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E1B1D" w14:textId="77777777" w:rsidR="0022522F" w:rsidRPr="00D13D4A" w:rsidRDefault="0022522F" w:rsidP="00B51573">
      <w:pPr>
        <w:spacing w:after="0" w:line="240" w:lineRule="auto"/>
        <w:jc w:val="center"/>
        <w:rPr>
          <w:rFonts w:ascii="Times New Roman" w:hAnsi="Times New Roman" w:cs="Times New Roman"/>
          <w:b/>
          <w:bCs/>
          <w:sz w:val="24"/>
          <w:szCs w:val="24"/>
          <w:lang w:val="ro-RO"/>
        </w:rPr>
      </w:pPr>
    </w:p>
    <w:p w14:paraId="00E627FC" w14:textId="77777777" w:rsidR="0022522F" w:rsidRPr="00D13D4A" w:rsidRDefault="0022522F" w:rsidP="00B51573">
      <w:pPr>
        <w:spacing w:after="0" w:line="240" w:lineRule="auto"/>
        <w:jc w:val="center"/>
        <w:rPr>
          <w:rFonts w:ascii="Times New Roman" w:hAnsi="Times New Roman" w:cs="Times New Roman"/>
          <w:b/>
          <w:bCs/>
          <w:sz w:val="24"/>
          <w:szCs w:val="24"/>
          <w:lang w:val="ro-RO"/>
        </w:rPr>
      </w:pPr>
    </w:p>
    <w:p w14:paraId="3BA1A7E8" w14:textId="77777777" w:rsidR="006B3E9E" w:rsidRPr="00D13D4A" w:rsidRDefault="006B3E9E" w:rsidP="00B51573">
      <w:pPr>
        <w:spacing w:after="0" w:line="240" w:lineRule="auto"/>
        <w:jc w:val="center"/>
        <w:rPr>
          <w:rFonts w:ascii="Times New Roman" w:hAnsi="Times New Roman" w:cs="Times New Roman"/>
          <w:b/>
          <w:bCs/>
          <w:sz w:val="24"/>
          <w:szCs w:val="24"/>
          <w:lang w:val="ro-RO"/>
        </w:rPr>
      </w:pPr>
    </w:p>
    <w:p w14:paraId="50F1D175" w14:textId="77777777" w:rsidR="006B3E9E" w:rsidRPr="00D13D4A" w:rsidRDefault="006B3E9E" w:rsidP="00B51573">
      <w:pPr>
        <w:spacing w:after="0" w:line="240" w:lineRule="auto"/>
        <w:jc w:val="center"/>
        <w:rPr>
          <w:rFonts w:ascii="Times New Roman" w:hAnsi="Times New Roman" w:cs="Times New Roman"/>
          <w:b/>
          <w:bCs/>
          <w:sz w:val="24"/>
          <w:szCs w:val="24"/>
          <w:lang w:val="ro-RO"/>
        </w:rPr>
      </w:pPr>
    </w:p>
    <w:p w14:paraId="7D8041A0" w14:textId="77777777" w:rsidR="006B3E9E" w:rsidRPr="00D13D4A" w:rsidRDefault="006B3E9E" w:rsidP="00B51573">
      <w:pPr>
        <w:spacing w:after="0" w:line="240" w:lineRule="auto"/>
        <w:jc w:val="center"/>
        <w:rPr>
          <w:rFonts w:ascii="Times New Roman" w:hAnsi="Times New Roman" w:cs="Times New Roman"/>
          <w:b/>
          <w:bCs/>
          <w:sz w:val="24"/>
          <w:szCs w:val="24"/>
          <w:lang w:val="ro-RO"/>
        </w:rPr>
      </w:pPr>
    </w:p>
    <w:p w14:paraId="2E769620" w14:textId="77777777" w:rsidR="006B3E9E" w:rsidRPr="00D13D4A" w:rsidRDefault="006B3E9E" w:rsidP="00B51573">
      <w:pPr>
        <w:spacing w:after="0" w:line="240" w:lineRule="auto"/>
        <w:jc w:val="center"/>
        <w:rPr>
          <w:rFonts w:ascii="Times New Roman" w:hAnsi="Times New Roman" w:cs="Times New Roman"/>
          <w:b/>
          <w:bCs/>
          <w:sz w:val="24"/>
          <w:szCs w:val="24"/>
          <w:lang w:val="ro-RO"/>
        </w:rPr>
      </w:pPr>
    </w:p>
    <w:p w14:paraId="01AB74B9" w14:textId="77777777" w:rsidR="006B3E9E" w:rsidRPr="00D13D4A" w:rsidRDefault="006B3E9E" w:rsidP="00B51573">
      <w:pPr>
        <w:spacing w:after="0" w:line="240" w:lineRule="auto"/>
        <w:jc w:val="center"/>
        <w:rPr>
          <w:rFonts w:ascii="Times New Roman" w:hAnsi="Times New Roman" w:cs="Times New Roman"/>
          <w:b/>
          <w:bCs/>
          <w:sz w:val="24"/>
          <w:szCs w:val="24"/>
          <w:lang w:val="ro-RO"/>
        </w:rPr>
      </w:pPr>
    </w:p>
    <w:p w14:paraId="6B342352" w14:textId="77777777" w:rsidR="006B3E9E" w:rsidRPr="00D13D4A" w:rsidRDefault="006B3E9E" w:rsidP="00B51573">
      <w:pPr>
        <w:spacing w:after="0" w:line="240" w:lineRule="auto"/>
        <w:jc w:val="center"/>
        <w:rPr>
          <w:rFonts w:ascii="Times New Roman" w:hAnsi="Times New Roman" w:cs="Times New Roman"/>
          <w:b/>
          <w:bCs/>
          <w:sz w:val="24"/>
          <w:szCs w:val="24"/>
          <w:lang w:val="ro-RO"/>
        </w:rPr>
      </w:pPr>
    </w:p>
    <w:p w14:paraId="795B34E6" w14:textId="77777777" w:rsidR="006B3E9E" w:rsidRPr="00D13D4A" w:rsidRDefault="006B3E9E" w:rsidP="00B51573">
      <w:pPr>
        <w:spacing w:after="0" w:line="240" w:lineRule="auto"/>
        <w:jc w:val="center"/>
        <w:rPr>
          <w:rFonts w:ascii="Times New Roman" w:hAnsi="Times New Roman" w:cs="Times New Roman"/>
          <w:b/>
          <w:bCs/>
          <w:sz w:val="24"/>
          <w:szCs w:val="24"/>
          <w:lang w:val="ro-RO"/>
        </w:rPr>
      </w:pPr>
    </w:p>
    <w:p w14:paraId="703A5CD8" w14:textId="77777777" w:rsidR="006B3E9E" w:rsidRPr="00D13D4A" w:rsidRDefault="006B3E9E" w:rsidP="00B51573">
      <w:pPr>
        <w:spacing w:after="0" w:line="240" w:lineRule="auto"/>
        <w:jc w:val="center"/>
        <w:rPr>
          <w:rFonts w:ascii="Times New Roman" w:hAnsi="Times New Roman" w:cs="Times New Roman"/>
          <w:b/>
          <w:bCs/>
          <w:sz w:val="24"/>
          <w:szCs w:val="24"/>
          <w:lang w:val="ro-RO"/>
        </w:rPr>
      </w:pPr>
    </w:p>
    <w:p w14:paraId="0E961756" w14:textId="77777777" w:rsidR="006B3E9E" w:rsidRPr="00D13D4A" w:rsidRDefault="006B3E9E" w:rsidP="00B51573">
      <w:pPr>
        <w:spacing w:after="0" w:line="240" w:lineRule="auto"/>
        <w:jc w:val="center"/>
        <w:rPr>
          <w:rFonts w:ascii="Times New Roman" w:hAnsi="Times New Roman" w:cs="Times New Roman"/>
          <w:b/>
          <w:bCs/>
          <w:sz w:val="24"/>
          <w:szCs w:val="24"/>
          <w:lang w:val="ro-RO"/>
        </w:rPr>
      </w:pPr>
    </w:p>
    <w:p w14:paraId="2ADB9968" w14:textId="77777777" w:rsidR="006B3E9E" w:rsidRPr="00F15A41" w:rsidRDefault="006B3E9E" w:rsidP="00B51573">
      <w:pPr>
        <w:spacing w:after="0" w:line="240" w:lineRule="auto"/>
        <w:jc w:val="center"/>
        <w:rPr>
          <w:rFonts w:ascii="Times New Roman" w:hAnsi="Times New Roman" w:cs="Times New Roman"/>
          <w:b/>
          <w:bCs/>
          <w:sz w:val="24"/>
          <w:szCs w:val="24"/>
        </w:rPr>
      </w:pPr>
    </w:p>
    <w:p w14:paraId="30228DA9" w14:textId="77777777" w:rsidR="0022522F" w:rsidRPr="00D13D4A" w:rsidRDefault="0022522F" w:rsidP="00B51573">
      <w:pPr>
        <w:spacing w:after="0" w:line="240" w:lineRule="auto"/>
        <w:jc w:val="center"/>
        <w:rPr>
          <w:rFonts w:ascii="Times New Roman" w:hAnsi="Times New Roman" w:cs="Times New Roman"/>
          <w:b/>
          <w:bCs/>
          <w:sz w:val="24"/>
          <w:szCs w:val="24"/>
          <w:lang w:val="ro-RO"/>
        </w:rPr>
      </w:pPr>
    </w:p>
    <w:p w14:paraId="1F50F646" w14:textId="77777777" w:rsidR="0022522F" w:rsidRPr="00D13D4A" w:rsidRDefault="0022522F" w:rsidP="00B51573">
      <w:pPr>
        <w:spacing w:after="0" w:line="240" w:lineRule="auto"/>
        <w:jc w:val="center"/>
        <w:rPr>
          <w:rFonts w:ascii="Times New Roman" w:hAnsi="Times New Roman" w:cs="Times New Roman"/>
          <w:b/>
          <w:bCs/>
          <w:sz w:val="24"/>
          <w:szCs w:val="24"/>
          <w:lang w:val="ro-RO"/>
        </w:rPr>
      </w:pPr>
    </w:p>
    <w:p w14:paraId="4C1BB2BC" w14:textId="77777777" w:rsidR="0022522F" w:rsidRPr="00D13D4A" w:rsidRDefault="0022522F" w:rsidP="00B51573">
      <w:pPr>
        <w:pStyle w:val="Title"/>
        <w:spacing w:after="0"/>
        <w:jc w:val="center"/>
        <w:rPr>
          <w:rFonts w:ascii="Times New Roman" w:hAnsi="Times New Roman" w:cs="Times New Roman"/>
          <w:sz w:val="24"/>
          <w:szCs w:val="24"/>
          <w:lang w:val="ro-RO"/>
        </w:rPr>
      </w:pPr>
    </w:p>
    <w:p w14:paraId="0DF80EDF" w14:textId="77777777" w:rsidR="00AE38F3" w:rsidRPr="00D13D4A" w:rsidRDefault="00AE38F3" w:rsidP="00B51573">
      <w:pPr>
        <w:shd w:val="clear" w:color="auto" w:fill="FFFFFF" w:themeFill="background1"/>
        <w:spacing w:after="0" w:line="240" w:lineRule="auto"/>
        <w:jc w:val="center"/>
        <w:rPr>
          <w:rFonts w:ascii="Times New Roman" w:hAnsi="Times New Roman" w:cs="Times New Roman"/>
          <w:b/>
          <w:bCs/>
          <w:sz w:val="28"/>
          <w:szCs w:val="28"/>
          <w:lang w:val="ro-RO"/>
        </w:rPr>
      </w:pPr>
      <w:bookmarkStart w:id="0" w:name="_Hlk216679307"/>
      <w:r w:rsidRPr="00D13D4A">
        <w:rPr>
          <w:rFonts w:ascii="Times New Roman" w:hAnsi="Times New Roman" w:cs="Times New Roman"/>
          <w:b/>
          <w:bCs/>
          <w:sz w:val="28"/>
          <w:szCs w:val="28"/>
          <w:lang w:val="ro-RO"/>
        </w:rPr>
        <w:t xml:space="preserve">Caiet de sarcini </w:t>
      </w:r>
    </w:p>
    <w:p w14:paraId="27EA4C7A" w14:textId="1D6AD654" w:rsidR="00AE38F3" w:rsidRPr="00D13D4A" w:rsidRDefault="00AE38F3" w:rsidP="00B51573">
      <w:pPr>
        <w:shd w:val="clear" w:color="auto" w:fill="FFFFFF" w:themeFill="background1"/>
        <w:spacing w:after="0" w:line="240" w:lineRule="auto"/>
        <w:jc w:val="center"/>
        <w:rPr>
          <w:rFonts w:ascii="Times New Roman" w:hAnsi="Times New Roman" w:cs="Times New Roman"/>
          <w:b/>
          <w:sz w:val="28"/>
          <w:szCs w:val="28"/>
          <w:lang w:val="ro-RO" w:eastAsia="ru-RU"/>
        </w:rPr>
      </w:pPr>
      <w:r w:rsidRPr="00D13D4A">
        <w:rPr>
          <w:rFonts w:ascii="Times New Roman" w:hAnsi="Times New Roman" w:cs="Times New Roman"/>
          <w:b/>
          <w:bCs/>
          <w:sz w:val="28"/>
          <w:szCs w:val="28"/>
          <w:lang w:val="ro-RO"/>
        </w:rPr>
        <w:t>pentru achiziția serviciilor</w:t>
      </w:r>
      <w:r w:rsidRPr="00D13D4A">
        <w:rPr>
          <w:rFonts w:ascii="Times New Roman" w:hAnsi="Times New Roman" w:cs="Times New Roman"/>
          <w:b/>
          <w:sz w:val="28"/>
          <w:szCs w:val="28"/>
          <w:shd w:val="clear" w:color="auto" w:fill="FFFFFF" w:themeFill="background1"/>
          <w:lang w:val="ro-RO" w:eastAsia="ru-RU"/>
        </w:rPr>
        <w:t xml:space="preserve"> de crearea a Sistemului </w:t>
      </w:r>
      <w:r w:rsidR="00E83E6D" w:rsidRPr="00D13D4A">
        <w:rPr>
          <w:rFonts w:ascii="Times New Roman" w:hAnsi="Times New Roman" w:cs="Times New Roman"/>
          <w:b/>
          <w:sz w:val="28"/>
          <w:szCs w:val="28"/>
          <w:shd w:val="clear" w:color="auto" w:fill="FFFFFF" w:themeFill="background1"/>
          <w:lang w:val="ro-RO" w:eastAsia="ru-RU"/>
        </w:rPr>
        <w:t>i</w:t>
      </w:r>
      <w:r w:rsidRPr="00D13D4A">
        <w:rPr>
          <w:rFonts w:ascii="Times New Roman" w:hAnsi="Times New Roman" w:cs="Times New Roman"/>
          <w:b/>
          <w:sz w:val="28"/>
          <w:szCs w:val="28"/>
          <w:shd w:val="clear" w:color="auto" w:fill="FFFFFF" w:themeFill="background1"/>
          <w:lang w:val="ro-RO" w:eastAsia="ru-RU"/>
        </w:rPr>
        <w:t>nformațional „Registrul de Stat VioData”</w:t>
      </w:r>
    </w:p>
    <w:p w14:paraId="79873CAD" w14:textId="6284B4B7" w:rsidR="00A64100" w:rsidRPr="00D13D4A" w:rsidRDefault="00A64100" w:rsidP="00B51573">
      <w:pPr>
        <w:pStyle w:val="Title"/>
        <w:spacing w:after="0"/>
        <w:jc w:val="center"/>
        <w:rPr>
          <w:rFonts w:ascii="Times New Roman" w:hAnsi="Times New Roman" w:cs="Times New Roman"/>
          <w:b/>
          <w:bCs/>
          <w:sz w:val="28"/>
          <w:szCs w:val="28"/>
          <w:lang w:val="ro-RO"/>
        </w:rPr>
      </w:pPr>
    </w:p>
    <w:p w14:paraId="242BB870" w14:textId="2A864D28" w:rsidR="002636A0" w:rsidRPr="00D13D4A" w:rsidRDefault="0022522F" w:rsidP="00B51573">
      <w:pPr>
        <w:pStyle w:val="Title"/>
        <w:spacing w:after="0"/>
        <w:jc w:val="center"/>
        <w:rPr>
          <w:rFonts w:ascii="Times New Roman" w:hAnsi="Times New Roman" w:cs="Times New Roman"/>
          <w:b/>
          <w:bCs/>
          <w:sz w:val="24"/>
          <w:szCs w:val="24"/>
          <w:lang w:val="ro-RO"/>
        </w:rPr>
      </w:pPr>
      <w:r w:rsidRPr="00D13D4A">
        <w:rPr>
          <w:rFonts w:ascii="Times New Roman" w:hAnsi="Times New Roman" w:cs="Times New Roman"/>
          <w:b/>
          <w:bCs/>
          <w:sz w:val="24"/>
          <w:szCs w:val="24"/>
          <w:lang w:val="ro-RO"/>
        </w:rPr>
        <w:br/>
      </w:r>
    </w:p>
    <w:p w14:paraId="57B1964D" w14:textId="77777777" w:rsidR="001B5480" w:rsidRPr="00D13D4A" w:rsidRDefault="001B5480" w:rsidP="00B51573">
      <w:pPr>
        <w:spacing w:after="0" w:line="240" w:lineRule="auto"/>
        <w:jc w:val="center"/>
        <w:rPr>
          <w:rFonts w:ascii="Times New Roman" w:hAnsi="Times New Roman" w:cs="Times New Roman"/>
          <w:sz w:val="24"/>
          <w:szCs w:val="24"/>
          <w:lang w:val="ro-RO"/>
        </w:rPr>
      </w:pPr>
    </w:p>
    <w:p w14:paraId="05D410E8" w14:textId="77777777" w:rsidR="00672A5B" w:rsidRPr="00D13D4A" w:rsidRDefault="00672A5B" w:rsidP="00B51573">
      <w:pPr>
        <w:spacing w:after="0" w:line="240" w:lineRule="auto"/>
        <w:rPr>
          <w:rFonts w:ascii="Times New Roman" w:hAnsi="Times New Roman" w:cs="Times New Roman"/>
          <w:b/>
          <w:bCs/>
          <w:sz w:val="24"/>
          <w:szCs w:val="24"/>
          <w:lang w:val="ro-RO"/>
        </w:rPr>
      </w:pPr>
      <w:r w:rsidRPr="00D13D4A">
        <w:rPr>
          <w:rFonts w:ascii="Times New Roman" w:hAnsi="Times New Roman" w:cs="Times New Roman"/>
          <w:b/>
          <w:bCs/>
          <w:sz w:val="24"/>
          <w:szCs w:val="24"/>
          <w:lang w:val="ro-RO"/>
        </w:rPr>
        <w:br w:type="page"/>
      </w:r>
    </w:p>
    <w:p w14:paraId="4B429695" w14:textId="6897AE6B" w:rsidR="002636A0" w:rsidRPr="00D13D4A" w:rsidRDefault="007C771D" w:rsidP="00B51573">
      <w:pPr>
        <w:pStyle w:val="Heading1"/>
        <w:numPr>
          <w:ilvl w:val="0"/>
          <w:numId w:val="24"/>
        </w:numPr>
        <w:spacing w:before="0" w:after="0" w:line="240" w:lineRule="auto"/>
        <w:ind w:left="360"/>
        <w:rPr>
          <w:rFonts w:ascii="Times New Roman" w:hAnsi="Times New Roman" w:cs="Times New Roman"/>
          <w:b/>
          <w:bCs/>
          <w:i/>
          <w:iCs/>
          <w:sz w:val="24"/>
          <w:szCs w:val="24"/>
          <w:lang w:val="ro-RO"/>
        </w:rPr>
      </w:pPr>
      <w:bookmarkStart w:id="1" w:name="_Toc203746962"/>
      <w:r w:rsidRPr="00D13D4A">
        <w:rPr>
          <w:rFonts w:ascii="Times New Roman" w:hAnsi="Times New Roman" w:cs="Times New Roman"/>
          <w:b/>
          <w:bCs/>
          <w:i/>
          <w:iCs/>
          <w:sz w:val="24"/>
          <w:szCs w:val="24"/>
          <w:lang w:val="ro-RO"/>
        </w:rPr>
        <w:lastRenderedPageBreak/>
        <w:t>Context</w:t>
      </w:r>
      <w:bookmarkEnd w:id="1"/>
    </w:p>
    <w:p w14:paraId="1C12C0FE" w14:textId="4D4A19FE" w:rsidR="00BB514C" w:rsidRPr="00D13D4A" w:rsidRDefault="007C4ABE" w:rsidP="00B51573">
      <w:pPr>
        <w:pStyle w:val="NormalWeb"/>
        <w:spacing w:before="0" w:beforeAutospacing="0" w:after="0" w:afterAutospacing="0"/>
        <w:jc w:val="both"/>
        <w:rPr>
          <w:lang w:val="ro-RO"/>
        </w:rPr>
      </w:pPr>
      <w:r w:rsidRPr="00D13D4A">
        <w:rPr>
          <w:lang w:val="ro-RO"/>
        </w:rPr>
        <w:t>Violența împotriva femeilor și violența în familie constituie în continuare o problemă gravă în Republica Moldova, afectând profund femeile și copiii din toate categoriile sociale. </w:t>
      </w:r>
      <w:r w:rsidR="00BB514C" w:rsidRPr="00D13D4A">
        <w:rPr>
          <w:lang w:val="ro-RO"/>
        </w:rPr>
        <w:t xml:space="preserve">În conformitate cu cadrul normativ național, în special cu prevederile </w:t>
      </w:r>
      <w:r w:rsidR="00BB514C" w:rsidRPr="00D13D4A">
        <w:rPr>
          <w:rStyle w:val="whitespace-normal"/>
          <w:rFonts w:eastAsiaTheme="majorEastAsia"/>
          <w:lang w:val="ro-RO"/>
        </w:rPr>
        <w:t>Legea nr. 45/2007</w:t>
      </w:r>
      <w:r w:rsidR="00BB514C" w:rsidRPr="00D13D4A">
        <w:rPr>
          <w:b/>
          <w:bCs/>
          <w:i/>
          <w:iCs/>
          <w:color w:val="333333"/>
          <w:lang w:val="ro-MD" w:eastAsia="zh-CN"/>
        </w:rPr>
        <w:t xml:space="preserve"> </w:t>
      </w:r>
      <w:r w:rsidR="00BB514C" w:rsidRPr="00D13D4A">
        <w:rPr>
          <w:rFonts w:eastAsiaTheme="majorEastAsia"/>
          <w:lang w:val="ro-MD"/>
        </w:rPr>
        <w:t>cu privire la prevenirea și combaterea violenței împotriva femeilor și a violenței în familie</w:t>
      </w:r>
      <w:r w:rsidR="00BB514C" w:rsidRPr="00D13D4A">
        <w:rPr>
          <w:lang w:val="ro-RO"/>
        </w:rPr>
        <w:t xml:space="preserve">, violența se manifestă prin acțiuni sau inacțiuni intenționate care pot cauza prejudicii fizice, psihologice, sexuale, economice sau morale victimei. Formele principale includ violența fizică, psihologică (emoțională), sexuală și economică, precum și alte forme de constrângere sau control abuziv. Deși fenomenul poate afecta orice persoană, datele și practica instituțională relevă un impact disproporționat asupra femeilor și fetelor, în contextul inegalităților de gen persistente. </w:t>
      </w:r>
    </w:p>
    <w:p w14:paraId="32B9B1AF" w14:textId="1870023E" w:rsidR="00BB514C" w:rsidRPr="00D13D4A" w:rsidRDefault="00BB514C" w:rsidP="00B51573">
      <w:pPr>
        <w:pStyle w:val="NormalWeb"/>
        <w:spacing w:before="0" w:beforeAutospacing="0" w:after="0" w:afterAutospacing="0"/>
        <w:jc w:val="both"/>
        <w:rPr>
          <w:lang w:val="ro-RO"/>
        </w:rPr>
      </w:pPr>
      <w:r w:rsidRPr="00D13D4A">
        <w:rPr>
          <w:lang w:val="ro-RO"/>
        </w:rPr>
        <w:t>Republica Moldova a realizat progrese importante în prevenirea și combaterea violenței prin consolidarea cadrului legislativ, dezvoltarea politicilor publice sectoriale, instituirea mecanismelor de protecție și extinderea serviciilor specializate pentru victime. Cu toate acestea, rămân provocări semnificative în ceea ce privește identificarea timpurie și gestionarea eficientă a cazurilor, asigurarea unei intervenții integrate și centrate pe victimă, precum și consolidarea coordonării interinstituționale între autoritățile publice, organele de drept și furnizorii de servicii specializate.</w:t>
      </w:r>
    </w:p>
    <w:p w14:paraId="36086D29" w14:textId="0E2F1045" w:rsidR="00BB514C" w:rsidRPr="00D13D4A" w:rsidRDefault="00BB514C" w:rsidP="00B51573">
      <w:p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În prezent, datele referitoare la cazurile de violență în familie și violență bazată pe gen sunt gestionate de diferite autorități și instituții, în limitele competențelor legale, prin sisteme și registre distincte. Această fragmentare a evidenței îngreunează monitorizarea integrată a cazurilor, evaluarea intervențiilor realizate și analiza datelor statistice necesare pentru fundamentarea politicilor publice.</w:t>
      </w:r>
    </w:p>
    <w:p w14:paraId="2F097AFB" w14:textId="3C644DA8" w:rsidR="00BB514C" w:rsidRPr="00D13D4A" w:rsidRDefault="00BB514C" w:rsidP="00B51573">
      <w:p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Profesioniștii implicați în prevenirea și combaterea violenței — inclusiv asistenții sociali, personalul medical, organele de drept și alți furnizori de servicii specializate — necesită un mecanism informațional interoperabil, care să permită gestionarea eficientă a cazurilor, evidența măsurilor de protecție și a referirilor interinstituționale, cu respectarea strictă a cadrului normativ privind protecția datelor cu caracter personal și confidențialitatea informațiilor referitoare la victime.</w:t>
      </w:r>
    </w:p>
    <w:p w14:paraId="3DB37E45" w14:textId="77777777" w:rsidR="00BB514C" w:rsidRPr="00D13D4A" w:rsidRDefault="00BB514C" w:rsidP="00B51573">
      <w:pPr>
        <w:spacing w:after="0" w:line="240" w:lineRule="auto"/>
        <w:jc w:val="both"/>
        <w:rPr>
          <w:rFonts w:ascii="Times New Roman" w:hAnsi="Times New Roman" w:cs="Times New Roman"/>
          <w:sz w:val="24"/>
          <w:szCs w:val="24"/>
          <w:lang w:val="ro-MD"/>
        </w:rPr>
      </w:pPr>
      <w:r w:rsidRPr="00D13D4A">
        <w:rPr>
          <w:rFonts w:ascii="Times New Roman" w:hAnsi="Times New Roman" w:cs="Times New Roman"/>
          <w:sz w:val="24"/>
          <w:szCs w:val="24"/>
          <w:lang w:val="ro-MD"/>
        </w:rPr>
        <w:t>În acest context, dezvoltarea și implementarea Sistemului informațional „Registrul de stat VioData” (SI RS VioData) reprezintă o măsură necesară pentru consolidarea mecanismului național de evidență și monitorizare a cazurilor. Sistemul va constitui o platformă informațională centralizată, destinată colectării, stocării, prelucrării și raportării datelor în domeniul prevenirii și combaterii violenței, în conformitate cu legislația în vigoare.</w:t>
      </w:r>
    </w:p>
    <w:p w14:paraId="29FFE1ED" w14:textId="77777777" w:rsidR="00BB514C" w:rsidRPr="00D13D4A" w:rsidRDefault="00BB514C" w:rsidP="00B51573">
      <w:pPr>
        <w:spacing w:after="0" w:line="240" w:lineRule="auto"/>
        <w:jc w:val="both"/>
        <w:rPr>
          <w:rFonts w:ascii="Times New Roman" w:hAnsi="Times New Roman" w:cs="Times New Roman"/>
          <w:sz w:val="24"/>
          <w:szCs w:val="24"/>
          <w:lang w:val="ro-MD"/>
        </w:rPr>
      </w:pPr>
      <w:r w:rsidRPr="00D13D4A">
        <w:rPr>
          <w:rFonts w:ascii="Times New Roman" w:hAnsi="Times New Roman" w:cs="Times New Roman"/>
          <w:sz w:val="24"/>
          <w:szCs w:val="24"/>
          <w:lang w:val="ro-MD"/>
        </w:rPr>
        <w:t>Implementarea SI RS VioData va contribui la asigurarea securității și confidențialității datelor, la îmbunătățirea coordonării interinstituționale și la sporirea eficienței intervențiilor, precum și la consolidarea procesului de elaborare, monitorizare și evaluare a politicilor publice în domeniu.</w:t>
      </w:r>
    </w:p>
    <w:p w14:paraId="5ACF0585" w14:textId="3E59525A" w:rsidR="00FC17E7" w:rsidRPr="00D13D4A" w:rsidRDefault="00CF4F43" w:rsidP="00B51573">
      <w:p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Principalii actori implicați în proiect includ</w:t>
      </w:r>
      <w:r w:rsidR="00FC17E7" w:rsidRPr="00D13D4A">
        <w:rPr>
          <w:rFonts w:ascii="Times New Roman" w:hAnsi="Times New Roman" w:cs="Times New Roman"/>
          <w:sz w:val="24"/>
          <w:szCs w:val="24"/>
          <w:lang w:val="ro-RO"/>
        </w:rPr>
        <w:t>:</w:t>
      </w:r>
    </w:p>
    <w:p w14:paraId="33EA5995" w14:textId="2AA6DF7C" w:rsidR="00D260E5" w:rsidRPr="00D13D4A" w:rsidRDefault="00D260E5" w:rsidP="00B51573">
      <w:pPr>
        <w:pStyle w:val="ListParagraph"/>
        <w:numPr>
          <w:ilvl w:val="0"/>
          <w:numId w:val="11"/>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 xml:space="preserve">Agenția Națională </w:t>
      </w:r>
      <w:r w:rsidR="000C0400" w:rsidRPr="00D13D4A">
        <w:rPr>
          <w:rFonts w:ascii="Times New Roman" w:hAnsi="Times New Roman" w:cs="Times New Roman"/>
          <w:sz w:val="24"/>
          <w:szCs w:val="24"/>
          <w:lang w:val="ro-RO"/>
        </w:rPr>
        <w:t>de</w:t>
      </w:r>
      <w:r w:rsidRPr="00D13D4A">
        <w:rPr>
          <w:rFonts w:ascii="Times New Roman" w:hAnsi="Times New Roman" w:cs="Times New Roman"/>
          <w:sz w:val="24"/>
          <w:szCs w:val="24"/>
          <w:lang w:val="ro-RO"/>
        </w:rPr>
        <w:t xml:space="preserve"> Prevenire și Combatere</w:t>
      </w:r>
      <w:r w:rsidR="000C0400" w:rsidRPr="00D13D4A">
        <w:rPr>
          <w:rFonts w:ascii="Times New Roman" w:hAnsi="Times New Roman" w:cs="Times New Roman"/>
          <w:sz w:val="24"/>
          <w:szCs w:val="24"/>
          <w:lang w:val="ro-RO"/>
        </w:rPr>
        <w:t xml:space="preserve"> </w:t>
      </w:r>
      <w:r w:rsidRPr="00D13D4A">
        <w:rPr>
          <w:rFonts w:ascii="Times New Roman" w:hAnsi="Times New Roman" w:cs="Times New Roman"/>
          <w:sz w:val="24"/>
          <w:szCs w:val="24"/>
          <w:lang w:val="ro-RO"/>
        </w:rPr>
        <w:t xml:space="preserve">a Violenței împotriva Femeilor și </w:t>
      </w:r>
      <w:r w:rsidR="00BB514C" w:rsidRPr="00D13D4A">
        <w:rPr>
          <w:rFonts w:ascii="Times New Roman" w:hAnsi="Times New Roman" w:cs="Times New Roman"/>
          <w:sz w:val="24"/>
          <w:szCs w:val="24"/>
          <w:lang w:val="ro-RO"/>
        </w:rPr>
        <w:t xml:space="preserve">a </w:t>
      </w:r>
      <w:r w:rsidRPr="00D13D4A">
        <w:rPr>
          <w:rFonts w:ascii="Times New Roman" w:hAnsi="Times New Roman" w:cs="Times New Roman"/>
          <w:sz w:val="24"/>
          <w:szCs w:val="24"/>
          <w:lang w:val="ro-RO"/>
        </w:rPr>
        <w:t xml:space="preserve">Violenței </w:t>
      </w:r>
      <w:r w:rsidR="003C688B" w:rsidRPr="00D13D4A">
        <w:rPr>
          <w:rFonts w:ascii="Times New Roman" w:hAnsi="Times New Roman" w:cs="Times New Roman"/>
          <w:sz w:val="24"/>
          <w:szCs w:val="24"/>
          <w:lang w:val="ro-RO"/>
        </w:rPr>
        <w:t>în Familie</w:t>
      </w:r>
      <w:r w:rsidRPr="00D13D4A">
        <w:rPr>
          <w:rFonts w:ascii="Times New Roman" w:hAnsi="Times New Roman" w:cs="Times New Roman"/>
          <w:sz w:val="24"/>
          <w:szCs w:val="24"/>
          <w:lang w:val="ro-RO"/>
        </w:rPr>
        <w:t xml:space="preserve"> (ANPCV). ANPCV implementează și coordonează politicile publice împotriva violenței asupra femeilor și violenței domestice și promovează dialogul între sectorul public, non-profit și societatea civilă pentru protejarea drepturilor femeilor.</w:t>
      </w:r>
    </w:p>
    <w:p w14:paraId="2E1C5883" w14:textId="77777777" w:rsidR="009E1788" w:rsidRPr="00D13D4A" w:rsidRDefault="009E1788" w:rsidP="00B51573">
      <w:pPr>
        <w:pStyle w:val="ListParagraph"/>
        <w:numPr>
          <w:ilvl w:val="0"/>
          <w:numId w:val="11"/>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Ministerul Afacerilor Interne (MAI) și Inspectoratul General al Poliției (IGP). Aceste instituții au un rol fundamental în lupta împotriva violenței de gen prin asigurarea aplicării legii, protecția victimelor, investigarea cazurilor și tragerea la răspundere a agresorilor. MAI este deținătorul mai multor sisteme de informații și registre esențiale referitoare la supraviețuitoarele și agresorii violenței de gen.</w:t>
      </w:r>
    </w:p>
    <w:p w14:paraId="6337C8C5" w14:textId="1740E359" w:rsidR="00D260E5" w:rsidRPr="00D13D4A" w:rsidRDefault="00D260E5" w:rsidP="00B51573">
      <w:pPr>
        <w:pStyle w:val="ListParagraph"/>
        <w:numPr>
          <w:ilvl w:val="0"/>
          <w:numId w:val="11"/>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 xml:space="preserve">Ministerul Muncii și Protecției Sociale (MMPS) și </w:t>
      </w:r>
      <w:r w:rsidR="003C688B" w:rsidRPr="00D13D4A">
        <w:rPr>
          <w:rFonts w:ascii="Times New Roman" w:hAnsi="Times New Roman" w:cs="Times New Roman"/>
          <w:sz w:val="24"/>
          <w:szCs w:val="24"/>
          <w:lang w:val="ro-RO"/>
        </w:rPr>
        <w:t>Agențiile teritoriale de asistență socială (ATAS)</w:t>
      </w:r>
      <w:r w:rsidRPr="00D13D4A">
        <w:rPr>
          <w:rFonts w:ascii="Times New Roman" w:hAnsi="Times New Roman" w:cs="Times New Roman"/>
          <w:sz w:val="24"/>
          <w:szCs w:val="24"/>
          <w:lang w:val="ro-RO"/>
        </w:rPr>
        <w:t xml:space="preserve">. MMPS asigură un cadru de politici naționale și finanțare pentru serviciile destinate combaterii violenței de gen, în timp ce Agențiile </w:t>
      </w:r>
      <w:r w:rsidR="003C688B" w:rsidRPr="00D13D4A">
        <w:rPr>
          <w:rFonts w:ascii="Times New Roman" w:hAnsi="Times New Roman" w:cs="Times New Roman"/>
          <w:sz w:val="24"/>
          <w:szCs w:val="24"/>
          <w:lang w:val="ro-RO"/>
        </w:rPr>
        <w:t xml:space="preserve">teritoriale de asistență socială/structurile teritoriale de asistență socială </w:t>
      </w:r>
      <w:r w:rsidR="00A7130C" w:rsidRPr="00D13D4A">
        <w:rPr>
          <w:rFonts w:ascii="Times New Roman" w:hAnsi="Times New Roman" w:cs="Times New Roman"/>
          <w:sz w:val="24"/>
          <w:szCs w:val="24"/>
          <w:lang w:val="ro-RO"/>
        </w:rPr>
        <w:t xml:space="preserve">(STAS) </w:t>
      </w:r>
      <w:r w:rsidRPr="00D13D4A">
        <w:rPr>
          <w:rFonts w:ascii="Times New Roman" w:hAnsi="Times New Roman" w:cs="Times New Roman"/>
          <w:sz w:val="24"/>
          <w:szCs w:val="24"/>
          <w:lang w:val="ro-RO"/>
        </w:rPr>
        <w:t>oferă asistență directă supraviețuitoarelor prin gestionarea cazurilor, servicii de adăpost și programe de reintegrare socială. MMPS este deținătorul Sistemului de Informații e-Social, care centralizează toate programele de protecție socială și activitățile de gestionare a cazurilor referitoare la victimele violenței de gen.</w:t>
      </w:r>
    </w:p>
    <w:p w14:paraId="18CF6575" w14:textId="4029CA85" w:rsidR="00D260E5" w:rsidRPr="00D13D4A" w:rsidRDefault="00D260E5" w:rsidP="00B51573">
      <w:pPr>
        <w:pStyle w:val="ListParagraph"/>
        <w:numPr>
          <w:ilvl w:val="0"/>
          <w:numId w:val="11"/>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Ministerul Sănătății (MS) și furnizorii de servicii medicale. MS are un rol important în identificarea cazurilor de violență de gen, îngrijirea medicală, documentarea și referirea victimelor. De asemenea, Ministerul Sănătății administrează sistemele de informații legate de asistența medicală și îngrijirea primară.</w:t>
      </w:r>
    </w:p>
    <w:p w14:paraId="37E61217" w14:textId="5831F74C" w:rsidR="00D260E5" w:rsidRPr="00D13D4A" w:rsidRDefault="00D260E5" w:rsidP="00B51573">
      <w:pPr>
        <w:pStyle w:val="ListParagraph"/>
        <w:numPr>
          <w:ilvl w:val="0"/>
          <w:numId w:val="11"/>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lastRenderedPageBreak/>
        <w:t>Ministerul Justiției (MJ). MJ joacă un rol esențial în elaborarea cadrului juridic, a procedurilor judiciare și în facilitarea accesului la justiție pentru cazurile de violență de gen.</w:t>
      </w:r>
    </w:p>
    <w:p w14:paraId="00CA8C86" w14:textId="20011B27" w:rsidR="00D260E5" w:rsidRPr="00D13D4A" w:rsidRDefault="00D260E5" w:rsidP="00B51573">
      <w:pPr>
        <w:pStyle w:val="ListParagraph"/>
        <w:numPr>
          <w:ilvl w:val="0"/>
          <w:numId w:val="11"/>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Consiliul Național pentru Asistență Juridică Garantată de Stat (CNAJGS</w:t>
      </w:r>
      <w:r w:rsidR="00987E47" w:rsidRPr="00D13D4A">
        <w:rPr>
          <w:rFonts w:ascii="Times New Roman" w:hAnsi="Times New Roman" w:cs="Times New Roman"/>
          <w:sz w:val="24"/>
          <w:szCs w:val="24"/>
          <w:lang w:val="ro-RO"/>
        </w:rPr>
        <w:t>). CNAJGS</w:t>
      </w:r>
      <w:r w:rsidRPr="00D13D4A">
        <w:rPr>
          <w:rFonts w:ascii="Times New Roman" w:hAnsi="Times New Roman" w:cs="Times New Roman"/>
          <w:sz w:val="24"/>
          <w:szCs w:val="24"/>
          <w:lang w:val="ro-RO"/>
        </w:rPr>
        <w:t xml:space="preserve"> asigură accesul supraviețuitoarelor violenței de gen la asistență juridică gratuită în Republica Moldova. Funcțiile sale sunt prevăzute în Legea privind Asistența Juridică Garantată de Stat (Legea nr. 198/2007) și Legea </w:t>
      </w:r>
      <w:r w:rsidR="003C688B" w:rsidRPr="00D13D4A">
        <w:rPr>
          <w:rFonts w:ascii="Times New Roman" w:hAnsi="Times New Roman" w:cs="Times New Roman"/>
          <w:sz w:val="24"/>
          <w:szCs w:val="24"/>
          <w:lang w:val="ro-RO"/>
        </w:rPr>
        <w:t>cu privire la p</w:t>
      </w:r>
      <w:r w:rsidRPr="00D13D4A">
        <w:rPr>
          <w:rFonts w:ascii="Times New Roman" w:hAnsi="Times New Roman" w:cs="Times New Roman"/>
          <w:sz w:val="24"/>
          <w:szCs w:val="24"/>
          <w:lang w:val="ro-RO"/>
        </w:rPr>
        <w:t xml:space="preserve">revenirea și </w:t>
      </w:r>
      <w:r w:rsidR="003C688B" w:rsidRPr="00D13D4A">
        <w:rPr>
          <w:rFonts w:ascii="Times New Roman" w:hAnsi="Times New Roman" w:cs="Times New Roman"/>
          <w:sz w:val="24"/>
          <w:szCs w:val="24"/>
          <w:lang w:val="ro-RO"/>
        </w:rPr>
        <w:t>c</w:t>
      </w:r>
      <w:r w:rsidRPr="00D13D4A">
        <w:rPr>
          <w:rFonts w:ascii="Times New Roman" w:hAnsi="Times New Roman" w:cs="Times New Roman"/>
          <w:sz w:val="24"/>
          <w:szCs w:val="24"/>
          <w:lang w:val="ro-RO"/>
        </w:rPr>
        <w:t xml:space="preserve">ombaterea </w:t>
      </w:r>
      <w:r w:rsidR="003C688B" w:rsidRPr="00D13D4A">
        <w:rPr>
          <w:rFonts w:ascii="Times New Roman" w:hAnsi="Times New Roman" w:cs="Times New Roman"/>
          <w:sz w:val="24"/>
          <w:szCs w:val="24"/>
          <w:lang w:val="ro-RO"/>
        </w:rPr>
        <w:t>violenței împotriva femeilor și a v</w:t>
      </w:r>
      <w:r w:rsidRPr="00D13D4A">
        <w:rPr>
          <w:rFonts w:ascii="Times New Roman" w:hAnsi="Times New Roman" w:cs="Times New Roman"/>
          <w:sz w:val="24"/>
          <w:szCs w:val="24"/>
          <w:lang w:val="ro-RO"/>
        </w:rPr>
        <w:t xml:space="preserve">iolenței în </w:t>
      </w:r>
      <w:r w:rsidR="003C688B" w:rsidRPr="00D13D4A">
        <w:rPr>
          <w:rFonts w:ascii="Times New Roman" w:hAnsi="Times New Roman" w:cs="Times New Roman"/>
          <w:sz w:val="24"/>
          <w:szCs w:val="24"/>
          <w:lang w:val="ro-RO"/>
        </w:rPr>
        <w:t>f</w:t>
      </w:r>
      <w:r w:rsidRPr="00D13D4A">
        <w:rPr>
          <w:rFonts w:ascii="Times New Roman" w:hAnsi="Times New Roman" w:cs="Times New Roman"/>
          <w:sz w:val="24"/>
          <w:szCs w:val="24"/>
          <w:lang w:val="ro-RO"/>
        </w:rPr>
        <w:t>amilie (Legea nr. 45/2007). Consiliul își desfășoară activitatea prin intermediul oficiilor teritoriale, care oferă asistență juridică grupurilor vulnerabile, inclusiv supraviețuitoarelor violenței de gen.</w:t>
      </w:r>
    </w:p>
    <w:p w14:paraId="298DEA76" w14:textId="77777777" w:rsidR="00DD636B" w:rsidRPr="00D13D4A" w:rsidRDefault="00DD636B" w:rsidP="00B51573">
      <w:pPr>
        <w:spacing w:after="0" w:line="240" w:lineRule="auto"/>
        <w:rPr>
          <w:rFonts w:ascii="Times New Roman" w:hAnsi="Times New Roman" w:cs="Times New Roman"/>
          <w:b/>
          <w:bCs/>
          <w:sz w:val="24"/>
          <w:szCs w:val="24"/>
          <w:lang w:val="ro-RO"/>
        </w:rPr>
      </w:pPr>
    </w:p>
    <w:p w14:paraId="0F420162" w14:textId="73DC4BBB" w:rsidR="00FC17E7" w:rsidRPr="00D13D4A" w:rsidRDefault="00A2357E" w:rsidP="00B51573">
      <w:pPr>
        <w:spacing w:after="0" w:line="240" w:lineRule="auto"/>
        <w:rPr>
          <w:rFonts w:ascii="Times New Roman" w:hAnsi="Times New Roman" w:cs="Times New Roman"/>
          <w:b/>
          <w:bCs/>
          <w:sz w:val="24"/>
          <w:szCs w:val="24"/>
          <w:lang w:val="ro-RO"/>
        </w:rPr>
      </w:pPr>
      <w:r w:rsidRPr="00D13D4A">
        <w:rPr>
          <w:rFonts w:ascii="Times New Roman" w:hAnsi="Times New Roman" w:cs="Times New Roman"/>
          <w:b/>
          <w:bCs/>
          <w:sz w:val="24"/>
          <w:szCs w:val="24"/>
          <w:lang w:val="ro-RO"/>
        </w:rPr>
        <w:t xml:space="preserve">    </w:t>
      </w:r>
      <w:r w:rsidR="00D47134" w:rsidRPr="00D13D4A">
        <w:rPr>
          <w:rFonts w:ascii="Times New Roman" w:hAnsi="Times New Roman" w:cs="Times New Roman"/>
          <w:b/>
          <w:bCs/>
          <w:sz w:val="24"/>
          <w:szCs w:val="24"/>
          <w:lang w:val="ro-RO"/>
        </w:rPr>
        <w:t>Roluri și responsabilități</w:t>
      </w:r>
    </w:p>
    <w:p w14:paraId="556861CA" w14:textId="77777777" w:rsidR="003C688B" w:rsidRPr="00D13D4A" w:rsidRDefault="003C688B" w:rsidP="00B51573">
      <w:pPr>
        <w:spacing w:after="0" w:line="240" w:lineRule="auto"/>
        <w:rPr>
          <w:rFonts w:ascii="Times New Roman" w:hAnsi="Times New Roman" w:cs="Times New Roman"/>
          <w:sz w:val="24"/>
          <w:szCs w:val="24"/>
          <w:lang w:val="ro-RO"/>
        </w:rPr>
      </w:pPr>
    </w:p>
    <w:tbl>
      <w:tblPr>
        <w:tblStyle w:val="TableGrid"/>
        <w:tblW w:w="0" w:type="auto"/>
        <w:tblInd w:w="-5" w:type="dxa"/>
        <w:tblLook w:val="04A0" w:firstRow="1" w:lastRow="0" w:firstColumn="1" w:lastColumn="0" w:noHBand="0" w:noVBand="1"/>
      </w:tblPr>
      <w:tblGrid>
        <w:gridCol w:w="3029"/>
        <w:gridCol w:w="6603"/>
      </w:tblGrid>
      <w:tr w:rsidR="00182E68" w:rsidRPr="00D13D4A" w14:paraId="429C1466" w14:textId="77777777" w:rsidTr="00B51573">
        <w:trPr>
          <w:trHeight w:val="119"/>
        </w:trPr>
        <w:tc>
          <w:tcPr>
            <w:tcW w:w="3119" w:type="dxa"/>
            <w:vAlign w:val="center"/>
          </w:tcPr>
          <w:p w14:paraId="5CAF5766" w14:textId="34FC9BFB" w:rsidR="00182E68" w:rsidRPr="00D13D4A" w:rsidRDefault="00273C66" w:rsidP="00B51573">
            <w:pPr>
              <w:jc w:val="center"/>
              <w:rPr>
                <w:rFonts w:ascii="Times New Roman" w:hAnsi="Times New Roman" w:cs="Times New Roman"/>
                <w:b/>
                <w:bCs/>
                <w:sz w:val="24"/>
                <w:szCs w:val="24"/>
                <w:lang w:val="ro-RO"/>
              </w:rPr>
            </w:pPr>
            <w:r w:rsidRPr="00D13D4A">
              <w:rPr>
                <w:rFonts w:ascii="Times New Roman" w:hAnsi="Times New Roman" w:cs="Times New Roman"/>
                <w:b/>
                <w:bCs/>
                <w:sz w:val="24"/>
                <w:szCs w:val="24"/>
                <w:lang w:val="ro-RO"/>
              </w:rPr>
              <w:t>Instituție</w:t>
            </w:r>
          </w:p>
        </w:tc>
        <w:tc>
          <w:tcPr>
            <w:tcW w:w="6847" w:type="dxa"/>
            <w:vAlign w:val="center"/>
          </w:tcPr>
          <w:p w14:paraId="4DB8B8F3" w14:textId="59F8C9FE" w:rsidR="00182E68" w:rsidRPr="00D13D4A" w:rsidRDefault="00A11CDD" w:rsidP="00B51573">
            <w:pPr>
              <w:jc w:val="center"/>
              <w:rPr>
                <w:rFonts w:ascii="Times New Roman" w:hAnsi="Times New Roman" w:cs="Times New Roman"/>
                <w:b/>
                <w:bCs/>
                <w:sz w:val="24"/>
                <w:szCs w:val="24"/>
                <w:lang w:val="ro-RO"/>
              </w:rPr>
            </w:pPr>
            <w:r w:rsidRPr="00D13D4A">
              <w:rPr>
                <w:rFonts w:ascii="Times New Roman" w:hAnsi="Times New Roman" w:cs="Times New Roman"/>
                <w:b/>
                <w:bCs/>
                <w:sz w:val="24"/>
                <w:szCs w:val="24"/>
                <w:lang w:val="ro-RO"/>
              </w:rPr>
              <w:t>Rol și r</w:t>
            </w:r>
            <w:r w:rsidR="00273C66" w:rsidRPr="00D13D4A">
              <w:rPr>
                <w:rFonts w:ascii="Times New Roman" w:hAnsi="Times New Roman" w:cs="Times New Roman"/>
                <w:b/>
                <w:bCs/>
                <w:sz w:val="24"/>
                <w:szCs w:val="24"/>
                <w:lang w:val="ro-RO"/>
              </w:rPr>
              <w:t>esponsabilități</w:t>
            </w:r>
          </w:p>
        </w:tc>
      </w:tr>
      <w:tr w:rsidR="00182E68" w:rsidRPr="00D13D4A" w14:paraId="5A36F373" w14:textId="77777777" w:rsidTr="00B51573">
        <w:tc>
          <w:tcPr>
            <w:tcW w:w="3119" w:type="dxa"/>
          </w:tcPr>
          <w:p w14:paraId="78C769E3" w14:textId="3583A5BD" w:rsidR="00182E68" w:rsidRPr="00D13D4A" w:rsidRDefault="00E92D67" w:rsidP="00B51573">
            <w:pPr>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ANPVC</w:t>
            </w:r>
          </w:p>
        </w:tc>
        <w:tc>
          <w:tcPr>
            <w:tcW w:w="6847" w:type="dxa"/>
          </w:tcPr>
          <w:p w14:paraId="75A8196C" w14:textId="4B2FED17" w:rsidR="00DB7E9D" w:rsidRPr="00D13D4A" w:rsidRDefault="00940719" w:rsidP="00B51573">
            <w:pPr>
              <w:jc w:val="both"/>
              <w:rPr>
                <w:rFonts w:ascii="Times New Roman" w:hAnsi="Times New Roman" w:cs="Times New Roman"/>
                <w:sz w:val="24"/>
                <w:szCs w:val="24"/>
                <w:lang w:val="ro-RO"/>
              </w:rPr>
            </w:pPr>
            <w:r>
              <w:rPr>
                <w:rFonts w:ascii="Times New Roman" w:hAnsi="Times New Roman" w:cs="Times New Roman"/>
                <w:sz w:val="24"/>
                <w:szCs w:val="24"/>
                <w:lang w:val="ro-RO"/>
              </w:rPr>
              <w:t>Deținător</w:t>
            </w:r>
            <w:r w:rsidR="00DB7E9D" w:rsidRPr="00D13D4A">
              <w:rPr>
                <w:rFonts w:ascii="Times New Roman" w:hAnsi="Times New Roman" w:cs="Times New Roman"/>
                <w:sz w:val="24"/>
                <w:szCs w:val="24"/>
                <w:lang w:val="ro-RO"/>
              </w:rPr>
              <w:t xml:space="preserve"> al sistemului. </w:t>
            </w:r>
          </w:p>
          <w:p w14:paraId="15362BB1" w14:textId="02E565EB" w:rsidR="00182E68" w:rsidRPr="00D13D4A" w:rsidRDefault="00DB7E9D" w:rsidP="00B51573">
            <w:pPr>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Supraveghează execuția proiectului, asigură implicarea părților interesate și monitorizează progresul.</w:t>
            </w:r>
          </w:p>
        </w:tc>
      </w:tr>
      <w:tr w:rsidR="00182E68" w:rsidRPr="00D13D4A" w14:paraId="08BF77AD" w14:textId="77777777" w:rsidTr="00B51573">
        <w:tc>
          <w:tcPr>
            <w:tcW w:w="3119" w:type="dxa"/>
          </w:tcPr>
          <w:p w14:paraId="09266DEE" w14:textId="1339746E" w:rsidR="00182E68" w:rsidRPr="00D13D4A" w:rsidRDefault="00831479" w:rsidP="00B51573">
            <w:pPr>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Contractor</w:t>
            </w:r>
            <w:r w:rsidR="00E92D67" w:rsidRPr="00D13D4A">
              <w:rPr>
                <w:rFonts w:ascii="Times New Roman" w:hAnsi="Times New Roman" w:cs="Times New Roman"/>
                <w:sz w:val="24"/>
                <w:szCs w:val="24"/>
                <w:lang w:val="ro-RO"/>
              </w:rPr>
              <w:t xml:space="preserve"> </w:t>
            </w:r>
            <w:r w:rsidR="00B16B50" w:rsidRPr="00D13D4A">
              <w:rPr>
                <w:rFonts w:ascii="Times New Roman" w:hAnsi="Times New Roman" w:cs="Times New Roman"/>
                <w:sz w:val="24"/>
                <w:szCs w:val="24"/>
                <w:lang w:val="ro-RO"/>
              </w:rPr>
              <w:t>tehnic</w:t>
            </w:r>
          </w:p>
        </w:tc>
        <w:tc>
          <w:tcPr>
            <w:tcW w:w="6847" w:type="dxa"/>
          </w:tcPr>
          <w:p w14:paraId="2253ED33" w14:textId="7BBA34FC" w:rsidR="00182E68" w:rsidRPr="00D13D4A" w:rsidRDefault="00012503" w:rsidP="00B51573">
            <w:pPr>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Companie locală sau internațională care va fi contractat și responsabil pentru proiectarea, dezvoltarea și implementarea sistemului.</w:t>
            </w:r>
          </w:p>
        </w:tc>
      </w:tr>
      <w:tr w:rsidR="00182E68" w:rsidRPr="006043DD" w14:paraId="678E1AAA" w14:textId="77777777" w:rsidTr="00B51573">
        <w:tc>
          <w:tcPr>
            <w:tcW w:w="3119" w:type="dxa"/>
          </w:tcPr>
          <w:p w14:paraId="345ED987" w14:textId="383D13D2" w:rsidR="00182E68" w:rsidRPr="00D13D4A" w:rsidRDefault="00797A9D" w:rsidP="00B51573">
            <w:pPr>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 xml:space="preserve">MAI, </w:t>
            </w:r>
            <w:r w:rsidR="007F0848" w:rsidRPr="00D13D4A">
              <w:rPr>
                <w:rFonts w:ascii="Times New Roman" w:hAnsi="Times New Roman" w:cs="Times New Roman"/>
                <w:sz w:val="24"/>
                <w:szCs w:val="24"/>
                <w:lang w:val="ro-RO"/>
              </w:rPr>
              <w:t>MMPS</w:t>
            </w:r>
            <w:r w:rsidR="00BD5E54" w:rsidRPr="00D13D4A">
              <w:rPr>
                <w:rFonts w:ascii="Times New Roman" w:hAnsi="Times New Roman" w:cs="Times New Roman"/>
                <w:sz w:val="24"/>
                <w:szCs w:val="24"/>
                <w:lang w:val="ro-RO"/>
              </w:rPr>
              <w:t xml:space="preserve">, </w:t>
            </w:r>
            <w:r w:rsidR="007F0848" w:rsidRPr="00D13D4A">
              <w:rPr>
                <w:rFonts w:ascii="Times New Roman" w:hAnsi="Times New Roman" w:cs="Times New Roman"/>
                <w:sz w:val="24"/>
                <w:szCs w:val="24"/>
                <w:lang w:val="ro-RO"/>
              </w:rPr>
              <w:t>MS</w:t>
            </w:r>
            <w:r w:rsidR="00BD5E54" w:rsidRPr="00D13D4A">
              <w:rPr>
                <w:rFonts w:ascii="Times New Roman" w:hAnsi="Times New Roman" w:cs="Times New Roman"/>
                <w:sz w:val="24"/>
                <w:szCs w:val="24"/>
                <w:lang w:val="ro-RO"/>
              </w:rPr>
              <w:t xml:space="preserve">, </w:t>
            </w:r>
            <w:r w:rsidR="007F0848" w:rsidRPr="00D13D4A">
              <w:rPr>
                <w:rFonts w:ascii="Times New Roman" w:hAnsi="Times New Roman" w:cs="Times New Roman"/>
                <w:sz w:val="24"/>
                <w:szCs w:val="24"/>
                <w:lang w:val="ro-RO"/>
              </w:rPr>
              <w:t>MS</w:t>
            </w:r>
            <w:r w:rsidR="00BD5E54" w:rsidRPr="00D13D4A">
              <w:rPr>
                <w:rFonts w:ascii="Times New Roman" w:hAnsi="Times New Roman" w:cs="Times New Roman"/>
                <w:sz w:val="24"/>
                <w:szCs w:val="24"/>
                <w:lang w:val="ro-RO"/>
              </w:rPr>
              <w:t>, CNAJGS</w:t>
            </w:r>
          </w:p>
        </w:tc>
        <w:tc>
          <w:tcPr>
            <w:tcW w:w="6847" w:type="dxa"/>
          </w:tcPr>
          <w:p w14:paraId="35CBD3EE" w14:textId="23203D60" w:rsidR="00182E68" w:rsidRPr="00D13D4A" w:rsidRDefault="007A3FF8" w:rsidP="00B51573">
            <w:pPr>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 xml:space="preserve">Rolul de consultanta </w:t>
            </w:r>
            <w:r w:rsidR="0065284A" w:rsidRPr="00D13D4A">
              <w:rPr>
                <w:rFonts w:ascii="Times New Roman" w:hAnsi="Times New Roman" w:cs="Times New Roman"/>
                <w:sz w:val="24"/>
                <w:szCs w:val="24"/>
                <w:lang w:val="ro-RO"/>
              </w:rPr>
              <w:t>î</w:t>
            </w:r>
            <w:r w:rsidRPr="00D13D4A">
              <w:rPr>
                <w:rFonts w:ascii="Times New Roman" w:hAnsi="Times New Roman" w:cs="Times New Roman"/>
                <w:sz w:val="24"/>
                <w:szCs w:val="24"/>
                <w:lang w:val="ro-RO"/>
              </w:rPr>
              <w:t xml:space="preserve">n cadrul proiectului si asigurarea </w:t>
            </w:r>
            <w:r w:rsidR="0065284A" w:rsidRPr="00D13D4A">
              <w:rPr>
                <w:rFonts w:ascii="Times New Roman" w:hAnsi="Times New Roman" w:cs="Times New Roman"/>
                <w:sz w:val="24"/>
                <w:szCs w:val="24"/>
                <w:lang w:val="ro-RO"/>
              </w:rPr>
              <w:t>conformității</w:t>
            </w:r>
            <w:r w:rsidRPr="00D13D4A">
              <w:rPr>
                <w:rFonts w:ascii="Times New Roman" w:hAnsi="Times New Roman" w:cs="Times New Roman"/>
                <w:sz w:val="24"/>
                <w:szCs w:val="24"/>
                <w:lang w:val="ro-RO"/>
              </w:rPr>
              <w:t xml:space="preserve"> cu cadrele legale. Furnizori cheie de date și informații pentru sistemul </w:t>
            </w:r>
            <w:r w:rsidR="0065284A" w:rsidRPr="00D13D4A">
              <w:rPr>
                <w:rFonts w:ascii="Times New Roman" w:hAnsi="Times New Roman" w:cs="Times New Roman"/>
                <w:sz w:val="24"/>
                <w:szCs w:val="24"/>
                <w:lang w:val="ro-RO"/>
              </w:rPr>
              <w:t>informațional</w:t>
            </w:r>
            <w:r w:rsidRPr="00D13D4A">
              <w:rPr>
                <w:rFonts w:ascii="Times New Roman" w:hAnsi="Times New Roman" w:cs="Times New Roman"/>
                <w:sz w:val="24"/>
                <w:szCs w:val="24"/>
                <w:lang w:val="ro-RO"/>
              </w:rPr>
              <w:t xml:space="preserve">. </w:t>
            </w:r>
          </w:p>
        </w:tc>
      </w:tr>
    </w:tbl>
    <w:p w14:paraId="0A4BDD22" w14:textId="77777777" w:rsidR="0065284A" w:rsidRPr="00D13D4A" w:rsidRDefault="0065284A" w:rsidP="00B51573">
      <w:pPr>
        <w:pStyle w:val="Heading1"/>
        <w:spacing w:before="0" w:after="0" w:line="240" w:lineRule="auto"/>
        <w:rPr>
          <w:rFonts w:ascii="Times New Roman" w:hAnsi="Times New Roman" w:cs="Times New Roman"/>
          <w:sz w:val="24"/>
          <w:szCs w:val="24"/>
          <w:lang w:val="ro-RO"/>
        </w:rPr>
      </w:pPr>
      <w:bookmarkStart w:id="2" w:name="_Toc203746963"/>
    </w:p>
    <w:p w14:paraId="2C426CB5" w14:textId="33CE4D47" w:rsidR="002636A0" w:rsidRPr="00D13D4A" w:rsidRDefault="008358F8" w:rsidP="00B51573">
      <w:pPr>
        <w:pStyle w:val="Heading1"/>
        <w:numPr>
          <w:ilvl w:val="0"/>
          <w:numId w:val="24"/>
        </w:numPr>
        <w:spacing w:before="0" w:after="0" w:line="240" w:lineRule="auto"/>
        <w:rPr>
          <w:rFonts w:ascii="Times New Roman" w:hAnsi="Times New Roman" w:cs="Times New Roman"/>
          <w:b/>
          <w:bCs/>
          <w:i/>
          <w:iCs/>
          <w:sz w:val="24"/>
          <w:szCs w:val="24"/>
          <w:lang w:val="ro-RO"/>
        </w:rPr>
      </w:pPr>
      <w:r w:rsidRPr="00D13D4A">
        <w:rPr>
          <w:rFonts w:ascii="Times New Roman" w:hAnsi="Times New Roman" w:cs="Times New Roman"/>
          <w:b/>
          <w:bCs/>
          <w:i/>
          <w:iCs/>
          <w:sz w:val="24"/>
          <w:szCs w:val="24"/>
          <w:lang w:val="ro-RO"/>
        </w:rPr>
        <w:t>Obiective</w:t>
      </w:r>
      <w:bookmarkEnd w:id="2"/>
    </w:p>
    <w:p w14:paraId="51092016" w14:textId="77777777" w:rsidR="00611497" w:rsidRPr="00D13D4A" w:rsidRDefault="00611497" w:rsidP="00B51573">
      <w:pPr>
        <w:pStyle w:val="NormalWeb"/>
        <w:spacing w:before="0" w:beforeAutospacing="0" w:after="0" w:afterAutospacing="0"/>
        <w:jc w:val="both"/>
        <w:rPr>
          <w:rFonts w:eastAsiaTheme="majorEastAsia"/>
          <w:lang w:val="ro-RO"/>
        </w:rPr>
      </w:pPr>
      <w:r w:rsidRPr="00D13D4A">
        <w:rPr>
          <w:lang w:val="ro-RO"/>
        </w:rPr>
        <w:t>Obiectivele principale ale Sistemului informațional „Registrul de stat VioData” (în continuare – SI RS VioData) sunt stabilite în concordanță cu cadrul normativ național aplicabil, astfel încât să asigure colectarea, protecția și gestionarea eficientă a datelor privind violența bazată pe gen și violența în familie.</w:t>
      </w:r>
    </w:p>
    <w:p w14:paraId="685241D6" w14:textId="0B4303A8" w:rsidR="00611497" w:rsidRPr="00D13D4A" w:rsidRDefault="00611497" w:rsidP="00B51573">
      <w:pPr>
        <w:pStyle w:val="NormalWeb"/>
        <w:spacing w:before="0" w:beforeAutospacing="0" w:after="0" w:afterAutospacing="0"/>
        <w:ind w:firstLine="426"/>
        <w:jc w:val="both"/>
        <w:rPr>
          <w:rFonts w:eastAsiaTheme="majorEastAsia"/>
          <w:lang w:val="ro-RO"/>
        </w:rPr>
      </w:pPr>
      <w:r w:rsidRPr="00D13D4A">
        <w:rPr>
          <w:rFonts w:eastAsiaTheme="majorEastAsia"/>
          <w:lang w:val="ro-RO"/>
        </w:rPr>
        <w:t xml:space="preserve">Primul obiectiv îl constituie </w:t>
      </w:r>
      <w:r w:rsidRPr="00D13D4A">
        <w:rPr>
          <w:rFonts w:eastAsiaTheme="majorEastAsia"/>
          <w:b/>
          <w:bCs/>
          <w:lang w:val="ro-RO"/>
        </w:rPr>
        <w:t>îmbunătățirea colectării datelor</w:t>
      </w:r>
      <w:r w:rsidRPr="00D13D4A">
        <w:rPr>
          <w:rFonts w:eastAsiaTheme="majorEastAsia"/>
          <w:lang w:val="ro-RO"/>
        </w:rPr>
        <w:t xml:space="preserve">, prin standardizarea proceselor de introducere și raportare a informațiilor, pentru a garanta consistența și fiabilitatea datelor privind violența bazată pe gen în toate regiunile Republicii Moldova, în conformitate cu Programul Național privind prevenirea și combaterea violenței împotriva femeilor și a violenței în familie pentru anii 2023–2027. </w:t>
      </w:r>
      <w:r w:rsidRPr="00940719">
        <w:rPr>
          <w:rFonts w:eastAsiaTheme="majorEastAsia"/>
          <w:lang w:val="ro-RO"/>
        </w:rPr>
        <w:t>Această standardizare va permite colectarea de date dezagregate, inclusiv pe criterii de sex, vârstă, tip de violență și mediu de reședință, facilitând identificarea tendințelor și a modelelor de manifestare a violenței</w:t>
      </w:r>
      <w:r w:rsidR="00940719" w:rsidRPr="00940719">
        <w:rPr>
          <w:rFonts w:eastAsiaTheme="majorEastAsia"/>
          <w:lang w:val="ro-RO"/>
        </w:rPr>
        <w:t>, câ</w:t>
      </w:r>
      <w:r w:rsidR="00940719">
        <w:rPr>
          <w:rFonts w:eastAsiaTheme="majorEastAsia"/>
          <w:lang w:val="ro-RO"/>
        </w:rPr>
        <w:t>t în Offline, atât și Online</w:t>
      </w:r>
      <w:r w:rsidRPr="00940719">
        <w:rPr>
          <w:rFonts w:eastAsiaTheme="majorEastAsia"/>
          <w:lang w:val="ro-RO"/>
        </w:rPr>
        <w:t>. Totodată, sistemul va sprijini realizarea de audituri periodice pentru a verifica acuratețea datelor și a elimina eventualele duplicate.</w:t>
      </w:r>
    </w:p>
    <w:p w14:paraId="675E0EAF" w14:textId="77777777" w:rsidR="00611497" w:rsidRPr="00D13D4A" w:rsidRDefault="00611497" w:rsidP="00B51573">
      <w:pPr>
        <w:pStyle w:val="NormalWeb"/>
        <w:spacing w:before="0" w:beforeAutospacing="0" w:after="0" w:afterAutospacing="0"/>
        <w:ind w:firstLine="426"/>
        <w:jc w:val="both"/>
        <w:rPr>
          <w:rFonts w:eastAsiaTheme="majorEastAsia"/>
          <w:lang w:val="ro-RO"/>
        </w:rPr>
      </w:pPr>
      <w:r w:rsidRPr="00D13D4A">
        <w:rPr>
          <w:rFonts w:eastAsiaTheme="majorEastAsia"/>
          <w:lang w:val="ro-RO"/>
        </w:rPr>
        <w:t xml:space="preserve">Al doilea obiectiv este </w:t>
      </w:r>
      <w:r w:rsidRPr="00D13D4A">
        <w:rPr>
          <w:rFonts w:eastAsiaTheme="majorEastAsia"/>
          <w:b/>
          <w:bCs/>
          <w:lang w:val="ro-RO"/>
        </w:rPr>
        <w:t>asigurarea confidențialității datelor</w:t>
      </w:r>
      <w:r w:rsidRPr="00D13D4A">
        <w:rPr>
          <w:rFonts w:eastAsiaTheme="majorEastAsia"/>
          <w:lang w:val="ro-RO"/>
        </w:rPr>
        <w:t>, prin implementarea unor mecanisme avansate de criptare și autentificare securizată, în conformitate cu legislația națională privind protecția datelor cu caracter personal și normele privind securitatea cibernetică. Vor fi dezvoltate și aplicate protocoale stricte de acces, astfel încât datele să fie disponibile exclusiv utilizatorilor autorizați, cărora li se vor atribui roluri clar definite. Sistemul va integra funcții de consimțământ al utilizatorilor, asigurând informarea adecvată a supraviețuitoarelor cu privire la modul de utilizare a datelor lor.</w:t>
      </w:r>
    </w:p>
    <w:p w14:paraId="04E9803C" w14:textId="77777777" w:rsidR="00611497" w:rsidRPr="00D13D4A" w:rsidRDefault="00611497" w:rsidP="00B51573">
      <w:pPr>
        <w:pStyle w:val="NormalWeb"/>
        <w:spacing w:before="0" w:beforeAutospacing="0" w:after="0" w:afterAutospacing="0"/>
        <w:ind w:firstLine="426"/>
        <w:jc w:val="both"/>
        <w:rPr>
          <w:rFonts w:eastAsiaTheme="majorEastAsia"/>
          <w:lang w:val="ro-RO"/>
        </w:rPr>
      </w:pPr>
      <w:r w:rsidRPr="00D13D4A">
        <w:rPr>
          <w:rFonts w:eastAsiaTheme="majorEastAsia"/>
          <w:lang w:val="ro-RO"/>
        </w:rPr>
        <w:t xml:space="preserve">Al treilea obiectiv vizează </w:t>
      </w:r>
      <w:r w:rsidRPr="00D13D4A">
        <w:rPr>
          <w:rFonts w:eastAsiaTheme="majorEastAsia"/>
          <w:b/>
          <w:bCs/>
          <w:lang w:val="ro-RO"/>
        </w:rPr>
        <w:t>îmbunătățirea coordonării interinstituționale</w:t>
      </w:r>
      <w:r w:rsidRPr="00D13D4A">
        <w:rPr>
          <w:rFonts w:eastAsiaTheme="majorEastAsia"/>
          <w:lang w:val="ro-RO"/>
        </w:rPr>
        <w:t>, prin integrarea SI RS VioData cu furnizorii de servicii existenți, inclusiv servicii medicale, asistență juridică și adăposturi. Această integrare va permite referirea eficientă a cazurilor și colaborarea între instituții, precum și notificarea automată a părților implicate în situațiile în care sunt necesare actualizări sau intervenții.</w:t>
      </w:r>
    </w:p>
    <w:p w14:paraId="041B0563" w14:textId="446F8260" w:rsidR="0065284A" w:rsidRPr="00D13D4A" w:rsidRDefault="00611497" w:rsidP="00B51573">
      <w:pPr>
        <w:pStyle w:val="NormalWeb"/>
        <w:spacing w:before="0" w:beforeAutospacing="0" w:after="0" w:afterAutospacing="0"/>
        <w:ind w:firstLine="426"/>
        <w:jc w:val="both"/>
        <w:rPr>
          <w:rFonts w:eastAsiaTheme="majorEastAsia"/>
          <w:lang w:val="ro-RO"/>
        </w:rPr>
      </w:pPr>
      <w:r w:rsidRPr="00D13D4A">
        <w:rPr>
          <w:rFonts w:eastAsiaTheme="majorEastAsia"/>
          <w:lang w:val="ro-RO"/>
        </w:rPr>
        <w:t xml:space="preserve">Al patrulea obiectiv este </w:t>
      </w:r>
      <w:r w:rsidRPr="00D13D4A">
        <w:rPr>
          <w:rFonts w:eastAsiaTheme="majorEastAsia"/>
          <w:b/>
          <w:bCs/>
          <w:lang w:val="ro-RO"/>
        </w:rPr>
        <w:t>sprijinirea procesului decizional</w:t>
      </w:r>
      <w:r w:rsidRPr="00D13D4A">
        <w:rPr>
          <w:rFonts w:eastAsiaTheme="majorEastAsia"/>
          <w:lang w:val="ro-RO"/>
        </w:rPr>
        <w:t>, prin furnizarea de tablouri de bord interactive și rapoarte personalizate, care vor permite factorilor de decizie și practicienilor să identifice punctele critice și să analizeze tendințele incidentelor de violență bazată pe gen. Sistemul va facilita elaborarea de rapoarte la nivel național, regional și local și va sprijini alocarea eficientă a resurselor, pe baza distribuției cazurilor și a cererii de servicii.</w:t>
      </w:r>
    </w:p>
    <w:p w14:paraId="32D74101" w14:textId="7704E504" w:rsidR="001F7B5A" w:rsidRPr="00D13D4A" w:rsidRDefault="001F7B5A" w:rsidP="00B51573">
      <w:pPr>
        <w:pStyle w:val="NormalWeb"/>
        <w:spacing w:before="0" w:beforeAutospacing="0" w:after="0" w:afterAutospacing="0"/>
        <w:ind w:firstLine="426"/>
        <w:jc w:val="both"/>
        <w:rPr>
          <w:rFonts w:eastAsiaTheme="majorEastAsia"/>
          <w:lang w:val="ro-RO"/>
        </w:rPr>
      </w:pPr>
      <w:r w:rsidRPr="00D13D4A">
        <w:rPr>
          <w:rFonts w:eastAsiaTheme="majorEastAsia"/>
          <w:lang w:val="ro-RO"/>
        </w:rPr>
        <w:lastRenderedPageBreak/>
        <w:t>Prin realizarea acestor obiective, Sistemul informațional „Registrul de stat VioData” va contribui la consolidarea mecanismului național de monitorizare și răspuns la violența bazată pe gen și violența în familie, respectând legislația în vigoare, principiile protecției datelor și standardele de securitate și confidențialitate aplicabile.</w:t>
      </w:r>
    </w:p>
    <w:p w14:paraId="61E8E1F9" w14:textId="77777777" w:rsidR="001F7B5A" w:rsidRPr="00D13D4A" w:rsidRDefault="001F7B5A" w:rsidP="00B51573">
      <w:pPr>
        <w:pStyle w:val="NormalWeb"/>
        <w:spacing w:before="0" w:beforeAutospacing="0" w:after="0" w:afterAutospacing="0"/>
        <w:ind w:firstLine="426"/>
        <w:jc w:val="both"/>
        <w:rPr>
          <w:rFonts w:eastAsiaTheme="majorEastAsia"/>
          <w:lang w:val="ro-RO"/>
        </w:rPr>
      </w:pPr>
    </w:p>
    <w:p w14:paraId="16E37D74" w14:textId="1049BDCE" w:rsidR="002636A0" w:rsidRPr="00D13D4A" w:rsidRDefault="006635C0" w:rsidP="00B51573">
      <w:pPr>
        <w:pStyle w:val="Heading1"/>
        <w:numPr>
          <w:ilvl w:val="0"/>
          <w:numId w:val="24"/>
        </w:numPr>
        <w:spacing w:before="0" w:after="0" w:line="240" w:lineRule="auto"/>
        <w:rPr>
          <w:rFonts w:ascii="Times New Roman" w:hAnsi="Times New Roman" w:cs="Times New Roman"/>
          <w:b/>
          <w:bCs/>
          <w:i/>
          <w:iCs/>
          <w:color w:val="215E99" w:themeColor="text2" w:themeTint="BF"/>
          <w:sz w:val="24"/>
          <w:szCs w:val="24"/>
          <w:lang w:val="ro-RO"/>
        </w:rPr>
      </w:pPr>
      <w:bookmarkStart w:id="3" w:name="_Toc203746964"/>
      <w:r w:rsidRPr="00D13D4A">
        <w:rPr>
          <w:rFonts w:ascii="Times New Roman" w:hAnsi="Times New Roman" w:cs="Times New Roman"/>
          <w:b/>
          <w:bCs/>
          <w:i/>
          <w:iCs/>
          <w:color w:val="215E99" w:themeColor="text2" w:themeTint="BF"/>
          <w:sz w:val="24"/>
          <w:szCs w:val="24"/>
          <w:lang w:val="ro-RO"/>
        </w:rPr>
        <w:t>Domeniul de aplicare</w:t>
      </w:r>
      <w:bookmarkEnd w:id="3"/>
    </w:p>
    <w:p w14:paraId="1CF02FDC" w14:textId="286A945E" w:rsidR="001F7B5A" w:rsidRPr="00D13D4A" w:rsidRDefault="0092125D" w:rsidP="00B51573">
      <w:pPr>
        <w:pStyle w:val="NormalWeb"/>
        <w:spacing w:before="0" w:beforeAutospacing="0" w:after="0" w:afterAutospacing="0"/>
        <w:ind w:firstLine="360"/>
        <w:jc w:val="both"/>
        <w:rPr>
          <w:lang w:val="ro-RO"/>
        </w:rPr>
      </w:pPr>
      <w:r w:rsidRPr="00D13D4A">
        <w:rPr>
          <w:lang w:val="ro-RO"/>
        </w:rPr>
        <w:t xml:space="preserve">Proiectul cuprinde procesul complet de proiectare, implementare și întreținere a unui </w:t>
      </w:r>
      <w:r w:rsidR="003C688B" w:rsidRPr="00D13D4A">
        <w:rPr>
          <w:rFonts w:eastAsia="Calibri"/>
          <w:lang w:val="ro-RO"/>
        </w:rPr>
        <w:t>Sistemului informațional „Registrul de Stat VioData”</w:t>
      </w:r>
      <w:r w:rsidR="00A7130C" w:rsidRPr="00D13D4A">
        <w:rPr>
          <w:rFonts w:eastAsia="Calibri"/>
          <w:lang w:val="ro-RO"/>
        </w:rPr>
        <w:t xml:space="preserve"> (</w:t>
      </w:r>
      <w:r w:rsidR="00A7130C" w:rsidRPr="00D13D4A">
        <w:rPr>
          <w:rFonts w:eastAsia="Calibri"/>
          <w:b/>
          <w:bCs/>
          <w:i/>
          <w:iCs/>
          <w:lang w:val="ro-RO"/>
        </w:rPr>
        <w:t xml:space="preserve">aprobat prin Hotărârea Guvernului nr. 530/2025 </w:t>
      </w:r>
      <w:r w:rsidR="00A7130C" w:rsidRPr="00D13D4A">
        <w:rPr>
          <w:b/>
          <w:bCs/>
          <w:i/>
          <w:iCs/>
          <w:lang w:val="ro-RO"/>
        </w:rPr>
        <w:t>cu privire la aprobarea Conceptului Sistemului informațional „Registrul de stat VioData” și a Regulamentului privind modalitatea de ținere a Registrului de stat VioData</w:t>
      </w:r>
      <w:r w:rsidR="00A7130C" w:rsidRPr="00D13D4A">
        <w:rPr>
          <w:rFonts w:eastAsia="Calibri"/>
          <w:lang w:val="ro-RO"/>
        </w:rPr>
        <w:t>)</w:t>
      </w:r>
      <w:r w:rsidRPr="00D13D4A">
        <w:rPr>
          <w:lang w:val="ro-RO"/>
        </w:rPr>
        <w:t xml:space="preserve">. </w:t>
      </w:r>
    </w:p>
    <w:p w14:paraId="0BBBB78D" w14:textId="3E31F0D0" w:rsidR="00094F9C" w:rsidRPr="00D13D4A" w:rsidRDefault="0092125D" w:rsidP="00B51573">
      <w:pPr>
        <w:pStyle w:val="NormalWeb"/>
        <w:spacing w:before="0" w:beforeAutospacing="0" w:after="0" w:afterAutospacing="0"/>
        <w:jc w:val="both"/>
        <w:rPr>
          <w:i/>
          <w:iCs/>
          <w:lang w:val="ro-RO"/>
        </w:rPr>
      </w:pPr>
      <w:r w:rsidRPr="00D13D4A">
        <w:rPr>
          <w:i/>
          <w:iCs/>
          <w:lang w:val="ro-RO"/>
        </w:rPr>
        <w:t>Activitățile specifice includ</w:t>
      </w:r>
      <w:r w:rsidR="00430F33" w:rsidRPr="00D13D4A">
        <w:rPr>
          <w:i/>
          <w:iCs/>
          <w:lang w:val="ro-RO"/>
        </w:rPr>
        <w:t xml:space="preserve">: </w:t>
      </w:r>
      <w:r w:rsidR="000A272F" w:rsidRPr="00D13D4A">
        <w:rPr>
          <w:i/>
          <w:iCs/>
          <w:lang w:val="ro-RO"/>
        </w:rPr>
        <w:t xml:space="preserve"> </w:t>
      </w:r>
    </w:p>
    <w:p w14:paraId="515BD837" w14:textId="7B104734" w:rsidR="00094F9C" w:rsidRPr="00D13D4A" w:rsidRDefault="00D37816" w:rsidP="00B51573">
      <w:pPr>
        <w:pStyle w:val="NormalWeb"/>
        <w:spacing w:before="0" w:beforeAutospacing="0" w:after="0" w:afterAutospacing="0"/>
        <w:ind w:firstLine="426"/>
        <w:jc w:val="both"/>
        <w:rPr>
          <w:b/>
          <w:bCs/>
          <w:lang w:val="ro-RO"/>
        </w:rPr>
      </w:pPr>
      <w:r w:rsidRPr="00D13D4A">
        <w:rPr>
          <w:rStyle w:val="Strong"/>
          <w:rFonts w:eastAsiaTheme="majorEastAsia"/>
          <w:lang w:val="ro-RO"/>
        </w:rPr>
        <w:t>Implicarea părților interesate și evaluarea nevoilor</w:t>
      </w:r>
      <w:r w:rsidR="00FF5E67" w:rsidRPr="00D13D4A">
        <w:rPr>
          <w:rStyle w:val="Strong"/>
          <w:rFonts w:eastAsiaTheme="majorEastAsia"/>
          <w:lang w:val="ro-RO"/>
        </w:rPr>
        <w:t xml:space="preserve">. </w:t>
      </w:r>
      <w:r w:rsidRPr="00D13D4A">
        <w:rPr>
          <w:rStyle w:val="Strong"/>
          <w:rFonts w:eastAsiaTheme="majorEastAsia"/>
          <w:b w:val="0"/>
          <w:bCs w:val="0"/>
          <w:lang w:val="ro-RO"/>
        </w:rPr>
        <w:t xml:space="preserve">Organizarea de consultări cu părțile interesate-cheie, inclusiv agenții guvernamentale, furnizori de servicii medicale, forțe de ordine și ONG-uri, pentru a colecta informații despre provocările întâmpinate în procesul actual de gestionare a cazurilor și pentru a </w:t>
      </w:r>
      <w:proofErr w:type="spellStart"/>
      <w:r w:rsidRPr="00D13D4A">
        <w:rPr>
          <w:rStyle w:val="Strong"/>
          <w:rFonts w:eastAsiaTheme="majorEastAsia"/>
          <w:b w:val="0"/>
          <w:bCs w:val="0"/>
          <w:lang w:val="ro-RO"/>
        </w:rPr>
        <w:t>prioritiza</w:t>
      </w:r>
      <w:proofErr w:type="spellEnd"/>
      <w:r w:rsidRPr="00D13D4A">
        <w:rPr>
          <w:rStyle w:val="Strong"/>
          <w:rFonts w:eastAsiaTheme="majorEastAsia"/>
          <w:b w:val="0"/>
          <w:bCs w:val="0"/>
          <w:lang w:val="ro-RO"/>
        </w:rPr>
        <w:t xml:space="preserve"> caracteristicile sistemului pe baza acestor informații. Evaluarea și validarea tuturor cerințelor tehnice necesare înainte de dezvoltarea sistemului.</w:t>
      </w:r>
    </w:p>
    <w:p w14:paraId="4C571EC5" w14:textId="77777777" w:rsidR="00AF315C" w:rsidRPr="00D13D4A" w:rsidRDefault="001730DD" w:rsidP="00B51573">
      <w:pPr>
        <w:pStyle w:val="NormalWeb"/>
        <w:spacing w:before="0" w:beforeAutospacing="0" w:after="0" w:afterAutospacing="0"/>
        <w:ind w:firstLine="360"/>
        <w:jc w:val="both"/>
        <w:rPr>
          <w:lang w:val="ro-RO"/>
        </w:rPr>
      </w:pPr>
      <w:r w:rsidRPr="00D13D4A">
        <w:rPr>
          <w:rStyle w:val="Strong"/>
          <w:rFonts w:eastAsiaTheme="majorEastAsia"/>
          <w:lang w:val="ro-RO"/>
        </w:rPr>
        <w:t>Proiectarea și dezvoltarea sistemului</w:t>
      </w:r>
      <w:r w:rsidR="00F144DA" w:rsidRPr="00D13D4A">
        <w:rPr>
          <w:rStyle w:val="Strong"/>
          <w:rFonts w:eastAsiaTheme="majorEastAsia"/>
          <w:b w:val="0"/>
          <w:bCs w:val="0"/>
          <w:lang w:val="ro-RO"/>
        </w:rPr>
        <w:t xml:space="preserve">. </w:t>
      </w:r>
      <w:r w:rsidR="00726646" w:rsidRPr="00D13D4A">
        <w:rPr>
          <w:lang w:val="ro-RO"/>
        </w:rPr>
        <w:t xml:space="preserve">Crearea arhitecturii sistemului informațional bazată pe specificațiile tehnice și conformă </w:t>
      </w:r>
      <w:r w:rsidR="003C688B" w:rsidRPr="00D13D4A">
        <w:rPr>
          <w:b/>
          <w:bCs/>
          <w:i/>
          <w:iCs/>
          <w:lang w:val="ro-RO"/>
        </w:rPr>
        <w:t>Hotărârii Guvernului nr. 530/2025 cu privire la aprobarea Conceptului Sistemului informațional „Registrul de stat VioData” și a Regulamentului privind modalitatea de ținere a Registrului de stat VioData</w:t>
      </w:r>
      <w:r w:rsidR="003C688B" w:rsidRPr="00D13D4A">
        <w:rPr>
          <w:lang w:val="ro-RO"/>
        </w:rPr>
        <w:t xml:space="preserve">, precum și </w:t>
      </w:r>
      <w:r w:rsidR="00726646" w:rsidRPr="00D13D4A">
        <w:rPr>
          <w:lang w:val="ro-RO"/>
        </w:rPr>
        <w:t xml:space="preserve">cu legislația națională privind prevenirea și combaterea violenței împotriva femeilor, reglementările de protecție a datelor și standardele de securitate IT. </w:t>
      </w:r>
    </w:p>
    <w:p w14:paraId="6B801FFA" w14:textId="5CEB5CE1" w:rsidR="00094F9C" w:rsidRPr="00D13D4A" w:rsidRDefault="00726646" w:rsidP="00B51573">
      <w:pPr>
        <w:pStyle w:val="NormalWeb"/>
        <w:spacing w:before="0" w:beforeAutospacing="0" w:after="0" w:afterAutospacing="0"/>
        <w:ind w:firstLine="360"/>
        <w:jc w:val="both"/>
        <w:rPr>
          <w:lang w:val="ro-RO"/>
        </w:rPr>
      </w:pPr>
      <w:r w:rsidRPr="00D13D4A">
        <w:rPr>
          <w:lang w:val="ro-RO"/>
        </w:rPr>
        <w:t xml:space="preserve">Proiectarea și dezvoltarea </w:t>
      </w:r>
      <w:r w:rsidR="003C688B" w:rsidRPr="00D13D4A">
        <w:rPr>
          <w:lang w:val="ro-RO"/>
        </w:rPr>
        <w:t>Sistemului</w:t>
      </w:r>
      <w:r w:rsidR="00A7130C" w:rsidRPr="00D13D4A">
        <w:rPr>
          <w:lang w:val="ro-RO"/>
        </w:rPr>
        <w:t xml:space="preserve"> </w:t>
      </w:r>
      <w:r w:rsidR="003C688B" w:rsidRPr="00D13D4A">
        <w:rPr>
          <w:lang w:val="ro-RO"/>
        </w:rPr>
        <w:t>informațional „Registrul de stat VioData”</w:t>
      </w:r>
      <w:r w:rsidRPr="00D13D4A">
        <w:rPr>
          <w:lang w:val="ro-RO"/>
        </w:rPr>
        <w:t>, incluzând funcționalități de bază precum</w:t>
      </w:r>
      <w:r w:rsidR="00094F9C" w:rsidRPr="00D13D4A">
        <w:rPr>
          <w:lang w:val="ro-RO"/>
        </w:rPr>
        <w:t>:</w:t>
      </w:r>
    </w:p>
    <w:p w14:paraId="653FA454" w14:textId="77777777" w:rsidR="007C4ABE" w:rsidRPr="00D13D4A" w:rsidRDefault="007C4ABE" w:rsidP="006043DD">
      <w:pPr>
        <w:pStyle w:val="NormalWeb"/>
        <w:numPr>
          <w:ilvl w:val="0"/>
          <w:numId w:val="99"/>
        </w:numPr>
        <w:spacing w:before="0" w:beforeAutospacing="0" w:after="0" w:afterAutospacing="0"/>
        <w:jc w:val="both"/>
        <w:rPr>
          <w:lang w:val="ro-RO"/>
        </w:rPr>
      </w:pPr>
      <w:r w:rsidRPr="00D13D4A">
        <w:rPr>
          <w:lang w:val="ro-RO"/>
        </w:rPr>
        <w:t>Administrare pentru configurarea sistemului și gestionarea utilizatorilor.</w:t>
      </w:r>
    </w:p>
    <w:p w14:paraId="559015F6" w14:textId="77777777" w:rsidR="007C4ABE" w:rsidRPr="00D13D4A" w:rsidRDefault="007C4ABE" w:rsidP="006043DD">
      <w:pPr>
        <w:pStyle w:val="NormalWeb"/>
        <w:numPr>
          <w:ilvl w:val="0"/>
          <w:numId w:val="99"/>
        </w:numPr>
        <w:spacing w:before="0" w:beforeAutospacing="0" w:after="0" w:afterAutospacing="0"/>
        <w:jc w:val="both"/>
        <w:rPr>
          <w:lang w:val="ro-RO"/>
        </w:rPr>
      </w:pPr>
      <w:r w:rsidRPr="00D13D4A">
        <w:rPr>
          <w:lang w:val="ro-RO"/>
        </w:rPr>
        <w:t>Gestionarea și evidența cazurilor de violență printr-un dosar electronic.</w:t>
      </w:r>
    </w:p>
    <w:p w14:paraId="13A76A58" w14:textId="77777777" w:rsidR="007C4ABE" w:rsidRPr="00D13D4A" w:rsidRDefault="007C4ABE" w:rsidP="006043DD">
      <w:pPr>
        <w:pStyle w:val="NormalWeb"/>
        <w:numPr>
          <w:ilvl w:val="0"/>
          <w:numId w:val="99"/>
        </w:numPr>
        <w:spacing w:after="0" w:afterAutospacing="0"/>
        <w:jc w:val="both"/>
        <w:rPr>
          <w:lang w:val="ro-RO"/>
        </w:rPr>
      </w:pPr>
      <w:r w:rsidRPr="00D13D4A">
        <w:rPr>
          <w:lang w:val="ro-RO"/>
        </w:rPr>
        <w:t>Gestionarea și evidența registrului victimelor și a agresorilor în cazurile de violență.</w:t>
      </w:r>
    </w:p>
    <w:p w14:paraId="18A75BA2" w14:textId="77777777" w:rsidR="007C4ABE" w:rsidRPr="00D13D4A" w:rsidRDefault="007C4ABE" w:rsidP="006043DD">
      <w:pPr>
        <w:pStyle w:val="NormalWeb"/>
        <w:numPr>
          <w:ilvl w:val="0"/>
          <w:numId w:val="99"/>
        </w:numPr>
        <w:spacing w:after="0" w:afterAutospacing="0"/>
        <w:jc w:val="both"/>
        <w:rPr>
          <w:lang w:val="ro-RO"/>
        </w:rPr>
      </w:pPr>
      <w:r w:rsidRPr="00D13D4A">
        <w:rPr>
          <w:lang w:val="ro-RO"/>
        </w:rPr>
        <w:t>Integrarea cu serviciile de suport destinate asistenței și protecției victimelor (adăposturi, consiliere psihologică și juridică).</w:t>
      </w:r>
    </w:p>
    <w:p w14:paraId="67730907" w14:textId="77777777" w:rsidR="007C4ABE" w:rsidRPr="00D13D4A" w:rsidRDefault="007C4ABE" w:rsidP="006043DD">
      <w:pPr>
        <w:pStyle w:val="NormalWeb"/>
        <w:numPr>
          <w:ilvl w:val="0"/>
          <w:numId w:val="99"/>
        </w:numPr>
        <w:spacing w:after="0" w:afterAutospacing="0"/>
        <w:jc w:val="both"/>
        <w:rPr>
          <w:lang w:val="ro-RO"/>
        </w:rPr>
      </w:pPr>
      <w:r w:rsidRPr="00D13D4A">
        <w:rPr>
          <w:lang w:val="ro-RO"/>
        </w:rPr>
        <w:t>Implementarea planurilor de acțiune/intervenție personalizate, care să includă măsuri de protecție, sprijin psihologic și asistență legală.</w:t>
      </w:r>
    </w:p>
    <w:p w14:paraId="432E2DB4" w14:textId="5D85526D" w:rsidR="007C4ABE" w:rsidRPr="00D13D4A" w:rsidRDefault="007C4ABE" w:rsidP="006043DD">
      <w:pPr>
        <w:pStyle w:val="NormalWeb"/>
        <w:numPr>
          <w:ilvl w:val="0"/>
          <w:numId w:val="99"/>
        </w:numPr>
        <w:spacing w:after="0" w:afterAutospacing="0"/>
        <w:jc w:val="both"/>
        <w:rPr>
          <w:lang w:val="ro-RO"/>
        </w:rPr>
      </w:pPr>
      <w:r w:rsidRPr="00D13D4A">
        <w:rPr>
          <w:lang w:val="ro-RO"/>
        </w:rPr>
        <w:t>Monitorizarea cazurilor de violenţă</w:t>
      </w:r>
      <w:r w:rsidR="00940719">
        <w:rPr>
          <w:lang w:val="ro-RO"/>
        </w:rPr>
        <w:t xml:space="preserve">, în mediul offline și online </w:t>
      </w:r>
      <w:r w:rsidRPr="00D13D4A">
        <w:rPr>
          <w:lang w:val="ro-RO"/>
        </w:rPr>
        <w:t>și urmărirea referirilor către serviciile de suport.</w:t>
      </w:r>
      <w:r w:rsidRPr="00940719">
        <w:rPr>
          <w:rFonts w:eastAsiaTheme="minorHAnsi"/>
          <w:color w:val="333333"/>
          <w:kern w:val="2"/>
          <w:shd w:val="clear" w:color="auto" w:fill="FFFFFF"/>
          <w:lang w:val="ro-RO"/>
          <w14:ligatures w14:val="standardContextual"/>
        </w:rPr>
        <w:t xml:space="preserve"> </w:t>
      </w:r>
    </w:p>
    <w:p w14:paraId="5D9C3C43" w14:textId="77777777" w:rsidR="007C4ABE" w:rsidRPr="00D13D4A" w:rsidRDefault="007C4ABE" w:rsidP="006043DD">
      <w:pPr>
        <w:pStyle w:val="NormalWeb"/>
        <w:numPr>
          <w:ilvl w:val="0"/>
          <w:numId w:val="99"/>
        </w:numPr>
        <w:spacing w:after="0" w:afterAutospacing="0"/>
        <w:jc w:val="both"/>
        <w:rPr>
          <w:lang w:val="ro-RO"/>
        </w:rPr>
      </w:pPr>
      <w:r w:rsidRPr="00D13D4A">
        <w:rPr>
          <w:lang w:val="ro-RO"/>
        </w:rPr>
        <w:t>Generarea și transmiterea alertelor sau notificărilor către autoritățile competente ori organizațiile de suport, în cazul apariției unor evenimente noi sau al modificării situației unui caz.</w:t>
      </w:r>
    </w:p>
    <w:p w14:paraId="4DC0C96E" w14:textId="77777777" w:rsidR="007C4ABE" w:rsidRPr="00D13D4A" w:rsidRDefault="007C4ABE" w:rsidP="006043DD">
      <w:pPr>
        <w:pStyle w:val="NormalWeb"/>
        <w:numPr>
          <w:ilvl w:val="0"/>
          <w:numId w:val="99"/>
        </w:numPr>
        <w:spacing w:after="0" w:afterAutospacing="0"/>
        <w:jc w:val="both"/>
        <w:rPr>
          <w:lang w:val="ro-RO"/>
        </w:rPr>
      </w:pPr>
      <w:r w:rsidRPr="00D13D4A">
        <w:rPr>
          <w:lang w:val="ro-RO"/>
        </w:rPr>
        <w:t>Instrumente de analiză a datelor și raportare pentru susținerea deciziilor bazate pe dovezi.</w:t>
      </w:r>
    </w:p>
    <w:p w14:paraId="77FC5ACC" w14:textId="77777777" w:rsidR="007C4ABE" w:rsidRPr="00D13D4A" w:rsidRDefault="007C4ABE" w:rsidP="006043DD">
      <w:pPr>
        <w:pStyle w:val="NormalWeb"/>
        <w:numPr>
          <w:ilvl w:val="0"/>
          <w:numId w:val="99"/>
        </w:numPr>
        <w:spacing w:after="0" w:afterAutospacing="0"/>
        <w:jc w:val="both"/>
        <w:rPr>
          <w:lang w:val="ro-RO"/>
        </w:rPr>
      </w:pPr>
      <w:r w:rsidRPr="00D13D4A">
        <w:rPr>
          <w:lang w:val="ro-RO"/>
        </w:rPr>
        <w:t>Integrare cu serviciile de e-Guvernare.</w:t>
      </w:r>
    </w:p>
    <w:p w14:paraId="27343C25" w14:textId="77777777" w:rsidR="007C4ABE" w:rsidRPr="00D13D4A" w:rsidRDefault="007C4ABE" w:rsidP="006043DD">
      <w:pPr>
        <w:pStyle w:val="NormalWeb"/>
        <w:numPr>
          <w:ilvl w:val="0"/>
          <w:numId w:val="99"/>
        </w:numPr>
        <w:spacing w:after="0" w:afterAutospacing="0"/>
        <w:jc w:val="both"/>
        <w:rPr>
          <w:lang w:val="ro-RO"/>
        </w:rPr>
      </w:pPr>
      <w:r w:rsidRPr="00D13D4A">
        <w:rPr>
          <w:lang w:val="ro-RO"/>
        </w:rPr>
        <w:t>Interoperabilitate cu sistemele de informații guvernamentale.</w:t>
      </w:r>
    </w:p>
    <w:p w14:paraId="19F430FC" w14:textId="77777777" w:rsidR="007C4ABE" w:rsidRPr="00D13D4A" w:rsidRDefault="007C4ABE" w:rsidP="006043DD">
      <w:pPr>
        <w:pStyle w:val="NormalWeb"/>
        <w:numPr>
          <w:ilvl w:val="0"/>
          <w:numId w:val="99"/>
        </w:numPr>
        <w:spacing w:after="0" w:afterAutospacing="0"/>
        <w:jc w:val="both"/>
        <w:rPr>
          <w:lang w:val="ro-RO"/>
        </w:rPr>
      </w:pPr>
      <w:r w:rsidRPr="00D13D4A">
        <w:rPr>
          <w:lang w:val="ro-RO"/>
        </w:rPr>
        <w:t>Stocare și recuperare securizată a datelor pentru asigurarea protecției datelor personale ale victimelor și agresorilor.</w:t>
      </w:r>
    </w:p>
    <w:p w14:paraId="18192CB1" w14:textId="0ADF1122" w:rsidR="00094F9C" w:rsidRPr="00D13D4A" w:rsidRDefault="002B228A" w:rsidP="00B51573">
      <w:pPr>
        <w:pStyle w:val="NormalWeb"/>
        <w:spacing w:before="0" w:beforeAutospacing="0" w:after="0" w:afterAutospacing="0"/>
        <w:ind w:firstLine="426"/>
        <w:jc w:val="both"/>
        <w:rPr>
          <w:lang w:val="ro-RO"/>
        </w:rPr>
      </w:pPr>
      <w:r w:rsidRPr="00D13D4A">
        <w:rPr>
          <w:rStyle w:val="Strong"/>
          <w:rFonts w:eastAsiaTheme="majorEastAsia"/>
          <w:lang w:val="ro-RO"/>
        </w:rPr>
        <w:t xml:space="preserve">Interoperabilitate și integrări. </w:t>
      </w:r>
      <w:r w:rsidRPr="00D13D4A">
        <w:rPr>
          <w:rFonts w:eastAsiaTheme="majorEastAsia"/>
          <w:lang w:val="ro-RO"/>
        </w:rPr>
        <w:t>Se asigură că Sistemul</w:t>
      </w:r>
      <w:r w:rsidR="00A7130C" w:rsidRPr="00D13D4A">
        <w:rPr>
          <w:lang w:val="ro-RO"/>
        </w:rPr>
        <w:t xml:space="preserve"> informațional „Registrul de stat VioData” (SI RS VioData), </w:t>
      </w:r>
      <w:r w:rsidRPr="00D13D4A">
        <w:rPr>
          <w:rFonts w:eastAsiaTheme="majorEastAsia"/>
          <w:lang w:val="ro-RO"/>
        </w:rPr>
        <w:t xml:space="preserve">este interoperabil cu alte sisteme de informații guvernamentale și permite schimbul de date și informații relevante. Aceasta include dezvoltarea de API-uri pentru integrarea registrelor medicale, bazelor de date ale forțelor de ordine și platformelor de protecție socială prin intermediul platformei guvernamentale de interoperabilitate – </w:t>
      </w:r>
      <w:proofErr w:type="spellStart"/>
      <w:r w:rsidRPr="00D13D4A">
        <w:rPr>
          <w:rFonts w:eastAsiaTheme="majorEastAsia"/>
          <w:lang w:val="ro-RO"/>
        </w:rPr>
        <w:t>MConnect</w:t>
      </w:r>
      <w:proofErr w:type="spellEnd"/>
      <w:r w:rsidR="00094F9C" w:rsidRPr="00D13D4A">
        <w:rPr>
          <w:lang w:val="ro-RO"/>
        </w:rPr>
        <w:t>.</w:t>
      </w:r>
      <w:r w:rsidR="00006409" w:rsidRPr="00D13D4A">
        <w:rPr>
          <w:lang w:val="ro-RO"/>
        </w:rPr>
        <w:t xml:space="preserve"> </w:t>
      </w:r>
    </w:p>
    <w:p w14:paraId="153A3A23" w14:textId="689D27A3" w:rsidR="00AD60E6" w:rsidRPr="00D13D4A" w:rsidRDefault="004C5C62" w:rsidP="00B51573">
      <w:pPr>
        <w:pStyle w:val="NormalWeb"/>
        <w:spacing w:before="0" w:beforeAutospacing="0" w:after="0" w:afterAutospacing="0"/>
        <w:ind w:firstLine="426"/>
        <w:jc w:val="both"/>
        <w:rPr>
          <w:rStyle w:val="Strong"/>
          <w:rFonts w:eastAsiaTheme="majorEastAsia"/>
          <w:lang w:val="ro-RO"/>
        </w:rPr>
      </w:pPr>
      <w:r w:rsidRPr="00D13D4A">
        <w:rPr>
          <w:rStyle w:val="Strong"/>
          <w:rFonts w:eastAsiaTheme="majorEastAsia"/>
          <w:lang w:val="ro-RO"/>
        </w:rPr>
        <w:t>Testarea și pilotarea sistemului</w:t>
      </w:r>
      <w:r w:rsidR="00AD60E6" w:rsidRPr="00D13D4A">
        <w:rPr>
          <w:rStyle w:val="Strong"/>
          <w:rFonts w:eastAsiaTheme="majorEastAsia"/>
          <w:lang w:val="ro-RO"/>
        </w:rPr>
        <w:t xml:space="preserve">. </w:t>
      </w:r>
      <w:r w:rsidR="00554F22" w:rsidRPr="00D13D4A">
        <w:rPr>
          <w:rFonts w:eastAsiaTheme="majorEastAsia"/>
          <w:lang w:val="ro-RO"/>
        </w:rPr>
        <w:t xml:space="preserve">Pilotarea </w:t>
      </w:r>
      <w:r w:rsidR="00A7130C" w:rsidRPr="00D13D4A">
        <w:rPr>
          <w:rFonts w:eastAsiaTheme="majorEastAsia"/>
          <w:lang w:val="ro-RO"/>
        </w:rPr>
        <w:t>SI RS VioData</w:t>
      </w:r>
      <w:r w:rsidR="00554F22" w:rsidRPr="00D13D4A">
        <w:rPr>
          <w:rFonts w:eastAsiaTheme="majorEastAsia"/>
          <w:lang w:val="ro-RO"/>
        </w:rPr>
        <w:t xml:space="preserve"> trebuie realizată înainte de implementarea completă a sistemului pentru a evalua funcționalitatea acestuia conform specificațiilor, a identifica provocările și a îmbunătăți sistemul pe baza utilizării reale. Faza de pilotare trebuie să garanteze că sistemul este sigur, ușor de utilizat și eficient pentru utilizatori și pentru luarea deciziilor bazate pe date</w:t>
      </w:r>
      <w:r w:rsidR="004F09F2" w:rsidRPr="00D13D4A">
        <w:rPr>
          <w:rStyle w:val="Strong"/>
          <w:rFonts w:eastAsiaTheme="majorEastAsia"/>
          <w:b w:val="0"/>
          <w:bCs w:val="0"/>
          <w:lang w:val="ro-RO"/>
        </w:rPr>
        <w:t>.</w:t>
      </w:r>
    </w:p>
    <w:p w14:paraId="6E3AE68A" w14:textId="4910F072" w:rsidR="00094F9C" w:rsidRPr="00D13D4A" w:rsidRDefault="00250D88" w:rsidP="00B51573">
      <w:pPr>
        <w:pStyle w:val="NormalWeb"/>
        <w:spacing w:before="0" w:beforeAutospacing="0" w:after="0" w:afterAutospacing="0"/>
        <w:ind w:firstLine="426"/>
        <w:jc w:val="both"/>
        <w:rPr>
          <w:lang w:val="ro-RO"/>
        </w:rPr>
      </w:pPr>
      <w:r w:rsidRPr="00D13D4A">
        <w:rPr>
          <w:rStyle w:val="Strong"/>
          <w:rFonts w:eastAsiaTheme="majorEastAsia"/>
          <w:lang w:val="ro-RO"/>
        </w:rPr>
        <w:t>Instruire și dezvoltarea capacităților</w:t>
      </w:r>
      <w:r w:rsidR="00B630BC" w:rsidRPr="00D13D4A">
        <w:rPr>
          <w:rStyle w:val="Strong"/>
          <w:rFonts w:eastAsiaTheme="majorEastAsia"/>
          <w:lang w:val="ro-RO"/>
        </w:rPr>
        <w:t xml:space="preserve">. </w:t>
      </w:r>
      <w:r w:rsidR="00EB34A6" w:rsidRPr="00D13D4A">
        <w:rPr>
          <w:rStyle w:val="Strong"/>
          <w:rFonts w:eastAsiaTheme="majorEastAsia"/>
          <w:b w:val="0"/>
          <w:bCs w:val="0"/>
          <w:lang w:val="ro-RO"/>
        </w:rPr>
        <w:t xml:space="preserve">Un element esențial al dezvoltării sistemului este formarea și consolidarea capacităților. Acest proces include dezvoltarea și implementarea unor programe de instruire adaptate diferitelor grupuri de utilizatori, cum ar fi administratorii de sistem, </w:t>
      </w:r>
      <w:r w:rsidR="00EB34A6" w:rsidRPr="00D13D4A">
        <w:rPr>
          <w:rStyle w:val="Strong"/>
          <w:rFonts w:eastAsiaTheme="majorEastAsia"/>
          <w:b w:val="0"/>
          <w:bCs w:val="0"/>
          <w:lang w:val="ro-RO"/>
        </w:rPr>
        <w:lastRenderedPageBreak/>
        <w:t>managerii de caz, asistenții sociali, profesioniștii din domeniul sănătății și ofițerii de aplicare a legii. Dezvoltarea capacităților trebuie să includă și documentație detaliată și actualizată a sistemului, precum și manuale de utilizare cu instrucțiuni pas cu pas, disponibile în format digital</w:t>
      </w:r>
      <w:r w:rsidR="008E1CA7" w:rsidRPr="00D13D4A">
        <w:rPr>
          <w:lang w:val="ro-RO"/>
        </w:rPr>
        <w:t xml:space="preserve">. </w:t>
      </w:r>
    </w:p>
    <w:p w14:paraId="57C2F877" w14:textId="3A41D892" w:rsidR="00CD2526" w:rsidRPr="00D13D4A" w:rsidRDefault="00FD1A96" w:rsidP="00B51573">
      <w:pPr>
        <w:pStyle w:val="NormalWeb"/>
        <w:spacing w:before="0" w:beforeAutospacing="0" w:after="0" w:afterAutospacing="0"/>
        <w:ind w:firstLine="360"/>
        <w:jc w:val="both"/>
        <w:rPr>
          <w:lang w:val="ro-RO"/>
        </w:rPr>
      </w:pPr>
      <w:r w:rsidRPr="00D13D4A">
        <w:rPr>
          <w:rStyle w:val="Strong"/>
          <w:rFonts w:eastAsiaTheme="majorEastAsia"/>
          <w:lang w:val="ro-RO"/>
        </w:rPr>
        <w:t>Lansarea sistemului și mentenanța</w:t>
      </w:r>
      <w:r w:rsidR="003474EA" w:rsidRPr="00D13D4A">
        <w:rPr>
          <w:rStyle w:val="Strong"/>
          <w:rFonts w:eastAsiaTheme="majorEastAsia"/>
          <w:b w:val="0"/>
          <w:bCs w:val="0"/>
          <w:lang w:val="ro-RO"/>
        </w:rPr>
        <w:t xml:space="preserve">. </w:t>
      </w:r>
      <w:r w:rsidRPr="00D13D4A">
        <w:rPr>
          <w:rStyle w:val="Strong"/>
          <w:rFonts w:eastAsiaTheme="majorEastAsia"/>
          <w:b w:val="0"/>
          <w:bCs w:val="0"/>
          <w:lang w:val="ro-RO"/>
        </w:rPr>
        <w:t>Domeniul de activitate include suport</w:t>
      </w:r>
      <w:r w:rsidR="00EC5C05" w:rsidRPr="00D13D4A">
        <w:rPr>
          <w:rStyle w:val="Strong"/>
          <w:rFonts w:eastAsiaTheme="majorEastAsia"/>
          <w:b w:val="0"/>
          <w:bCs w:val="0"/>
          <w:lang w:val="ro-RO"/>
        </w:rPr>
        <w:t>ul</w:t>
      </w:r>
      <w:r w:rsidRPr="00D13D4A">
        <w:rPr>
          <w:rStyle w:val="Strong"/>
          <w:rFonts w:eastAsiaTheme="majorEastAsia"/>
          <w:b w:val="0"/>
          <w:bCs w:val="0"/>
          <w:lang w:val="ro-RO"/>
        </w:rPr>
        <w:t xml:space="preserve"> complet pentru lansarea națională a </w:t>
      </w:r>
      <w:r w:rsidR="00A7130C" w:rsidRPr="00D13D4A">
        <w:rPr>
          <w:lang w:val="ro-RO"/>
        </w:rPr>
        <w:t>Sistemului informațional „Registrul de stat VioData”,</w:t>
      </w:r>
      <w:r w:rsidRPr="00D13D4A">
        <w:rPr>
          <w:rStyle w:val="Strong"/>
          <w:rFonts w:eastAsiaTheme="majorEastAsia"/>
          <w:b w:val="0"/>
          <w:bCs w:val="0"/>
          <w:lang w:val="ro-RO"/>
        </w:rPr>
        <w:t xml:space="preserve"> asigurând asistență tehnică adecvată și instruirea utilizatorilor. După implementarea sistemului, se prevede o garanție de un an, care include suport tehnic și actualizări ale sistemului</w:t>
      </w:r>
      <w:r w:rsidR="003B7BB5" w:rsidRPr="00D13D4A">
        <w:rPr>
          <w:lang w:val="ro-RO"/>
        </w:rPr>
        <w:t>.</w:t>
      </w:r>
    </w:p>
    <w:p w14:paraId="51A26BE5" w14:textId="77777777" w:rsidR="003D250F" w:rsidRPr="00D13D4A" w:rsidRDefault="003D250F" w:rsidP="00B51573">
      <w:pPr>
        <w:pStyle w:val="NormalWeb"/>
        <w:spacing w:before="0" w:beforeAutospacing="0" w:after="0" w:afterAutospacing="0"/>
        <w:jc w:val="both"/>
        <w:rPr>
          <w:lang w:val="ro-RO"/>
        </w:rPr>
      </w:pPr>
    </w:p>
    <w:p w14:paraId="53105861" w14:textId="008B5C92" w:rsidR="002636A0" w:rsidRPr="00D13D4A" w:rsidRDefault="00644506" w:rsidP="00B51573">
      <w:pPr>
        <w:pStyle w:val="Heading1"/>
        <w:numPr>
          <w:ilvl w:val="0"/>
          <w:numId w:val="24"/>
        </w:numPr>
        <w:spacing w:before="0" w:after="0" w:line="240" w:lineRule="auto"/>
        <w:rPr>
          <w:rFonts w:ascii="Times New Roman" w:hAnsi="Times New Roman" w:cs="Times New Roman"/>
          <w:b/>
          <w:bCs/>
          <w:i/>
          <w:iCs/>
          <w:color w:val="215E99" w:themeColor="text2" w:themeTint="BF"/>
          <w:sz w:val="24"/>
          <w:szCs w:val="24"/>
          <w:lang w:val="ro-RO"/>
        </w:rPr>
      </w:pPr>
      <w:bookmarkStart w:id="4" w:name="_Toc203746965"/>
      <w:r w:rsidRPr="00D13D4A">
        <w:rPr>
          <w:rFonts w:ascii="Times New Roman" w:hAnsi="Times New Roman" w:cs="Times New Roman"/>
          <w:b/>
          <w:bCs/>
          <w:i/>
          <w:iCs/>
          <w:color w:val="215E99" w:themeColor="text2" w:themeTint="BF"/>
          <w:sz w:val="24"/>
          <w:szCs w:val="24"/>
          <w:lang w:val="ro-RO"/>
        </w:rPr>
        <w:t>Livrabile</w:t>
      </w:r>
      <w:bookmarkEnd w:id="4"/>
    </w:p>
    <w:p w14:paraId="413EDB23" w14:textId="77777777" w:rsidR="00F86A6B" w:rsidRPr="00D13D4A" w:rsidRDefault="00F86A6B" w:rsidP="00B51573">
      <w:pPr>
        <w:spacing w:after="0" w:line="240" w:lineRule="auto"/>
        <w:ind w:left="360"/>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La finalizarea Contractului Prestatorul va asigura predarea următoarelor livrabile:</w:t>
      </w:r>
    </w:p>
    <w:tbl>
      <w:tblPr>
        <w:tblStyle w:val="TableGrid"/>
        <w:tblW w:w="9918" w:type="dxa"/>
        <w:tblLook w:val="04A0" w:firstRow="1" w:lastRow="0" w:firstColumn="1" w:lastColumn="0" w:noHBand="0" w:noVBand="1"/>
      </w:tblPr>
      <w:tblGrid>
        <w:gridCol w:w="2547"/>
        <w:gridCol w:w="7371"/>
      </w:tblGrid>
      <w:tr w:rsidR="001977F1" w:rsidRPr="00D13D4A" w14:paraId="6BD03251" w14:textId="77777777" w:rsidTr="000E453B">
        <w:tc>
          <w:tcPr>
            <w:tcW w:w="2547" w:type="dxa"/>
          </w:tcPr>
          <w:p w14:paraId="776ED43A" w14:textId="4294D85F" w:rsidR="001977F1" w:rsidRPr="00D13D4A" w:rsidRDefault="001977F1"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Livrabil</w:t>
            </w:r>
          </w:p>
        </w:tc>
        <w:tc>
          <w:tcPr>
            <w:tcW w:w="7371" w:type="dxa"/>
          </w:tcPr>
          <w:p w14:paraId="71D0A17D" w14:textId="48E482E3" w:rsidR="001977F1" w:rsidRPr="00D13D4A" w:rsidRDefault="001977F1"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livrabil</w:t>
            </w:r>
          </w:p>
        </w:tc>
      </w:tr>
      <w:tr w:rsidR="001977F1" w:rsidRPr="00D13D4A" w14:paraId="4B05C0F9" w14:textId="77777777" w:rsidTr="000E453B">
        <w:tc>
          <w:tcPr>
            <w:tcW w:w="2547" w:type="dxa"/>
          </w:tcPr>
          <w:p w14:paraId="2D273BA6" w14:textId="5F6B6381" w:rsidR="001977F1" w:rsidRPr="00D13D4A" w:rsidRDefault="001977F1" w:rsidP="00B51573">
            <w:pPr>
              <w:pStyle w:val="Default"/>
              <w:numPr>
                <w:ilvl w:val="0"/>
                <w:numId w:val="97"/>
              </w:numPr>
              <w:ind w:left="316" w:hanging="316"/>
              <w:jc w:val="both"/>
              <w:rPr>
                <w:rFonts w:ascii="Times New Roman" w:eastAsia="Times New Roman" w:hAnsi="Times New Roman" w:cs="Times New Roman"/>
                <w:lang w:val="ro-RO"/>
                <w14:ligatures w14:val="none"/>
              </w:rPr>
            </w:pPr>
            <w:r w:rsidRPr="00D13D4A">
              <w:rPr>
                <w:rFonts w:ascii="Times New Roman" w:eastAsia="Times New Roman" w:hAnsi="Times New Roman" w:cs="Times New Roman"/>
                <w:lang w:val="ro-RO"/>
                <w14:ligatures w14:val="none"/>
              </w:rPr>
              <w:t>Raport de inițiere a lucrărilor</w:t>
            </w:r>
          </w:p>
        </w:tc>
        <w:tc>
          <w:tcPr>
            <w:tcW w:w="7371" w:type="dxa"/>
          </w:tcPr>
          <w:p w14:paraId="0A4052ED" w14:textId="77777777" w:rsidR="007F071A" w:rsidRPr="00D13D4A" w:rsidRDefault="001977F1" w:rsidP="00B51573">
            <w:pPr>
              <w:pStyle w:val="NormalWeb"/>
              <w:numPr>
                <w:ilvl w:val="0"/>
                <w:numId w:val="8"/>
              </w:numPr>
              <w:tabs>
                <w:tab w:val="clear" w:pos="720"/>
                <w:tab w:val="num" w:pos="38"/>
                <w:tab w:val="left" w:pos="313"/>
              </w:tabs>
              <w:spacing w:before="0" w:beforeAutospacing="0" w:after="0" w:afterAutospacing="0"/>
              <w:ind w:left="38" w:firstLine="0"/>
              <w:jc w:val="both"/>
              <w:rPr>
                <w:lang w:val="ro-RO"/>
              </w:rPr>
            </w:pPr>
            <w:r w:rsidRPr="00D13D4A">
              <w:rPr>
                <w:lang w:val="ro-RO"/>
              </w:rPr>
              <w:t xml:space="preserve">Un raport detaliat care descrie metodologia proiectului, cronologia și planul de implicare a părților interesate. </w:t>
            </w:r>
          </w:p>
          <w:p w14:paraId="7C1EF764" w14:textId="2898D56C" w:rsidR="001977F1" w:rsidRPr="00D13D4A" w:rsidRDefault="001977F1" w:rsidP="00B51573">
            <w:pPr>
              <w:pStyle w:val="NormalWeb"/>
              <w:numPr>
                <w:ilvl w:val="0"/>
                <w:numId w:val="8"/>
              </w:numPr>
              <w:tabs>
                <w:tab w:val="clear" w:pos="720"/>
                <w:tab w:val="num" w:pos="38"/>
                <w:tab w:val="left" w:pos="313"/>
              </w:tabs>
              <w:spacing w:before="0" w:beforeAutospacing="0" w:after="0" w:afterAutospacing="0"/>
              <w:ind w:left="38" w:firstLine="0"/>
              <w:jc w:val="both"/>
              <w:rPr>
                <w:lang w:val="ro-RO"/>
              </w:rPr>
            </w:pPr>
            <w:r w:rsidRPr="00D13D4A">
              <w:rPr>
                <w:lang w:val="ro-RO"/>
              </w:rPr>
              <w:t>Identificarea părților interesate primare și secundare, împreună cu rolurile lor în proiect. Evaluarea riscurilor și strategii de atenuare</w:t>
            </w:r>
          </w:p>
        </w:tc>
      </w:tr>
      <w:tr w:rsidR="001977F1" w:rsidRPr="00D13D4A" w14:paraId="7799F4B1" w14:textId="77777777" w:rsidTr="000E453B">
        <w:tc>
          <w:tcPr>
            <w:tcW w:w="2547" w:type="dxa"/>
          </w:tcPr>
          <w:p w14:paraId="36C8DDDC" w14:textId="2E1F51C3" w:rsidR="001977F1" w:rsidRPr="00D13D4A" w:rsidRDefault="001977F1" w:rsidP="00B51573">
            <w:pPr>
              <w:pStyle w:val="ListParagraph"/>
              <w:numPr>
                <w:ilvl w:val="0"/>
                <w:numId w:val="97"/>
              </w:numPr>
              <w:ind w:left="316" w:hanging="31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Raport de evaluare a nevoilor</w:t>
            </w:r>
          </w:p>
        </w:tc>
        <w:tc>
          <w:tcPr>
            <w:tcW w:w="7371" w:type="dxa"/>
          </w:tcPr>
          <w:p w14:paraId="72972D52" w14:textId="77777777" w:rsidR="007F071A" w:rsidRPr="00D13D4A" w:rsidRDefault="001977F1" w:rsidP="00B51573">
            <w:pPr>
              <w:pStyle w:val="ListParagraph"/>
              <w:numPr>
                <w:ilvl w:val="0"/>
                <w:numId w:val="3"/>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Constatări și recomandări bazate pe consultările cu părțile interesate și analiza lacunelor.</w:t>
            </w:r>
          </w:p>
          <w:p w14:paraId="52F40CC0" w14:textId="4B681269" w:rsidR="001977F1" w:rsidRPr="00D13D4A" w:rsidRDefault="001977F1" w:rsidP="00B51573">
            <w:pPr>
              <w:pStyle w:val="ListParagraph"/>
              <w:numPr>
                <w:ilvl w:val="0"/>
                <w:numId w:val="3"/>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Documentarea provocărilor, priorităților și nevoilor tehnice pentru sistem.</w:t>
            </w:r>
          </w:p>
        </w:tc>
      </w:tr>
      <w:tr w:rsidR="00232380" w:rsidRPr="006043DD" w14:paraId="1FBD5877" w14:textId="77777777" w:rsidTr="000E453B">
        <w:tc>
          <w:tcPr>
            <w:tcW w:w="2547" w:type="dxa"/>
          </w:tcPr>
          <w:p w14:paraId="232AA75D" w14:textId="6331E9ED" w:rsidR="00232380" w:rsidRPr="00D13D4A" w:rsidRDefault="00A12686" w:rsidP="00B51573">
            <w:pPr>
              <w:pStyle w:val="ListParagraph"/>
              <w:numPr>
                <w:ilvl w:val="0"/>
                <w:numId w:val="97"/>
              </w:numPr>
              <w:ind w:left="316" w:hanging="316"/>
              <w:jc w:val="both"/>
              <w:rPr>
                <w:rFonts w:ascii="Times New Roman" w:eastAsia="Times New Roman" w:hAnsi="Times New Roman" w:cs="Times New Roman"/>
                <w:kern w:val="0"/>
                <w:sz w:val="24"/>
                <w:szCs w:val="24"/>
                <w:lang w:val="ro-RO"/>
                <w14:ligatures w14:val="none"/>
              </w:rPr>
            </w:pPr>
            <w:r w:rsidRPr="00D13D4A">
              <w:rPr>
                <w:rFonts w:ascii="Times New Roman" w:hAnsi="Times New Roman" w:cs="Times New Roman"/>
                <w:sz w:val="24"/>
                <w:szCs w:val="24"/>
                <w:lang w:val="ro-RO"/>
              </w:rPr>
              <w:t>Raport de Cost Total de Proprietate (TCO)</w:t>
            </w:r>
          </w:p>
        </w:tc>
        <w:tc>
          <w:tcPr>
            <w:tcW w:w="7371" w:type="dxa"/>
          </w:tcPr>
          <w:p w14:paraId="7DEF2224" w14:textId="77777777" w:rsidR="007A432C" w:rsidRPr="00D13D4A" w:rsidRDefault="00586AD5" w:rsidP="00B51573">
            <w:pPr>
              <w:pStyle w:val="ListParagraph"/>
              <w:numPr>
                <w:ilvl w:val="0"/>
                <w:numId w:val="3"/>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hAnsi="Times New Roman" w:cs="Times New Roman"/>
                <w:sz w:val="24"/>
                <w:szCs w:val="24"/>
                <w:lang w:val="ro-RO"/>
              </w:rPr>
              <w:t xml:space="preserve">Raport TCO trebuie să fie elaborat pe o perioadă de minimum 3 ani. </w:t>
            </w:r>
          </w:p>
          <w:p w14:paraId="36636F9B" w14:textId="14A5CC70" w:rsidR="00586AD5" w:rsidRPr="00D13D4A" w:rsidRDefault="007A432C" w:rsidP="00B51573">
            <w:pPr>
              <w:pStyle w:val="ListParagraph"/>
              <w:numPr>
                <w:ilvl w:val="0"/>
                <w:numId w:val="3"/>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Raportul TCO trebuie să permită identificarea tuturor costurilor reale asociate ciclului de viață al SI RS VioData, și planificarea costurilor de exploatare, mentenanță și modernizare a sistemului.</w:t>
            </w:r>
          </w:p>
        </w:tc>
      </w:tr>
      <w:tr w:rsidR="00E45AF0" w:rsidRPr="006043DD" w14:paraId="1A63E3F6" w14:textId="77777777" w:rsidTr="000E453B">
        <w:tc>
          <w:tcPr>
            <w:tcW w:w="2547" w:type="dxa"/>
          </w:tcPr>
          <w:p w14:paraId="684D2D6C" w14:textId="2DA3597C" w:rsidR="00E45AF0" w:rsidRPr="00D13D4A" w:rsidRDefault="00E45AF0" w:rsidP="00B51573">
            <w:pPr>
              <w:pStyle w:val="ListParagraph"/>
              <w:numPr>
                <w:ilvl w:val="0"/>
                <w:numId w:val="97"/>
              </w:numPr>
              <w:ind w:left="316" w:hanging="31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Document de proiectare a sistemului</w:t>
            </w:r>
          </w:p>
        </w:tc>
        <w:tc>
          <w:tcPr>
            <w:tcW w:w="7371" w:type="dxa"/>
          </w:tcPr>
          <w:p w14:paraId="642EC96A" w14:textId="77777777" w:rsidR="007F071A" w:rsidRPr="00D13D4A" w:rsidRDefault="00E45AF0"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Documentație cuprinzătoare despre arhitectura sistemului, fluxurile de lucru, structurile de date și măsurile de securitate.</w:t>
            </w:r>
          </w:p>
          <w:p w14:paraId="69E921CC" w14:textId="77777777" w:rsidR="007F071A" w:rsidRPr="00D13D4A" w:rsidRDefault="00E45AF0"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Proiecte detaliate ale interfeței utilizator (UI) și experienței utilizator (UX) pentru fiecare modul al sistemului. </w:t>
            </w:r>
          </w:p>
          <w:p w14:paraId="3ACB0AA3" w14:textId="1A356407" w:rsidR="00E45AF0" w:rsidRPr="00D13D4A" w:rsidRDefault="00E45AF0"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Diagrame ale fluxurilor de date și planuri de integrare a sistemului</w:t>
            </w:r>
            <w:r w:rsidR="00B20914" w:rsidRPr="00D13D4A">
              <w:rPr>
                <w:rFonts w:ascii="Times New Roman" w:eastAsia="Times New Roman" w:hAnsi="Times New Roman" w:cs="Times New Roman"/>
                <w:kern w:val="0"/>
                <w:sz w:val="24"/>
                <w:szCs w:val="24"/>
                <w:lang w:val="ro-RO"/>
                <w14:ligatures w14:val="none"/>
              </w:rPr>
              <w:t>.</w:t>
            </w:r>
          </w:p>
        </w:tc>
      </w:tr>
      <w:tr w:rsidR="004C6BFE" w:rsidRPr="006043DD" w14:paraId="426147FA" w14:textId="77777777" w:rsidTr="000E453B">
        <w:tc>
          <w:tcPr>
            <w:tcW w:w="2547" w:type="dxa"/>
          </w:tcPr>
          <w:p w14:paraId="286BD455" w14:textId="3FF16F46" w:rsidR="004C6BFE" w:rsidRPr="00D13D4A" w:rsidRDefault="0000042B" w:rsidP="00B51573">
            <w:pPr>
              <w:pStyle w:val="ListParagraph"/>
              <w:numPr>
                <w:ilvl w:val="0"/>
                <w:numId w:val="97"/>
              </w:numPr>
              <w:ind w:left="316" w:hanging="31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 Funcțional (</w:t>
            </w:r>
            <w:r w:rsidR="00A7130C" w:rsidRPr="00D13D4A">
              <w:rPr>
                <w:rFonts w:ascii="Times New Roman" w:eastAsia="Times New Roman" w:hAnsi="Times New Roman" w:cs="Times New Roman"/>
                <w:kern w:val="0"/>
                <w:sz w:val="24"/>
                <w:szCs w:val="24"/>
                <w:lang w:val="ro-RO"/>
                <w14:ligatures w14:val="none"/>
              </w:rPr>
              <w:t>SI RS VioData</w:t>
            </w:r>
            <w:r w:rsidRPr="00D13D4A">
              <w:rPr>
                <w:rFonts w:ascii="Times New Roman" w:eastAsia="Times New Roman" w:hAnsi="Times New Roman" w:cs="Times New Roman"/>
                <w:kern w:val="0"/>
                <w:sz w:val="24"/>
                <w:szCs w:val="24"/>
                <w:lang w:val="ro-RO"/>
                <w14:ligatures w14:val="none"/>
              </w:rPr>
              <w:t>)</w:t>
            </w:r>
          </w:p>
        </w:tc>
        <w:tc>
          <w:tcPr>
            <w:tcW w:w="7371" w:type="dxa"/>
          </w:tcPr>
          <w:p w14:paraId="71B78920" w14:textId="77777777" w:rsidR="007F071A" w:rsidRPr="00D13D4A" w:rsidRDefault="00AE1EBB" w:rsidP="00B51573">
            <w:pPr>
              <w:pStyle w:val="ListParagraph"/>
              <w:numPr>
                <w:ilvl w:val="0"/>
                <w:numId w:val="85"/>
              </w:numPr>
              <w:tabs>
                <w:tab w:val="left" w:pos="313"/>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Un sistem de gestionare a cazurilor complet operațional, implementat pe serviciul guvernamental de </w:t>
            </w:r>
            <w:proofErr w:type="spellStart"/>
            <w:r w:rsidRPr="00D13D4A">
              <w:rPr>
                <w:rFonts w:ascii="Times New Roman" w:eastAsia="Times New Roman" w:hAnsi="Times New Roman" w:cs="Times New Roman"/>
                <w:kern w:val="0"/>
                <w:sz w:val="24"/>
                <w:szCs w:val="24"/>
                <w:lang w:val="ro-RO"/>
                <w14:ligatures w14:val="none"/>
              </w:rPr>
              <w:t>cloud</w:t>
            </w:r>
            <w:proofErr w:type="spellEnd"/>
            <w:r w:rsidRPr="00D13D4A">
              <w:rPr>
                <w:rFonts w:ascii="Times New Roman" w:eastAsia="Times New Roman" w:hAnsi="Times New Roman" w:cs="Times New Roman"/>
                <w:kern w:val="0"/>
                <w:sz w:val="24"/>
                <w:szCs w:val="24"/>
                <w:lang w:val="ro-RO"/>
                <w14:ligatures w14:val="none"/>
              </w:rPr>
              <w:t xml:space="preserve"> – </w:t>
            </w:r>
            <w:proofErr w:type="spellStart"/>
            <w:r w:rsidRPr="00D13D4A">
              <w:rPr>
                <w:rFonts w:ascii="Times New Roman" w:eastAsia="Times New Roman" w:hAnsi="Times New Roman" w:cs="Times New Roman"/>
                <w:kern w:val="0"/>
                <w:sz w:val="24"/>
                <w:szCs w:val="24"/>
                <w:lang w:val="ro-RO"/>
                <w14:ligatures w14:val="none"/>
              </w:rPr>
              <w:t>MCloud</w:t>
            </w:r>
            <w:proofErr w:type="spellEnd"/>
            <w:r w:rsidRPr="00D13D4A">
              <w:rPr>
                <w:rFonts w:ascii="Times New Roman" w:eastAsia="Times New Roman" w:hAnsi="Times New Roman" w:cs="Times New Roman"/>
                <w:kern w:val="0"/>
                <w:sz w:val="24"/>
                <w:szCs w:val="24"/>
                <w:lang w:val="ro-RO"/>
                <w14:ligatures w14:val="none"/>
              </w:rPr>
              <w:t>, cu funcționalități esențiale, inclusiv</w:t>
            </w:r>
            <w:r w:rsidR="001B4A68" w:rsidRPr="00D13D4A">
              <w:rPr>
                <w:rFonts w:ascii="Times New Roman" w:eastAsia="Times New Roman" w:hAnsi="Times New Roman" w:cs="Times New Roman"/>
                <w:kern w:val="0"/>
                <w:sz w:val="24"/>
                <w:szCs w:val="24"/>
                <w:lang w:val="ro-RO"/>
                <w14:ligatures w14:val="none"/>
              </w:rPr>
              <w:t xml:space="preserve">: </w:t>
            </w:r>
          </w:p>
          <w:p w14:paraId="09DEDDBC" w14:textId="509A5B5B" w:rsidR="007C4ABE" w:rsidRPr="00D13D4A" w:rsidRDefault="007C4ABE" w:rsidP="00B51573">
            <w:pPr>
              <w:pStyle w:val="ListParagraph"/>
              <w:numPr>
                <w:ilvl w:val="4"/>
                <w:numId w:val="83"/>
              </w:numPr>
              <w:tabs>
                <w:tab w:val="left" w:pos="313"/>
              </w:tabs>
              <w:ind w:left="313"/>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Contur de administrare cu următoarele funcții:</w:t>
            </w:r>
          </w:p>
          <w:p w14:paraId="45ED1CC9" w14:textId="77777777" w:rsidR="007C4ABE" w:rsidRPr="00D13D4A" w:rsidRDefault="007C4ABE" w:rsidP="00B51573">
            <w:pPr>
              <w:pStyle w:val="ListParagraph"/>
              <w:numPr>
                <w:ilvl w:val="0"/>
                <w:numId w:val="84"/>
              </w:numPr>
              <w:tabs>
                <w:tab w:val="left" w:pos="455"/>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asigurarea vizualizării, explorării și administrării bazelor de date ale sistemului informațional;</w:t>
            </w:r>
          </w:p>
          <w:p w14:paraId="34761A4B" w14:textId="77777777" w:rsidR="007C4ABE" w:rsidRPr="00D13D4A" w:rsidRDefault="007C4ABE" w:rsidP="00B51573">
            <w:pPr>
              <w:pStyle w:val="ListParagraph"/>
              <w:numPr>
                <w:ilvl w:val="0"/>
                <w:numId w:val="84"/>
              </w:numPr>
              <w:tabs>
                <w:tab w:val="left" w:pos="455"/>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definirea și gestionarea drepturilor de acces ale utilizatorilor;</w:t>
            </w:r>
          </w:p>
          <w:p w14:paraId="31DB8FD4" w14:textId="77777777" w:rsidR="007C4ABE" w:rsidRPr="00D13D4A" w:rsidRDefault="007C4ABE" w:rsidP="00B51573">
            <w:pPr>
              <w:pStyle w:val="ListParagraph"/>
              <w:numPr>
                <w:ilvl w:val="0"/>
                <w:numId w:val="84"/>
              </w:numPr>
              <w:tabs>
                <w:tab w:val="left" w:pos="455"/>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administrarea registrelor și înregistrărilor;</w:t>
            </w:r>
          </w:p>
          <w:p w14:paraId="4F299706" w14:textId="77777777" w:rsidR="007C4ABE" w:rsidRPr="00D13D4A" w:rsidRDefault="007C4ABE" w:rsidP="00B51573">
            <w:pPr>
              <w:pStyle w:val="ListParagraph"/>
              <w:numPr>
                <w:ilvl w:val="0"/>
                <w:numId w:val="84"/>
              </w:numPr>
              <w:tabs>
                <w:tab w:val="left" w:pos="455"/>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configurarea setărilor de acces pentru utilizatori conform drepturilor acordate;</w:t>
            </w:r>
          </w:p>
          <w:p w14:paraId="0993A750" w14:textId="77777777" w:rsidR="007C4ABE" w:rsidRPr="00D13D4A" w:rsidRDefault="007C4ABE" w:rsidP="00B51573">
            <w:pPr>
              <w:pStyle w:val="ListParagraph"/>
              <w:numPr>
                <w:ilvl w:val="0"/>
                <w:numId w:val="84"/>
              </w:numPr>
              <w:tabs>
                <w:tab w:val="left" w:pos="455"/>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asigurarea securității, protecției și păstrării informațiilor;</w:t>
            </w:r>
          </w:p>
          <w:p w14:paraId="00864B48" w14:textId="77777777" w:rsidR="007C4ABE" w:rsidRPr="00D13D4A" w:rsidRDefault="007C4ABE" w:rsidP="00B51573">
            <w:pPr>
              <w:pStyle w:val="ListParagraph"/>
              <w:numPr>
                <w:ilvl w:val="0"/>
                <w:numId w:val="84"/>
              </w:numPr>
              <w:tabs>
                <w:tab w:val="left" w:pos="455"/>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realizarea auditului de date și a jurnalizării accesului;</w:t>
            </w:r>
          </w:p>
          <w:p w14:paraId="3B02CADE" w14:textId="77777777" w:rsidR="007C4ABE" w:rsidRPr="00D13D4A" w:rsidRDefault="007C4ABE" w:rsidP="00B51573">
            <w:pPr>
              <w:pStyle w:val="ListParagraph"/>
              <w:numPr>
                <w:ilvl w:val="0"/>
                <w:numId w:val="84"/>
              </w:numPr>
              <w:tabs>
                <w:tab w:val="left" w:pos="455"/>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asigurarea interfeței multilingve;</w:t>
            </w:r>
          </w:p>
          <w:p w14:paraId="2644620C" w14:textId="63A88016" w:rsidR="007C4ABE" w:rsidRPr="00D13D4A" w:rsidRDefault="007C4ABE" w:rsidP="00B51573">
            <w:pPr>
              <w:pStyle w:val="ListParagraph"/>
              <w:numPr>
                <w:ilvl w:val="0"/>
                <w:numId w:val="84"/>
              </w:numPr>
              <w:tabs>
                <w:tab w:val="left" w:pos="455"/>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configurarea conținutului și a aspectului interfeței publice.</w:t>
            </w:r>
          </w:p>
          <w:p w14:paraId="3C6E277D" w14:textId="1FAF1FB2" w:rsidR="00E90EC4" w:rsidRPr="00D13D4A" w:rsidRDefault="00E90EC4" w:rsidP="00B51573">
            <w:pPr>
              <w:pStyle w:val="ListParagraph"/>
              <w:numPr>
                <w:ilvl w:val="4"/>
                <w:numId w:val="83"/>
              </w:numPr>
              <w:tabs>
                <w:tab w:val="left" w:pos="313"/>
              </w:tabs>
              <w:ind w:left="313"/>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pt-BR"/>
                <w14:ligatures w14:val="none"/>
              </w:rPr>
              <w:t>Conturul managementul raportării cazurilor de violență, cu următoarele funcții:</w:t>
            </w:r>
          </w:p>
          <w:p w14:paraId="68EDACC4" w14:textId="77777777" w:rsidR="00E90EC4" w:rsidRPr="00D13D4A" w:rsidRDefault="00E90EC4" w:rsidP="00B51573">
            <w:pPr>
              <w:pStyle w:val="ListParagraph"/>
              <w:numPr>
                <w:ilvl w:val="0"/>
                <w:numId w:val="86"/>
              </w:numPr>
              <w:tabs>
                <w:tab w:val="left" w:pos="455"/>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introducerea, structurarea și clasificarea automată a datelor privind tipurile de violență (fizică, sexuală, psihologică, spirituală, economică sau alte forme asociate infracțiunilor conexe) și asocierea acestora cu profilurile victimei și ale agresorului, cu identificatori unici și legături între entități;</w:t>
            </w:r>
          </w:p>
          <w:p w14:paraId="0109CA8D" w14:textId="77777777" w:rsidR="00E90EC4" w:rsidRPr="00D13D4A" w:rsidRDefault="00E90EC4" w:rsidP="00B51573">
            <w:pPr>
              <w:pStyle w:val="ListParagraph"/>
              <w:numPr>
                <w:ilvl w:val="0"/>
                <w:numId w:val="86"/>
              </w:numPr>
              <w:tabs>
                <w:tab w:val="left" w:pos="455"/>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selectarea și înregistrarea instituției raportoare printr-un meniu prestabilit (forțe de ordine, sănătate, asistență socială, educație etc.), inclusiv atribuirea automată a unui cod de sursă a raportării și a datei de înregistrare.</w:t>
            </w:r>
          </w:p>
          <w:p w14:paraId="5F9D70E9" w14:textId="08365940" w:rsidR="00E90EC4" w:rsidRPr="00D13D4A" w:rsidRDefault="00E90EC4" w:rsidP="00B51573">
            <w:pPr>
              <w:pStyle w:val="ListParagraph"/>
              <w:numPr>
                <w:ilvl w:val="4"/>
                <w:numId w:val="83"/>
              </w:numPr>
              <w:tabs>
                <w:tab w:val="left" w:pos="313"/>
              </w:tabs>
              <w:ind w:left="313"/>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pt-BR"/>
                <w14:ligatures w14:val="none"/>
              </w:rPr>
              <w:lastRenderedPageBreak/>
              <w:t>Conturul urmărirea cazurilor, cu următoarele funcții:</w:t>
            </w:r>
          </w:p>
          <w:p w14:paraId="360174DC" w14:textId="77777777" w:rsidR="00E90EC4" w:rsidRPr="00D13D4A" w:rsidRDefault="00E90EC4" w:rsidP="00B51573">
            <w:pPr>
              <w:pStyle w:val="ListParagraph"/>
              <w:numPr>
                <w:ilvl w:val="0"/>
                <w:numId w:val="87"/>
              </w:numPr>
              <w:tabs>
                <w:tab w:val="left" w:pos="455"/>
              </w:tabs>
              <w:ind w:hanging="33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urmărirea statutului cazului (deschis, în desfășurare, închis, respins, referit sau inactiv);</w:t>
            </w:r>
          </w:p>
          <w:p w14:paraId="70ECEA12" w14:textId="77777777" w:rsidR="00E90EC4" w:rsidRPr="00D13D4A" w:rsidRDefault="00E90EC4" w:rsidP="00B51573">
            <w:pPr>
              <w:pStyle w:val="ListParagraph"/>
              <w:numPr>
                <w:ilvl w:val="0"/>
                <w:numId w:val="87"/>
              </w:numPr>
              <w:tabs>
                <w:tab w:val="left" w:pos="455"/>
              </w:tabs>
              <w:ind w:hanging="33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introducerea și actualizarea datelor demografice ale persoanelor implicate în caz, cu câmpuri predefinite;</w:t>
            </w:r>
          </w:p>
          <w:p w14:paraId="4BDC9FB0" w14:textId="77777777" w:rsidR="00E90EC4" w:rsidRPr="00D13D4A" w:rsidRDefault="00E90EC4" w:rsidP="00B51573">
            <w:pPr>
              <w:pStyle w:val="ListParagraph"/>
              <w:numPr>
                <w:ilvl w:val="0"/>
                <w:numId w:val="87"/>
              </w:numPr>
              <w:tabs>
                <w:tab w:val="left" w:pos="455"/>
              </w:tabs>
              <w:ind w:hanging="33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evaluarea riscurilor și a nevoilor victimei, în funcție de tipuri și profiluri de risc;</w:t>
            </w:r>
          </w:p>
          <w:p w14:paraId="69E6F32F" w14:textId="77777777" w:rsidR="00E90EC4" w:rsidRPr="00D13D4A" w:rsidRDefault="00E90EC4" w:rsidP="00B51573">
            <w:pPr>
              <w:pStyle w:val="ListParagraph"/>
              <w:numPr>
                <w:ilvl w:val="0"/>
                <w:numId w:val="87"/>
              </w:numPr>
              <w:tabs>
                <w:tab w:val="left" w:pos="455"/>
              </w:tabs>
              <w:ind w:hanging="33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gestionarea intervențiilor de urgență în caz de necesitate.</w:t>
            </w:r>
          </w:p>
          <w:p w14:paraId="5C0C4084" w14:textId="4469FD67" w:rsidR="00E90EC4" w:rsidRPr="00D13D4A" w:rsidRDefault="00E90EC4" w:rsidP="00B51573">
            <w:pPr>
              <w:pStyle w:val="ListParagraph"/>
              <w:numPr>
                <w:ilvl w:val="4"/>
                <w:numId w:val="83"/>
              </w:numPr>
              <w:tabs>
                <w:tab w:val="left" w:pos="313"/>
              </w:tabs>
              <w:ind w:left="31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Conturul urmărirea referirilor, cu următoarele funcții:</w:t>
            </w:r>
          </w:p>
          <w:p w14:paraId="5D13FE1D" w14:textId="77777777" w:rsidR="00E90EC4" w:rsidRPr="00D13D4A" w:rsidRDefault="00E90EC4" w:rsidP="00B51573">
            <w:pPr>
              <w:pStyle w:val="ListParagraph"/>
              <w:numPr>
                <w:ilvl w:val="0"/>
                <w:numId w:val="90"/>
              </w:numPr>
              <w:tabs>
                <w:tab w:val="left" w:pos="313"/>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furnizarea informațiilor privind istoricul cazurilor și serviciile accesate;</w:t>
            </w:r>
          </w:p>
          <w:p w14:paraId="63088988" w14:textId="77777777" w:rsidR="00E90EC4" w:rsidRPr="00D13D4A" w:rsidRDefault="00E90EC4" w:rsidP="00B51573">
            <w:pPr>
              <w:pStyle w:val="ListParagraph"/>
              <w:numPr>
                <w:ilvl w:val="0"/>
                <w:numId w:val="90"/>
              </w:numPr>
              <w:tabs>
                <w:tab w:val="left" w:pos="313"/>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servicii medicale – înregistrarea referirilor către sectorul sănătăți;</w:t>
            </w:r>
          </w:p>
          <w:p w14:paraId="59910EEE" w14:textId="77777777" w:rsidR="00E90EC4" w:rsidRPr="00D13D4A" w:rsidRDefault="00E90EC4" w:rsidP="00B51573">
            <w:pPr>
              <w:pStyle w:val="ListParagraph"/>
              <w:numPr>
                <w:ilvl w:val="0"/>
                <w:numId w:val="90"/>
              </w:numPr>
              <w:tabs>
                <w:tab w:val="left" w:pos="313"/>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suport juridic – înregistrarea asistenței juridice oferite;</w:t>
            </w:r>
          </w:p>
          <w:p w14:paraId="2CF6A936" w14:textId="77777777" w:rsidR="00E90EC4" w:rsidRPr="00D13D4A" w:rsidRDefault="00E90EC4" w:rsidP="00B51573">
            <w:pPr>
              <w:pStyle w:val="ListParagraph"/>
              <w:numPr>
                <w:ilvl w:val="0"/>
                <w:numId w:val="90"/>
              </w:numPr>
              <w:tabs>
                <w:tab w:val="left" w:pos="313"/>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servicii de adăpost (plasament) – monitorizarea plasamentului victimelor în centrele de adăpost, evidența duratei șederii și a eventualelor modificări privind statutul acestora;</w:t>
            </w:r>
          </w:p>
          <w:p w14:paraId="0DC653E9" w14:textId="77777777" w:rsidR="00E90EC4" w:rsidRPr="00D13D4A" w:rsidRDefault="00E90EC4" w:rsidP="00B51573">
            <w:pPr>
              <w:pStyle w:val="ListParagraph"/>
              <w:numPr>
                <w:ilvl w:val="0"/>
                <w:numId w:val="90"/>
              </w:numPr>
              <w:tabs>
                <w:tab w:val="left" w:pos="313"/>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servicii sociale – urmărirea referirilor către serviciile sociale, inclusiv prestațiile sociale;</w:t>
            </w:r>
          </w:p>
          <w:p w14:paraId="0C8DDC94" w14:textId="024E7FDF" w:rsidR="00E90EC4" w:rsidRPr="00D13D4A" w:rsidRDefault="00EA2A54" w:rsidP="00B51573">
            <w:pPr>
              <w:pStyle w:val="ListParagraph"/>
              <w:numPr>
                <w:ilvl w:val="0"/>
                <w:numId w:val="24"/>
              </w:numPr>
              <w:tabs>
                <w:tab w:val="left" w:pos="313"/>
              </w:tabs>
              <w:ind w:left="313"/>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 xml:space="preserve"> </w:t>
            </w:r>
            <w:r w:rsidR="00E90EC4" w:rsidRPr="00D13D4A">
              <w:rPr>
                <w:rFonts w:ascii="Times New Roman" w:eastAsia="Times New Roman" w:hAnsi="Times New Roman" w:cs="Times New Roman"/>
                <w:b/>
                <w:bCs/>
                <w:kern w:val="0"/>
                <w:sz w:val="24"/>
                <w:szCs w:val="24"/>
                <w:lang w:val="ro-RO"/>
                <w14:ligatures w14:val="none"/>
              </w:rPr>
              <w:t>Conturul caz de violență, cu următoarele funcții:</w:t>
            </w:r>
          </w:p>
          <w:p w14:paraId="3953BF75" w14:textId="77777777" w:rsidR="00E90EC4" w:rsidRPr="00D13D4A" w:rsidRDefault="00E90EC4" w:rsidP="00B51573">
            <w:pPr>
              <w:pStyle w:val="ListParagraph"/>
              <w:numPr>
                <w:ilvl w:val="0"/>
                <w:numId w:val="89"/>
              </w:numPr>
              <w:tabs>
                <w:tab w:val="left" w:pos="313"/>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evidența plângerilor, a denunțurilor, a autodenunțurilor, a sesizărilor și a altor informații despre actele de violență împotriva femeilor și de violență în familie parvenite de la cetățeni, organul de constatare, autorități, organizații și de la instituții cu privire la situațiile de conflict în familie, actele de violență împotriva femeilor, aplicarea măsurilor de protecție, emiterea hotărârilor judecătorești;</w:t>
            </w:r>
          </w:p>
          <w:p w14:paraId="5CE4ACFD" w14:textId="77777777" w:rsidR="00E90EC4" w:rsidRPr="00D13D4A" w:rsidRDefault="00E90EC4" w:rsidP="00B51573">
            <w:pPr>
              <w:pStyle w:val="ListParagraph"/>
              <w:numPr>
                <w:ilvl w:val="0"/>
                <w:numId w:val="89"/>
              </w:numPr>
              <w:tabs>
                <w:tab w:val="left" w:pos="313"/>
              </w:tabs>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evidența cazurilor înregistrate de violență împotriva femeilor și violență în familie.</w:t>
            </w:r>
          </w:p>
          <w:p w14:paraId="4BCD5CAC" w14:textId="77777777" w:rsidR="00E90EC4" w:rsidRPr="00D13D4A" w:rsidRDefault="00E90EC4" w:rsidP="00B51573">
            <w:pPr>
              <w:pStyle w:val="ListParagraph"/>
              <w:numPr>
                <w:ilvl w:val="0"/>
                <w:numId w:val="2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Conturul evidența măsurilor de protecție include instrumente de evaluare a riscurilor și letalității, de emitere a ordinelor de restricție de urgență și a ordonanțelor de protecție emise de instanțele de judecată, aplicate agresorului.</w:t>
            </w:r>
          </w:p>
          <w:p w14:paraId="20690881" w14:textId="7A93D3A1" w:rsidR="00E90EC4" w:rsidRPr="00D13D4A" w:rsidRDefault="00E90EC4" w:rsidP="00B51573">
            <w:pPr>
              <w:pStyle w:val="NormalWeb"/>
              <w:numPr>
                <w:ilvl w:val="0"/>
                <w:numId w:val="24"/>
              </w:numPr>
              <w:tabs>
                <w:tab w:val="left" w:pos="313"/>
              </w:tabs>
              <w:spacing w:after="0" w:afterAutospacing="0"/>
              <w:ind w:left="38" w:firstLine="0"/>
              <w:jc w:val="both"/>
              <w:rPr>
                <w:lang w:val="ro-RO"/>
              </w:rPr>
            </w:pPr>
            <w:r w:rsidRPr="00D13D4A">
              <w:rPr>
                <w:lang w:val="ro-RO"/>
              </w:rPr>
              <w:t>Conturul de raportare și analiză, care generează rapoarte personalizate și vizualizări de date precum și rapoarte statistice</w:t>
            </w:r>
            <w:r w:rsidR="00A07D57">
              <w:rPr>
                <w:lang w:val="ro-RO"/>
              </w:rPr>
              <w:t>, inclusiv cazurile de violență online</w:t>
            </w:r>
            <w:r w:rsidRPr="00D13D4A">
              <w:rPr>
                <w:lang w:val="ro-RO"/>
              </w:rPr>
              <w:t xml:space="preserve">. </w:t>
            </w:r>
          </w:p>
          <w:p w14:paraId="7878046B" w14:textId="77777777" w:rsidR="00E90EC4" w:rsidRPr="00D13D4A" w:rsidRDefault="00E90EC4" w:rsidP="00B51573">
            <w:pPr>
              <w:pStyle w:val="NormalWeb"/>
              <w:numPr>
                <w:ilvl w:val="0"/>
                <w:numId w:val="24"/>
              </w:numPr>
              <w:tabs>
                <w:tab w:val="left" w:pos="313"/>
              </w:tabs>
              <w:spacing w:after="0" w:afterAutospacing="0"/>
              <w:ind w:left="38" w:firstLine="0"/>
              <w:jc w:val="both"/>
              <w:rPr>
                <w:lang w:val="ro-RO"/>
              </w:rPr>
            </w:pPr>
            <w:r w:rsidRPr="00D13D4A">
              <w:rPr>
                <w:lang w:val="ro-RO"/>
              </w:rPr>
              <w:t>Conturul acces autorizat pentru autentificare a utilizatorilor și control al accesului bazat pe roluri (RBAC).</w:t>
            </w:r>
          </w:p>
          <w:p w14:paraId="2F4E689F" w14:textId="77777777" w:rsidR="00E90EC4" w:rsidRPr="00D13D4A" w:rsidRDefault="00E90EC4" w:rsidP="00B51573">
            <w:pPr>
              <w:pStyle w:val="NormalWeb"/>
              <w:numPr>
                <w:ilvl w:val="0"/>
                <w:numId w:val="24"/>
              </w:numPr>
              <w:tabs>
                <w:tab w:val="left" w:pos="313"/>
              </w:tabs>
              <w:spacing w:before="0" w:beforeAutospacing="0" w:after="0" w:afterAutospacing="0"/>
              <w:ind w:left="38" w:firstLine="0"/>
              <w:jc w:val="both"/>
              <w:rPr>
                <w:lang w:val="ro-RO"/>
              </w:rPr>
            </w:pPr>
            <w:r w:rsidRPr="00D13D4A">
              <w:rPr>
                <w:lang w:val="ro-RO"/>
              </w:rPr>
              <w:t>Conturul gestionarea nomenclatoarelor SI RS VioData care conține instrumentele necesare pentru crearea și modificarea listelor interne de valori, care vor fi introduse în actele de evidență în procesul utilizării SI RS VioData.</w:t>
            </w:r>
          </w:p>
          <w:p w14:paraId="6E105707" w14:textId="77777777" w:rsidR="00E90EC4" w:rsidRPr="00D13D4A" w:rsidRDefault="00E90EC4" w:rsidP="00B51573">
            <w:pPr>
              <w:pStyle w:val="NormalWeb"/>
              <w:numPr>
                <w:ilvl w:val="0"/>
                <w:numId w:val="4"/>
              </w:numPr>
              <w:tabs>
                <w:tab w:val="left" w:pos="313"/>
              </w:tabs>
              <w:spacing w:before="0" w:beforeAutospacing="0" w:after="0" w:afterAutospacing="0"/>
              <w:ind w:left="323"/>
              <w:jc w:val="both"/>
              <w:rPr>
                <w:lang w:val="ro-RO"/>
              </w:rPr>
            </w:pPr>
            <w:r w:rsidRPr="00D13D4A">
              <w:rPr>
                <w:lang w:val="ro-RO"/>
              </w:rPr>
              <w:t>Integrare cu serviciile de e-Guvernare (</w:t>
            </w:r>
            <w:proofErr w:type="spellStart"/>
            <w:r w:rsidRPr="00D13D4A">
              <w:rPr>
                <w:lang w:val="ro-RO"/>
              </w:rPr>
              <w:t>MPass</w:t>
            </w:r>
            <w:proofErr w:type="spellEnd"/>
            <w:r w:rsidRPr="00D13D4A">
              <w:rPr>
                <w:lang w:val="ro-RO"/>
              </w:rPr>
              <w:t xml:space="preserve">, </w:t>
            </w:r>
            <w:proofErr w:type="spellStart"/>
            <w:r w:rsidRPr="00D13D4A">
              <w:rPr>
                <w:lang w:val="ro-RO"/>
              </w:rPr>
              <w:t>MSign</w:t>
            </w:r>
            <w:proofErr w:type="spellEnd"/>
            <w:r w:rsidRPr="00D13D4A">
              <w:rPr>
                <w:lang w:val="ro-RO"/>
              </w:rPr>
              <w:t xml:space="preserve">, </w:t>
            </w:r>
            <w:proofErr w:type="spellStart"/>
            <w:r w:rsidRPr="00D13D4A">
              <w:rPr>
                <w:lang w:val="ro-RO"/>
              </w:rPr>
              <w:t>MLog</w:t>
            </w:r>
            <w:proofErr w:type="spellEnd"/>
            <w:r w:rsidRPr="00D13D4A">
              <w:rPr>
                <w:lang w:val="ro-RO"/>
              </w:rPr>
              <w:t xml:space="preserve">, </w:t>
            </w:r>
            <w:proofErr w:type="spellStart"/>
            <w:r w:rsidRPr="00D13D4A">
              <w:rPr>
                <w:lang w:val="ro-RO"/>
              </w:rPr>
              <w:t>MNotify</w:t>
            </w:r>
            <w:proofErr w:type="spellEnd"/>
            <w:r w:rsidRPr="00D13D4A">
              <w:rPr>
                <w:lang w:val="ro-RO"/>
              </w:rPr>
              <w:t>).</w:t>
            </w:r>
          </w:p>
          <w:p w14:paraId="03E79B63" w14:textId="77777777" w:rsidR="00E90EC4" w:rsidRPr="00D13D4A" w:rsidRDefault="00E90EC4" w:rsidP="00B51573">
            <w:pPr>
              <w:pStyle w:val="NormalWeb"/>
              <w:numPr>
                <w:ilvl w:val="0"/>
                <w:numId w:val="4"/>
              </w:numPr>
              <w:tabs>
                <w:tab w:val="left" w:pos="313"/>
              </w:tabs>
              <w:spacing w:after="0" w:afterAutospacing="0"/>
              <w:ind w:left="323"/>
              <w:jc w:val="both"/>
              <w:rPr>
                <w:lang w:val="ro-RO"/>
              </w:rPr>
            </w:pPr>
            <w:r w:rsidRPr="00D13D4A">
              <w:rPr>
                <w:lang w:val="ro-RO"/>
              </w:rPr>
              <w:t xml:space="preserve">Interoperabilitate cu sistemele de informații guvernamentale prin </w:t>
            </w:r>
            <w:proofErr w:type="spellStart"/>
            <w:r w:rsidRPr="00D13D4A">
              <w:rPr>
                <w:lang w:val="ro-RO"/>
              </w:rPr>
              <w:t>MConnect</w:t>
            </w:r>
            <w:proofErr w:type="spellEnd"/>
            <w:r w:rsidRPr="00D13D4A">
              <w:rPr>
                <w:lang w:val="ro-RO"/>
              </w:rPr>
              <w:t>.</w:t>
            </w:r>
          </w:p>
          <w:p w14:paraId="4BBD909A" w14:textId="262FFE24" w:rsidR="001B4A68" w:rsidRPr="00D13D4A" w:rsidRDefault="00E90EC4" w:rsidP="00B51573">
            <w:pPr>
              <w:tabs>
                <w:tab w:val="left" w:pos="313"/>
              </w:tabs>
              <w:jc w:val="both"/>
              <w:rPr>
                <w:rFonts w:ascii="Times New Roman" w:eastAsia="Times New Roman" w:hAnsi="Times New Roman" w:cs="Times New Roman"/>
                <w:kern w:val="0"/>
                <w:sz w:val="24"/>
                <w:szCs w:val="24"/>
                <w:lang w:val="ro-RO"/>
                <w14:ligatures w14:val="none"/>
              </w:rPr>
            </w:pPr>
            <w:r w:rsidRPr="00D13D4A">
              <w:rPr>
                <w:rFonts w:ascii="Times New Roman" w:hAnsi="Times New Roman" w:cs="Times New Roman"/>
                <w:sz w:val="24"/>
                <w:szCs w:val="24"/>
                <w:lang w:val="ro-RO"/>
              </w:rPr>
              <w:t>Conformitate cu GDPR și legislația națională privind protecția datelor, garantând un management securizat și etic al informațiilor.</w:t>
            </w:r>
          </w:p>
        </w:tc>
      </w:tr>
      <w:tr w:rsidR="004F07D6" w:rsidRPr="00D13D4A" w14:paraId="7662072D" w14:textId="77777777" w:rsidTr="000E453B">
        <w:tc>
          <w:tcPr>
            <w:tcW w:w="2547" w:type="dxa"/>
          </w:tcPr>
          <w:p w14:paraId="68D22AC0" w14:textId="5A7854EB" w:rsidR="004F07D6" w:rsidRPr="00D13D4A" w:rsidRDefault="009849F5" w:rsidP="00B51573">
            <w:pPr>
              <w:pStyle w:val="ListParagraph"/>
              <w:numPr>
                <w:ilvl w:val="0"/>
                <w:numId w:val="97"/>
              </w:numPr>
              <w:ind w:left="316" w:hanging="31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Raport de Pilotare / Raport de Testar</w:t>
            </w:r>
            <w:r w:rsidR="00E35E96" w:rsidRPr="00D13D4A">
              <w:rPr>
                <w:rFonts w:ascii="Times New Roman" w:eastAsia="Times New Roman" w:hAnsi="Times New Roman" w:cs="Times New Roman"/>
                <w:kern w:val="0"/>
                <w:sz w:val="24"/>
                <w:szCs w:val="24"/>
                <w:lang w:val="ro-RO"/>
                <w14:ligatures w14:val="none"/>
              </w:rPr>
              <w:t xml:space="preserve">e a </w:t>
            </w:r>
            <w:r w:rsidR="00A7130C" w:rsidRPr="00D13D4A">
              <w:rPr>
                <w:rFonts w:ascii="Times New Roman" w:eastAsia="Times New Roman" w:hAnsi="Times New Roman" w:cs="Times New Roman"/>
                <w:kern w:val="0"/>
                <w:sz w:val="24"/>
                <w:szCs w:val="24"/>
                <w:lang w:val="ro-RO"/>
                <w14:ligatures w14:val="none"/>
              </w:rPr>
              <w:t>Sistemului</w:t>
            </w:r>
            <w:r w:rsidR="00A7130C" w:rsidRPr="00D13D4A">
              <w:rPr>
                <w:rFonts w:ascii="Times New Roman" w:hAnsi="Times New Roman" w:cs="Times New Roman"/>
                <w:sz w:val="24"/>
                <w:szCs w:val="24"/>
                <w:lang w:val="ro-RO"/>
              </w:rPr>
              <w:t xml:space="preserve"> </w:t>
            </w:r>
            <w:r w:rsidR="00A7130C" w:rsidRPr="00D13D4A">
              <w:rPr>
                <w:rFonts w:ascii="Times New Roman" w:eastAsia="Times New Roman" w:hAnsi="Times New Roman" w:cs="Times New Roman"/>
                <w:kern w:val="0"/>
                <w:sz w:val="24"/>
                <w:szCs w:val="24"/>
                <w:lang w:val="ro-RO"/>
                <w14:ligatures w14:val="none"/>
              </w:rPr>
              <w:t>informațional „Registrul de stat VioData”</w:t>
            </w:r>
          </w:p>
        </w:tc>
        <w:tc>
          <w:tcPr>
            <w:tcW w:w="7371" w:type="dxa"/>
          </w:tcPr>
          <w:p w14:paraId="54B4760B" w14:textId="77777777" w:rsidR="00A34365" w:rsidRPr="00D13D4A" w:rsidRDefault="00CE06A2"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Include o evaluare detaliată a fazei pilot, analizând performanța sistemului, feedback-</w:t>
            </w:r>
            <w:proofErr w:type="spellStart"/>
            <w:r w:rsidRPr="00D13D4A">
              <w:rPr>
                <w:rFonts w:ascii="Times New Roman" w:eastAsia="Times New Roman" w:hAnsi="Times New Roman" w:cs="Times New Roman"/>
                <w:kern w:val="0"/>
                <w:sz w:val="24"/>
                <w:szCs w:val="24"/>
                <w:lang w:val="ro-RO"/>
                <w14:ligatures w14:val="none"/>
              </w:rPr>
              <w:t>ul</w:t>
            </w:r>
            <w:proofErr w:type="spellEnd"/>
            <w:r w:rsidRPr="00D13D4A">
              <w:rPr>
                <w:rFonts w:ascii="Times New Roman" w:eastAsia="Times New Roman" w:hAnsi="Times New Roman" w:cs="Times New Roman"/>
                <w:kern w:val="0"/>
                <w:sz w:val="24"/>
                <w:szCs w:val="24"/>
                <w:lang w:val="ro-RO"/>
                <w14:ligatures w14:val="none"/>
              </w:rPr>
              <w:t xml:space="preserve"> utilizatorilor și aspectele care necesită îmbunătățiri. </w:t>
            </w:r>
          </w:p>
          <w:p w14:paraId="608B34A9" w14:textId="61CB70D5" w:rsidR="004F07D6" w:rsidRPr="00D13D4A" w:rsidRDefault="00CE06A2" w:rsidP="00B51573">
            <w:pPr>
              <w:pStyle w:val="ListParagraph"/>
              <w:tabs>
                <w:tab w:val="left" w:pos="313"/>
              </w:tabs>
              <w:ind w:left="3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Raportul trebuie să acopere următoarele activități</w:t>
            </w:r>
            <w:r w:rsidR="00B16963" w:rsidRPr="00D13D4A">
              <w:rPr>
                <w:rFonts w:ascii="Times New Roman" w:eastAsia="Times New Roman" w:hAnsi="Times New Roman" w:cs="Times New Roman"/>
                <w:kern w:val="0"/>
                <w:sz w:val="24"/>
                <w:szCs w:val="24"/>
                <w:lang w:val="ro-RO"/>
                <w14:ligatures w14:val="none"/>
              </w:rPr>
              <w:t xml:space="preserve">:  </w:t>
            </w:r>
          </w:p>
          <w:p w14:paraId="38A83240" w14:textId="77777777" w:rsidR="007F071A" w:rsidRPr="00D13D4A" w:rsidRDefault="008B3C4A" w:rsidP="00B51573">
            <w:pPr>
              <w:pStyle w:val="ListParagraph"/>
              <w:numPr>
                <w:ilvl w:val="0"/>
                <w:numId w:val="96"/>
              </w:numPr>
              <w:tabs>
                <w:tab w:val="left" w:pos="313"/>
              </w:tabs>
              <w:ind w:left="323" w:hanging="28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Evaluarea utilizabilității sistemului pentru colectarea datelor și monitorizarea cazurilor.</w:t>
            </w:r>
          </w:p>
          <w:p w14:paraId="3402871D" w14:textId="77777777" w:rsidR="007F071A" w:rsidRPr="00D13D4A" w:rsidRDefault="008B3C4A" w:rsidP="00B51573">
            <w:pPr>
              <w:pStyle w:val="ListParagraph"/>
              <w:numPr>
                <w:ilvl w:val="0"/>
                <w:numId w:val="96"/>
              </w:numPr>
              <w:tabs>
                <w:tab w:val="left" w:pos="313"/>
              </w:tabs>
              <w:ind w:left="323" w:hanging="28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Identificarea nevoilor de interoperabilitate cu serviciile medicale, forțele de ordine și serviciile sociale.</w:t>
            </w:r>
          </w:p>
          <w:p w14:paraId="6752703D" w14:textId="77777777" w:rsidR="007F071A" w:rsidRPr="00D13D4A" w:rsidRDefault="008B3C4A" w:rsidP="00B51573">
            <w:pPr>
              <w:pStyle w:val="ListParagraph"/>
              <w:numPr>
                <w:ilvl w:val="0"/>
                <w:numId w:val="96"/>
              </w:numPr>
              <w:tabs>
                <w:tab w:val="left" w:pos="313"/>
              </w:tabs>
              <w:ind w:left="323" w:hanging="28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Testarea protocoalelor de securitate și confidențialitate.</w:t>
            </w:r>
          </w:p>
          <w:p w14:paraId="4AE64557" w14:textId="77777777" w:rsidR="007F071A" w:rsidRPr="00D13D4A" w:rsidRDefault="008B3C4A" w:rsidP="00B51573">
            <w:pPr>
              <w:pStyle w:val="ListParagraph"/>
              <w:numPr>
                <w:ilvl w:val="0"/>
                <w:numId w:val="96"/>
              </w:numPr>
              <w:tabs>
                <w:tab w:val="left" w:pos="313"/>
              </w:tabs>
              <w:ind w:left="323" w:hanging="28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Verificarea integrării cu serviciile de e-Guvernare.</w:t>
            </w:r>
          </w:p>
          <w:p w14:paraId="3063B8F3" w14:textId="77777777" w:rsidR="007F071A" w:rsidRPr="00D13D4A" w:rsidRDefault="008B3C4A" w:rsidP="00B51573">
            <w:pPr>
              <w:pStyle w:val="ListParagraph"/>
              <w:numPr>
                <w:ilvl w:val="0"/>
                <w:numId w:val="96"/>
              </w:numPr>
              <w:tabs>
                <w:tab w:val="left" w:pos="313"/>
              </w:tabs>
              <w:ind w:left="323" w:hanging="28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Evaluarea funcționalităților de raportare și analiză a datelor.</w:t>
            </w:r>
          </w:p>
          <w:p w14:paraId="61BEF8F7" w14:textId="5FAAA408" w:rsidR="00DF7D24" w:rsidRPr="00D13D4A" w:rsidRDefault="008B3C4A" w:rsidP="00B51573">
            <w:pPr>
              <w:pStyle w:val="ListParagraph"/>
              <w:numPr>
                <w:ilvl w:val="0"/>
                <w:numId w:val="96"/>
              </w:numPr>
              <w:tabs>
                <w:tab w:val="left" w:pos="313"/>
              </w:tabs>
              <w:ind w:left="323" w:hanging="28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Colectarea feedback-ului de la utilizatorii finali pentru îmbunătățirea designului sistemului înainte de implementarea la scară largă</w:t>
            </w:r>
            <w:r w:rsidR="00DF7D24" w:rsidRPr="00D13D4A">
              <w:rPr>
                <w:rFonts w:ascii="Times New Roman" w:eastAsia="Times New Roman" w:hAnsi="Times New Roman" w:cs="Times New Roman"/>
                <w:kern w:val="0"/>
                <w:sz w:val="24"/>
                <w:szCs w:val="24"/>
                <w:lang w:val="ro-RO"/>
                <w14:ligatures w14:val="none"/>
              </w:rPr>
              <w:t xml:space="preserve">. </w:t>
            </w:r>
          </w:p>
        </w:tc>
      </w:tr>
      <w:tr w:rsidR="00AD75C2" w:rsidRPr="006043DD" w14:paraId="722E0284" w14:textId="77777777" w:rsidTr="000E453B">
        <w:tc>
          <w:tcPr>
            <w:tcW w:w="2547" w:type="dxa"/>
          </w:tcPr>
          <w:p w14:paraId="55F117B1" w14:textId="7D352613" w:rsidR="00AD75C2" w:rsidRPr="00D13D4A" w:rsidRDefault="00D408C1" w:rsidP="00B51573">
            <w:pPr>
              <w:pStyle w:val="ListParagraph"/>
              <w:numPr>
                <w:ilvl w:val="0"/>
                <w:numId w:val="97"/>
              </w:numPr>
              <w:ind w:left="316" w:hanging="31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 xml:space="preserve">Raport de integrare a </w:t>
            </w:r>
            <w:r w:rsidR="00A7130C" w:rsidRPr="00D13D4A">
              <w:rPr>
                <w:rFonts w:ascii="Times New Roman" w:eastAsia="Times New Roman" w:hAnsi="Times New Roman" w:cs="Times New Roman"/>
                <w:kern w:val="0"/>
                <w:sz w:val="24"/>
                <w:szCs w:val="24"/>
                <w:lang w:val="ro-RO"/>
                <w14:ligatures w14:val="none"/>
              </w:rPr>
              <w:t>Sistemului</w:t>
            </w:r>
            <w:r w:rsidR="00A7130C" w:rsidRPr="00D13D4A">
              <w:rPr>
                <w:rFonts w:ascii="Times New Roman" w:hAnsi="Times New Roman" w:cs="Times New Roman"/>
                <w:sz w:val="24"/>
                <w:szCs w:val="24"/>
                <w:lang w:val="ro-RO"/>
              </w:rPr>
              <w:t xml:space="preserve"> </w:t>
            </w:r>
            <w:r w:rsidR="00A7130C" w:rsidRPr="00D13D4A">
              <w:rPr>
                <w:rFonts w:ascii="Times New Roman" w:eastAsia="Times New Roman" w:hAnsi="Times New Roman" w:cs="Times New Roman"/>
                <w:kern w:val="0"/>
                <w:sz w:val="24"/>
                <w:szCs w:val="24"/>
                <w:lang w:val="ro-RO"/>
                <w14:ligatures w14:val="none"/>
              </w:rPr>
              <w:t>informațional „Registrul de stat VioData”</w:t>
            </w:r>
          </w:p>
        </w:tc>
        <w:tc>
          <w:tcPr>
            <w:tcW w:w="7371" w:type="dxa"/>
          </w:tcPr>
          <w:p w14:paraId="5E856808" w14:textId="77777777" w:rsidR="00A34365" w:rsidRPr="00D13D4A" w:rsidRDefault="00577944"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Acest raport este un document tehnic care detaliază procesul, rezultatele și provocările integrării sistemului cu alte platforme, precum baze de date ale forțelor de ordine, sisteme de sănătate, servicii sociale și instrumente de gestionare a cazurilor. </w:t>
            </w:r>
          </w:p>
          <w:p w14:paraId="1538F3D9" w14:textId="75CD42B7" w:rsidR="007F071A" w:rsidRPr="00D13D4A" w:rsidRDefault="00577944" w:rsidP="00B51573">
            <w:pPr>
              <w:pStyle w:val="ListParagraph"/>
              <w:tabs>
                <w:tab w:val="left" w:pos="313"/>
              </w:tabs>
              <w:ind w:left="3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Raportul trebuie să includă:</w:t>
            </w:r>
            <w:r w:rsidR="001A1C6B" w:rsidRPr="00D13D4A">
              <w:rPr>
                <w:rFonts w:ascii="Times New Roman" w:eastAsia="Times New Roman" w:hAnsi="Times New Roman" w:cs="Times New Roman"/>
                <w:kern w:val="0"/>
                <w:sz w:val="24"/>
                <w:szCs w:val="24"/>
                <w:lang w:val="ro-RO"/>
                <w14:ligatures w14:val="none"/>
              </w:rPr>
              <w:t xml:space="preserve"> </w:t>
            </w:r>
          </w:p>
          <w:p w14:paraId="7F3B04A5" w14:textId="77777777" w:rsidR="007F071A" w:rsidRPr="00D13D4A" w:rsidRDefault="00577944" w:rsidP="00B51573">
            <w:pPr>
              <w:pStyle w:val="ListParagraph"/>
              <w:numPr>
                <w:ilvl w:val="0"/>
                <w:numId w:val="13"/>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Diagramă care prezintă componentele sistemului, API-urile și fluxurile de date.</w:t>
            </w:r>
          </w:p>
          <w:p w14:paraId="7B8F4BDF" w14:textId="77777777" w:rsidR="007F071A" w:rsidRPr="00D13D4A" w:rsidRDefault="00577944" w:rsidP="00B51573">
            <w:pPr>
              <w:pStyle w:val="ListParagraph"/>
              <w:numPr>
                <w:ilvl w:val="0"/>
                <w:numId w:val="13"/>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Metodele de integrare utilizate – API-uri </w:t>
            </w:r>
            <w:proofErr w:type="spellStart"/>
            <w:r w:rsidRPr="00D13D4A">
              <w:rPr>
                <w:rFonts w:ascii="Times New Roman" w:eastAsia="Times New Roman" w:hAnsi="Times New Roman" w:cs="Times New Roman"/>
                <w:kern w:val="0"/>
                <w:sz w:val="24"/>
                <w:szCs w:val="24"/>
                <w:lang w:val="ro-RO"/>
                <w14:ligatures w14:val="none"/>
              </w:rPr>
              <w:t>RESTful</w:t>
            </w:r>
            <w:proofErr w:type="spellEnd"/>
            <w:r w:rsidRPr="00D13D4A">
              <w:rPr>
                <w:rFonts w:ascii="Times New Roman" w:eastAsia="Times New Roman" w:hAnsi="Times New Roman" w:cs="Times New Roman"/>
                <w:kern w:val="0"/>
                <w:sz w:val="24"/>
                <w:szCs w:val="24"/>
                <w:lang w:val="ro-RO"/>
                <w14:ligatures w14:val="none"/>
              </w:rPr>
              <w:t>, servicii web SOAP, transferuri securizate de fișiere (SFTP).</w:t>
            </w:r>
          </w:p>
          <w:p w14:paraId="6EEA741F" w14:textId="77777777" w:rsidR="007F071A" w:rsidRPr="00D13D4A" w:rsidRDefault="00577944" w:rsidP="00B51573">
            <w:pPr>
              <w:pStyle w:val="ListParagraph"/>
              <w:numPr>
                <w:ilvl w:val="0"/>
                <w:numId w:val="13"/>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Standardele și protocoalele de date respectate.</w:t>
            </w:r>
          </w:p>
          <w:p w14:paraId="1D26BD04" w14:textId="052B7314" w:rsidR="000843EC" w:rsidRPr="00D13D4A" w:rsidRDefault="00577944" w:rsidP="00B51573">
            <w:pPr>
              <w:pStyle w:val="ListParagraph"/>
              <w:numPr>
                <w:ilvl w:val="0"/>
                <w:numId w:val="13"/>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Rezultatele testării și validării integrării</w:t>
            </w:r>
            <w:r w:rsidR="000843EC" w:rsidRPr="00D13D4A">
              <w:rPr>
                <w:rFonts w:ascii="Times New Roman" w:eastAsia="Times New Roman" w:hAnsi="Times New Roman" w:cs="Times New Roman"/>
                <w:kern w:val="0"/>
                <w:sz w:val="24"/>
                <w:szCs w:val="24"/>
                <w:lang w:val="ro-RO"/>
                <w14:ligatures w14:val="none"/>
              </w:rPr>
              <w:t xml:space="preserve">. </w:t>
            </w:r>
          </w:p>
        </w:tc>
      </w:tr>
      <w:tr w:rsidR="00AB4B18" w:rsidRPr="006043DD" w14:paraId="4632A368" w14:textId="77777777" w:rsidTr="000E453B">
        <w:tc>
          <w:tcPr>
            <w:tcW w:w="2547" w:type="dxa"/>
          </w:tcPr>
          <w:p w14:paraId="75F324DC" w14:textId="46F47E48" w:rsidR="00AB4B18" w:rsidRPr="00D13D4A" w:rsidRDefault="00AB4B18" w:rsidP="00B51573">
            <w:pPr>
              <w:pStyle w:val="ListParagraph"/>
              <w:numPr>
                <w:ilvl w:val="0"/>
                <w:numId w:val="97"/>
              </w:numPr>
              <w:ind w:left="316" w:hanging="31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Instruirea utilizatorilor și materialele de instruire</w:t>
            </w:r>
          </w:p>
        </w:tc>
        <w:tc>
          <w:tcPr>
            <w:tcW w:w="7371" w:type="dxa"/>
          </w:tcPr>
          <w:p w14:paraId="1BBDC885" w14:textId="0ED39C22" w:rsidR="007F071A" w:rsidRPr="00D13D4A" w:rsidRDefault="00AB4B18"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Manuale detaliate pentru utilizatori, adaptate diferitelor roluri</w:t>
            </w:r>
            <w:r w:rsidR="00A07D57">
              <w:rPr>
                <w:rFonts w:ascii="Times New Roman" w:eastAsia="Times New Roman" w:hAnsi="Times New Roman" w:cs="Times New Roman"/>
                <w:kern w:val="0"/>
                <w:sz w:val="24"/>
                <w:szCs w:val="24"/>
                <w:lang w:val="ro-RO"/>
                <w14:ligatures w14:val="none"/>
              </w:rPr>
              <w:t xml:space="preserve"> conform nivelului de acces.</w:t>
            </w:r>
            <w:r w:rsidRPr="00D13D4A">
              <w:rPr>
                <w:rFonts w:ascii="Times New Roman" w:eastAsia="Times New Roman" w:hAnsi="Times New Roman" w:cs="Times New Roman"/>
                <w:kern w:val="0"/>
                <w:sz w:val="24"/>
                <w:szCs w:val="24"/>
                <w:lang w:val="ro-RO"/>
                <w14:ligatures w14:val="none"/>
              </w:rPr>
              <w:t xml:space="preserve"> </w:t>
            </w:r>
          </w:p>
          <w:p w14:paraId="0BDA065C" w14:textId="18AC0EBB" w:rsidR="00AB4B18" w:rsidRPr="00D13D4A" w:rsidRDefault="00AB4B18"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Ghiduri de instruire cu instrucțiuni pas cu pas, video ghid și scenarii pentru învățare practică.</w:t>
            </w:r>
          </w:p>
        </w:tc>
      </w:tr>
      <w:tr w:rsidR="004F07D6" w:rsidRPr="00D13D4A" w14:paraId="43A45E71" w14:textId="77777777" w:rsidTr="000E453B">
        <w:tc>
          <w:tcPr>
            <w:tcW w:w="2547" w:type="dxa"/>
          </w:tcPr>
          <w:p w14:paraId="005F508A" w14:textId="3CD9739D" w:rsidR="004F07D6" w:rsidRPr="00D13D4A" w:rsidRDefault="002A713D" w:rsidP="00B51573">
            <w:pPr>
              <w:pStyle w:val="ListParagraph"/>
              <w:numPr>
                <w:ilvl w:val="0"/>
                <w:numId w:val="97"/>
              </w:numPr>
              <w:ind w:left="316" w:hanging="31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Raport de lansare a </w:t>
            </w:r>
            <w:r w:rsidR="00A7130C" w:rsidRPr="00D13D4A">
              <w:rPr>
                <w:rFonts w:ascii="Times New Roman" w:eastAsia="Times New Roman" w:hAnsi="Times New Roman" w:cs="Times New Roman"/>
                <w:kern w:val="0"/>
                <w:sz w:val="24"/>
                <w:szCs w:val="24"/>
                <w:lang w:val="ro-RO"/>
                <w14:ligatures w14:val="none"/>
              </w:rPr>
              <w:t>Sistemului</w:t>
            </w:r>
            <w:r w:rsidR="00A7130C" w:rsidRPr="00D13D4A">
              <w:rPr>
                <w:rFonts w:ascii="Times New Roman" w:hAnsi="Times New Roman" w:cs="Times New Roman"/>
                <w:sz w:val="24"/>
                <w:szCs w:val="24"/>
                <w:lang w:val="ro-RO"/>
              </w:rPr>
              <w:t xml:space="preserve"> </w:t>
            </w:r>
            <w:r w:rsidR="00A7130C" w:rsidRPr="00D13D4A">
              <w:rPr>
                <w:rFonts w:ascii="Times New Roman" w:eastAsia="Times New Roman" w:hAnsi="Times New Roman" w:cs="Times New Roman"/>
                <w:kern w:val="0"/>
                <w:sz w:val="24"/>
                <w:szCs w:val="24"/>
                <w:lang w:val="ro-RO"/>
                <w14:ligatures w14:val="none"/>
              </w:rPr>
              <w:t>informațional „Registrul de stat VioData”</w:t>
            </w:r>
          </w:p>
        </w:tc>
        <w:tc>
          <w:tcPr>
            <w:tcW w:w="7371" w:type="dxa"/>
          </w:tcPr>
          <w:p w14:paraId="494B0841" w14:textId="77777777" w:rsidR="007F071A" w:rsidRPr="00D13D4A" w:rsidRDefault="009E3089"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Implementarea completă a sistemului la nivel național, încorporând perfecționări din faza pilot.</w:t>
            </w:r>
          </w:p>
          <w:p w14:paraId="63A17222" w14:textId="3322635F" w:rsidR="004F07D6" w:rsidRPr="00D13D4A" w:rsidRDefault="009E3089"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Asistență pentru integrare, inclusiv servicii de asistență </w:t>
            </w:r>
            <w:r w:rsidR="00BF6C8B" w:rsidRPr="00D13D4A">
              <w:rPr>
                <w:rFonts w:ascii="Times New Roman" w:eastAsia="Times New Roman" w:hAnsi="Times New Roman" w:cs="Times New Roman"/>
                <w:kern w:val="0"/>
                <w:sz w:val="24"/>
                <w:szCs w:val="24"/>
                <w:lang w:val="ro-RO"/>
                <w14:ligatures w14:val="none"/>
              </w:rPr>
              <w:t>pe</w:t>
            </w:r>
            <w:r w:rsidRPr="00D13D4A">
              <w:rPr>
                <w:rFonts w:ascii="Times New Roman" w:eastAsia="Times New Roman" w:hAnsi="Times New Roman" w:cs="Times New Roman"/>
                <w:kern w:val="0"/>
                <w:sz w:val="24"/>
                <w:szCs w:val="24"/>
                <w:lang w:val="ro-RO"/>
                <w14:ligatures w14:val="none"/>
              </w:rPr>
              <w:t>ntru utilizatorii finali</w:t>
            </w:r>
            <w:r w:rsidR="004F07D6" w:rsidRPr="00D13D4A">
              <w:rPr>
                <w:rFonts w:ascii="Times New Roman" w:eastAsia="Times New Roman" w:hAnsi="Times New Roman" w:cs="Times New Roman"/>
                <w:kern w:val="0"/>
                <w:sz w:val="24"/>
                <w:szCs w:val="24"/>
                <w:lang w:val="ro-RO"/>
                <w14:ligatures w14:val="none"/>
              </w:rPr>
              <w:t>.</w:t>
            </w:r>
          </w:p>
        </w:tc>
      </w:tr>
      <w:tr w:rsidR="004F07D6" w:rsidRPr="006043DD" w14:paraId="1A116DD9" w14:textId="77777777" w:rsidTr="000E453B">
        <w:tc>
          <w:tcPr>
            <w:tcW w:w="2547" w:type="dxa"/>
          </w:tcPr>
          <w:p w14:paraId="32A1E03D" w14:textId="7E4F1A6F" w:rsidR="004F07D6" w:rsidRPr="00D13D4A" w:rsidRDefault="007F071A" w:rsidP="00B51573">
            <w:pPr>
              <w:pStyle w:val="ListParagraph"/>
              <w:numPr>
                <w:ilvl w:val="0"/>
                <w:numId w:val="97"/>
              </w:numPr>
              <w:ind w:left="316" w:hanging="31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Plan de inițiere </w:t>
            </w:r>
          </w:p>
        </w:tc>
        <w:tc>
          <w:tcPr>
            <w:tcW w:w="7371" w:type="dxa"/>
          </w:tcPr>
          <w:p w14:paraId="3A2DA837" w14:textId="77777777" w:rsidR="007F071A" w:rsidRPr="00D13D4A" w:rsidRDefault="007F071A"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 strategie detaliată pentru întreținerea continuă, inclusiv actualizări programate ale sistemului și îmbunătățiri ale funcțiilor, protocoale de răspuns la incidente pentru probleme tehnice și încălcări de date.</w:t>
            </w:r>
          </w:p>
          <w:p w14:paraId="12FBE500" w14:textId="77777777" w:rsidR="00F86A6B" w:rsidRPr="00D13D4A" w:rsidRDefault="007F071A"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Include un an de întreținere adaptivă și corectivă.</w:t>
            </w:r>
          </w:p>
          <w:p w14:paraId="36BA3AD1" w14:textId="77777777" w:rsidR="00F86A6B" w:rsidRPr="00D13D4A" w:rsidRDefault="00F86A6B"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hAnsi="Times New Roman" w:cs="Times New Roman"/>
                <w:bCs/>
                <w:sz w:val="24"/>
                <w:szCs w:val="24"/>
                <w:lang w:val="ro-RO"/>
              </w:rPr>
              <w:t>Codul sursă final.</w:t>
            </w:r>
          </w:p>
          <w:p w14:paraId="072463B3" w14:textId="05A81D6E" w:rsidR="00F86A6B" w:rsidRPr="00D13D4A" w:rsidRDefault="00F86A6B"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hAnsi="Times New Roman" w:cs="Times New Roman"/>
                <w:bCs/>
                <w:sz w:val="24"/>
                <w:szCs w:val="24"/>
                <w:lang w:val="ro-RO"/>
              </w:rPr>
              <w:t>Raport care documentează vulnerabilitățile descoperite urmare a testelor de penetrare, metodele de atac utilizate și recomandările pentru îmbunătățirea securității.</w:t>
            </w:r>
          </w:p>
        </w:tc>
      </w:tr>
    </w:tbl>
    <w:p w14:paraId="500D4E76" w14:textId="77777777" w:rsidR="00F86A6B" w:rsidRPr="00D13D4A" w:rsidRDefault="00F86A6B" w:rsidP="00B51573">
      <w:pPr>
        <w:spacing w:after="0" w:line="240" w:lineRule="auto"/>
        <w:ind w:firstLine="284"/>
        <w:jc w:val="both"/>
        <w:rPr>
          <w:rFonts w:ascii="Times New Roman" w:hAnsi="Times New Roman" w:cs="Times New Roman"/>
          <w:bCs/>
          <w:sz w:val="24"/>
          <w:szCs w:val="24"/>
          <w:lang w:val="ro-RO"/>
        </w:rPr>
      </w:pPr>
      <w:bookmarkStart w:id="5" w:name="_Toc203746966"/>
    </w:p>
    <w:p w14:paraId="31A2C1C9" w14:textId="290C57EF" w:rsidR="002636A0" w:rsidRPr="00D13D4A" w:rsidRDefault="0049232A" w:rsidP="00B51573">
      <w:pPr>
        <w:pStyle w:val="Heading1"/>
        <w:numPr>
          <w:ilvl w:val="4"/>
          <w:numId w:val="83"/>
        </w:numPr>
        <w:spacing w:before="0" w:after="0" w:line="240" w:lineRule="auto"/>
        <w:ind w:left="426"/>
        <w:rPr>
          <w:rFonts w:ascii="Times New Roman" w:hAnsi="Times New Roman" w:cs="Times New Roman"/>
          <w:b/>
          <w:bCs/>
          <w:i/>
          <w:iCs/>
          <w:sz w:val="24"/>
          <w:szCs w:val="24"/>
          <w:lang w:val="ro-RO"/>
        </w:rPr>
      </w:pPr>
      <w:r w:rsidRPr="00D13D4A">
        <w:rPr>
          <w:rFonts w:ascii="Times New Roman" w:hAnsi="Times New Roman" w:cs="Times New Roman"/>
          <w:b/>
          <w:bCs/>
          <w:i/>
          <w:iCs/>
          <w:sz w:val="24"/>
          <w:szCs w:val="24"/>
          <w:lang w:val="ro-RO"/>
        </w:rPr>
        <w:t xml:space="preserve">Cerințele tehnice </w:t>
      </w:r>
      <w:bookmarkEnd w:id="5"/>
      <w:r w:rsidR="008C1865" w:rsidRPr="00D13D4A">
        <w:rPr>
          <w:rFonts w:ascii="Times New Roman" w:hAnsi="Times New Roman" w:cs="Times New Roman"/>
          <w:b/>
          <w:bCs/>
          <w:i/>
          <w:iCs/>
          <w:sz w:val="24"/>
          <w:szCs w:val="24"/>
          <w:lang w:val="ro-RO"/>
        </w:rPr>
        <w:t>funcționale</w:t>
      </w:r>
    </w:p>
    <w:p w14:paraId="29F4879C" w14:textId="77777777" w:rsidR="00126638" w:rsidRPr="00D13D4A" w:rsidRDefault="00126638" w:rsidP="00B51573">
      <w:pPr>
        <w:spacing w:after="0" w:line="240" w:lineRule="auto"/>
        <w:ind w:firstLine="42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Prezentul capitol stabilește cerințele funcționale operaționale obligatorii ale Sistemului informațional „Registrul de stat VioData” (în continuare – SI RS VioData), elaborate în conformitate cu Conceptul Sistemului informațional „VioData” aprobat prin Hotărârea Guvernului nr. 530/2025.</w:t>
      </w:r>
    </w:p>
    <w:p w14:paraId="25034404" w14:textId="2B1AE361" w:rsidR="00126638" w:rsidRPr="00D13D4A" w:rsidRDefault="00126638" w:rsidP="00B51573">
      <w:pPr>
        <w:spacing w:after="0" w:line="240" w:lineRule="auto"/>
        <w:ind w:firstLine="36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Cerințele funcționale operaționale transpuse în prezentul capitol:</w:t>
      </w:r>
    </w:p>
    <w:p w14:paraId="095506DA" w14:textId="77777777" w:rsidR="00126638" w:rsidRPr="00D13D4A" w:rsidRDefault="00126638" w:rsidP="00B51573">
      <w:pPr>
        <w:numPr>
          <w:ilvl w:val="0"/>
          <w:numId w:val="25"/>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reflectă integral contururile funcționale prevăzute în Concept;</w:t>
      </w:r>
    </w:p>
    <w:p w14:paraId="1DF491EB" w14:textId="77777777" w:rsidR="00126638" w:rsidRPr="00D13D4A" w:rsidRDefault="00126638" w:rsidP="00B51573">
      <w:pPr>
        <w:numPr>
          <w:ilvl w:val="0"/>
          <w:numId w:val="25"/>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sunt obligatorii pentru implementare;</w:t>
      </w:r>
    </w:p>
    <w:p w14:paraId="4A8EAB1A" w14:textId="77777777" w:rsidR="00126638" w:rsidRPr="00D13D4A" w:rsidRDefault="00126638" w:rsidP="00B51573">
      <w:pPr>
        <w:numPr>
          <w:ilvl w:val="0"/>
          <w:numId w:val="25"/>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constituie bază pentru estimarea efortului, evaluarea ofertelor și recepția livrabilelor.</w:t>
      </w:r>
    </w:p>
    <w:p w14:paraId="5E46F044" w14:textId="4191D056" w:rsidR="00126638" w:rsidRPr="00D13D4A" w:rsidRDefault="00126638" w:rsidP="00B51573">
      <w:pPr>
        <w:spacing w:after="0" w:line="240" w:lineRule="auto"/>
        <w:ind w:firstLine="36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Prestatorul este obligat să implementeze toate cerințele funcționale operaționale descrise mai jos, inclusiv:</w:t>
      </w:r>
    </w:p>
    <w:p w14:paraId="627C4927" w14:textId="77777777" w:rsidR="00126638" w:rsidRPr="00D13D4A" w:rsidRDefault="00126638" w:rsidP="00B51573">
      <w:pPr>
        <w:numPr>
          <w:ilvl w:val="0"/>
          <w:numId w:val="26"/>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fluxurile operaționale complete;</w:t>
      </w:r>
    </w:p>
    <w:p w14:paraId="550F3EF3" w14:textId="77777777" w:rsidR="00126638" w:rsidRPr="00D13D4A" w:rsidRDefault="00126638" w:rsidP="00B51573">
      <w:pPr>
        <w:numPr>
          <w:ilvl w:val="0"/>
          <w:numId w:val="26"/>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regulile de business;</w:t>
      </w:r>
    </w:p>
    <w:p w14:paraId="44EECBB1" w14:textId="77777777" w:rsidR="00126638" w:rsidRPr="00D13D4A" w:rsidRDefault="00126638" w:rsidP="00B51573">
      <w:pPr>
        <w:numPr>
          <w:ilvl w:val="0"/>
          <w:numId w:val="26"/>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mecanismele de control și validare;</w:t>
      </w:r>
    </w:p>
    <w:p w14:paraId="18090FDB" w14:textId="77777777" w:rsidR="00126638" w:rsidRPr="00D13D4A" w:rsidRDefault="00126638" w:rsidP="00B51573">
      <w:pPr>
        <w:numPr>
          <w:ilvl w:val="0"/>
          <w:numId w:val="26"/>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criteriile de acceptanță și testare.</w:t>
      </w:r>
    </w:p>
    <w:p w14:paraId="5DC4FC80" w14:textId="77777777" w:rsidR="00AF315C" w:rsidRPr="00D13D4A" w:rsidRDefault="00AF315C" w:rsidP="00B51573">
      <w:pPr>
        <w:spacing w:after="0" w:line="240" w:lineRule="auto"/>
        <w:ind w:firstLine="360"/>
        <w:jc w:val="both"/>
        <w:rPr>
          <w:rFonts w:ascii="Times New Roman" w:eastAsia="Times New Roman" w:hAnsi="Times New Roman" w:cs="Times New Roman"/>
          <w:kern w:val="0"/>
          <w:sz w:val="24"/>
          <w:szCs w:val="24"/>
          <w:lang w:val="ro-RO"/>
          <w14:ligatures w14:val="none"/>
        </w:rPr>
      </w:pPr>
    </w:p>
    <w:p w14:paraId="7ECB5683" w14:textId="7C40D1FE" w:rsidR="00775960" w:rsidRPr="00D13D4A" w:rsidRDefault="00A7130C" w:rsidP="00B51573">
      <w:pPr>
        <w:spacing w:after="0" w:line="240" w:lineRule="auto"/>
        <w:ind w:firstLine="360"/>
        <w:jc w:val="both"/>
        <w:rPr>
          <w:rFonts w:ascii="Times New Roman" w:hAnsi="Times New Roman" w:cs="Times New Roman"/>
          <w:sz w:val="24"/>
          <w:szCs w:val="24"/>
          <w:lang w:val="ro-RO"/>
        </w:rPr>
      </w:pPr>
      <w:r w:rsidRPr="00D13D4A">
        <w:rPr>
          <w:rFonts w:ascii="Times New Roman" w:eastAsia="Times New Roman" w:hAnsi="Times New Roman" w:cs="Times New Roman"/>
          <w:kern w:val="0"/>
          <w:sz w:val="24"/>
          <w:szCs w:val="24"/>
          <w:lang w:val="ro-RO"/>
          <w14:ligatures w14:val="none"/>
        </w:rPr>
        <w:t>Sistemul</w:t>
      </w:r>
      <w:r w:rsidRPr="00D13D4A">
        <w:rPr>
          <w:rFonts w:ascii="Times New Roman" w:hAnsi="Times New Roman" w:cs="Times New Roman"/>
          <w:sz w:val="24"/>
          <w:szCs w:val="24"/>
          <w:lang w:val="ro-RO"/>
        </w:rPr>
        <w:t xml:space="preserve"> </w:t>
      </w:r>
      <w:r w:rsidRPr="00D13D4A">
        <w:rPr>
          <w:rFonts w:ascii="Times New Roman" w:eastAsia="Times New Roman" w:hAnsi="Times New Roman" w:cs="Times New Roman"/>
          <w:kern w:val="0"/>
          <w:sz w:val="24"/>
          <w:szCs w:val="24"/>
          <w:lang w:val="ro-RO"/>
          <w14:ligatures w14:val="none"/>
        </w:rPr>
        <w:t>informațional „Registrul de stat VioData”</w:t>
      </w:r>
      <w:r w:rsidR="007661EA" w:rsidRPr="00D13D4A">
        <w:rPr>
          <w:rFonts w:ascii="Times New Roman" w:eastAsia="Times New Roman" w:hAnsi="Times New Roman" w:cs="Times New Roman"/>
          <w:kern w:val="0"/>
          <w:sz w:val="24"/>
          <w:szCs w:val="24"/>
          <w:lang w:val="ro-RO"/>
          <w14:ligatures w14:val="none"/>
        </w:rPr>
        <w:t xml:space="preserve"> </w:t>
      </w:r>
      <w:r w:rsidRPr="00D13D4A">
        <w:rPr>
          <w:rFonts w:ascii="Times New Roman" w:eastAsia="Times New Roman" w:hAnsi="Times New Roman" w:cs="Times New Roman"/>
          <w:kern w:val="0"/>
          <w:sz w:val="24"/>
          <w:szCs w:val="24"/>
          <w:lang w:val="ro-RO"/>
          <w14:ligatures w14:val="none"/>
        </w:rPr>
        <w:t>(</w:t>
      </w:r>
      <w:r w:rsidRPr="00D13D4A">
        <w:rPr>
          <w:rFonts w:ascii="Times New Roman" w:eastAsia="Times New Roman" w:hAnsi="Times New Roman" w:cs="Times New Roman"/>
          <w:i/>
          <w:iCs/>
          <w:kern w:val="0"/>
          <w:sz w:val="24"/>
          <w:szCs w:val="24"/>
          <w:lang w:val="ro-RO"/>
          <w14:ligatures w14:val="none"/>
        </w:rPr>
        <w:t>Hotărâr</w:t>
      </w:r>
      <w:r w:rsidR="007661EA" w:rsidRPr="00D13D4A">
        <w:rPr>
          <w:rFonts w:ascii="Times New Roman" w:eastAsia="Times New Roman" w:hAnsi="Times New Roman" w:cs="Times New Roman"/>
          <w:i/>
          <w:iCs/>
          <w:kern w:val="0"/>
          <w:sz w:val="24"/>
          <w:szCs w:val="24"/>
          <w:lang w:val="ro-RO"/>
          <w14:ligatures w14:val="none"/>
        </w:rPr>
        <w:t>ea</w:t>
      </w:r>
      <w:r w:rsidRPr="00D13D4A">
        <w:rPr>
          <w:rFonts w:ascii="Times New Roman" w:eastAsia="Times New Roman" w:hAnsi="Times New Roman" w:cs="Times New Roman"/>
          <w:i/>
          <w:iCs/>
          <w:kern w:val="0"/>
          <w:sz w:val="24"/>
          <w:szCs w:val="24"/>
          <w:lang w:val="ro-RO"/>
          <w14:ligatures w14:val="none"/>
        </w:rPr>
        <w:t xml:space="preserve"> Guvernului nr. 530/2025</w:t>
      </w:r>
      <w:r w:rsidRPr="00D13D4A">
        <w:rPr>
          <w:rFonts w:ascii="Times New Roman" w:eastAsia="Times New Roman" w:hAnsi="Times New Roman" w:cs="Times New Roman"/>
          <w:kern w:val="0"/>
          <w:sz w:val="24"/>
          <w:szCs w:val="24"/>
          <w:lang w:val="ro-RO"/>
          <w14:ligatures w14:val="none"/>
        </w:rPr>
        <w:t xml:space="preserve"> </w:t>
      </w:r>
      <w:r w:rsidR="007661EA" w:rsidRPr="00D13D4A">
        <w:rPr>
          <w:rFonts w:ascii="Times New Roman" w:eastAsia="Times New Roman" w:hAnsi="Times New Roman" w:cs="Times New Roman"/>
          <w:i/>
          <w:iCs/>
          <w:kern w:val="0"/>
          <w:sz w:val="24"/>
          <w:szCs w:val="24"/>
          <w:lang w:val="ro-RO"/>
          <w14:ligatures w14:val="none"/>
        </w:rPr>
        <w:t>cu privire la aprobarea Conceptului Sistemului</w:t>
      </w:r>
      <w:r w:rsidR="007661EA" w:rsidRPr="00D13D4A">
        <w:rPr>
          <w:rFonts w:ascii="Times New Roman" w:hAnsi="Times New Roman" w:cs="Times New Roman"/>
          <w:i/>
          <w:iCs/>
          <w:sz w:val="24"/>
          <w:szCs w:val="24"/>
          <w:lang w:val="ro-RO"/>
        </w:rPr>
        <w:t xml:space="preserve"> </w:t>
      </w:r>
      <w:r w:rsidR="007661EA" w:rsidRPr="00D13D4A">
        <w:rPr>
          <w:rFonts w:ascii="Times New Roman" w:eastAsia="Times New Roman" w:hAnsi="Times New Roman" w:cs="Times New Roman"/>
          <w:i/>
          <w:iCs/>
          <w:kern w:val="0"/>
          <w:sz w:val="24"/>
          <w:szCs w:val="24"/>
          <w:lang w:val="ro-RO"/>
          <w14:ligatures w14:val="none"/>
        </w:rPr>
        <w:t>informațional „Registrul de stat VioData” și a</w:t>
      </w:r>
      <w:r w:rsidR="007661EA" w:rsidRPr="00D13D4A">
        <w:rPr>
          <w:rFonts w:ascii="Times New Roman" w:hAnsi="Times New Roman" w:cs="Times New Roman"/>
          <w:i/>
          <w:iCs/>
          <w:sz w:val="24"/>
          <w:szCs w:val="24"/>
          <w:lang w:val="ro-RO"/>
        </w:rPr>
        <w:t xml:space="preserve"> </w:t>
      </w:r>
      <w:r w:rsidR="007661EA" w:rsidRPr="00D13D4A">
        <w:rPr>
          <w:rFonts w:ascii="Times New Roman" w:eastAsia="Times New Roman" w:hAnsi="Times New Roman" w:cs="Times New Roman"/>
          <w:i/>
          <w:iCs/>
          <w:kern w:val="0"/>
          <w:sz w:val="24"/>
          <w:szCs w:val="24"/>
          <w:lang w:val="ro-RO"/>
          <w14:ligatures w14:val="none"/>
        </w:rPr>
        <w:t>Regulamentului privind modalitatea de ținere</w:t>
      </w:r>
      <w:r w:rsidR="007661EA" w:rsidRPr="00D13D4A">
        <w:rPr>
          <w:rFonts w:ascii="Times New Roman" w:hAnsi="Times New Roman" w:cs="Times New Roman"/>
          <w:i/>
          <w:iCs/>
          <w:sz w:val="24"/>
          <w:szCs w:val="24"/>
          <w:lang w:val="ro-RO"/>
        </w:rPr>
        <w:t xml:space="preserve"> </w:t>
      </w:r>
      <w:r w:rsidR="007661EA" w:rsidRPr="00D13D4A">
        <w:rPr>
          <w:rFonts w:ascii="Times New Roman" w:eastAsia="Times New Roman" w:hAnsi="Times New Roman" w:cs="Times New Roman"/>
          <w:i/>
          <w:iCs/>
          <w:kern w:val="0"/>
          <w:sz w:val="24"/>
          <w:szCs w:val="24"/>
          <w:lang w:val="ro-RO"/>
          <w14:ligatures w14:val="none"/>
        </w:rPr>
        <w:t>a Registrului de stat VioData</w:t>
      </w:r>
      <w:r w:rsidRPr="00D13D4A">
        <w:rPr>
          <w:rFonts w:ascii="Times New Roman" w:eastAsia="Times New Roman" w:hAnsi="Times New Roman" w:cs="Times New Roman"/>
          <w:kern w:val="0"/>
          <w:sz w:val="24"/>
          <w:szCs w:val="24"/>
          <w:lang w:val="ro-RO"/>
          <w14:ligatures w14:val="none"/>
        </w:rPr>
        <w:t>)</w:t>
      </w:r>
      <w:r w:rsidRPr="00D13D4A">
        <w:rPr>
          <w:rFonts w:ascii="Times New Roman" w:hAnsi="Times New Roman" w:cs="Times New Roman"/>
          <w:sz w:val="24"/>
          <w:szCs w:val="24"/>
          <w:lang w:val="ro-RO"/>
        </w:rPr>
        <w:t xml:space="preserve">, </w:t>
      </w:r>
      <w:r w:rsidR="00775960" w:rsidRPr="00D13D4A">
        <w:rPr>
          <w:rFonts w:ascii="Times New Roman" w:hAnsi="Times New Roman" w:cs="Times New Roman"/>
          <w:sz w:val="24"/>
          <w:szCs w:val="24"/>
          <w:lang w:val="ro-RO"/>
        </w:rPr>
        <w:t>trebui să fie dezvoltat utilizând tehnologii open-</w:t>
      </w:r>
      <w:proofErr w:type="spellStart"/>
      <w:r w:rsidR="00775960" w:rsidRPr="00D13D4A">
        <w:rPr>
          <w:rFonts w:ascii="Times New Roman" w:hAnsi="Times New Roman" w:cs="Times New Roman"/>
          <w:sz w:val="24"/>
          <w:szCs w:val="24"/>
          <w:lang w:val="ro-RO"/>
        </w:rPr>
        <w:t>source</w:t>
      </w:r>
      <w:proofErr w:type="spellEnd"/>
      <w:r w:rsidR="00775960" w:rsidRPr="00D13D4A">
        <w:rPr>
          <w:rFonts w:ascii="Times New Roman" w:hAnsi="Times New Roman" w:cs="Times New Roman"/>
          <w:sz w:val="24"/>
          <w:szCs w:val="24"/>
          <w:lang w:val="ro-RO"/>
        </w:rPr>
        <w:t xml:space="preserve"> și urmând o metodologie agilă </w:t>
      </w:r>
      <w:r w:rsidR="00DB7A99" w:rsidRPr="00D13D4A">
        <w:rPr>
          <w:rFonts w:ascii="Times New Roman" w:hAnsi="Times New Roman" w:cs="Times New Roman"/>
          <w:sz w:val="24"/>
          <w:szCs w:val="24"/>
          <w:lang w:val="ro-RO"/>
        </w:rPr>
        <w:t xml:space="preserve">(Agile </w:t>
      </w:r>
      <w:proofErr w:type="spellStart"/>
      <w:r w:rsidR="00DB7A99" w:rsidRPr="00D13D4A">
        <w:rPr>
          <w:rFonts w:ascii="Times New Roman" w:hAnsi="Times New Roman" w:cs="Times New Roman"/>
          <w:sz w:val="24"/>
          <w:szCs w:val="24"/>
          <w:lang w:val="ro-RO"/>
        </w:rPr>
        <w:t>Methodology</w:t>
      </w:r>
      <w:proofErr w:type="spellEnd"/>
      <w:r w:rsidR="00DB7A99" w:rsidRPr="00D13D4A">
        <w:rPr>
          <w:rFonts w:ascii="Times New Roman" w:hAnsi="Times New Roman" w:cs="Times New Roman"/>
          <w:sz w:val="24"/>
          <w:szCs w:val="24"/>
          <w:lang w:val="ro-RO"/>
        </w:rPr>
        <w:t xml:space="preserve">) </w:t>
      </w:r>
      <w:r w:rsidR="00775960" w:rsidRPr="00D13D4A">
        <w:rPr>
          <w:rFonts w:ascii="Times New Roman" w:hAnsi="Times New Roman" w:cs="Times New Roman"/>
          <w:sz w:val="24"/>
          <w:szCs w:val="24"/>
          <w:lang w:val="ro-RO"/>
        </w:rPr>
        <w:t xml:space="preserve">de dezvoltare software, </w:t>
      </w:r>
      <w:r w:rsidR="00BE3589" w:rsidRPr="00D13D4A">
        <w:rPr>
          <w:rFonts w:ascii="Times New Roman" w:hAnsi="Times New Roman" w:cs="Times New Roman"/>
          <w:sz w:val="24"/>
          <w:szCs w:val="24"/>
          <w:lang w:val="ro-RO"/>
        </w:rPr>
        <w:t xml:space="preserve">care să permit </w:t>
      </w:r>
      <w:r w:rsidR="00775960" w:rsidRPr="00D13D4A">
        <w:rPr>
          <w:rFonts w:ascii="Times New Roman" w:hAnsi="Times New Roman" w:cs="Times New Roman"/>
          <w:sz w:val="24"/>
          <w:szCs w:val="24"/>
          <w:lang w:val="ro-RO"/>
        </w:rPr>
        <w:t>o mai bună adaptare și îmbunătățiri iterative ale sistemului.</w:t>
      </w:r>
    </w:p>
    <w:p w14:paraId="20FF83E0" w14:textId="1F67A931" w:rsidR="00775960" w:rsidRPr="00D13D4A" w:rsidRDefault="00775960" w:rsidP="00B51573">
      <w:pPr>
        <w:spacing w:after="0" w:line="240" w:lineRule="auto"/>
        <w:ind w:firstLine="360"/>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lastRenderedPageBreak/>
        <w:t xml:space="preserve">Pentru gestionarea bazelor de date, </w:t>
      </w:r>
      <w:r w:rsidR="00E42D09" w:rsidRPr="00D13D4A">
        <w:rPr>
          <w:rFonts w:ascii="Times New Roman" w:hAnsi="Times New Roman" w:cs="Times New Roman"/>
          <w:sz w:val="24"/>
          <w:szCs w:val="24"/>
          <w:lang w:val="ro-RO"/>
        </w:rPr>
        <w:t>se recomandă</w:t>
      </w:r>
      <w:r w:rsidRPr="00D13D4A">
        <w:rPr>
          <w:rFonts w:ascii="Times New Roman" w:hAnsi="Times New Roman" w:cs="Times New Roman"/>
          <w:sz w:val="24"/>
          <w:szCs w:val="24"/>
          <w:lang w:val="ro-RO"/>
        </w:rPr>
        <w:t xml:space="preserve"> utilizarea platformelor open-</w:t>
      </w:r>
      <w:proofErr w:type="spellStart"/>
      <w:r w:rsidRPr="00D13D4A">
        <w:rPr>
          <w:rFonts w:ascii="Times New Roman" w:hAnsi="Times New Roman" w:cs="Times New Roman"/>
          <w:sz w:val="24"/>
          <w:szCs w:val="24"/>
          <w:lang w:val="ro-RO"/>
        </w:rPr>
        <w:t>source</w:t>
      </w:r>
      <w:proofErr w:type="spellEnd"/>
      <w:r w:rsidRPr="00D13D4A">
        <w:rPr>
          <w:rFonts w:ascii="Times New Roman" w:hAnsi="Times New Roman" w:cs="Times New Roman"/>
          <w:sz w:val="24"/>
          <w:szCs w:val="24"/>
          <w:lang w:val="ro-RO"/>
        </w:rPr>
        <w:t xml:space="preserve"> precum </w:t>
      </w:r>
      <w:proofErr w:type="spellStart"/>
      <w:r w:rsidRPr="00D13D4A">
        <w:rPr>
          <w:rFonts w:ascii="Times New Roman" w:hAnsi="Times New Roman" w:cs="Times New Roman"/>
          <w:sz w:val="24"/>
          <w:szCs w:val="24"/>
          <w:lang w:val="ro-RO"/>
        </w:rPr>
        <w:t>PostgreSQL</w:t>
      </w:r>
      <w:proofErr w:type="spellEnd"/>
      <w:r w:rsidRPr="00D13D4A">
        <w:rPr>
          <w:rFonts w:ascii="Times New Roman" w:hAnsi="Times New Roman" w:cs="Times New Roman"/>
          <w:sz w:val="24"/>
          <w:szCs w:val="24"/>
          <w:lang w:val="ro-RO"/>
        </w:rPr>
        <w:t xml:space="preserve"> sau </w:t>
      </w:r>
      <w:proofErr w:type="spellStart"/>
      <w:r w:rsidRPr="00D13D4A">
        <w:rPr>
          <w:rFonts w:ascii="Times New Roman" w:hAnsi="Times New Roman" w:cs="Times New Roman"/>
          <w:sz w:val="24"/>
          <w:szCs w:val="24"/>
          <w:lang w:val="ro-RO"/>
        </w:rPr>
        <w:t>MySQL</w:t>
      </w:r>
      <w:proofErr w:type="spellEnd"/>
      <w:r w:rsidRPr="00D13D4A">
        <w:rPr>
          <w:rFonts w:ascii="Times New Roman" w:hAnsi="Times New Roman" w:cs="Times New Roman"/>
          <w:sz w:val="24"/>
          <w:szCs w:val="24"/>
          <w:lang w:val="ro-RO"/>
        </w:rPr>
        <w:t>, asigurând eficiență din punct de vedere al costurilor și suport din partea comunității.</w:t>
      </w:r>
    </w:p>
    <w:p w14:paraId="264E7EFE" w14:textId="77777777" w:rsidR="00775960" w:rsidRPr="00D13D4A" w:rsidRDefault="00775960" w:rsidP="00B51573">
      <w:pPr>
        <w:spacing w:after="0" w:line="240" w:lineRule="auto"/>
        <w:ind w:firstLine="360"/>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 xml:space="preserve">Pentru dezvoltarea </w:t>
      </w:r>
      <w:proofErr w:type="spellStart"/>
      <w:r w:rsidRPr="00D13D4A">
        <w:rPr>
          <w:rFonts w:ascii="Times New Roman" w:hAnsi="Times New Roman" w:cs="Times New Roman"/>
          <w:sz w:val="24"/>
          <w:szCs w:val="24"/>
          <w:lang w:val="ro-RO"/>
        </w:rPr>
        <w:t>backend</w:t>
      </w:r>
      <w:proofErr w:type="spellEnd"/>
      <w:r w:rsidRPr="00D13D4A">
        <w:rPr>
          <w:rFonts w:ascii="Times New Roman" w:hAnsi="Times New Roman" w:cs="Times New Roman"/>
          <w:sz w:val="24"/>
          <w:szCs w:val="24"/>
          <w:lang w:val="ro-RO"/>
        </w:rPr>
        <w:t xml:space="preserve">, se recomandă utilizarea </w:t>
      </w:r>
      <w:proofErr w:type="spellStart"/>
      <w:r w:rsidRPr="00D13D4A">
        <w:rPr>
          <w:rFonts w:ascii="Times New Roman" w:hAnsi="Times New Roman" w:cs="Times New Roman"/>
          <w:sz w:val="24"/>
          <w:szCs w:val="24"/>
          <w:lang w:val="ro-RO"/>
        </w:rPr>
        <w:t>Django</w:t>
      </w:r>
      <w:proofErr w:type="spellEnd"/>
      <w:r w:rsidRPr="00D13D4A">
        <w:rPr>
          <w:rFonts w:ascii="Times New Roman" w:hAnsi="Times New Roman" w:cs="Times New Roman"/>
          <w:sz w:val="24"/>
          <w:szCs w:val="24"/>
          <w:lang w:val="ro-RO"/>
        </w:rPr>
        <w:t xml:space="preserve">, </w:t>
      </w:r>
      <w:proofErr w:type="spellStart"/>
      <w:r w:rsidRPr="00D13D4A">
        <w:rPr>
          <w:rFonts w:ascii="Times New Roman" w:hAnsi="Times New Roman" w:cs="Times New Roman"/>
          <w:sz w:val="24"/>
          <w:szCs w:val="24"/>
          <w:lang w:val="ro-RO"/>
        </w:rPr>
        <w:t>Flask</w:t>
      </w:r>
      <w:proofErr w:type="spellEnd"/>
      <w:r w:rsidRPr="00D13D4A">
        <w:rPr>
          <w:rFonts w:ascii="Times New Roman" w:hAnsi="Times New Roman" w:cs="Times New Roman"/>
          <w:sz w:val="24"/>
          <w:szCs w:val="24"/>
          <w:lang w:val="ro-RO"/>
        </w:rPr>
        <w:t xml:space="preserve"> sau Node.js, iar pentru dezvoltarea </w:t>
      </w:r>
      <w:proofErr w:type="spellStart"/>
      <w:r w:rsidRPr="00D13D4A">
        <w:rPr>
          <w:rFonts w:ascii="Times New Roman" w:hAnsi="Times New Roman" w:cs="Times New Roman"/>
          <w:sz w:val="24"/>
          <w:szCs w:val="24"/>
          <w:lang w:val="ro-RO"/>
        </w:rPr>
        <w:t>frontend</w:t>
      </w:r>
      <w:proofErr w:type="spellEnd"/>
      <w:r w:rsidRPr="00D13D4A">
        <w:rPr>
          <w:rFonts w:ascii="Times New Roman" w:hAnsi="Times New Roman" w:cs="Times New Roman"/>
          <w:sz w:val="24"/>
          <w:szCs w:val="24"/>
          <w:lang w:val="ro-RO"/>
        </w:rPr>
        <w:t xml:space="preserve">, utilizarea </w:t>
      </w:r>
      <w:proofErr w:type="spellStart"/>
      <w:r w:rsidRPr="00D13D4A">
        <w:rPr>
          <w:rFonts w:ascii="Times New Roman" w:hAnsi="Times New Roman" w:cs="Times New Roman"/>
          <w:sz w:val="24"/>
          <w:szCs w:val="24"/>
          <w:lang w:val="ro-RO"/>
        </w:rPr>
        <w:t>framework</w:t>
      </w:r>
      <w:proofErr w:type="spellEnd"/>
      <w:r w:rsidRPr="00D13D4A">
        <w:rPr>
          <w:rFonts w:ascii="Times New Roman" w:hAnsi="Times New Roman" w:cs="Times New Roman"/>
          <w:sz w:val="24"/>
          <w:szCs w:val="24"/>
          <w:lang w:val="ro-RO"/>
        </w:rPr>
        <w:t xml:space="preserve">-urilor </w:t>
      </w:r>
      <w:proofErr w:type="spellStart"/>
      <w:r w:rsidRPr="00D13D4A">
        <w:rPr>
          <w:rFonts w:ascii="Times New Roman" w:hAnsi="Times New Roman" w:cs="Times New Roman"/>
          <w:sz w:val="24"/>
          <w:szCs w:val="24"/>
          <w:lang w:val="ro-RO"/>
        </w:rPr>
        <w:t>React</w:t>
      </w:r>
      <w:proofErr w:type="spellEnd"/>
      <w:r w:rsidRPr="00D13D4A">
        <w:rPr>
          <w:rFonts w:ascii="Times New Roman" w:hAnsi="Times New Roman" w:cs="Times New Roman"/>
          <w:sz w:val="24"/>
          <w:szCs w:val="24"/>
          <w:lang w:val="ro-RO"/>
        </w:rPr>
        <w:t>, Vue.js sau Angular, pentru o interfață receptivă și ușor de utilizat.</w:t>
      </w:r>
    </w:p>
    <w:p w14:paraId="124C8D39" w14:textId="77777777" w:rsidR="00775960" w:rsidRPr="00D13D4A" w:rsidRDefault="00775960" w:rsidP="00B51573">
      <w:pPr>
        <w:spacing w:after="0" w:line="240" w:lineRule="auto"/>
        <w:ind w:firstLine="360"/>
        <w:jc w:val="both"/>
        <w:rPr>
          <w:rFonts w:ascii="Times New Roman" w:hAnsi="Times New Roman" w:cs="Times New Roman"/>
          <w:sz w:val="24"/>
          <w:szCs w:val="24"/>
          <w:lang w:val="ro-RO"/>
        </w:rPr>
      </w:pPr>
      <w:proofErr w:type="spellStart"/>
      <w:r w:rsidRPr="00D13D4A">
        <w:rPr>
          <w:rFonts w:ascii="Times New Roman" w:hAnsi="Times New Roman" w:cs="Times New Roman"/>
          <w:sz w:val="24"/>
          <w:szCs w:val="24"/>
          <w:lang w:val="ro-RO"/>
        </w:rPr>
        <w:t>Docker</w:t>
      </w:r>
      <w:proofErr w:type="spellEnd"/>
      <w:r w:rsidRPr="00D13D4A">
        <w:rPr>
          <w:rFonts w:ascii="Times New Roman" w:hAnsi="Times New Roman" w:cs="Times New Roman"/>
          <w:sz w:val="24"/>
          <w:szCs w:val="24"/>
          <w:lang w:val="ro-RO"/>
        </w:rPr>
        <w:t xml:space="preserve"> este recomandat pentru containerizare, facilitând implementarea eficientă și menținerea consistenței între medii.</w:t>
      </w:r>
    </w:p>
    <w:p w14:paraId="2CEE465D" w14:textId="40CA7CF6" w:rsidR="00775960" w:rsidRPr="00D13D4A" w:rsidRDefault="00775960" w:rsidP="00B51573">
      <w:pPr>
        <w:spacing w:after="0" w:line="240" w:lineRule="auto"/>
        <w:ind w:firstLine="426"/>
        <w:jc w:val="both"/>
        <w:rPr>
          <w:rFonts w:ascii="Times New Roman" w:hAnsi="Times New Roman" w:cs="Times New Roman"/>
          <w:sz w:val="24"/>
          <w:szCs w:val="24"/>
          <w:lang w:val="ro-RO"/>
        </w:rPr>
      </w:pPr>
      <w:proofErr w:type="spellStart"/>
      <w:r w:rsidRPr="00D13D4A">
        <w:rPr>
          <w:rFonts w:ascii="Times New Roman" w:hAnsi="Times New Roman" w:cs="Times New Roman"/>
          <w:sz w:val="24"/>
          <w:szCs w:val="24"/>
          <w:lang w:val="ro-RO"/>
        </w:rPr>
        <w:t>Pipeline</w:t>
      </w:r>
      <w:proofErr w:type="spellEnd"/>
      <w:r w:rsidRPr="00D13D4A">
        <w:rPr>
          <w:rFonts w:ascii="Times New Roman" w:hAnsi="Times New Roman" w:cs="Times New Roman"/>
          <w:sz w:val="24"/>
          <w:szCs w:val="24"/>
          <w:lang w:val="ro-RO"/>
        </w:rPr>
        <w:t xml:space="preserve">-urile </w:t>
      </w:r>
      <w:proofErr w:type="spellStart"/>
      <w:r w:rsidRPr="00D13D4A">
        <w:rPr>
          <w:rFonts w:ascii="Times New Roman" w:hAnsi="Times New Roman" w:cs="Times New Roman"/>
          <w:sz w:val="24"/>
          <w:szCs w:val="24"/>
          <w:lang w:val="ro-RO"/>
        </w:rPr>
        <w:t>Continuous</w:t>
      </w:r>
      <w:proofErr w:type="spellEnd"/>
      <w:r w:rsidRPr="00D13D4A">
        <w:rPr>
          <w:rFonts w:ascii="Times New Roman" w:hAnsi="Times New Roman" w:cs="Times New Roman"/>
          <w:sz w:val="24"/>
          <w:szCs w:val="24"/>
          <w:lang w:val="ro-RO"/>
        </w:rPr>
        <w:t xml:space="preserve"> </w:t>
      </w:r>
      <w:proofErr w:type="spellStart"/>
      <w:r w:rsidRPr="00D13D4A">
        <w:rPr>
          <w:rFonts w:ascii="Times New Roman" w:hAnsi="Times New Roman" w:cs="Times New Roman"/>
          <w:sz w:val="24"/>
          <w:szCs w:val="24"/>
          <w:lang w:val="ro-RO"/>
        </w:rPr>
        <w:t>Integration</w:t>
      </w:r>
      <w:proofErr w:type="spellEnd"/>
      <w:r w:rsidRPr="00D13D4A">
        <w:rPr>
          <w:rFonts w:ascii="Times New Roman" w:hAnsi="Times New Roman" w:cs="Times New Roman"/>
          <w:sz w:val="24"/>
          <w:szCs w:val="24"/>
          <w:lang w:val="ro-RO"/>
        </w:rPr>
        <w:t xml:space="preserve"> și </w:t>
      </w:r>
      <w:proofErr w:type="spellStart"/>
      <w:r w:rsidRPr="00D13D4A">
        <w:rPr>
          <w:rFonts w:ascii="Times New Roman" w:hAnsi="Times New Roman" w:cs="Times New Roman"/>
          <w:sz w:val="24"/>
          <w:szCs w:val="24"/>
          <w:lang w:val="ro-RO"/>
        </w:rPr>
        <w:t>Continuous</w:t>
      </w:r>
      <w:proofErr w:type="spellEnd"/>
      <w:r w:rsidRPr="00D13D4A">
        <w:rPr>
          <w:rFonts w:ascii="Times New Roman" w:hAnsi="Times New Roman" w:cs="Times New Roman"/>
          <w:sz w:val="24"/>
          <w:szCs w:val="24"/>
          <w:lang w:val="ro-RO"/>
        </w:rPr>
        <w:t xml:space="preserve"> </w:t>
      </w:r>
      <w:proofErr w:type="spellStart"/>
      <w:r w:rsidRPr="00D13D4A">
        <w:rPr>
          <w:rFonts w:ascii="Times New Roman" w:hAnsi="Times New Roman" w:cs="Times New Roman"/>
          <w:sz w:val="24"/>
          <w:szCs w:val="24"/>
          <w:lang w:val="ro-RO"/>
        </w:rPr>
        <w:t>Delivery</w:t>
      </w:r>
      <w:proofErr w:type="spellEnd"/>
      <w:r w:rsidRPr="00D13D4A">
        <w:rPr>
          <w:rFonts w:ascii="Times New Roman" w:hAnsi="Times New Roman" w:cs="Times New Roman"/>
          <w:sz w:val="24"/>
          <w:szCs w:val="24"/>
          <w:lang w:val="ro-RO"/>
        </w:rPr>
        <w:t xml:space="preserve"> (CI/CD) trebui să includă instrumente precum </w:t>
      </w:r>
      <w:proofErr w:type="spellStart"/>
      <w:r w:rsidRPr="00D13D4A">
        <w:rPr>
          <w:rFonts w:ascii="Times New Roman" w:hAnsi="Times New Roman" w:cs="Times New Roman"/>
          <w:sz w:val="24"/>
          <w:szCs w:val="24"/>
          <w:lang w:val="ro-RO"/>
        </w:rPr>
        <w:t>GitLab</w:t>
      </w:r>
      <w:proofErr w:type="spellEnd"/>
      <w:r w:rsidRPr="00D13D4A">
        <w:rPr>
          <w:rFonts w:ascii="Times New Roman" w:hAnsi="Times New Roman" w:cs="Times New Roman"/>
          <w:sz w:val="24"/>
          <w:szCs w:val="24"/>
          <w:lang w:val="ro-RO"/>
        </w:rPr>
        <w:t xml:space="preserve"> CI, </w:t>
      </w:r>
      <w:proofErr w:type="spellStart"/>
      <w:r w:rsidRPr="00D13D4A">
        <w:rPr>
          <w:rFonts w:ascii="Times New Roman" w:hAnsi="Times New Roman" w:cs="Times New Roman"/>
          <w:sz w:val="24"/>
          <w:szCs w:val="24"/>
          <w:lang w:val="ro-RO"/>
        </w:rPr>
        <w:t>Jenkins</w:t>
      </w:r>
      <w:proofErr w:type="spellEnd"/>
      <w:r w:rsidRPr="00D13D4A">
        <w:rPr>
          <w:rFonts w:ascii="Times New Roman" w:hAnsi="Times New Roman" w:cs="Times New Roman"/>
          <w:sz w:val="24"/>
          <w:szCs w:val="24"/>
          <w:lang w:val="ro-RO"/>
        </w:rPr>
        <w:t xml:space="preserve"> sau </w:t>
      </w:r>
      <w:proofErr w:type="spellStart"/>
      <w:r w:rsidRPr="00D13D4A">
        <w:rPr>
          <w:rFonts w:ascii="Times New Roman" w:hAnsi="Times New Roman" w:cs="Times New Roman"/>
          <w:sz w:val="24"/>
          <w:szCs w:val="24"/>
          <w:lang w:val="ro-RO"/>
        </w:rPr>
        <w:t>GitHub</w:t>
      </w:r>
      <w:proofErr w:type="spellEnd"/>
      <w:r w:rsidRPr="00D13D4A">
        <w:rPr>
          <w:rFonts w:ascii="Times New Roman" w:hAnsi="Times New Roman" w:cs="Times New Roman"/>
          <w:sz w:val="24"/>
          <w:szCs w:val="24"/>
          <w:lang w:val="ro-RO"/>
        </w:rPr>
        <w:t>, pentru automatizarea testării, integrării și implementării, asigurând actualizări rapide cu întreruperi minime.</w:t>
      </w:r>
    </w:p>
    <w:p w14:paraId="4B1B02D3" w14:textId="77777777" w:rsidR="00AF315C" w:rsidRPr="00D13D4A" w:rsidRDefault="00AF315C" w:rsidP="00B51573">
      <w:pPr>
        <w:spacing w:after="0" w:line="240" w:lineRule="auto"/>
        <w:ind w:firstLine="360"/>
        <w:jc w:val="both"/>
        <w:rPr>
          <w:rFonts w:ascii="Times New Roman" w:hAnsi="Times New Roman" w:cs="Times New Roman"/>
          <w:sz w:val="24"/>
          <w:szCs w:val="24"/>
          <w:lang w:val="ro-RO"/>
        </w:rPr>
      </w:pPr>
    </w:p>
    <w:p w14:paraId="5373E09B" w14:textId="6917A4D2" w:rsidR="00775960" w:rsidRPr="00D13D4A" w:rsidRDefault="00775960" w:rsidP="00B51573">
      <w:pPr>
        <w:spacing w:after="0" w:line="240" w:lineRule="auto"/>
        <w:ind w:firstLine="360"/>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 xml:space="preserve">Arhitectura la nivel înalt a </w:t>
      </w:r>
      <w:r w:rsidR="007661EA" w:rsidRPr="00D13D4A">
        <w:rPr>
          <w:rFonts w:ascii="Times New Roman" w:eastAsia="Times New Roman" w:hAnsi="Times New Roman" w:cs="Times New Roman"/>
          <w:kern w:val="0"/>
          <w:sz w:val="24"/>
          <w:szCs w:val="24"/>
          <w:lang w:val="ro-RO"/>
          <w14:ligatures w14:val="none"/>
        </w:rPr>
        <w:t>Sistemul</w:t>
      </w:r>
      <w:r w:rsidR="007661EA" w:rsidRPr="00D13D4A">
        <w:rPr>
          <w:rFonts w:ascii="Times New Roman" w:hAnsi="Times New Roman" w:cs="Times New Roman"/>
          <w:sz w:val="24"/>
          <w:szCs w:val="24"/>
          <w:lang w:val="ro-RO"/>
        </w:rPr>
        <w:t xml:space="preserve"> </w:t>
      </w:r>
      <w:r w:rsidR="007661EA" w:rsidRPr="00D13D4A">
        <w:rPr>
          <w:rFonts w:ascii="Times New Roman" w:eastAsia="Times New Roman" w:hAnsi="Times New Roman" w:cs="Times New Roman"/>
          <w:kern w:val="0"/>
          <w:sz w:val="24"/>
          <w:szCs w:val="24"/>
          <w:lang w:val="ro-RO"/>
          <w14:ligatures w14:val="none"/>
        </w:rPr>
        <w:t xml:space="preserve">informațional „Registrul de stat VioData” </w:t>
      </w:r>
      <w:r w:rsidRPr="00D13D4A">
        <w:rPr>
          <w:rFonts w:ascii="Times New Roman" w:hAnsi="Times New Roman" w:cs="Times New Roman"/>
          <w:sz w:val="24"/>
          <w:szCs w:val="24"/>
          <w:lang w:val="ro-RO"/>
        </w:rPr>
        <w:t>ar trebui să includă următoarele componente:</w:t>
      </w:r>
    </w:p>
    <w:p w14:paraId="7CD105E8" w14:textId="77777777" w:rsidR="00AF315C" w:rsidRPr="00D13D4A" w:rsidRDefault="00AF315C" w:rsidP="00B51573">
      <w:pPr>
        <w:spacing w:after="0" w:line="240" w:lineRule="auto"/>
        <w:ind w:firstLine="360"/>
        <w:jc w:val="both"/>
        <w:rPr>
          <w:rFonts w:ascii="Times New Roman" w:hAnsi="Times New Roman" w:cs="Times New Roman"/>
          <w:sz w:val="24"/>
          <w:szCs w:val="24"/>
          <w:lang w:val="ro-RO"/>
        </w:rPr>
      </w:pPr>
    </w:p>
    <w:p w14:paraId="1F7C7460" w14:textId="4845838A" w:rsidR="00775960" w:rsidRPr="00D13D4A" w:rsidRDefault="00775960" w:rsidP="00B51573">
      <w:pPr>
        <w:pStyle w:val="ListParagraph"/>
        <w:numPr>
          <w:ilvl w:val="0"/>
          <w:numId w:val="12"/>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Interfață web pentru utilizatori (UI)</w:t>
      </w:r>
    </w:p>
    <w:p w14:paraId="04894718" w14:textId="4D34E3F4" w:rsidR="00775960" w:rsidRPr="00D13D4A" w:rsidRDefault="00775960" w:rsidP="00B51573">
      <w:pPr>
        <w:pStyle w:val="ListParagraph"/>
        <w:numPr>
          <w:ilvl w:val="0"/>
          <w:numId w:val="12"/>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Strat de aplicație (</w:t>
      </w:r>
      <w:proofErr w:type="spellStart"/>
      <w:r w:rsidRPr="00D13D4A">
        <w:rPr>
          <w:rFonts w:ascii="Times New Roman" w:hAnsi="Times New Roman" w:cs="Times New Roman"/>
          <w:sz w:val="24"/>
          <w:szCs w:val="24"/>
          <w:lang w:val="ro-RO"/>
        </w:rPr>
        <w:t>Application</w:t>
      </w:r>
      <w:proofErr w:type="spellEnd"/>
      <w:r w:rsidRPr="00D13D4A">
        <w:rPr>
          <w:rFonts w:ascii="Times New Roman" w:hAnsi="Times New Roman" w:cs="Times New Roman"/>
          <w:sz w:val="24"/>
          <w:szCs w:val="24"/>
          <w:lang w:val="ro-RO"/>
        </w:rPr>
        <w:t xml:space="preserve"> </w:t>
      </w:r>
      <w:proofErr w:type="spellStart"/>
      <w:r w:rsidRPr="00D13D4A">
        <w:rPr>
          <w:rFonts w:ascii="Times New Roman" w:hAnsi="Times New Roman" w:cs="Times New Roman"/>
          <w:sz w:val="24"/>
          <w:szCs w:val="24"/>
          <w:lang w:val="ro-RO"/>
        </w:rPr>
        <w:t>Layer</w:t>
      </w:r>
      <w:proofErr w:type="spellEnd"/>
      <w:r w:rsidRPr="00D13D4A">
        <w:rPr>
          <w:rFonts w:ascii="Times New Roman" w:hAnsi="Times New Roman" w:cs="Times New Roman"/>
          <w:sz w:val="24"/>
          <w:szCs w:val="24"/>
          <w:lang w:val="ro-RO"/>
        </w:rPr>
        <w:t>)</w:t>
      </w:r>
    </w:p>
    <w:p w14:paraId="21790A62" w14:textId="68EE88F9" w:rsidR="00775960" w:rsidRPr="00D13D4A" w:rsidRDefault="00775960" w:rsidP="00B51573">
      <w:pPr>
        <w:pStyle w:val="ListParagraph"/>
        <w:numPr>
          <w:ilvl w:val="0"/>
          <w:numId w:val="12"/>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 xml:space="preserve">Strat de date (Data </w:t>
      </w:r>
      <w:proofErr w:type="spellStart"/>
      <w:r w:rsidRPr="00D13D4A">
        <w:rPr>
          <w:rFonts w:ascii="Times New Roman" w:hAnsi="Times New Roman" w:cs="Times New Roman"/>
          <w:sz w:val="24"/>
          <w:szCs w:val="24"/>
          <w:lang w:val="ro-RO"/>
        </w:rPr>
        <w:t>Layer</w:t>
      </w:r>
      <w:proofErr w:type="spellEnd"/>
      <w:r w:rsidRPr="00D13D4A">
        <w:rPr>
          <w:rFonts w:ascii="Times New Roman" w:hAnsi="Times New Roman" w:cs="Times New Roman"/>
          <w:sz w:val="24"/>
          <w:szCs w:val="24"/>
          <w:lang w:val="ro-RO"/>
        </w:rPr>
        <w:t>)</w:t>
      </w:r>
    </w:p>
    <w:p w14:paraId="3B9020F4" w14:textId="4579DE96" w:rsidR="00775960" w:rsidRPr="00D13D4A" w:rsidRDefault="00775960" w:rsidP="00B51573">
      <w:pPr>
        <w:pStyle w:val="ListParagraph"/>
        <w:numPr>
          <w:ilvl w:val="0"/>
          <w:numId w:val="12"/>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Strat de integrare (</w:t>
      </w:r>
      <w:proofErr w:type="spellStart"/>
      <w:r w:rsidRPr="00D13D4A">
        <w:rPr>
          <w:rFonts w:ascii="Times New Roman" w:hAnsi="Times New Roman" w:cs="Times New Roman"/>
          <w:sz w:val="24"/>
          <w:szCs w:val="24"/>
          <w:lang w:val="ro-RO"/>
        </w:rPr>
        <w:t>Integration</w:t>
      </w:r>
      <w:proofErr w:type="spellEnd"/>
      <w:r w:rsidRPr="00D13D4A">
        <w:rPr>
          <w:rFonts w:ascii="Times New Roman" w:hAnsi="Times New Roman" w:cs="Times New Roman"/>
          <w:sz w:val="24"/>
          <w:szCs w:val="24"/>
          <w:lang w:val="ro-RO"/>
        </w:rPr>
        <w:t xml:space="preserve"> </w:t>
      </w:r>
      <w:proofErr w:type="spellStart"/>
      <w:r w:rsidRPr="00D13D4A">
        <w:rPr>
          <w:rFonts w:ascii="Times New Roman" w:hAnsi="Times New Roman" w:cs="Times New Roman"/>
          <w:sz w:val="24"/>
          <w:szCs w:val="24"/>
          <w:lang w:val="ro-RO"/>
        </w:rPr>
        <w:t>Layer</w:t>
      </w:r>
      <w:proofErr w:type="spellEnd"/>
      <w:r w:rsidRPr="00D13D4A">
        <w:rPr>
          <w:rFonts w:ascii="Times New Roman" w:hAnsi="Times New Roman" w:cs="Times New Roman"/>
          <w:sz w:val="24"/>
          <w:szCs w:val="24"/>
          <w:lang w:val="ro-RO"/>
        </w:rPr>
        <w:t>)</w:t>
      </w:r>
    </w:p>
    <w:p w14:paraId="234CF1D5" w14:textId="16B65026" w:rsidR="00775960" w:rsidRPr="00D13D4A" w:rsidRDefault="00775960" w:rsidP="00B51573">
      <w:pPr>
        <w:pStyle w:val="ListParagraph"/>
        <w:numPr>
          <w:ilvl w:val="0"/>
          <w:numId w:val="12"/>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Strat de securitate (</w:t>
      </w:r>
      <w:proofErr w:type="spellStart"/>
      <w:r w:rsidRPr="00D13D4A">
        <w:rPr>
          <w:rFonts w:ascii="Times New Roman" w:hAnsi="Times New Roman" w:cs="Times New Roman"/>
          <w:sz w:val="24"/>
          <w:szCs w:val="24"/>
          <w:lang w:val="ro-RO"/>
        </w:rPr>
        <w:t>Security</w:t>
      </w:r>
      <w:proofErr w:type="spellEnd"/>
      <w:r w:rsidRPr="00D13D4A">
        <w:rPr>
          <w:rFonts w:ascii="Times New Roman" w:hAnsi="Times New Roman" w:cs="Times New Roman"/>
          <w:sz w:val="24"/>
          <w:szCs w:val="24"/>
          <w:lang w:val="ro-RO"/>
        </w:rPr>
        <w:t xml:space="preserve"> </w:t>
      </w:r>
      <w:proofErr w:type="spellStart"/>
      <w:r w:rsidRPr="00D13D4A">
        <w:rPr>
          <w:rFonts w:ascii="Times New Roman" w:hAnsi="Times New Roman" w:cs="Times New Roman"/>
          <w:sz w:val="24"/>
          <w:szCs w:val="24"/>
          <w:lang w:val="ro-RO"/>
        </w:rPr>
        <w:t>Layer</w:t>
      </w:r>
      <w:proofErr w:type="spellEnd"/>
      <w:r w:rsidRPr="00D13D4A">
        <w:rPr>
          <w:rFonts w:ascii="Times New Roman" w:hAnsi="Times New Roman" w:cs="Times New Roman"/>
          <w:sz w:val="24"/>
          <w:szCs w:val="24"/>
          <w:lang w:val="ro-RO"/>
        </w:rPr>
        <w:t>)</w:t>
      </w:r>
    </w:p>
    <w:p w14:paraId="3EFCA7F8" w14:textId="10E6F43F" w:rsidR="009B1D8F" w:rsidRPr="00D13D4A" w:rsidRDefault="00775960" w:rsidP="00B51573">
      <w:pPr>
        <w:pStyle w:val="ListParagraph"/>
        <w:numPr>
          <w:ilvl w:val="0"/>
          <w:numId w:val="12"/>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Strat de implementare (</w:t>
      </w:r>
      <w:proofErr w:type="spellStart"/>
      <w:r w:rsidRPr="00D13D4A">
        <w:rPr>
          <w:rFonts w:ascii="Times New Roman" w:hAnsi="Times New Roman" w:cs="Times New Roman"/>
          <w:sz w:val="24"/>
          <w:szCs w:val="24"/>
          <w:lang w:val="ro-RO"/>
        </w:rPr>
        <w:t>Deployment</w:t>
      </w:r>
      <w:proofErr w:type="spellEnd"/>
      <w:r w:rsidRPr="00D13D4A">
        <w:rPr>
          <w:rFonts w:ascii="Times New Roman" w:hAnsi="Times New Roman" w:cs="Times New Roman"/>
          <w:sz w:val="24"/>
          <w:szCs w:val="24"/>
          <w:lang w:val="ro-RO"/>
        </w:rPr>
        <w:t xml:space="preserve"> </w:t>
      </w:r>
      <w:proofErr w:type="spellStart"/>
      <w:r w:rsidRPr="00D13D4A">
        <w:rPr>
          <w:rFonts w:ascii="Times New Roman" w:hAnsi="Times New Roman" w:cs="Times New Roman"/>
          <w:sz w:val="24"/>
          <w:szCs w:val="24"/>
          <w:lang w:val="ro-RO"/>
        </w:rPr>
        <w:t>Layer</w:t>
      </w:r>
      <w:proofErr w:type="spellEnd"/>
      <w:r w:rsidRPr="00D13D4A">
        <w:rPr>
          <w:rFonts w:ascii="Times New Roman" w:hAnsi="Times New Roman" w:cs="Times New Roman"/>
          <w:sz w:val="24"/>
          <w:szCs w:val="24"/>
          <w:lang w:val="ro-RO"/>
        </w:rPr>
        <w:t>)</w:t>
      </w:r>
    </w:p>
    <w:p w14:paraId="5B626A8C" w14:textId="34D25095" w:rsidR="00E86002" w:rsidRPr="00D13D4A" w:rsidRDefault="002F21CC" w:rsidP="00B51573">
      <w:pPr>
        <w:spacing w:after="0" w:line="240" w:lineRule="auto"/>
        <w:jc w:val="center"/>
        <w:rPr>
          <w:rFonts w:ascii="Times New Roman" w:hAnsi="Times New Roman" w:cs="Times New Roman"/>
          <w:sz w:val="24"/>
          <w:szCs w:val="24"/>
          <w:lang w:val="ro-RO"/>
        </w:rPr>
      </w:pPr>
      <w:r w:rsidRPr="00D13D4A">
        <w:rPr>
          <w:rFonts w:ascii="Times New Roman" w:hAnsi="Times New Roman" w:cs="Times New Roman"/>
          <w:noProof/>
          <w:sz w:val="24"/>
          <w:szCs w:val="24"/>
          <w:lang w:val="ro-RO"/>
        </w:rPr>
        <w:drawing>
          <wp:inline distT="0" distB="0" distL="0" distR="0" wp14:anchorId="036A33EE" wp14:editId="1C56F619">
            <wp:extent cx="6200271" cy="3667471"/>
            <wp:effectExtent l="0" t="0" r="0" b="9525"/>
            <wp:docPr id="311486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48636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00271" cy="3667471"/>
                    </a:xfrm>
                    <a:prstGeom prst="rect">
                      <a:avLst/>
                    </a:prstGeom>
                  </pic:spPr>
                </pic:pic>
              </a:graphicData>
            </a:graphic>
          </wp:inline>
        </w:drawing>
      </w:r>
    </w:p>
    <w:p w14:paraId="0BC6274D" w14:textId="3A38684D" w:rsidR="000179C1" w:rsidRPr="00D13D4A" w:rsidRDefault="000179C1" w:rsidP="00B51573">
      <w:pPr>
        <w:spacing w:after="0" w:line="240" w:lineRule="auto"/>
        <w:jc w:val="center"/>
        <w:rPr>
          <w:rFonts w:ascii="Times New Roman" w:hAnsi="Times New Roman" w:cs="Times New Roman"/>
          <w:b/>
          <w:bCs/>
          <w:sz w:val="24"/>
          <w:szCs w:val="24"/>
          <w:lang w:val="ro-RO"/>
        </w:rPr>
      </w:pPr>
      <w:r w:rsidRPr="00D13D4A">
        <w:rPr>
          <w:rFonts w:ascii="Times New Roman" w:hAnsi="Times New Roman" w:cs="Times New Roman"/>
          <w:b/>
          <w:bCs/>
          <w:sz w:val="24"/>
          <w:szCs w:val="24"/>
          <w:lang w:val="ro-RO"/>
        </w:rPr>
        <w:t>Figur</w:t>
      </w:r>
      <w:r w:rsidR="006E34E0" w:rsidRPr="00D13D4A">
        <w:rPr>
          <w:rFonts w:ascii="Times New Roman" w:hAnsi="Times New Roman" w:cs="Times New Roman"/>
          <w:b/>
          <w:bCs/>
          <w:sz w:val="24"/>
          <w:szCs w:val="24"/>
          <w:lang w:val="ro-RO"/>
        </w:rPr>
        <w:t>a nr.</w:t>
      </w:r>
      <w:r w:rsidRPr="00D13D4A">
        <w:rPr>
          <w:rFonts w:ascii="Times New Roman" w:hAnsi="Times New Roman" w:cs="Times New Roman"/>
          <w:b/>
          <w:bCs/>
          <w:sz w:val="24"/>
          <w:szCs w:val="24"/>
          <w:lang w:val="ro-RO"/>
        </w:rPr>
        <w:t xml:space="preserve"> </w:t>
      </w:r>
      <w:r w:rsidR="00AE4036" w:rsidRPr="00D13D4A">
        <w:rPr>
          <w:rFonts w:ascii="Times New Roman" w:hAnsi="Times New Roman" w:cs="Times New Roman"/>
          <w:b/>
          <w:bCs/>
          <w:sz w:val="24"/>
          <w:szCs w:val="24"/>
          <w:lang w:val="ro-RO"/>
        </w:rPr>
        <w:t>1</w:t>
      </w:r>
      <w:r w:rsidRPr="00D13D4A">
        <w:rPr>
          <w:rFonts w:ascii="Times New Roman" w:hAnsi="Times New Roman" w:cs="Times New Roman"/>
          <w:b/>
          <w:bCs/>
          <w:sz w:val="24"/>
          <w:szCs w:val="24"/>
          <w:lang w:val="ro-RO"/>
        </w:rPr>
        <w:t xml:space="preserve">: </w:t>
      </w:r>
      <w:r w:rsidR="007661EA" w:rsidRPr="00D13D4A">
        <w:rPr>
          <w:rFonts w:ascii="Times New Roman" w:eastAsia="Times New Roman" w:hAnsi="Times New Roman" w:cs="Times New Roman"/>
          <w:b/>
          <w:bCs/>
          <w:kern w:val="0"/>
          <w:sz w:val="24"/>
          <w:szCs w:val="24"/>
          <w:lang w:val="ro-RO"/>
          <w14:ligatures w14:val="none"/>
        </w:rPr>
        <w:t>Sistemul</w:t>
      </w:r>
      <w:r w:rsidR="007661EA" w:rsidRPr="00D13D4A">
        <w:rPr>
          <w:rFonts w:ascii="Times New Roman" w:hAnsi="Times New Roman" w:cs="Times New Roman"/>
          <w:b/>
          <w:bCs/>
          <w:sz w:val="24"/>
          <w:szCs w:val="24"/>
          <w:lang w:val="ro-RO"/>
        </w:rPr>
        <w:t xml:space="preserve"> </w:t>
      </w:r>
      <w:r w:rsidR="007661EA" w:rsidRPr="00D13D4A">
        <w:rPr>
          <w:rFonts w:ascii="Times New Roman" w:eastAsia="Times New Roman" w:hAnsi="Times New Roman" w:cs="Times New Roman"/>
          <w:b/>
          <w:bCs/>
          <w:kern w:val="0"/>
          <w:sz w:val="24"/>
          <w:szCs w:val="24"/>
          <w:lang w:val="ro-RO"/>
          <w14:ligatures w14:val="none"/>
        </w:rPr>
        <w:t xml:space="preserve">informațional „Registrul de stat VioData” </w:t>
      </w:r>
      <w:proofErr w:type="spellStart"/>
      <w:r w:rsidR="00DF7F22" w:rsidRPr="00D13D4A">
        <w:rPr>
          <w:rFonts w:ascii="Times New Roman" w:hAnsi="Times New Roman" w:cs="Times New Roman"/>
          <w:b/>
          <w:bCs/>
          <w:sz w:val="24"/>
          <w:szCs w:val="24"/>
          <w:lang w:val="ro-RO"/>
        </w:rPr>
        <w:t>H</w:t>
      </w:r>
      <w:r w:rsidR="00AE4036" w:rsidRPr="00D13D4A">
        <w:rPr>
          <w:rFonts w:ascii="Times New Roman" w:hAnsi="Times New Roman" w:cs="Times New Roman"/>
          <w:b/>
          <w:bCs/>
          <w:sz w:val="24"/>
          <w:szCs w:val="24"/>
          <w:lang w:val="ro-RO"/>
        </w:rPr>
        <w:t>igh-</w:t>
      </w:r>
      <w:r w:rsidR="00DF7F22" w:rsidRPr="00D13D4A">
        <w:rPr>
          <w:rFonts w:ascii="Times New Roman" w:hAnsi="Times New Roman" w:cs="Times New Roman"/>
          <w:b/>
          <w:bCs/>
          <w:sz w:val="24"/>
          <w:szCs w:val="24"/>
          <w:lang w:val="ro-RO"/>
        </w:rPr>
        <w:t>L</w:t>
      </w:r>
      <w:r w:rsidR="00AE4036" w:rsidRPr="00D13D4A">
        <w:rPr>
          <w:rFonts w:ascii="Times New Roman" w:hAnsi="Times New Roman" w:cs="Times New Roman"/>
          <w:b/>
          <w:bCs/>
          <w:sz w:val="24"/>
          <w:szCs w:val="24"/>
          <w:lang w:val="ro-RO"/>
        </w:rPr>
        <w:t>evel</w:t>
      </w:r>
      <w:proofErr w:type="spellEnd"/>
      <w:r w:rsidR="00AE4036" w:rsidRPr="00D13D4A">
        <w:rPr>
          <w:rFonts w:ascii="Times New Roman" w:hAnsi="Times New Roman" w:cs="Times New Roman"/>
          <w:b/>
          <w:bCs/>
          <w:sz w:val="24"/>
          <w:szCs w:val="24"/>
          <w:lang w:val="ro-RO"/>
        </w:rPr>
        <w:t xml:space="preserve"> </w:t>
      </w:r>
      <w:proofErr w:type="spellStart"/>
      <w:r w:rsidR="00DF7F22" w:rsidRPr="00D13D4A">
        <w:rPr>
          <w:rFonts w:ascii="Times New Roman" w:hAnsi="Times New Roman" w:cs="Times New Roman"/>
          <w:b/>
          <w:bCs/>
          <w:sz w:val="24"/>
          <w:szCs w:val="24"/>
          <w:lang w:val="ro-RO"/>
        </w:rPr>
        <w:t>A</w:t>
      </w:r>
      <w:r w:rsidR="00AE4036" w:rsidRPr="00D13D4A">
        <w:rPr>
          <w:rFonts w:ascii="Times New Roman" w:hAnsi="Times New Roman" w:cs="Times New Roman"/>
          <w:b/>
          <w:bCs/>
          <w:sz w:val="24"/>
          <w:szCs w:val="24"/>
          <w:lang w:val="ro-RO"/>
        </w:rPr>
        <w:t>rchitecture</w:t>
      </w:r>
      <w:proofErr w:type="spellEnd"/>
    </w:p>
    <w:p w14:paraId="7248646F" w14:textId="78E42526" w:rsidR="0077670A" w:rsidRPr="00D13D4A" w:rsidRDefault="0077670A" w:rsidP="00B51573">
      <w:pPr>
        <w:spacing w:after="0" w:line="240" w:lineRule="auto"/>
        <w:rPr>
          <w:rFonts w:ascii="Times New Roman" w:eastAsia="Times New Roman" w:hAnsi="Times New Roman" w:cs="Times New Roman"/>
          <w:color w:val="0F4761" w:themeColor="accent1" w:themeShade="BF"/>
          <w:sz w:val="24"/>
          <w:szCs w:val="24"/>
          <w:lang w:val="ro-RO"/>
        </w:rPr>
      </w:pPr>
    </w:p>
    <w:p w14:paraId="77020695" w14:textId="6F77FDCD" w:rsidR="00FD58C4" w:rsidRPr="00D13D4A" w:rsidRDefault="00FD58C4" w:rsidP="00B51573">
      <w:pPr>
        <w:pStyle w:val="Heading2"/>
        <w:spacing w:before="0" w:after="0" w:line="240" w:lineRule="auto"/>
        <w:rPr>
          <w:rFonts w:ascii="Times New Roman" w:eastAsia="Times New Roman" w:hAnsi="Times New Roman" w:cs="Times New Roman"/>
          <w:b/>
          <w:bCs/>
          <w:i/>
          <w:iCs/>
          <w:sz w:val="24"/>
          <w:szCs w:val="24"/>
          <w:lang w:val="ro-RO"/>
        </w:rPr>
      </w:pPr>
      <w:bookmarkStart w:id="6" w:name="_Toc203746967"/>
      <w:r w:rsidRPr="00D13D4A">
        <w:rPr>
          <w:rFonts w:ascii="Times New Roman" w:eastAsia="Times New Roman" w:hAnsi="Times New Roman" w:cs="Times New Roman"/>
          <w:b/>
          <w:bCs/>
          <w:i/>
          <w:iCs/>
          <w:sz w:val="24"/>
          <w:szCs w:val="24"/>
          <w:lang w:val="ro-RO"/>
        </w:rPr>
        <w:t>5.1</w:t>
      </w:r>
      <w:r w:rsidR="00115117" w:rsidRPr="00D13D4A">
        <w:rPr>
          <w:rFonts w:ascii="Times New Roman" w:eastAsia="Times New Roman" w:hAnsi="Times New Roman" w:cs="Times New Roman"/>
          <w:b/>
          <w:bCs/>
          <w:i/>
          <w:iCs/>
          <w:sz w:val="24"/>
          <w:szCs w:val="24"/>
          <w:lang w:val="ro-RO"/>
        </w:rPr>
        <w:t>.</w:t>
      </w:r>
      <w:r w:rsidRPr="00D13D4A">
        <w:rPr>
          <w:rFonts w:ascii="Times New Roman" w:eastAsia="Times New Roman" w:hAnsi="Times New Roman" w:cs="Times New Roman"/>
          <w:b/>
          <w:bCs/>
          <w:i/>
          <w:iCs/>
          <w:sz w:val="24"/>
          <w:szCs w:val="24"/>
          <w:lang w:val="ro-RO"/>
        </w:rPr>
        <w:t xml:space="preserve"> </w:t>
      </w:r>
      <w:r w:rsidR="00791755" w:rsidRPr="00D13D4A">
        <w:rPr>
          <w:rFonts w:ascii="Times New Roman" w:eastAsia="Times New Roman" w:hAnsi="Times New Roman" w:cs="Times New Roman"/>
          <w:b/>
          <w:bCs/>
          <w:i/>
          <w:iCs/>
          <w:sz w:val="24"/>
          <w:szCs w:val="24"/>
          <w:lang w:val="ro-RO"/>
        </w:rPr>
        <w:t>Cerințe de utilizare și design</w:t>
      </w:r>
      <w:bookmarkEnd w:id="6"/>
    </w:p>
    <w:p w14:paraId="1423DE1C" w14:textId="77777777" w:rsidR="00B51573" w:rsidRPr="00D13D4A" w:rsidRDefault="00B51573" w:rsidP="00B51573">
      <w:pPr>
        <w:spacing w:after="0"/>
        <w:rPr>
          <w:rFonts w:ascii="Times New Roman" w:hAnsi="Times New Roman" w:cs="Times New Roman"/>
          <w:lang w:val="ro-RO"/>
        </w:rPr>
      </w:pPr>
    </w:p>
    <w:tbl>
      <w:tblPr>
        <w:tblStyle w:val="TableGrid"/>
        <w:tblW w:w="10060" w:type="dxa"/>
        <w:tblLook w:val="04A0" w:firstRow="1" w:lastRow="0" w:firstColumn="1" w:lastColumn="0" w:noHBand="0" w:noVBand="1"/>
      </w:tblPr>
      <w:tblGrid>
        <w:gridCol w:w="2547"/>
        <w:gridCol w:w="7513"/>
      </w:tblGrid>
      <w:tr w:rsidR="004D2895" w:rsidRPr="00D13D4A" w14:paraId="6F283DA2" w14:textId="77777777" w:rsidTr="00AF315C">
        <w:tc>
          <w:tcPr>
            <w:tcW w:w="2547" w:type="dxa"/>
          </w:tcPr>
          <w:p w14:paraId="15A5CA00" w14:textId="24EFD9A0" w:rsidR="004D2895" w:rsidRPr="00D13D4A" w:rsidRDefault="004D2895"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Cerințe</w:t>
            </w:r>
          </w:p>
        </w:tc>
        <w:tc>
          <w:tcPr>
            <w:tcW w:w="7513" w:type="dxa"/>
          </w:tcPr>
          <w:p w14:paraId="1443267D" w14:textId="69343FDB" w:rsidR="004D2895" w:rsidRPr="00D13D4A" w:rsidRDefault="004D2895"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cerințelor</w:t>
            </w:r>
          </w:p>
        </w:tc>
      </w:tr>
      <w:tr w:rsidR="004D2895" w:rsidRPr="006043DD" w14:paraId="659BE622" w14:textId="77777777" w:rsidTr="00AF315C">
        <w:tc>
          <w:tcPr>
            <w:tcW w:w="2547" w:type="dxa"/>
          </w:tcPr>
          <w:p w14:paraId="75D160D7" w14:textId="0334422D" w:rsidR="004D2895" w:rsidRPr="00D13D4A" w:rsidRDefault="008D6BF7" w:rsidP="00B51573">
            <w:pPr>
              <w:pStyle w:val="Default"/>
              <w:jc w:val="both"/>
              <w:rPr>
                <w:rFonts w:ascii="Times New Roman" w:eastAsia="Times New Roman" w:hAnsi="Times New Roman" w:cs="Times New Roman"/>
                <w:lang w:val="ro-RO"/>
                <w14:ligatures w14:val="none"/>
              </w:rPr>
            </w:pPr>
            <w:r w:rsidRPr="00D13D4A">
              <w:rPr>
                <w:rFonts w:ascii="Times New Roman" w:hAnsi="Times New Roman" w:cs="Times New Roman"/>
                <w:lang w:val="ro-RO"/>
              </w:rPr>
              <w:t>5.</w:t>
            </w:r>
            <w:r w:rsidR="004D2895" w:rsidRPr="00D13D4A">
              <w:rPr>
                <w:rFonts w:ascii="Times New Roman" w:hAnsi="Times New Roman" w:cs="Times New Roman"/>
                <w:lang w:val="ro-RO"/>
              </w:rPr>
              <w:t>1</w:t>
            </w:r>
            <w:r w:rsidRPr="00D13D4A">
              <w:rPr>
                <w:rFonts w:ascii="Times New Roman" w:hAnsi="Times New Roman" w:cs="Times New Roman"/>
                <w:lang w:val="ro-RO"/>
              </w:rPr>
              <w:t>.1</w:t>
            </w:r>
            <w:r w:rsidR="004D2895" w:rsidRPr="00D13D4A">
              <w:rPr>
                <w:rFonts w:ascii="Times New Roman" w:hAnsi="Times New Roman" w:cs="Times New Roman"/>
                <w:lang w:val="ro-RO"/>
              </w:rPr>
              <w:t xml:space="preserve"> Interfață utilizator multilingvă</w:t>
            </w:r>
          </w:p>
        </w:tc>
        <w:tc>
          <w:tcPr>
            <w:tcW w:w="7513" w:type="dxa"/>
          </w:tcPr>
          <w:p w14:paraId="7C7D1502" w14:textId="7188DC2C" w:rsidR="004D2895" w:rsidRPr="00D13D4A" w:rsidRDefault="007661EA" w:rsidP="00B51573">
            <w:pPr>
              <w:pStyle w:val="ListParagraph"/>
              <w:numPr>
                <w:ilvl w:val="0"/>
                <w:numId w:val="8"/>
              </w:numPr>
              <w:tabs>
                <w:tab w:val="clear" w:pos="720"/>
                <w:tab w:val="num" w:pos="38"/>
                <w:tab w:val="left" w:pos="313"/>
              </w:tabs>
              <w:ind w:left="38" w:firstLine="0"/>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w:t>
            </w:r>
            <w:r w:rsidRPr="00D13D4A">
              <w:rPr>
                <w:rFonts w:ascii="Times New Roman" w:hAnsi="Times New Roman" w:cs="Times New Roman"/>
                <w:sz w:val="24"/>
                <w:szCs w:val="24"/>
                <w:lang w:val="ro-RO"/>
              </w:rPr>
              <w:t xml:space="preserve"> </w:t>
            </w:r>
            <w:r w:rsidRPr="00D13D4A">
              <w:rPr>
                <w:rFonts w:ascii="Times New Roman" w:eastAsia="Times New Roman" w:hAnsi="Times New Roman" w:cs="Times New Roman"/>
                <w:kern w:val="0"/>
                <w:sz w:val="24"/>
                <w:szCs w:val="24"/>
                <w:lang w:val="ro-RO"/>
                <w14:ligatures w14:val="none"/>
              </w:rPr>
              <w:t xml:space="preserve">informațional „Registrul de stat VioData” </w:t>
            </w:r>
            <w:r w:rsidR="004D2895" w:rsidRPr="00D13D4A">
              <w:rPr>
                <w:rFonts w:ascii="Times New Roman" w:hAnsi="Times New Roman" w:cs="Times New Roman"/>
                <w:kern w:val="0"/>
                <w:sz w:val="24"/>
                <w:szCs w:val="24"/>
                <w:lang w:val="ro-RO"/>
              </w:rPr>
              <w:t>trebuie să fie disponibil în limbile română, rusă și engleză. Limba implicită va fi româna cu acuratețea de 100%.</w:t>
            </w:r>
          </w:p>
        </w:tc>
      </w:tr>
      <w:tr w:rsidR="004D2895" w:rsidRPr="00D13D4A" w14:paraId="55FCD754" w14:textId="77777777" w:rsidTr="00AF315C">
        <w:tc>
          <w:tcPr>
            <w:tcW w:w="2547" w:type="dxa"/>
          </w:tcPr>
          <w:p w14:paraId="28D8A2A9" w14:textId="6B5DD03B" w:rsidR="004D2895" w:rsidRPr="00D13D4A" w:rsidRDefault="008D6BF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5.1.2.</w:t>
            </w:r>
            <w:r w:rsidR="004D2895" w:rsidRPr="00D13D4A">
              <w:rPr>
                <w:rFonts w:ascii="Times New Roman" w:eastAsia="Times New Roman" w:hAnsi="Times New Roman" w:cs="Times New Roman"/>
                <w:kern w:val="0"/>
                <w:sz w:val="24"/>
                <w:szCs w:val="24"/>
                <w:lang w:val="ro-RO"/>
                <w14:ligatures w14:val="none"/>
              </w:rPr>
              <w:t xml:space="preserve"> Accesibilitate</w:t>
            </w:r>
          </w:p>
        </w:tc>
        <w:tc>
          <w:tcPr>
            <w:tcW w:w="7513" w:type="dxa"/>
          </w:tcPr>
          <w:p w14:paraId="344BAB71" w14:textId="60DC503F" w:rsidR="004D2895" w:rsidRPr="00D13D4A" w:rsidRDefault="004D2895" w:rsidP="00B51573">
            <w:pPr>
              <w:pStyle w:val="ListParagraph"/>
              <w:numPr>
                <w:ilvl w:val="0"/>
                <w:numId w:val="3"/>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Conformare cu standardele Web Content </w:t>
            </w:r>
            <w:proofErr w:type="spellStart"/>
            <w:r w:rsidRPr="00D13D4A">
              <w:rPr>
                <w:rFonts w:ascii="Times New Roman" w:eastAsia="Times New Roman" w:hAnsi="Times New Roman" w:cs="Times New Roman"/>
                <w:kern w:val="0"/>
                <w:sz w:val="24"/>
                <w:szCs w:val="24"/>
                <w:lang w:val="ro-RO"/>
                <w14:ligatures w14:val="none"/>
              </w:rPr>
              <w:t>Accessibility</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Guidelines</w:t>
            </w:r>
            <w:proofErr w:type="spellEnd"/>
            <w:r w:rsidRPr="00D13D4A">
              <w:rPr>
                <w:rFonts w:ascii="Times New Roman" w:eastAsia="Times New Roman" w:hAnsi="Times New Roman" w:cs="Times New Roman"/>
                <w:kern w:val="0"/>
                <w:sz w:val="24"/>
                <w:szCs w:val="24"/>
                <w:lang w:val="ro-RO"/>
                <w14:ligatures w14:val="none"/>
              </w:rPr>
              <w:t xml:space="preserve"> (WCAG), cel puțin nivelul de bază (nivel A).</w:t>
            </w:r>
          </w:p>
        </w:tc>
      </w:tr>
      <w:tr w:rsidR="004D2895" w:rsidRPr="006043DD" w14:paraId="337A50C3" w14:textId="77777777" w:rsidTr="00AF315C">
        <w:tc>
          <w:tcPr>
            <w:tcW w:w="2547" w:type="dxa"/>
          </w:tcPr>
          <w:p w14:paraId="5FDDA414" w14:textId="6B068B38" w:rsidR="004D2895" w:rsidRPr="00D13D4A" w:rsidRDefault="008D6BF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 xml:space="preserve">5.1.3. </w:t>
            </w:r>
            <w:r w:rsidR="004D2895" w:rsidRPr="00D13D4A">
              <w:rPr>
                <w:rFonts w:ascii="Times New Roman" w:eastAsia="Times New Roman" w:hAnsi="Times New Roman" w:cs="Times New Roman"/>
                <w:kern w:val="0"/>
                <w:sz w:val="24"/>
                <w:szCs w:val="24"/>
                <w:lang w:val="ro-RO"/>
                <w14:ligatures w14:val="none"/>
              </w:rPr>
              <w:t>Suport pentru dispozitive multiple</w:t>
            </w:r>
          </w:p>
        </w:tc>
        <w:tc>
          <w:tcPr>
            <w:tcW w:w="7513" w:type="dxa"/>
          </w:tcPr>
          <w:p w14:paraId="2AC06F4B" w14:textId="6C4267E8" w:rsidR="004D2895" w:rsidRPr="00D13D4A" w:rsidRDefault="007661EA" w:rsidP="00B51573">
            <w:pPr>
              <w:pStyle w:val="ListParagraph"/>
              <w:numPr>
                <w:ilvl w:val="0"/>
                <w:numId w:val="4"/>
              </w:numPr>
              <w:tabs>
                <w:tab w:val="left" w:pos="313"/>
              </w:tabs>
              <w:ind w:left="38" w:firstLine="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w:t>
            </w:r>
            <w:r w:rsidRPr="00D13D4A">
              <w:rPr>
                <w:rFonts w:ascii="Times New Roman" w:hAnsi="Times New Roman" w:cs="Times New Roman"/>
                <w:sz w:val="24"/>
                <w:szCs w:val="24"/>
                <w:lang w:val="ro-RO"/>
              </w:rPr>
              <w:t xml:space="preserve"> </w:t>
            </w:r>
            <w:r w:rsidRPr="00D13D4A">
              <w:rPr>
                <w:rFonts w:ascii="Times New Roman" w:eastAsia="Times New Roman" w:hAnsi="Times New Roman" w:cs="Times New Roman"/>
                <w:kern w:val="0"/>
                <w:sz w:val="24"/>
                <w:szCs w:val="24"/>
                <w:lang w:val="ro-RO"/>
                <w14:ligatures w14:val="none"/>
              </w:rPr>
              <w:t xml:space="preserve">informațional „Registrul de stat VioData” </w:t>
            </w:r>
            <w:r w:rsidR="004D2895" w:rsidRPr="00D13D4A">
              <w:rPr>
                <w:rFonts w:ascii="Times New Roman" w:eastAsia="Times New Roman" w:hAnsi="Times New Roman" w:cs="Times New Roman"/>
                <w:kern w:val="0"/>
                <w:sz w:val="24"/>
                <w:szCs w:val="24"/>
                <w:lang w:val="ro-RO"/>
                <w14:ligatures w14:val="none"/>
              </w:rPr>
              <w:t xml:space="preserve">va funcționa pe diverse dispozitive (PC, laptopuri, </w:t>
            </w:r>
            <w:proofErr w:type="spellStart"/>
            <w:r w:rsidR="004D2895" w:rsidRPr="00D13D4A">
              <w:rPr>
                <w:rFonts w:ascii="Times New Roman" w:eastAsia="Times New Roman" w:hAnsi="Times New Roman" w:cs="Times New Roman"/>
                <w:kern w:val="0"/>
                <w:sz w:val="24"/>
                <w:szCs w:val="24"/>
                <w:lang w:val="ro-RO"/>
                <w14:ligatures w14:val="none"/>
              </w:rPr>
              <w:t>smartphone</w:t>
            </w:r>
            <w:proofErr w:type="spellEnd"/>
            <w:r w:rsidR="004D2895" w:rsidRPr="00D13D4A">
              <w:rPr>
                <w:rFonts w:ascii="Times New Roman" w:eastAsia="Times New Roman" w:hAnsi="Times New Roman" w:cs="Times New Roman"/>
                <w:kern w:val="0"/>
                <w:sz w:val="24"/>
                <w:szCs w:val="24"/>
                <w:lang w:val="ro-RO"/>
                <w14:ligatures w14:val="none"/>
              </w:rPr>
              <w:t xml:space="preserve">-uri, tablete) utilizând design web adaptiv pentru diferite dimensiuni de ecran (320px până la 1600px). </w:t>
            </w:r>
          </w:p>
        </w:tc>
      </w:tr>
    </w:tbl>
    <w:p w14:paraId="3060502B" w14:textId="77777777" w:rsidR="00AC1C96" w:rsidRPr="00D13D4A" w:rsidRDefault="00AC1C96" w:rsidP="00B51573">
      <w:pPr>
        <w:spacing w:after="0" w:line="240" w:lineRule="auto"/>
        <w:rPr>
          <w:rFonts w:ascii="Times New Roman" w:eastAsia="Times New Roman" w:hAnsi="Times New Roman" w:cs="Times New Roman"/>
          <w:b/>
          <w:bCs/>
          <w:i/>
          <w:iCs/>
          <w:color w:val="215E99" w:themeColor="text2" w:themeTint="BF"/>
          <w:sz w:val="24"/>
          <w:szCs w:val="24"/>
          <w:lang w:val="ro-RO"/>
        </w:rPr>
      </w:pPr>
      <w:bookmarkStart w:id="7" w:name="_Toc203746968"/>
    </w:p>
    <w:p w14:paraId="138FF8F6" w14:textId="1B413A25" w:rsidR="00096BB7" w:rsidRPr="00D13D4A" w:rsidRDefault="00096BB7" w:rsidP="00B51573">
      <w:pPr>
        <w:spacing w:after="0"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 xml:space="preserve">5.2 </w:t>
      </w:r>
      <w:r w:rsidR="00250D0C" w:rsidRPr="00D13D4A">
        <w:rPr>
          <w:rFonts w:ascii="Times New Roman" w:eastAsia="Times New Roman" w:hAnsi="Times New Roman" w:cs="Times New Roman"/>
          <w:b/>
          <w:bCs/>
          <w:i/>
          <w:iCs/>
          <w:color w:val="215E99" w:themeColor="text2" w:themeTint="BF"/>
          <w:sz w:val="24"/>
          <w:szCs w:val="24"/>
          <w:lang w:val="ro-RO"/>
        </w:rPr>
        <w:t>Contur funcțional: Administrare</w:t>
      </w:r>
    </w:p>
    <w:p w14:paraId="7C09A295" w14:textId="77777777" w:rsidR="00B51573" w:rsidRPr="00D13D4A" w:rsidRDefault="00B51573" w:rsidP="00B51573">
      <w:pPr>
        <w:spacing w:after="0" w:line="240" w:lineRule="auto"/>
        <w:rPr>
          <w:rFonts w:ascii="Times New Roman" w:eastAsia="Times New Roman" w:hAnsi="Times New Roman" w:cs="Times New Roman"/>
          <w:b/>
          <w:bCs/>
          <w:i/>
          <w:iCs/>
          <w:color w:val="215E99" w:themeColor="text2" w:themeTint="BF"/>
          <w:sz w:val="24"/>
          <w:szCs w:val="24"/>
          <w:lang w:val="ro-RO"/>
        </w:rPr>
      </w:pPr>
    </w:p>
    <w:tbl>
      <w:tblPr>
        <w:tblStyle w:val="TableGrid"/>
        <w:tblW w:w="10060" w:type="dxa"/>
        <w:tblLook w:val="04A0" w:firstRow="1" w:lastRow="0" w:firstColumn="1" w:lastColumn="0" w:noHBand="0" w:noVBand="1"/>
      </w:tblPr>
      <w:tblGrid>
        <w:gridCol w:w="1992"/>
        <w:gridCol w:w="4099"/>
        <w:gridCol w:w="3969"/>
      </w:tblGrid>
      <w:tr w:rsidR="00096BB7" w:rsidRPr="00D13D4A" w14:paraId="1A4A3942" w14:textId="77777777" w:rsidTr="00AF315C">
        <w:tc>
          <w:tcPr>
            <w:tcW w:w="1992" w:type="dxa"/>
          </w:tcPr>
          <w:p w14:paraId="154EAF4A" w14:textId="77777777" w:rsidR="00096BB7" w:rsidRPr="00D13D4A" w:rsidRDefault="00096BB7"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Cerințe</w:t>
            </w:r>
          </w:p>
        </w:tc>
        <w:tc>
          <w:tcPr>
            <w:tcW w:w="4099" w:type="dxa"/>
          </w:tcPr>
          <w:p w14:paraId="06A76D06" w14:textId="77777777" w:rsidR="00096BB7" w:rsidRPr="00D13D4A" w:rsidRDefault="00096BB7"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cerințelor</w:t>
            </w:r>
          </w:p>
        </w:tc>
        <w:tc>
          <w:tcPr>
            <w:tcW w:w="3969" w:type="dxa"/>
          </w:tcPr>
          <w:p w14:paraId="600E2910" w14:textId="77777777" w:rsidR="00096BB7" w:rsidRPr="00D13D4A" w:rsidRDefault="00096BB7"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Criteriu de acceptanță</w:t>
            </w:r>
          </w:p>
        </w:tc>
      </w:tr>
      <w:tr w:rsidR="00104611" w:rsidRPr="00D13D4A" w14:paraId="5513C0CE" w14:textId="77777777" w:rsidTr="00AF315C">
        <w:trPr>
          <w:trHeight w:val="2113"/>
        </w:trPr>
        <w:tc>
          <w:tcPr>
            <w:tcW w:w="1992" w:type="dxa"/>
            <w:vMerge w:val="restart"/>
          </w:tcPr>
          <w:p w14:paraId="2C8368C7" w14:textId="1B4207DC" w:rsidR="00104611" w:rsidRPr="00D13D4A" w:rsidRDefault="0010461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5.2.1.</w:t>
            </w:r>
            <w:r w:rsidR="00422B35" w:rsidRPr="00D13D4A">
              <w:rPr>
                <w:rFonts w:ascii="Times New Roman" w:eastAsia="Times New Roman" w:hAnsi="Times New Roman" w:cs="Times New Roman"/>
                <w:kern w:val="0"/>
                <w:sz w:val="24"/>
                <w:szCs w:val="24"/>
                <w:lang w:val="ro-RO"/>
                <w14:ligatures w14:val="none"/>
              </w:rPr>
              <w:t xml:space="preserve">  </w:t>
            </w:r>
            <w:r w:rsidRPr="00D13D4A">
              <w:rPr>
                <w:rFonts w:ascii="Times New Roman" w:eastAsia="Times New Roman" w:hAnsi="Times New Roman" w:cs="Times New Roman"/>
                <w:kern w:val="0"/>
                <w:sz w:val="24"/>
                <w:szCs w:val="24"/>
                <w:lang w:val="ro-RO"/>
                <w14:ligatures w14:val="none"/>
              </w:rPr>
              <w:t>Administrarea utilizatorilor și rolurilor</w:t>
            </w:r>
          </w:p>
        </w:tc>
        <w:tc>
          <w:tcPr>
            <w:tcW w:w="4099" w:type="dxa"/>
          </w:tcPr>
          <w:p w14:paraId="72BE83C8" w14:textId="6820031E" w:rsidR="00104611" w:rsidRPr="00D13D4A" w:rsidRDefault="0010461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5.2.1.1. SI RS VioData trebuie să permită administrarea completă a utilizatorilor, incluzând:</w:t>
            </w:r>
          </w:p>
          <w:p w14:paraId="11D27F3A" w14:textId="77777777" w:rsidR="00104611" w:rsidRPr="00D13D4A" w:rsidRDefault="00104611"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crearea, modificarea, activarea, dezactivarea și ștergerea utilizatorilor;</w:t>
            </w:r>
          </w:p>
          <w:p w14:paraId="53679961" w14:textId="77777777" w:rsidR="00104611" w:rsidRPr="00D13D4A" w:rsidRDefault="00104611"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asocierea fiecărui utilizator cu unul sau mai multe roluri;</w:t>
            </w:r>
          </w:p>
          <w:p w14:paraId="57BF701F" w14:textId="069E7C0E" w:rsidR="00104611" w:rsidRPr="00D13D4A" w:rsidRDefault="00104611"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definirea drepturilor de acces în funcție de rol, modul și obiect informațional.</w:t>
            </w:r>
          </w:p>
        </w:tc>
        <w:tc>
          <w:tcPr>
            <w:tcW w:w="3969" w:type="dxa"/>
            <w:vMerge w:val="restart"/>
          </w:tcPr>
          <w:p w14:paraId="438ADA01" w14:textId="77777777" w:rsidR="00104611" w:rsidRPr="00D13D4A" w:rsidRDefault="0010461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 sunt îndeplinite cumulativ următoarele condiții:</w:t>
            </w:r>
          </w:p>
          <w:p w14:paraId="40DA3F17" w14:textId="77777777" w:rsidR="00104611" w:rsidRPr="00D13D4A" w:rsidRDefault="0010461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Sistemul permite crearea, modificarea, dezactivarea și ștergerea utilizatorilor prin interfață grafică, fără intervenție tehnică;</w:t>
            </w:r>
          </w:p>
          <w:p w14:paraId="0FB33052" w14:textId="77777777" w:rsidR="00104611" w:rsidRPr="00D13D4A" w:rsidRDefault="0010461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Pentru minimum trei roluri distincte (ex.: administrator, manager de caz, utilizator raportor) se demonstrează:</w:t>
            </w:r>
          </w:p>
          <w:p w14:paraId="685180E5" w14:textId="77777777" w:rsidR="00104611" w:rsidRPr="00D13D4A" w:rsidRDefault="00104611" w:rsidP="00B51573">
            <w:pPr>
              <w:numPr>
                <w:ilvl w:val="0"/>
                <w:numId w:val="3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drepturi de acces diferite;</w:t>
            </w:r>
          </w:p>
          <w:p w14:paraId="19CAB97F" w14:textId="77777777" w:rsidR="00104611" w:rsidRPr="00D13D4A" w:rsidRDefault="00104611" w:rsidP="00B51573">
            <w:pPr>
              <w:numPr>
                <w:ilvl w:val="0"/>
                <w:numId w:val="3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restricționarea funcționalităților neautorizate;</w:t>
            </w:r>
          </w:p>
          <w:p w14:paraId="113AEA9F" w14:textId="77777777" w:rsidR="00104611" w:rsidRPr="00D13D4A" w:rsidRDefault="0010461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c) Autentificarea utilizatorilor se realizează prin </w:t>
            </w:r>
            <w:proofErr w:type="spellStart"/>
            <w:r w:rsidRPr="00D13D4A">
              <w:rPr>
                <w:rFonts w:ascii="Times New Roman" w:eastAsia="Times New Roman" w:hAnsi="Times New Roman" w:cs="Times New Roman"/>
                <w:kern w:val="0"/>
                <w:sz w:val="24"/>
                <w:szCs w:val="24"/>
                <w:lang w:val="ro-RO"/>
                <w14:ligatures w14:val="none"/>
              </w:rPr>
              <w:t>MPass</w:t>
            </w:r>
            <w:proofErr w:type="spellEnd"/>
            <w:r w:rsidRPr="00D13D4A">
              <w:rPr>
                <w:rFonts w:ascii="Times New Roman" w:eastAsia="Times New Roman" w:hAnsi="Times New Roman" w:cs="Times New Roman"/>
                <w:kern w:val="0"/>
                <w:sz w:val="24"/>
                <w:szCs w:val="24"/>
                <w:lang w:val="ro-RO"/>
                <w14:ligatures w14:val="none"/>
              </w:rPr>
              <w:t>, iar rolurile sunt preluate și aplicate corect;</w:t>
            </w:r>
          </w:p>
          <w:p w14:paraId="1C47930E" w14:textId="77777777" w:rsidR="00104611" w:rsidRPr="00D13D4A" w:rsidRDefault="0010461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Orice modificare a rolurilor sau drepturilor este reflectată imediat în comportamentul sistemului;</w:t>
            </w:r>
          </w:p>
          <w:p w14:paraId="663D347E" w14:textId="7147AB11" w:rsidR="00104611" w:rsidRPr="00D13D4A" w:rsidRDefault="0010461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 Sistemul împiedică accesul utilizatorilor fără rol valid.</w:t>
            </w:r>
          </w:p>
        </w:tc>
      </w:tr>
      <w:tr w:rsidR="00104611" w:rsidRPr="00D13D4A" w14:paraId="1D9E7958" w14:textId="77777777" w:rsidTr="00AF315C">
        <w:trPr>
          <w:trHeight w:val="1837"/>
        </w:trPr>
        <w:tc>
          <w:tcPr>
            <w:tcW w:w="1992" w:type="dxa"/>
            <w:vMerge/>
          </w:tcPr>
          <w:p w14:paraId="3D680077" w14:textId="77777777" w:rsidR="00104611" w:rsidRPr="00D13D4A" w:rsidRDefault="00104611"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11150769" w14:textId="77777777" w:rsidR="00104611" w:rsidRPr="00D13D4A" w:rsidRDefault="0010461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5.2.1.2. Sistemul trebuie să fie integrat cu Serviciul guvernamental de autentificare și control al accesului (</w:t>
            </w:r>
            <w:proofErr w:type="spellStart"/>
            <w:r w:rsidRPr="00D13D4A">
              <w:rPr>
                <w:rFonts w:ascii="Times New Roman" w:eastAsia="Times New Roman" w:hAnsi="Times New Roman" w:cs="Times New Roman"/>
                <w:kern w:val="0"/>
                <w:sz w:val="24"/>
                <w:szCs w:val="24"/>
                <w:lang w:val="ro-RO"/>
                <w14:ligatures w14:val="none"/>
              </w:rPr>
              <w:t>MPass</w:t>
            </w:r>
            <w:proofErr w:type="spellEnd"/>
            <w:r w:rsidRPr="00D13D4A">
              <w:rPr>
                <w:rFonts w:ascii="Times New Roman" w:eastAsia="Times New Roman" w:hAnsi="Times New Roman" w:cs="Times New Roman"/>
                <w:kern w:val="0"/>
                <w:sz w:val="24"/>
                <w:szCs w:val="24"/>
                <w:lang w:val="ro-RO"/>
                <w14:ligatures w14:val="none"/>
              </w:rPr>
              <w:t>) pentru:</w:t>
            </w:r>
          </w:p>
          <w:p w14:paraId="6EC9F8D2" w14:textId="77777777" w:rsidR="00104611" w:rsidRPr="00D13D4A" w:rsidRDefault="00104611" w:rsidP="00B51573">
            <w:pPr>
              <w:numPr>
                <w:ilvl w:val="0"/>
                <w:numId w:val="27"/>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autentificarea utilizatorilor;</w:t>
            </w:r>
          </w:p>
          <w:p w14:paraId="59E6BD3B" w14:textId="4736ACB0" w:rsidR="00104611" w:rsidRPr="00D13D4A" w:rsidRDefault="00104611" w:rsidP="00B51573">
            <w:pPr>
              <w:numPr>
                <w:ilvl w:val="0"/>
                <w:numId w:val="27"/>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preluarea și gestionarea rolurilor.</w:t>
            </w:r>
          </w:p>
        </w:tc>
        <w:tc>
          <w:tcPr>
            <w:tcW w:w="3969" w:type="dxa"/>
            <w:vMerge/>
          </w:tcPr>
          <w:p w14:paraId="03F65EC6" w14:textId="77777777" w:rsidR="00104611" w:rsidRPr="00D13D4A" w:rsidRDefault="00104611"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104611" w:rsidRPr="006043DD" w14:paraId="57123FCF" w14:textId="77777777" w:rsidTr="00AF315C">
        <w:tc>
          <w:tcPr>
            <w:tcW w:w="1992" w:type="dxa"/>
            <w:vMerge/>
          </w:tcPr>
          <w:p w14:paraId="239014EA" w14:textId="77777777" w:rsidR="00104611" w:rsidRPr="00D13D4A" w:rsidRDefault="00104611"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697F258E" w14:textId="7A6864B1" w:rsidR="00104611" w:rsidRPr="00D13D4A" w:rsidRDefault="0010461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5.2.1.3. Fiecare utilizator trebuie să aibă atribuit cel puțin un rol activ</w:t>
            </w:r>
            <w:r w:rsidR="009E3895" w:rsidRPr="00D13D4A">
              <w:rPr>
                <w:rFonts w:ascii="Times New Roman" w:eastAsia="Times New Roman" w:hAnsi="Times New Roman" w:cs="Times New Roman"/>
                <w:kern w:val="0"/>
                <w:sz w:val="24"/>
                <w:szCs w:val="24"/>
                <w:lang w:val="ro-RO"/>
                <w14:ligatures w14:val="none"/>
              </w:rPr>
              <w:t>.</w:t>
            </w:r>
          </w:p>
        </w:tc>
        <w:tc>
          <w:tcPr>
            <w:tcW w:w="3969" w:type="dxa"/>
            <w:vMerge/>
          </w:tcPr>
          <w:p w14:paraId="4DD09C8A" w14:textId="77777777" w:rsidR="00104611" w:rsidRPr="00D13D4A" w:rsidRDefault="00104611"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38329F" w:rsidRPr="006043DD" w14:paraId="385F5F10" w14:textId="77777777" w:rsidTr="00AF315C">
        <w:trPr>
          <w:trHeight w:val="2300"/>
        </w:trPr>
        <w:tc>
          <w:tcPr>
            <w:tcW w:w="1992" w:type="dxa"/>
            <w:vMerge w:val="restart"/>
          </w:tcPr>
          <w:p w14:paraId="14462804" w14:textId="644B7C9C" w:rsidR="0038329F" w:rsidRPr="00D13D4A" w:rsidRDefault="0038329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5.2.2. Securitate, jurnalizare și audit</w:t>
            </w:r>
          </w:p>
        </w:tc>
        <w:tc>
          <w:tcPr>
            <w:tcW w:w="4099" w:type="dxa"/>
          </w:tcPr>
          <w:p w14:paraId="384BAF8B" w14:textId="77777777" w:rsidR="0038329F" w:rsidRPr="00D13D4A" w:rsidRDefault="0038329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5.2.2.1. Sistemul trebuie să asigure jurnalizarea tuturor acțiunilor utilizatorilor și evenimentelor de sistem, inclusiv:</w:t>
            </w:r>
          </w:p>
          <w:p w14:paraId="4A9A2DDA" w14:textId="77777777" w:rsidR="0038329F" w:rsidRPr="00D13D4A" w:rsidRDefault="0038329F" w:rsidP="00B51573">
            <w:pPr>
              <w:numPr>
                <w:ilvl w:val="0"/>
                <w:numId w:val="28"/>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autentificări;</w:t>
            </w:r>
          </w:p>
          <w:p w14:paraId="17DDF38B" w14:textId="77777777" w:rsidR="0038329F" w:rsidRPr="00D13D4A" w:rsidRDefault="0038329F" w:rsidP="00B51573">
            <w:pPr>
              <w:numPr>
                <w:ilvl w:val="0"/>
                <w:numId w:val="28"/>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accesări și modificări de date;</w:t>
            </w:r>
          </w:p>
          <w:p w14:paraId="38D4CBD3" w14:textId="77777777" w:rsidR="0038329F" w:rsidRPr="00D13D4A" w:rsidRDefault="0038329F" w:rsidP="00B51573">
            <w:pPr>
              <w:numPr>
                <w:ilvl w:val="0"/>
                <w:numId w:val="28"/>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schimbări de stare ale cazurilor;</w:t>
            </w:r>
          </w:p>
          <w:p w14:paraId="6279E736" w14:textId="0B0B05C0" w:rsidR="0038329F" w:rsidRPr="00D13D4A" w:rsidRDefault="0038329F" w:rsidP="00B51573">
            <w:pPr>
              <w:numPr>
                <w:ilvl w:val="0"/>
                <w:numId w:val="28"/>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operațiuni administrative.</w:t>
            </w:r>
          </w:p>
        </w:tc>
        <w:tc>
          <w:tcPr>
            <w:tcW w:w="3969" w:type="dxa"/>
            <w:vMerge w:val="restart"/>
          </w:tcPr>
          <w:p w14:paraId="7BA69128" w14:textId="77777777" w:rsidR="0038329F" w:rsidRPr="00D13D4A" w:rsidRDefault="0038329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401BB10E" w14:textId="77777777" w:rsidR="0038329F" w:rsidRPr="00D13D4A" w:rsidRDefault="0038329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Toate acțiunile utilizatorilor (autentificare, creare, modificare, vizualizare, ștergere) sunt înregistrate automat în jurnal;</w:t>
            </w:r>
          </w:p>
          <w:p w14:paraId="016433F1" w14:textId="77777777" w:rsidR="0038329F" w:rsidRPr="00D13D4A" w:rsidRDefault="0038329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Jurnalele conțin cel puțin:</w:t>
            </w:r>
          </w:p>
          <w:p w14:paraId="7C294D75" w14:textId="77777777" w:rsidR="0038329F" w:rsidRPr="00D13D4A" w:rsidRDefault="0038329F" w:rsidP="00B51573">
            <w:pPr>
              <w:numPr>
                <w:ilvl w:val="0"/>
                <w:numId w:val="31"/>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identificator utilizator;</w:t>
            </w:r>
          </w:p>
          <w:p w14:paraId="578D8873" w14:textId="77777777" w:rsidR="0038329F" w:rsidRPr="00D13D4A" w:rsidRDefault="0038329F" w:rsidP="00B51573">
            <w:pPr>
              <w:numPr>
                <w:ilvl w:val="0"/>
                <w:numId w:val="31"/>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dată și oră;</w:t>
            </w:r>
          </w:p>
          <w:p w14:paraId="6BB88E66" w14:textId="77777777" w:rsidR="0038329F" w:rsidRPr="00D13D4A" w:rsidRDefault="0038329F" w:rsidP="00B51573">
            <w:pPr>
              <w:numPr>
                <w:ilvl w:val="0"/>
                <w:numId w:val="31"/>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tip acțiune;</w:t>
            </w:r>
          </w:p>
          <w:p w14:paraId="223BCB1A" w14:textId="77777777" w:rsidR="0038329F" w:rsidRPr="00D13D4A" w:rsidRDefault="0038329F" w:rsidP="00B51573">
            <w:pPr>
              <w:numPr>
                <w:ilvl w:val="0"/>
                <w:numId w:val="31"/>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obiect afectat;</w:t>
            </w:r>
          </w:p>
          <w:p w14:paraId="6AEB7B96" w14:textId="77777777" w:rsidR="0038329F" w:rsidRPr="00D13D4A" w:rsidRDefault="0038329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c) Sistemul este integrat funcțional cu serviciul </w:t>
            </w:r>
            <w:proofErr w:type="spellStart"/>
            <w:r w:rsidRPr="00D13D4A">
              <w:rPr>
                <w:rFonts w:ascii="Times New Roman" w:eastAsia="Times New Roman" w:hAnsi="Times New Roman" w:cs="Times New Roman"/>
                <w:kern w:val="0"/>
                <w:sz w:val="24"/>
                <w:szCs w:val="24"/>
                <w:lang w:val="ro-RO"/>
                <w14:ligatures w14:val="none"/>
              </w:rPr>
              <w:t>MLog</w:t>
            </w:r>
            <w:proofErr w:type="spellEnd"/>
            <w:r w:rsidRPr="00D13D4A">
              <w:rPr>
                <w:rFonts w:ascii="Times New Roman" w:eastAsia="Times New Roman" w:hAnsi="Times New Roman" w:cs="Times New Roman"/>
                <w:kern w:val="0"/>
                <w:sz w:val="24"/>
                <w:szCs w:val="24"/>
                <w:lang w:val="ro-RO"/>
                <w14:ligatures w14:val="none"/>
              </w:rPr>
              <w:t>;</w:t>
            </w:r>
          </w:p>
          <w:p w14:paraId="66F10CD8" w14:textId="77777777" w:rsidR="0038329F" w:rsidRPr="00D13D4A" w:rsidRDefault="0038329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Jurnalele pot fi filtrate și exportate;</w:t>
            </w:r>
          </w:p>
          <w:p w14:paraId="79A7E093" w14:textId="089B8484" w:rsidR="0038329F" w:rsidRPr="00D13D4A" w:rsidRDefault="0038329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 Se demonstrează posibilitatea realizării unui audit ex-post pentru un caz selectat.</w:t>
            </w:r>
          </w:p>
        </w:tc>
      </w:tr>
      <w:tr w:rsidR="0038329F" w:rsidRPr="00D13D4A" w14:paraId="6ABAD11C" w14:textId="77777777" w:rsidTr="00AF315C">
        <w:trPr>
          <w:trHeight w:val="1080"/>
        </w:trPr>
        <w:tc>
          <w:tcPr>
            <w:tcW w:w="1992" w:type="dxa"/>
            <w:vMerge/>
          </w:tcPr>
          <w:p w14:paraId="113F4A2A" w14:textId="77777777" w:rsidR="0038329F" w:rsidRPr="00D13D4A" w:rsidRDefault="0038329F"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440CE887" w14:textId="0605787E" w:rsidR="0038329F" w:rsidRPr="00D13D4A" w:rsidRDefault="0038329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5.2.2.2. SI RS VioData trebuie să fie integrat cu Serviciul guvernamental de jurnalizare (</w:t>
            </w:r>
            <w:proofErr w:type="spellStart"/>
            <w:r w:rsidRPr="00D13D4A">
              <w:rPr>
                <w:rFonts w:ascii="Times New Roman" w:eastAsia="Times New Roman" w:hAnsi="Times New Roman" w:cs="Times New Roman"/>
                <w:kern w:val="0"/>
                <w:sz w:val="24"/>
                <w:szCs w:val="24"/>
                <w:lang w:val="ro-RO"/>
                <w14:ligatures w14:val="none"/>
              </w:rPr>
              <w:t>MLog</w:t>
            </w:r>
            <w:proofErr w:type="spellEnd"/>
            <w:r w:rsidRPr="00D13D4A">
              <w:rPr>
                <w:rFonts w:ascii="Times New Roman" w:eastAsia="Times New Roman" w:hAnsi="Times New Roman" w:cs="Times New Roman"/>
                <w:kern w:val="0"/>
                <w:sz w:val="24"/>
                <w:szCs w:val="24"/>
                <w:lang w:val="ro-RO"/>
                <w14:ligatures w14:val="none"/>
              </w:rPr>
              <w:t>)</w:t>
            </w:r>
          </w:p>
        </w:tc>
        <w:tc>
          <w:tcPr>
            <w:tcW w:w="3969" w:type="dxa"/>
            <w:vMerge/>
          </w:tcPr>
          <w:p w14:paraId="3E415085" w14:textId="77777777" w:rsidR="0038329F" w:rsidRPr="00D13D4A" w:rsidRDefault="0038329F"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38329F" w:rsidRPr="00D13D4A" w14:paraId="650C440D" w14:textId="77777777" w:rsidTr="00AF315C">
        <w:tc>
          <w:tcPr>
            <w:tcW w:w="1992" w:type="dxa"/>
            <w:vMerge/>
          </w:tcPr>
          <w:p w14:paraId="6CDBB94D" w14:textId="77777777" w:rsidR="0038329F" w:rsidRPr="00D13D4A" w:rsidRDefault="0038329F"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7DB89B52" w14:textId="77777777" w:rsidR="0038329F" w:rsidRPr="00D13D4A" w:rsidRDefault="0038329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5.2.2.3. Jurnalele de audit trebuie să fie:</w:t>
            </w:r>
          </w:p>
          <w:p w14:paraId="2E2B9CE4" w14:textId="77777777" w:rsidR="0038329F" w:rsidRPr="00D13D4A" w:rsidRDefault="0038329F" w:rsidP="00B51573">
            <w:pPr>
              <w:numPr>
                <w:ilvl w:val="0"/>
                <w:numId w:val="29"/>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consultabile de utilizatorii autorizați;</w:t>
            </w:r>
          </w:p>
          <w:p w14:paraId="5A2E934B" w14:textId="77777777" w:rsidR="0038329F" w:rsidRPr="00D13D4A" w:rsidRDefault="0038329F" w:rsidP="00B51573">
            <w:pPr>
              <w:numPr>
                <w:ilvl w:val="0"/>
                <w:numId w:val="29"/>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filtrabile;</w:t>
            </w:r>
          </w:p>
          <w:p w14:paraId="4460B582" w14:textId="220D57FD" w:rsidR="0038329F" w:rsidRPr="00D13D4A" w:rsidRDefault="0038329F" w:rsidP="00B51573">
            <w:pPr>
              <w:numPr>
                <w:ilvl w:val="0"/>
                <w:numId w:val="29"/>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exportabile.</w:t>
            </w:r>
          </w:p>
        </w:tc>
        <w:tc>
          <w:tcPr>
            <w:tcW w:w="3969" w:type="dxa"/>
            <w:vMerge/>
          </w:tcPr>
          <w:p w14:paraId="4D2023DA" w14:textId="77777777" w:rsidR="0038329F" w:rsidRPr="00D13D4A" w:rsidRDefault="0038329F"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bl>
    <w:p w14:paraId="36E21C6F" w14:textId="0FDA1A69" w:rsidR="008F5037" w:rsidRPr="00D13D4A" w:rsidRDefault="008F5037" w:rsidP="00B51573">
      <w:pPr>
        <w:spacing w:after="0" w:line="240" w:lineRule="auto"/>
        <w:rPr>
          <w:rFonts w:ascii="Times New Roman" w:eastAsia="Times New Roman" w:hAnsi="Times New Roman" w:cs="Times New Roman"/>
          <w:b/>
          <w:bCs/>
          <w:i/>
          <w:iCs/>
          <w:color w:val="215E99" w:themeColor="text2" w:themeTint="BF"/>
          <w:sz w:val="24"/>
          <w:szCs w:val="24"/>
          <w:lang w:val="ro-RO"/>
        </w:rPr>
      </w:pPr>
    </w:p>
    <w:p w14:paraId="2C7F240C" w14:textId="01B2793F" w:rsidR="002B4AA4" w:rsidRPr="00D13D4A" w:rsidRDefault="002B4AA4" w:rsidP="00B51B67">
      <w:pPr>
        <w:spacing w:after="0"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5.3. Contur funcțional: Managementul raportării cazurilor de violență</w:t>
      </w:r>
    </w:p>
    <w:p w14:paraId="1B23AD0B" w14:textId="77777777" w:rsidR="00AF315C" w:rsidRPr="00D13D4A" w:rsidRDefault="00AF315C" w:rsidP="00B51B67">
      <w:pPr>
        <w:spacing w:after="0" w:line="240" w:lineRule="auto"/>
        <w:rPr>
          <w:rFonts w:ascii="Times New Roman" w:eastAsia="Times New Roman" w:hAnsi="Times New Roman" w:cs="Times New Roman"/>
          <w:b/>
          <w:bCs/>
          <w:i/>
          <w:iCs/>
          <w:color w:val="215E99" w:themeColor="text2" w:themeTint="BF"/>
          <w:sz w:val="24"/>
          <w:szCs w:val="24"/>
          <w:lang w:val="ro-RO"/>
        </w:rPr>
      </w:pPr>
    </w:p>
    <w:tbl>
      <w:tblPr>
        <w:tblStyle w:val="TableGrid"/>
        <w:tblW w:w="10060" w:type="dxa"/>
        <w:tblLook w:val="04A0" w:firstRow="1" w:lastRow="0" w:firstColumn="1" w:lastColumn="0" w:noHBand="0" w:noVBand="1"/>
      </w:tblPr>
      <w:tblGrid>
        <w:gridCol w:w="1992"/>
        <w:gridCol w:w="4099"/>
        <w:gridCol w:w="3969"/>
      </w:tblGrid>
      <w:tr w:rsidR="002B4AA4" w:rsidRPr="00D13D4A" w14:paraId="5EE4DB34" w14:textId="77777777" w:rsidTr="00AF315C">
        <w:tc>
          <w:tcPr>
            <w:tcW w:w="1992" w:type="dxa"/>
          </w:tcPr>
          <w:p w14:paraId="004B86C3" w14:textId="77777777" w:rsidR="002B4AA4" w:rsidRPr="00D13D4A" w:rsidRDefault="002B4AA4" w:rsidP="00B51B67">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Cerințe</w:t>
            </w:r>
          </w:p>
        </w:tc>
        <w:tc>
          <w:tcPr>
            <w:tcW w:w="4099" w:type="dxa"/>
          </w:tcPr>
          <w:p w14:paraId="6C7DA5C7" w14:textId="77777777" w:rsidR="002B4AA4" w:rsidRPr="00D13D4A" w:rsidRDefault="002B4AA4" w:rsidP="00B51B67">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cerințelor</w:t>
            </w:r>
          </w:p>
        </w:tc>
        <w:tc>
          <w:tcPr>
            <w:tcW w:w="3969" w:type="dxa"/>
          </w:tcPr>
          <w:p w14:paraId="2B4DB350" w14:textId="77777777" w:rsidR="002B4AA4" w:rsidRPr="00D13D4A" w:rsidRDefault="002B4AA4" w:rsidP="00B51B67">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Criteriu de acceptanță</w:t>
            </w:r>
          </w:p>
        </w:tc>
      </w:tr>
      <w:tr w:rsidR="00E96677" w:rsidRPr="006043DD" w14:paraId="277C5920" w14:textId="77777777" w:rsidTr="00AF315C">
        <w:tc>
          <w:tcPr>
            <w:tcW w:w="1992" w:type="dxa"/>
            <w:vMerge w:val="restart"/>
          </w:tcPr>
          <w:p w14:paraId="0CBA3D40" w14:textId="73A2E527" w:rsidR="00E96677" w:rsidRPr="00D13D4A" w:rsidRDefault="00E9667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5.3.1. Înregistrarea cazurilor de violență</w:t>
            </w:r>
          </w:p>
        </w:tc>
        <w:tc>
          <w:tcPr>
            <w:tcW w:w="4099" w:type="dxa"/>
          </w:tcPr>
          <w:p w14:paraId="67127E19" w14:textId="77777777" w:rsidR="00E96677" w:rsidRPr="00D13D4A" w:rsidRDefault="00E96677" w:rsidP="00B51573">
            <w:pPr>
              <w:pStyle w:val="NormalWeb"/>
              <w:spacing w:before="0" w:beforeAutospacing="0" w:after="0" w:afterAutospacing="0"/>
              <w:jc w:val="both"/>
              <w:rPr>
                <w:lang w:val="ro-RO"/>
              </w:rPr>
            </w:pPr>
            <w:r w:rsidRPr="00D13D4A">
              <w:rPr>
                <w:lang w:val="ro-RO"/>
              </w:rPr>
              <w:t>5.3.1.1. Sistemul trebuie să permită înregistrarea cazurilor de violență prin:</w:t>
            </w:r>
          </w:p>
          <w:p w14:paraId="4B7C7806" w14:textId="77777777" w:rsidR="00E96677" w:rsidRPr="00D13D4A" w:rsidRDefault="00E96677" w:rsidP="00B51573">
            <w:pPr>
              <w:pStyle w:val="NormalWeb"/>
              <w:numPr>
                <w:ilvl w:val="0"/>
                <w:numId w:val="9"/>
              </w:numPr>
              <w:spacing w:before="0" w:beforeAutospacing="0" w:after="0" w:afterAutospacing="0"/>
              <w:jc w:val="both"/>
              <w:rPr>
                <w:lang w:val="ro-RO"/>
              </w:rPr>
            </w:pPr>
            <w:r w:rsidRPr="00D13D4A">
              <w:rPr>
                <w:lang w:val="ro-RO"/>
              </w:rPr>
              <w:t>generarea automată a unui identificator unic de caz;</w:t>
            </w:r>
          </w:p>
          <w:p w14:paraId="01154A16" w14:textId="77777777" w:rsidR="00E96677" w:rsidRPr="00D13D4A" w:rsidRDefault="00E96677" w:rsidP="00B51573">
            <w:pPr>
              <w:pStyle w:val="NormalWeb"/>
              <w:numPr>
                <w:ilvl w:val="0"/>
                <w:numId w:val="9"/>
              </w:numPr>
              <w:spacing w:before="0" w:beforeAutospacing="0" w:after="0" w:afterAutospacing="0"/>
              <w:jc w:val="both"/>
              <w:rPr>
                <w:lang w:val="ro-RO"/>
              </w:rPr>
            </w:pPr>
            <w:r w:rsidRPr="00D13D4A">
              <w:rPr>
                <w:lang w:val="ro-RO"/>
              </w:rPr>
              <w:lastRenderedPageBreak/>
              <w:t>completarea unui formular standardizat;</w:t>
            </w:r>
          </w:p>
          <w:p w14:paraId="15D39F3B" w14:textId="00577E61" w:rsidR="00E96677" w:rsidRPr="00D13D4A" w:rsidRDefault="00E96677" w:rsidP="00B51573">
            <w:pPr>
              <w:pStyle w:val="NormalWeb"/>
              <w:numPr>
                <w:ilvl w:val="0"/>
                <w:numId w:val="9"/>
              </w:numPr>
              <w:spacing w:before="0" w:beforeAutospacing="0" w:after="0" w:afterAutospacing="0"/>
              <w:jc w:val="both"/>
              <w:rPr>
                <w:lang w:val="ro-RO"/>
              </w:rPr>
            </w:pPr>
            <w:r w:rsidRPr="00D13D4A">
              <w:rPr>
                <w:lang w:val="ro-RO"/>
              </w:rPr>
              <w:t>validarea câmpurilor obligatorii.</w:t>
            </w:r>
          </w:p>
        </w:tc>
        <w:tc>
          <w:tcPr>
            <w:tcW w:w="3969" w:type="dxa"/>
            <w:vMerge w:val="restart"/>
          </w:tcPr>
          <w:p w14:paraId="000CA262" w14:textId="77777777" w:rsidR="00E96677" w:rsidRPr="00D13D4A" w:rsidRDefault="00E9667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Cerința se consideră acceptată dacă:</w:t>
            </w:r>
          </w:p>
          <w:p w14:paraId="7FBE4923" w14:textId="77777777" w:rsidR="00E96677" w:rsidRPr="00D13D4A" w:rsidRDefault="00E9667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Sistemul generează automat un identificator unic pentru fiecare caz;</w:t>
            </w:r>
          </w:p>
          <w:p w14:paraId="4208C51E" w14:textId="77777777" w:rsidR="00E96677" w:rsidRPr="00D13D4A" w:rsidRDefault="00E9667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b) Formularul de raportare conține toate câmpurile prevăzute în Concept;</w:t>
            </w:r>
          </w:p>
          <w:p w14:paraId="657EEBAF" w14:textId="77777777" w:rsidR="00E96677" w:rsidRPr="00D13D4A" w:rsidRDefault="00E9667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Sistemul blochează salvarea cazului dacă lipsesc câmpuri obligatorii;</w:t>
            </w:r>
          </w:p>
          <w:p w14:paraId="512485F8" w14:textId="77777777" w:rsidR="00E96677" w:rsidRPr="00D13D4A" w:rsidRDefault="00E9667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După salvare, cazul este vizibil în lista de cazuri și poate fi accesat conform rolului;</w:t>
            </w:r>
          </w:p>
          <w:p w14:paraId="01345C6E" w14:textId="77777777" w:rsidR="00E96677" w:rsidRDefault="00E9667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 Datele introduse sunt persistente și corect afișate la reîncărcare.</w:t>
            </w:r>
          </w:p>
          <w:p w14:paraId="57B7CA72" w14:textId="66070446" w:rsidR="00A07D57" w:rsidRPr="00D13D4A" w:rsidRDefault="00A07D57" w:rsidP="00B51573">
            <w:pPr>
              <w:jc w:val="both"/>
              <w:rPr>
                <w:rFonts w:ascii="Times New Roman" w:eastAsia="Times New Roman" w:hAnsi="Times New Roman" w:cs="Times New Roman"/>
                <w:kern w:val="0"/>
                <w:sz w:val="24"/>
                <w:szCs w:val="24"/>
                <w:lang w:val="ro-RO"/>
                <w14:ligatures w14:val="none"/>
              </w:rPr>
            </w:pPr>
            <w:r>
              <w:rPr>
                <w:rFonts w:ascii="Times New Roman" w:eastAsia="Times New Roman" w:hAnsi="Times New Roman" w:cs="Times New Roman"/>
                <w:kern w:val="0"/>
                <w:sz w:val="24"/>
                <w:szCs w:val="24"/>
                <w:lang w:val="ro-RO"/>
                <w14:ligatures w14:val="none"/>
              </w:rPr>
              <w:t>f) În cazul violenței Online, fișa cazului trebuie să conțină link postare sau canal pentru monitorizare.</w:t>
            </w:r>
          </w:p>
          <w:p w14:paraId="72905E3E" w14:textId="77777777" w:rsidR="00E96677" w:rsidRPr="00D13D4A" w:rsidRDefault="00E96677" w:rsidP="00B51573">
            <w:pPr>
              <w:jc w:val="both"/>
              <w:rPr>
                <w:rFonts w:ascii="Times New Roman" w:eastAsia="Times New Roman" w:hAnsi="Times New Roman" w:cs="Times New Roman"/>
                <w:kern w:val="0"/>
                <w:sz w:val="24"/>
                <w:szCs w:val="24"/>
                <w:lang w:val="ro-RO"/>
                <w14:ligatures w14:val="none"/>
              </w:rPr>
            </w:pPr>
          </w:p>
        </w:tc>
      </w:tr>
      <w:tr w:rsidR="00E96677" w:rsidRPr="00D13D4A" w14:paraId="78AAB9C1" w14:textId="77777777" w:rsidTr="00AF315C">
        <w:tc>
          <w:tcPr>
            <w:tcW w:w="1992" w:type="dxa"/>
            <w:vMerge/>
          </w:tcPr>
          <w:p w14:paraId="6873E9FA" w14:textId="77777777" w:rsidR="00E96677" w:rsidRPr="00D13D4A" w:rsidRDefault="00E96677"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2B3357FA" w14:textId="77777777" w:rsidR="00E96677" w:rsidRPr="00D13D4A" w:rsidRDefault="00E96677" w:rsidP="00B51573">
            <w:pPr>
              <w:pStyle w:val="NormalWeb"/>
              <w:spacing w:before="0" w:beforeAutospacing="0" w:after="0" w:afterAutospacing="0"/>
              <w:jc w:val="both"/>
              <w:rPr>
                <w:lang w:val="ro-RO"/>
              </w:rPr>
            </w:pPr>
            <w:r w:rsidRPr="00D13D4A">
              <w:rPr>
                <w:lang w:val="ro-RO"/>
              </w:rPr>
              <w:t>5.3.1.2. Formularul de raportare trebuie să includă, cel puțin:</w:t>
            </w:r>
          </w:p>
          <w:p w14:paraId="6BC2EAD5" w14:textId="77777777" w:rsidR="00E96677" w:rsidRPr="00D13D4A" w:rsidRDefault="00E96677" w:rsidP="00B51573">
            <w:pPr>
              <w:pStyle w:val="NormalWeb"/>
              <w:numPr>
                <w:ilvl w:val="0"/>
                <w:numId w:val="27"/>
              </w:numPr>
              <w:spacing w:before="0" w:beforeAutospacing="0" w:after="0" w:afterAutospacing="0"/>
              <w:jc w:val="both"/>
              <w:rPr>
                <w:lang w:val="ro-RO"/>
              </w:rPr>
            </w:pPr>
            <w:r w:rsidRPr="00D13D4A">
              <w:rPr>
                <w:lang w:val="ro-RO"/>
              </w:rPr>
              <w:t>date despre victimă;</w:t>
            </w:r>
          </w:p>
          <w:p w14:paraId="2FB7E57E" w14:textId="77777777" w:rsidR="00E96677" w:rsidRPr="00D13D4A" w:rsidRDefault="00E96677" w:rsidP="00B51573">
            <w:pPr>
              <w:pStyle w:val="NormalWeb"/>
              <w:numPr>
                <w:ilvl w:val="0"/>
                <w:numId w:val="27"/>
              </w:numPr>
              <w:spacing w:before="0" w:beforeAutospacing="0" w:after="0" w:afterAutospacing="0"/>
              <w:jc w:val="both"/>
              <w:rPr>
                <w:lang w:val="ro-RO"/>
              </w:rPr>
            </w:pPr>
            <w:r w:rsidRPr="00D13D4A">
              <w:rPr>
                <w:lang w:val="ro-RO"/>
              </w:rPr>
              <w:t>date despre agresor;</w:t>
            </w:r>
          </w:p>
          <w:p w14:paraId="3CEBCCD8" w14:textId="77777777" w:rsidR="00E96677" w:rsidRPr="00D13D4A" w:rsidRDefault="00E96677" w:rsidP="00B51573">
            <w:pPr>
              <w:pStyle w:val="NormalWeb"/>
              <w:numPr>
                <w:ilvl w:val="0"/>
                <w:numId w:val="27"/>
              </w:numPr>
              <w:spacing w:before="0" w:beforeAutospacing="0" w:after="0" w:afterAutospacing="0"/>
              <w:jc w:val="both"/>
              <w:rPr>
                <w:lang w:val="ro-RO"/>
              </w:rPr>
            </w:pPr>
            <w:r w:rsidRPr="00D13D4A">
              <w:rPr>
                <w:lang w:val="ro-RO"/>
              </w:rPr>
              <w:t>tipul și circumstanțele violenței;</w:t>
            </w:r>
          </w:p>
          <w:p w14:paraId="2A9E2B51" w14:textId="0390C6E1" w:rsidR="00E96677" w:rsidRPr="00D13D4A" w:rsidRDefault="00E96677" w:rsidP="00B51573">
            <w:pPr>
              <w:pStyle w:val="NormalWeb"/>
              <w:numPr>
                <w:ilvl w:val="0"/>
                <w:numId w:val="27"/>
              </w:numPr>
              <w:spacing w:before="0" w:beforeAutospacing="0" w:after="0" w:afterAutospacing="0"/>
              <w:jc w:val="both"/>
              <w:rPr>
                <w:lang w:val="ro-RO"/>
              </w:rPr>
            </w:pPr>
            <w:r w:rsidRPr="00D13D4A">
              <w:rPr>
                <w:lang w:val="ro-RO"/>
              </w:rPr>
              <w:t>instituția raportoare.</w:t>
            </w:r>
          </w:p>
        </w:tc>
        <w:tc>
          <w:tcPr>
            <w:tcW w:w="3969" w:type="dxa"/>
            <w:vMerge/>
          </w:tcPr>
          <w:p w14:paraId="10F095AD" w14:textId="77777777" w:rsidR="00E96677" w:rsidRPr="00D13D4A" w:rsidRDefault="00E96677"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E96677" w:rsidRPr="006043DD" w14:paraId="4435FA15" w14:textId="77777777" w:rsidTr="00AF315C">
        <w:tc>
          <w:tcPr>
            <w:tcW w:w="1992" w:type="dxa"/>
            <w:vMerge/>
          </w:tcPr>
          <w:p w14:paraId="48A50BE3" w14:textId="77777777" w:rsidR="00E96677" w:rsidRPr="00D13D4A" w:rsidRDefault="00E96677"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7EC5D728" w14:textId="6BC9BA02" w:rsidR="00E96677" w:rsidRPr="00D13D4A" w:rsidRDefault="00E9667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5.3.1.3. Sistemul nu trebuie să permită salvarea unui caz fără completarea tuturor câmpurilor obligatorii.</w:t>
            </w:r>
          </w:p>
        </w:tc>
        <w:tc>
          <w:tcPr>
            <w:tcW w:w="3969" w:type="dxa"/>
            <w:vMerge/>
          </w:tcPr>
          <w:p w14:paraId="06DC159E" w14:textId="77777777" w:rsidR="00E96677" w:rsidRPr="00D13D4A" w:rsidRDefault="00E96677"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D36FF4" w:rsidRPr="00D13D4A" w14:paraId="46B99753" w14:textId="77777777" w:rsidTr="00AF315C">
        <w:tc>
          <w:tcPr>
            <w:tcW w:w="1992" w:type="dxa"/>
            <w:vMerge w:val="restart"/>
          </w:tcPr>
          <w:p w14:paraId="65C7CD7F" w14:textId="33D1040C" w:rsidR="00D36FF4" w:rsidRPr="00D13D4A" w:rsidRDefault="00D36FF4"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5.3.2. Consimțământ și confidențialitate</w:t>
            </w:r>
          </w:p>
        </w:tc>
        <w:tc>
          <w:tcPr>
            <w:tcW w:w="4099" w:type="dxa"/>
          </w:tcPr>
          <w:p w14:paraId="2F91270F" w14:textId="1E3A18F5" w:rsidR="00D36FF4" w:rsidRPr="00D13D4A" w:rsidRDefault="00D36FF4"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5.3.2.1. Sistemul trebuie să includă mecanisme de colectare și evidență a consimțământului pentru prelucrarea datelor cu caracter personal.</w:t>
            </w:r>
          </w:p>
        </w:tc>
        <w:tc>
          <w:tcPr>
            <w:tcW w:w="3969" w:type="dxa"/>
            <w:vMerge w:val="restart"/>
          </w:tcPr>
          <w:p w14:paraId="2EB55DF1" w14:textId="77777777" w:rsidR="00F40C8F" w:rsidRPr="00D13D4A" w:rsidRDefault="00F40C8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7EE1AB55" w14:textId="77777777" w:rsidR="00F40C8F" w:rsidRPr="00D13D4A" w:rsidRDefault="00F40C8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Sistemul permite înregistrarea explicită a consimțământului;</w:t>
            </w:r>
          </w:p>
          <w:p w14:paraId="13703431" w14:textId="7AFE75C6" w:rsidR="00F40C8F" w:rsidRPr="00D13D4A" w:rsidRDefault="00F40C8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Accesul la datele cu caracter personal este controlat pe roluri;</w:t>
            </w:r>
          </w:p>
          <w:p w14:paraId="528EF472" w14:textId="0850C296" w:rsidR="00F40C8F" w:rsidRPr="00D13D4A" w:rsidRDefault="00F40C8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Toate accesările datelor sensibile sunt jurnalizate;</w:t>
            </w:r>
          </w:p>
          <w:p w14:paraId="6E9434C7" w14:textId="12CB57F8" w:rsidR="00D36FF4" w:rsidRPr="00D13D4A" w:rsidRDefault="00F40C8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Se demonstrează diferență de vizibilitate între minimum două roluri.</w:t>
            </w:r>
          </w:p>
        </w:tc>
      </w:tr>
      <w:tr w:rsidR="00D36FF4" w:rsidRPr="006043DD" w14:paraId="4BADBC15" w14:textId="77777777" w:rsidTr="00AF315C">
        <w:tc>
          <w:tcPr>
            <w:tcW w:w="1992" w:type="dxa"/>
            <w:vMerge/>
          </w:tcPr>
          <w:p w14:paraId="58EF2DAF" w14:textId="77777777" w:rsidR="00D36FF4" w:rsidRPr="00D13D4A" w:rsidRDefault="00D36FF4"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6AB866F1" w14:textId="1E29BFF0" w:rsidR="00D36FF4" w:rsidRPr="00D13D4A" w:rsidRDefault="00D36FF4"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5.3.2.2. Accesul la datele sensibile trebuie să fie restricționat în funcție de rolul utilizatorului.</w:t>
            </w:r>
          </w:p>
        </w:tc>
        <w:tc>
          <w:tcPr>
            <w:tcW w:w="3969" w:type="dxa"/>
            <w:vMerge/>
          </w:tcPr>
          <w:p w14:paraId="3F52199F" w14:textId="77777777" w:rsidR="00D36FF4" w:rsidRPr="00D13D4A" w:rsidRDefault="00D36FF4"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D36FF4" w:rsidRPr="00D13D4A" w14:paraId="22EAE5BB" w14:textId="77777777" w:rsidTr="00AF315C">
        <w:tc>
          <w:tcPr>
            <w:tcW w:w="1992" w:type="dxa"/>
            <w:vMerge/>
          </w:tcPr>
          <w:p w14:paraId="63154ADE" w14:textId="77777777" w:rsidR="00D36FF4" w:rsidRPr="00D13D4A" w:rsidRDefault="00D36FF4"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4C0D78B7" w14:textId="6507EF23" w:rsidR="00D36FF4" w:rsidRPr="00D13D4A" w:rsidRDefault="00D36FF4"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5.3.2.3. Toate accesările datelor cu caracter personal trebuie să fie jurnalizate.</w:t>
            </w:r>
          </w:p>
        </w:tc>
        <w:tc>
          <w:tcPr>
            <w:tcW w:w="3969" w:type="dxa"/>
            <w:vMerge/>
          </w:tcPr>
          <w:p w14:paraId="3BDCDBD9" w14:textId="77777777" w:rsidR="00D36FF4" w:rsidRPr="00D13D4A" w:rsidRDefault="00D36FF4"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bl>
    <w:p w14:paraId="7423F1C4" w14:textId="77777777" w:rsidR="00E027AE" w:rsidRPr="00D13D4A" w:rsidRDefault="00E027AE" w:rsidP="00B51573">
      <w:pPr>
        <w:spacing w:after="0" w:line="240" w:lineRule="auto"/>
        <w:rPr>
          <w:rFonts w:ascii="Times New Roman" w:eastAsia="Times New Roman" w:hAnsi="Times New Roman" w:cs="Times New Roman"/>
          <w:b/>
          <w:bCs/>
          <w:i/>
          <w:iCs/>
          <w:color w:val="215E99" w:themeColor="text2" w:themeTint="BF"/>
          <w:sz w:val="24"/>
          <w:szCs w:val="24"/>
          <w:lang w:val="ro-RO"/>
        </w:rPr>
      </w:pPr>
    </w:p>
    <w:p w14:paraId="61D2B28A" w14:textId="77777777" w:rsidR="00E027AE" w:rsidRPr="00D13D4A" w:rsidRDefault="00E027AE" w:rsidP="00B51573">
      <w:pPr>
        <w:spacing w:after="0"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5.4. Contur funcțional: Urmărirea cazurilor</w:t>
      </w:r>
    </w:p>
    <w:p w14:paraId="1B552CDA" w14:textId="77777777" w:rsidR="00AF315C" w:rsidRPr="00D13D4A" w:rsidRDefault="00AF315C" w:rsidP="00B51573">
      <w:pPr>
        <w:spacing w:after="0" w:line="240" w:lineRule="auto"/>
        <w:rPr>
          <w:rFonts w:ascii="Times New Roman" w:eastAsia="Times New Roman" w:hAnsi="Times New Roman" w:cs="Times New Roman"/>
          <w:b/>
          <w:bCs/>
          <w:i/>
          <w:iCs/>
          <w:color w:val="215E99" w:themeColor="text2" w:themeTint="BF"/>
          <w:sz w:val="24"/>
          <w:szCs w:val="24"/>
          <w:lang w:val="ro-RO"/>
        </w:rPr>
      </w:pPr>
    </w:p>
    <w:tbl>
      <w:tblPr>
        <w:tblStyle w:val="TableGrid"/>
        <w:tblW w:w="10060" w:type="dxa"/>
        <w:tblLook w:val="04A0" w:firstRow="1" w:lastRow="0" w:firstColumn="1" w:lastColumn="0" w:noHBand="0" w:noVBand="1"/>
      </w:tblPr>
      <w:tblGrid>
        <w:gridCol w:w="1992"/>
        <w:gridCol w:w="4099"/>
        <w:gridCol w:w="3969"/>
      </w:tblGrid>
      <w:tr w:rsidR="00E027AE" w:rsidRPr="00D13D4A" w14:paraId="2FC594DC" w14:textId="77777777" w:rsidTr="00AF315C">
        <w:tc>
          <w:tcPr>
            <w:tcW w:w="1992" w:type="dxa"/>
          </w:tcPr>
          <w:p w14:paraId="6847D2D0" w14:textId="77777777" w:rsidR="00E027AE" w:rsidRPr="00D13D4A" w:rsidRDefault="00E027AE"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Cerințe</w:t>
            </w:r>
          </w:p>
        </w:tc>
        <w:tc>
          <w:tcPr>
            <w:tcW w:w="4099" w:type="dxa"/>
          </w:tcPr>
          <w:p w14:paraId="266F7504" w14:textId="77777777" w:rsidR="00E027AE" w:rsidRPr="00D13D4A" w:rsidRDefault="00E027AE"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cerințelor</w:t>
            </w:r>
          </w:p>
        </w:tc>
        <w:tc>
          <w:tcPr>
            <w:tcW w:w="3969" w:type="dxa"/>
          </w:tcPr>
          <w:p w14:paraId="1CE8F32C" w14:textId="77777777" w:rsidR="00E027AE" w:rsidRPr="00D13D4A" w:rsidRDefault="00E027AE"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Criteriu de acceptanță</w:t>
            </w:r>
          </w:p>
        </w:tc>
      </w:tr>
      <w:tr w:rsidR="00496BB4" w:rsidRPr="00D13D4A" w14:paraId="404D38A0" w14:textId="77777777" w:rsidTr="00AF315C">
        <w:tc>
          <w:tcPr>
            <w:tcW w:w="1992" w:type="dxa"/>
            <w:vMerge w:val="restart"/>
          </w:tcPr>
          <w:p w14:paraId="49EC8666" w14:textId="60370639" w:rsidR="00496BB4" w:rsidRPr="00D13D4A" w:rsidRDefault="00496BB4"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5.4.1. Monitorizarea ciclului de viață al cazului</w:t>
            </w:r>
          </w:p>
        </w:tc>
        <w:tc>
          <w:tcPr>
            <w:tcW w:w="4099" w:type="dxa"/>
          </w:tcPr>
          <w:p w14:paraId="37A5D092" w14:textId="77777777" w:rsidR="00496BB4" w:rsidRPr="00D13D4A" w:rsidRDefault="00496BB4" w:rsidP="00B51573">
            <w:pPr>
              <w:pStyle w:val="NormalWeb"/>
              <w:spacing w:before="0" w:beforeAutospacing="0" w:after="0" w:afterAutospacing="0"/>
              <w:jc w:val="both"/>
              <w:rPr>
                <w:lang w:val="ro-RO"/>
              </w:rPr>
            </w:pPr>
            <w:r w:rsidRPr="00D13D4A">
              <w:rPr>
                <w:lang w:val="ro-RO"/>
              </w:rPr>
              <w:t>5.4.1.1. Sistemul trebuie să permită gestionarea ciclului de viață al cazului, incluzând cel puțin următoarele stări:</w:t>
            </w:r>
          </w:p>
          <w:p w14:paraId="6F3F3599" w14:textId="77777777" w:rsidR="00496BB4" w:rsidRPr="00D13D4A" w:rsidRDefault="00496BB4" w:rsidP="00B51573">
            <w:pPr>
              <w:pStyle w:val="NormalWeb"/>
              <w:numPr>
                <w:ilvl w:val="0"/>
                <w:numId w:val="9"/>
              </w:numPr>
              <w:spacing w:before="0" w:beforeAutospacing="0" w:after="0" w:afterAutospacing="0"/>
              <w:jc w:val="both"/>
              <w:rPr>
                <w:lang w:val="ro-RO"/>
              </w:rPr>
            </w:pPr>
            <w:r w:rsidRPr="00D13D4A">
              <w:rPr>
                <w:lang w:val="ro-RO"/>
              </w:rPr>
              <w:t>deschis;</w:t>
            </w:r>
          </w:p>
          <w:p w14:paraId="66F81023" w14:textId="77777777" w:rsidR="00496BB4" w:rsidRPr="00D13D4A" w:rsidRDefault="00496BB4" w:rsidP="00B51573">
            <w:pPr>
              <w:pStyle w:val="NormalWeb"/>
              <w:numPr>
                <w:ilvl w:val="0"/>
                <w:numId w:val="9"/>
              </w:numPr>
              <w:spacing w:before="0" w:beforeAutospacing="0" w:after="0" w:afterAutospacing="0"/>
              <w:jc w:val="both"/>
              <w:rPr>
                <w:lang w:val="ro-RO"/>
              </w:rPr>
            </w:pPr>
            <w:r w:rsidRPr="00D13D4A">
              <w:rPr>
                <w:lang w:val="ro-RO"/>
              </w:rPr>
              <w:t>în desfășurare;</w:t>
            </w:r>
          </w:p>
          <w:p w14:paraId="558FFBBC" w14:textId="77777777" w:rsidR="00496BB4" w:rsidRPr="00D13D4A" w:rsidRDefault="00496BB4" w:rsidP="00B51573">
            <w:pPr>
              <w:pStyle w:val="NormalWeb"/>
              <w:numPr>
                <w:ilvl w:val="0"/>
                <w:numId w:val="9"/>
              </w:numPr>
              <w:spacing w:before="0" w:beforeAutospacing="0" w:after="0" w:afterAutospacing="0"/>
              <w:jc w:val="both"/>
              <w:rPr>
                <w:lang w:val="ro-RO"/>
              </w:rPr>
            </w:pPr>
            <w:r w:rsidRPr="00D13D4A">
              <w:rPr>
                <w:lang w:val="ro-RO"/>
              </w:rPr>
              <w:t>referit;</w:t>
            </w:r>
          </w:p>
          <w:p w14:paraId="0FB94027" w14:textId="77777777" w:rsidR="00496BB4" w:rsidRPr="00D13D4A" w:rsidRDefault="00496BB4" w:rsidP="00B51573">
            <w:pPr>
              <w:pStyle w:val="NormalWeb"/>
              <w:numPr>
                <w:ilvl w:val="0"/>
                <w:numId w:val="9"/>
              </w:numPr>
              <w:spacing w:before="0" w:beforeAutospacing="0" w:after="0" w:afterAutospacing="0"/>
              <w:jc w:val="both"/>
              <w:rPr>
                <w:lang w:val="ro-RO"/>
              </w:rPr>
            </w:pPr>
            <w:r w:rsidRPr="00D13D4A">
              <w:rPr>
                <w:lang w:val="ro-RO"/>
              </w:rPr>
              <w:t>închis;</w:t>
            </w:r>
          </w:p>
          <w:p w14:paraId="3DCF9141" w14:textId="77871C6D" w:rsidR="00496BB4" w:rsidRPr="00D13D4A" w:rsidRDefault="00496BB4" w:rsidP="00B51573">
            <w:pPr>
              <w:pStyle w:val="NormalWeb"/>
              <w:numPr>
                <w:ilvl w:val="0"/>
                <w:numId w:val="9"/>
              </w:numPr>
              <w:spacing w:before="0" w:beforeAutospacing="0" w:after="0" w:afterAutospacing="0"/>
              <w:jc w:val="both"/>
              <w:rPr>
                <w:lang w:val="ro-RO"/>
              </w:rPr>
            </w:pPr>
            <w:r w:rsidRPr="00D13D4A">
              <w:rPr>
                <w:lang w:val="ro-RO"/>
              </w:rPr>
              <w:t>respins sau inactiv.</w:t>
            </w:r>
          </w:p>
        </w:tc>
        <w:tc>
          <w:tcPr>
            <w:tcW w:w="3969" w:type="dxa"/>
            <w:vMerge w:val="restart"/>
          </w:tcPr>
          <w:p w14:paraId="201645AC" w14:textId="77777777" w:rsidR="008C6B02" w:rsidRPr="00D13D4A" w:rsidRDefault="008C6B02"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117B8AE3" w14:textId="77777777" w:rsidR="008C6B02" w:rsidRPr="00D13D4A" w:rsidRDefault="008C6B02"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Sistemul permite schimbarea stării cazului doar conform fluxului definit;</w:t>
            </w:r>
          </w:p>
          <w:p w14:paraId="4B8BF12B" w14:textId="77777777" w:rsidR="008C6B02" w:rsidRPr="00D13D4A" w:rsidRDefault="008C6B02"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Tranzițiile nepermise sunt blocate automat;</w:t>
            </w:r>
          </w:p>
          <w:p w14:paraId="52AFDC21" w14:textId="77777777" w:rsidR="008C6B02" w:rsidRPr="00D13D4A" w:rsidRDefault="008C6B02"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Fiecare schimbare de stare este jurnalizată;</w:t>
            </w:r>
          </w:p>
          <w:p w14:paraId="5F043AB6" w14:textId="1BB1F4BA" w:rsidR="00496BB4" w:rsidRPr="00D13D4A" w:rsidRDefault="008C6B02"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Starea curentă este vizibilă clar în interfața utilizatorului</w:t>
            </w:r>
            <w:r w:rsidR="002F21CC" w:rsidRPr="00D13D4A">
              <w:rPr>
                <w:rFonts w:ascii="Times New Roman" w:eastAsia="Times New Roman" w:hAnsi="Times New Roman" w:cs="Times New Roman"/>
                <w:kern w:val="0"/>
                <w:sz w:val="24"/>
                <w:szCs w:val="24"/>
                <w:lang w:val="ro-RO"/>
                <w14:ligatures w14:val="none"/>
              </w:rPr>
              <w:t>.</w:t>
            </w:r>
          </w:p>
        </w:tc>
      </w:tr>
      <w:tr w:rsidR="00496BB4" w:rsidRPr="00D13D4A" w14:paraId="13035154" w14:textId="77777777" w:rsidTr="00AF315C">
        <w:tc>
          <w:tcPr>
            <w:tcW w:w="1992" w:type="dxa"/>
            <w:vMerge/>
          </w:tcPr>
          <w:p w14:paraId="6D822A2A" w14:textId="77777777" w:rsidR="00496BB4" w:rsidRPr="00D13D4A" w:rsidRDefault="00496BB4" w:rsidP="00B51573">
            <w:pPr>
              <w:jc w:val="both"/>
              <w:rPr>
                <w:rFonts w:ascii="Times New Roman" w:eastAsia="Times New Roman" w:hAnsi="Times New Roman" w:cs="Times New Roman"/>
                <w:kern w:val="0"/>
                <w:sz w:val="24"/>
                <w:szCs w:val="24"/>
                <w:lang w:val="ro-RO"/>
                <w14:ligatures w14:val="none"/>
              </w:rPr>
            </w:pPr>
          </w:p>
        </w:tc>
        <w:tc>
          <w:tcPr>
            <w:tcW w:w="4099" w:type="dxa"/>
          </w:tcPr>
          <w:p w14:paraId="2D0C6753" w14:textId="5C32375E" w:rsidR="00496BB4" w:rsidRPr="00D13D4A" w:rsidRDefault="00496BB4" w:rsidP="00B51573">
            <w:pPr>
              <w:pStyle w:val="NormalWeb"/>
              <w:spacing w:before="0" w:beforeAutospacing="0" w:after="0" w:afterAutospacing="0"/>
              <w:jc w:val="both"/>
              <w:rPr>
                <w:lang w:val="ro-RO"/>
              </w:rPr>
            </w:pPr>
            <w:r w:rsidRPr="00D13D4A">
              <w:rPr>
                <w:lang w:val="ro-RO"/>
              </w:rPr>
              <w:t>5.4.1.2. Tranzițiile între stările cazului trebuie să fie guvernate de reguli de business configurabile.</w:t>
            </w:r>
          </w:p>
        </w:tc>
        <w:tc>
          <w:tcPr>
            <w:tcW w:w="3969" w:type="dxa"/>
            <w:vMerge/>
          </w:tcPr>
          <w:p w14:paraId="4FE4AE66" w14:textId="77777777" w:rsidR="00496BB4" w:rsidRPr="00D13D4A" w:rsidRDefault="00496BB4"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2C2737" w:rsidRPr="00D13D4A" w14:paraId="2E6E411C" w14:textId="77777777" w:rsidTr="00AF315C">
        <w:tc>
          <w:tcPr>
            <w:tcW w:w="1992" w:type="dxa"/>
            <w:vMerge w:val="restart"/>
          </w:tcPr>
          <w:p w14:paraId="06DBD1EB" w14:textId="77D9BFA5" w:rsidR="002C2737" w:rsidRPr="00D13D4A" w:rsidRDefault="002C273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5.4.2. Evaluarea riscului și planul de intervenție</w:t>
            </w:r>
          </w:p>
        </w:tc>
        <w:tc>
          <w:tcPr>
            <w:tcW w:w="4099" w:type="dxa"/>
          </w:tcPr>
          <w:p w14:paraId="3A10CCFC" w14:textId="46A9821B" w:rsidR="002C2737" w:rsidRPr="00D13D4A" w:rsidRDefault="002C2737" w:rsidP="00B51573">
            <w:pPr>
              <w:pStyle w:val="NormalWeb"/>
              <w:spacing w:before="0" w:beforeAutospacing="0" w:after="0" w:afterAutospacing="0"/>
              <w:jc w:val="both"/>
              <w:rPr>
                <w:lang w:val="ro-RO"/>
              </w:rPr>
            </w:pPr>
            <w:r w:rsidRPr="00D13D4A">
              <w:rPr>
                <w:lang w:val="ro-RO"/>
              </w:rPr>
              <w:t>5.4.2.1. Sistemul trebuie să permită evaluarea riscului pe baza criteriilor definite.</w:t>
            </w:r>
          </w:p>
        </w:tc>
        <w:tc>
          <w:tcPr>
            <w:tcW w:w="3969" w:type="dxa"/>
            <w:vMerge w:val="restart"/>
          </w:tcPr>
          <w:p w14:paraId="217E89F3" w14:textId="77777777" w:rsidR="00791F0A" w:rsidRPr="00D13D4A" w:rsidRDefault="00791F0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0E7EFB69" w14:textId="77777777" w:rsidR="00791F0A" w:rsidRPr="00D13D4A" w:rsidRDefault="00791F0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Sistemul permite completarea unei evaluări de risc;</w:t>
            </w:r>
          </w:p>
          <w:p w14:paraId="387FA43E" w14:textId="77777777" w:rsidR="00791F0A" w:rsidRPr="00D13D4A" w:rsidRDefault="00791F0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Evaluarea este asociată unui caz concret;</w:t>
            </w:r>
          </w:p>
          <w:p w14:paraId="13CCA1BD" w14:textId="77777777" w:rsidR="00791F0A" w:rsidRPr="00D13D4A" w:rsidRDefault="00791F0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Se poate crea un plan de intervenție cu acțiuni, termene și responsabili;</w:t>
            </w:r>
          </w:p>
          <w:p w14:paraId="2C658084" w14:textId="77777777" w:rsidR="00791F0A" w:rsidRPr="00D13D4A" w:rsidRDefault="00791F0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Modificările sunt salvate și jurnalizate;</w:t>
            </w:r>
          </w:p>
          <w:p w14:paraId="3194A442" w14:textId="66F138B0" w:rsidR="002C2737" w:rsidRPr="00D13D4A" w:rsidRDefault="00791F0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 Planul de intervenție poate fi actualizat pe durata ciclului de viață al cazului.</w:t>
            </w:r>
          </w:p>
        </w:tc>
      </w:tr>
      <w:tr w:rsidR="002C2737" w:rsidRPr="006043DD" w14:paraId="57B635D0" w14:textId="77777777" w:rsidTr="00AF315C">
        <w:tc>
          <w:tcPr>
            <w:tcW w:w="1992" w:type="dxa"/>
            <w:vMerge/>
          </w:tcPr>
          <w:p w14:paraId="48EB3D41" w14:textId="77777777" w:rsidR="002C2737" w:rsidRPr="00D13D4A" w:rsidRDefault="002C2737"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0399C8C6" w14:textId="6AC8F502" w:rsidR="002C2737" w:rsidRPr="00D13D4A" w:rsidRDefault="002C2737" w:rsidP="00B51573">
            <w:pPr>
              <w:pStyle w:val="NormalWeb"/>
              <w:spacing w:before="0" w:beforeAutospacing="0" w:after="0" w:afterAutospacing="0"/>
              <w:jc w:val="both"/>
              <w:rPr>
                <w:lang w:val="ro-RO"/>
              </w:rPr>
            </w:pPr>
            <w:r w:rsidRPr="00D13D4A">
              <w:rPr>
                <w:lang w:val="ro-RO"/>
              </w:rPr>
              <w:t>5.4.2.2. Pentru fiecare caz trebuie să poată fi creat și actualizat un plan de intervenție.</w:t>
            </w:r>
          </w:p>
        </w:tc>
        <w:tc>
          <w:tcPr>
            <w:tcW w:w="3969" w:type="dxa"/>
            <w:vMerge/>
          </w:tcPr>
          <w:p w14:paraId="3DB80575" w14:textId="77777777" w:rsidR="002C2737" w:rsidRPr="00D13D4A" w:rsidRDefault="002C2737"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2C2737" w:rsidRPr="00D13D4A" w14:paraId="5CA3F3B3" w14:textId="77777777" w:rsidTr="00AF315C">
        <w:tc>
          <w:tcPr>
            <w:tcW w:w="1992" w:type="dxa"/>
            <w:vMerge/>
          </w:tcPr>
          <w:p w14:paraId="5300DEA3" w14:textId="77777777" w:rsidR="002C2737" w:rsidRPr="00D13D4A" w:rsidRDefault="002C2737"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6369F8D1" w14:textId="0477EB2A" w:rsidR="002C2737" w:rsidRPr="00D13D4A" w:rsidRDefault="002C2737" w:rsidP="00B51573">
            <w:pPr>
              <w:pStyle w:val="NormalWeb"/>
              <w:spacing w:before="0" w:beforeAutospacing="0" w:after="0" w:afterAutospacing="0"/>
              <w:jc w:val="both"/>
              <w:rPr>
                <w:lang w:val="ro-RO"/>
              </w:rPr>
            </w:pPr>
            <w:r w:rsidRPr="00D13D4A">
              <w:rPr>
                <w:lang w:val="ro-RO"/>
              </w:rPr>
              <w:t>5.4.2.3. Acțiunile din planul de intervenție trebuie să fie asociate cu termene și responsabili.</w:t>
            </w:r>
          </w:p>
        </w:tc>
        <w:tc>
          <w:tcPr>
            <w:tcW w:w="3969" w:type="dxa"/>
            <w:vMerge/>
          </w:tcPr>
          <w:p w14:paraId="737B4F73" w14:textId="77777777" w:rsidR="002C2737" w:rsidRPr="00D13D4A" w:rsidRDefault="002C2737"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bl>
    <w:p w14:paraId="7374F275" w14:textId="77777777" w:rsidR="002B4634" w:rsidRPr="00D13D4A" w:rsidRDefault="002B4634" w:rsidP="00B51573">
      <w:pPr>
        <w:spacing w:after="0" w:line="240" w:lineRule="auto"/>
        <w:rPr>
          <w:rFonts w:ascii="Times New Roman" w:eastAsia="Times New Roman" w:hAnsi="Times New Roman" w:cs="Times New Roman"/>
          <w:b/>
          <w:bCs/>
          <w:i/>
          <w:iCs/>
          <w:color w:val="215E99" w:themeColor="text2" w:themeTint="BF"/>
          <w:sz w:val="24"/>
          <w:szCs w:val="24"/>
          <w:lang w:val="ro-RO"/>
        </w:rPr>
      </w:pPr>
    </w:p>
    <w:p w14:paraId="2EBA3531" w14:textId="77777777" w:rsidR="001906A4" w:rsidRPr="00D13D4A" w:rsidRDefault="001906A4" w:rsidP="00B51573">
      <w:pPr>
        <w:spacing w:after="0"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5.5. Contur funcțional: Urmărirea referirilor</w:t>
      </w:r>
    </w:p>
    <w:p w14:paraId="72EB1CBF" w14:textId="77777777" w:rsidR="00AF315C" w:rsidRPr="00D13D4A" w:rsidRDefault="00AF315C" w:rsidP="00B51573">
      <w:pPr>
        <w:spacing w:after="0" w:line="240" w:lineRule="auto"/>
        <w:rPr>
          <w:rFonts w:ascii="Times New Roman" w:eastAsia="Times New Roman" w:hAnsi="Times New Roman" w:cs="Times New Roman"/>
          <w:b/>
          <w:bCs/>
          <w:i/>
          <w:iCs/>
          <w:color w:val="215E99" w:themeColor="text2" w:themeTint="BF"/>
          <w:sz w:val="24"/>
          <w:szCs w:val="24"/>
          <w:lang w:val="ro-RO"/>
        </w:rPr>
      </w:pPr>
    </w:p>
    <w:tbl>
      <w:tblPr>
        <w:tblStyle w:val="TableGrid"/>
        <w:tblW w:w="10060" w:type="dxa"/>
        <w:tblLook w:val="04A0" w:firstRow="1" w:lastRow="0" w:firstColumn="1" w:lastColumn="0" w:noHBand="0" w:noVBand="1"/>
      </w:tblPr>
      <w:tblGrid>
        <w:gridCol w:w="1992"/>
        <w:gridCol w:w="4099"/>
        <w:gridCol w:w="3969"/>
      </w:tblGrid>
      <w:tr w:rsidR="001906A4" w:rsidRPr="00D13D4A" w14:paraId="33C5F533" w14:textId="77777777" w:rsidTr="00AF315C">
        <w:tc>
          <w:tcPr>
            <w:tcW w:w="1992" w:type="dxa"/>
          </w:tcPr>
          <w:p w14:paraId="56E74FD4" w14:textId="77777777" w:rsidR="001906A4" w:rsidRPr="00D13D4A" w:rsidRDefault="001906A4"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Cerințe</w:t>
            </w:r>
          </w:p>
        </w:tc>
        <w:tc>
          <w:tcPr>
            <w:tcW w:w="4099" w:type="dxa"/>
          </w:tcPr>
          <w:p w14:paraId="02EE4EDD" w14:textId="77777777" w:rsidR="001906A4" w:rsidRPr="00D13D4A" w:rsidRDefault="001906A4"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cerințelor</w:t>
            </w:r>
          </w:p>
        </w:tc>
        <w:tc>
          <w:tcPr>
            <w:tcW w:w="3969" w:type="dxa"/>
          </w:tcPr>
          <w:p w14:paraId="0B541568" w14:textId="77777777" w:rsidR="001906A4" w:rsidRPr="00D13D4A" w:rsidRDefault="001906A4"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Criteriu de acceptanță</w:t>
            </w:r>
          </w:p>
        </w:tc>
      </w:tr>
      <w:tr w:rsidR="00442166" w:rsidRPr="00D13D4A" w14:paraId="2F444983" w14:textId="77777777" w:rsidTr="00AF315C">
        <w:tc>
          <w:tcPr>
            <w:tcW w:w="1992" w:type="dxa"/>
            <w:vMerge w:val="restart"/>
          </w:tcPr>
          <w:p w14:paraId="4C5C7BC3" w14:textId="653A4732" w:rsidR="00442166" w:rsidRPr="00D13D4A" w:rsidRDefault="00442166"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5.5.1. Gestionarea referirilor</w:t>
            </w:r>
          </w:p>
        </w:tc>
        <w:tc>
          <w:tcPr>
            <w:tcW w:w="4099" w:type="dxa"/>
          </w:tcPr>
          <w:p w14:paraId="7ACB6372" w14:textId="77777777" w:rsidR="00442166" w:rsidRPr="00D13D4A" w:rsidRDefault="00442166" w:rsidP="00B51573">
            <w:pPr>
              <w:pStyle w:val="NormalWeb"/>
              <w:spacing w:before="0" w:beforeAutospacing="0" w:after="0" w:afterAutospacing="0"/>
              <w:rPr>
                <w:lang w:val="ro-RO"/>
              </w:rPr>
            </w:pPr>
            <w:r w:rsidRPr="00D13D4A">
              <w:rPr>
                <w:lang w:val="ro-RO"/>
              </w:rPr>
              <w:t>5.5.1.1. Sistemul trebuie să permită înregistrarea și urmărirea referirilor către:</w:t>
            </w:r>
          </w:p>
          <w:p w14:paraId="67B301F9" w14:textId="77777777" w:rsidR="00442166" w:rsidRPr="00D13D4A" w:rsidRDefault="00442166" w:rsidP="00B51573">
            <w:pPr>
              <w:pStyle w:val="NormalWeb"/>
              <w:numPr>
                <w:ilvl w:val="0"/>
                <w:numId w:val="9"/>
              </w:numPr>
              <w:spacing w:before="0" w:beforeAutospacing="0" w:after="0" w:afterAutospacing="0"/>
              <w:rPr>
                <w:lang w:val="ro-RO"/>
              </w:rPr>
            </w:pPr>
            <w:r w:rsidRPr="00D13D4A">
              <w:rPr>
                <w:lang w:val="ro-RO"/>
              </w:rPr>
              <w:t>servicii medicale;</w:t>
            </w:r>
          </w:p>
          <w:p w14:paraId="595FAD82" w14:textId="77777777" w:rsidR="00442166" w:rsidRPr="00D13D4A" w:rsidRDefault="00442166" w:rsidP="00B51573">
            <w:pPr>
              <w:pStyle w:val="NormalWeb"/>
              <w:numPr>
                <w:ilvl w:val="0"/>
                <w:numId w:val="9"/>
              </w:numPr>
              <w:spacing w:before="0" w:beforeAutospacing="0" w:after="0" w:afterAutospacing="0"/>
              <w:rPr>
                <w:lang w:val="ro-RO"/>
              </w:rPr>
            </w:pPr>
            <w:r w:rsidRPr="00D13D4A">
              <w:rPr>
                <w:lang w:val="ro-RO"/>
              </w:rPr>
              <w:t>servicii juridice;</w:t>
            </w:r>
          </w:p>
          <w:p w14:paraId="46903E53" w14:textId="77777777" w:rsidR="00442166" w:rsidRPr="00D13D4A" w:rsidRDefault="00442166" w:rsidP="00B51573">
            <w:pPr>
              <w:pStyle w:val="NormalWeb"/>
              <w:numPr>
                <w:ilvl w:val="0"/>
                <w:numId w:val="9"/>
              </w:numPr>
              <w:spacing w:before="0" w:beforeAutospacing="0" w:after="0" w:afterAutospacing="0"/>
              <w:rPr>
                <w:lang w:val="ro-RO"/>
              </w:rPr>
            </w:pPr>
            <w:r w:rsidRPr="00D13D4A">
              <w:rPr>
                <w:lang w:val="ro-RO"/>
              </w:rPr>
              <w:t>servicii sociale;</w:t>
            </w:r>
          </w:p>
          <w:p w14:paraId="25446D0B" w14:textId="3E5B2B51" w:rsidR="00442166" w:rsidRPr="00D13D4A" w:rsidRDefault="00442166" w:rsidP="00B51573">
            <w:pPr>
              <w:pStyle w:val="NormalWeb"/>
              <w:numPr>
                <w:ilvl w:val="0"/>
                <w:numId w:val="9"/>
              </w:numPr>
              <w:spacing w:before="0" w:beforeAutospacing="0" w:after="0" w:afterAutospacing="0"/>
              <w:rPr>
                <w:lang w:val="ro-RO"/>
              </w:rPr>
            </w:pPr>
            <w:r w:rsidRPr="00D13D4A">
              <w:rPr>
                <w:lang w:val="ro-RO"/>
              </w:rPr>
              <w:t>servicii de adăpost.</w:t>
            </w:r>
          </w:p>
        </w:tc>
        <w:tc>
          <w:tcPr>
            <w:tcW w:w="3969" w:type="dxa"/>
            <w:vMerge w:val="restart"/>
          </w:tcPr>
          <w:p w14:paraId="224F9E06" w14:textId="77777777" w:rsidR="00442166" w:rsidRPr="00D13D4A" w:rsidRDefault="00442166"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636E1B14" w14:textId="77777777" w:rsidR="00442166" w:rsidRPr="00D13D4A" w:rsidRDefault="00442166"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Sistemul permite înregistrarea unei referiri pentru un caz;</w:t>
            </w:r>
          </w:p>
          <w:p w14:paraId="1211B25F" w14:textId="77777777" w:rsidR="00442166" w:rsidRPr="00D13D4A" w:rsidRDefault="00442166"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Tipul serviciului (medical, juridic, social etc.) este selectabil;</w:t>
            </w:r>
          </w:p>
          <w:p w14:paraId="4BF4B3C3" w14:textId="57183BD8" w:rsidR="00442166" w:rsidRPr="00D13D4A" w:rsidRDefault="00442166"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Statutul referirii poate fi actualizat;</w:t>
            </w:r>
          </w:p>
          <w:p w14:paraId="05A12419" w14:textId="77777777" w:rsidR="00442166" w:rsidRPr="00D13D4A" w:rsidRDefault="00442166"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Istoricul complet al referirilor este vizibil per caz;</w:t>
            </w:r>
          </w:p>
          <w:p w14:paraId="4D1810AB" w14:textId="4174886F" w:rsidR="00442166" w:rsidRPr="00D13D4A" w:rsidRDefault="00442166"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 Referirile sunt corect corelate cu cazul.</w:t>
            </w:r>
          </w:p>
        </w:tc>
      </w:tr>
      <w:tr w:rsidR="00442166" w:rsidRPr="006043DD" w14:paraId="52D19E52" w14:textId="77777777" w:rsidTr="00AF315C">
        <w:tc>
          <w:tcPr>
            <w:tcW w:w="1992" w:type="dxa"/>
            <w:vMerge/>
          </w:tcPr>
          <w:p w14:paraId="69C4F4D0" w14:textId="77777777" w:rsidR="00442166" w:rsidRPr="00D13D4A" w:rsidRDefault="00442166" w:rsidP="00B51573">
            <w:pPr>
              <w:jc w:val="both"/>
              <w:rPr>
                <w:rFonts w:ascii="Times New Roman" w:eastAsia="Times New Roman" w:hAnsi="Times New Roman" w:cs="Times New Roman"/>
                <w:kern w:val="0"/>
                <w:sz w:val="24"/>
                <w:szCs w:val="24"/>
                <w:lang w:val="ro-RO"/>
                <w14:ligatures w14:val="none"/>
              </w:rPr>
            </w:pPr>
          </w:p>
        </w:tc>
        <w:tc>
          <w:tcPr>
            <w:tcW w:w="4099" w:type="dxa"/>
          </w:tcPr>
          <w:p w14:paraId="43F0C1AE" w14:textId="2DF45172" w:rsidR="00442166" w:rsidRPr="00D13D4A" w:rsidRDefault="00442166" w:rsidP="00B51573">
            <w:pPr>
              <w:pStyle w:val="NormalWeb"/>
              <w:spacing w:before="0" w:beforeAutospacing="0" w:after="0" w:afterAutospacing="0"/>
              <w:rPr>
                <w:lang w:val="ro-RO"/>
              </w:rPr>
            </w:pPr>
            <w:r w:rsidRPr="00D13D4A">
              <w:rPr>
                <w:lang w:val="ro-RO"/>
              </w:rPr>
              <w:t>5.5.1.2. Istoricul referirilor trebuie să fie păstrat și consultabil pentru fiecare caz.</w:t>
            </w:r>
          </w:p>
        </w:tc>
        <w:tc>
          <w:tcPr>
            <w:tcW w:w="3969" w:type="dxa"/>
            <w:vMerge/>
          </w:tcPr>
          <w:p w14:paraId="0642FC31" w14:textId="77777777" w:rsidR="00442166" w:rsidRPr="00D13D4A" w:rsidRDefault="00442166"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442166" w:rsidRPr="00D13D4A" w14:paraId="3B3651CA" w14:textId="77777777" w:rsidTr="00AF315C">
        <w:tc>
          <w:tcPr>
            <w:tcW w:w="1992" w:type="dxa"/>
            <w:vMerge w:val="restart"/>
          </w:tcPr>
          <w:p w14:paraId="1A9F85A1" w14:textId="64CE0429" w:rsidR="00442166" w:rsidRPr="00D13D4A" w:rsidRDefault="00442166"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5.5.2. Interoperabilitatea referirilor</w:t>
            </w:r>
          </w:p>
        </w:tc>
        <w:tc>
          <w:tcPr>
            <w:tcW w:w="4099" w:type="dxa"/>
          </w:tcPr>
          <w:p w14:paraId="74D64063" w14:textId="71D623C8" w:rsidR="00442166" w:rsidRPr="00D13D4A" w:rsidRDefault="00442166" w:rsidP="00B51573">
            <w:pPr>
              <w:pStyle w:val="NormalWeb"/>
              <w:spacing w:before="0" w:beforeAutospacing="0" w:after="0" w:afterAutospacing="0"/>
              <w:rPr>
                <w:lang w:val="ro-RO"/>
              </w:rPr>
            </w:pPr>
            <w:r w:rsidRPr="00D13D4A">
              <w:rPr>
                <w:lang w:val="ro-RO"/>
              </w:rPr>
              <w:t>5.5.2.1. Sistemul trebuie să permită schimbul de date privind referirile prin Platforma de interoperabilitate (</w:t>
            </w:r>
            <w:proofErr w:type="spellStart"/>
            <w:r w:rsidRPr="00D13D4A">
              <w:rPr>
                <w:lang w:val="ro-RO"/>
              </w:rPr>
              <w:t>MConnect</w:t>
            </w:r>
            <w:proofErr w:type="spellEnd"/>
            <w:r w:rsidRPr="00D13D4A">
              <w:rPr>
                <w:lang w:val="ro-RO"/>
              </w:rPr>
              <w:t>).</w:t>
            </w:r>
          </w:p>
        </w:tc>
        <w:tc>
          <w:tcPr>
            <w:tcW w:w="3969" w:type="dxa"/>
            <w:vMerge w:val="restart"/>
          </w:tcPr>
          <w:p w14:paraId="276AD51C" w14:textId="77777777" w:rsidR="00AC6373" w:rsidRPr="00D13D4A" w:rsidRDefault="00AC6373"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487E4E4A" w14:textId="77777777" w:rsidR="00AC6373" w:rsidRPr="00D13D4A" w:rsidRDefault="00AC6373"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a) Sistemul transmite și recepționează date prin </w:t>
            </w:r>
            <w:proofErr w:type="spellStart"/>
            <w:r w:rsidRPr="00D13D4A">
              <w:rPr>
                <w:rFonts w:ascii="Times New Roman" w:eastAsia="Times New Roman" w:hAnsi="Times New Roman" w:cs="Times New Roman"/>
                <w:kern w:val="0"/>
                <w:sz w:val="24"/>
                <w:szCs w:val="24"/>
                <w:lang w:val="ro-RO"/>
                <w14:ligatures w14:val="none"/>
              </w:rPr>
              <w:t>MConnect</w:t>
            </w:r>
            <w:proofErr w:type="spellEnd"/>
            <w:r w:rsidRPr="00D13D4A">
              <w:rPr>
                <w:rFonts w:ascii="Times New Roman" w:eastAsia="Times New Roman" w:hAnsi="Times New Roman" w:cs="Times New Roman"/>
                <w:kern w:val="0"/>
                <w:sz w:val="24"/>
                <w:szCs w:val="24"/>
                <w:lang w:val="ro-RO"/>
                <w14:ligatures w14:val="none"/>
              </w:rPr>
              <w:t>;</w:t>
            </w:r>
          </w:p>
          <w:p w14:paraId="308E52C9" w14:textId="77777777" w:rsidR="00AC6373" w:rsidRPr="00D13D4A" w:rsidRDefault="00AC6373"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Structura datelor este documentată;</w:t>
            </w:r>
          </w:p>
          <w:p w14:paraId="5F0AC40E" w14:textId="77777777" w:rsidR="00AC6373" w:rsidRPr="00D13D4A" w:rsidRDefault="00AC6373"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Se demonstrează un schimb de date real sau simulat cu un sistem extern;</w:t>
            </w:r>
          </w:p>
          <w:p w14:paraId="3B104186" w14:textId="77777777" w:rsidR="00AC6373" w:rsidRPr="00D13D4A" w:rsidRDefault="00AC6373"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Erorile de integrare sunt gestionate și jurnalizate;</w:t>
            </w:r>
          </w:p>
          <w:p w14:paraId="5A70FA11" w14:textId="36C512F1" w:rsidR="00442166" w:rsidRPr="00D13D4A" w:rsidRDefault="00AC6373"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e) Sunt respectate principiile </w:t>
            </w:r>
            <w:proofErr w:type="spellStart"/>
            <w:r w:rsidRPr="00D13D4A">
              <w:rPr>
                <w:rFonts w:ascii="Times New Roman" w:eastAsia="Times New Roman" w:hAnsi="Times New Roman" w:cs="Times New Roman"/>
                <w:kern w:val="0"/>
                <w:sz w:val="24"/>
                <w:szCs w:val="24"/>
                <w:lang w:val="ro-RO"/>
                <w14:ligatures w14:val="none"/>
              </w:rPr>
              <w:t>once-only</w:t>
            </w:r>
            <w:proofErr w:type="spellEnd"/>
            <w:r w:rsidRPr="00D13D4A">
              <w:rPr>
                <w:rFonts w:ascii="Times New Roman" w:eastAsia="Times New Roman" w:hAnsi="Times New Roman" w:cs="Times New Roman"/>
                <w:kern w:val="0"/>
                <w:sz w:val="24"/>
                <w:szCs w:val="24"/>
                <w:lang w:val="ro-RO"/>
                <w14:ligatures w14:val="none"/>
              </w:rPr>
              <w:t>.</w:t>
            </w:r>
          </w:p>
        </w:tc>
      </w:tr>
      <w:tr w:rsidR="00442166" w:rsidRPr="00D13D4A" w14:paraId="30023A5B" w14:textId="77777777" w:rsidTr="00AF315C">
        <w:tc>
          <w:tcPr>
            <w:tcW w:w="1992" w:type="dxa"/>
            <w:vMerge/>
          </w:tcPr>
          <w:p w14:paraId="51EA875D" w14:textId="77777777" w:rsidR="00442166" w:rsidRPr="00D13D4A" w:rsidRDefault="00442166"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2D57EAA8" w14:textId="42AD3C6B" w:rsidR="00442166" w:rsidRPr="00D13D4A" w:rsidRDefault="00442166" w:rsidP="00B51573">
            <w:pPr>
              <w:pStyle w:val="NormalWeb"/>
              <w:spacing w:before="0" w:beforeAutospacing="0" w:after="0" w:afterAutospacing="0"/>
              <w:rPr>
                <w:lang w:val="ro-RO"/>
              </w:rPr>
            </w:pPr>
            <w:r w:rsidRPr="00D13D4A">
              <w:rPr>
                <w:lang w:val="ro-RO"/>
              </w:rPr>
              <w:t xml:space="preserve">5.5.2.2. Arhitectura trebuie să permită utilizarea mecanismelor sincrone și asincrone (inclusiv </w:t>
            </w:r>
            <w:proofErr w:type="spellStart"/>
            <w:r w:rsidRPr="00D13D4A">
              <w:rPr>
                <w:lang w:val="ro-RO"/>
              </w:rPr>
              <w:t>MConnect</w:t>
            </w:r>
            <w:proofErr w:type="spellEnd"/>
            <w:r w:rsidRPr="00D13D4A">
              <w:rPr>
                <w:lang w:val="ro-RO"/>
              </w:rPr>
              <w:t xml:space="preserve"> </w:t>
            </w:r>
            <w:proofErr w:type="spellStart"/>
            <w:r w:rsidRPr="00D13D4A">
              <w:rPr>
                <w:lang w:val="ro-RO"/>
              </w:rPr>
              <w:t>Events</w:t>
            </w:r>
            <w:proofErr w:type="spellEnd"/>
            <w:r w:rsidRPr="00D13D4A">
              <w:rPr>
                <w:lang w:val="ro-RO"/>
              </w:rPr>
              <w:t>), unde este cazul.</w:t>
            </w:r>
          </w:p>
        </w:tc>
        <w:tc>
          <w:tcPr>
            <w:tcW w:w="3969" w:type="dxa"/>
            <w:vMerge/>
          </w:tcPr>
          <w:p w14:paraId="20D1E9C7" w14:textId="77777777" w:rsidR="00442166" w:rsidRPr="00D13D4A" w:rsidRDefault="00442166"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bl>
    <w:p w14:paraId="7B1B6968" w14:textId="77777777" w:rsidR="00931E8C" w:rsidRPr="00D13D4A" w:rsidRDefault="00931E8C" w:rsidP="00B51573">
      <w:pPr>
        <w:spacing w:after="0" w:line="240" w:lineRule="auto"/>
        <w:rPr>
          <w:rFonts w:ascii="Times New Roman" w:eastAsia="Times New Roman" w:hAnsi="Times New Roman" w:cs="Times New Roman"/>
          <w:b/>
          <w:bCs/>
          <w:i/>
          <w:iCs/>
          <w:color w:val="215E99" w:themeColor="text2" w:themeTint="BF"/>
          <w:sz w:val="24"/>
          <w:szCs w:val="24"/>
          <w:lang w:val="ro-RO"/>
        </w:rPr>
      </w:pPr>
    </w:p>
    <w:p w14:paraId="3CA8E1E5" w14:textId="77777777" w:rsidR="002F21CC" w:rsidRPr="00D13D4A" w:rsidRDefault="002F21CC" w:rsidP="00B51573">
      <w:pPr>
        <w:spacing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5.6. Contur funcțional: Evidența măsurilor de protecție</w:t>
      </w:r>
    </w:p>
    <w:tbl>
      <w:tblPr>
        <w:tblStyle w:val="TableGrid"/>
        <w:tblW w:w="10060" w:type="dxa"/>
        <w:tblLook w:val="04A0" w:firstRow="1" w:lastRow="0" w:firstColumn="1" w:lastColumn="0" w:noHBand="0" w:noVBand="1"/>
      </w:tblPr>
      <w:tblGrid>
        <w:gridCol w:w="1937"/>
        <w:gridCol w:w="3952"/>
        <w:gridCol w:w="4171"/>
      </w:tblGrid>
      <w:tr w:rsidR="002F21CC" w:rsidRPr="00D13D4A" w14:paraId="78BE3058" w14:textId="77777777" w:rsidTr="00AF315C">
        <w:tc>
          <w:tcPr>
            <w:tcW w:w="1937" w:type="dxa"/>
          </w:tcPr>
          <w:p w14:paraId="35EEF299" w14:textId="77777777" w:rsidR="002F21CC" w:rsidRPr="00D13D4A" w:rsidRDefault="002F21CC"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Cerințe</w:t>
            </w:r>
          </w:p>
        </w:tc>
        <w:tc>
          <w:tcPr>
            <w:tcW w:w="3952" w:type="dxa"/>
          </w:tcPr>
          <w:p w14:paraId="2ADD9A58" w14:textId="77777777" w:rsidR="002F21CC" w:rsidRPr="00D13D4A" w:rsidRDefault="002F21CC"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cerințelor</w:t>
            </w:r>
          </w:p>
        </w:tc>
        <w:tc>
          <w:tcPr>
            <w:tcW w:w="4171" w:type="dxa"/>
          </w:tcPr>
          <w:p w14:paraId="1276F5BE" w14:textId="77777777" w:rsidR="002F21CC" w:rsidRPr="00D13D4A" w:rsidRDefault="002F21CC"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Criteriu de acceptanță</w:t>
            </w:r>
          </w:p>
        </w:tc>
      </w:tr>
      <w:tr w:rsidR="002F21CC" w:rsidRPr="00D13D4A" w14:paraId="3F7C18A1" w14:textId="77777777" w:rsidTr="00AF315C">
        <w:tc>
          <w:tcPr>
            <w:tcW w:w="1937" w:type="dxa"/>
            <w:vMerge w:val="restart"/>
          </w:tcPr>
          <w:p w14:paraId="33519442" w14:textId="77777777" w:rsidR="002F21CC" w:rsidRPr="00D13D4A" w:rsidRDefault="002F21CC"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5.6.1. Evidența a măsurilor de protecție aplicate în cazurile de violență</w:t>
            </w:r>
          </w:p>
        </w:tc>
        <w:tc>
          <w:tcPr>
            <w:tcW w:w="3952" w:type="dxa"/>
          </w:tcPr>
          <w:p w14:paraId="5BB17E38" w14:textId="77777777" w:rsidR="002F21CC" w:rsidRPr="00D13D4A" w:rsidRDefault="002F21CC" w:rsidP="00B51573">
            <w:pPr>
              <w:pStyle w:val="NormalWeb"/>
              <w:spacing w:before="0" w:beforeAutospacing="0" w:after="0" w:afterAutospacing="0"/>
              <w:jc w:val="both"/>
              <w:rPr>
                <w:lang w:val="ro-RO"/>
              </w:rPr>
            </w:pPr>
            <w:r w:rsidRPr="00D13D4A">
              <w:rPr>
                <w:lang w:val="ro-RO"/>
              </w:rPr>
              <w:t>5.6.1.1. Sistemul trebuie să permită evidența ordinelor de restricție de urgență aplicate agresorului și include:</w:t>
            </w:r>
          </w:p>
          <w:p w14:paraId="434406CE" w14:textId="77777777" w:rsidR="002F21CC" w:rsidRPr="00D13D4A" w:rsidRDefault="002F21CC" w:rsidP="00B51573">
            <w:pPr>
              <w:pStyle w:val="NormalWeb"/>
              <w:numPr>
                <w:ilvl w:val="0"/>
                <w:numId w:val="9"/>
              </w:numPr>
              <w:spacing w:before="0" w:beforeAutospacing="0"/>
              <w:jc w:val="both"/>
              <w:rPr>
                <w:lang w:val="ro-RO"/>
              </w:rPr>
            </w:pPr>
            <w:r w:rsidRPr="00D13D4A">
              <w:rPr>
                <w:lang w:val="ro-RO"/>
              </w:rPr>
              <w:t>autoritatea emitentă;</w:t>
            </w:r>
          </w:p>
          <w:p w14:paraId="23C5EC39" w14:textId="77777777" w:rsidR="002F21CC" w:rsidRPr="00D13D4A" w:rsidRDefault="002F21CC" w:rsidP="00B51573">
            <w:pPr>
              <w:pStyle w:val="NormalWeb"/>
              <w:numPr>
                <w:ilvl w:val="0"/>
                <w:numId w:val="9"/>
              </w:numPr>
              <w:spacing w:before="0" w:beforeAutospacing="0"/>
              <w:jc w:val="both"/>
              <w:rPr>
                <w:lang w:val="ro-RO"/>
              </w:rPr>
            </w:pPr>
            <w:r w:rsidRPr="00D13D4A">
              <w:rPr>
                <w:lang w:val="ro-RO"/>
              </w:rPr>
              <w:t>numărul și data ordinului;</w:t>
            </w:r>
          </w:p>
          <w:p w14:paraId="7B0402F2" w14:textId="77777777" w:rsidR="002F21CC" w:rsidRPr="00D13D4A" w:rsidRDefault="002F21CC" w:rsidP="00B51573">
            <w:pPr>
              <w:pStyle w:val="NormalWeb"/>
              <w:numPr>
                <w:ilvl w:val="0"/>
                <w:numId w:val="9"/>
              </w:numPr>
              <w:spacing w:before="0" w:beforeAutospacing="0"/>
              <w:jc w:val="both"/>
              <w:rPr>
                <w:lang w:val="ro-RO"/>
              </w:rPr>
            </w:pPr>
            <w:r w:rsidRPr="00D13D4A">
              <w:rPr>
                <w:lang w:val="ro-RO"/>
              </w:rPr>
              <w:t>perioada de aplicare;</w:t>
            </w:r>
          </w:p>
          <w:p w14:paraId="63F1FF9D" w14:textId="77777777" w:rsidR="002F21CC" w:rsidRPr="00D13D4A" w:rsidRDefault="002F21CC" w:rsidP="00B51573">
            <w:pPr>
              <w:pStyle w:val="NormalWeb"/>
              <w:numPr>
                <w:ilvl w:val="0"/>
                <w:numId w:val="9"/>
              </w:numPr>
              <w:spacing w:before="0" w:beforeAutospacing="0"/>
              <w:jc w:val="both"/>
              <w:rPr>
                <w:lang w:val="ro-RO"/>
              </w:rPr>
            </w:pPr>
            <w:r w:rsidRPr="00D13D4A">
              <w:rPr>
                <w:lang w:val="ro-RO"/>
              </w:rPr>
              <w:t>tipurile de restricții impuse;</w:t>
            </w:r>
          </w:p>
          <w:p w14:paraId="55E8140F" w14:textId="77777777" w:rsidR="002F21CC" w:rsidRPr="00D13D4A" w:rsidRDefault="002F21CC" w:rsidP="00B51573">
            <w:pPr>
              <w:pStyle w:val="NormalWeb"/>
              <w:numPr>
                <w:ilvl w:val="0"/>
                <w:numId w:val="9"/>
              </w:numPr>
              <w:spacing w:before="0" w:beforeAutospacing="0" w:after="0" w:afterAutospacing="0"/>
              <w:jc w:val="both"/>
              <w:rPr>
                <w:lang w:val="ro-RO"/>
              </w:rPr>
            </w:pPr>
            <w:r w:rsidRPr="00D13D4A">
              <w:rPr>
                <w:lang w:val="ro-RO"/>
              </w:rPr>
              <w:t>statutul ordinului.</w:t>
            </w:r>
          </w:p>
        </w:tc>
        <w:tc>
          <w:tcPr>
            <w:tcW w:w="4171" w:type="dxa"/>
            <w:vMerge w:val="restart"/>
          </w:tcPr>
          <w:p w14:paraId="43565E1D"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63655021"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Sistemul permite evidența a ordinelor de restricție și a ordonanțelor de protecție;</w:t>
            </w:r>
          </w:p>
          <w:p w14:paraId="40BFFAC6"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Ordinele și ordonanțele sunt corelate asociate cu cazul și agresorul;</w:t>
            </w:r>
          </w:p>
          <w:p w14:paraId="20045047"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Statutul ordinelor și ordonanțelor este actualizat și gestionat corect;</w:t>
            </w:r>
          </w:p>
          <w:p w14:paraId="60887F2B"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Sistemul generează alerte privind expirarea;</w:t>
            </w:r>
          </w:p>
          <w:p w14:paraId="6F838A7B"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e) Operațiunile sunt </w:t>
            </w:r>
            <w:proofErr w:type="spellStart"/>
            <w:r w:rsidRPr="00D13D4A">
              <w:rPr>
                <w:rFonts w:ascii="Times New Roman" w:eastAsia="Times New Roman" w:hAnsi="Times New Roman" w:cs="Times New Roman"/>
                <w:kern w:val="0"/>
                <w:sz w:val="24"/>
                <w:szCs w:val="24"/>
                <w:lang w:val="ro-RO"/>
                <w14:ligatures w14:val="none"/>
              </w:rPr>
              <w:t>auditabile</w:t>
            </w:r>
            <w:proofErr w:type="spellEnd"/>
            <w:r w:rsidRPr="00D13D4A">
              <w:rPr>
                <w:rFonts w:ascii="Times New Roman" w:eastAsia="Times New Roman" w:hAnsi="Times New Roman" w:cs="Times New Roman"/>
                <w:kern w:val="0"/>
                <w:sz w:val="24"/>
                <w:szCs w:val="24"/>
                <w:lang w:val="ro-RO"/>
                <w14:ligatures w14:val="none"/>
              </w:rPr>
              <w:t xml:space="preserve"> și jurnalizate.</w:t>
            </w:r>
          </w:p>
          <w:p w14:paraId="2464862C"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p>
        </w:tc>
      </w:tr>
      <w:tr w:rsidR="002F21CC" w:rsidRPr="00D13D4A" w14:paraId="2C24506F" w14:textId="77777777" w:rsidTr="00AF315C">
        <w:trPr>
          <w:trHeight w:val="2280"/>
        </w:trPr>
        <w:tc>
          <w:tcPr>
            <w:tcW w:w="1937" w:type="dxa"/>
            <w:vMerge/>
          </w:tcPr>
          <w:p w14:paraId="16C9BFBE" w14:textId="77777777" w:rsidR="002F21CC" w:rsidRPr="00D13D4A" w:rsidRDefault="002F21CC" w:rsidP="00B51573">
            <w:pPr>
              <w:jc w:val="both"/>
              <w:rPr>
                <w:rFonts w:ascii="Times New Roman" w:eastAsia="Times New Roman" w:hAnsi="Times New Roman" w:cs="Times New Roman"/>
                <w:b/>
                <w:bCs/>
                <w:kern w:val="0"/>
                <w:sz w:val="24"/>
                <w:szCs w:val="24"/>
                <w:lang w:val="ro-RO"/>
                <w14:ligatures w14:val="none"/>
              </w:rPr>
            </w:pPr>
          </w:p>
        </w:tc>
        <w:tc>
          <w:tcPr>
            <w:tcW w:w="3952" w:type="dxa"/>
          </w:tcPr>
          <w:p w14:paraId="54CD9B0A" w14:textId="77777777" w:rsidR="002F21CC" w:rsidRPr="00D13D4A" w:rsidRDefault="002F21CC" w:rsidP="00B51573">
            <w:pPr>
              <w:pStyle w:val="NormalWeb"/>
              <w:spacing w:before="0" w:beforeAutospacing="0" w:after="0" w:afterAutospacing="0"/>
              <w:jc w:val="both"/>
              <w:rPr>
                <w:lang w:val="ro-RO"/>
              </w:rPr>
            </w:pPr>
            <w:r w:rsidRPr="00D13D4A">
              <w:rPr>
                <w:lang w:val="ro-RO"/>
              </w:rPr>
              <w:t>5.6.1.2. Sistemul trebuie să permită evidența ordonanțelor de protecție emise de instanțele de judecată</w:t>
            </w:r>
          </w:p>
          <w:p w14:paraId="6EC19F41" w14:textId="77777777" w:rsidR="002F21CC" w:rsidRPr="00D13D4A" w:rsidRDefault="002F21CC" w:rsidP="00B51573">
            <w:pPr>
              <w:pStyle w:val="NormalWeb"/>
              <w:numPr>
                <w:ilvl w:val="0"/>
                <w:numId w:val="9"/>
              </w:numPr>
              <w:spacing w:before="0" w:beforeAutospacing="0"/>
              <w:jc w:val="both"/>
              <w:rPr>
                <w:lang w:val="ro-RO"/>
              </w:rPr>
            </w:pPr>
            <w:r w:rsidRPr="00D13D4A">
              <w:rPr>
                <w:lang w:val="ro-RO"/>
              </w:rPr>
              <w:t>instanța emitentă;</w:t>
            </w:r>
          </w:p>
          <w:p w14:paraId="15076B8A" w14:textId="77777777" w:rsidR="002F21CC" w:rsidRPr="00D13D4A" w:rsidRDefault="002F21CC" w:rsidP="00B51573">
            <w:pPr>
              <w:pStyle w:val="NormalWeb"/>
              <w:numPr>
                <w:ilvl w:val="0"/>
                <w:numId w:val="9"/>
              </w:numPr>
              <w:spacing w:before="0" w:beforeAutospacing="0"/>
              <w:jc w:val="both"/>
              <w:rPr>
                <w:lang w:val="ro-RO"/>
              </w:rPr>
            </w:pPr>
            <w:r w:rsidRPr="00D13D4A">
              <w:rPr>
                <w:lang w:val="ro-RO"/>
              </w:rPr>
              <w:t>numărul și data ordonanței;</w:t>
            </w:r>
          </w:p>
          <w:p w14:paraId="58B54866" w14:textId="77777777" w:rsidR="002F21CC" w:rsidRPr="00D13D4A" w:rsidRDefault="002F21CC" w:rsidP="00B51573">
            <w:pPr>
              <w:pStyle w:val="NormalWeb"/>
              <w:numPr>
                <w:ilvl w:val="0"/>
                <w:numId w:val="9"/>
              </w:numPr>
              <w:spacing w:before="0" w:beforeAutospacing="0"/>
              <w:jc w:val="both"/>
              <w:rPr>
                <w:lang w:val="ro-RO"/>
              </w:rPr>
            </w:pPr>
            <w:r w:rsidRPr="00D13D4A">
              <w:rPr>
                <w:lang w:val="ro-RO"/>
              </w:rPr>
              <w:t>perioada de aplicare;</w:t>
            </w:r>
          </w:p>
          <w:p w14:paraId="3DA764E5" w14:textId="77777777" w:rsidR="002F21CC" w:rsidRPr="00D13D4A" w:rsidRDefault="002F21CC" w:rsidP="00B51573">
            <w:pPr>
              <w:pStyle w:val="NormalWeb"/>
              <w:numPr>
                <w:ilvl w:val="0"/>
                <w:numId w:val="9"/>
              </w:numPr>
              <w:spacing w:before="0" w:beforeAutospacing="0"/>
              <w:jc w:val="both"/>
              <w:rPr>
                <w:lang w:val="ro-RO"/>
              </w:rPr>
            </w:pPr>
            <w:r w:rsidRPr="00D13D4A">
              <w:rPr>
                <w:lang w:val="ro-RO"/>
              </w:rPr>
              <w:t>măsurile dispuse;</w:t>
            </w:r>
          </w:p>
          <w:p w14:paraId="59D677FC" w14:textId="77777777" w:rsidR="002F21CC" w:rsidRPr="00D13D4A" w:rsidRDefault="002F21CC" w:rsidP="00B51573">
            <w:pPr>
              <w:pStyle w:val="NormalWeb"/>
              <w:numPr>
                <w:ilvl w:val="0"/>
                <w:numId w:val="9"/>
              </w:numPr>
              <w:spacing w:before="0" w:beforeAutospacing="0"/>
              <w:jc w:val="both"/>
              <w:rPr>
                <w:lang w:val="ro-RO"/>
              </w:rPr>
            </w:pPr>
            <w:r w:rsidRPr="00D13D4A">
              <w:rPr>
                <w:lang w:val="ro-RO"/>
              </w:rPr>
              <w:t>statutul ordonanței.</w:t>
            </w:r>
          </w:p>
        </w:tc>
        <w:tc>
          <w:tcPr>
            <w:tcW w:w="4171" w:type="dxa"/>
            <w:vMerge/>
          </w:tcPr>
          <w:p w14:paraId="13C5F3BD" w14:textId="77777777" w:rsidR="002F21CC" w:rsidRPr="00D13D4A" w:rsidRDefault="002F21CC"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2F21CC" w:rsidRPr="00D13D4A" w14:paraId="7B5A7375" w14:textId="77777777" w:rsidTr="00AF315C">
        <w:trPr>
          <w:trHeight w:val="2154"/>
        </w:trPr>
        <w:tc>
          <w:tcPr>
            <w:tcW w:w="1937" w:type="dxa"/>
          </w:tcPr>
          <w:p w14:paraId="082E83B3"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p>
        </w:tc>
        <w:tc>
          <w:tcPr>
            <w:tcW w:w="3952" w:type="dxa"/>
          </w:tcPr>
          <w:p w14:paraId="7B7F278A" w14:textId="77777777" w:rsidR="002F21CC" w:rsidRPr="00D13D4A" w:rsidRDefault="002F21CC" w:rsidP="00B51573">
            <w:pPr>
              <w:pStyle w:val="NormalWeb"/>
              <w:spacing w:before="0" w:beforeAutospacing="0" w:after="0" w:afterAutospacing="0"/>
              <w:rPr>
                <w:lang w:val="ro-RO"/>
              </w:rPr>
            </w:pPr>
            <w:r w:rsidRPr="00D13D4A">
              <w:rPr>
                <w:lang w:val="ro-RO"/>
              </w:rPr>
              <w:t xml:space="preserve">5.6.2.1. Corelarea măsurilor de protecție cu fluxul cazului și vizualizarea în fișa cazului: </w:t>
            </w:r>
          </w:p>
          <w:p w14:paraId="581CDE34" w14:textId="77777777" w:rsidR="002F21CC" w:rsidRPr="00D13D4A" w:rsidRDefault="002F21CC" w:rsidP="00B51573">
            <w:pPr>
              <w:pStyle w:val="NormalWeb"/>
              <w:numPr>
                <w:ilvl w:val="0"/>
                <w:numId w:val="91"/>
              </w:numPr>
              <w:spacing w:before="0" w:beforeAutospacing="0"/>
              <w:rPr>
                <w:lang w:val="ro-RO"/>
              </w:rPr>
            </w:pPr>
            <w:r w:rsidRPr="00D13D4A">
              <w:rPr>
                <w:lang w:val="ro-RO"/>
              </w:rPr>
              <w:t>ordinelor de restricție de urgență;</w:t>
            </w:r>
          </w:p>
          <w:p w14:paraId="66856181" w14:textId="77777777" w:rsidR="002F21CC" w:rsidRPr="00D13D4A" w:rsidRDefault="002F21CC" w:rsidP="00B51573">
            <w:pPr>
              <w:pStyle w:val="NormalWeb"/>
              <w:numPr>
                <w:ilvl w:val="0"/>
                <w:numId w:val="91"/>
              </w:numPr>
              <w:spacing w:before="0" w:beforeAutospacing="0"/>
              <w:rPr>
                <w:lang w:val="ro-RO"/>
              </w:rPr>
            </w:pPr>
            <w:r w:rsidRPr="00D13D4A">
              <w:rPr>
                <w:lang w:val="ro-RO"/>
              </w:rPr>
              <w:t>ordonanțelor de protecție.</w:t>
            </w:r>
          </w:p>
        </w:tc>
        <w:tc>
          <w:tcPr>
            <w:tcW w:w="4171" w:type="dxa"/>
          </w:tcPr>
          <w:p w14:paraId="25FA924B" w14:textId="77777777" w:rsidR="002F21CC" w:rsidRPr="00D13D4A" w:rsidRDefault="002F21CC"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Cerința se consideră acceptată dacă:</w:t>
            </w:r>
          </w:p>
          <w:p w14:paraId="18CB0776"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Măsurile de protecție sunt vizibile centralizat în fișa cazului;</w:t>
            </w:r>
          </w:p>
          <w:p w14:paraId="3FEA06E5"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Sistemul blochează închiderea cazului cu măsuri active;</w:t>
            </w:r>
          </w:p>
          <w:p w14:paraId="10174E8B"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Excepțiile sunt controlate prin roluri;</w:t>
            </w:r>
          </w:p>
          <w:p w14:paraId="692CEBAE" w14:textId="701C0ABC"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Corelările sunt realizate tehnic, nu doar procedural</w:t>
            </w:r>
            <w:r w:rsidR="00016130" w:rsidRPr="00D13D4A">
              <w:rPr>
                <w:rFonts w:ascii="Times New Roman" w:eastAsia="Times New Roman" w:hAnsi="Times New Roman" w:cs="Times New Roman"/>
                <w:kern w:val="0"/>
                <w:sz w:val="24"/>
                <w:szCs w:val="24"/>
                <w:lang w:val="ro-RO"/>
                <w14:ligatures w14:val="none"/>
              </w:rPr>
              <w:t>.</w:t>
            </w:r>
          </w:p>
        </w:tc>
      </w:tr>
    </w:tbl>
    <w:p w14:paraId="61E7B2FB" w14:textId="77777777" w:rsidR="002F21CC" w:rsidRPr="00D13D4A" w:rsidRDefault="002F21CC" w:rsidP="00B51573">
      <w:pPr>
        <w:spacing w:after="0" w:line="240" w:lineRule="auto"/>
        <w:rPr>
          <w:rFonts w:ascii="Times New Roman" w:eastAsia="Times New Roman" w:hAnsi="Times New Roman" w:cs="Times New Roman"/>
          <w:b/>
          <w:bCs/>
          <w:i/>
          <w:iCs/>
          <w:color w:val="215E99" w:themeColor="text2" w:themeTint="BF"/>
          <w:sz w:val="24"/>
          <w:szCs w:val="24"/>
          <w:lang w:val="ro-RO"/>
        </w:rPr>
      </w:pPr>
    </w:p>
    <w:p w14:paraId="44742FED" w14:textId="56A46A70" w:rsidR="00887802" w:rsidRPr="00D13D4A" w:rsidRDefault="00887802" w:rsidP="00B51573">
      <w:pPr>
        <w:spacing w:after="0"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5.</w:t>
      </w:r>
      <w:r w:rsidR="002F21CC" w:rsidRPr="00D13D4A">
        <w:rPr>
          <w:rFonts w:ascii="Times New Roman" w:eastAsia="Times New Roman" w:hAnsi="Times New Roman" w:cs="Times New Roman"/>
          <w:b/>
          <w:bCs/>
          <w:i/>
          <w:iCs/>
          <w:color w:val="215E99" w:themeColor="text2" w:themeTint="BF"/>
          <w:sz w:val="24"/>
          <w:szCs w:val="24"/>
          <w:lang w:val="ro-RO"/>
        </w:rPr>
        <w:t>7</w:t>
      </w:r>
      <w:r w:rsidRPr="00D13D4A">
        <w:rPr>
          <w:rFonts w:ascii="Times New Roman" w:eastAsia="Times New Roman" w:hAnsi="Times New Roman" w:cs="Times New Roman"/>
          <w:b/>
          <w:bCs/>
          <w:i/>
          <w:iCs/>
          <w:color w:val="215E99" w:themeColor="text2" w:themeTint="BF"/>
          <w:sz w:val="24"/>
          <w:szCs w:val="24"/>
          <w:lang w:val="ro-RO"/>
        </w:rPr>
        <w:t>. Contur funcțional: Raportare și analiză</w:t>
      </w:r>
    </w:p>
    <w:p w14:paraId="589FD77F" w14:textId="77777777" w:rsidR="00AF315C" w:rsidRPr="00D13D4A" w:rsidRDefault="00AF315C" w:rsidP="00B51573">
      <w:pPr>
        <w:spacing w:after="0" w:line="240" w:lineRule="auto"/>
        <w:rPr>
          <w:rFonts w:ascii="Times New Roman" w:eastAsia="Times New Roman" w:hAnsi="Times New Roman" w:cs="Times New Roman"/>
          <w:b/>
          <w:bCs/>
          <w:i/>
          <w:iCs/>
          <w:color w:val="215E99" w:themeColor="text2" w:themeTint="BF"/>
          <w:sz w:val="24"/>
          <w:szCs w:val="24"/>
          <w:lang w:val="ro-RO"/>
        </w:rPr>
      </w:pPr>
    </w:p>
    <w:tbl>
      <w:tblPr>
        <w:tblStyle w:val="TableGrid"/>
        <w:tblW w:w="10060" w:type="dxa"/>
        <w:tblLook w:val="04A0" w:firstRow="1" w:lastRow="0" w:firstColumn="1" w:lastColumn="0" w:noHBand="0" w:noVBand="1"/>
      </w:tblPr>
      <w:tblGrid>
        <w:gridCol w:w="1992"/>
        <w:gridCol w:w="4099"/>
        <w:gridCol w:w="3969"/>
      </w:tblGrid>
      <w:tr w:rsidR="00913E6F" w:rsidRPr="00D13D4A" w14:paraId="4FF2352E" w14:textId="77777777" w:rsidTr="00AF315C">
        <w:tc>
          <w:tcPr>
            <w:tcW w:w="1992" w:type="dxa"/>
          </w:tcPr>
          <w:p w14:paraId="24248419" w14:textId="77777777" w:rsidR="00913E6F" w:rsidRPr="00D13D4A" w:rsidRDefault="00913E6F"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Cerințe</w:t>
            </w:r>
          </w:p>
        </w:tc>
        <w:tc>
          <w:tcPr>
            <w:tcW w:w="4099" w:type="dxa"/>
          </w:tcPr>
          <w:p w14:paraId="27EC8402" w14:textId="77777777" w:rsidR="00913E6F" w:rsidRPr="00D13D4A" w:rsidRDefault="00913E6F"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cerințelor</w:t>
            </w:r>
          </w:p>
        </w:tc>
        <w:tc>
          <w:tcPr>
            <w:tcW w:w="3969" w:type="dxa"/>
          </w:tcPr>
          <w:p w14:paraId="3790FACC" w14:textId="77777777" w:rsidR="00913E6F" w:rsidRPr="00D13D4A" w:rsidRDefault="00913E6F"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Criteriu de acceptanță</w:t>
            </w:r>
          </w:p>
        </w:tc>
      </w:tr>
      <w:tr w:rsidR="00A052ED" w:rsidRPr="00D13D4A" w14:paraId="6DAEBBE6" w14:textId="77777777" w:rsidTr="00AF315C">
        <w:tc>
          <w:tcPr>
            <w:tcW w:w="1992" w:type="dxa"/>
            <w:vMerge w:val="restart"/>
          </w:tcPr>
          <w:p w14:paraId="19EF1415" w14:textId="595B8B73" w:rsidR="00A052ED" w:rsidRPr="00D13D4A" w:rsidRDefault="00A052ED"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5.7.1. Raportare operațională și statistică</w:t>
            </w:r>
          </w:p>
        </w:tc>
        <w:tc>
          <w:tcPr>
            <w:tcW w:w="4099" w:type="dxa"/>
          </w:tcPr>
          <w:p w14:paraId="5F93B2E7" w14:textId="223B88F5" w:rsidR="00A052ED" w:rsidRPr="00D13D4A" w:rsidRDefault="00A052ED" w:rsidP="00B51573">
            <w:pPr>
              <w:pStyle w:val="NormalWeb"/>
              <w:spacing w:before="0" w:beforeAutospacing="0" w:after="0" w:afterAutospacing="0"/>
              <w:jc w:val="both"/>
              <w:rPr>
                <w:lang w:val="ro-RO"/>
              </w:rPr>
            </w:pPr>
            <w:r w:rsidRPr="00D13D4A">
              <w:rPr>
                <w:lang w:val="ro-RO"/>
              </w:rPr>
              <w:t>5.7.1.1. Sistemul trebuie să permită generarea rapoartelor standard și personalizate.</w:t>
            </w:r>
          </w:p>
        </w:tc>
        <w:tc>
          <w:tcPr>
            <w:tcW w:w="3969" w:type="dxa"/>
            <w:vMerge w:val="restart"/>
          </w:tcPr>
          <w:p w14:paraId="61A4B03D" w14:textId="77777777" w:rsidR="00A052ED" w:rsidRPr="00D13D4A" w:rsidRDefault="00A052ED"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060A0156" w14:textId="77777777" w:rsidR="00A052ED" w:rsidRPr="00D13D4A" w:rsidRDefault="00A052ED"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Sistemul generează rapoarte standard;</w:t>
            </w:r>
          </w:p>
          <w:p w14:paraId="48E1E64E" w14:textId="77777777" w:rsidR="00A052ED" w:rsidRPr="00D13D4A" w:rsidRDefault="00A052ED"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Rapoartele includ indicatorii prevăzuți de Concept;</w:t>
            </w:r>
          </w:p>
          <w:p w14:paraId="1D4D22AB" w14:textId="77777777" w:rsidR="00A052ED" w:rsidRPr="00D13D4A" w:rsidRDefault="00A052ED"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Rapoartele pot fi filtrate;</w:t>
            </w:r>
          </w:p>
          <w:p w14:paraId="3337B5EA" w14:textId="77777777" w:rsidR="00A052ED" w:rsidRPr="00D13D4A" w:rsidRDefault="00A052ED"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Exportul în PDF, CSV și Excel este funcțional;</w:t>
            </w:r>
          </w:p>
          <w:p w14:paraId="40433756" w14:textId="28B8A36C" w:rsidR="00A052ED" w:rsidRPr="00D13D4A" w:rsidRDefault="00A052ED"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 Datele din raport corespund datelor din sistem.</w:t>
            </w:r>
          </w:p>
        </w:tc>
      </w:tr>
      <w:tr w:rsidR="00A052ED" w:rsidRPr="006043DD" w14:paraId="3D7A5C8D" w14:textId="77777777" w:rsidTr="00AF315C">
        <w:tc>
          <w:tcPr>
            <w:tcW w:w="1992" w:type="dxa"/>
            <w:vMerge/>
          </w:tcPr>
          <w:p w14:paraId="636B68B4" w14:textId="77777777" w:rsidR="00A052ED" w:rsidRPr="00D13D4A" w:rsidRDefault="00A052ED"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2A9CAEDD" w14:textId="1E2E07C5" w:rsidR="00A052ED" w:rsidRPr="00D13D4A" w:rsidRDefault="00A052ED" w:rsidP="00B51573">
            <w:pPr>
              <w:pStyle w:val="NormalWeb"/>
              <w:spacing w:before="0" w:beforeAutospacing="0" w:after="0" w:afterAutospacing="0"/>
              <w:jc w:val="both"/>
              <w:rPr>
                <w:lang w:val="ro-RO"/>
              </w:rPr>
            </w:pPr>
            <w:r w:rsidRPr="00D13D4A">
              <w:rPr>
                <w:lang w:val="ro-RO"/>
              </w:rPr>
              <w:t>5.7.1.2. Sistemul trebuie să calculeze indicatorii naționali prevăzuți în Conceptul SI „VioData”.</w:t>
            </w:r>
          </w:p>
        </w:tc>
        <w:tc>
          <w:tcPr>
            <w:tcW w:w="3969" w:type="dxa"/>
            <w:vMerge/>
          </w:tcPr>
          <w:p w14:paraId="57ED1639" w14:textId="77777777" w:rsidR="00A052ED" w:rsidRPr="00D13D4A" w:rsidRDefault="00A052ED"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A07D57" w:rsidRPr="006043DD" w14:paraId="4B577CCC" w14:textId="77777777" w:rsidTr="00AF315C">
        <w:tc>
          <w:tcPr>
            <w:tcW w:w="1992" w:type="dxa"/>
            <w:vMerge/>
          </w:tcPr>
          <w:p w14:paraId="48E30A24" w14:textId="77777777" w:rsidR="00A07D57" w:rsidRPr="00D13D4A" w:rsidRDefault="00A07D57"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4908E8DC" w14:textId="0D5D725E" w:rsidR="00A07D57" w:rsidRPr="00D13D4A" w:rsidRDefault="00A07D57" w:rsidP="00B51573">
            <w:pPr>
              <w:pStyle w:val="NormalWeb"/>
              <w:spacing w:before="0" w:beforeAutospacing="0" w:after="0" w:afterAutospacing="0"/>
              <w:jc w:val="both"/>
              <w:rPr>
                <w:lang w:val="ro-RO"/>
              </w:rPr>
            </w:pPr>
            <w:r>
              <w:rPr>
                <w:lang w:val="ro-RO"/>
              </w:rPr>
              <w:t>5.7.1.3. Sistemul trebuie să recepționeze rezultatele de analiză a tendințelor pe rețelele de socializare și să genereze rapoarte personalizat în baza acestor date.</w:t>
            </w:r>
          </w:p>
        </w:tc>
        <w:tc>
          <w:tcPr>
            <w:tcW w:w="3969" w:type="dxa"/>
            <w:vMerge/>
          </w:tcPr>
          <w:p w14:paraId="75DA1B55" w14:textId="77777777" w:rsidR="00A07D57" w:rsidRPr="00D13D4A" w:rsidRDefault="00A07D57"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A052ED" w:rsidRPr="006043DD" w14:paraId="041E33C6" w14:textId="77777777" w:rsidTr="00AF315C">
        <w:tc>
          <w:tcPr>
            <w:tcW w:w="1992" w:type="dxa"/>
            <w:vMerge/>
          </w:tcPr>
          <w:p w14:paraId="2BEDC53A" w14:textId="77777777" w:rsidR="00A052ED" w:rsidRPr="00D13D4A" w:rsidRDefault="00A052ED"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5BB3FDC9" w14:textId="2C8E888A" w:rsidR="00A052ED" w:rsidRPr="00D13D4A" w:rsidRDefault="00A052ED" w:rsidP="00B51573">
            <w:pPr>
              <w:pStyle w:val="NormalWeb"/>
              <w:spacing w:before="0" w:beforeAutospacing="0" w:after="0" w:afterAutospacing="0"/>
              <w:jc w:val="both"/>
              <w:rPr>
                <w:lang w:val="ro-RO"/>
              </w:rPr>
            </w:pPr>
            <w:r w:rsidRPr="00D13D4A">
              <w:rPr>
                <w:lang w:val="ro-RO"/>
              </w:rPr>
              <w:t>5.7.1.</w:t>
            </w:r>
            <w:r w:rsidR="00A07D57">
              <w:rPr>
                <w:lang w:val="ro-RO"/>
              </w:rPr>
              <w:t>4</w:t>
            </w:r>
            <w:r w:rsidRPr="00D13D4A">
              <w:rPr>
                <w:lang w:val="ro-RO"/>
              </w:rPr>
              <w:t>. Rapoartele trebuie să poată fi exportate cel puțin în formatele PDF, CSV și Excel.</w:t>
            </w:r>
          </w:p>
        </w:tc>
        <w:tc>
          <w:tcPr>
            <w:tcW w:w="3969" w:type="dxa"/>
            <w:vMerge/>
          </w:tcPr>
          <w:p w14:paraId="231BFF4F" w14:textId="77777777" w:rsidR="00A052ED" w:rsidRPr="00D13D4A" w:rsidRDefault="00A052ED"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0A3A3D" w:rsidRPr="006043DD" w14:paraId="3421C97A" w14:textId="77777777" w:rsidTr="00AF315C">
        <w:tc>
          <w:tcPr>
            <w:tcW w:w="1992" w:type="dxa"/>
            <w:vMerge w:val="restart"/>
          </w:tcPr>
          <w:p w14:paraId="1A3D70E1" w14:textId="5F254947" w:rsidR="000A3A3D" w:rsidRPr="00D13D4A" w:rsidRDefault="000A3A3D"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2F21CC" w:rsidRPr="00D13D4A">
              <w:rPr>
                <w:rFonts w:ascii="Times New Roman" w:eastAsia="Times New Roman" w:hAnsi="Times New Roman" w:cs="Times New Roman"/>
                <w:kern w:val="0"/>
                <w:sz w:val="24"/>
                <w:szCs w:val="24"/>
                <w:lang w:val="ro-RO"/>
                <w14:ligatures w14:val="none"/>
              </w:rPr>
              <w:t>7</w:t>
            </w:r>
            <w:r w:rsidRPr="00D13D4A">
              <w:rPr>
                <w:rFonts w:ascii="Times New Roman" w:eastAsia="Times New Roman" w:hAnsi="Times New Roman" w:cs="Times New Roman"/>
                <w:kern w:val="0"/>
                <w:sz w:val="24"/>
                <w:szCs w:val="24"/>
                <w:lang w:val="ro-RO"/>
                <w14:ligatures w14:val="none"/>
              </w:rPr>
              <w:t>.2. Tablouri de bord și analiză</w:t>
            </w:r>
          </w:p>
        </w:tc>
        <w:tc>
          <w:tcPr>
            <w:tcW w:w="4099" w:type="dxa"/>
          </w:tcPr>
          <w:p w14:paraId="4220318B" w14:textId="75355F00" w:rsidR="000A3A3D" w:rsidRPr="00D13D4A" w:rsidRDefault="000A3A3D" w:rsidP="00B51573">
            <w:pPr>
              <w:pStyle w:val="NormalWeb"/>
              <w:spacing w:before="0" w:beforeAutospacing="0" w:after="0" w:afterAutospacing="0"/>
              <w:jc w:val="both"/>
              <w:rPr>
                <w:lang w:val="ro-RO"/>
              </w:rPr>
            </w:pPr>
            <w:r w:rsidRPr="00D13D4A">
              <w:rPr>
                <w:lang w:val="ro-RO"/>
              </w:rPr>
              <w:t>5.</w:t>
            </w:r>
            <w:r w:rsidR="002F21CC" w:rsidRPr="00D13D4A">
              <w:rPr>
                <w:lang w:val="ro-RO"/>
              </w:rPr>
              <w:t>7</w:t>
            </w:r>
            <w:r w:rsidRPr="00D13D4A">
              <w:rPr>
                <w:lang w:val="ro-RO"/>
              </w:rPr>
              <w:t>.2.1. Sistemul trebuie să includă tablouri de bord interactive și configurabile.</w:t>
            </w:r>
          </w:p>
        </w:tc>
        <w:tc>
          <w:tcPr>
            <w:tcW w:w="3969" w:type="dxa"/>
            <w:vMerge w:val="restart"/>
          </w:tcPr>
          <w:p w14:paraId="563B4190" w14:textId="77777777" w:rsidR="006F0417" w:rsidRPr="00D13D4A" w:rsidRDefault="006F041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3A4F211B" w14:textId="77777777" w:rsidR="006F0417" w:rsidRPr="00D13D4A" w:rsidRDefault="006F041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Sistemul include tablouri de bord vizuale;</w:t>
            </w:r>
          </w:p>
          <w:p w14:paraId="08B5E2F3" w14:textId="77777777" w:rsidR="006F0417" w:rsidRPr="00D13D4A" w:rsidRDefault="006F041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Datele se actualizează dinamic;</w:t>
            </w:r>
          </w:p>
          <w:p w14:paraId="44D04B76" w14:textId="77777777" w:rsidR="006F0417" w:rsidRPr="00D13D4A" w:rsidRDefault="006F041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Filtrele modifică rezultatele afișate;</w:t>
            </w:r>
          </w:p>
          <w:p w14:paraId="05EBB6C7" w14:textId="77777777" w:rsidR="006F0417" w:rsidRPr="00D13D4A" w:rsidRDefault="006F041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Vizualizările sunt lizibile și coerente;</w:t>
            </w:r>
          </w:p>
          <w:p w14:paraId="6819781C" w14:textId="56E4E502" w:rsidR="000A3A3D" w:rsidRPr="00D13D4A" w:rsidRDefault="006F041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 Tablourile sunt accesibile conform rolului.</w:t>
            </w:r>
          </w:p>
        </w:tc>
      </w:tr>
      <w:tr w:rsidR="000A3A3D" w:rsidRPr="00D13D4A" w14:paraId="74CD0EA4" w14:textId="77777777" w:rsidTr="00AF315C">
        <w:tc>
          <w:tcPr>
            <w:tcW w:w="1992" w:type="dxa"/>
            <w:vMerge/>
          </w:tcPr>
          <w:p w14:paraId="0F3B181A" w14:textId="77777777" w:rsidR="000A3A3D" w:rsidRPr="00D13D4A" w:rsidRDefault="000A3A3D"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69185B8F" w14:textId="2CC3E909" w:rsidR="000A3A3D" w:rsidRPr="00D13D4A" w:rsidRDefault="000A3A3D" w:rsidP="00B51573">
            <w:pPr>
              <w:pStyle w:val="NormalWeb"/>
              <w:spacing w:before="0" w:beforeAutospacing="0" w:after="0" w:afterAutospacing="0"/>
              <w:jc w:val="both"/>
              <w:rPr>
                <w:lang w:val="ro-RO"/>
              </w:rPr>
            </w:pPr>
            <w:r w:rsidRPr="00D13D4A">
              <w:rPr>
                <w:lang w:val="ro-RO"/>
              </w:rPr>
              <w:t>5.</w:t>
            </w:r>
            <w:r w:rsidR="002F21CC" w:rsidRPr="00D13D4A">
              <w:rPr>
                <w:lang w:val="ro-RO"/>
              </w:rPr>
              <w:t>7</w:t>
            </w:r>
            <w:r w:rsidRPr="00D13D4A">
              <w:rPr>
                <w:lang w:val="ro-RO"/>
              </w:rPr>
              <w:t>.2.2. Vizualizările trebuie să permită filtrarea datelor după criterii relevante (perioadă, regiune, tip de violență etc.).</w:t>
            </w:r>
          </w:p>
        </w:tc>
        <w:tc>
          <w:tcPr>
            <w:tcW w:w="3969" w:type="dxa"/>
            <w:vMerge/>
          </w:tcPr>
          <w:p w14:paraId="667D6D0A" w14:textId="77777777" w:rsidR="000A3A3D" w:rsidRPr="00D13D4A" w:rsidRDefault="000A3A3D"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bl>
    <w:p w14:paraId="2DEA4F31" w14:textId="77777777" w:rsidR="003768B3" w:rsidRPr="00D13D4A" w:rsidRDefault="003768B3" w:rsidP="00B51573">
      <w:pPr>
        <w:spacing w:after="0" w:line="240" w:lineRule="auto"/>
        <w:rPr>
          <w:rFonts w:ascii="Times New Roman" w:eastAsia="Times New Roman" w:hAnsi="Times New Roman" w:cs="Times New Roman"/>
          <w:b/>
          <w:bCs/>
          <w:i/>
          <w:iCs/>
          <w:color w:val="215E99" w:themeColor="text2" w:themeTint="BF"/>
          <w:sz w:val="24"/>
          <w:szCs w:val="24"/>
          <w:lang w:val="ro-RO"/>
        </w:rPr>
      </w:pPr>
    </w:p>
    <w:p w14:paraId="6290C842" w14:textId="70BDC619" w:rsidR="002F21CC" w:rsidRPr="00D13D4A" w:rsidRDefault="002F21CC" w:rsidP="00B51573">
      <w:pPr>
        <w:spacing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5.8. Contur funcțional: Crearea și administrarea nomenclatoarelor</w:t>
      </w:r>
    </w:p>
    <w:tbl>
      <w:tblPr>
        <w:tblStyle w:val="TableGrid"/>
        <w:tblW w:w="10060" w:type="dxa"/>
        <w:tblLook w:val="04A0" w:firstRow="1" w:lastRow="0" w:firstColumn="1" w:lastColumn="0" w:noHBand="0" w:noVBand="1"/>
      </w:tblPr>
      <w:tblGrid>
        <w:gridCol w:w="1982"/>
        <w:gridCol w:w="4288"/>
        <w:gridCol w:w="3790"/>
      </w:tblGrid>
      <w:tr w:rsidR="002F21CC" w:rsidRPr="00D13D4A" w14:paraId="1C2E27A7" w14:textId="77777777" w:rsidTr="00AF315C">
        <w:tc>
          <w:tcPr>
            <w:tcW w:w="1982" w:type="dxa"/>
          </w:tcPr>
          <w:p w14:paraId="675F800A" w14:textId="77777777" w:rsidR="002F21CC" w:rsidRPr="00D13D4A" w:rsidRDefault="002F21CC" w:rsidP="00B51573">
            <w:pPr>
              <w:spacing w:before="100" w:beforeAutospacing="1"/>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Cerințe</w:t>
            </w:r>
          </w:p>
        </w:tc>
        <w:tc>
          <w:tcPr>
            <w:tcW w:w="4288" w:type="dxa"/>
          </w:tcPr>
          <w:p w14:paraId="55BFE755" w14:textId="77777777" w:rsidR="002F21CC" w:rsidRPr="00D13D4A" w:rsidRDefault="002F21CC" w:rsidP="00B51573">
            <w:pPr>
              <w:spacing w:before="100" w:beforeAutospacing="1"/>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cerințelor</w:t>
            </w:r>
          </w:p>
        </w:tc>
        <w:tc>
          <w:tcPr>
            <w:tcW w:w="3790" w:type="dxa"/>
          </w:tcPr>
          <w:p w14:paraId="3E1A90B4" w14:textId="77777777" w:rsidR="002F21CC" w:rsidRPr="00D13D4A" w:rsidRDefault="002F21CC" w:rsidP="00B51573">
            <w:pPr>
              <w:spacing w:before="100" w:beforeAutospacing="1"/>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Criteriu de acceptanță</w:t>
            </w:r>
          </w:p>
        </w:tc>
      </w:tr>
      <w:tr w:rsidR="002F21CC" w:rsidRPr="00D13D4A" w14:paraId="2779D23B" w14:textId="77777777" w:rsidTr="00AF315C">
        <w:tc>
          <w:tcPr>
            <w:tcW w:w="1982" w:type="dxa"/>
            <w:vMerge w:val="restart"/>
          </w:tcPr>
          <w:p w14:paraId="31B3F87A"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5.8.1. Crearea, modificarea și administrarea nomenclatoarelor interne</w:t>
            </w:r>
          </w:p>
        </w:tc>
        <w:tc>
          <w:tcPr>
            <w:tcW w:w="4288" w:type="dxa"/>
          </w:tcPr>
          <w:p w14:paraId="60502CBF" w14:textId="77777777" w:rsidR="002F21CC" w:rsidRPr="00D13D4A" w:rsidRDefault="002F21CC" w:rsidP="00B51573">
            <w:pPr>
              <w:pStyle w:val="NormalWeb"/>
              <w:spacing w:before="0" w:beforeAutospacing="0" w:after="0" w:afterAutospacing="0"/>
              <w:jc w:val="both"/>
              <w:rPr>
                <w:lang w:val="ro-RO"/>
              </w:rPr>
            </w:pPr>
            <w:r w:rsidRPr="00D13D4A">
              <w:rPr>
                <w:lang w:val="ro-RO"/>
              </w:rPr>
              <w:t xml:space="preserve">5.8.1.1. Sistemul trebuie să permită crearea, modificarea și administrarea nomenclatoarelor interne. Pentru fiecare nomenclator, sistemul trebuie să permită definirea cel puțin a următoarelor elemente: </w:t>
            </w:r>
          </w:p>
          <w:p w14:paraId="7ED17FB6" w14:textId="77777777" w:rsidR="002F21CC" w:rsidRPr="00D13D4A" w:rsidRDefault="002F21CC" w:rsidP="00B51573">
            <w:pPr>
              <w:pStyle w:val="NormalWeb"/>
              <w:numPr>
                <w:ilvl w:val="0"/>
                <w:numId w:val="9"/>
              </w:numPr>
              <w:spacing w:before="0" w:beforeAutospacing="0" w:after="0" w:afterAutospacing="0"/>
              <w:jc w:val="both"/>
              <w:rPr>
                <w:lang w:val="ro-RO"/>
              </w:rPr>
            </w:pPr>
            <w:r w:rsidRPr="00D13D4A">
              <w:rPr>
                <w:lang w:val="ro-RO"/>
              </w:rPr>
              <w:t>denumirea nomenclatorului;</w:t>
            </w:r>
          </w:p>
          <w:p w14:paraId="461D71A3" w14:textId="77777777" w:rsidR="002F21CC" w:rsidRPr="00D13D4A" w:rsidRDefault="002F21CC" w:rsidP="00B51573">
            <w:pPr>
              <w:pStyle w:val="NormalWeb"/>
              <w:numPr>
                <w:ilvl w:val="0"/>
                <w:numId w:val="9"/>
              </w:numPr>
              <w:spacing w:before="0" w:beforeAutospacing="0" w:after="0" w:afterAutospacing="0"/>
              <w:jc w:val="both"/>
              <w:rPr>
                <w:lang w:val="ro-RO"/>
              </w:rPr>
            </w:pPr>
            <w:r w:rsidRPr="00D13D4A">
              <w:rPr>
                <w:lang w:val="ro-RO"/>
              </w:rPr>
              <w:t>descrierea și scopul utilizării;</w:t>
            </w:r>
          </w:p>
          <w:p w14:paraId="729D5241" w14:textId="77777777" w:rsidR="002F21CC" w:rsidRPr="00D13D4A" w:rsidRDefault="002F21CC" w:rsidP="00B51573">
            <w:pPr>
              <w:pStyle w:val="NormalWeb"/>
              <w:numPr>
                <w:ilvl w:val="0"/>
                <w:numId w:val="9"/>
              </w:numPr>
              <w:spacing w:before="0" w:beforeAutospacing="0" w:after="0" w:afterAutospacing="0"/>
              <w:jc w:val="both"/>
              <w:rPr>
                <w:lang w:val="ro-RO"/>
              </w:rPr>
            </w:pPr>
            <w:r w:rsidRPr="00D13D4A">
              <w:rPr>
                <w:lang w:val="ro-RO"/>
              </w:rPr>
              <w:t>lista valorilor permise;</w:t>
            </w:r>
          </w:p>
          <w:p w14:paraId="186971DD" w14:textId="77777777" w:rsidR="002F21CC" w:rsidRPr="00D13D4A" w:rsidRDefault="002F21CC" w:rsidP="00B51573">
            <w:pPr>
              <w:pStyle w:val="NormalWeb"/>
              <w:numPr>
                <w:ilvl w:val="0"/>
                <w:numId w:val="9"/>
              </w:numPr>
              <w:spacing w:before="0" w:beforeAutospacing="0" w:after="0" w:afterAutospacing="0"/>
              <w:jc w:val="both"/>
              <w:rPr>
                <w:lang w:val="ro-RO"/>
              </w:rPr>
            </w:pPr>
            <w:r w:rsidRPr="00D13D4A">
              <w:rPr>
                <w:lang w:val="ro-RO"/>
              </w:rPr>
              <w:t>statutul nomenclatorului (activ/inactiv);</w:t>
            </w:r>
          </w:p>
          <w:p w14:paraId="2041F4A4" w14:textId="77777777" w:rsidR="002F21CC" w:rsidRPr="00D13D4A" w:rsidRDefault="002F21CC" w:rsidP="00B51573">
            <w:pPr>
              <w:pStyle w:val="NormalWeb"/>
              <w:numPr>
                <w:ilvl w:val="0"/>
                <w:numId w:val="9"/>
              </w:numPr>
              <w:spacing w:before="0" w:beforeAutospacing="0" w:after="0" w:afterAutospacing="0"/>
              <w:jc w:val="both"/>
              <w:rPr>
                <w:lang w:val="ro-RO"/>
              </w:rPr>
            </w:pPr>
            <w:r w:rsidRPr="00D13D4A">
              <w:rPr>
                <w:lang w:val="ro-RO"/>
              </w:rPr>
              <w:t>data intrării în vigoare.</w:t>
            </w:r>
          </w:p>
        </w:tc>
        <w:tc>
          <w:tcPr>
            <w:tcW w:w="3790" w:type="dxa"/>
            <w:vMerge w:val="restart"/>
          </w:tcPr>
          <w:p w14:paraId="1D530AC0"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15D0330E" w14:textId="77777777" w:rsidR="002F21CC" w:rsidRPr="00D13D4A" w:rsidRDefault="002F21CC" w:rsidP="00B51573">
            <w:pPr>
              <w:pStyle w:val="ListParagraph"/>
              <w:numPr>
                <w:ilvl w:val="0"/>
                <w:numId w:val="93"/>
              </w:numPr>
              <w:tabs>
                <w:tab w:val="left" w:pos="465"/>
              </w:tabs>
              <w:ind w:left="323" w:hanging="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 permite crearea și modificarea nomenclatoarelor prin interfață grafică;</w:t>
            </w:r>
          </w:p>
          <w:p w14:paraId="6F43689D" w14:textId="77777777" w:rsidR="002F21CC" w:rsidRPr="00D13D4A" w:rsidRDefault="002F21CC" w:rsidP="00B51573">
            <w:pPr>
              <w:pStyle w:val="ListParagraph"/>
              <w:numPr>
                <w:ilvl w:val="0"/>
                <w:numId w:val="93"/>
              </w:numPr>
              <w:tabs>
                <w:tab w:val="left" w:pos="465"/>
              </w:tabs>
              <w:ind w:left="323" w:hanging="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Valorile pot fi adăugate, modificate și dezactivate fără ștergere;</w:t>
            </w:r>
          </w:p>
          <w:p w14:paraId="081148A6" w14:textId="77777777" w:rsidR="002F21CC" w:rsidRPr="00D13D4A" w:rsidRDefault="002F21CC" w:rsidP="00B51573">
            <w:pPr>
              <w:pStyle w:val="ListParagraph"/>
              <w:numPr>
                <w:ilvl w:val="0"/>
                <w:numId w:val="93"/>
              </w:numPr>
              <w:tabs>
                <w:tab w:val="left" w:pos="465"/>
              </w:tabs>
              <w:ind w:left="323" w:hanging="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Nomenclatoarele pot fi activate/dezactivate;</w:t>
            </w:r>
          </w:p>
          <w:p w14:paraId="1A1CB44A" w14:textId="77777777" w:rsidR="002F21CC" w:rsidRPr="00D13D4A" w:rsidRDefault="002F21CC" w:rsidP="00B51573">
            <w:pPr>
              <w:pStyle w:val="ListParagraph"/>
              <w:numPr>
                <w:ilvl w:val="0"/>
                <w:numId w:val="93"/>
              </w:numPr>
              <w:tabs>
                <w:tab w:val="left" w:pos="465"/>
              </w:tabs>
              <w:ind w:left="323" w:hanging="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Nu este necesară intervenție tehnică;</w:t>
            </w:r>
          </w:p>
          <w:p w14:paraId="5A3D4642" w14:textId="77777777" w:rsidR="002F21CC" w:rsidRPr="00D13D4A" w:rsidRDefault="002F21CC" w:rsidP="00B51573">
            <w:pPr>
              <w:pStyle w:val="ListParagraph"/>
              <w:numPr>
                <w:ilvl w:val="0"/>
                <w:numId w:val="93"/>
              </w:numPr>
              <w:tabs>
                <w:tab w:val="left" w:pos="465"/>
              </w:tabs>
              <w:ind w:left="323" w:hanging="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Operațiunile sunt jurnalizate.</w:t>
            </w:r>
          </w:p>
          <w:p w14:paraId="7BBD47D6"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p>
        </w:tc>
      </w:tr>
      <w:tr w:rsidR="002F21CC" w:rsidRPr="00D13D4A" w14:paraId="7F5F431F" w14:textId="77777777" w:rsidTr="00AF315C">
        <w:tc>
          <w:tcPr>
            <w:tcW w:w="1982" w:type="dxa"/>
            <w:vMerge/>
          </w:tcPr>
          <w:p w14:paraId="0782F415"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p>
        </w:tc>
        <w:tc>
          <w:tcPr>
            <w:tcW w:w="4288" w:type="dxa"/>
          </w:tcPr>
          <w:p w14:paraId="45DA8A84" w14:textId="77777777" w:rsidR="002F21CC" w:rsidRPr="00D13D4A" w:rsidRDefault="002F21CC" w:rsidP="00B51573">
            <w:pPr>
              <w:pStyle w:val="NormalWeb"/>
              <w:spacing w:before="0" w:beforeAutospacing="0" w:after="0" w:afterAutospacing="0"/>
              <w:jc w:val="both"/>
              <w:rPr>
                <w:lang w:val="ro-RO"/>
              </w:rPr>
            </w:pPr>
            <w:r w:rsidRPr="00D13D4A">
              <w:rPr>
                <w:lang w:val="ro-RO"/>
              </w:rPr>
              <w:t xml:space="preserve">5.8.1.2. Sistemul trebuie să permită: </w:t>
            </w:r>
          </w:p>
          <w:p w14:paraId="6C00CF54" w14:textId="77777777" w:rsidR="002F21CC" w:rsidRPr="00D13D4A" w:rsidRDefault="002F21CC" w:rsidP="00B51573">
            <w:pPr>
              <w:pStyle w:val="NormalWeb"/>
              <w:numPr>
                <w:ilvl w:val="0"/>
                <w:numId w:val="92"/>
              </w:numPr>
              <w:spacing w:before="0" w:beforeAutospacing="0"/>
              <w:jc w:val="both"/>
              <w:rPr>
                <w:lang w:val="ro-RO"/>
              </w:rPr>
            </w:pPr>
            <w:r w:rsidRPr="00D13D4A">
              <w:rPr>
                <w:lang w:val="ro-RO"/>
              </w:rPr>
              <w:t>adăugarea de valori noi;</w:t>
            </w:r>
          </w:p>
          <w:p w14:paraId="761EC080" w14:textId="77777777" w:rsidR="002F21CC" w:rsidRPr="00D13D4A" w:rsidRDefault="002F21CC" w:rsidP="00B51573">
            <w:pPr>
              <w:pStyle w:val="NormalWeb"/>
              <w:numPr>
                <w:ilvl w:val="0"/>
                <w:numId w:val="92"/>
              </w:numPr>
              <w:spacing w:before="0" w:beforeAutospacing="0"/>
              <w:jc w:val="both"/>
              <w:rPr>
                <w:lang w:val="ro-RO"/>
              </w:rPr>
            </w:pPr>
            <w:r w:rsidRPr="00D13D4A">
              <w:rPr>
                <w:lang w:val="ro-RO"/>
              </w:rPr>
              <w:t>modificarea valorilor existente;</w:t>
            </w:r>
          </w:p>
          <w:p w14:paraId="14CBD96D" w14:textId="77777777" w:rsidR="002F21CC" w:rsidRPr="00D13D4A" w:rsidRDefault="002F21CC" w:rsidP="00B51573">
            <w:pPr>
              <w:pStyle w:val="NormalWeb"/>
              <w:numPr>
                <w:ilvl w:val="0"/>
                <w:numId w:val="92"/>
              </w:numPr>
              <w:spacing w:before="0" w:beforeAutospacing="0" w:after="0" w:afterAutospacing="0"/>
              <w:jc w:val="both"/>
              <w:rPr>
                <w:lang w:val="ro-RO"/>
              </w:rPr>
            </w:pPr>
            <w:r w:rsidRPr="00D13D4A">
              <w:rPr>
                <w:lang w:val="ro-RO"/>
              </w:rPr>
              <w:t>dezactivarea valorilor, fără ștergerea istorică a acestora.</w:t>
            </w:r>
          </w:p>
        </w:tc>
        <w:tc>
          <w:tcPr>
            <w:tcW w:w="3790" w:type="dxa"/>
            <w:vMerge/>
          </w:tcPr>
          <w:p w14:paraId="6B60E5DD" w14:textId="77777777" w:rsidR="002F21CC" w:rsidRPr="00D13D4A" w:rsidRDefault="002F21CC"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2F21CC" w:rsidRPr="006043DD" w14:paraId="0B73B92A" w14:textId="77777777" w:rsidTr="00AF315C">
        <w:tc>
          <w:tcPr>
            <w:tcW w:w="1982" w:type="dxa"/>
            <w:vMerge w:val="restart"/>
          </w:tcPr>
          <w:p w14:paraId="049EF593"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5.8.2. Utilizarea nomenclatoarelor în actele de evidență</w:t>
            </w:r>
          </w:p>
        </w:tc>
        <w:tc>
          <w:tcPr>
            <w:tcW w:w="4288" w:type="dxa"/>
          </w:tcPr>
          <w:p w14:paraId="613FBEE0" w14:textId="77777777" w:rsidR="002F21CC" w:rsidRPr="00D13D4A" w:rsidRDefault="002F21CC" w:rsidP="00B51573">
            <w:pPr>
              <w:pStyle w:val="NormalWeb"/>
              <w:spacing w:before="0" w:beforeAutospacing="0"/>
              <w:jc w:val="both"/>
              <w:rPr>
                <w:lang w:val="ro-RO"/>
              </w:rPr>
            </w:pPr>
            <w:r w:rsidRPr="00D13D4A">
              <w:rPr>
                <w:lang w:val="ro-RO"/>
              </w:rPr>
              <w:t>5.8.2.1. Nomenclatoarele trebuie să fie utilizate obligatoriu în formularele și actele de evidență relevante.</w:t>
            </w:r>
          </w:p>
        </w:tc>
        <w:tc>
          <w:tcPr>
            <w:tcW w:w="3790" w:type="dxa"/>
            <w:vMerge/>
          </w:tcPr>
          <w:p w14:paraId="658A733C" w14:textId="77777777" w:rsidR="002F21CC" w:rsidRPr="00D13D4A" w:rsidRDefault="002F21CC" w:rsidP="00B51573">
            <w:pPr>
              <w:jc w:val="both"/>
              <w:rPr>
                <w:rFonts w:ascii="Times New Roman" w:eastAsia="Times New Roman" w:hAnsi="Times New Roman" w:cs="Times New Roman"/>
                <w:kern w:val="0"/>
                <w:sz w:val="24"/>
                <w:szCs w:val="24"/>
                <w:lang w:val="ro-RO"/>
                <w14:ligatures w14:val="none"/>
              </w:rPr>
            </w:pPr>
          </w:p>
        </w:tc>
      </w:tr>
      <w:tr w:rsidR="002F21CC" w:rsidRPr="006043DD" w14:paraId="16D91745" w14:textId="77777777" w:rsidTr="00AF315C">
        <w:tc>
          <w:tcPr>
            <w:tcW w:w="1982" w:type="dxa"/>
            <w:vMerge/>
          </w:tcPr>
          <w:p w14:paraId="7193371A" w14:textId="77777777" w:rsidR="002F21CC" w:rsidRPr="00D13D4A" w:rsidRDefault="002F21CC" w:rsidP="00B51573">
            <w:pPr>
              <w:spacing w:before="100" w:beforeAutospacing="1"/>
              <w:jc w:val="both"/>
              <w:rPr>
                <w:rFonts w:ascii="Times New Roman" w:eastAsia="Times New Roman" w:hAnsi="Times New Roman" w:cs="Times New Roman"/>
                <w:kern w:val="0"/>
                <w:sz w:val="24"/>
                <w:szCs w:val="24"/>
                <w:lang w:val="ro-RO"/>
                <w14:ligatures w14:val="none"/>
              </w:rPr>
            </w:pPr>
          </w:p>
        </w:tc>
        <w:tc>
          <w:tcPr>
            <w:tcW w:w="4288" w:type="dxa"/>
          </w:tcPr>
          <w:p w14:paraId="37B5DF26" w14:textId="77777777" w:rsidR="002F21CC" w:rsidRPr="00D13D4A" w:rsidRDefault="002F21CC" w:rsidP="00B51573">
            <w:pPr>
              <w:pStyle w:val="NormalWeb"/>
              <w:jc w:val="both"/>
              <w:rPr>
                <w:lang w:val="ro-RO"/>
              </w:rPr>
            </w:pPr>
            <w:r w:rsidRPr="00D13D4A">
              <w:rPr>
                <w:lang w:val="ro-RO"/>
              </w:rPr>
              <w:t>5.8.2.2. Sistemul trebuie să prevină introducerea de valori libere acolo unde este definit un nomenclator.</w:t>
            </w:r>
          </w:p>
        </w:tc>
        <w:tc>
          <w:tcPr>
            <w:tcW w:w="3790" w:type="dxa"/>
            <w:vMerge/>
          </w:tcPr>
          <w:p w14:paraId="573E94A3" w14:textId="77777777" w:rsidR="002F21CC" w:rsidRPr="00D13D4A" w:rsidRDefault="002F21CC" w:rsidP="00B51573">
            <w:pPr>
              <w:pStyle w:val="ListParagraph"/>
              <w:numPr>
                <w:ilvl w:val="0"/>
                <w:numId w:val="9"/>
              </w:numPr>
              <w:spacing w:before="100" w:beforeAutospacing="1"/>
              <w:jc w:val="both"/>
              <w:rPr>
                <w:rFonts w:ascii="Times New Roman" w:eastAsia="Times New Roman" w:hAnsi="Times New Roman" w:cs="Times New Roman"/>
                <w:kern w:val="0"/>
                <w:sz w:val="24"/>
                <w:szCs w:val="24"/>
                <w:lang w:val="ro-RO"/>
                <w14:ligatures w14:val="none"/>
              </w:rPr>
            </w:pPr>
          </w:p>
        </w:tc>
      </w:tr>
      <w:tr w:rsidR="002F21CC" w:rsidRPr="00D13D4A" w14:paraId="0C221847" w14:textId="77777777" w:rsidTr="00AF315C">
        <w:tc>
          <w:tcPr>
            <w:tcW w:w="1982" w:type="dxa"/>
            <w:vMerge/>
          </w:tcPr>
          <w:p w14:paraId="215E74AE" w14:textId="77777777" w:rsidR="002F21CC" w:rsidRPr="00D13D4A" w:rsidRDefault="002F21CC" w:rsidP="00B51573">
            <w:pPr>
              <w:spacing w:before="100" w:beforeAutospacing="1"/>
              <w:jc w:val="both"/>
              <w:rPr>
                <w:rFonts w:ascii="Times New Roman" w:eastAsia="Times New Roman" w:hAnsi="Times New Roman" w:cs="Times New Roman"/>
                <w:kern w:val="0"/>
                <w:sz w:val="24"/>
                <w:szCs w:val="24"/>
                <w:lang w:val="ro-RO"/>
                <w14:ligatures w14:val="none"/>
              </w:rPr>
            </w:pPr>
          </w:p>
        </w:tc>
        <w:tc>
          <w:tcPr>
            <w:tcW w:w="4288" w:type="dxa"/>
          </w:tcPr>
          <w:p w14:paraId="3FAEFD0B" w14:textId="77777777" w:rsidR="002F21CC" w:rsidRPr="00D13D4A" w:rsidRDefault="002F21CC" w:rsidP="00B51573">
            <w:pPr>
              <w:pStyle w:val="NormalWeb"/>
              <w:jc w:val="both"/>
              <w:rPr>
                <w:lang w:val="ro-RO"/>
              </w:rPr>
            </w:pPr>
            <w:r w:rsidRPr="00D13D4A">
              <w:rPr>
                <w:lang w:val="ro-RO"/>
              </w:rPr>
              <w:t>5.8.2.3. Valorile din nomenclatoare trebuie afișate în interfață sub formă de liste derulante sau selecții controlate</w:t>
            </w:r>
          </w:p>
        </w:tc>
        <w:tc>
          <w:tcPr>
            <w:tcW w:w="3790" w:type="dxa"/>
            <w:vMerge/>
          </w:tcPr>
          <w:p w14:paraId="372E73ED" w14:textId="77777777" w:rsidR="002F21CC" w:rsidRPr="00D13D4A" w:rsidRDefault="002F21CC" w:rsidP="00B51573">
            <w:pPr>
              <w:spacing w:before="100" w:beforeAutospacing="1"/>
              <w:jc w:val="both"/>
              <w:rPr>
                <w:rFonts w:ascii="Times New Roman" w:eastAsia="Times New Roman" w:hAnsi="Times New Roman" w:cs="Times New Roman"/>
                <w:kern w:val="0"/>
                <w:sz w:val="24"/>
                <w:szCs w:val="24"/>
                <w:lang w:val="ro-RO"/>
                <w14:ligatures w14:val="none"/>
              </w:rPr>
            </w:pPr>
          </w:p>
        </w:tc>
      </w:tr>
    </w:tbl>
    <w:p w14:paraId="130A12B8" w14:textId="77777777" w:rsidR="002F21CC" w:rsidRPr="00D13D4A" w:rsidRDefault="002F21CC" w:rsidP="00B51573">
      <w:pPr>
        <w:spacing w:line="240" w:lineRule="auto"/>
        <w:rPr>
          <w:rFonts w:ascii="Times New Roman" w:eastAsia="Times New Roman" w:hAnsi="Times New Roman" w:cs="Times New Roman"/>
          <w:b/>
          <w:bCs/>
          <w:i/>
          <w:iCs/>
          <w:color w:val="215E99" w:themeColor="text2" w:themeTint="BF"/>
          <w:sz w:val="24"/>
          <w:szCs w:val="24"/>
          <w:lang w:val="ro-RO"/>
        </w:rPr>
      </w:pPr>
    </w:p>
    <w:p w14:paraId="1E50A62D" w14:textId="1BB75B87" w:rsidR="003768B3" w:rsidRPr="00D13D4A" w:rsidRDefault="003768B3" w:rsidP="00B51573">
      <w:pPr>
        <w:spacing w:after="0"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lastRenderedPageBreak/>
        <w:t>5.</w:t>
      </w:r>
      <w:r w:rsidR="00983C0E" w:rsidRPr="00D13D4A">
        <w:rPr>
          <w:rFonts w:ascii="Times New Roman" w:eastAsia="Times New Roman" w:hAnsi="Times New Roman" w:cs="Times New Roman"/>
          <w:b/>
          <w:bCs/>
          <w:i/>
          <w:iCs/>
          <w:color w:val="215E99" w:themeColor="text2" w:themeTint="BF"/>
          <w:sz w:val="24"/>
          <w:szCs w:val="24"/>
          <w:lang w:val="ro-RO"/>
        </w:rPr>
        <w:t>9</w:t>
      </w:r>
      <w:r w:rsidRPr="00D13D4A">
        <w:rPr>
          <w:rFonts w:ascii="Times New Roman" w:eastAsia="Times New Roman" w:hAnsi="Times New Roman" w:cs="Times New Roman"/>
          <w:b/>
          <w:bCs/>
          <w:i/>
          <w:iCs/>
          <w:color w:val="215E99" w:themeColor="text2" w:themeTint="BF"/>
          <w:sz w:val="24"/>
          <w:szCs w:val="24"/>
          <w:lang w:val="ro-RO"/>
        </w:rPr>
        <w:t>. Contur funcțional: Acces autorizat și interfață publică</w:t>
      </w:r>
    </w:p>
    <w:p w14:paraId="2CCD0806" w14:textId="77777777" w:rsidR="00B51573" w:rsidRPr="00D13D4A" w:rsidRDefault="00B51573" w:rsidP="00B51573">
      <w:pPr>
        <w:spacing w:after="0" w:line="240" w:lineRule="auto"/>
        <w:rPr>
          <w:rFonts w:ascii="Times New Roman" w:eastAsia="Times New Roman" w:hAnsi="Times New Roman" w:cs="Times New Roman"/>
          <w:b/>
          <w:bCs/>
          <w:i/>
          <w:iCs/>
          <w:color w:val="215E99" w:themeColor="text2" w:themeTint="BF"/>
          <w:sz w:val="24"/>
          <w:szCs w:val="24"/>
          <w:lang w:val="ro-RO"/>
        </w:rPr>
      </w:pPr>
    </w:p>
    <w:tbl>
      <w:tblPr>
        <w:tblStyle w:val="TableGrid"/>
        <w:tblW w:w="10060" w:type="dxa"/>
        <w:tblLook w:val="04A0" w:firstRow="1" w:lastRow="0" w:firstColumn="1" w:lastColumn="0" w:noHBand="0" w:noVBand="1"/>
      </w:tblPr>
      <w:tblGrid>
        <w:gridCol w:w="1992"/>
        <w:gridCol w:w="4099"/>
        <w:gridCol w:w="3969"/>
      </w:tblGrid>
      <w:tr w:rsidR="003768B3" w:rsidRPr="00D13D4A" w14:paraId="62C15F3C" w14:textId="77777777" w:rsidTr="00AF315C">
        <w:tc>
          <w:tcPr>
            <w:tcW w:w="1992" w:type="dxa"/>
          </w:tcPr>
          <w:p w14:paraId="6711DFBD" w14:textId="77777777" w:rsidR="003768B3" w:rsidRPr="00D13D4A" w:rsidRDefault="003768B3"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Cerințe</w:t>
            </w:r>
          </w:p>
        </w:tc>
        <w:tc>
          <w:tcPr>
            <w:tcW w:w="4099" w:type="dxa"/>
          </w:tcPr>
          <w:p w14:paraId="33C153EA" w14:textId="77777777" w:rsidR="003768B3" w:rsidRPr="00D13D4A" w:rsidRDefault="003768B3"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cerințelor</w:t>
            </w:r>
          </w:p>
        </w:tc>
        <w:tc>
          <w:tcPr>
            <w:tcW w:w="3969" w:type="dxa"/>
          </w:tcPr>
          <w:p w14:paraId="1ABD1452" w14:textId="77777777" w:rsidR="003768B3" w:rsidRPr="00D13D4A" w:rsidRDefault="003768B3"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Criteriu de acceptanță</w:t>
            </w:r>
          </w:p>
        </w:tc>
      </w:tr>
      <w:tr w:rsidR="000A3A3D" w:rsidRPr="00D13D4A" w14:paraId="072D76D1" w14:textId="77777777" w:rsidTr="00AF315C">
        <w:tc>
          <w:tcPr>
            <w:tcW w:w="1992" w:type="dxa"/>
            <w:vMerge w:val="restart"/>
          </w:tcPr>
          <w:p w14:paraId="2F6F6BA5" w14:textId="63C9785C" w:rsidR="000A3A3D" w:rsidRPr="00D13D4A" w:rsidRDefault="000A3A3D"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983C0E" w:rsidRPr="00D13D4A">
              <w:rPr>
                <w:rFonts w:ascii="Times New Roman" w:eastAsia="Times New Roman" w:hAnsi="Times New Roman" w:cs="Times New Roman"/>
                <w:kern w:val="0"/>
                <w:sz w:val="24"/>
                <w:szCs w:val="24"/>
                <w:lang w:val="ro-RO"/>
                <w14:ligatures w14:val="none"/>
              </w:rPr>
              <w:t>9</w:t>
            </w:r>
            <w:r w:rsidRPr="00D13D4A">
              <w:rPr>
                <w:rFonts w:ascii="Times New Roman" w:eastAsia="Times New Roman" w:hAnsi="Times New Roman" w:cs="Times New Roman"/>
                <w:kern w:val="0"/>
                <w:sz w:val="24"/>
                <w:szCs w:val="24"/>
                <w:lang w:val="ro-RO"/>
                <w14:ligatures w14:val="none"/>
              </w:rPr>
              <w:t>.1. Acces autorizat</w:t>
            </w:r>
          </w:p>
        </w:tc>
        <w:tc>
          <w:tcPr>
            <w:tcW w:w="4099" w:type="dxa"/>
          </w:tcPr>
          <w:p w14:paraId="60817387" w14:textId="597299F4" w:rsidR="000A3A3D" w:rsidRPr="00D13D4A" w:rsidRDefault="000A3A3D" w:rsidP="00B51573">
            <w:pPr>
              <w:pStyle w:val="NormalWeb"/>
              <w:spacing w:before="0" w:beforeAutospacing="0" w:after="0" w:afterAutospacing="0"/>
              <w:rPr>
                <w:lang w:val="ro-RO"/>
              </w:rPr>
            </w:pPr>
            <w:r w:rsidRPr="00D13D4A">
              <w:rPr>
                <w:lang w:val="ro-RO"/>
              </w:rPr>
              <w:t>5.</w:t>
            </w:r>
            <w:r w:rsidR="00983C0E" w:rsidRPr="00D13D4A">
              <w:rPr>
                <w:lang w:val="ro-RO"/>
              </w:rPr>
              <w:t>9</w:t>
            </w:r>
            <w:r w:rsidRPr="00D13D4A">
              <w:rPr>
                <w:lang w:val="ro-RO"/>
              </w:rPr>
              <w:t xml:space="preserve">.1.1. Sistemul trebuie să asigure acces securizat pentru utilizatorii autorizați prin </w:t>
            </w:r>
            <w:proofErr w:type="spellStart"/>
            <w:r w:rsidRPr="00D13D4A">
              <w:rPr>
                <w:lang w:val="ro-RO"/>
              </w:rPr>
              <w:t>MPass</w:t>
            </w:r>
            <w:proofErr w:type="spellEnd"/>
            <w:r w:rsidRPr="00D13D4A">
              <w:rPr>
                <w:lang w:val="ro-RO"/>
              </w:rPr>
              <w:t>.</w:t>
            </w:r>
          </w:p>
        </w:tc>
        <w:tc>
          <w:tcPr>
            <w:tcW w:w="3969" w:type="dxa"/>
            <w:vMerge w:val="restart"/>
          </w:tcPr>
          <w:p w14:paraId="05E1EA09" w14:textId="77777777" w:rsidR="00134E7E" w:rsidRPr="00D13D4A" w:rsidRDefault="00134E7E"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46DC078D" w14:textId="77777777" w:rsidR="00134E7E" w:rsidRPr="00D13D4A" w:rsidRDefault="00134E7E"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a) Accesul se realizează exclusiv prin </w:t>
            </w:r>
            <w:proofErr w:type="spellStart"/>
            <w:r w:rsidRPr="00D13D4A">
              <w:rPr>
                <w:rFonts w:ascii="Times New Roman" w:eastAsia="Times New Roman" w:hAnsi="Times New Roman" w:cs="Times New Roman"/>
                <w:kern w:val="0"/>
                <w:sz w:val="24"/>
                <w:szCs w:val="24"/>
                <w:lang w:val="ro-RO"/>
                <w14:ligatures w14:val="none"/>
              </w:rPr>
              <w:t>MPass</w:t>
            </w:r>
            <w:proofErr w:type="spellEnd"/>
            <w:r w:rsidRPr="00D13D4A">
              <w:rPr>
                <w:rFonts w:ascii="Times New Roman" w:eastAsia="Times New Roman" w:hAnsi="Times New Roman" w:cs="Times New Roman"/>
                <w:kern w:val="0"/>
                <w:sz w:val="24"/>
                <w:szCs w:val="24"/>
                <w:lang w:val="ro-RO"/>
                <w14:ligatures w14:val="none"/>
              </w:rPr>
              <w:t>;</w:t>
            </w:r>
          </w:p>
          <w:p w14:paraId="021A937A" w14:textId="77777777" w:rsidR="00134E7E" w:rsidRPr="00D13D4A" w:rsidRDefault="00134E7E"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Interfața diferă în funcție de rol;</w:t>
            </w:r>
          </w:p>
          <w:p w14:paraId="50986E56" w14:textId="77777777" w:rsidR="00134E7E" w:rsidRPr="00D13D4A" w:rsidRDefault="00134E7E"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Funcționalitățile neautorizate sunt inaccesibile;</w:t>
            </w:r>
          </w:p>
          <w:p w14:paraId="6139F308" w14:textId="6C0306EE" w:rsidR="000A3A3D" w:rsidRPr="00D13D4A" w:rsidRDefault="00134E7E"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Notificările sunt afișate corect utilizatorilor vizați.</w:t>
            </w:r>
          </w:p>
        </w:tc>
      </w:tr>
      <w:tr w:rsidR="000A3A3D" w:rsidRPr="00D13D4A" w14:paraId="16741F32" w14:textId="77777777" w:rsidTr="00AF315C">
        <w:tc>
          <w:tcPr>
            <w:tcW w:w="1992" w:type="dxa"/>
            <w:vMerge/>
          </w:tcPr>
          <w:p w14:paraId="7633DB88" w14:textId="77777777" w:rsidR="000A3A3D" w:rsidRPr="00D13D4A" w:rsidRDefault="000A3A3D" w:rsidP="00B51573">
            <w:pPr>
              <w:jc w:val="both"/>
              <w:rPr>
                <w:rFonts w:ascii="Times New Roman" w:eastAsia="Times New Roman" w:hAnsi="Times New Roman" w:cs="Times New Roman"/>
                <w:kern w:val="0"/>
                <w:sz w:val="24"/>
                <w:szCs w:val="24"/>
                <w:lang w:val="ro-RO"/>
                <w14:ligatures w14:val="none"/>
              </w:rPr>
            </w:pPr>
          </w:p>
        </w:tc>
        <w:tc>
          <w:tcPr>
            <w:tcW w:w="4099" w:type="dxa"/>
          </w:tcPr>
          <w:p w14:paraId="3E79E5AB" w14:textId="51E2BF25" w:rsidR="000A3A3D" w:rsidRPr="00D13D4A" w:rsidRDefault="000A3A3D" w:rsidP="00B51573">
            <w:pPr>
              <w:pStyle w:val="NormalWeb"/>
              <w:spacing w:before="0" w:beforeAutospacing="0" w:after="0" w:afterAutospacing="0"/>
              <w:rPr>
                <w:lang w:val="ro-RO"/>
              </w:rPr>
            </w:pPr>
            <w:r w:rsidRPr="00D13D4A">
              <w:rPr>
                <w:lang w:val="ro-RO"/>
              </w:rPr>
              <w:t>5.</w:t>
            </w:r>
            <w:r w:rsidR="00983C0E" w:rsidRPr="00D13D4A">
              <w:rPr>
                <w:lang w:val="ro-RO"/>
              </w:rPr>
              <w:t>9</w:t>
            </w:r>
            <w:r w:rsidRPr="00D13D4A">
              <w:rPr>
                <w:lang w:val="ro-RO"/>
              </w:rPr>
              <w:t>.1.2. Interfața trebuie să fie personalizată în funcție de rolul utilizatorului.</w:t>
            </w:r>
          </w:p>
        </w:tc>
        <w:tc>
          <w:tcPr>
            <w:tcW w:w="3969" w:type="dxa"/>
            <w:vMerge/>
          </w:tcPr>
          <w:p w14:paraId="656CB54C" w14:textId="77777777" w:rsidR="000A3A3D" w:rsidRPr="00D13D4A" w:rsidRDefault="000A3A3D"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r w:rsidR="000A3A3D" w:rsidRPr="006043DD" w14:paraId="7CAE5573" w14:textId="77777777" w:rsidTr="00AF315C">
        <w:tc>
          <w:tcPr>
            <w:tcW w:w="1992" w:type="dxa"/>
            <w:vMerge w:val="restart"/>
          </w:tcPr>
          <w:p w14:paraId="6DE4E33C" w14:textId="0A2CE371" w:rsidR="000A3A3D" w:rsidRPr="00D13D4A" w:rsidRDefault="000A3A3D"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983C0E" w:rsidRPr="00D13D4A">
              <w:rPr>
                <w:rFonts w:ascii="Times New Roman" w:eastAsia="Times New Roman" w:hAnsi="Times New Roman" w:cs="Times New Roman"/>
                <w:kern w:val="0"/>
                <w:sz w:val="24"/>
                <w:szCs w:val="24"/>
                <w:lang w:val="ro-RO"/>
                <w14:ligatures w14:val="none"/>
              </w:rPr>
              <w:t>9</w:t>
            </w:r>
            <w:r w:rsidRPr="00D13D4A">
              <w:rPr>
                <w:rFonts w:ascii="Times New Roman" w:eastAsia="Times New Roman" w:hAnsi="Times New Roman" w:cs="Times New Roman"/>
                <w:kern w:val="0"/>
                <w:sz w:val="24"/>
                <w:szCs w:val="24"/>
                <w:lang w:val="ro-RO"/>
                <w14:ligatures w14:val="none"/>
              </w:rPr>
              <w:t>.2. Acces public</w:t>
            </w:r>
          </w:p>
        </w:tc>
        <w:tc>
          <w:tcPr>
            <w:tcW w:w="4099" w:type="dxa"/>
          </w:tcPr>
          <w:p w14:paraId="00EE5F46" w14:textId="5E4B09C7" w:rsidR="000A3A3D" w:rsidRPr="00D13D4A" w:rsidRDefault="000A3A3D" w:rsidP="00B51573">
            <w:pPr>
              <w:pStyle w:val="NormalWeb"/>
              <w:spacing w:before="0" w:beforeAutospacing="0" w:after="0" w:afterAutospacing="0"/>
              <w:rPr>
                <w:lang w:val="ro-RO"/>
              </w:rPr>
            </w:pPr>
            <w:r w:rsidRPr="00D13D4A">
              <w:rPr>
                <w:lang w:val="ro-RO"/>
              </w:rPr>
              <w:t>5.</w:t>
            </w:r>
            <w:r w:rsidR="00983C0E" w:rsidRPr="00D13D4A">
              <w:rPr>
                <w:lang w:val="ro-RO"/>
              </w:rPr>
              <w:t>9</w:t>
            </w:r>
            <w:r w:rsidRPr="00D13D4A">
              <w:rPr>
                <w:lang w:val="ro-RO"/>
              </w:rPr>
              <w:t>.2.1. Dacă sunt expuse date publice, sistemul trebuie să asigure separarea strictă între datele publice și cele confidențiale.</w:t>
            </w:r>
          </w:p>
        </w:tc>
        <w:tc>
          <w:tcPr>
            <w:tcW w:w="3969" w:type="dxa"/>
            <w:vMerge w:val="restart"/>
          </w:tcPr>
          <w:p w14:paraId="1B7544A2" w14:textId="77777777" w:rsidR="00134E7E" w:rsidRPr="00D13D4A" w:rsidRDefault="00134E7E"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Cerința se consideră acceptată dacă:</w:t>
            </w:r>
          </w:p>
          <w:p w14:paraId="7CD6AF73" w14:textId="77777777" w:rsidR="00134E7E" w:rsidRPr="00D13D4A" w:rsidRDefault="00134E7E"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Datele publice sunt strict separate de cele confidențiale;</w:t>
            </w:r>
          </w:p>
          <w:p w14:paraId="53C9B840" w14:textId="08CD9AA3" w:rsidR="000A3A3D" w:rsidRPr="00D13D4A" w:rsidRDefault="00134E7E"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Nu există acces public la date cu caracter personal;</w:t>
            </w:r>
          </w:p>
        </w:tc>
      </w:tr>
      <w:tr w:rsidR="000A3A3D" w:rsidRPr="00D13D4A" w14:paraId="1EACFA89" w14:textId="77777777" w:rsidTr="00AF315C">
        <w:tc>
          <w:tcPr>
            <w:tcW w:w="1992" w:type="dxa"/>
            <w:vMerge/>
          </w:tcPr>
          <w:p w14:paraId="47111F27" w14:textId="77777777" w:rsidR="000A3A3D" w:rsidRPr="00D13D4A" w:rsidRDefault="000A3A3D" w:rsidP="00B51573">
            <w:pPr>
              <w:jc w:val="both"/>
              <w:rPr>
                <w:rFonts w:ascii="Times New Roman" w:eastAsia="Times New Roman" w:hAnsi="Times New Roman" w:cs="Times New Roman"/>
                <w:b/>
                <w:bCs/>
                <w:kern w:val="0"/>
                <w:sz w:val="24"/>
                <w:szCs w:val="24"/>
                <w:lang w:val="ro-RO"/>
                <w14:ligatures w14:val="none"/>
              </w:rPr>
            </w:pPr>
          </w:p>
        </w:tc>
        <w:tc>
          <w:tcPr>
            <w:tcW w:w="4099" w:type="dxa"/>
          </w:tcPr>
          <w:p w14:paraId="76E4F71A" w14:textId="744212AE" w:rsidR="000A3A3D" w:rsidRPr="00D13D4A" w:rsidRDefault="000A3A3D" w:rsidP="00B51573">
            <w:pPr>
              <w:pStyle w:val="NormalWeb"/>
              <w:spacing w:before="0" w:beforeAutospacing="0" w:after="0" w:afterAutospacing="0"/>
              <w:rPr>
                <w:lang w:val="ro-RO"/>
              </w:rPr>
            </w:pPr>
            <w:r w:rsidRPr="00D13D4A">
              <w:rPr>
                <w:lang w:val="ro-RO"/>
              </w:rPr>
              <w:t>5.</w:t>
            </w:r>
            <w:r w:rsidR="00983C0E" w:rsidRPr="00D13D4A">
              <w:rPr>
                <w:lang w:val="ro-RO"/>
              </w:rPr>
              <w:t>9</w:t>
            </w:r>
            <w:r w:rsidRPr="00D13D4A">
              <w:rPr>
                <w:lang w:val="ro-RO"/>
              </w:rPr>
              <w:t>.2.2. Accesul public trebuie să respecte cadrul guvernamental privind portalurile unice de acces la servicii publice electronice.</w:t>
            </w:r>
          </w:p>
        </w:tc>
        <w:tc>
          <w:tcPr>
            <w:tcW w:w="3969" w:type="dxa"/>
            <w:vMerge/>
          </w:tcPr>
          <w:p w14:paraId="48E89BC7" w14:textId="77777777" w:rsidR="000A3A3D" w:rsidRPr="00D13D4A" w:rsidRDefault="000A3A3D" w:rsidP="00B51573">
            <w:pPr>
              <w:pStyle w:val="ListParagraph"/>
              <w:numPr>
                <w:ilvl w:val="0"/>
                <w:numId w:val="9"/>
              </w:numPr>
              <w:jc w:val="both"/>
              <w:rPr>
                <w:rFonts w:ascii="Times New Roman" w:eastAsia="Times New Roman" w:hAnsi="Times New Roman" w:cs="Times New Roman"/>
                <w:kern w:val="0"/>
                <w:sz w:val="24"/>
                <w:szCs w:val="24"/>
                <w:lang w:val="ro-RO"/>
                <w14:ligatures w14:val="none"/>
              </w:rPr>
            </w:pPr>
          </w:p>
        </w:tc>
      </w:tr>
    </w:tbl>
    <w:p w14:paraId="43CBB02E" w14:textId="77777777" w:rsidR="009A1C38" w:rsidRPr="00D13D4A" w:rsidRDefault="009A1C38" w:rsidP="00B51573">
      <w:pPr>
        <w:spacing w:after="0" w:line="240" w:lineRule="auto"/>
        <w:rPr>
          <w:rFonts w:ascii="Times New Roman" w:eastAsia="Times New Roman" w:hAnsi="Times New Roman" w:cs="Times New Roman"/>
          <w:b/>
          <w:bCs/>
          <w:i/>
          <w:iCs/>
          <w:color w:val="215E99" w:themeColor="text2" w:themeTint="BF"/>
          <w:sz w:val="24"/>
          <w:szCs w:val="24"/>
          <w:lang w:val="ro-RO"/>
        </w:rPr>
      </w:pPr>
    </w:p>
    <w:p w14:paraId="0F96679B" w14:textId="36EF082F" w:rsidR="00753DBE" w:rsidRPr="00D13D4A" w:rsidRDefault="00753DBE" w:rsidP="00B51573">
      <w:pPr>
        <w:spacing w:after="0"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5.</w:t>
      </w:r>
      <w:r w:rsidR="00983C0E" w:rsidRPr="00D13D4A">
        <w:rPr>
          <w:rFonts w:ascii="Times New Roman" w:eastAsia="Times New Roman" w:hAnsi="Times New Roman" w:cs="Times New Roman"/>
          <w:b/>
          <w:bCs/>
          <w:i/>
          <w:iCs/>
          <w:color w:val="215E99" w:themeColor="text2" w:themeTint="BF"/>
          <w:sz w:val="24"/>
          <w:szCs w:val="24"/>
          <w:lang w:val="ro-RO"/>
        </w:rPr>
        <w:t>10</w:t>
      </w:r>
      <w:r w:rsidR="00ED2A4A" w:rsidRPr="00D13D4A">
        <w:rPr>
          <w:rFonts w:ascii="Times New Roman" w:eastAsia="Times New Roman" w:hAnsi="Times New Roman" w:cs="Times New Roman"/>
          <w:b/>
          <w:bCs/>
          <w:i/>
          <w:iCs/>
          <w:color w:val="215E99" w:themeColor="text2" w:themeTint="BF"/>
          <w:sz w:val="24"/>
          <w:szCs w:val="24"/>
          <w:lang w:val="ro-RO"/>
        </w:rPr>
        <w:t>.</w:t>
      </w:r>
      <w:r w:rsidRPr="00D13D4A">
        <w:rPr>
          <w:rFonts w:ascii="Times New Roman" w:eastAsia="Times New Roman" w:hAnsi="Times New Roman" w:cs="Times New Roman"/>
          <w:b/>
          <w:bCs/>
          <w:i/>
          <w:iCs/>
          <w:color w:val="215E99" w:themeColor="text2" w:themeTint="BF"/>
          <w:sz w:val="24"/>
          <w:szCs w:val="24"/>
          <w:lang w:val="ro-RO"/>
        </w:rPr>
        <w:t xml:space="preserve"> Documentele de bază ale registrului de stat VioData </w:t>
      </w:r>
    </w:p>
    <w:p w14:paraId="01004528" w14:textId="77777777" w:rsidR="00B51573" w:rsidRPr="00D13D4A" w:rsidRDefault="00B51573" w:rsidP="00B51573">
      <w:pPr>
        <w:spacing w:after="0" w:line="240" w:lineRule="auto"/>
        <w:rPr>
          <w:rFonts w:ascii="Times New Roman" w:eastAsia="Times New Roman" w:hAnsi="Times New Roman" w:cs="Times New Roman"/>
          <w:b/>
          <w:bCs/>
          <w:i/>
          <w:iCs/>
          <w:color w:val="215E99" w:themeColor="text2" w:themeTint="BF"/>
          <w:sz w:val="24"/>
          <w:szCs w:val="24"/>
          <w:lang w:val="ro-RO"/>
        </w:rPr>
      </w:pPr>
    </w:p>
    <w:p w14:paraId="6C558CC2" w14:textId="67EC1C9F" w:rsidR="00B462B6" w:rsidRPr="00D13D4A" w:rsidRDefault="00B462B6" w:rsidP="00B51573">
      <w:p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 informațional „Registrul de stat VioData” trebuie să asigure gestionarea completă, trasabilă și auditată a documentelor de bază ale registrului, în conformitate cu Conceptul SI „VioData” aprobat prin Hotărârea Guvernului nr. 530/2025.</w:t>
      </w:r>
    </w:p>
    <w:p w14:paraId="2905EBD5" w14:textId="4CED7D74" w:rsidR="00B462B6" w:rsidRPr="00D13D4A" w:rsidRDefault="00B462B6" w:rsidP="00B51573">
      <w:p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Documentele de bază ale registrului constituie element structural esențial al funcționării SI RS VioData și trebuie transpuse în cerințe funcționale operaționale, implementate și testate.</w:t>
      </w:r>
    </w:p>
    <w:p w14:paraId="63351FDF" w14:textId="4DF2A4AE" w:rsidR="00B462B6" w:rsidRPr="00D13D4A" w:rsidRDefault="00B462B6"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 trebuie să asigure ciclul complet de viață al documentelor:</w:t>
      </w:r>
    </w:p>
    <w:p w14:paraId="08149185" w14:textId="77777777" w:rsidR="00B462B6" w:rsidRPr="00D13D4A" w:rsidRDefault="00B462B6" w:rsidP="00B51573">
      <w:pPr>
        <w:numPr>
          <w:ilvl w:val="0"/>
          <w:numId w:val="3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creare;</w:t>
      </w:r>
    </w:p>
    <w:p w14:paraId="181F5730" w14:textId="77777777" w:rsidR="00B462B6" w:rsidRPr="00D13D4A" w:rsidRDefault="00B462B6" w:rsidP="00B51573">
      <w:pPr>
        <w:numPr>
          <w:ilvl w:val="0"/>
          <w:numId w:val="3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validare;</w:t>
      </w:r>
    </w:p>
    <w:p w14:paraId="056084F0" w14:textId="77777777" w:rsidR="00B462B6" w:rsidRPr="00D13D4A" w:rsidRDefault="00B462B6" w:rsidP="00B51573">
      <w:pPr>
        <w:numPr>
          <w:ilvl w:val="0"/>
          <w:numId w:val="3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aprobare;</w:t>
      </w:r>
    </w:p>
    <w:p w14:paraId="62D89D03" w14:textId="77777777" w:rsidR="00B462B6" w:rsidRPr="00D13D4A" w:rsidRDefault="00B462B6" w:rsidP="00B51573">
      <w:pPr>
        <w:numPr>
          <w:ilvl w:val="0"/>
          <w:numId w:val="3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utilizare;</w:t>
      </w:r>
    </w:p>
    <w:p w14:paraId="2B0C7447" w14:textId="77777777" w:rsidR="00B462B6" w:rsidRPr="00D13D4A" w:rsidRDefault="00B462B6" w:rsidP="00B51573">
      <w:pPr>
        <w:numPr>
          <w:ilvl w:val="0"/>
          <w:numId w:val="3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arhivare;</w:t>
      </w:r>
    </w:p>
    <w:p w14:paraId="17D588C2" w14:textId="77777777" w:rsidR="00B462B6" w:rsidRPr="00D13D4A" w:rsidRDefault="00B462B6" w:rsidP="00B51573">
      <w:pPr>
        <w:numPr>
          <w:ilvl w:val="0"/>
          <w:numId w:val="3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audit și trasabilitate.</w:t>
      </w:r>
    </w:p>
    <w:tbl>
      <w:tblPr>
        <w:tblStyle w:val="TableGrid"/>
        <w:tblW w:w="0" w:type="auto"/>
        <w:tblLook w:val="04A0" w:firstRow="1" w:lastRow="0" w:firstColumn="1" w:lastColumn="0" w:noHBand="0" w:noVBand="1"/>
      </w:tblPr>
      <w:tblGrid>
        <w:gridCol w:w="2783"/>
        <w:gridCol w:w="6844"/>
      </w:tblGrid>
      <w:tr w:rsidR="005F77A2" w:rsidRPr="00D13D4A" w14:paraId="0A97BA54" w14:textId="77777777" w:rsidTr="005F77A2">
        <w:tc>
          <w:tcPr>
            <w:tcW w:w="2972" w:type="dxa"/>
          </w:tcPr>
          <w:p w14:paraId="259AF60B" w14:textId="52CE667A" w:rsidR="005F77A2" w:rsidRPr="00D13D4A" w:rsidRDefault="003765C5"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983C0E" w:rsidRPr="00D13D4A">
              <w:rPr>
                <w:rFonts w:ascii="Times New Roman" w:eastAsia="Times New Roman" w:hAnsi="Times New Roman" w:cs="Times New Roman"/>
                <w:kern w:val="0"/>
                <w:sz w:val="24"/>
                <w:szCs w:val="24"/>
                <w:lang w:val="ro-RO"/>
                <w14:ligatures w14:val="none"/>
              </w:rPr>
              <w:t>10</w:t>
            </w:r>
            <w:r w:rsidRPr="00D13D4A">
              <w:rPr>
                <w:rFonts w:ascii="Times New Roman" w:eastAsia="Times New Roman" w:hAnsi="Times New Roman" w:cs="Times New Roman"/>
                <w:kern w:val="0"/>
                <w:sz w:val="24"/>
                <w:szCs w:val="24"/>
                <w:lang w:val="ro-RO"/>
                <w14:ligatures w14:val="none"/>
              </w:rPr>
              <w:t>.</w:t>
            </w:r>
            <w:r w:rsidR="00F77609" w:rsidRPr="00D13D4A">
              <w:rPr>
                <w:rFonts w:ascii="Times New Roman" w:eastAsia="Times New Roman" w:hAnsi="Times New Roman" w:cs="Times New Roman"/>
                <w:kern w:val="0"/>
                <w:sz w:val="24"/>
                <w:szCs w:val="24"/>
                <w:lang w:val="ro-RO"/>
                <w14:ligatures w14:val="none"/>
              </w:rPr>
              <w:t>1</w:t>
            </w:r>
            <w:r w:rsidRPr="00D13D4A">
              <w:rPr>
                <w:rFonts w:ascii="Times New Roman" w:eastAsia="Times New Roman" w:hAnsi="Times New Roman" w:cs="Times New Roman"/>
                <w:kern w:val="0"/>
                <w:sz w:val="24"/>
                <w:szCs w:val="24"/>
                <w:lang w:val="ro-RO"/>
                <w14:ligatures w14:val="none"/>
              </w:rPr>
              <w:t>. Clasificarea documentelor de bază</w:t>
            </w:r>
          </w:p>
        </w:tc>
        <w:tc>
          <w:tcPr>
            <w:tcW w:w="7508" w:type="dxa"/>
          </w:tcPr>
          <w:p w14:paraId="66037B34" w14:textId="77777777" w:rsidR="003765C5" w:rsidRPr="00D13D4A" w:rsidRDefault="003765C5"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 RS VioData trebuie să gestioneze următoarele categorii de documente de bază:</w:t>
            </w:r>
          </w:p>
          <w:p w14:paraId="2E9A6D6E" w14:textId="77777777" w:rsidR="003765C5" w:rsidRPr="00D13D4A" w:rsidRDefault="003765C5"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Documente de intrare, inclusiv:</w:t>
            </w:r>
          </w:p>
          <w:p w14:paraId="7564F23E" w14:textId="77777777" w:rsidR="003765C5" w:rsidRPr="00D13D4A" w:rsidRDefault="003765C5" w:rsidP="00B51573">
            <w:pPr>
              <w:numPr>
                <w:ilvl w:val="0"/>
                <w:numId w:val="33"/>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formulare de raportare a indicatorilor;</w:t>
            </w:r>
          </w:p>
          <w:p w14:paraId="3CAE3A32" w14:textId="77777777" w:rsidR="003765C5" w:rsidRPr="00D13D4A" w:rsidRDefault="003765C5" w:rsidP="00B51573">
            <w:pPr>
              <w:numPr>
                <w:ilvl w:val="0"/>
                <w:numId w:val="33"/>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cereri, sesizări și notificări;</w:t>
            </w:r>
          </w:p>
          <w:p w14:paraId="02FB6BCE" w14:textId="77777777" w:rsidR="003765C5" w:rsidRPr="00D13D4A" w:rsidRDefault="003765C5" w:rsidP="00B51573">
            <w:pPr>
              <w:numPr>
                <w:ilvl w:val="0"/>
                <w:numId w:val="33"/>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fișe de referire către alte autorități și instituții;</w:t>
            </w:r>
          </w:p>
          <w:p w14:paraId="026376EF" w14:textId="77777777" w:rsidR="003765C5" w:rsidRPr="00D13D4A" w:rsidRDefault="003765C5" w:rsidP="00B51573">
            <w:pPr>
              <w:numPr>
                <w:ilvl w:val="0"/>
                <w:numId w:val="33"/>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date raportate de instituții partenere.</w:t>
            </w:r>
          </w:p>
          <w:p w14:paraId="3CD6720A" w14:textId="77777777" w:rsidR="003765C5" w:rsidRPr="00D13D4A" w:rsidRDefault="003765C5"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Documente de ieșire, inclusiv:</w:t>
            </w:r>
          </w:p>
          <w:p w14:paraId="09E1B17D" w14:textId="77777777" w:rsidR="003765C5" w:rsidRPr="00D13D4A" w:rsidRDefault="003765C5" w:rsidP="00B51573">
            <w:pPr>
              <w:numPr>
                <w:ilvl w:val="0"/>
                <w:numId w:val="34"/>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notificări privind statutul cazului și al raportării;</w:t>
            </w:r>
          </w:p>
          <w:p w14:paraId="3262BBAA" w14:textId="77777777" w:rsidR="003765C5" w:rsidRPr="00D13D4A" w:rsidRDefault="003765C5" w:rsidP="00B51573">
            <w:pPr>
              <w:numPr>
                <w:ilvl w:val="0"/>
                <w:numId w:val="34"/>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decizii asupra cazurilor și referirilor;</w:t>
            </w:r>
          </w:p>
          <w:p w14:paraId="10C62587" w14:textId="77777777" w:rsidR="003765C5" w:rsidRPr="00D13D4A" w:rsidRDefault="003765C5" w:rsidP="00B51573">
            <w:pPr>
              <w:numPr>
                <w:ilvl w:val="0"/>
                <w:numId w:val="34"/>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rapoarte statistice și analitice;</w:t>
            </w:r>
          </w:p>
          <w:p w14:paraId="1C9A6B6F" w14:textId="77777777" w:rsidR="003765C5" w:rsidRPr="00D13D4A" w:rsidRDefault="003765C5" w:rsidP="00B51573">
            <w:pPr>
              <w:numPr>
                <w:ilvl w:val="0"/>
                <w:numId w:val="34"/>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rapoarte de activitate.</w:t>
            </w:r>
          </w:p>
          <w:p w14:paraId="6B184E6C" w14:textId="77777777" w:rsidR="003765C5" w:rsidRPr="00D13D4A" w:rsidRDefault="003765C5"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Documente tehnologice, inclusiv:</w:t>
            </w:r>
          </w:p>
          <w:p w14:paraId="1E8581EB" w14:textId="77777777" w:rsidR="003765C5" w:rsidRPr="00D13D4A" w:rsidRDefault="003765C5" w:rsidP="00B51573">
            <w:pPr>
              <w:numPr>
                <w:ilvl w:val="0"/>
                <w:numId w:val="35"/>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șabloane de formulare;</w:t>
            </w:r>
          </w:p>
          <w:p w14:paraId="02D5D171" w14:textId="77777777" w:rsidR="003765C5" w:rsidRPr="00D13D4A" w:rsidRDefault="003765C5" w:rsidP="00B51573">
            <w:pPr>
              <w:numPr>
                <w:ilvl w:val="0"/>
                <w:numId w:val="35"/>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nomenclatoare și clasificatori;</w:t>
            </w:r>
          </w:p>
          <w:p w14:paraId="5FD090F3" w14:textId="77777777" w:rsidR="003765C5" w:rsidRPr="00D13D4A" w:rsidRDefault="003765C5" w:rsidP="00B51573">
            <w:pPr>
              <w:numPr>
                <w:ilvl w:val="0"/>
                <w:numId w:val="35"/>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ghiduri de utilizare și administrare;</w:t>
            </w:r>
          </w:p>
          <w:p w14:paraId="36F9D7F2" w14:textId="77777777" w:rsidR="004B4A53" w:rsidRPr="00D13D4A" w:rsidRDefault="003765C5" w:rsidP="00B51573">
            <w:pPr>
              <w:numPr>
                <w:ilvl w:val="0"/>
                <w:numId w:val="35"/>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jurnale de audit;</w:t>
            </w:r>
          </w:p>
          <w:p w14:paraId="44DDC33C" w14:textId="475C3213" w:rsidR="005F77A2" w:rsidRPr="00D13D4A" w:rsidRDefault="003765C5" w:rsidP="00B51573">
            <w:pPr>
              <w:numPr>
                <w:ilvl w:val="0"/>
                <w:numId w:val="35"/>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politici și reguli de utilizare a sistemului.</w:t>
            </w:r>
          </w:p>
        </w:tc>
      </w:tr>
      <w:tr w:rsidR="003765C5" w:rsidRPr="00D13D4A" w14:paraId="53FB27EB" w14:textId="77777777" w:rsidTr="005F77A2">
        <w:tc>
          <w:tcPr>
            <w:tcW w:w="2972" w:type="dxa"/>
          </w:tcPr>
          <w:p w14:paraId="024BCC02" w14:textId="2F2F5666" w:rsidR="003765C5" w:rsidRPr="00D13D4A" w:rsidRDefault="003765C5"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F77609" w:rsidRPr="00D13D4A">
              <w:rPr>
                <w:rFonts w:ascii="Times New Roman" w:eastAsia="Times New Roman" w:hAnsi="Times New Roman" w:cs="Times New Roman"/>
                <w:kern w:val="0"/>
                <w:sz w:val="24"/>
                <w:szCs w:val="24"/>
                <w:lang w:val="ro-RO"/>
                <w14:ligatures w14:val="none"/>
              </w:rPr>
              <w:t>2</w:t>
            </w:r>
            <w:r w:rsidRPr="00D13D4A">
              <w:rPr>
                <w:rFonts w:ascii="Times New Roman" w:eastAsia="Times New Roman" w:hAnsi="Times New Roman" w:cs="Times New Roman"/>
                <w:kern w:val="0"/>
                <w:sz w:val="24"/>
                <w:szCs w:val="24"/>
                <w:lang w:val="ro-RO"/>
                <w14:ligatures w14:val="none"/>
              </w:rPr>
              <w:t>. Cerințe funcționale pentru documentele de intrare</w:t>
            </w:r>
          </w:p>
        </w:tc>
        <w:tc>
          <w:tcPr>
            <w:tcW w:w="7508" w:type="dxa"/>
          </w:tcPr>
          <w:p w14:paraId="6CC3BEB2" w14:textId="3B57F0D9" w:rsidR="003765C5" w:rsidRPr="00D13D4A" w:rsidRDefault="003765C5"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2</w:t>
            </w:r>
            <w:r w:rsidRPr="00D13D4A">
              <w:rPr>
                <w:rFonts w:ascii="Times New Roman" w:eastAsia="Times New Roman" w:hAnsi="Times New Roman" w:cs="Times New Roman"/>
                <w:kern w:val="0"/>
                <w:sz w:val="24"/>
                <w:szCs w:val="24"/>
                <w:lang w:val="ro-RO"/>
                <w14:ligatures w14:val="none"/>
              </w:rPr>
              <w:t>.1. Sistemul trebuie să permită crearea și completarea documentelor de intrare prin formulare electronice standardizate.</w:t>
            </w:r>
          </w:p>
          <w:p w14:paraId="2C779E7D" w14:textId="4B04EBD4" w:rsidR="003765C5" w:rsidRPr="00D13D4A" w:rsidRDefault="003765C5"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2</w:t>
            </w:r>
            <w:r w:rsidRPr="00D13D4A">
              <w:rPr>
                <w:rFonts w:ascii="Times New Roman" w:eastAsia="Times New Roman" w:hAnsi="Times New Roman" w:cs="Times New Roman"/>
                <w:kern w:val="0"/>
                <w:sz w:val="24"/>
                <w:szCs w:val="24"/>
                <w:lang w:val="ro-RO"/>
                <w14:ligatures w14:val="none"/>
              </w:rPr>
              <w:t>.2. Fiecare document de intrare trebuie să:</w:t>
            </w:r>
          </w:p>
          <w:p w14:paraId="0407E393" w14:textId="77777777" w:rsidR="003765C5" w:rsidRPr="00D13D4A" w:rsidRDefault="003765C5" w:rsidP="00B51573">
            <w:pPr>
              <w:numPr>
                <w:ilvl w:val="0"/>
                <w:numId w:val="36"/>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fie asociat unui caz, unei raportări sau unui proces specific;</w:t>
            </w:r>
          </w:p>
          <w:p w14:paraId="3DB240CA" w14:textId="77777777" w:rsidR="003765C5" w:rsidRPr="00D13D4A" w:rsidRDefault="003765C5" w:rsidP="00B51573">
            <w:pPr>
              <w:numPr>
                <w:ilvl w:val="0"/>
                <w:numId w:val="36"/>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conțină un identificator unic;</w:t>
            </w:r>
          </w:p>
          <w:p w14:paraId="7A6C5CAC" w14:textId="77777777" w:rsidR="003765C5" w:rsidRPr="00D13D4A" w:rsidRDefault="003765C5" w:rsidP="00B51573">
            <w:pPr>
              <w:numPr>
                <w:ilvl w:val="0"/>
                <w:numId w:val="36"/>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fie validat automat conform regulilor de business definite.</w:t>
            </w:r>
          </w:p>
          <w:p w14:paraId="2A2C23C7" w14:textId="7783089B" w:rsidR="003765C5" w:rsidRPr="00D13D4A" w:rsidRDefault="003765C5"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2</w:t>
            </w:r>
            <w:r w:rsidRPr="00D13D4A">
              <w:rPr>
                <w:rFonts w:ascii="Times New Roman" w:eastAsia="Times New Roman" w:hAnsi="Times New Roman" w:cs="Times New Roman"/>
                <w:kern w:val="0"/>
                <w:sz w:val="24"/>
                <w:szCs w:val="24"/>
                <w:lang w:val="ro-RO"/>
                <w14:ligatures w14:val="none"/>
              </w:rPr>
              <w:t>.3. Sistemul trebuie să asigure:</w:t>
            </w:r>
          </w:p>
          <w:p w14:paraId="7A655558" w14:textId="77777777" w:rsidR="003765C5" w:rsidRPr="00D13D4A" w:rsidRDefault="003765C5" w:rsidP="00B51573">
            <w:pPr>
              <w:numPr>
                <w:ilvl w:val="0"/>
                <w:numId w:val="37"/>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controlul completitudinii datelor;</w:t>
            </w:r>
          </w:p>
          <w:p w14:paraId="55C323D9" w14:textId="77777777" w:rsidR="00161246" w:rsidRPr="00D13D4A" w:rsidRDefault="003765C5" w:rsidP="00B51573">
            <w:pPr>
              <w:numPr>
                <w:ilvl w:val="0"/>
                <w:numId w:val="37"/>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validarea câmpurilor obligatorii;</w:t>
            </w:r>
          </w:p>
          <w:p w14:paraId="30DE1C94" w14:textId="593B5F48" w:rsidR="003765C5" w:rsidRPr="00D13D4A" w:rsidRDefault="003765C5" w:rsidP="00B51573">
            <w:pPr>
              <w:numPr>
                <w:ilvl w:val="0"/>
                <w:numId w:val="37"/>
              </w:numPr>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versionarea</w:t>
            </w:r>
            <w:proofErr w:type="spellEnd"/>
            <w:r w:rsidRPr="00D13D4A">
              <w:rPr>
                <w:rFonts w:ascii="Times New Roman" w:eastAsia="Times New Roman" w:hAnsi="Times New Roman" w:cs="Times New Roman"/>
                <w:kern w:val="0"/>
                <w:sz w:val="24"/>
                <w:szCs w:val="24"/>
                <w:lang w:val="ro-RO"/>
                <w14:ligatures w14:val="none"/>
              </w:rPr>
              <w:t xml:space="preserve"> documentelor modificate.</w:t>
            </w:r>
          </w:p>
        </w:tc>
      </w:tr>
      <w:tr w:rsidR="003765C5" w:rsidRPr="00D13D4A" w14:paraId="4E610928" w14:textId="77777777" w:rsidTr="005F77A2">
        <w:tc>
          <w:tcPr>
            <w:tcW w:w="2972" w:type="dxa"/>
          </w:tcPr>
          <w:p w14:paraId="223A3D1B" w14:textId="18195245" w:rsidR="003765C5" w:rsidRPr="00D13D4A" w:rsidRDefault="003765C5"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F77609" w:rsidRPr="00D13D4A">
              <w:rPr>
                <w:rFonts w:ascii="Times New Roman" w:eastAsia="Times New Roman" w:hAnsi="Times New Roman" w:cs="Times New Roman"/>
                <w:kern w:val="0"/>
                <w:sz w:val="24"/>
                <w:szCs w:val="24"/>
                <w:lang w:val="ro-RO"/>
                <w14:ligatures w14:val="none"/>
              </w:rPr>
              <w:t>3</w:t>
            </w:r>
            <w:r w:rsidRPr="00D13D4A">
              <w:rPr>
                <w:rFonts w:ascii="Times New Roman" w:eastAsia="Times New Roman" w:hAnsi="Times New Roman" w:cs="Times New Roman"/>
                <w:kern w:val="0"/>
                <w:sz w:val="24"/>
                <w:szCs w:val="24"/>
                <w:lang w:val="ro-RO"/>
                <w14:ligatures w14:val="none"/>
              </w:rPr>
              <w:t>. Cerințe funcționale pentru documentele de ieșire</w:t>
            </w:r>
          </w:p>
        </w:tc>
        <w:tc>
          <w:tcPr>
            <w:tcW w:w="7508" w:type="dxa"/>
          </w:tcPr>
          <w:p w14:paraId="3B2ED3B9" w14:textId="62920EA1" w:rsidR="003765C5" w:rsidRPr="00D13D4A" w:rsidRDefault="003765C5"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3</w:t>
            </w:r>
            <w:r w:rsidRPr="00D13D4A">
              <w:rPr>
                <w:rFonts w:ascii="Times New Roman" w:eastAsia="Times New Roman" w:hAnsi="Times New Roman" w:cs="Times New Roman"/>
                <w:kern w:val="0"/>
                <w:sz w:val="24"/>
                <w:szCs w:val="24"/>
                <w:lang w:val="ro-RO"/>
                <w14:ligatures w14:val="none"/>
              </w:rPr>
              <w:t>.1. Sistemul trebuie să permită generarea automată a documentelor de ieșire, în baza datelor existente în sistem.</w:t>
            </w:r>
          </w:p>
          <w:p w14:paraId="0E7D3D0C" w14:textId="211167E5" w:rsidR="003765C5" w:rsidRPr="00D13D4A" w:rsidRDefault="003765C5"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3</w:t>
            </w:r>
            <w:r w:rsidRPr="00D13D4A">
              <w:rPr>
                <w:rFonts w:ascii="Times New Roman" w:eastAsia="Times New Roman" w:hAnsi="Times New Roman" w:cs="Times New Roman"/>
                <w:kern w:val="0"/>
                <w:sz w:val="24"/>
                <w:szCs w:val="24"/>
                <w:lang w:val="ro-RO"/>
                <w14:ligatures w14:val="none"/>
              </w:rPr>
              <w:t>.2. Documentele de ieșire trebuie să poată fi:</w:t>
            </w:r>
          </w:p>
          <w:p w14:paraId="759BAADB" w14:textId="77777777" w:rsidR="003765C5" w:rsidRPr="00D13D4A" w:rsidRDefault="003765C5" w:rsidP="00B51573">
            <w:pPr>
              <w:numPr>
                <w:ilvl w:val="0"/>
                <w:numId w:val="38"/>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vizualizate în sistem;</w:t>
            </w:r>
          </w:p>
          <w:p w14:paraId="6FF687EB" w14:textId="77777777" w:rsidR="003765C5" w:rsidRPr="00D13D4A" w:rsidRDefault="003765C5" w:rsidP="00B51573">
            <w:pPr>
              <w:numPr>
                <w:ilvl w:val="0"/>
                <w:numId w:val="38"/>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descărcate în formate standard (PDF, CSV, Excel, după caz);</w:t>
            </w:r>
          </w:p>
          <w:p w14:paraId="5FC94605" w14:textId="2B0E3729" w:rsidR="003765C5" w:rsidRPr="00D13D4A" w:rsidRDefault="003765C5" w:rsidP="00B51573">
            <w:pPr>
              <w:numPr>
                <w:ilvl w:val="0"/>
                <w:numId w:val="38"/>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transmise prin mecanismele de notificare guvernamentale</w:t>
            </w:r>
            <w:r w:rsidR="00983C0E" w:rsidRPr="00D13D4A">
              <w:rPr>
                <w:rFonts w:ascii="Times New Roman" w:eastAsia="Times New Roman" w:hAnsi="Times New Roman" w:cs="Times New Roman"/>
                <w:kern w:val="0"/>
                <w:sz w:val="24"/>
                <w:szCs w:val="24"/>
                <w:lang w:val="ro-RO"/>
                <w14:ligatures w14:val="none"/>
              </w:rPr>
              <w:t xml:space="preserve"> </w:t>
            </w:r>
            <w:r w:rsidRPr="00D13D4A">
              <w:rPr>
                <w:rFonts w:ascii="Times New Roman" w:eastAsia="Times New Roman" w:hAnsi="Times New Roman" w:cs="Times New Roman"/>
                <w:kern w:val="0"/>
                <w:sz w:val="24"/>
                <w:szCs w:val="24"/>
                <w:lang w:val="ro-RO"/>
                <w14:ligatures w14:val="none"/>
              </w:rPr>
              <w:t>(</w:t>
            </w:r>
            <w:proofErr w:type="spellStart"/>
            <w:r w:rsidRPr="00D13D4A">
              <w:rPr>
                <w:rFonts w:ascii="Times New Roman" w:eastAsia="Times New Roman" w:hAnsi="Times New Roman" w:cs="Times New Roman"/>
                <w:kern w:val="0"/>
                <w:sz w:val="24"/>
                <w:szCs w:val="24"/>
                <w:lang w:val="ro-RO"/>
                <w14:ligatures w14:val="none"/>
              </w:rPr>
              <w:t>MNotify</w:t>
            </w:r>
            <w:proofErr w:type="spellEnd"/>
            <w:r w:rsidRPr="00D13D4A">
              <w:rPr>
                <w:rFonts w:ascii="Times New Roman" w:eastAsia="Times New Roman" w:hAnsi="Times New Roman" w:cs="Times New Roman"/>
                <w:kern w:val="0"/>
                <w:sz w:val="24"/>
                <w:szCs w:val="24"/>
                <w:lang w:val="ro-RO"/>
                <w14:ligatures w14:val="none"/>
              </w:rPr>
              <w:t>)</w:t>
            </w:r>
            <w:r w:rsidR="00B43CB2" w:rsidRPr="00D13D4A">
              <w:rPr>
                <w:rFonts w:ascii="Times New Roman" w:eastAsia="Times New Roman" w:hAnsi="Times New Roman" w:cs="Times New Roman"/>
                <w:kern w:val="0"/>
                <w:sz w:val="24"/>
                <w:szCs w:val="24"/>
                <w:lang w:val="ro-RO"/>
                <w14:ligatures w14:val="none"/>
              </w:rPr>
              <w:t>.</w:t>
            </w:r>
          </w:p>
          <w:p w14:paraId="47900D33" w14:textId="2122A6CB" w:rsidR="003765C5" w:rsidRPr="00D13D4A" w:rsidRDefault="003765C5"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3</w:t>
            </w:r>
            <w:r w:rsidRPr="00D13D4A">
              <w:rPr>
                <w:rFonts w:ascii="Times New Roman" w:eastAsia="Times New Roman" w:hAnsi="Times New Roman" w:cs="Times New Roman"/>
                <w:kern w:val="0"/>
                <w:sz w:val="24"/>
                <w:szCs w:val="24"/>
                <w:lang w:val="ro-RO"/>
                <w14:ligatures w14:val="none"/>
              </w:rPr>
              <w:t>.3. Fiecare document de ieșire trebuie să fie:</w:t>
            </w:r>
          </w:p>
          <w:p w14:paraId="7C574021" w14:textId="77777777" w:rsidR="003765C5" w:rsidRPr="00D13D4A" w:rsidRDefault="003765C5" w:rsidP="00B51573">
            <w:pPr>
              <w:numPr>
                <w:ilvl w:val="0"/>
                <w:numId w:val="39"/>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asociat unui eveniment, caz sau raportare;</w:t>
            </w:r>
          </w:p>
          <w:p w14:paraId="3A4433B1" w14:textId="77777777" w:rsidR="003765C5" w:rsidRPr="00D13D4A" w:rsidRDefault="003765C5" w:rsidP="00B51573">
            <w:pPr>
              <w:numPr>
                <w:ilvl w:val="0"/>
                <w:numId w:val="39"/>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marcat cu dată, oră și autor;</w:t>
            </w:r>
          </w:p>
          <w:p w14:paraId="2F46E8E3" w14:textId="45D7719A" w:rsidR="003765C5" w:rsidRPr="00D13D4A" w:rsidRDefault="003765C5" w:rsidP="00B51573">
            <w:pPr>
              <w:numPr>
                <w:ilvl w:val="0"/>
                <w:numId w:val="39"/>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păstrat în arhiva electronică a sistemului.</w:t>
            </w:r>
          </w:p>
        </w:tc>
      </w:tr>
      <w:tr w:rsidR="00536DD4" w:rsidRPr="00D13D4A" w14:paraId="27267D71" w14:textId="77777777" w:rsidTr="005F77A2">
        <w:tc>
          <w:tcPr>
            <w:tcW w:w="2972" w:type="dxa"/>
          </w:tcPr>
          <w:p w14:paraId="17D74E41" w14:textId="14466C6C" w:rsidR="00536DD4" w:rsidRPr="00D13D4A" w:rsidRDefault="00536DD4"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F77609" w:rsidRPr="00D13D4A">
              <w:rPr>
                <w:rFonts w:ascii="Times New Roman" w:eastAsia="Times New Roman" w:hAnsi="Times New Roman" w:cs="Times New Roman"/>
                <w:kern w:val="0"/>
                <w:sz w:val="24"/>
                <w:szCs w:val="24"/>
                <w:lang w:val="ro-RO"/>
                <w14:ligatures w14:val="none"/>
              </w:rPr>
              <w:t>4</w:t>
            </w:r>
            <w:r w:rsidRPr="00D13D4A">
              <w:rPr>
                <w:rFonts w:ascii="Times New Roman" w:eastAsia="Times New Roman" w:hAnsi="Times New Roman" w:cs="Times New Roman"/>
                <w:kern w:val="0"/>
                <w:sz w:val="24"/>
                <w:szCs w:val="24"/>
                <w:lang w:val="ro-RO"/>
                <w14:ligatures w14:val="none"/>
              </w:rPr>
              <w:t>. Cerințe funcționale pentru documentele tehnologice</w:t>
            </w:r>
          </w:p>
        </w:tc>
        <w:tc>
          <w:tcPr>
            <w:tcW w:w="7508" w:type="dxa"/>
          </w:tcPr>
          <w:p w14:paraId="54C9B428" w14:textId="581103C7" w:rsidR="00536DD4" w:rsidRPr="00D13D4A" w:rsidRDefault="00536DD4"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10.4</w:t>
            </w:r>
            <w:r w:rsidRPr="00D13D4A">
              <w:rPr>
                <w:rFonts w:ascii="Times New Roman" w:eastAsia="Times New Roman" w:hAnsi="Times New Roman" w:cs="Times New Roman"/>
                <w:kern w:val="0"/>
                <w:sz w:val="24"/>
                <w:szCs w:val="24"/>
                <w:lang w:val="ro-RO"/>
                <w14:ligatures w14:val="none"/>
              </w:rPr>
              <w:t>.1. Sistemul trebuie să permită administrarea documentelor tehnologice, inclusiv:</w:t>
            </w:r>
          </w:p>
          <w:p w14:paraId="591155D8" w14:textId="77777777" w:rsidR="00536DD4" w:rsidRPr="00D13D4A" w:rsidRDefault="00536DD4" w:rsidP="00B51573">
            <w:pPr>
              <w:numPr>
                <w:ilvl w:val="0"/>
                <w:numId w:val="4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șabloane de formulare;</w:t>
            </w:r>
          </w:p>
          <w:p w14:paraId="09172E37" w14:textId="77777777" w:rsidR="00536DD4" w:rsidRPr="00D13D4A" w:rsidRDefault="00536DD4" w:rsidP="00B51573">
            <w:pPr>
              <w:numPr>
                <w:ilvl w:val="0"/>
                <w:numId w:val="4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nomenclatoare și clasificatori;</w:t>
            </w:r>
          </w:p>
          <w:p w14:paraId="5954B94A" w14:textId="77777777" w:rsidR="00536DD4" w:rsidRPr="00D13D4A" w:rsidRDefault="00536DD4" w:rsidP="00B51573">
            <w:pPr>
              <w:numPr>
                <w:ilvl w:val="0"/>
                <w:numId w:val="4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documentație de utilizare și administrare.</w:t>
            </w:r>
          </w:p>
          <w:p w14:paraId="22552666" w14:textId="4DE2A9AC" w:rsidR="00536DD4" w:rsidRPr="00D13D4A" w:rsidRDefault="00536DD4"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4</w:t>
            </w:r>
            <w:r w:rsidRPr="00D13D4A">
              <w:rPr>
                <w:rFonts w:ascii="Times New Roman" w:eastAsia="Times New Roman" w:hAnsi="Times New Roman" w:cs="Times New Roman"/>
                <w:kern w:val="0"/>
                <w:sz w:val="24"/>
                <w:szCs w:val="24"/>
                <w:lang w:val="ro-RO"/>
                <w14:ligatures w14:val="none"/>
              </w:rPr>
              <w:t>.2. Modificarea documentelor tehnologice trebuie să fie permisă doar utilizatorilor autorizați, conform rolurilor definite.</w:t>
            </w:r>
          </w:p>
          <w:p w14:paraId="37AEDAB7" w14:textId="6EA6F407" w:rsidR="00536DD4" w:rsidRPr="00D13D4A" w:rsidRDefault="00536DD4"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983C0E" w:rsidRPr="00D13D4A">
              <w:rPr>
                <w:rFonts w:ascii="Times New Roman" w:eastAsia="Times New Roman" w:hAnsi="Times New Roman" w:cs="Times New Roman"/>
                <w:kern w:val="0"/>
                <w:sz w:val="24"/>
                <w:szCs w:val="24"/>
                <w:lang w:val="ro-RO"/>
                <w14:ligatures w14:val="none"/>
              </w:rPr>
              <w:t>4</w:t>
            </w:r>
            <w:r w:rsidRPr="00D13D4A">
              <w:rPr>
                <w:rFonts w:ascii="Times New Roman" w:eastAsia="Times New Roman" w:hAnsi="Times New Roman" w:cs="Times New Roman"/>
                <w:kern w:val="0"/>
                <w:sz w:val="24"/>
                <w:szCs w:val="24"/>
                <w:lang w:val="ro-RO"/>
                <w14:ligatures w14:val="none"/>
              </w:rPr>
              <w:t>.3. Toate modificările documentelor tehnologice trebuie să fie:</w:t>
            </w:r>
          </w:p>
          <w:p w14:paraId="4A097925" w14:textId="77777777" w:rsidR="00536DD4" w:rsidRPr="00D13D4A" w:rsidRDefault="00536DD4" w:rsidP="00B51573">
            <w:pPr>
              <w:numPr>
                <w:ilvl w:val="0"/>
                <w:numId w:val="41"/>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jurnalizate;</w:t>
            </w:r>
          </w:p>
          <w:p w14:paraId="68795209" w14:textId="77777777" w:rsidR="00536DD4" w:rsidRPr="00D13D4A" w:rsidRDefault="00536DD4" w:rsidP="00B51573">
            <w:pPr>
              <w:numPr>
                <w:ilvl w:val="0"/>
                <w:numId w:val="41"/>
              </w:numPr>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versionate</w:t>
            </w:r>
            <w:proofErr w:type="spellEnd"/>
            <w:r w:rsidRPr="00D13D4A">
              <w:rPr>
                <w:rFonts w:ascii="Times New Roman" w:eastAsia="Times New Roman" w:hAnsi="Times New Roman" w:cs="Times New Roman"/>
                <w:kern w:val="0"/>
                <w:sz w:val="24"/>
                <w:szCs w:val="24"/>
                <w:lang w:val="ro-RO"/>
                <w14:ligatures w14:val="none"/>
              </w:rPr>
              <w:t>;</w:t>
            </w:r>
          </w:p>
          <w:p w14:paraId="39E1D148" w14:textId="0AD6AA7C" w:rsidR="00536DD4" w:rsidRPr="00D13D4A" w:rsidRDefault="00536DD4" w:rsidP="00B51573">
            <w:pPr>
              <w:numPr>
                <w:ilvl w:val="0"/>
                <w:numId w:val="41"/>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recuperabile (</w:t>
            </w:r>
            <w:proofErr w:type="spellStart"/>
            <w:r w:rsidRPr="00D13D4A">
              <w:rPr>
                <w:rFonts w:ascii="Times New Roman" w:eastAsia="Times New Roman" w:hAnsi="Times New Roman" w:cs="Times New Roman"/>
                <w:kern w:val="0"/>
                <w:sz w:val="24"/>
                <w:szCs w:val="24"/>
                <w:lang w:val="ro-RO"/>
                <w14:ligatures w14:val="none"/>
              </w:rPr>
              <w:t>rollback</w:t>
            </w:r>
            <w:proofErr w:type="spellEnd"/>
            <w:r w:rsidRPr="00D13D4A">
              <w:rPr>
                <w:rFonts w:ascii="Times New Roman" w:eastAsia="Times New Roman" w:hAnsi="Times New Roman" w:cs="Times New Roman"/>
                <w:kern w:val="0"/>
                <w:sz w:val="24"/>
                <w:szCs w:val="24"/>
                <w:lang w:val="ro-RO"/>
                <w14:ligatures w14:val="none"/>
              </w:rPr>
              <w:t>).</w:t>
            </w:r>
          </w:p>
        </w:tc>
      </w:tr>
      <w:tr w:rsidR="00536DD4" w:rsidRPr="00D13D4A" w14:paraId="272A43C9" w14:textId="77777777" w:rsidTr="005F77A2">
        <w:tc>
          <w:tcPr>
            <w:tcW w:w="2972" w:type="dxa"/>
          </w:tcPr>
          <w:p w14:paraId="014D58B5" w14:textId="1CE94D9A" w:rsidR="00536DD4" w:rsidRPr="00D13D4A" w:rsidRDefault="00DB583F"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3B75E1"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F77609" w:rsidRPr="00D13D4A">
              <w:rPr>
                <w:rFonts w:ascii="Times New Roman" w:eastAsia="Times New Roman" w:hAnsi="Times New Roman" w:cs="Times New Roman"/>
                <w:kern w:val="0"/>
                <w:sz w:val="24"/>
                <w:szCs w:val="24"/>
                <w:lang w:val="ro-RO"/>
                <w14:ligatures w14:val="none"/>
              </w:rPr>
              <w:t>5</w:t>
            </w:r>
            <w:r w:rsidRPr="00D13D4A">
              <w:rPr>
                <w:rFonts w:ascii="Times New Roman" w:eastAsia="Times New Roman" w:hAnsi="Times New Roman" w:cs="Times New Roman"/>
                <w:kern w:val="0"/>
                <w:sz w:val="24"/>
                <w:szCs w:val="24"/>
                <w:lang w:val="ro-RO"/>
                <w14:ligatures w14:val="none"/>
              </w:rPr>
              <w:t>. Trasabilitate, audit și conformitate</w:t>
            </w:r>
          </w:p>
        </w:tc>
        <w:tc>
          <w:tcPr>
            <w:tcW w:w="7508" w:type="dxa"/>
          </w:tcPr>
          <w:p w14:paraId="3E199BD8" w14:textId="19666934" w:rsidR="00DB583F" w:rsidRPr="00D13D4A" w:rsidRDefault="00DB583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3B75E1"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3B75E1" w:rsidRPr="00D13D4A">
              <w:rPr>
                <w:rFonts w:ascii="Times New Roman" w:eastAsia="Times New Roman" w:hAnsi="Times New Roman" w:cs="Times New Roman"/>
                <w:kern w:val="0"/>
                <w:sz w:val="24"/>
                <w:szCs w:val="24"/>
                <w:lang w:val="ro-RO"/>
                <w14:ligatures w14:val="none"/>
              </w:rPr>
              <w:t>5</w:t>
            </w:r>
            <w:r w:rsidRPr="00D13D4A">
              <w:rPr>
                <w:rFonts w:ascii="Times New Roman" w:eastAsia="Times New Roman" w:hAnsi="Times New Roman" w:cs="Times New Roman"/>
                <w:kern w:val="0"/>
                <w:sz w:val="24"/>
                <w:szCs w:val="24"/>
                <w:lang w:val="ro-RO"/>
                <w14:ligatures w14:val="none"/>
              </w:rPr>
              <w:t>.1. Sistemul trebuie să asigure trasabilitatea completă a documentelor de bază, incluzând:</w:t>
            </w:r>
          </w:p>
          <w:p w14:paraId="777C911F" w14:textId="77777777" w:rsidR="00DB583F" w:rsidRPr="00D13D4A" w:rsidRDefault="00DB583F" w:rsidP="00B51573">
            <w:pPr>
              <w:numPr>
                <w:ilvl w:val="0"/>
                <w:numId w:val="42"/>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cine a creat documentul;</w:t>
            </w:r>
          </w:p>
          <w:p w14:paraId="00D8426F" w14:textId="77777777" w:rsidR="00DB583F" w:rsidRPr="00D13D4A" w:rsidRDefault="00DB583F" w:rsidP="00B51573">
            <w:pPr>
              <w:numPr>
                <w:ilvl w:val="0"/>
                <w:numId w:val="42"/>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cine l-a modificat;</w:t>
            </w:r>
          </w:p>
          <w:p w14:paraId="03794CA8" w14:textId="77777777" w:rsidR="00DB583F" w:rsidRPr="00D13D4A" w:rsidRDefault="00DB583F" w:rsidP="00B51573">
            <w:pPr>
              <w:numPr>
                <w:ilvl w:val="0"/>
                <w:numId w:val="42"/>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când a fost utilizat;</w:t>
            </w:r>
          </w:p>
          <w:p w14:paraId="5F7E8293" w14:textId="77777777" w:rsidR="00DB583F" w:rsidRPr="00D13D4A" w:rsidRDefault="00DB583F" w:rsidP="00B51573">
            <w:pPr>
              <w:numPr>
                <w:ilvl w:val="0"/>
                <w:numId w:val="42"/>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în ce context operațional.</w:t>
            </w:r>
          </w:p>
          <w:p w14:paraId="136439EC" w14:textId="22D2341D" w:rsidR="00DB583F" w:rsidRPr="00D13D4A" w:rsidRDefault="003B75E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5.10.5.</w:t>
            </w:r>
            <w:r w:rsidR="00DB583F" w:rsidRPr="00D13D4A">
              <w:rPr>
                <w:rFonts w:ascii="Times New Roman" w:eastAsia="Times New Roman" w:hAnsi="Times New Roman" w:cs="Times New Roman"/>
                <w:kern w:val="0"/>
                <w:sz w:val="24"/>
                <w:szCs w:val="24"/>
                <w:lang w:val="ro-RO"/>
                <w14:ligatures w14:val="none"/>
              </w:rPr>
              <w:t>2. Sistemul trebuie să permită consultarea istoricului complet al fiecărui document.</w:t>
            </w:r>
          </w:p>
          <w:p w14:paraId="0F50BB33" w14:textId="5F8FC373" w:rsidR="00536DD4" w:rsidRPr="00D13D4A" w:rsidRDefault="003B75E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5.10.5.</w:t>
            </w:r>
            <w:r w:rsidR="00DB583F" w:rsidRPr="00D13D4A">
              <w:rPr>
                <w:rFonts w:ascii="Times New Roman" w:eastAsia="Times New Roman" w:hAnsi="Times New Roman" w:cs="Times New Roman"/>
                <w:kern w:val="0"/>
                <w:sz w:val="24"/>
                <w:szCs w:val="24"/>
                <w:lang w:val="ro-RO"/>
                <w14:ligatures w14:val="none"/>
              </w:rPr>
              <w:t>3. Documentele de bază trebuie să fie incluse în mecanismele de audit intern și extern.</w:t>
            </w:r>
          </w:p>
        </w:tc>
      </w:tr>
      <w:tr w:rsidR="00DB583F" w:rsidRPr="00D13D4A" w14:paraId="5050F636" w14:textId="77777777" w:rsidTr="005F77A2">
        <w:tc>
          <w:tcPr>
            <w:tcW w:w="2972" w:type="dxa"/>
          </w:tcPr>
          <w:p w14:paraId="264E5D07" w14:textId="6B2E9FEA" w:rsidR="00DB583F" w:rsidRPr="00D13D4A" w:rsidRDefault="00DB583F"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C5CE9" w:rsidRPr="00D13D4A">
              <w:rPr>
                <w:rFonts w:ascii="Times New Roman" w:eastAsia="Times New Roman" w:hAnsi="Times New Roman" w:cs="Times New Roman"/>
                <w:kern w:val="0"/>
                <w:sz w:val="24"/>
                <w:szCs w:val="24"/>
                <w:lang w:val="ro-RO"/>
                <w14:ligatures w14:val="none"/>
              </w:rPr>
              <w:t>.</w:t>
            </w:r>
            <w:r w:rsidR="003B75E1" w:rsidRPr="00D13D4A">
              <w:rPr>
                <w:rFonts w:ascii="Times New Roman" w:eastAsia="Times New Roman" w:hAnsi="Times New Roman" w:cs="Times New Roman"/>
                <w:kern w:val="0"/>
                <w:sz w:val="24"/>
                <w:szCs w:val="24"/>
                <w:lang w:val="ro-RO"/>
                <w14:ligatures w14:val="none"/>
              </w:rPr>
              <w:t>10</w:t>
            </w:r>
            <w:r w:rsidR="006C5CE9" w:rsidRPr="00D13D4A">
              <w:rPr>
                <w:rFonts w:ascii="Times New Roman" w:eastAsia="Times New Roman" w:hAnsi="Times New Roman" w:cs="Times New Roman"/>
                <w:kern w:val="0"/>
                <w:sz w:val="24"/>
                <w:szCs w:val="24"/>
                <w:lang w:val="ro-RO"/>
                <w14:ligatures w14:val="none"/>
              </w:rPr>
              <w:t>.</w:t>
            </w:r>
            <w:r w:rsidR="00F77609" w:rsidRPr="00D13D4A">
              <w:rPr>
                <w:rFonts w:ascii="Times New Roman" w:eastAsia="Times New Roman" w:hAnsi="Times New Roman" w:cs="Times New Roman"/>
                <w:kern w:val="0"/>
                <w:sz w:val="24"/>
                <w:szCs w:val="24"/>
                <w:lang w:val="ro-RO"/>
                <w14:ligatures w14:val="none"/>
              </w:rPr>
              <w:t>6</w:t>
            </w:r>
            <w:r w:rsidRPr="00D13D4A">
              <w:rPr>
                <w:rFonts w:ascii="Times New Roman" w:eastAsia="Times New Roman" w:hAnsi="Times New Roman" w:cs="Times New Roman"/>
                <w:kern w:val="0"/>
                <w:sz w:val="24"/>
                <w:szCs w:val="24"/>
                <w:lang w:val="ro-RO"/>
                <w14:ligatures w14:val="none"/>
              </w:rPr>
              <w:t>. Arhivare și păstrare</w:t>
            </w:r>
          </w:p>
        </w:tc>
        <w:tc>
          <w:tcPr>
            <w:tcW w:w="7508" w:type="dxa"/>
          </w:tcPr>
          <w:p w14:paraId="51C598C9" w14:textId="6C8FB53F" w:rsidR="00DB583F" w:rsidRPr="00D13D4A" w:rsidRDefault="003B75E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5.10.6.</w:t>
            </w:r>
            <w:r w:rsidR="00DB583F" w:rsidRPr="00D13D4A">
              <w:rPr>
                <w:rFonts w:ascii="Times New Roman" w:eastAsia="Times New Roman" w:hAnsi="Times New Roman" w:cs="Times New Roman"/>
                <w:kern w:val="0"/>
                <w:sz w:val="24"/>
                <w:szCs w:val="24"/>
                <w:lang w:val="ro-RO"/>
                <w14:ligatures w14:val="none"/>
              </w:rPr>
              <w:t>1. Sistemul trebuie să asigure arhivarea documentelor de bază în conformitate cu:</w:t>
            </w:r>
          </w:p>
          <w:p w14:paraId="24833415" w14:textId="77777777" w:rsidR="00DB583F" w:rsidRPr="00D13D4A" w:rsidRDefault="00DB583F" w:rsidP="00B51573">
            <w:pPr>
              <w:numPr>
                <w:ilvl w:val="0"/>
                <w:numId w:val="43"/>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legislația națională aplicabilă;</w:t>
            </w:r>
          </w:p>
          <w:p w14:paraId="5871D408" w14:textId="77777777" w:rsidR="00DB583F" w:rsidRPr="00D13D4A" w:rsidRDefault="00DB583F" w:rsidP="00B51573">
            <w:pPr>
              <w:numPr>
                <w:ilvl w:val="0"/>
                <w:numId w:val="43"/>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regulamentele interne ale registrului.</w:t>
            </w:r>
          </w:p>
          <w:p w14:paraId="21E01EE9" w14:textId="70D26715" w:rsidR="00DB583F" w:rsidRPr="00D13D4A" w:rsidRDefault="003B75E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5.10.6.</w:t>
            </w:r>
            <w:r w:rsidR="00DB583F" w:rsidRPr="00D13D4A">
              <w:rPr>
                <w:rFonts w:ascii="Times New Roman" w:eastAsia="Times New Roman" w:hAnsi="Times New Roman" w:cs="Times New Roman"/>
                <w:kern w:val="0"/>
                <w:sz w:val="24"/>
                <w:szCs w:val="24"/>
                <w:lang w:val="ro-RO"/>
                <w14:ligatures w14:val="none"/>
              </w:rPr>
              <w:t>2. Accesul la documentele arhivate trebuie să fie controlat pe bază de rol.</w:t>
            </w:r>
          </w:p>
          <w:p w14:paraId="2753AE43" w14:textId="5B3F9385" w:rsidR="00DB583F" w:rsidRPr="00D13D4A" w:rsidRDefault="003B75E1"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5.10.6.</w:t>
            </w:r>
            <w:r w:rsidR="00DB583F" w:rsidRPr="00D13D4A">
              <w:rPr>
                <w:rFonts w:ascii="Times New Roman" w:eastAsia="Times New Roman" w:hAnsi="Times New Roman" w:cs="Times New Roman"/>
                <w:kern w:val="0"/>
                <w:sz w:val="24"/>
                <w:szCs w:val="24"/>
                <w:lang w:val="ro-RO"/>
                <w14:ligatures w14:val="none"/>
              </w:rPr>
              <w:t>3. Sistemul trebuie să permită exportul documentelor arhivate pentru scopuri de control și audit.</w:t>
            </w:r>
          </w:p>
        </w:tc>
      </w:tr>
    </w:tbl>
    <w:p w14:paraId="6DC916CB" w14:textId="4B2DC10F" w:rsidR="009B25A5" w:rsidRPr="00D13D4A" w:rsidRDefault="009B25A5" w:rsidP="00B51573">
      <w:pPr>
        <w:spacing w:after="0" w:line="240" w:lineRule="auto"/>
        <w:rPr>
          <w:rFonts w:ascii="Times New Roman" w:eastAsia="Times New Roman" w:hAnsi="Times New Roman" w:cs="Times New Roman"/>
          <w:b/>
          <w:bCs/>
          <w:i/>
          <w:iCs/>
          <w:color w:val="215E99" w:themeColor="text2" w:themeTint="BF"/>
          <w:sz w:val="24"/>
          <w:szCs w:val="24"/>
          <w:lang w:val="ro-RO"/>
        </w:rPr>
      </w:pPr>
    </w:p>
    <w:p w14:paraId="1EFC214C" w14:textId="41220BB2" w:rsidR="00B871E6" w:rsidRPr="00D13D4A" w:rsidRDefault="009B25A5" w:rsidP="00B51573">
      <w:pPr>
        <w:spacing w:after="0"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5.</w:t>
      </w:r>
      <w:r w:rsidR="003B75E1" w:rsidRPr="00D13D4A">
        <w:rPr>
          <w:rFonts w:ascii="Times New Roman" w:eastAsia="Times New Roman" w:hAnsi="Times New Roman" w:cs="Times New Roman"/>
          <w:b/>
          <w:bCs/>
          <w:i/>
          <w:iCs/>
          <w:color w:val="215E99" w:themeColor="text2" w:themeTint="BF"/>
          <w:sz w:val="24"/>
          <w:szCs w:val="24"/>
          <w:lang w:val="ro-RO"/>
        </w:rPr>
        <w:t>11</w:t>
      </w:r>
      <w:r w:rsidRPr="00D13D4A">
        <w:rPr>
          <w:rFonts w:ascii="Times New Roman" w:eastAsia="Times New Roman" w:hAnsi="Times New Roman" w:cs="Times New Roman"/>
          <w:b/>
          <w:bCs/>
          <w:i/>
          <w:iCs/>
          <w:color w:val="215E99" w:themeColor="text2" w:themeTint="BF"/>
          <w:sz w:val="24"/>
          <w:szCs w:val="24"/>
          <w:lang w:val="ro-RO"/>
        </w:rPr>
        <w:t xml:space="preserve">. </w:t>
      </w:r>
      <w:r w:rsidR="00B871E6" w:rsidRPr="00D13D4A">
        <w:rPr>
          <w:rFonts w:ascii="Times New Roman" w:eastAsia="Times New Roman" w:hAnsi="Times New Roman" w:cs="Times New Roman"/>
          <w:b/>
          <w:bCs/>
          <w:i/>
          <w:iCs/>
          <w:color w:val="215E99" w:themeColor="text2" w:themeTint="BF"/>
          <w:sz w:val="24"/>
          <w:szCs w:val="24"/>
          <w:lang w:val="ro-RO"/>
        </w:rPr>
        <w:t>Obiecte informaționale și identificatori ai registrului de stat VioData</w:t>
      </w:r>
    </w:p>
    <w:p w14:paraId="75A6E2F6" w14:textId="6A516241" w:rsidR="00B6441B" w:rsidRPr="00D13D4A" w:rsidRDefault="00B6441B" w:rsidP="00B51573">
      <w:p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Sistemul informațional „Registrul de stat VioData” trebuie să gestioneze un set clar definit de obiecte informaționale, care constituie resursa informațională a registrului, în conformitate cu Conceptul SI „VioData” aprobat prin Hotărârea Guvernului nr. 530/2025.</w:t>
      </w:r>
    </w:p>
    <w:p w14:paraId="1E5DDCAC" w14:textId="7FE6877A" w:rsidR="00B6441B" w:rsidRPr="00D13D4A" w:rsidRDefault="00B6441B"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Fiecare obiect informațional trebuie:</w:t>
      </w:r>
    </w:p>
    <w:p w14:paraId="11E77C24" w14:textId="77777777" w:rsidR="00B6441B" w:rsidRPr="00D13D4A" w:rsidRDefault="00B6441B" w:rsidP="00B51573">
      <w:pPr>
        <w:numPr>
          <w:ilvl w:val="0"/>
          <w:numId w:val="44"/>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să fie descris formal;</w:t>
      </w:r>
    </w:p>
    <w:p w14:paraId="789239C1" w14:textId="77777777" w:rsidR="00B6441B" w:rsidRPr="00D13D4A" w:rsidRDefault="00B6441B" w:rsidP="00B51573">
      <w:pPr>
        <w:numPr>
          <w:ilvl w:val="0"/>
          <w:numId w:val="44"/>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să aibă un identificator unic;</w:t>
      </w:r>
    </w:p>
    <w:p w14:paraId="1CBEA8A9" w14:textId="77777777" w:rsidR="00B6441B" w:rsidRPr="00D13D4A" w:rsidRDefault="00B6441B" w:rsidP="00B51573">
      <w:pPr>
        <w:numPr>
          <w:ilvl w:val="0"/>
          <w:numId w:val="44"/>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să fie gestionat pe întreg ciclul său de viață;</w:t>
      </w:r>
    </w:p>
    <w:p w14:paraId="5959257F" w14:textId="77777777" w:rsidR="00B6441B" w:rsidRPr="00D13D4A" w:rsidRDefault="00B6441B" w:rsidP="00B51573">
      <w:pPr>
        <w:numPr>
          <w:ilvl w:val="0"/>
          <w:numId w:val="44"/>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să fie supus regulilor de securitate, confidențialitate și audit.</w:t>
      </w:r>
    </w:p>
    <w:p w14:paraId="4C006BA0" w14:textId="49E85EE9" w:rsidR="00B6441B" w:rsidRPr="00D13D4A" w:rsidRDefault="00B6441B"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Obiectele informaționale și identificatorii acestora constituie elemente obligatorii ale arhitecturii funcționale și informaționale a SI RS VioData.</w:t>
      </w:r>
    </w:p>
    <w:tbl>
      <w:tblPr>
        <w:tblStyle w:val="TableGrid"/>
        <w:tblW w:w="0" w:type="auto"/>
        <w:tblLook w:val="04A0" w:firstRow="1" w:lastRow="0" w:firstColumn="1" w:lastColumn="0" w:noHBand="0" w:noVBand="1"/>
      </w:tblPr>
      <w:tblGrid>
        <w:gridCol w:w="2793"/>
        <w:gridCol w:w="6834"/>
      </w:tblGrid>
      <w:tr w:rsidR="00AC6CE6" w:rsidRPr="006043DD" w14:paraId="31F3CCC3" w14:textId="77777777" w:rsidTr="00DD636B">
        <w:trPr>
          <w:trHeight w:val="843"/>
        </w:trPr>
        <w:tc>
          <w:tcPr>
            <w:tcW w:w="2972" w:type="dxa"/>
          </w:tcPr>
          <w:p w14:paraId="1191016B" w14:textId="692E9C1A"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3B75E1" w:rsidRPr="00D13D4A">
              <w:rPr>
                <w:rFonts w:ascii="Times New Roman" w:eastAsia="Times New Roman" w:hAnsi="Times New Roman" w:cs="Times New Roman"/>
                <w:kern w:val="0"/>
                <w:sz w:val="24"/>
                <w:szCs w:val="24"/>
                <w:lang w:val="ro-RO"/>
                <w14:ligatures w14:val="none"/>
              </w:rPr>
              <w:t>11</w:t>
            </w:r>
            <w:r w:rsidRPr="00D13D4A">
              <w:rPr>
                <w:rFonts w:ascii="Times New Roman" w:eastAsia="Times New Roman" w:hAnsi="Times New Roman" w:cs="Times New Roman"/>
                <w:kern w:val="0"/>
                <w:sz w:val="24"/>
                <w:szCs w:val="24"/>
                <w:lang w:val="ro-RO"/>
                <w14:ligatures w14:val="none"/>
              </w:rPr>
              <w:t>.1. Lista obiectelor informaționale de bază</w:t>
            </w:r>
          </w:p>
        </w:tc>
        <w:tc>
          <w:tcPr>
            <w:tcW w:w="7508" w:type="dxa"/>
          </w:tcPr>
          <w:p w14:paraId="05C47432"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Caz de violență</w:t>
            </w:r>
            <w:r w:rsidRPr="00D13D4A">
              <w:rPr>
                <w:rFonts w:ascii="Times New Roman" w:eastAsia="Times New Roman" w:hAnsi="Times New Roman" w:cs="Times New Roman"/>
                <w:kern w:val="0"/>
                <w:sz w:val="24"/>
                <w:szCs w:val="24"/>
                <w:lang w:val="ro-RO"/>
                <w14:ligatures w14:val="none"/>
              </w:rPr>
              <w:br/>
              <w:t>Obiect informațional principal care reprezintă un incident sau un set de incidente corelate de violență.</w:t>
            </w:r>
          </w:p>
          <w:p w14:paraId="5CAA5C88"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Victimă</w:t>
            </w:r>
            <w:r w:rsidRPr="00D13D4A">
              <w:rPr>
                <w:rFonts w:ascii="Times New Roman" w:eastAsia="Times New Roman" w:hAnsi="Times New Roman" w:cs="Times New Roman"/>
                <w:kern w:val="0"/>
                <w:sz w:val="24"/>
                <w:szCs w:val="24"/>
                <w:lang w:val="ro-RO"/>
                <w14:ligatures w14:val="none"/>
              </w:rPr>
              <w:br/>
              <w:t>Obiect informațional care conține datele persoanei afectate de violență.</w:t>
            </w:r>
          </w:p>
          <w:p w14:paraId="0EACBA5B"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Agresor</w:t>
            </w:r>
            <w:r w:rsidRPr="00D13D4A">
              <w:rPr>
                <w:rFonts w:ascii="Times New Roman" w:eastAsia="Times New Roman" w:hAnsi="Times New Roman" w:cs="Times New Roman"/>
                <w:kern w:val="0"/>
                <w:sz w:val="24"/>
                <w:szCs w:val="24"/>
                <w:lang w:val="ro-RO"/>
                <w14:ligatures w14:val="none"/>
              </w:rPr>
              <w:br/>
              <w:t>Obiect informațional care conține datele persoanei presupuse sau confirmate ca agresor.</w:t>
            </w:r>
          </w:p>
          <w:p w14:paraId="1375EC95"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Incident de violență</w:t>
            </w:r>
            <w:r w:rsidRPr="00D13D4A">
              <w:rPr>
                <w:rFonts w:ascii="Times New Roman" w:eastAsia="Times New Roman" w:hAnsi="Times New Roman" w:cs="Times New Roman"/>
                <w:kern w:val="0"/>
                <w:sz w:val="24"/>
                <w:szCs w:val="24"/>
                <w:lang w:val="ro-RO"/>
                <w14:ligatures w14:val="none"/>
              </w:rPr>
              <w:br/>
              <w:t>Obiect informațional asociat unui caz, care descrie un eveniment concret de violență.</w:t>
            </w:r>
          </w:p>
          <w:p w14:paraId="2E01DA76"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 Evaluare de risc</w:t>
            </w:r>
            <w:r w:rsidRPr="00D13D4A">
              <w:rPr>
                <w:rFonts w:ascii="Times New Roman" w:eastAsia="Times New Roman" w:hAnsi="Times New Roman" w:cs="Times New Roman"/>
                <w:kern w:val="0"/>
                <w:sz w:val="24"/>
                <w:szCs w:val="24"/>
                <w:lang w:val="ro-RO"/>
                <w14:ligatures w14:val="none"/>
              </w:rPr>
              <w:br/>
              <w:t>Obiect informațional care reflectă analiza riscurilor asociate cazului.</w:t>
            </w:r>
          </w:p>
          <w:p w14:paraId="18269B8A"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 Plan de intervenție</w:t>
            </w:r>
            <w:r w:rsidRPr="00D13D4A">
              <w:rPr>
                <w:rFonts w:ascii="Times New Roman" w:eastAsia="Times New Roman" w:hAnsi="Times New Roman" w:cs="Times New Roman"/>
                <w:kern w:val="0"/>
                <w:sz w:val="24"/>
                <w:szCs w:val="24"/>
                <w:lang w:val="ro-RO"/>
                <w14:ligatures w14:val="none"/>
              </w:rPr>
              <w:br/>
              <w:t>Obiect informațional care conține măsurile stabilite pentru gestionarea cazului.</w:t>
            </w:r>
          </w:p>
          <w:p w14:paraId="1C29B93A"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g) Referire</w:t>
            </w:r>
            <w:r w:rsidRPr="00D13D4A">
              <w:rPr>
                <w:rFonts w:ascii="Times New Roman" w:eastAsia="Times New Roman" w:hAnsi="Times New Roman" w:cs="Times New Roman"/>
                <w:kern w:val="0"/>
                <w:sz w:val="24"/>
                <w:szCs w:val="24"/>
                <w:lang w:val="ro-RO"/>
                <w14:ligatures w14:val="none"/>
              </w:rPr>
              <w:br/>
              <w:t>Obiect informațional care reflectă transmiterea cazului sau a victimei către un serviciu sau instituție.</w:t>
            </w:r>
          </w:p>
          <w:p w14:paraId="07B3B37A"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h) Serviciu furnizat</w:t>
            </w:r>
            <w:r w:rsidRPr="00D13D4A">
              <w:rPr>
                <w:rFonts w:ascii="Times New Roman" w:eastAsia="Times New Roman" w:hAnsi="Times New Roman" w:cs="Times New Roman"/>
                <w:kern w:val="0"/>
                <w:sz w:val="24"/>
                <w:szCs w:val="24"/>
                <w:lang w:val="ro-RO"/>
                <w14:ligatures w14:val="none"/>
              </w:rPr>
              <w:br/>
              <w:t>Obiect informațional care descrie serviciul efectiv acordat (medical, juridic, social etc.).</w:t>
            </w:r>
          </w:p>
          <w:p w14:paraId="13F8F4CA"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 Raport și indicator</w:t>
            </w:r>
            <w:r w:rsidRPr="00D13D4A">
              <w:rPr>
                <w:rFonts w:ascii="Times New Roman" w:eastAsia="Times New Roman" w:hAnsi="Times New Roman" w:cs="Times New Roman"/>
                <w:kern w:val="0"/>
                <w:sz w:val="24"/>
                <w:szCs w:val="24"/>
                <w:lang w:val="ro-RO"/>
                <w14:ligatures w14:val="none"/>
              </w:rPr>
              <w:br/>
              <w:t>Obiect informațional care conține date agregate, indicatori și rezultate de raportare.</w:t>
            </w:r>
          </w:p>
          <w:p w14:paraId="50D395F7"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j) Document</w:t>
            </w:r>
            <w:r w:rsidRPr="00D13D4A">
              <w:rPr>
                <w:rFonts w:ascii="Times New Roman" w:eastAsia="Times New Roman" w:hAnsi="Times New Roman" w:cs="Times New Roman"/>
                <w:kern w:val="0"/>
                <w:sz w:val="24"/>
                <w:szCs w:val="24"/>
                <w:lang w:val="ro-RO"/>
                <w14:ligatures w14:val="none"/>
              </w:rPr>
              <w:br/>
              <w:t>Obiect informațional care include documente de intrare, ieșire și tehnologice.</w:t>
            </w:r>
          </w:p>
          <w:p w14:paraId="602D017D"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k) Utilizator</w:t>
            </w:r>
            <w:r w:rsidRPr="00D13D4A">
              <w:rPr>
                <w:rFonts w:ascii="Times New Roman" w:eastAsia="Times New Roman" w:hAnsi="Times New Roman" w:cs="Times New Roman"/>
                <w:kern w:val="0"/>
                <w:sz w:val="24"/>
                <w:szCs w:val="24"/>
                <w:lang w:val="ro-RO"/>
                <w14:ligatures w14:val="none"/>
              </w:rPr>
              <w:br/>
              <w:t>Obiect informațional care descrie persoana autorizată să utilizeze sistemul.</w:t>
            </w:r>
          </w:p>
          <w:p w14:paraId="399F13AB" w14:textId="77777777"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l) Rol și permisiune</w:t>
            </w:r>
            <w:r w:rsidRPr="00D13D4A">
              <w:rPr>
                <w:rFonts w:ascii="Times New Roman" w:eastAsia="Times New Roman" w:hAnsi="Times New Roman" w:cs="Times New Roman"/>
                <w:kern w:val="0"/>
                <w:sz w:val="24"/>
                <w:szCs w:val="24"/>
                <w:lang w:val="ro-RO"/>
                <w14:ligatures w14:val="none"/>
              </w:rPr>
              <w:br/>
              <w:t>Obiect informațional care definește drepturile de acces.</w:t>
            </w:r>
          </w:p>
          <w:p w14:paraId="26C2593F" w14:textId="61221252"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m) Nomenclator /</w:t>
            </w:r>
            <w:r w:rsidR="0063161A" w:rsidRPr="00D13D4A">
              <w:rPr>
                <w:rFonts w:ascii="Times New Roman" w:eastAsia="Times New Roman" w:hAnsi="Times New Roman" w:cs="Times New Roman"/>
                <w:kern w:val="0"/>
                <w:sz w:val="24"/>
                <w:szCs w:val="24"/>
                <w:lang w:val="ro-RO"/>
                <w14:ligatures w14:val="none"/>
              </w:rPr>
              <w:t xml:space="preserve"> </w:t>
            </w:r>
            <w:r w:rsidRPr="00D13D4A">
              <w:rPr>
                <w:rFonts w:ascii="Times New Roman" w:eastAsia="Times New Roman" w:hAnsi="Times New Roman" w:cs="Times New Roman"/>
                <w:kern w:val="0"/>
                <w:sz w:val="24"/>
                <w:szCs w:val="24"/>
                <w:lang w:val="ro-RO"/>
                <w14:ligatures w14:val="none"/>
              </w:rPr>
              <w:t>clasificator</w:t>
            </w:r>
            <w:r w:rsidRPr="00D13D4A">
              <w:rPr>
                <w:rFonts w:ascii="Times New Roman" w:eastAsia="Times New Roman" w:hAnsi="Times New Roman" w:cs="Times New Roman"/>
                <w:kern w:val="0"/>
                <w:sz w:val="24"/>
                <w:szCs w:val="24"/>
                <w:lang w:val="ro-RO"/>
                <w14:ligatures w14:val="none"/>
              </w:rPr>
              <w:br/>
              <w:t>Obiect informațional care conține liste controlate de valori.</w:t>
            </w:r>
          </w:p>
          <w:p w14:paraId="040AEB5C" w14:textId="3AC700D6" w:rsidR="00AC6CE6" w:rsidRPr="00D13D4A" w:rsidRDefault="00AC6CE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n) Înregistrare de audit (log)</w:t>
            </w:r>
            <w:r w:rsidRPr="00D13D4A">
              <w:rPr>
                <w:rFonts w:ascii="Times New Roman" w:eastAsia="Times New Roman" w:hAnsi="Times New Roman" w:cs="Times New Roman"/>
                <w:kern w:val="0"/>
                <w:sz w:val="24"/>
                <w:szCs w:val="24"/>
                <w:lang w:val="ro-RO"/>
                <w14:ligatures w14:val="none"/>
              </w:rPr>
              <w:br/>
              <w:t>Obiect informațional utilizat pentru evidența și controlul activităților din sistem.</w:t>
            </w:r>
          </w:p>
        </w:tc>
      </w:tr>
      <w:tr w:rsidR="00710992" w:rsidRPr="006043DD" w14:paraId="483F668B" w14:textId="77777777" w:rsidTr="00807D06">
        <w:trPr>
          <w:trHeight w:val="558"/>
        </w:trPr>
        <w:tc>
          <w:tcPr>
            <w:tcW w:w="2972" w:type="dxa"/>
          </w:tcPr>
          <w:p w14:paraId="5B6BBA52" w14:textId="34598B12" w:rsidR="00710992" w:rsidRPr="00D13D4A" w:rsidRDefault="00710992"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0745F8" w:rsidRPr="00D13D4A">
              <w:rPr>
                <w:rFonts w:ascii="Times New Roman" w:eastAsia="Times New Roman" w:hAnsi="Times New Roman" w:cs="Times New Roman"/>
                <w:kern w:val="0"/>
                <w:sz w:val="24"/>
                <w:szCs w:val="24"/>
                <w:lang w:val="ro-RO"/>
                <w14:ligatures w14:val="none"/>
              </w:rPr>
              <w:t>.</w:t>
            </w:r>
            <w:r w:rsidR="003B75E1" w:rsidRPr="00D13D4A">
              <w:rPr>
                <w:rFonts w:ascii="Times New Roman" w:eastAsia="Times New Roman" w:hAnsi="Times New Roman" w:cs="Times New Roman"/>
                <w:kern w:val="0"/>
                <w:sz w:val="24"/>
                <w:szCs w:val="24"/>
                <w:lang w:val="ro-RO"/>
                <w14:ligatures w14:val="none"/>
              </w:rPr>
              <w:t>11</w:t>
            </w:r>
            <w:r w:rsidR="000745F8" w:rsidRPr="00D13D4A">
              <w:rPr>
                <w:rFonts w:ascii="Times New Roman" w:eastAsia="Times New Roman" w:hAnsi="Times New Roman" w:cs="Times New Roman"/>
                <w:kern w:val="0"/>
                <w:sz w:val="24"/>
                <w:szCs w:val="24"/>
                <w:lang w:val="ro-RO"/>
                <w14:ligatures w14:val="none"/>
              </w:rPr>
              <w:t>.</w:t>
            </w:r>
            <w:r w:rsidR="003B75E1" w:rsidRPr="00D13D4A">
              <w:rPr>
                <w:rFonts w:ascii="Times New Roman" w:eastAsia="Times New Roman" w:hAnsi="Times New Roman" w:cs="Times New Roman"/>
                <w:kern w:val="0"/>
                <w:sz w:val="24"/>
                <w:szCs w:val="24"/>
                <w:lang w:val="ro-RO"/>
                <w14:ligatures w14:val="none"/>
              </w:rPr>
              <w:t>2</w:t>
            </w:r>
            <w:r w:rsidRPr="00D13D4A">
              <w:rPr>
                <w:rFonts w:ascii="Times New Roman" w:eastAsia="Times New Roman" w:hAnsi="Times New Roman" w:cs="Times New Roman"/>
                <w:kern w:val="0"/>
                <w:sz w:val="24"/>
                <w:szCs w:val="24"/>
                <w:lang w:val="ro-RO"/>
                <w14:ligatures w14:val="none"/>
              </w:rPr>
              <w:t>. Cerințe privind identificatorii unici</w:t>
            </w:r>
          </w:p>
        </w:tc>
        <w:tc>
          <w:tcPr>
            <w:tcW w:w="7508" w:type="dxa"/>
          </w:tcPr>
          <w:p w14:paraId="25E94491"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5.11.2.1. Fiecare obiect informațional trebuie să fie identificat printr-un identificator unic, generat automat de sistem.</w:t>
            </w:r>
          </w:p>
          <w:p w14:paraId="00F829A6"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5.11.2.2. Identificatorii trebuie să respecte următoarele principii:</w:t>
            </w:r>
          </w:p>
          <w:p w14:paraId="4B6276E8" w14:textId="77777777" w:rsidR="0063161A" w:rsidRPr="00D13D4A" w:rsidRDefault="0063161A" w:rsidP="00B51573">
            <w:pPr>
              <w:numPr>
                <w:ilvl w:val="0"/>
                <w:numId w:val="45"/>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unicitate la nivel de sistem;</w:t>
            </w:r>
          </w:p>
          <w:p w14:paraId="1B788591" w14:textId="77777777" w:rsidR="0063161A" w:rsidRPr="00D13D4A" w:rsidRDefault="0063161A" w:rsidP="00B51573">
            <w:pPr>
              <w:numPr>
                <w:ilvl w:val="0"/>
                <w:numId w:val="45"/>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stabilitate în timp (nu se modifică);</w:t>
            </w:r>
          </w:p>
          <w:p w14:paraId="79A8BE19" w14:textId="77777777" w:rsidR="0063161A" w:rsidRPr="00D13D4A" w:rsidRDefault="0063161A" w:rsidP="00B51573">
            <w:pPr>
              <w:numPr>
                <w:ilvl w:val="0"/>
                <w:numId w:val="45"/>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imposibilitatea reutilizării;</w:t>
            </w:r>
          </w:p>
          <w:p w14:paraId="5991CEA6" w14:textId="77777777" w:rsidR="0063161A" w:rsidRPr="00D13D4A" w:rsidRDefault="0063161A" w:rsidP="00B51573">
            <w:pPr>
              <w:numPr>
                <w:ilvl w:val="0"/>
                <w:numId w:val="45"/>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utilizare în toate relațiile dintre obiecte.</w:t>
            </w:r>
          </w:p>
          <w:p w14:paraId="49B1A306"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5.11.2.3. Pentru obiectele care reprezintă persoane (victimă, agresor, utilizator), sistemul trebuie să permită:</w:t>
            </w:r>
          </w:p>
          <w:p w14:paraId="3EC80C86" w14:textId="77777777" w:rsidR="0063161A" w:rsidRPr="00D13D4A" w:rsidRDefault="0063161A" w:rsidP="00B51573">
            <w:pPr>
              <w:numPr>
                <w:ilvl w:val="0"/>
                <w:numId w:val="46"/>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asocierea cu identificatori naționali (ex.: IDNP), unde este permis legal;</w:t>
            </w:r>
          </w:p>
          <w:p w14:paraId="4ED7CF7A" w14:textId="1B954760" w:rsidR="00710992" w:rsidRPr="00D13D4A" w:rsidRDefault="0063161A" w:rsidP="00B51573">
            <w:pPr>
              <w:numPr>
                <w:ilvl w:val="0"/>
                <w:numId w:val="46"/>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utilizarea identificatorilor interni ai sistemului în toate procesele operaționale.</w:t>
            </w:r>
          </w:p>
        </w:tc>
      </w:tr>
      <w:tr w:rsidR="002E3326" w:rsidRPr="00D13D4A" w14:paraId="387D36E0" w14:textId="77777777" w:rsidTr="00C25C14">
        <w:trPr>
          <w:trHeight w:val="1771"/>
        </w:trPr>
        <w:tc>
          <w:tcPr>
            <w:tcW w:w="2972" w:type="dxa"/>
          </w:tcPr>
          <w:p w14:paraId="140C7A6C" w14:textId="2CE5C6A2" w:rsidR="002E3326" w:rsidRPr="00D13D4A" w:rsidRDefault="002E332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5</w:t>
            </w:r>
            <w:r w:rsidR="000745F8" w:rsidRPr="00D13D4A">
              <w:rPr>
                <w:rFonts w:ascii="Times New Roman" w:eastAsia="Times New Roman" w:hAnsi="Times New Roman" w:cs="Times New Roman"/>
                <w:kern w:val="0"/>
                <w:sz w:val="24"/>
                <w:szCs w:val="24"/>
                <w:lang w:val="ro-RO"/>
                <w14:ligatures w14:val="none"/>
              </w:rPr>
              <w:t>.</w:t>
            </w:r>
            <w:r w:rsidR="0063161A" w:rsidRPr="00D13D4A">
              <w:rPr>
                <w:rFonts w:ascii="Times New Roman" w:eastAsia="Times New Roman" w:hAnsi="Times New Roman" w:cs="Times New Roman"/>
                <w:kern w:val="0"/>
                <w:sz w:val="24"/>
                <w:szCs w:val="24"/>
                <w:lang w:val="ro-RO"/>
                <w14:ligatures w14:val="none"/>
              </w:rPr>
              <w:t>11.3</w:t>
            </w:r>
            <w:r w:rsidRPr="00D13D4A">
              <w:rPr>
                <w:rFonts w:ascii="Times New Roman" w:eastAsia="Times New Roman" w:hAnsi="Times New Roman" w:cs="Times New Roman"/>
                <w:kern w:val="0"/>
                <w:sz w:val="24"/>
                <w:szCs w:val="24"/>
                <w:lang w:val="ro-RO"/>
                <w14:ligatures w14:val="none"/>
              </w:rPr>
              <w:t>. Relaționarea obiectelor informaționale</w:t>
            </w:r>
          </w:p>
        </w:tc>
        <w:tc>
          <w:tcPr>
            <w:tcW w:w="7508" w:type="dxa"/>
          </w:tcPr>
          <w:p w14:paraId="0638B5B0" w14:textId="43023151" w:rsidR="002E3326"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5.11.3.</w:t>
            </w:r>
            <w:r w:rsidR="002E3326" w:rsidRPr="00D13D4A">
              <w:rPr>
                <w:rFonts w:ascii="Times New Roman" w:eastAsia="Times New Roman" w:hAnsi="Times New Roman" w:cs="Times New Roman"/>
                <w:kern w:val="0"/>
                <w:sz w:val="24"/>
                <w:szCs w:val="24"/>
                <w:lang w:val="ro-RO"/>
                <w14:ligatures w14:val="none"/>
              </w:rPr>
              <w:t>1. Sistemul trebuie să permită relaționarea explicită între obiectele informaționale, inclusiv:</w:t>
            </w:r>
          </w:p>
          <w:p w14:paraId="489EDBE8" w14:textId="77777777" w:rsidR="002E3326" w:rsidRPr="00D13D4A" w:rsidRDefault="002E3326" w:rsidP="00B51573">
            <w:pPr>
              <w:numPr>
                <w:ilvl w:val="0"/>
                <w:numId w:val="47"/>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un caz poate include mai multe incidente;</w:t>
            </w:r>
          </w:p>
          <w:p w14:paraId="11672B40" w14:textId="77777777" w:rsidR="002E3326" w:rsidRPr="00D13D4A" w:rsidRDefault="002E3326" w:rsidP="00B51573">
            <w:pPr>
              <w:numPr>
                <w:ilvl w:val="0"/>
                <w:numId w:val="47"/>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un caz poate avea una sau mai multe victime;</w:t>
            </w:r>
          </w:p>
          <w:p w14:paraId="3DF2F32B" w14:textId="77777777" w:rsidR="002E3326" w:rsidRPr="00D13D4A" w:rsidRDefault="002E3326" w:rsidP="00B51573">
            <w:pPr>
              <w:numPr>
                <w:ilvl w:val="0"/>
                <w:numId w:val="47"/>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un caz poate include unul sau mai mulți agresori;</w:t>
            </w:r>
          </w:p>
          <w:p w14:paraId="2C6785F3" w14:textId="77777777" w:rsidR="002E3326" w:rsidRPr="00D13D4A" w:rsidRDefault="002E3326" w:rsidP="00B51573">
            <w:pPr>
              <w:numPr>
                <w:ilvl w:val="0"/>
                <w:numId w:val="47"/>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un caz poate avea mai multe evaluări de risc;</w:t>
            </w:r>
          </w:p>
          <w:p w14:paraId="1A8A8024" w14:textId="77777777" w:rsidR="002E3326" w:rsidRPr="00D13D4A" w:rsidRDefault="002E3326" w:rsidP="00B51573">
            <w:pPr>
              <w:numPr>
                <w:ilvl w:val="0"/>
                <w:numId w:val="47"/>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un caz poate avea mai multe referiri și servicii furnizate.</w:t>
            </w:r>
          </w:p>
          <w:p w14:paraId="4E6295C8" w14:textId="6C30EDBF" w:rsidR="002E3326"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5.11.3.</w:t>
            </w:r>
            <w:r w:rsidR="002E3326" w:rsidRPr="00D13D4A">
              <w:rPr>
                <w:rFonts w:ascii="Times New Roman" w:eastAsia="Times New Roman" w:hAnsi="Times New Roman" w:cs="Times New Roman"/>
                <w:kern w:val="0"/>
                <w:sz w:val="24"/>
                <w:szCs w:val="24"/>
                <w:lang w:val="ro-RO"/>
                <w14:ligatures w14:val="none"/>
              </w:rPr>
              <w:t>2. Relațiile dintre obiecte trebuie să fie:</w:t>
            </w:r>
          </w:p>
          <w:p w14:paraId="3718F60B" w14:textId="77777777" w:rsidR="002E3326" w:rsidRPr="00D13D4A" w:rsidRDefault="002E3326" w:rsidP="00B51573">
            <w:pPr>
              <w:numPr>
                <w:ilvl w:val="0"/>
                <w:numId w:val="48"/>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documentate;</w:t>
            </w:r>
          </w:p>
          <w:p w14:paraId="53A3DC69" w14:textId="77777777" w:rsidR="002E3326" w:rsidRPr="00D13D4A" w:rsidRDefault="002E3326" w:rsidP="00B51573">
            <w:pPr>
              <w:numPr>
                <w:ilvl w:val="0"/>
                <w:numId w:val="48"/>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trasabile;</w:t>
            </w:r>
          </w:p>
          <w:p w14:paraId="3DC1378F" w14:textId="6FA31A85" w:rsidR="002E3326" w:rsidRPr="00D13D4A" w:rsidRDefault="002E3326" w:rsidP="00B51573">
            <w:pPr>
              <w:numPr>
                <w:ilvl w:val="0"/>
                <w:numId w:val="48"/>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reflectate în interfața utilizator.</w:t>
            </w:r>
          </w:p>
        </w:tc>
      </w:tr>
      <w:tr w:rsidR="002E3326" w:rsidRPr="006043DD" w14:paraId="5057AF2E" w14:textId="77777777" w:rsidTr="00C25C14">
        <w:trPr>
          <w:trHeight w:val="1771"/>
        </w:trPr>
        <w:tc>
          <w:tcPr>
            <w:tcW w:w="2972" w:type="dxa"/>
          </w:tcPr>
          <w:p w14:paraId="2C78EFDD" w14:textId="0DC439A4" w:rsidR="002E3326" w:rsidRPr="00D13D4A" w:rsidRDefault="002E332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0745F8" w:rsidRPr="00D13D4A">
              <w:rPr>
                <w:rFonts w:ascii="Times New Roman" w:eastAsia="Times New Roman" w:hAnsi="Times New Roman" w:cs="Times New Roman"/>
                <w:kern w:val="0"/>
                <w:sz w:val="24"/>
                <w:szCs w:val="24"/>
                <w:lang w:val="ro-RO"/>
                <w14:ligatures w14:val="none"/>
              </w:rPr>
              <w:t>.</w:t>
            </w:r>
            <w:r w:rsidR="0063161A" w:rsidRPr="00D13D4A">
              <w:rPr>
                <w:rFonts w:ascii="Times New Roman" w:eastAsia="Times New Roman" w:hAnsi="Times New Roman" w:cs="Times New Roman"/>
                <w:kern w:val="0"/>
                <w:sz w:val="24"/>
                <w:szCs w:val="24"/>
                <w:lang w:val="ro-RO"/>
                <w14:ligatures w14:val="none"/>
              </w:rPr>
              <w:t>11.4</w:t>
            </w:r>
            <w:r w:rsidRPr="00D13D4A">
              <w:rPr>
                <w:rFonts w:ascii="Times New Roman" w:eastAsia="Times New Roman" w:hAnsi="Times New Roman" w:cs="Times New Roman"/>
                <w:kern w:val="0"/>
                <w:sz w:val="24"/>
                <w:szCs w:val="24"/>
                <w:lang w:val="ro-RO"/>
                <w14:ligatures w14:val="none"/>
              </w:rPr>
              <w:t xml:space="preserve">. Reguli de </w:t>
            </w:r>
            <w:proofErr w:type="spellStart"/>
            <w:r w:rsidRPr="00D13D4A">
              <w:rPr>
                <w:rFonts w:ascii="Times New Roman" w:eastAsia="Times New Roman" w:hAnsi="Times New Roman" w:cs="Times New Roman"/>
                <w:kern w:val="0"/>
                <w:sz w:val="24"/>
                <w:szCs w:val="24"/>
                <w:lang w:val="ro-RO"/>
                <w14:ligatures w14:val="none"/>
              </w:rPr>
              <w:t>versionare</w:t>
            </w:r>
            <w:proofErr w:type="spellEnd"/>
            <w:r w:rsidRPr="00D13D4A">
              <w:rPr>
                <w:rFonts w:ascii="Times New Roman" w:eastAsia="Times New Roman" w:hAnsi="Times New Roman" w:cs="Times New Roman"/>
                <w:kern w:val="0"/>
                <w:sz w:val="24"/>
                <w:szCs w:val="24"/>
                <w:lang w:val="ro-RO"/>
                <w14:ligatures w14:val="none"/>
              </w:rPr>
              <w:t xml:space="preserve"> și istoric</w:t>
            </w:r>
          </w:p>
        </w:tc>
        <w:tc>
          <w:tcPr>
            <w:tcW w:w="7508" w:type="dxa"/>
          </w:tcPr>
          <w:p w14:paraId="00216795" w14:textId="59B8B4B5" w:rsidR="002E3326" w:rsidRPr="00D13D4A" w:rsidRDefault="002E332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0745F8" w:rsidRPr="00D13D4A">
              <w:rPr>
                <w:rFonts w:ascii="Times New Roman" w:eastAsia="Times New Roman" w:hAnsi="Times New Roman" w:cs="Times New Roman"/>
                <w:kern w:val="0"/>
                <w:sz w:val="24"/>
                <w:szCs w:val="24"/>
                <w:lang w:val="ro-RO"/>
                <w14:ligatures w14:val="none"/>
              </w:rPr>
              <w:t>.</w:t>
            </w:r>
            <w:r w:rsidR="0063161A" w:rsidRPr="00D13D4A">
              <w:rPr>
                <w:rFonts w:ascii="Times New Roman" w:eastAsia="Times New Roman" w:hAnsi="Times New Roman" w:cs="Times New Roman"/>
                <w:kern w:val="0"/>
                <w:sz w:val="24"/>
                <w:szCs w:val="24"/>
                <w:lang w:val="ro-RO"/>
                <w14:ligatures w14:val="none"/>
              </w:rPr>
              <w:t>11</w:t>
            </w:r>
            <w:r w:rsidR="000745F8" w:rsidRPr="00D13D4A">
              <w:rPr>
                <w:rFonts w:ascii="Times New Roman" w:eastAsia="Times New Roman" w:hAnsi="Times New Roman" w:cs="Times New Roman"/>
                <w:kern w:val="0"/>
                <w:sz w:val="24"/>
                <w:szCs w:val="24"/>
                <w:lang w:val="ro-RO"/>
                <w14:ligatures w14:val="none"/>
              </w:rPr>
              <w:t>.</w:t>
            </w:r>
            <w:r w:rsidR="0063161A" w:rsidRPr="00D13D4A">
              <w:rPr>
                <w:rFonts w:ascii="Times New Roman" w:eastAsia="Times New Roman" w:hAnsi="Times New Roman" w:cs="Times New Roman"/>
                <w:kern w:val="0"/>
                <w:sz w:val="24"/>
                <w:szCs w:val="24"/>
                <w:lang w:val="ro-RO"/>
                <w14:ligatures w14:val="none"/>
              </w:rPr>
              <w:t>4</w:t>
            </w:r>
            <w:r w:rsidRPr="00D13D4A">
              <w:rPr>
                <w:rFonts w:ascii="Times New Roman" w:eastAsia="Times New Roman" w:hAnsi="Times New Roman" w:cs="Times New Roman"/>
                <w:kern w:val="0"/>
                <w:sz w:val="24"/>
                <w:szCs w:val="24"/>
                <w:lang w:val="ro-RO"/>
                <w14:ligatures w14:val="none"/>
              </w:rPr>
              <w:t>.1. Sistemul trebuie să păstreze istoricul modificărilor pentru obiectele informaționale critice, inclusiv:</w:t>
            </w:r>
          </w:p>
          <w:p w14:paraId="1C8F6199" w14:textId="77777777" w:rsidR="002E3326" w:rsidRPr="00D13D4A" w:rsidRDefault="002E3326" w:rsidP="00B51573">
            <w:pPr>
              <w:numPr>
                <w:ilvl w:val="0"/>
                <w:numId w:val="49"/>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datele despre victimă;</w:t>
            </w:r>
          </w:p>
          <w:p w14:paraId="439FF357" w14:textId="77777777" w:rsidR="002E3326" w:rsidRPr="00D13D4A" w:rsidRDefault="002E3326" w:rsidP="00B51573">
            <w:pPr>
              <w:numPr>
                <w:ilvl w:val="0"/>
                <w:numId w:val="49"/>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evaluările de risc;</w:t>
            </w:r>
          </w:p>
          <w:p w14:paraId="6A4720C7" w14:textId="77777777" w:rsidR="002E3326" w:rsidRPr="00D13D4A" w:rsidRDefault="002E3326" w:rsidP="00B51573">
            <w:pPr>
              <w:numPr>
                <w:ilvl w:val="0"/>
                <w:numId w:val="49"/>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planurile de intervenție;</w:t>
            </w:r>
          </w:p>
          <w:p w14:paraId="45C159C5" w14:textId="77777777" w:rsidR="002E3326" w:rsidRPr="00D13D4A" w:rsidRDefault="002E3326" w:rsidP="00B51573">
            <w:pPr>
              <w:numPr>
                <w:ilvl w:val="0"/>
                <w:numId w:val="49"/>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stările cazului.</w:t>
            </w:r>
          </w:p>
          <w:p w14:paraId="259DAE7D" w14:textId="1B35194A" w:rsidR="002E3326"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5.11.4.</w:t>
            </w:r>
            <w:r w:rsidR="002E3326" w:rsidRPr="00D13D4A">
              <w:rPr>
                <w:rFonts w:ascii="Times New Roman" w:eastAsia="Times New Roman" w:hAnsi="Times New Roman" w:cs="Times New Roman"/>
                <w:kern w:val="0"/>
                <w:sz w:val="24"/>
                <w:szCs w:val="24"/>
                <w:lang w:val="ro-RO"/>
                <w14:ligatures w14:val="none"/>
              </w:rPr>
              <w:t>2. Istoricul trebuie să includă:</w:t>
            </w:r>
          </w:p>
          <w:p w14:paraId="2D3BB5AC" w14:textId="77777777" w:rsidR="002E3326" w:rsidRPr="00D13D4A" w:rsidRDefault="002E3326" w:rsidP="00B51573">
            <w:pPr>
              <w:numPr>
                <w:ilvl w:val="0"/>
                <w:numId w:val="50"/>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versiunea anterioară;</w:t>
            </w:r>
          </w:p>
          <w:p w14:paraId="66B54D2A" w14:textId="77777777" w:rsidR="002E3326" w:rsidRPr="00D13D4A" w:rsidRDefault="002E3326" w:rsidP="00B51573">
            <w:pPr>
              <w:numPr>
                <w:ilvl w:val="0"/>
                <w:numId w:val="50"/>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utilizatorul care a efectuat modificarea;</w:t>
            </w:r>
          </w:p>
          <w:p w14:paraId="545E419D" w14:textId="77777777" w:rsidR="002E3326" w:rsidRPr="00D13D4A" w:rsidRDefault="002E3326" w:rsidP="00B51573">
            <w:pPr>
              <w:numPr>
                <w:ilvl w:val="0"/>
                <w:numId w:val="50"/>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data și ora modificării.</w:t>
            </w:r>
          </w:p>
          <w:p w14:paraId="3696C030" w14:textId="034FB95B" w:rsidR="002E3326"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5.11.4.</w:t>
            </w:r>
            <w:r w:rsidR="002E3326" w:rsidRPr="00D13D4A">
              <w:rPr>
                <w:rFonts w:ascii="Times New Roman" w:eastAsia="Times New Roman" w:hAnsi="Times New Roman" w:cs="Times New Roman"/>
                <w:kern w:val="0"/>
                <w:sz w:val="24"/>
                <w:szCs w:val="24"/>
                <w:lang w:val="ro-RO"/>
                <w14:ligatures w14:val="none"/>
              </w:rPr>
              <w:t>3. Versiunile anterioare nu pot fi șterse.</w:t>
            </w:r>
          </w:p>
        </w:tc>
      </w:tr>
      <w:tr w:rsidR="002E3326" w:rsidRPr="00D13D4A" w14:paraId="03AF049C" w14:textId="77777777" w:rsidTr="00C25C14">
        <w:trPr>
          <w:trHeight w:val="1771"/>
        </w:trPr>
        <w:tc>
          <w:tcPr>
            <w:tcW w:w="2972" w:type="dxa"/>
          </w:tcPr>
          <w:p w14:paraId="6C043C41" w14:textId="63863117" w:rsidR="002E3326" w:rsidRPr="00D13D4A" w:rsidRDefault="002E332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0745F8" w:rsidRPr="00D13D4A">
              <w:rPr>
                <w:rFonts w:ascii="Times New Roman" w:eastAsia="Times New Roman" w:hAnsi="Times New Roman" w:cs="Times New Roman"/>
                <w:kern w:val="0"/>
                <w:sz w:val="24"/>
                <w:szCs w:val="24"/>
                <w:lang w:val="ro-RO"/>
                <w14:ligatures w14:val="none"/>
              </w:rPr>
              <w:t>.</w:t>
            </w:r>
            <w:r w:rsidR="0063161A" w:rsidRPr="00D13D4A">
              <w:rPr>
                <w:rFonts w:ascii="Times New Roman" w:eastAsia="Times New Roman" w:hAnsi="Times New Roman" w:cs="Times New Roman"/>
                <w:kern w:val="0"/>
                <w:sz w:val="24"/>
                <w:szCs w:val="24"/>
                <w:lang w:val="ro-RO"/>
                <w14:ligatures w14:val="none"/>
              </w:rPr>
              <w:t>11</w:t>
            </w:r>
            <w:r w:rsidR="000745F8" w:rsidRPr="00D13D4A">
              <w:rPr>
                <w:rFonts w:ascii="Times New Roman" w:eastAsia="Times New Roman" w:hAnsi="Times New Roman" w:cs="Times New Roman"/>
                <w:kern w:val="0"/>
                <w:sz w:val="24"/>
                <w:szCs w:val="24"/>
                <w:lang w:val="ro-RO"/>
                <w14:ligatures w14:val="none"/>
              </w:rPr>
              <w:t>.</w:t>
            </w:r>
            <w:r w:rsidR="0063161A" w:rsidRPr="00D13D4A">
              <w:rPr>
                <w:rFonts w:ascii="Times New Roman" w:eastAsia="Times New Roman" w:hAnsi="Times New Roman" w:cs="Times New Roman"/>
                <w:kern w:val="0"/>
                <w:sz w:val="24"/>
                <w:szCs w:val="24"/>
                <w:lang w:val="ro-RO"/>
                <w14:ligatures w14:val="none"/>
              </w:rPr>
              <w:t>5</w:t>
            </w:r>
            <w:r w:rsidRPr="00D13D4A">
              <w:rPr>
                <w:rFonts w:ascii="Times New Roman" w:eastAsia="Times New Roman" w:hAnsi="Times New Roman" w:cs="Times New Roman"/>
                <w:kern w:val="0"/>
                <w:sz w:val="24"/>
                <w:szCs w:val="24"/>
                <w:lang w:val="ro-RO"/>
                <w14:ligatures w14:val="none"/>
              </w:rPr>
              <w:t xml:space="preserve">. Validare, </w:t>
            </w:r>
            <w:proofErr w:type="spellStart"/>
            <w:r w:rsidRPr="00D13D4A">
              <w:rPr>
                <w:rFonts w:ascii="Times New Roman" w:eastAsia="Times New Roman" w:hAnsi="Times New Roman" w:cs="Times New Roman"/>
                <w:kern w:val="0"/>
                <w:sz w:val="24"/>
                <w:szCs w:val="24"/>
                <w:lang w:val="ro-RO"/>
                <w14:ligatures w14:val="none"/>
              </w:rPr>
              <w:t>deduplicare</w:t>
            </w:r>
            <w:proofErr w:type="spellEnd"/>
            <w:r w:rsidRPr="00D13D4A">
              <w:rPr>
                <w:rFonts w:ascii="Times New Roman" w:eastAsia="Times New Roman" w:hAnsi="Times New Roman" w:cs="Times New Roman"/>
                <w:kern w:val="0"/>
                <w:sz w:val="24"/>
                <w:szCs w:val="24"/>
                <w:lang w:val="ro-RO"/>
                <w14:ligatures w14:val="none"/>
              </w:rPr>
              <w:t xml:space="preserve"> și integritate</w:t>
            </w:r>
          </w:p>
        </w:tc>
        <w:tc>
          <w:tcPr>
            <w:tcW w:w="7508" w:type="dxa"/>
          </w:tcPr>
          <w:p w14:paraId="7CA7C99C" w14:textId="6C924CEE" w:rsidR="002E3326" w:rsidRPr="00D13D4A" w:rsidRDefault="002E332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0745F8" w:rsidRPr="00D13D4A">
              <w:rPr>
                <w:rFonts w:ascii="Times New Roman" w:eastAsia="Times New Roman" w:hAnsi="Times New Roman" w:cs="Times New Roman"/>
                <w:kern w:val="0"/>
                <w:sz w:val="24"/>
                <w:szCs w:val="24"/>
                <w:lang w:val="ro-RO"/>
                <w14:ligatures w14:val="none"/>
              </w:rPr>
              <w:t>.</w:t>
            </w:r>
            <w:r w:rsidR="0063161A" w:rsidRPr="00D13D4A">
              <w:rPr>
                <w:rFonts w:ascii="Times New Roman" w:eastAsia="Times New Roman" w:hAnsi="Times New Roman" w:cs="Times New Roman"/>
                <w:kern w:val="0"/>
                <w:sz w:val="24"/>
                <w:szCs w:val="24"/>
                <w:lang w:val="ro-RO"/>
                <w14:ligatures w14:val="none"/>
              </w:rPr>
              <w:t>115</w:t>
            </w:r>
            <w:r w:rsidRPr="00D13D4A">
              <w:rPr>
                <w:rFonts w:ascii="Times New Roman" w:eastAsia="Times New Roman" w:hAnsi="Times New Roman" w:cs="Times New Roman"/>
                <w:kern w:val="0"/>
                <w:sz w:val="24"/>
                <w:szCs w:val="24"/>
                <w:lang w:val="ro-RO"/>
                <w14:ligatures w14:val="none"/>
              </w:rPr>
              <w:t>.1. Sistemul trebuie să implementeze mecanisme de validare a datelor la nivel de obiect informațional.</w:t>
            </w:r>
          </w:p>
          <w:p w14:paraId="4BEE69C5" w14:textId="28CE12B8" w:rsidR="002E3326"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5.115.</w:t>
            </w:r>
            <w:r w:rsidR="002E3326" w:rsidRPr="00D13D4A">
              <w:rPr>
                <w:rFonts w:ascii="Times New Roman" w:eastAsia="Times New Roman" w:hAnsi="Times New Roman" w:cs="Times New Roman"/>
                <w:kern w:val="0"/>
                <w:sz w:val="24"/>
                <w:szCs w:val="24"/>
                <w:lang w:val="ro-RO"/>
                <w14:ligatures w14:val="none"/>
              </w:rPr>
              <w:t>2. Sistemul trebuie să prevină duplicarea obiectelor informaționale, inclusiv prin:</w:t>
            </w:r>
          </w:p>
          <w:p w14:paraId="145C8D66" w14:textId="77777777" w:rsidR="002E3326" w:rsidRPr="00D13D4A" w:rsidRDefault="002E3326" w:rsidP="00B51573">
            <w:pPr>
              <w:numPr>
                <w:ilvl w:val="0"/>
                <w:numId w:val="51"/>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detectarea înregistrărilor similare;</w:t>
            </w:r>
          </w:p>
          <w:p w14:paraId="3DA94BEF" w14:textId="77777777" w:rsidR="002E3326" w:rsidRPr="00D13D4A" w:rsidRDefault="002E3326" w:rsidP="00B51573">
            <w:pPr>
              <w:numPr>
                <w:ilvl w:val="0"/>
                <w:numId w:val="51"/>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avertizarea utilizatorului;</w:t>
            </w:r>
          </w:p>
          <w:p w14:paraId="22D2ED69" w14:textId="77777777" w:rsidR="002E3326" w:rsidRPr="00D13D4A" w:rsidRDefault="002E3326" w:rsidP="00B51573">
            <w:pPr>
              <w:numPr>
                <w:ilvl w:val="0"/>
                <w:numId w:val="51"/>
              </w:num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reguli de </w:t>
            </w:r>
            <w:proofErr w:type="spellStart"/>
            <w:r w:rsidRPr="00D13D4A">
              <w:rPr>
                <w:rFonts w:ascii="Times New Roman" w:eastAsia="Times New Roman" w:hAnsi="Times New Roman" w:cs="Times New Roman"/>
                <w:kern w:val="0"/>
                <w:sz w:val="24"/>
                <w:szCs w:val="24"/>
                <w:lang w:val="ro-RO"/>
                <w14:ligatures w14:val="none"/>
              </w:rPr>
              <w:t>deduplicare</w:t>
            </w:r>
            <w:proofErr w:type="spellEnd"/>
            <w:r w:rsidRPr="00D13D4A">
              <w:rPr>
                <w:rFonts w:ascii="Times New Roman" w:eastAsia="Times New Roman" w:hAnsi="Times New Roman" w:cs="Times New Roman"/>
                <w:kern w:val="0"/>
                <w:sz w:val="24"/>
                <w:szCs w:val="24"/>
                <w:lang w:val="ro-RO"/>
                <w14:ligatures w14:val="none"/>
              </w:rPr>
              <w:t xml:space="preserve"> configurabile.</w:t>
            </w:r>
          </w:p>
          <w:p w14:paraId="798879A1" w14:textId="607B298C" w:rsidR="002E3326"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5.115.</w:t>
            </w:r>
            <w:r w:rsidR="002E3326" w:rsidRPr="00D13D4A">
              <w:rPr>
                <w:rFonts w:ascii="Times New Roman" w:eastAsia="Times New Roman" w:hAnsi="Times New Roman" w:cs="Times New Roman"/>
                <w:kern w:val="0"/>
                <w:sz w:val="24"/>
                <w:szCs w:val="24"/>
                <w:lang w:val="ro-RO"/>
                <w14:ligatures w14:val="none"/>
              </w:rPr>
              <w:t>3. Integritatea relațiilor dintre obiecte trebuie să fie garantată tehnic.</w:t>
            </w:r>
          </w:p>
        </w:tc>
      </w:tr>
      <w:tr w:rsidR="002E3326" w:rsidRPr="006043DD" w14:paraId="0BC3B84F" w14:textId="77777777" w:rsidTr="00C25C14">
        <w:trPr>
          <w:trHeight w:val="1771"/>
        </w:trPr>
        <w:tc>
          <w:tcPr>
            <w:tcW w:w="2972" w:type="dxa"/>
          </w:tcPr>
          <w:p w14:paraId="2832BFFD" w14:textId="054ADCEE" w:rsidR="002E3326" w:rsidRPr="00D13D4A" w:rsidRDefault="002E332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0745F8" w:rsidRPr="00D13D4A">
              <w:rPr>
                <w:rFonts w:ascii="Times New Roman" w:eastAsia="Times New Roman" w:hAnsi="Times New Roman" w:cs="Times New Roman"/>
                <w:kern w:val="0"/>
                <w:sz w:val="24"/>
                <w:szCs w:val="24"/>
                <w:lang w:val="ro-RO"/>
                <w14:ligatures w14:val="none"/>
              </w:rPr>
              <w:t>.</w:t>
            </w:r>
            <w:r w:rsidR="0063161A" w:rsidRPr="00D13D4A">
              <w:rPr>
                <w:rFonts w:ascii="Times New Roman" w:eastAsia="Times New Roman" w:hAnsi="Times New Roman" w:cs="Times New Roman"/>
                <w:kern w:val="0"/>
                <w:sz w:val="24"/>
                <w:szCs w:val="24"/>
                <w:lang w:val="ro-RO"/>
                <w14:ligatures w14:val="none"/>
              </w:rPr>
              <w:t>11</w:t>
            </w:r>
            <w:r w:rsidR="000745F8" w:rsidRPr="00D13D4A">
              <w:rPr>
                <w:rFonts w:ascii="Times New Roman" w:eastAsia="Times New Roman" w:hAnsi="Times New Roman" w:cs="Times New Roman"/>
                <w:kern w:val="0"/>
                <w:sz w:val="24"/>
                <w:szCs w:val="24"/>
                <w:lang w:val="ro-RO"/>
                <w14:ligatures w14:val="none"/>
              </w:rPr>
              <w:t>.</w:t>
            </w:r>
            <w:r w:rsidR="0063161A" w:rsidRPr="00D13D4A">
              <w:rPr>
                <w:rFonts w:ascii="Times New Roman" w:eastAsia="Times New Roman" w:hAnsi="Times New Roman" w:cs="Times New Roman"/>
                <w:kern w:val="0"/>
                <w:sz w:val="24"/>
                <w:szCs w:val="24"/>
                <w:lang w:val="ro-RO"/>
                <w14:ligatures w14:val="none"/>
              </w:rPr>
              <w:t>6</w:t>
            </w:r>
            <w:r w:rsidRPr="00D13D4A">
              <w:rPr>
                <w:rFonts w:ascii="Times New Roman" w:eastAsia="Times New Roman" w:hAnsi="Times New Roman" w:cs="Times New Roman"/>
                <w:kern w:val="0"/>
                <w:sz w:val="24"/>
                <w:szCs w:val="24"/>
                <w:lang w:val="ro-RO"/>
                <w14:ligatures w14:val="none"/>
              </w:rPr>
              <w:t>. Audit și securitate pentru obiectele informaționale</w:t>
            </w:r>
          </w:p>
        </w:tc>
        <w:tc>
          <w:tcPr>
            <w:tcW w:w="7508" w:type="dxa"/>
          </w:tcPr>
          <w:p w14:paraId="1ADE3EBB" w14:textId="7CAEADE3" w:rsidR="002E3326" w:rsidRPr="00D13D4A" w:rsidRDefault="002E3326"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w:t>
            </w:r>
            <w:r w:rsidR="0063161A" w:rsidRPr="00D13D4A">
              <w:rPr>
                <w:rFonts w:ascii="Times New Roman" w:eastAsia="Times New Roman" w:hAnsi="Times New Roman" w:cs="Times New Roman"/>
                <w:kern w:val="0"/>
                <w:sz w:val="24"/>
                <w:szCs w:val="24"/>
                <w:lang w:val="ro-RO"/>
                <w14:ligatures w14:val="none"/>
              </w:rPr>
              <w:t>.11.6</w:t>
            </w:r>
            <w:r w:rsidRPr="00D13D4A">
              <w:rPr>
                <w:rFonts w:ascii="Times New Roman" w:eastAsia="Times New Roman" w:hAnsi="Times New Roman" w:cs="Times New Roman"/>
                <w:kern w:val="0"/>
                <w:sz w:val="24"/>
                <w:szCs w:val="24"/>
                <w:lang w:val="ro-RO"/>
                <w14:ligatures w14:val="none"/>
              </w:rPr>
              <w:t>.1. Orice creare, modificare, vizualizare sau ștergere logică a unui obiect informațional trebuie să fie jurnalizată.</w:t>
            </w:r>
          </w:p>
          <w:p w14:paraId="5B195729" w14:textId="5420169F" w:rsidR="002E3326"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5.11.6.</w:t>
            </w:r>
            <w:r w:rsidR="002E3326" w:rsidRPr="00D13D4A">
              <w:rPr>
                <w:rFonts w:ascii="Times New Roman" w:eastAsia="Times New Roman" w:hAnsi="Times New Roman" w:cs="Times New Roman"/>
                <w:kern w:val="0"/>
                <w:sz w:val="24"/>
                <w:szCs w:val="24"/>
                <w:lang w:val="ro-RO"/>
                <w14:ligatures w14:val="none"/>
              </w:rPr>
              <w:t>2. Accesul la obiectele informaționale trebuie să fie controlat pe bază de rol și permisiuni.</w:t>
            </w:r>
          </w:p>
          <w:p w14:paraId="3DFC1BCF" w14:textId="6A3D804C" w:rsidR="002E3326"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5.11.6.</w:t>
            </w:r>
            <w:r w:rsidR="002E3326" w:rsidRPr="00D13D4A">
              <w:rPr>
                <w:rFonts w:ascii="Times New Roman" w:eastAsia="Times New Roman" w:hAnsi="Times New Roman" w:cs="Times New Roman"/>
                <w:kern w:val="0"/>
                <w:sz w:val="24"/>
                <w:szCs w:val="24"/>
                <w:lang w:val="ro-RO"/>
                <w14:ligatures w14:val="none"/>
              </w:rPr>
              <w:t>3. Obiectele informaționale care conțin date cu caracter personal trebuie să fie protejate conform legislației în vigoare.</w:t>
            </w:r>
          </w:p>
        </w:tc>
      </w:tr>
    </w:tbl>
    <w:p w14:paraId="49BD018C" w14:textId="3D76123F" w:rsidR="00753DBE" w:rsidRPr="00D13D4A" w:rsidRDefault="00753DBE" w:rsidP="00B51573">
      <w:pPr>
        <w:spacing w:after="0" w:line="240" w:lineRule="auto"/>
        <w:rPr>
          <w:rFonts w:ascii="Times New Roman" w:eastAsia="Times New Roman" w:hAnsi="Times New Roman" w:cs="Times New Roman"/>
          <w:kern w:val="0"/>
          <w:sz w:val="24"/>
          <w:szCs w:val="24"/>
          <w:lang w:val="ro-RO"/>
          <w14:ligatures w14:val="none"/>
        </w:rPr>
      </w:pPr>
    </w:p>
    <w:p w14:paraId="2CD6DEA6" w14:textId="0E3F41EC" w:rsidR="00FB3017" w:rsidRPr="00D13D4A" w:rsidRDefault="00FB3017" w:rsidP="00B51573">
      <w:pPr>
        <w:spacing w:after="0"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5.</w:t>
      </w:r>
      <w:r w:rsidR="009A1C38" w:rsidRPr="00D13D4A">
        <w:rPr>
          <w:rFonts w:ascii="Times New Roman" w:eastAsia="Times New Roman" w:hAnsi="Times New Roman" w:cs="Times New Roman"/>
          <w:b/>
          <w:bCs/>
          <w:i/>
          <w:iCs/>
          <w:color w:val="215E99" w:themeColor="text2" w:themeTint="BF"/>
          <w:sz w:val="24"/>
          <w:szCs w:val="24"/>
          <w:lang w:val="ro-RO"/>
        </w:rPr>
        <w:t>1</w:t>
      </w:r>
      <w:r w:rsidR="00CC2C39" w:rsidRPr="00D13D4A">
        <w:rPr>
          <w:rFonts w:ascii="Times New Roman" w:eastAsia="Times New Roman" w:hAnsi="Times New Roman" w:cs="Times New Roman"/>
          <w:b/>
          <w:bCs/>
          <w:i/>
          <w:iCs/>
          <w:color w:val="215E99" w:themeColor="text2" w:themeTint="BF"/>
          <w:sz w:val="24"/>
          <w:szCs w:val="24"/>
          <w:lang w:val="ro-RO"/>
        </w:rPr>
        <w:t>2</w:t>
      </w:r>
      <w:r w:rsidRPr="00D13D4A">
        <w:rPr>
          <w:rFonts w:ascii="Times New Roman" w:eastAsia="Times New Roman" w:hAnsi="Times New Roman" w:cs="Times New Roman"/>
          <w:b/>
          <w:bCs/>
          <w:i/>
          <w:iCs/>
          <w:color w:val="215E99" w:themeColor="text2" w:themeTint="BF"/>
          <w:sz w:val="24"/>
          <w:szCs w:val="24"/>
          <w:lang w:val="ro-RO"/>
        </w:rPr>
        <w:t>. Scenarii operaționale (</w:t>
      </w:r>
      <w:proofErr w:type="spellStart"/>
      <w:r w:rsidRPr="00D13D4A">
        <w:rPr>
          <w:rFonts w:ascii="Times New Roman" w:eastAsia="Times New Roman" w:hAnsi="Times New Roman" w:cs="Times New Roman"/>
          <w:b/>
          <w:bCs/>
          <w:i/>
          <w:iCs/>
          <w:color w:val="215E99" w:themeColor="text2" w:themeTint="BF"/>
          <w:sz w:val="24"/>
          <w:szCs w:val="24"/>
          <w:lang w:val="ro-RO"/>
        </w:rPr>
        <w:t>use</w:t>
      </w:r>
      <w:proofErr w:type="spellEnd"/>
      <w:r w:rsidRPr="00D13D4A">
        <w:rPr>
          <w:rFonts w:ascii="Times New Roman" w:eastAsia="Times New Roman" w:hAnsi="Times New Roman" w:cs="Times New Roman"/>
          <w:b/>
          <w:bCs/>
          <w:i/>
          <w:iCs/>
          <w:color w:val="215E99" w:themeColor="text2" w:themeTint="BF"/>
          <w:sz w:val="24"/>
          <w:szCs w:val="24"/>
          <w:lang w:val="ro-RO"/>
        </w:rPr>
        <w:t xml:space="preserve"> </w:t>
      </w:r>
      <w:proofErr w:type="spellStart"/>
      <w:r w:rsidRPr="00D13D4A">
        <w:rPr>
          <w:rFonts w:ascii="Times New Roman" w:eastAsia="Times New Roman" w:hAnsi="Times New Roman" w:cs="Times New Roman"/>
          <w:b/>
          <w:bCs/>
          <w:i/>
          <w:iCs/>
          <w:color w:val="215E99" w:themeColor="text2" w:themeTint="BF"/>
          <w:sz w:val="24"/>
          <w:szCs w:val="24"/>
          <w:lang w:val="ro-RO"/>
        </w:rPr>
        <w:t>cases</w:t>
      </w:r>
      <w:proofErr w:type="spellEnd"/>
      <w:r w:rsidRPr="00D13D4A">
        <w:rPr>
          <w:rFonts w:ascii="Times New Roman" w:eastAsia="Times New Roman" w:hAnsi="Times New Roman" w:cs="Times New Roman"/>
          <w:b/>
          <w:bCs/>
          <w:i/>
          <w:iCs/>
          <w:color w:val="215E99" w:themeColor="text2" w:themeTint="BF"/>
          <w:sz w:val="24"/>
          <w:szCs w:val="24"/>
          <w:lang w:val="ro-RO"/>
        </w:rPr>
        <w:t>)</w:t>
      </w:r>
    </w:p>
    <w:p w14:paraId="2A9C6F17" w14:textId="27D9FD7E" w:rsidR="000D6DDF" w:rsidRPr="00D13D4A" w:rsidRDefault="000D6DDF" w:rsidP="00B51573">
      <w:p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Prezentul capitol definește scenariile operaționale de bază ale Sistemului informațional „Registrul de stat VioData”, prevăzute de Conceptul aprobat prin Hotărârea Guvernului nr. 530/2025 și obligatorii pentru implementare.</w:t>
      </w:r>
    </w:p>
    <w:p w14:paraId="4E5E9DD8" w14:textId="70DEA3C9" w:rsidR="000D6DDF" w:rsidRPr="00D13D4A" w:rsidRDefault="000D6DDF"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Fiecare scenariu operațional trebuie să fie implementat sub formă de:</w:t>
      </w:r>
    </w:p>
    <w:p w14:paraId="1EDA552B" w14:textId="77777777" w:rsidR="000D6DDF" w:rsidRPr="00D13D4A" w:rsidRDefault="000D6DDF" w:rsidP="00B51573">
      <w:pPr>
        <w:numPr>
          <w:ilvl w:val="0"/>
          <w:numId w:val="5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flux funcțional </w:t>
      </w:r>
      <w:proofErr w:type="spellStart"/>
      <w:r w:rsidRPr="00D13D4A">
        <w:rPr>
          <w:rFonts w:ascii="Times New Roman" w:eastAsia="Times New Roman" w:hAnsi="Times New Roman" w:cs="Times New Roman"/>
          <w:kern w:val="0"/>
          <w:sz w:val="24"/>
          <w:szCs w:val="24"/>
          <w:lang w:val="ro-RO"/>
          <w14:ligatures w14:val="none"/>
        </w:rPr>
        <w:t>end-to-end</w:t>
      </w:r>
      <w:proofErr w:type="spellEnd"/>
      <w:r w:rsidRPr="00D13D4A">
        <w:rPr>
          <w:rFonts w:ascii="Times New Roman" w:eastAsia="Times New Roman" w:hAnsi="Times New Roman" w:cs="Times New Roman"/>
          <w:kern w:val="0"/>
          <w:sz w:val="24"/>
          <w:szCs w:val="24"/>
          <w:lang w:val="ro-RO"/>
          <w14:ligatures w14:val="none"/>
        </w:rPr>
        <w:t>;</w:t>
      </w:r>
    </w:p>
    <w:p w14:paraId="3902031A" w14:textId="77777777" w:rsidR="000D6DDF" w:rsidRPr="00D13D4A" w:rsidRDefault="000D6DDF" w:rsidP="00B51573">
      <w:pPr>
        <w:numPr>
          <w:ilvl w:val="0"/>
          <w:numId w:val="5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reguli de business clare;</w:t>
      </w:r>
    </w:p>
    <w:p w14:paraId="1D3DC3EE" w14:textId="77777777" w:rsidR="000D6DDF" w:rsidRPr="00D13D4A" w:rsidRDefault="000D6DDF" w:rsidP="00B51573">
      <w:pPr>
        <w:numPr>
          <w:ilvl w:val="0"/>
          <w:numId w:val="5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stări și tranziții controlate;</w:t>
      </w:r>
    </w:p>
    <w:p w14:paraId="65923FE0" w14:textId="77777777" w:rsidR="000D6DDF" w:rsidRPr="00D13D4A" w:rsidRDefault="000D6DDF" w:rsidP="00B51573">
      <w:pPr>
        <w:numPr>
          <w:ilvl w:val="0"/>
          <w:numId w:val="5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jurnalizare completă.</w:t>
      </w:r>
    </w:p>
    <w:p w14:paraId="36A959FB" w14:textId="283E4E22" w:rsidR="000D6DDF" w:rsidRPr="00D13D4A" w:rsidRDefault="000D6DDF"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Scenariile operaționale constituie baza pentru:</w:t>
      </w:r>
    </w:p>
    <w:p w14:paraId="19EDB15A" w14:textId="77777777" w:rsidR="000D6DDF" w:rsidRPr="00D13D4A" w:rsidRDefault="000D6DDF" w:rsidP="00B51573">
      <w:pPr>
        <w:numPr>
          <w:ilvl w:val="0"/>
          <w:numId w:val="53"/>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proiectarea funcțională;</w:t>
      </w:r>
    </w:p>
    <w:p w14:paraId="4EB981E4" w14:textId="77777777" w:rsidR="000D6DDF" w:rsidRPr="00D13D4A" w:rsidRDefault="000D6DDF" w:rsidP="00B51573">
      <w:pPr>
        <w:numPr>
          <w:ilvl w:val="0"/>
          <w:numId w:val="53"/>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estimarea efortului;</w:t>
      </w:r>
    </w:p>
    <w:p w14:paraId="3DB8EA82" w14:textId="77777777" w:rsidR="000D6DDF" w:rsidRPr="00D13D4A" w:rsidRDefault="000D6DDF" w:rsidP="00B51573">
      <w:pPr>
        <w:numPr>
          <w:ilvl w:val="0"/>
          <w:numId w:val="53"/>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testarea și recepția sistemului.</w:t>
      </w:r>
    </w:p>
    <w:p w14:paraId="037C3800" w14:textId="37327FA6" w:rsidR="00D97EFA" w:rsidRPr="00D13D4A" w:rsidRDefault="00D97EFA"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Scenarii operaționale (</w:t>
      </w:r>
      <w:proofErr w:type="spellStart"/>
      <w:r w:rsidRPr="00D13D4A">
        <w:rPr>
          <w:rFonts w:ascii="Times New Roman" w:eastAsia="Times New Roman" w:hAnsi="Times New Roman" w:cs="Times New Roman"/>
          <w:kern w:val="0"/>
          <w:sz w:val="24"/>
          <w:szCs w:val="24"/>
          <w:lang w:val="ro-RO"/>
          <w14:ligatures w14:val="none"/>
        </w:rPr>
        <w:t>use</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cases</w:t>
      </w:r>
      <w:proofErr w:type="spellEnd"/>
      <w:r w:rsidRPr="00D13D4A">
        <w:rPr>
          <w:rFonts w:ascii="Times New Roman" w:eastAsia="Times New Roman" w:hAnsi="Times New Roman" w:cs="Times New Roman"/>
          <w:kern w:val="0"/>
          <w:sz w:val="24"/>
          <w:szCs w:val="24"/>
          <w:lang w:val="ro-RO"/>
          <w14:ligatures w14:val="none"/>
        </w:rPr>
        <w:t>)</w:t>
      </w:r>
    </w:p>
    <w:tbl>
      <w:tblPr>
        <w:tblStyle w:val="TableGrid"/>
        <w:tblW w:w="0" w:type="auto"/>
        <w:tblLook w:val="04A0" w:firstRow="1" w:lastRow="0" w:firstColumn="1" w:lastColumn="0" w:noHBand="0" w:noVBand="1"/>
      </w:tblPr>
      <w:tblGrid>
        <w:gridCol w:w="2123"/>
        <w:gridCol w:w="2324"/>
        <w:gridCol w:w="2784"/>
        <w:gridCol w:w="2396"/>
      </w:tblGrid>
      <w:tr w:rsidR="00C4642E" w:rsidRPr="00D13D4A" w14:paraId="42D415AC" w14:textId="77777777" w:rsidTr="0049119A">
        <w:tc>
          <w:tcPr>
            <w:tcW w:w="2263" w:type="dxa"/>
          </w:tcPr>
          <w:p w14:paraId="39703839" w14:textId="6249C266" w:rsidR="00C4642E" w:rsidRPr="00D13D4A" w:rsidRDefault="00C4642E" w:rsidP="00B51573">
            <w:pPr>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kern w:val="0"/>
                <w:sz w:val="24"/>
                <w:szCs w:val="24"/>
                <w:lang w:val="ro-RO"/>
                <w14:ligatures w14:val="none"/>
              </w:rPr>
              <w:t>Denumire scenariu (</w:t>
            </w:r>
            <w:proofErr w:type="spellStart"/>
            <w:r w:rsidRPr="00D13D4A">
              <w:rPr>
                <w:rFonts w:ascii="Times New Roman" w:eastAsia="Times New Roman" w:hAnsi="Times New Roman" w:cs="Times New Roman"/>
                <w:b/>
                <w:bCs/>
                <w:kern w:val="0"/>
                <w:sz w:val="24"/>
                <w:szCs w:val="24"/>
                <w:lang w:val="ro-RO"/>
                <w14:ligatures w14:val="none"/>
              </w:rPr>
              <w:t>use</w:t>
            </w:r>
            <w:proofErr w:type="spellEnd"/>
            <w:r w:rsidRPr="00D13D4A">
              <w:rPr>
                <w:rFonts w:ascii="Times New Roman" w:eastAsia="Times New Roman" w:hAnsi="Times New Roman" w:cs="Times New Roman"/>
                <w:b/>
                <w:bCs/>
                <w:kern w:val="0"/>
                <w:sz w:val="24"/>
                <w:szCs w:val="24"/>
                <w:lang w:val="ro-RO"/>
                <w14:ligatures w14:val="none"/>
              </w:rPr>
              <w:t xml:space="preserve"> case)</w:t>
            </w:r>
          </w:p>
        </w:tc>
        <w:tc>
          <w:tcPr>
            <w:tcW w:w="2552" w:type="dxa"/>
          </w:tcPr>
          <w:p w14:paraId="2129BAD3" w14:textId="51089FFD" w:rsidR="00C4642E" w:rsidRPr="00D13D4A" w:rsidRDefault="00185F82" w:rsidP="00B51573">
            <w:pPr>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kern w:val="0"/>
                <w:sz w:val="24"/>
                <w:szCs w:val="24"/>
                <w:lang w:val="ro-RO"/>
                <w14:ligatures w14:val="none"/>
              </w:rPr>
              <w:t>Descriere generală</w:t>
            </w:r>
          </w:p>
        </w:tc>
        <w:tc>
          <w:tcPr>
            <w:tcW w:w="3045" w:type="dxa"/>
          </w:tcPr>
          <w:p w14:paraId="58F0FB81" w14:textId="72F936A1" w:rsidR="00C4642E" w:rsidRPr="00D13D4A" w:rsidRDefault="00185F82" w:rsidP="00B51573">
            <w:pPr>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kern w:val="0"/>
                <w:sz w:val="24"/>
                <w:szCs w:val="24"/>
                <w:lang w:val="ro-RO"/>
                <w14:ligatures w14:val="none"/>
              </w:rPr>
              <w:t>Flux operațional</w:t>
            </w:r>
          </w:p>
        </w:tc>
        <w:tc>
          <w:tcPr>
            <w:tcW w:w="2620" w:type="dxa"/>
          </w:tcPr>
          <w:p w14:paraId="2FED6F50" w14:textId="54A54EF9" w:rsidR="00C4642E" w:rsidRPr="00D13D4A" w:rsidRDefault="00185F82" w:rsidP="00B51573">
            <w:pPr>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kern w:val="0"/>
                <w:sz w:val="24"/>
                <w:szCs w:val="24"/>
                <w:lang w:val="ro-RO"/>
                <w14:ligatures w14:val="none"/>
              </w:rPr>
              <w:t>Reguli obligatorii</w:t>
            </w:r>
          </w:p>
        </w:tc>
      </w:tr>
      <w:tr w:rsidR="00211AAD" w:rsidRPr="00D13D4A" w14:paraId="020425F5" w14:textId="77777777" w:rsidTr="0049119A">
        <w:tc>
          <w:tcPr>
            <w:tcW w:w="2263" w:type="dxa"/>
          </w:tcPr>
          <w:p w14:paraId="78741FCC" w14:textId="77D231ED" w:rsidR="00211AAD" w:rsidRPr="00D13D4A" w:rsidRDefault="00211AAD" w:rsidP="00B51573">
            <w:pPr>
              <w:rPr>
                <w:rFonts w:ascii="Times New Roman" w:eastAsia="Times New Roman" w:hAnsi="Times New Roman" w:cs="Times New Roman"/>
                <w:i/>
                <w:iCs/>
                <w:color w:val="215E99" w:themeColor="text2" w:themeTint="BF"/>
                <w:sz w:val="24"/>
                <w:szCs w:val="24"/>
                <w:lang w:val="ro-RO"/>
              </w:rPr>
            </w:pPr>
            <w:r w:rsidRPr="00D13D4A">
              <w:rPr>
                <w:rFonts w:ascii="Times New Roman" w:eastAsia="Times New Roman" w:hAnsi="Times New Roman" w:cs="Times New Roman"/>
                <w:kern w:val="0"/>
                <w:sz w:val="24"/>
                <w:szCs w:val="24"/>
                <w:lang w:val="ro-RO"/>
                <w14:ligatures w14:val="none"/>
              </w:rPr>
              <w:t>SO-01 – Înregistrarea unui caz de violență</w:t>
            </w:r>
          </w:p>
        </w:tc>
        <w:tc>
          <w:tcPr>
            <w:tcW w:w="2552" w:type="dxa"/>
          </w:tcPr>
          <w:p w14:paraId="19F4DD68" w14:textId="63D258D3" w:rsidR="00211AAD" w:rsidRPr="00D13D4A" w:rsidRDefault="00211AAD" w:rsidP="00B51573">
            <w:pPr>
              <w:rPr>
                <w:rFonts w:ascii="Times New Roman" w:eastAsia="Times New Roman" w:hAnsi="Times New Roman" w:cs="Times New Roman"/>
                <w:i/>
                <w:iCs/>
                <w:color w:val="215E99" w:themeColor="text2" w:themeTint="BF"/>
                <w:sz w:val="24"/>
                <w:szCs w:val="24"/>
                <w:lang w:val="ro-RO"/>
              </w:rPr>
            </w:pPr>
            <w:r w:rsidRPr="00D13D4A">
              <w:rPr>
                <w:rFonts w:ascii="Times New Roman" w:eastAsia="Times New Roman" w:hAnsi="Times New Roman" w:cs="Times New Roman"/>
                <w:kern w:val="0"/>
                <w:sz w:val="24"/>
                <w:szCs w:val="24"/>
                <w:lang w:val="ro-RO"/>
                <w14:ligatures w14:val="none"/>
              </w:rPr>
              <w:t>Prezentul capitol definește scenariile operaționale de bază ale Sistemului informațional „Registrul de stat VioData</w:t>
            </w:r>
          </w:p>
        </w:tc>
        <w:tc>
          <w:tcPr>
            <w:tcW w:w="3045" w:type="dxa"/>
          </w:tcPr>
          <w:p w14:paraId="61DEA1D7" w14:textId="037BCBF8" w:rsidR="00211AAD" w:rsidRPr="00D13D4A" w:rsidRDefault="00443317" w:rsidP="00B51573">
            <w:pPr>
              <w:rPr>
                <w:rFonts w:ascii="Times New Roman" w:eastAsia="Times New Roman" w:hAnsi="Times New Roman" w:cs="Times New Roman"/>
                <w:i/>
                <w:iCs/>
                <w:color w:val="215E99" w:themeColor="text2" w:themeTint="BF"/>
                <w:sz w:val="24"/>
                <w:szCs w:val="24"/>
                <w:lang w:val="ro-RO"/>
              </w:rPr>
            </w:pPr>
            <w:r w:rsidRPr="00D13D4A">
              <w:rPr>
                <w:rFonts w:ascii="Times New Roman" w:eastAsia="Times New Roman" w:hAnsi="Times New Roman" w:cs="Times New Roman"/>
                <w:kern w:val="0"/>
                <w:sz w:val="24"/>
                <w:szCs w:val="24"/>
                <w:lang w:val="ro-RO"/>
                <w14:ligatures w14:val="none"/>
              </w:rPr>
              <w:t>a) Utilizatorul autorizat se autentifică în sistem;</w:t>
            </w:r>
            <w:r w:rsidRPr="00D13D4A">
              <w:rPr>
                <w:rFonts w:ascii="Times New Roman" w:eastAsia="Times New Roman" w:hAnsi="Times New Roman" w:cs="Times New Roman"/>
                <w:kern w:val="0"/>
                <w:sz w:val="24"/>
                <w:szCs w:val="24"/>
                <w:lang w:val="ro-RO"/>
                <w14:ligatures w14:val="none"/>
              </w:rPr>
              <w:br/>
              <w:t>b) Inițiază crearea unui caz nou;</w:t>
            </w:r>
            <w:r w:rsidRPr="00D13D4A">
              <w:rPr>
                <w:rFonts w:ascii="Times New Roman" w:eastAsia="Times New Roman" w:hAnsi="Times New Roman" w:cs="Times New Roman"/>
                <w:kern w:val="0"/>
                <w:sz w:val="24"/>
                <w:szCs w:val="24"/>
                <w:lang w:val="ro-RO"/>
                <w14:ligatures w14:val="none"/>
              </w:rPr>
              <w:br/>
              <w:t>c) Sistemul generează automat identificatorul unic de caz;</w:t>
            </w:r>
            <w:r w:rsidRPr="00D13D4A">
              <w:rPr>
                <w:rFonts w:ascii="Times New Roman" w:eastAsia="Times New Roman" w:hAnsi="Times New Roman" w:cs="Times New Roman"/>
                <w:kern w:val="0"/>
                <w:sz w:val="24"/>
                <w:szCs w:val="24"/>
                <w:lang w:val="ro-RO"/>
                <w14:ligatures w14:val="none"/>
              </w:rPr>
              <w:br/>
              <w:t>d) Utilizatorul completează formularul de raportare a incidentului;</w:t>
            </w:r>
            <w:r w:rsidRPr="00D13D4A">
              <w:rPr>
                <w:rFonts w:ascii="Times New Roman" w:eastAsia="Times New Roman" w:hAnsi="Times New Roman" w:cs="Times New Roman"/>
                <w:kern w:val="0"/>
                <w:sz w:val="24"/>
                <w:szCs w:val="24"/>
                <w:lang w:val="ro-RO"/>
                <w14:ligatures w14:val="none"/>
              </w:rPr>
              <w:br/>
              <w:t>e) Sistemul validează datele introduse;</w:t>
            </w:r>
            <w:r w:rsidRPr="00D13D4A">
              <w:rPr>
                <w:rFonts w:ascii="Times New Roman" w:eastAsia="Times New Roman" w:hAnsi="Times New Roman" w:cs="Times New Roman"/>
                <w:kern w:val="0"/>
                <w:sz w:val="24"/>
                <w:szCs w:val="24"/>
                <w:lang w:val="ro-RO"/>
                <w14:ligatures w14:val="none"/>
              </w:rPr>
              <w:br/>
              <w:t>f) Sistemul salvează cazul și îl setează în starea „Deschis”.</w:t>
            </w:r>
          </w:p>
        </w:tc>
        <w:tc>
          <w:tcPr>
            <w:tcW w:w="2620" w:type="dxa"/>
          </w:tcPr>
          <w:p w14:paraId="219AE939" w14:textId="77777777" w:rsidR="00443317" w:rsidRPr="00D13D4A" w:rsidRDefault="00443317"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Cazul nu poate fi salvat fără câmpurile obligatorii;</w:t>
            </w:r>
          </w:p>
          <w:p w14:paraId="4EF1EE46" w14:textId="77777777" w:rsidR="00443317" w:rsidRPr="00D13D4A" w:rsidRDefault="00443317"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Identificatorul de caz este unic și nemodificabil;</w:t>
            </w:r>
          </w:p>
          <w:p w14:paraId="324EC09B" w14:textId="77777777" w:rsidR="00443317" w:rsidRPr="00D13D4A" w:rsidRDefault="00443317"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Toate acțiunile sunt jurnalizate.</w:t>
            </w:r>
          </w:p>
          <w:p w14:paraId="34F3A4C0" w14:textId="2D9754BF" w:rsidR="00211AAD" w:rsidRPr="00D13D4A" w:rsidRDefault="00211AAD" w:rsidP="00B51573">
            <w:pPr>
              <w:rPr>
                <w:rFonts w:ascii="Times New Roman" w:eastAsia="Times New Roman" w:hAnsi="Times New Roman" w:cs="Times New Roman"/>
                <w:i/>
                <w:iCs/>
                <w:color w:val="215E99" w:themeColor="text2" w:themeTint="BF"/>
                <w:sz w:val="24"/>
                <w:szCs w:val="24"/>
                <w:lang w:val="ro-RO"/>
              </w:rPr>
            </w:pPr>
          </w:p>
        </w:tc>
      </w:tr>
      <w:tr w:rsidR="00141572" w:rsidRPr="00D13D4A" w14:paraId="1AE7C659" w14:textId="77777777" w:rsidTr="0049119A">
        <w:tc>
          <w:tcPr>
            <w:tcW w:w="2263" w:type="dxa"/>
          </w:tcPr>
          <w:p w14:paraId="7B8761E1" w14:textId="2216F6B7" w:rsidR="00141572" w:rsidRPr="00D13D4A" w:rsidRDefault="0049119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SO-02 – Evaluarea riscului</w:t>
            </w:r>
          </w:p>
        </w:tc>
        <w:tc>
          <w:tcPr>
            <w:tcW w:w="2552" w:type="dxa"/>
          </w:tcPr>
          <w:p w14:paraId="13C2E343" w14:textId="0BB4018A" w:rsidR="00141572" w:rsidRPr="00D13D4A" w:rsidRDefault="0049119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Scenariul descrie procesul de evaluare a riscului asociat cazului, conform metodologiilor aplicabile.</w:t>
            </w:r>
          </w:p>
        </w:tc>
        <w:tc>
          <w:tcPr>
            <w:tcW w:w="3045" w:type="dxa"/>
          </w:tcPr>
          <w:p w14:paraId="2653FBF4" w14:textId="77777777" w:rsidR="00141572" w:rsidRDefault="0049119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Utilizatorul selectează un caz existent;</w:t>
            </w:r>
            <w:r w:rsidRPr="00D13D4A">
              <w:rPr>
                <w:rFonts w:ascii="Times New Roman" w:eastAsia="Times New Roman" w:hAnsi="Times New Roman" w:cs="Times New Roman"/>
                <w:kern w:val="0"/>
                <w:sz w:val="24"/>
                <w:szCs w:val="24"/>
                <w:lang w:val="ro-RO"/>
                <w14:ligatures w14:val="none"/>
              </w:rPr>
              <w:br/>
              <w:t>b) Inițiază evaluarea riscului;</w:t>
            </w:r>
            <w:r w:rsidRPr="00D13D4A">
              <w:rPr>
                <w:rFonts w:ascii="Times New Roman" w:eastAsia="Times New Roman" w:hAnsi="Times New Roman" w:cs="Times New Roman"/>
                <w:kern w:val="0"/>
                <w:sz w:val="24"/>
                <w:szCs w:val="24"/>
                <w:lang w:val="ro-RO"/>
                <w14:ligatures w14:val="none"/>
              </w:rPr>
              <w:br/>
              <w:t>c) Completează criteriile de evaluare;</w:t>
            </w:r>
            <w:r w:rsidRPr="00D13D4A">
              <w:rPr>
                <w:rFonts w:ascii="Times New Roman" w:eastAsia="Times New Roman" w:hAnsi="Times New Roman" w:cs="Times New Roman"/>
                <w:kern w:val="0"/>
                <w:sz w:val="24"/>
                <w:szCs w:val="24"/>
                <w:lang w:val="ro-RO"/>
                <w14:ligatures w14:val="none"/>
              </w:rPr>
              <w:br/>
              <w:t>d) Sistemul calculează și/sau înregistrează nivelul de risc;</w:t>
            </w:r>
            <w:r w:rsidRPr="00D13D4A">
              <w:rPr>
                <w:rFonts w:ascii="Times New Roman" w:eastAsia="Times New Roman" w:hAnsi="Times New Roman" w:cs="Times New Roman"/>
                <w:kern w:val="0"/>
                <w:sz w:val="24"/>
                <w:szCs w:val="24"/>
                <w:lang w:val="ro-RO"/>
                <w14:ligatures w14:val="none"/>
              </w:rPr>
              <w:br/>
              <w:t>e) Evaluarea este salvată și asociată cazului.</w:t>
            </w:r>
          </w:p>
          <w:p w14:paraId="369531D2" w14:textId="62FCA592" w:rsidR="00F96FFF" w:rsidRPr="00D13D4A" w:rsidRDefault="00F96FFF" w:rsidP="00B51573">
            <w:pPr>
              <w:rPr>
                <w:rFonts w:ascii="Times New Roman" w:eastAsia="Times New Roman" w:hAnsi="Times New Roman" w:cs="Times New Roman"/>
                <w:kern w:val="0"/>
                <w:sz w:val="24"/>
                <w:szCs w:val="24"/>
                <w:lang w:val="ro-RO"/>
                <w14:ligatures w14:val="none"/>
              </w:rPr>
            </w:pPr>
            <w:r>
              <w:rPr>
                <w:rFonts w:ascii="Times New Roman" w:eastAsia="Times New Roman" w:hAnsi="Times New Roman" w:cs="Times New Roman"/>
                <w:kern w:val="0"/>
                <w:sz w:val="24"/>
                <w:szCs w:val="24"/>
                <w:lang w:val="ro-RO"/>
                <w14:ligatures w14:val="none"/>
              </w:rPr>
              <w:t>f) În cazul Online, Sistemul primește rezultatul de analiză de la sistemul terț și clasificarea de violență de analiză a rețelelor sociale.</w:t>
            </w:r>
          </w:p>
        </w:tc>
        <w:tc>
          <w:tcPr>
            <w:tcW w:w="2620" w:type="dxa"/>
          </w:tcPr>
          <w:p w14:paraId="0456A162" w14:textId="42EEA99E" w:rsidR="0049119A" w:rsidRPr="00D13D4A" w:rsidRDefault="0049119A"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Fiecare evaluare este </w:t>
            </w:r>
            <w:proofErr w:type="spellStart"/>
            <w:r w:rsidRPr="00D13D4A">
              <w:rPr>
                <w:rFonts w:ascii="Times New Roman" w:eastAsia="Times New Roman" w:hAnsi="Times New Roman" w:cs="Times New Roman"/>
                <w:kern w:val="0"/>
                <w:sz w:val="24"/>
                <w:szCs w:val="24"/>
                <w:lang w:val="ro-RO"/>
                <w14:ligatures w14:val="none"/>
              </w:rPr>
              <w:t>versionată</w:t>
            </w:r>
            <w:proofErr w:type="spellEnd"/>
            <w:r w:rsidRPr="00D13D4A">
              <w:rPr>
                <w:rFonts w:ascii="Times New Roman" w:eastAsia="Times New Roman" w:hAnsi="Times New Roman" w:cs="Times New Roman"/>
                <w:kern w:val="0"/>
                <w:sz w:val="24"/>
                <w:szCs w:val="24"/>
                <w:lang w:val="ro-RO"/>
                <w14:ligatures w14:val="none"/>
              </w:rPr>
              <w:t>;</w:t>
            </w:r>
          </w:p>
          <w:p w14:paraId="0A79E3AD" w14:textId="1B2F0051" w:rsidR="0049119A" w:rsidRPr="00D13D4A" w:rsidRDefault="0049119A"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Evaluările anterioare rămân accesibile;</w:t>
            </w:r>
          </w:p>
          <w:p w14:paraId="14A50CC6" w14:textId="4704F930" w:rsidR="00141572" w:rsidRPr="00D13D4A" w:rsidRDefault="0049119A"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Evaluarea este obligatorie înainte de planul de intervenție.</w:t>
            </w:r>
          </w:p>
        </w:tc>
      </w:tr>
      <w:tr w:rsidR="0049119A" w:rsidRPr="00D13D4A" w14:paraId="27E7E52B" w14:textId="77777777" w:rsidTr="0049119A">
        <w:tc>
          <w:tcPr>
            <w:tcW w:w="2263" w:type="dxa"/>
          </w:tcPr>
          <w:p w14:paraId="00AEF3A6" w14:textId="45A89EB6" w:rsidR="0049119A" w:rsidRPr="00D13D4A" w:rsidRDefault="00A237FC"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SO-03 – Elaborarea planului de intervenție</w:t>
            </w:r>
          </w:p>
        </w:tc>
        <w:tc>
          <w:tcPr>
            <w:tcW w:w="2552" w:type="dxa"/>
          </w:tcPr>
          <w:p w14:paraId="52C5CBCB" w14:textId="564128E4" w:rsidR="0049119A" w:rsidRPr="00D13D4A" w:rsidRDefault="00A237FC"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Scenariul descrie procesul de stabilire a măsurilor de intervenție pentru un caz.</w:t>
            </w:r>
          </w:p>
        </w:tc>
        <w:tc>
          <w:tcPr>
            <w:tcW w:w="3045" w:type="dxa"/>
          </w:tcPr>
          <w:p w14:paraId="09281633" w14:textId="37924C81" w:rsidR="0049119A" w:rsidRPr="00D13D4A" w:rsidRDefault="00A237FC"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Utilizatorul selectează un caz evaluat;</w:t>
            </w:r>
            <w:r w:rsidRPr="00D13D4A">
              <w:rPr>
                <w:rFonts w:ascii="Times New Roman" w:eastAsia="Times New Roman" w:hAnsi="Times New Roman" w:cs="Times New Roman"/>
                <w:kern w:val="0"/>
                <w:sz w:val="24"/>
                <w:szCs w:val="24"/>
                <w:lang w:val="ro-RO"/>
                <w14:ligatures w14:val="none"/>
              </w:rPr>
              <w:br/>
              <w:t>b) Creează un plan de intervenție;</w:t>
            </w:r>
            <w:r w:rsidRPr="00D13D4A">
              <w:rPr>
                <w:rFonts w:ascii="Times New Roman" w:eastAsia="Times New Roman" w:hAnsi="Times New Roman" w:cs="Times New Roman"/>
                <w:kern w:val="0"/>
                <w:sz w:val="24"/>
                <w:szCs w:val="24"/>
                <w:lang w:val="ro-RO"/>
                <w14:ligatures w14:val="none"/>
              </w:rPr>
              <w:br/>
              <w:t>c) Definește acțiuni, responsabili și termene;</w:t>
            </w:r>
            <w:r w:rsidRPr="00D13D4A">
              <w:rPr>
                <w:rFonts w:ascii="Times New Roman" w:eastAsia="Times New Roman" w:hAnsi="Times New Roman" w:cs="Times New Roman"/>
                <w:kern w:val="0"/>
                <w:sz w:val="24"/>
                <w:szCs w:val="24"/>
                <w:lang w:val="ro-RO"/>
                <w14:ligatures w14:val="none"/>
              </w:rPr>
              <w:br/>
              <w:t>d) Salvează planul;</w:t>
            </w:r>
            <w:r w:rsidRPr="00D13D4A">
              <w:rPr>
                <w:rFonts w:ascii="Times New Roman" w:eastAsia="Times New Roman" w:hAnsi="Times New Roman" w:cs="Times New Roman"/>
                <w:kern w:val="0"/>
                <w:sz w:val="24"/>
                <w:szCs w:val="24"/>
                <w:lang w:val="ro-RO"/>
                <w14:ligatures w14:val="none"/>
              </w:rPr>
              <w:br/>
              <w:t>e) Sistemul asociază planul cu cazul.</w:t>
            </w:r>
          </w:p>
        </w:tc>
        <w:tc>
          <w:tcPr>
            <w:tcW w:w="2620" w:type="dxa"/>
          </w:tcPr>
          <w:p w14:paraId="07D84762" w14:textId="1976CD4D" w:rsidR="00A237FC" w:rsidRPr="00D13D4A" w:rsidRDefault="00A237FC"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Planul este obligatoriu pentru cazurile active;</w:t>
            </w:r>
          </w:p>
          <w:p w14:paraId="0F371F52" w14:textId="1A6322C4" w:rsidR="00A237FC" w:rsidRPr="00D13D4A" w:rsidRDefault="00A237FC"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Modificările sunt jurnalizate;</w:t>
            </w:r>
          </w:p>
          <w:p w14:paraId="61E84D3C" w14:textId="7FE6D2E7" w:rsidR="0049119A" w:rsidRPr="00D13D4A" w:rsidRDefault="00A237FC"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Istoricul planurilor este păstrat.</w:t>
            </w:r>
          </w:p>
        </w:tc>
      </w:tr>
      <w:tr w:rsidR="00A237FC" w:rsidRPr="00D13D4A" w14:paraId="77E40093" w14:textId="77777777" w:rsidTr="0049119A">
        <w:tc>
          <w:tcPr>
            <w:tcW w:w="2263" w:type="dxa"/>
          </w:tcPr>
          <w:p w14:paraId="6356F767" w14:textId="7AFDAEC2" w:rsidR="00A237FC" w:rsidRPr="00D13D4A" w:rsidRDefault="00342D64"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SO-04 – Monitorizarea și actualizarea cazului</w:t>
            </w:r>
          </w:p>
        </w:tc>
        <w:tc>
          <w:tcPr>
            <w:tcW w:w="2552" w:type="dxa"/>
          </w:tcPr>
          <w:p w14:paraId="1A5E21B5" w14:textId="6AFF5850" w:rsidR="00A237FC" w:rsidRPr="00D13D4A" w:rsidRDefault="00342D64"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Scenariul descrie procesul de urmărire longitudinală a cazului.</w:t>
            </w:r>
          </w:p>
        </w:tc>
        <w:tc>
          <w:tcPr>
            <w:tcW w:w="3045" w:type="dxa"/>
          </w:tcPr>
          <w:p w14:paraId="283FD6D3" w14:textId="1934DE99" w:rsidR="00A237FC" w:rsidRPr="00D13D4A" w:rsidRDefault="00342D64"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Utilizatorul accesează cazul;</w:t>
            </w:r>
            <w:r w:rsidRPr="00D13D4A">
              <w:rPr>
                <w:rFonts w:ascii="Times New Roman" w:eastAsia="Times New Roman" w:hAnsi="Times New Roman" w:cs="Times New Roman"/>
                <w:kern w:val="0"/>
                <w:sz w:val="24"/>
                <w:szCs w:val="24"/>
                <w:lang w:val="ro-RO"/>
                <w14:ligatures w14:val="none"/>
              </w:rPr>
              <w:br/>
              <w:t>b) Actualizează informații relevante</w:t>
            </w:r>
            <w:r w:rsidR="00F96FFF">
              <w:rPr>
                <w:rFonts w:ascii="Times New Roman" w:eastAsia="Times New Roman" w:hAnsi="Times New Roman" w:cs="Times New Roman"/>
                <w:kern w:val="0"/>
                <w:sz w:val="24"/>
                <w:szCs w:val="24"/>
                <w:lang w:val="ro-RO"/>
                <w14:ligatures w14:val="none"/>
              </w:rPr>
              <w:t xml:space="preserve">, inclusiv în </w:t>
            </w:r>
            <w:r w:rsidR="00F96FFF">
              <w:rPr>
                <w:rFonts w:ascii="Times New Roman" w:eastAsia="Times New Roman" w:hAnsi="Times New Roman" w:cs="Times New Roman"/>
                <w:kern w:val="0"/>
                <w:sz w:val="24"/>
                <w:szCs w:val="24"/>
                <w:lang w:val="ro-RO"/>
                <w14:ligatures w14:val="none"/>
              </w:rPr>
              <w:lastRenderedPageBreak/>
              <w:t>regim automat din sistem de analiză a rețelelor sociale;</w:t>
            </w:r>
            <w:r w:rsidRPr="00D13D4A">
              <w:rPr>
                <w:rFonts w:ascii="Times New Roman" w:eastAsia="Times New Roman" w:hAnsi="Times New Roman" w:cs="Times New Roman"/>
                <w:kern w:val="0"/>
                <w:sz w:val="24"/>
                <w:szCs w:val="24"/>
                <w:lang w:val="ro-RO"/>
                <w14:ligatures w14:val="none"/>
              </w:rPr>
              <w:br/>
              <w:t>c) Adaugă note și documente;</w:t>
            </w:r>
            <w:r w:rsidRPr="00D13D4A">
              <w:rPr>
                <w:rFonts w:ascii="Times New Roman" w:eastAsia="Times New Roman" w:hAnsi="Times New Roman" w:cs="Times New Roman"/>
                <w:kern w:val="0"/>
                <w:sz w:val="24"/>
                <w:szCs w:val="24"/>
                <w:lang w:val="ro-RO"/>
                <w14:ligatures w14:val="none"/>
              </w:rPr>
              <w:br/>
              <w:t>d) Modifică starea cazului, dacă este cazul;</w:t>
            </w:r>
            <w:r w:rsidRPr="00D13D4A">
              <w:rPr>
                <w:rFonts w:ascii="Times New Roman" w:eastAsia="Times New Roman" w:hAnsi="Times New Roman" w:cs="Times New Roman"/>
                <w:kern w:val="0"/>
                <w:sz w:val="24"/>
                <w:szCs w:val="24"/>
                <w:lang w:val="ro-RO"/>
                <w14:ligatures w14:val="none"/>
              </w:rPr>
              <w:br/>
              <w:t>e) Sistemul salvează și jurnalizează modificările.</w:t>
            </w:r>
          </w:p>
        </w:tc>
        <w:tc>
          <w:tcPr>
            <w:tcW w:w="2620" w:type="dxa"/>
          </w:tcPr>
          <w:p w14:paraId="66D0A970" w14:textId="7F448007" w:rsidR="00342D64" w:rsidRPr="00D13D4A" w:rsidRDefault="00342D64"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Stările cazului sunt controlate;</w:t>
            </w:r>
          </w:p>
          <w:p w14:paraId="6E01299E" w14:textId="001E4ED6" w:rsidR="00342D64" w:rsidRPr="00D13D4A" w:rsidRDefault="00342D64"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Tranzițiile nepermise sunt blocate;</w:t>
            </w:r>
          </w:p>
          <w:p w14:paraId="34212DBA" w14:textId="32528833" w:rsidR="00A237FC" w:rsidRPr="00D13D4A" w:rsidRDefault="00342D64"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Istoricul modificărilor este complet.</w:t>
            </w:r>
          </w:p>
        </w:tc>
      </w:tr>
      <w:tr w:rsidR="001636BD" w:rsidRPr="00D13D4A" w14:paraId="40B54BB9" w14:textId="77777777" w:rsidTr="0049119A">
        <w:tc>
          <w:tcPr>
            <w:tcW w:w="2263" w:type="dxa"/>
          </w:tcPr>
          <w:p w14:paraId="084E32B1" w14:textId="4D0D708C" w:rsidR="001636BD" w:rsidRPr="00D13D4A" w:rsidRDefault="002F4072"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SO-05 – Referirea către servicii și instituții</w:t>
            </w:r>
          </w:p>
        </w:tc>
        <w:tc>
          <w:tcPr>
            <w:tcW w:w="2552" w:type="dxa"/>
          </w:tcPr>
          <w:p w14:paraId="3AFB59E3" w14:textId="76AE1C51" w:rsidR="001636BD" w:rsidRPr="00D13D4A" w:rsidRDefault="002F4072"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Scenariul descrie procesul de referire a cazului sau a victimei către servicii externe.</w:t>
            </w:r>
          </w:p>
        </w:tc>
        <w:tc>
          <w:tcPr>
            <w:tcW w:w="3045" w:type="dxa"/>
          </w:tcPr>
          <w:p w14:paraId="57B42C09" w14:textId="3AC6951C" w:rsidR="001636BD" w:rsidRPr="00D13D4A" w:rsidRDefault="002F4072"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Utilizatorul inițiază o referire;</w:t>
            </w:r>
            <w:r w:rsidRPr="00D13D4A">
              <w:rPr>
                <w:rFonts w:ascii="Times New Roman" w:eastAsia="Times New Roman" w:hAnsi="Times New Roman" w:cs="Times New Roman"/>
                <w:kern w:val="0"/>
                <w:sz w:val="24"/>
                <w:szCs w:val="24"/>
                <w:lang w:val="ro-RO"/>
                <w14:ligatures w14:val="none"/>
              </w:rPr>
              <w:br/>
              <w:t>b) Selectează tipul de serviciu;</w:t>
            </w:r>
            <w:r w:rsidRPr="00D13D4A">
              <w:rPr>
                <w:rFonts w:ascii="Times New Roman" w:eastAsia="Times New Roman" w:hAnsi="Times New Roman" w:cs="Times New Roman"/>
                <w:kern w:val="0"/>
                <w:sz w:val="24"/>
                <w:szCs w:val="24"/>
                <w:lang w:val="ro-RO"/>
                <w14:ligatures w14:val="none"/>
              </w:rPr>
              <w:br/>
              <w:t>c) Completează datele necesare;</w:t>
            </w:r>
            <w:r w:rsidRPr="00D13D4A">
              <w:rPr>
                <w:rFonts w:ascii="Times New Roman" w:eastAsia="Times New Roman" w:hAnsi="Times New Roman" w:cs="Times New Roman"/>
                <w:kern w:val="0"/>
                <w:sz w:val="24"/>
                <w:szCs w:val="24"/>
                <w:lang w:val="ro-RO"/>
                <w14:ligatures w14:val="none"/>
              </w:rPr>
              <w:br/>
              <w:t>d) Sistemul transmite referirea;</w:t>
            </w:r>
            <w:r w:rsidRPr="00D13D4A">
              <w:rPr>
                <w:rFonts w:ascii="Times New Roman" w:eastAsia="Times New Roman" w:hAnsi="Times New Roman" w:cs="Times New Roman"/>
                <w:kern w:val="0"/>
                <w:sz w:val="24"/>
                <w:szCs w:val="24"/>
                <w:lang w:val="ro-RO"/>
                <w14:ligatures w14:val="none"/>
              </w:rPr>
              <w:br/>
              <w:t>e) Statusul referirii este actualizat.</w:t>
            </w:r>
          </w:p>
        </w:tc>
        <w:tc>
          <w:tcPr>
            <w:tcW w:w="2620" w:type="dxa"/>
          </w:tcPr>
          <w:p w14:paraId="3D3AA905" w14:textId="649AC450" w:rsidR="002F4072" w:rsidRPr="00D13D4A" w:rsidRDefault="002F4072"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Fiecare referire are identificator unic;</w:t>
            </w:r>
          </w:p>
          <w:p w14:paraId="0E72FBA9" w14:textId="206A2D39" w:rsidR="002F4072" w:rsidRPr="00D13D4A" w:rsidRDefault="002F4072"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Referirea este asociată cazului;</w:t>
            </w:r>
          </w:p>
          <w:p w14:paraId="360A358E" w14:textId="26D0227F" w:rsidR="001636BD" w:rsidRPr="00D13D4A" w:rsidRDefault="002F4072"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Istoricul referirilor este păstrat.</w:t>
            </w:r>
          </w:p>
        </w:tc>
      </w:tr>
      <w:tr w:rsidR="0063161A" w:rsidRPr="00D13D4A" w14:paraId="37515981" w14:textId="77777777" w:rsidTr="0049119A">
        <w:tc>
          <w:tcPr>
            <w:tcW w:w="2263" w:type="dxa"/>
          </w:tcPr>
          <w:p w14:paraId="6A84F01B" w14:textId="2794E51D" w:rsidR="0063161A"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SO-06 – Monitorizare ordine de restricție și ordonanțe de protecție</w:t>
            </w:r>
          </w:p>
        </w:tc>
        <w:tc>
          <w:tcPr>
            <w:tcW w:w="2552" w:type="dxa"/>
          </w:tcPr>
          <w:p w14:paraId="08FC2217" w14:textId="16265DD5" w:rsidR="0063161A"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Scenariul descrie procesul de monitorizare a ordinelor de restricție și ordonanțelor de protecție corelate cu cazul de violență</w:t>
            </w:r>
          </w:p>
        </w:tc>
        <w:tc>
          <w:tcPr>
            <w:tcW w:w="3045" w:type="dxa"/>
          </w:tcPr>
          <w:p w14:paraId="58EA751E"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Sistemul verifică existența măsurilor active;</w:t>
            </w:r>
          </w:p>
          <w:p w14:paraId="359BD757"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Blochează închiderea cazului, dacă există măsuri active</w:t>
            </w:r>
          </w:p>
          <w:p w14:paraId="36A0FD79"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Sistemul verifică periodic termenele ordinelor de restricție și ordonanțele de protecție din sistemele informaționale;</w:t>
            </w:r>
          </w:p>
          <w:p w14:paraId="5928CEC4"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Generează alertă înainte de expirare;</w:t>
            </w:r>
          </w:p>
          <w:p w14:paraId="0D911DCE"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 Marchează ordinul ca „Expirat” la termen;</w:t>
            </w:r>
          </w:p>
          <w:p w14:paraId="13313132"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 Actualizează starea în fișa cazului.</w:t>
            </w:r>
          </w:p>
          <w:p w14:paraId="4BB47D82" w14:textId="77777777" w:rsidR="0063161A" w:rsidRPr="00D13D4A" w:rsidRDefault="0063161A" w:rsidP="00B51573">
            <w:pPr>
              <w:rPr>
                <w:rFonts w:ascii="Times New Roman" w:eastAsia="Times New Roman" w:hAnsi="Times New Roman" w:cs="Times New Roman"/>
                <w:kern w:val="0"/>
                <w:sz w:val="24"/>
                <w:szCs w:val="24"/>
                <w:lang w:val="ro-RO"/>
                <w14:ligatures w14:val="none"/>
              </w:rPr>
            </w:pPr>
          </w:p>
        </w:tc>
        <w:tc>
          <w:tcPr>
            <w:tcW w:w="2620" w:type="dxa"/>
          </w:tcPr>
          <w:p w14:paraId="6138F7F8" w14:textId="77777777" w:rsidR="0063161A" w:rsidRPr="00D13D4A" w:rsidRDefault="0063161A" w:rsidP="00B51573">
            <w:pPr>
              <w:numPr>
                <w:ilvl w:val="0"/>
                <w:numId w:val="54"/>
              </w:numPr>
              <w:tabs>
                <w:tab w:val="clear" w:pos="720"/>
                <w:tab w:val="num" w:pos="810"/>
              </w:tabs>
              <w:ind w:left="246" w:hanging="24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Ordinul de restricție este asociat cazului și agresorului;</w:t>
            </w:r>
          </w:p>
          <w:p w14:paraId="618DD6C2" w14:textId="0D14FE50" w:rsidR="0063161A" w:rsidRPr="00D13D4A" w:rsidRDefault="0063161A" w:rsidP="00B51573">
            <w:pPr>
              <w:numPr>
                <w:ilvl w:val="0"/>
                <w:numId w:val="54"/>
              </w:numPr>
              <w:tabs>
                <w:tab w:val="clear" w:pos="720"/>
                <w:tab w:val="num" w:pos="810"/>
              </w:tabs>
              <w:ind w:left="246" w:hanging="24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Ordonanța de protecție este asociat cazului și victimei;</w:t>
            </w:r>
          </w:p>
          <w:p w14:paraId="1974BF60" w14:textId="77777777" w:rsidR="0063161A" w:rsidRPr="00D13D4A" w:rsidRDefault="0063161A" w:rsidP="00B51573">
            <w:pPr>
              <w:numPr>
                <w:ilvl w:val="0"/>
                <w:numId w:val="54"/>
              </w:numPr>
              <w:tabs>
                <w:tab w:val="clear" w:pos="720"/>
                <w:tab w:val="num" w:pos="810"/>
              </w:tabs>
              <w:ind w:left="246" w:hanging="24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Termenul de valabilitate este monitorizat automat;</w:t>
            </w:r>
          </w:p>
          <w:p w14:paraId="2EDE72C2" w14:textId="77777777" w:rsidR="0063161A" w:rsidRPr="00D13D4A" w:rsidRDefault="0063161A" w:rsidP="00B51573">
            <w:pPr>
              <w:numPr>
                <w:ilvl w:val="0"/>
                <w:numId w:val="54"/>
              </w:numPr>
              <w:tabs>
                <w:tab w:val="clear" w:pos="720"/>
                <w:tab w:val="num" w:pos="810"/>
              </w:tabs>
              <w:ind w:left="246" w:hanging="24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Ordinul de restricție este afișat în fișa cazului</w:t>
            </w:r>
          </w:p>
          <w:p w14:paraId="26E54EC0" w14:textId="77777777" w:rsidR="0063161A" w:rsidRPr="00D13D4A" w:rsidRDefault="0063161A" w:rsidP="00B51573">
            <w:pPr>
              <w:numPr>
                <w:ilvl w:val="0"/>
                <w:numId w:val="54"/>
              </w:numPr>
              <w:tabs>
                <w:tab w:val="clear" w:pos="720"/>
                <w:tab w:val="num" w:pos="810"/>
              </w:tabs>
              <w:ind w:left="246" w:hanging="24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Ordonanța de protecție este afișată în fișa cazului</w:t>
            </w:r>
          </w:p>
          <w:p w14:paraId="663FC40F" w14:textId="460AE029" w:rsidR="0063161A" w:rsidRPr="00D13D4A" w:rsidRDefault="0063161A"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Accesul este controlat pe roluri.</w:t>
            </w:r>
          </w:p>
        </w:tc>
      </w:tr>
      <w:tr w:rsidR="0063161A" w:rsidRPr="006043DD" w14:paraId="4FCB7E88" w14:textId="77777777" w:rsidTr="0049119A">
        <w:tc>
          <w:tcPr>
            <w:tcW w:w="2263" w:type="dxa"/>
          </w:tcPr>
          <w:p w14:paraId="4AD2263E" w14:textId="603F5485" w:rsidR="0063161A"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SO-07 – Gestionarea nomenclatoarelor</w:t>
            </w:r>
          </w:p>
        </w:tc>
        <w:tc>
          <w:tcPr>
            <w:tcW w:w="2552" w:type="dxa"/>
          </w:tcPr>
          <w:p w14:paraId="7B11EC24" w14:textId="789A68A0" w:rsidR="0063161A"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Scenariul descrie gestionarea nomenclatoarelor – crearea, modificarea, dezactivarea și audit istoric al nomenclatoarelor.</w:t>
            </w:r>
          </w:p>
        </w:tc>
        <w:tc>
          <w:tcPr>
            <w:tcW w:w="3045" w:type="dxa"/>
          </w:tcPr>
          <w:p w14:paraId="56ACBB0F"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Creare nomenclator</w:t>
            </w:r>
          </w:p>
          <w:p w14:paraId="3B910EE2"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Utilizatorul accesează „Administrare nomenclatoare”;</w:t>
            </w:r>
          </w:p>
          <w:p w14:paraId="46F4C52D"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b) Selectează „Nomenclator nou”;</w:t>
            </w:r>
          </w:p>
          <w:p w14:paraId="373D175B"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 Completează denumirea și descrierea;</w:t>
            </w:r>
          </w:p>
          <w:p w14:paraId="3DB5C6E4"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 Adaugă valori inițiale;</w:t>
            </w:r>
          </w:p>
          <w:p w14:paraId="019BE196"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 Salvează nomenclatorul.</w:t>
            </w:r>
          </w:p>
          <w:p w14:paraId="5429F947"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Modificare și dezactivare nomenclator</w:t>
            </w:r>
          </w:p>
          <w:p w14:paraId="694D0510"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 Utilizatorul selectează un nomenclator existent;</w:t>
            </w:r>
          </w:p>
          <w:p w14:paraId="4AC82E2C" w14:textId="77777777"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g) modifică/dezactivează o valoare;</w:t>
            </w:r>
          </w:p>
          <w:p w14:paraId="799D1630" w14:textId="7CA03562" w:rsidR="0063161A" w:rsidRPr="00D13D4A" w:rsidRDefault="0063161A"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g) Modificarea este salvată cu </w:t>
            </w:r>
            <w:proofErr w:type="spellStart"/>
            <w:r w:rsidRPr="00D13D4A">
              <w:rPr>
                <w:rFonts w:ascii="Times New Roman" w:eastAsia="Times New Roman" w:hAnsi="Times New Roman" w:cs="Times New Roman"/>
                <w:kern w:val="0"/>
                <w:sz w:val="24"/>
                <w:szCs w:val="24"/>
                <w:lang w:val="ro-RO"/>
                <w14:ligatures w14:val="none"/>
              </w:rPr>
              <w:t>versionare</w:t>
            </w:r>
            <w:proofErr w:type="spellEnd"/>
            <w:r w:rsidRPr="00D13D4A">
              <w:rPr>
                <w:rFonts w:ascii="Times New Roman" w:eastAsia="Times New Roman" w:hAnsi="Times New Roman" w:cs="Times New Roman"/>
                <w:kern w:val="0"/>
                <w:sz w:val="24"/>
                <w:szCs w:val="24"/>
                <w:lang w:val="ro-RO"/>
                <w14:ligatures w14:val="none"/>
              </w:rPr>
              <w:t>.</w:t>
            </w:r>
          </w:p>
        </w:tc>
        <w:tc>
          <w:tcPr>
            <w:tcW w:w="2620" w:type="dxa"/>
          </w:tcPr>
          <w:p w14:paraId="292CE3EB" w14:textId="77777777" w:rsidR="0063161A" w:rsidRPr="00D13D4A" w:rsidRDefault="0063161A" w:rsidP="00B51573">
            <w:pPr>
              <w:numPr>
                <w:ilvl w:val="0"/>
                <w:numId w:val="54"/>
              </w:numPr>
              <w:tabs>
                <w:tab w:val="clear" w:pos="720"/>
                <w:tab w:val="num" w:pos="810"/>
              </w:tabs>
              <w:ind w:left="246" w:hanging="24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Doar utilizator cu rol autorizat poate crea, modifica sau dezactiva nomenclatoare;</w:t>
            </w:r>
          </w:p>
          <w:p w14:paraId="1A692C0C" w14:textId="3A3076D4" w:rsidR="0063161A" w:rsidRPr="00D13D4A" w:rsidRDefault="0063161A" w:rsidP="00B51573">
            <w:pPr>
              <w:numPr>
                <w:ilvl w:val="0"/>
                <w:numId w:val="54"/>
              </w:numPr>
              <w:tabs>
                <w:tab w:val="clear" w:pos="720"/>
                <w:tab w:val="num" w:pos="810"/>
              </w:tabs>
              <w:ind w:left="246" w:hanging="246"/>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La modificarea nomenclatorului datele istorice rămân intacte;</w:t>
            </w:r>
          </w:p>
        </w:tc>
      </w:tr>
      <w:tr w:rsidR="0063161A" w:rsidRPr="00D13D4A" w14:paraId="4DFD734C" w14:textId="77777777" w:rsidTr="0049119A">
        <w:tc>
          <w:tcPr>
            <w:tcW w:w="2263" w:type="dxa"/>
          </w:tcPr>
          <w:p w14:paraId="1D6870A2" w14:textId="6A1C6B57" w:rsidR="0063161A"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SO-08 – Închiderea cazului</w:t>
            </w:r>
          </w:p>
        </w:tc>
        <w:tc>
          <w:tcPr>
            <w:tcW w:w="2552" w:type="dxa"/>
          </w:tcPr>
          <w:p w14:paraId="4AB5ABD3" w14:textId="512505C8" w:rsidR="0063161A"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Scenariul descrie procesul de închidere formală a cazului.</w:t>
            </w:r>
          </w:p>
        </w:tc>
        <w:tc>
          <w:tcPr>
            <w:tcW w:w="3045" w:type="dxa"/>
          </w:tcPr>
          <w:p w14:paraId="368DA79A" w14:textId="6FAB6C2B" w:rsidR="0063161A"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Utilizatorul solicită închiderea cazului;</w:t>
            </w:r>
            <w:r w:rsidRPr="00D13D4A">
              <w:rPr>
                <w:rFonts w:ascii="Times New Roman" w:eastAsia="Times New Roman" w:hAnsi="Times New Roman" w:cs="Times New Roman"/>
                <w:kern w:val="0"/>
                <w:sz w:val="24"/>
                <w:szCs w:val="24"/>
                <w:lang w:val="ro-RO"/>
                <w14:ligatures w14:val="none"/>
              </w:rPr>
              <w:br/>
              <w:t>b) Completează justificarea;</w:t>
            </w:r>
            <w:r w:rsidRPr="00D13D4A">
              <w:rPr>
                <w:rFonts w:ascii="Times New Roman" w:eastAsia="Times New Roman" w:hAnsi="Times New Roman" w:cs="Times New Roman"/>
                <w:kern w:val="0"/>
                <w:sz w:val="24"/>
                <w:szCs w:val="24"/>
                <w:lang w:val="ro-RO"/>
                <w14:ligatures w14:val="none"/>
              </w:rPr>
              <w:br/>
              <w:t>c) Sistemul validează condițiile;</w:t>
            </w:r>
            <w:r w:rsidRPr="00D13D4A">
              <w:rPr>
                <w:rFonts w:ascii="Times New Roman" w:eastAsia="Times New Roman" w:hAnsi="Times New Roman" w:cs="Times New Roman"/>
                <w:kern w:val="0"/>
                <w:sz w:val="24"/>
                <w:szCs w:val="24"/>
                <w:lang w:val="ro-RO"/>
                <w14:ligatures w14:val="none"/>
              </w:rPr>
              <w:br/>
              <w:t>d) Starea cazului se schimbă în „Închis”;</w:t>
            </w:r>
            <w:r w:rsidRPr="00D13D4A">
              <w:rPr>
                <w:rFonts w:ascii="Times New Roman" w:eastAsia="Times New Roman" w:hAnsi="Times New Roman" w:cs="Times New Roman"/>
                <w:kern w:val="0"/>
                <w:sz w:val="24"/>
                <w:szCs w:val="24"/>
                <w:lang w:val="ro-RO"/>
                <w14:ligatures w14:val="none"/>
              </w:rPr>
              <w:br/>
              <w:t>e) Cazul este arhivat logic.</w:t>
            </w:r>
          </w:p>
        </w:tc>
        <w:tc>
          <w:tcPr>
            <w:tcW w:w="2620" w:type="dxa"/>
          </w:tcPr>
          <w:p w14:paraId="27A8C727" w14:textId="4D7F83E2" w:rsidR="0063161A" w:rsidRPr="00D13D4A" w:rsidRDefault="0063161A"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Cazurile închise nu pot fi șterse;</w:t>
            </w:r>
          </w:p>
          <w:p w14:paraId="10ECDB71" w14:textId="4D3D991F" w:rsidR="0063161A" w:rsidRPr="00D13D4A" w:rsidRDefault="0063161A"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Redeschiderea este permisă doar cu rol autorizat;</w:t>
            </w:r>
          </w:p>
          <w:p w14:paraId="736392A3" w14:textId="1D97D148" w:rsidR="0063161A" w:rsidRPr="00D13D4A" w:rsidRDefault="0063161A" w:rsidP="00B51573">
            <w:pPr>
              <w:numPr>
                <w:ilvl w:val="0"/>
                <w:numId w:val="54"/>
              </w:numPr>
              <w:tabs>
                <w:tab w:val="clear" w:pos="720"/>
                <w:tab w:val="num" w:pos="810"/>
              </w:tabs>
              <w:ind w:left="385"/>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Toate acțiunile sunt jurnalizate.</w:t>
            </w:r>
          </w:p>
        </w:tc>
      </w:tr>
      <w:tr w:rsidR="0063161A" w:rsidRPr="006043DD" w14:paraId="6FD36304" w14:textId="77777777" w:rsidTr="0049119A">
        <w:tc>
          <w:tcPr>
            <w:tcW w:w="2263" w:type="dxa"/>
          </w:tcPr>
          <w:p w14:paraId="2FBDC94C" w14:textId="6C01FB86" w:rsidR="0063161A"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SO-09 – Raportare și utilizare date agregate</w:t>
            </w:r>
          </w:p>
        </w:tc>
        <w:tc>
          <w:tcPr>
            <w:tcW w:w="2552" w:type="dxa"/>
          </w:tcPr>
          <w:p w14:paraId="1EE02BF9" w14:textId="50F2A7F6" w:rsidR="0063161A"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Scenariul descrie procesul de generare și utilizare a rapoartelor și indicatorilor.</w:t>
            </w:r>
          </w:p>
        </w:tc>
        <w:tc>
          <w:tcPr>
            <w:tcW w:w="3045" w:type="dxa"/>
          </w:tcPr>
          <w:p w14:paraId="1903AE40" w14:textId="315BBD99" w:rsidR="0063161A" w:rsidRPr="00D13D4A" w:rsidRDefault="0063161A" w:rsidP="00B51573">
            <w:pPr>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 Utilizatorul selectează perioada și criteriile;</w:t>
            </w:r>
            <w:r w:rsidRPr="00D13D4A">
              <w:rPr>
                <w:rFonts w:ascii="Times New Roman" w:eastAsia="Times New Roman" w:hAnsi="Times New Roman" w:cs="Times New Roman"/>
                <w:kern w:val="0"/>
                <w:sz w:val="24"/>
                <w:szCs w:val="24"/>
                <w:lang w:val="ro-RO"/>
                <w14:ligatures w14:val="none"/>
              </w:rPr>
              <w:br/>
              <w:t>b) Sistemul agregă datele;</w:t>
            </w:r>
            <w:r w:rsidRPr="00D13D4A">
              <w:rPr>
                <w:rFonts w:ascii="Times New Roman" w:eastAsia="Times New Roman" w:hAnsi="Times New Roman" w:cs="Times New Roman"/>
                <w:kern w:val="0"/>
                <w:sz w:val="24"/>
                <w:szCs w:val="24"/>
                <w:lang w:val="ro-RO"/>
                <w14:ligatures w14:val="none"/>
              </w:rPr>
              <w:br/>
              <w:t>c) Indicatorii sunt calculați;</w:t>
            </w:r>
            <w:r w:rsidRPr="00D13D4A">
              <w:rPr>
                <w:rFonts w:ascii="Times New Roman" w:eastAsia="Times New Roman" w:hAnsi="Times New Roman" w:cs="Times New Roman"/>
                <w:kern w:val="0"/>
                <w:sz w:val="24"/>
                <w:szCs w:val="24"/>
                <w:lang w:val="ro-RO"/>
                <w14:ligatures w14:val="none"/>
              </w:rPr>
              <w:br/>
              <w:t>d) Raportul este generat;</w:t>
            </w:r>
            <w:r w:rsidRPr="00D13D4A">
              <w:rPr>
                <w:rFonts w:ascii="Times New Roman" w:eastAsia="Times New Roman" w:hAnsi="Times New Roman" w:cs="Times New Roman"/>
                <w:kern w:val="0"/>
                <w:sz w:val="24"/>
                <w:szCs w:val="24"/>
                <w:lang w:val="ro-RO"/>
                <w14:ligatures w14:val="none"/>
              </w:rPr>
              <w:br/>
              <w:t>e) Raportul poate fi exportat.</w:t>
            </w:r>
          </w:p>
        </w:tc>
        <w:tc>
          <w:tcPr>
            <w:tcW w:w="2620" w:type="dxa"/>
          </w:tcPr>
          <w:p w14:paraId="3D4088F8" w14:textId="77777777" w:rsidR="0063161A" w:rsidRPr="00D13D4A" w:rsidRDefault="0063161A" w:rsidP="00B51573">
            <w:pPr>
              <w:rPr>
                <w:rFonts w:ascii="Times New Roman" w:eastAsia="Times New Roman" w:hAnsi="Times New Roman" w:cs="Times New Roman"/>
                <w:kern w:val="0"/>
                <w:sz w:val="24"/>
                <w:szCs w:val="24"/>
                <w:lang w:val="ro-RO"/>
                <w14:ligatures w14:val="none"/>
              </w:rPr>
            </w:pPr>
          </w:p>
        </w:tc>
      </w:tr>
    </w:tbl>
    <w:p w14:paraId="3E7CEFBA" w14:textId="77777777" w:rsidR="0045190D" w:rsidRPr="00D13D4A" w:rsidRDefault="0045190D" w:rsidP="00B51573">
      <w:pPr>
        <w:spacing w:after="0" w:line="240" w:lineRule="auto"/>
        <w:rPr>
          <w:rFonts w:ascii="Times New Roman" w:eastAsia="Times New Roman" w:hAnsi="Times New Roman" w:cs="Times New Roman"/>
          <w:b/>
          <w:bCs/>
          <w:i/>
          <w:iCs/>
          <w:color w:val="215E99" w:themeColor="text2" w:themeTint="BF"/>
          <w:sz w:val="24"/>
          <w:szCs w:val="24"/>
          <w:lang w:val="ro-RO"/>
        </w:rPr>
      </w:pPr>
    </w:p>
    <w:p w14:paraId="5A0587D6" w14:textId="184317E3" w:rsidR="0045190D" w:rsidRPr="00D13D4A" w:rsidRDefault="0045190D" w:rsidP="00B51573">
      <w:pPr>
        <w:tabs>
          <w:tab w:val="center" w:pos="4985"/>
        </w:tabs>
        <w:spacing w:after="0" w:line="240" w:lineRule="auto"/>
        <w:rPr>
          <w:rFonts w:ascii="Times New Roman" w:eastAsia="Times New Roman" w:hAnsi="Times New Roman" w:cs="Times New Roman"/>
          <w:b/>
          <w:bCs/>
          <w:i/>
          <w:iCs/>
          <w:color w:val="215E99" w:themeColor="text2" w:themeTint="BF"/>
          <w:sz w:val="24"/>
          <w:szCs w:val="24"/>
          <w:lang w:val="ro-RO"/>
        </w:rPr>
      </w:pPr>
      <w:r w:rsidRPr="00D13D4A">
        <w:rPr>
          <w:rFonts w:ascii="Times New Roman" w:eastAsia="Times New Roman" w:hAnsi="Times New Roman" w:cs="Times New Roman"/>
          <w:b/>
          <w:bCs/>
          <w:i/>
          <w:iCs/>
          <w:color w:val="215E99" w:themeColor="text2" w:themeTint="BF"/>
          <w:sz w:val="24"/>
          <w:szCs w:val="24"/>
          <w:lang w:val="ro-RO"/>
        </w:rPr>
        <w:t>5.</w:t>
      </w:r>
      <w:r w:rsidR="0013145D" w:rsidRPr="00D13D4A">
        <w:rPr>
          <w:rFonts w:ascii="Times New Roman" w:eastAsia="Times New Roman" w:hAnsi="Times New Roman" w:cs="Times New Roman"/>
          <w:b/>
          <w:bCs/>
          <w:i/>
          <w:iCs/>
          <w:color w:val="215E99" w:themeColor="text2" w:themeTint="BF"/>
          <w:sz w:val="24"/>
          <w:szCs w:val="24"/>
          <w:lang w:val="ro-RO"/>
        </w:rPr>
        <w:t>1</w:t>
      </w:r>
      <w:r w:rsidR="0063161A" w:rsidRPr="00D13D4A">
        <w:rPr>
          <w:rFonts w:ascii="Times New Roman" w:eastAsia="Times New Roman" w:hAnsi="Times New Roman" w:cs="Times New Roman"/>
          <w:b/>
          <w:bCs/>
          <w:i/>
          <w:iCs/>
          <w:color w:val="215E99" w:themeColor="text2" w:themeTint="BF"/>
          <w:sz w:val="24"/>
          <w:szCs w:val="24"/>
          <w:lang w:val="ro-RO"/>
        </w:rPr>
        <w:t>3</w:t>
      </w:r>
      <w:r w:rsidRPr="00D13D4A">
        <w:rPr>
          <w:rFonts w:ascii="Times New Roman" w:eastAsia="Times New Roman" w:hAnsi="Times New Roman" w:cs="Times New Roman"/>
          <w:b/>
          <w:bCs/>
          <w:i/>
          <w:iCs/>
          <w:color w:val="215E99" w:themeColor="text2" w:themeTint="BF"/>
          <w:sz w:val="24"/>
          <w:szCs w:val="24"/>
          <w:lang w:val="ro-RO"/>
        </w:rPr>
        <w:t xml:space="preserve">. </w:t>
      </w:r>
      <w:r w:rsidR="008905DC" w:rsidRPr="00D13D4A">
        <w:rPr>
          <w:rFonts w:ascii="Times New Roman" w:eastAsia="Times New Roman" w:hAnsi="Times New Roman" w:cs="Times New Roman"/>
          <w:b/>
          <w:bCs/>
          <w:i/>
          <w:iCs/>
          <w:color w:val="215E99" w:themeColor="text2" w:themeTint="BF"/>
          <w:sz w:val="24"/>
          <w:szCs w:val="24"/>
          <w:lang w:val="ro-RO"/>
        </w:rPr>
        <w:t>Interoperabilitate și schimb de date</w:t>
      </w:r>
      <w:r w:rsidR="00B51573" w:rsidRPr="00D13D4A">
        <w:rPr>
          <w:rFonts w:ascii="Times New Roman" w:eastAsia="Times New Roman" w:hAnsi="Times New Roman" w:cs="Times New Roman"/>
          <w:b/>
          <w:bCs/>
          <w:i/>
          <w:iCs/>
          <w:color w:val="215E99" w:themeColor="text2" w:themeTint="BF"/>
          <w:sz w:val="24"/>
          <w:szCs w:val="24"/>
          <w:lang w:val="ro-RO"/>
        </w:rPr>
        <w:tab/>
      </w:r>
    </w:p>
    <w:p w14:paraId="644CF842" w14:textId="77777777" w:rsidR="00B51573" w:rsidRPr="00D13D4A" w:rsidRDefault="00B51573" w:rsidP="00B51573">
      <w:pPr>
        <w:tabs>
          <w:tab w:val="center" w:pos="4985"/>
        </w:tabs>
        <w:spacing w:after="0" w:line="240" w:lineRule="auto"/>
        <w:rPr>
          <w:rFonts w:ascii="Times New Roman" w:eastAsia="Times New Roman" w:hAnsi="Times New Roman" w:cs="Times New Roman"/>
          <w:b/>
          <w:bCs/>
          <w:i/>
          <w:iCs/>
          <w:color w:val="215E99" w:themeColor="text2" w:themeTint="BF"/>
          <w:sz w:val="24"/>
          <w:szCs w:val="24"/>
          <w:lang w:val="ro-RO"/>
        </w:rPr>
      </w:pPr>
    </w:p>
    <w:p w14:paraId="73E2CFBA" w14:textId="2690C280" w:rsidR="008905DC" w:rsidRPr="00D13D4A" w:rsidRDefault="008905DC" w:rsidP="00B51573">
      <w:pPr>
        <w:spacing w:after="0" w:line="240" w:lineRule="auto"/>
        <w:jc w:val="both"/>
        <w:rPr>
          <w:rFonts w:ascii="Times New Roman" w:eastAsia="Times New Roman" w:hAnsi="Times New Roman" w:cs="Times New Roman"/>
          <w:kern w:val="0"/>
          <w:sz w:val="24"/>
          <w:szCs w:val="24"/>
          <w:lang w:val="ro-RO"/>
          <w14:ligatures w14:val="none"/>
        </w:rPr>
      </w:pPr>
      <w:bookmarkStart w:id="8" w:name="_Toc203746969"/>
      <w:bookmarkEnd w:id="7"/>
      <w:r w:rsidRPr="00D13D4A">
        <w:rPr>
          <w:rFonts w:ascii="Times New Roman" w:eastAsia="Times New Roman" w:hAnsi="Times New Roman" w:cs="Times New Roman"/>
          <w:kern w:val="0"/>
          <w:sz w:val="24"/>
          <w:szCs w:val="24"/>
          <w:lang w:val="ro-RO"/>
          <w14:ligatures w14:val="none"/>
        </w:rPr>
        <w:t>Sistemul informațional „Registrul de stat VioData” (SI RS VioData) trebuie să asigure interoperabilitatea funcțională, semantică și tehnică cu sistemele informaționale guvernamentale și sectoriale</w:t>
      </w:r>
      <w:r w:rsidR="00FA766D" w:rsidRPr="00D13D4A">
        <w:rPr>
          <w:rFonts w:ascii="Times New Roman" w:eastAsia="Times New Roman" w:hAnsi="Times New Roman" w:cs="Times New Roman"/>
          <w:kern w:val="0"/>
          <w:sz w:val="24"/>
          <w:szCs w:val="24"/>
          <w:lang w:val="ro-RO"/>
          <w14:ligatures w14:val="none"/>
        </w:rPr>
        <w:t>.</w:t>
      </w:r>
    </w:p>
    <w:p w14:paraId="1406B6A5" w14:textId="77777777" w:rsidR="00B07B9C" w:rsidRPr="00D13D4A" w:rsidRDefault="00B07B9C" w:rsidP="00B51573">
      <w:p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Prestatorul trebuie să proiecteze și implementeze interoperabilitatea respectând următoarele principii:</w:t>
      </w:r>
    </w:p>
    <w:p w14:paraId="0118AF40" w14:textId="77777777" w:rsidR="00DD636B" w:rsidRPr="00D13D4A" w:rsidRDefault="00B07B9C" w:rsidP="00B51573">
      <w:pPr>
        <w:pStyle w:val="ListParagraph"/>
        <w:numPr>
          <w:ilvl w:val="0"/>
          <w:numId w:val="77"/>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Principiul </w:t>
      </w:r>
      <w:proofErr w:type="spellStart"/>
      <w:r w:rsidRPr="00D13D4A">
        <w:rPr>
          <w:rFonts w:ascii="Times New Roman" w:eastAsia="Times New Roman" w:hAnsi="Times New Roman" w:cs="Times New Roman"/>
          <w:kern w:val="0"/>
          <w:sz w:val="24"/>
          <w:szCs w:val="24"/>
          <w:lang w:val="ro-RO"/>
          <w14:ligatures w14:val="none"/>
        </w:rPr>
        <w:t>once-only</w:t>
      </w:r>
      <w:proofErr w:type="spellEnd"/>
      <w:r w:rsidRPr="00D13D4A">
        <w:rPr>
          <w:rFonts w:ascii="Times New Roman" w:eastAsia="Times New Roman" w:hAnsi="Times New Roman" w:cs="Times New Roman"/>
          <w:kern w:val="0"/>
          <w:sz w:val="24"/>
          <w:szCs w:val="24"/>
          <w:lang w:val="ro-RO"/>
          <w14:ligatures w14:val="none"/>
        </w:rPr>
        <w:t xml:space="preserve"> – datele sunt colectate o singură dată de la sursa primară și reutilizate prin schimb de date;</w:t>
      </w:r>
    </w:p>
    <w:p w14:paraId="37BFE313" w14:textId="53028429" w:rsidR="00DD636B" w:rsidRPr="00D13D4A" w:rsidRDefault="00B07B9C" w:rsidP="00B51573">
      <w:pPr>
        <w:pStyle w:val="ListParagraph"/>
        <w:numPr>
          <w:ilvl w:val="0"/>
          <w:numId w:val="77"/>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Separarea rolurilor – fiecare sistem participant are rol clar (furnizor, consumator sau bidirecțional);</w:t>
      </w:r>
    </w:p>
    <w:p w14:paraId="0CD32574" w14:textId="77777777" w:rsidR="00DD636B" w:rsidRPr="00D13D4A" w:rsidRDefault="00B07B9C" w:rsidP="00B51573">
      <w:pPr>
        <w:pStyle w:val="ListParagraph"/>
        <w:numPr>
          <w:ilvl w:val="0"/>
          <w:numId w:val="77"/>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Trasabilitate – fiecare schimb de date este jurnalizat și auditat;</w:t>
      </w:r>
    </w:p>
    <w:p w14:paraId="562AE9C1" w14:textId="77777777" w:rsidR="00DD636B" w:rsidRPr="00D13D4A" w:rsidRDefault="00B07B9C" w:rsidP="00B51573">
      <w:pPr>
        <w:pStyle w:val="ListParagraph"/>
        <w:numPr>
          <w:ilvl w:val="0"/>
          <w:numId w:val="77"/>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Securitate și confidențialitate – datele sunt protejate pe întreg fluxul de schimb;</w:t>
      </w:r>
    </w:p>
    <w:p w14:paraId="60998160" w14:textId="56C8622E" w:rsidR="00B07B9C" w:rsidRPr="00D13D4A" w:rsidRDefault="00B07B9C" w:rsidP="00B51573">
      <w:pPr>
        <w:pStyle w:val="ListParagraph"/>
        <w:numPr>
          <w:ilvl w:val="0"/>
          <w:numId w:val="77"/>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Interoperabilitate standardizată – schimbul se realizează exclusiv prin platformele guvernamentale.</w:t>
      </w:r>
    </w:p>
    <w:p w14:paraId="46F2F271" w14:textId="77777777" w:rsidR="00645E6A" w:rsidRPr="00D13D4A" w:rsidRDefault="00645E6A" w:rsidP="00B51573">
      <w:p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Schimbul de date trebuie realizat obligatoriu prin Platforma guvernamentală de interoperabilitate </w:t>
      </w:r>
      <w:proofErr w:type="spellStart"/>
      <w:r w:rsidRPr="00D13D4A">
        <w:rPr>
          <w:rFonts w:ascii="Times New Roman" w:eastAsia="Times New Roman" w:hAnsi="Times New Roman" w:cs="Times New Roman"/>
          <w:kern w:val="0"/>
          <w:sz w:val="24"/>
          <w:szCs w:val="24"/>
          <w:lang w:val="ro-RO"/>
          <w14:ligatures w14:val="none"/>
        </w:rPr>
        <w:t>MConnect</w:t>
      </w:r>
      <w:proofErr w:type="spellEnd"/>
      <w:r w:rsidRPr="00D13D4A">
        <w:rPr>
          <w:rFonts w:ascii="Times New Roman" w:eastAsia="Times New Roman" w:hAnsi="Times New Roman" w:cs="Times New Roman"/>
          <w:kern w:val="0"/>
          <w:sz w:val="24"/>
          <w:szCs w:val="24"/>
          <w:lang w:val="ro-RO"/>
          <w14:ligatures w14:val="none"/>
        </w:rPr>
        <w:t>.</w:t>
      </w:r>
    </w:p>
    <w:p w14:paraId="714BBC41" w14:textId="27FEA9ED" w:rsidR="00645E6A" w:rsidRPr="00D13D4A" w:rsidRDefault="00645E6A" w:rsidP="00B51573">
      <w:p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Arhitectura SI RS VioData trebuie să permită:</w:t>
      </w:r>
    </w:p>
    <w:p w14:paraId="0181F657" w14:textId="77777777" w:rsidR="00645E6A" w:rsidRDefault="00645E6A" w:rsidP="00B51573">
      <w:pPr>
        <w:numPr>
          <w:ilvl w:val="0"/>
          <w:numId w:val="55"/>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schimb de date sincron prin </w:t>
      </w:r>
      <w:proofErr w:type="spellStart"/>
      <w:r w:rsidRPr="00D13D4A">
        <w:rPr>
          <w:rFonts w:ascii="Times New Roman" w:eastAsia="Times New Roman" w:hAnsi="Times New Roman" w:cs="Times New Roman"/>
          <w:kern w:val="0"/>
          <w:sz w:val="24"/>
          <w:szCs w:val="24"/>
          <w:lang w:val="ro-RO"/>
          <w14:ligatures w14:val="none"/>
        </w:rPr>
        <w:t>MConnect</w:t>
      </w:r>
      <w:proofErr w:type="spellEnd"/>
      <w:r w:rsidRPr="00D13D4A">
        <w:rPr>
          <w:rFonts w:ascii="Times New Roman" w:eastAsia="Times New Roman" w:hAnsi="Times New Roman" w:cs="Times New Roman"/>
          <w:kern w:val="0"/>
          <w:sz w:val="24"/>
          <w:szCs w:val="24"/>
          <w:lang w:val="ro-RO"/>
          <w14:ligatures w14:val="none"/>
        </w:rPr>
        <w:t>;</w:t>
      </w:r>
    </w:p>
    <w:p w14:paraId="38E6B2BD" w14:textId="1A653B00" w:rsidR="00F96FFF" w:rsidRPr="00D13D4A" w:rsidRDefault="00F96FFF" w:rsidP="00B51573">
      <w:pPr>
        <w:numPr>
          <w:ilvl w:val="0"/>
          <w:numId w:val="55"/>
        </w:numPr>
        <w:spacing w:after="0" w:line="240" w:lineRule="auto"/>
        <w:jc w:val="both"/>
        <w:rPr>
          <w:rFonts w:ascii="Times New Roman" w:eastAsia="Times New Roman" w:hAnsi="Times New Roman" w:cs="Times New Roman"/>
          <w:kern w:val="0"/>
          <w:sz w:val="24"/>
          <w:szCs w:val="24"/>
          <w:lang w:val="ro-RO"/>
          <w14:ligatures w14:val="none"/>
        </w:rPr>
      </w:pPr>
      <w:r>
        <w:rPr>
          <w:rFonts w:ascii="Times New Roman" w:eastAsia="Times New Roman" w:hAnsi="Times New Roman" w:cs="Times New Roman"/>
          <w:kern w:val="0"/>
          <w:sz w:val="24"/>
          <w:szCs w:val="24"/>
          <w:lang w:val="ro-RO"/>
          <w14:ligatures w14:val="none"/>
        </w:rPr>
        <w:t>schimb de date asincron cu sistem de analiză a rețelelor sociale, pentru analiza cazurilor de violență Online;</w:t>
      </w:r>
    </w:p>
    <w:p w14:paraId="71D40A4B" w14:textId="77777777" w:rsidR="00645E6A" w:rsidRPr="00D13D4A" w:rsidRDefault="00645E6A" w:rsidP="00B51573">
      <w:pPr>
        <w:numPr>
          <w:ilvl w:val="0"/>
          <w:numId w:val="55"/>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schimb de date asincron / evenimente prin componenta </w:t>
      </w:r>
      <w:proofErr w:type="spellStart"/>
      <w:r w:rsidRPr="00D13D4A">
        <w:rPr>
          <w:rFonts w:ascii="Times New Roman" w:eastAsia="Times New Roman" w:hAnsi="Times New Roman" w:cs="Times New Roman"/>
          <w:kern w:val="0"/>
          <w:sz w:val="24"/>
          <w:szCs w:val="24"/>
          <w:lang w:val="ro-RO"/>
          <w14:ligatures w14:val="none"/>
        </w:rPr>
        <w:t>MConnect</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Events</w:t>
      </w:r>
      <w:proofErr w:type="spellEnd"/>
      <w:r w:rsidRPr="00D13D4A">
        <w:rPr>
          <w:rFonts w:ascii="Times New Roman" w:eastAsia="Times New Roman" w:hAnsi="Times New Roman" w:cs="Times New Roman"/>
          <w:kern w:val="0"/>
          <w:sz w:val="24"/>
          <w:szCs w:val="24"/>
          <w:lang w:val="ro-RO"/>
          <w14:ligatures w14:val="none"/>
        </w:rPr>
        <w:t>, pentru scenarii de notificare și sincronizare aproape în timp real.</w:t>
      </w:r>
    </w:p>
    <w:p w14:paraId="6E9BE345" w14:textId="6FC9C3D5" w:rsidR="00645E6A" w:rsidRPr="00D13D4A" w:rsidRDefault="00645E6A" w:rsidP="00B51573">
      <w:p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Implementarea schimbului de date direct (</w:t>
      </w:r>
      <w:proofErr w:type="spellStart"/>
      <w:r w:rsidRPr="00D13D4A">
        <w:rPr>
          <w:rFonts w:ascii="Times New Roman" w:eastAsia="Times New Roman" w:hAnsi="Times New Roman" w:cs="Times New Roman"/>
          <w:kern w:val="0"/>
          <w:sz w:val="24"/>
          <w:szCs w:val="24"/>
          <w:lang w:val="ro-RO"/>
          <w14:ligatures w14:val="none"/>
        </w:rPr>
        <w:t>point-to-point</w:t>
      </w:r>
      <w:proofErr w:type="spellEnd"/>
      <w:r w:rsidRPr="00D13D4A">
        <w:rPr>
          <w:rFonts w:ascii="Times New Roman" w:eastAsia="Times New Roman" w:hAnsi="Times New Roman" w:cs="Times New Roman"/>
          <w:kern w:val="0"/>
          <w:sz w:val="24"/>
          <w:szCs w:val="24"/>
          <w:lang w:val="ro-RO"/>
          <w14:ligatures w14:val="none"/>
        </w:rPr>
        <w:t>) este interzisă.</w:t>
      </w:r>
    </w:p>
    <w:p w14:paraId="32768EA0" w14:textId="29DA2D33" w:rsidR="00DD7B80" w:rsidRPr="00D13D4A" w:rsidRDefault="00FA766D" w:rsidP="00B51573">
      <w:pPr>
        <w:spacing w:after="0" w:line="240" w:lineRule="auto"/>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5.</w:t>
      </w:r>
      <w:r w:rsidR="00CC2C39" w:rsidRPr="00D13D4A">
        <w:rPr>
          <w:rFonts w:ascii="Times New Roman" w:eastAsia="Times New Roman" w:hAnsi="Times New Roman" w:cs="Times New Roman"/>
          <w:b/>
          <w:bCs/>
          <w:kern w:val="0"/>
          <w:sz w:val="24"/>
          <w:szCs w:val="24"/>
          <w:lang w:val="ro-RO"/>
          <w14:ligatures w14:val="none"/>
        </w:rPr>
        <w:t>13</w:t>
      </w:r>
      <w:r w:rsidRPr="00D13D4A">
        <w:rPr>
          <w:rFonts w:ascii="Times New Roman" w:eastAsia="Times New Roman" w:hAnsi="Times New Roman" w:cs="Times New Roman"/>
          <w:b/>
          <w:bCs/>
          <w:kern w:val="0"/>
          <w:sz w:val="24"/>
          <w:szCs w:val="24"/>
          <w:lang w:val="ro-RO"/>
          <w14:ligatures w14:val="none"/>
        </w:rPr>
        <w:t xml:space="preserve">.1. </w:t>
      </w:r>
      <w:r w:rsidR="00DD7B80" w:rsidRPr="00D13D4A">
        <w:rPr>
          <w:rFonts w:ascii="Times New Roman" w:eastAsia="Times New Roman" w:hAnsi="Times New Roman" w:cs="Times New Roman"/>
          <w:b/>
          <w:bCs/>
          <w:kern w:val="0"/>
          <w:sz w:val="24"/>
          <w:szCs w:val="24"/>
          <w:lang w:val="ro-RO"/>
          <w14:ligatures w14:val="none"/>
        </w:rPr>
        <w:t>SI RS VioData trebuie să fie interoperabil, cel puțin, cu următoarele categorii de sisteme, conform Conceptului:</w:t>
      </w:r>
    </w:p>
    <w:p w14:paraId="094A6B17" w14:textId="77777777" w:rsidR="00DD7B80" w:rsidRPr="00D13D4A" w:rsidRDefault="00DD7B80" w:rsidP="00B51573">
      <w:p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a) </w:t>
      </w:r>
      <w:r w:rsidRPr="00D13D4A">
        <w:rPr>
          <w:rFonts w:ascii="Times New Roman" w:eastAsia="Times New Roman" w:hAnsi="Times New Roman" w:cs="Times New Roman"/>
          <w:i/>
          <w:iCs/>
          <w:kern w:val="0"/>
          <w:sz w:val="24"/>
          <w:szCs w:val="24"/>
          <w:lang w:val="ro-RO"/>
          <w14:ligatures w14:val="none"/>
        </w:rPr>
        <w:t>Sisteme din domeniul sănătății, pentru:</w:t>
      </w:r>
    </w:p>
    <w:p w14:paraId="06FB1877" w14:textId="77777777" w:rsidR="00DD7B80" w:rsidRPr="00D13D4A" w:rsidRDefault="00DD7B80" w:rsidP="00B51573">
      <w:pPr>
        <w:numPr>
          <w:ilvl w:val="0"/>
          <w:numId w:val="56"/>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transmiterea informațiilor relevante despre asistența medicală acordată;</w:t>
      </w:r>
    </w:p>
    <w:p w14:paraId="69E64F2A" w14:textId="77777777" w:rsidR="00DD7B80" w:rsidRPr="00D13D4A" w:rsidRDefault="00DD7B80" w:rsidP="00B51573">
      <w:pPr>
        <w:numPr>
          <w:ilvl w:val="0"/>
          <w:numId w:val="56"/>
        </w:numPr>
        <w:spacing w:after="0" w:line="240" w:lineRule="auto"/>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recepționarea datelor medicale necesare gestionării cazului;</w:t>
      </w:r>
    </w:p>
    <w:p w14:paraId="4377F877" w14:textId="77777777" w:rsidR="00DD7B80" w:rsidRPr="00D13D4A" w:rsidRDefault="00DD7B80" w:rsidP="00B51573">
      <w:pPr>
        <w:spacing w:after="0" w:line="240" w:lineRule="auto"/>
        <w:jc w:val="both"/>
        <w:rPr>
          <w:rFonts w:ascii="Times New Roman" w:eastAsia="Times New Roman" w:hAnsi="Times New Roman" w:cs="Times New Roman"/>
          <w:i/>
          <w:iCs/>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b) </w:t>
      </w:r>
      <w:r w:rsidRPr="00D13D4A">
        <w:rPr>
          <w:rFonts w:ascii="Times New Roman" w:eastAsia="Times New Roman" w:hAnsi="Times New Roman" w:cs="Times New Roman"/>
          <w:i/>
          <w:iCs/>
          <w:kern w:val="0"/>
          <w:sz w:val="24"/>
          <w:szCs w:val="24"/>
          <w:lang w:val="ro-RO"/>
          <w14:ligatures w14:val="none"/>
        </w:rPr>
        <w:t>Sisteme din domeniul ordinii publice și justiției, pentru:</w:t>
      </w:r>
    </w:p>
    <w:p w14:paraId="6C83D0E2" w14:textId="77777777" w:rsidR="00DD7B80" w:rsidRPr="00D13D4A" w:rsidRDefault="00DD7B80" w:rsidP="00B51573">
      <w:pPr>
        <w:numPr>
          <w:ilvl w:val="0"/>
          <w:numId w:val="57"/>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schimb de informații privind măsurile de protecție;</w:t>
      </w:r>
    </w:p>
    <w:p w14:paraId="17F15E46" w14:textId="77777777" w:rsidR="00DD7B80" w:rsidRPr="00D13D4A" w:rsidRDefault="00DD7B80" w:rsidP="00B51573">
      <w:pPr>
        <w:numPr>
          <w:ilvl w:val="0"/>
          <w:numId w:val="57"/>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stadiul procedurilor legale, acolo unde este permis legal;</w:t>
      </w:r>
    </w:p>
    <w:p w14:paraId="21BA53C3" w14:textId="77777777" w:rsidR="00DD7B80" w:rsidRPr="00D13D4A" w:rsidRDefault="00DD7B80"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c) </w:t>
      </w:r>
      <w:r w:rsidRPr="00D13D4A">
        <w:rPr>
          <w:rFonts w:ascii="Times New Roman" w:eastAsia="Times New Roman" w:hAnsi="Times New Roman" w:cs="Times New Roman"/>
          <w:i/>
          <w:iCs/>
          <w:kern w:val="0"/>
          <w:sz w:val="24"/>
          <w:szCs w:val="24"/>
          <w:lang w:val="ro-RO"/>
          <w14:ligatures w14:val="none"/>
        </w:rPr>
        <w:t>Sisteme din domeniul protecției sociale, pentru:</w:t>
      </w:r>
    </w:p>
    <w:p w14:paraId="042C1964" w14:textId="77777777" w:rsidR="00DD7B80" w:rsidRPr="00D13D4A" w:rsidRDefault="00DD7B80" w:rsidP="00B51573">
      <w:pPr>
        <w:numPr>
          <w:ilvl w:val="0"/>
          <w:numId w:val="58"/>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schimb de date privind serviciile sociale;</w:t>
      </w:r>
    </w:p>
    <w:p w14:paraId="2AD6B1A0" w14:textId="77777777" w:rsidR="00DD7B80" w:rsidRPr="00D13D4A" w:rsidRDefault="00DD7B80" w:rsidP="00B51573">
      <w:pPr>
        <w:numPr>
          <w:ilvl w:val="0"/>
          <w:numId w:val="58"/>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evitarea dublei raportări;</w:t>
      </w:r>
    </w:p>
    <w:p w14:paraId="0969059E" w14:textId="77777777" w:rsidR="00DD7B80" w:rsidRPr="00D13D4A" w:rsidRDefault="00DD7B80" w:rsidP="00B51573">
      <w:pPr>
        <w:spacing w:after="0" w:line="240" w:lineRule="auto"/>
        <w:rPr>
          <w:rFonts w:ascii="Times New Roman" w:eastAsia="Times New Roman" w:hAnsi="Times New Roman" w:cs="Times New Roman"/>
          <w:i/>
          <w:iCs/>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d) </w:t>
      </w:r>
      <w:r w:rsidRPr="00D13D4A">
        <w:rPr>
          <w:rFonts w:ascii="Times New Roman" w:eastAsia="Times New Roman" w:hAnsi="Times New Roman" w:cs="Times New Roman"/>
          <w:i/>
          <w:iCs/>
          <w:kern w:val="0"/>
          <w:sz w:val="24"/>
          <w:szCs w:val="24"/>
          <w:lang w:val="ro-RO"/>
          <w14:ligatures w14:val="none"/>
        </w:rPr>
        <w:t>Sisteme guvernamentale comune, inclusiv:</w:t>
      </w:r>
    </w:p>
    <w:p w14:paraId="1D09449C" w14:textId="77777777" w:rsidR="00DD7B80" w:rsidRPr="00D13D4A" w:rsidRDefault="00DD7B80" w:rsidP="00B51573">
      <w:pPr>
        <w:numPr>
          <w:ilvl w:val="0"/>
          <w:numId w:val="59"/>
        </w:numPr>
        <w:spacing w:after="0" w:line="240" w:lineRule="auto"/>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MPass</w:t>
      </w:r>
      <w:proofErr w:type="spellEnd"/>
      <w:r w:rsidRPr="00D13D4A">
        <w:rPr>
          <w:rFonts w:ascii="Times New Roman" w:eastAsia="Times New Roman" w:hAnsi="Times New Roman" w:cs="Times New Roman"/>
          <w:kern w:val="0"/>
          <w:sz w:val="24"/>
          <w:szCs w:val="24"/>
          <w:lang w:val="ro-RO"/>
          <w14:ligatures w14:val="none"/>
        </w:rPr>
        <w:t xml:space="preserve"> (autentificare);</w:t>
      </w:r>
    </w:p>
    <w:p w14:paraId="0799CFB8" w14:textId="77777777" w:rsidR="00DD7B80" w:rsidRPr="00D13D4A" w:rsidRDefault="00DD7B80" w:rsidP="00B51573">
      <w:pPr>
        <w:numPr>
          <w:ilvl w:val="0"/>
          <w:numId w:val="59"/>
        </w:numPr>
        <w:spacing w:after="0" w:line="240" w:lineRule="auto"/>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MSign</w:t>
      </w:r>
      <w:proofErr w:type="spellEnd"/>
      <w:r w:rsidRPr="00D13D4A">
        <w:rPr>
          <w:rFonts w:ascii="Times New Roman" w:eastAsia="Times New Roman" w:hAnsi="Times New Roman" w:cs="Times New Roman"/>
          <w:kern w:val="0"/>
          <w:sz w:val="24"/>
          <w:szCs w:val="24"/>
          <w:lang w:val="ro-RO"/>
          <w14:ligatures w14:val="none"/>
        </w:rPr>
        <w:t xml:space="preserve"> (semnătură electronică);</w:t>
      </w:r>
    </w:p>
    <w:p w14:paraId="32C27E6A" w14:textId="77777777" w:rsidR="00DD7B80" w:rsidRPr="00D13D4A" w:rsidRDefault="00DD7B80" w:rsidP="00B51573">
      <w:pPr>
        <w:numPr>
          <w:ilvl w:val="0"/>
          <w:numId w:val="59"/>
        </w:numPr>
        <w:spacing w:after="0" w:line="240" w:lineRule="auto"/>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MNotify</w:t>
      </w:r>
      <w:proofErr w:type="spellEnd"/>
      <w:r w:rsidRPr="00D13D4A">
        <w:rPr>
          <w:rFonts w:ascii="Times New Roman" w:eastAsia="Times New Roman" w:hAnsi="Times New Roman" w:cs="Times New Roman"/>
          <w:kern w:val="0"/>
          <w:sz w:val="24"/>
          <w:szCs w:val="24"/>
          <w:lang w:val="ro-RO"/>
          <w14:ligatures w14:val="none"/>
        </w:rPr>
        <w:t xml:space="preserve"> (notificări);</w:t>
      </w:r>
    </w:p>
    <w:p w14:paraId="6A7887AA" w14:textId="77777777" w:rsidR="00DD7B80" w:rsidRPr="00D13D4A" w:rsidRDefault="00DD7B80" w:rsidP="00B51573">
      <w:pPr>
        <w:numPr>
          <w:ilvl w:val="0"/>
          <w:numId w:val="59"/>
        </w:numPr>
        <w:spacing w:after="0" w:line="240" w:lineRule="auto"/>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MLog</w:t>
      </w:r>
      <w:proofErr w:type="spellEnd"/>
      <w:r w:rsidRPr="00D13D4A">
        <w:rPr>
          <w:rFonts w:ascii="Times New Roman" w:eastAsia="Times New Roman" w:hAnsi="Times New Roman" w:cs="Times New Roman"/>
          <w:kern w:val="0"/>
          <w:sz w:val="24"/>
          <w:szCs w:val="24"/>
          <w:lang w:val="ro-RO"/>
          <w14:ligatures w14:val="none"/>
        </w:rPr>
        <w:t xml:space="preserve"> (jurnalizare).</w:t>
      </w:r>
    </w:p>
    <w:p w14:paraId="76F7BF98" w14:textId="77777777" w:rsidR="00FA766D" w:rsidRPr="00D13D4A" w:rsidRDefault="00FA766D"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Pentru fiecare integrare, Prestatorul trebuie să specifice explicit:</w:t>
      </w:r>
    </w:p>
    <w:p w14:paraId="197E1F42" w14:textId="77777777" w:rsidR="00FA766D" w:rsidRPr="00D13D4A" w:rsidRDefault="00FA766D" w:rsidP="00B51573">
      <w:pPr>
        <w:numPr>
          <w:ilvl w:val="0"/>
          <w:numId w:val="60"/>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obiectele informaționale schimbate;</w:t>
      </w:r>
    </w:p>
    <w:p w14:paraId="1681F654" w14:textId="77777777" w:rsidR="00FA766D" w:rsidRPr="00D13D4A" w:rsidRDefault="00FA766D" w:rsidP="00B51573">
      <w:pPr>
        <w:numPr>
          <w:ilvl w:val="0"/>
          <w:numId w:val="60"/>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structura datelor;</w:t>
      </w:r>
    </w:p>
    <w:p w14:paraId="12D3B5B5" w14:textId="77777777" w:rsidR="00FA766D" w:rsidRPr="00D13D4A" w:rsidRDefault="00FA766D" w:rsidP="00B51573">
      <w:pPr>
        <w:numPr>
          <w:ilvl w:val="0"/>
          <w:numId w:val="60"/>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sensul schimbului (furnizare/consum);</w:t>
      </w:r>
    </w:p>
    <w:p w14:paraId="5EEE9547" w14:textId="77777777" w:rsidR="00FA766D" w:rsidRPr="00D13D4A" w:rsidRDefault="00FA766D" w:rsidP="00B51573">
      <w:pPr>
        <w:numPr>
          <w:ilvl w:val="0"/>
          <w:numId w:val="60"/>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frecvența schimbului;</w:t>
      </w:r>
    </w:p>
    <w:p w14:paraId="01E1AB4D" w14:textId="77777777" w:rsidR="00FA766D" w:rsidRPr="00D13D4A" w:rsidRDefault="00FA766D" w:rsidP="00B51573">
      <w:pPr>
        <w:numPr>
          <w:ilvl w:val="0"/>
          <w:numId w:val="60"/>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condițiile de declanșare.</w:t>
      </w:r>
    </w:p>
    <w:p w14:paraId="497548AB" w14:textId="44768930" w:rsidR="00FA766D" w:rsidRPr="00D13D4A" w:rsidRDefault="00FA766D"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Schimbul de date poate include, fără a se limita la:</w:t>
      </w:r>
    </w:p>
    <w:p w14:paraId="33719B98" w14:textId="77777777" w:rsidR="00FA766D" w:rsidRPr="00D13D4A" w:rsidRDefault="00FA766D" w:rsidP="00B51573">
      <w:pPr>
        <w:numPr>
          <w:ilvl w:val="0"/>
          <w:numId w:val="61"/>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identificatori de caz;</w:t>
      </w:r>
    </w:p>
    <w:p w14:paraId="286AEE09" w14:textId="77777777" w:rsidR="00FA766D" w:rsidRPr="00D13D4A" w:rsidRDefault="00FA766D" w:rsidP="00B51573">
      <w:pPr>
        <w:numPr>
          <w:ilvl w:val="0"/>
          <w:numId w:val="61"/>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date despre victimă și agresor (în limitele legii);</w:t>
      </w:r>
    </w:p>
    <w:p w14:paraId="293AA49D" w14:textId="0E1BBC2B" w:rsidR="00FA766D" w:rsidRPr="00D13D4A" w:rsidRDefault="009759E2" w:rsidP="00B51573">
      <w:pPr>
        <w:numPr>
          <w:ilvl w:val="0"/>
          <w:numId w:val="61"/>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statutul</w:t>
      </w:r>
      <w:r w:rsidR="00FA766D" w:rsidRPr="00D13D4A">
        <w:rPr>
          <w:rFonts w:ascii="Times New Roman" w:eastAsia="Times New Roman" w:hAnsi="Times New Roman" w:cs="Times New Roman"/>
          <w:kern w:val="0"/>
          <w:sz w:val="24"/>
          <w:szCs w:val="24"/>
          <w:lang w:val="ro-RO"/>
          <w14:ligatures w14:val="none"/>
        </w:rPr>
        <w:t xml:space="preserve"> </w:t>
      </w:r>
      <w:r w:rsidRPr="00D13D4A">
        <w:rPr>
          <w:rFonts w:ascii="Times New Roman" w:eastAsia="Times New Roman" w:hAnsi="Times New Roman" w:cs="Times New Roman"/>
          <w:kern w:val="0"/>
          <w:sz w:val="24"/>
          <w:szCs w:val="24"/>
          <w:lang w:val="ro-RO"/>
          <w14:ligatures w14:val="none"/>
        </w:rPr>
        <w:t>cazului</w:t>
      </w:r>
      <w:r w:rsidR="00FA766D" w:rsidRPr="00D13D4A">
        <w:rPr>
          <w:rFonts w:ascii="Times New Roman" w:eastAsia="Times New Roman" w:hAnsi="Times New Roman" w:cs="Times New Roman"/>
          <w:kern w:val="0"/>
          <w:sz w:val="24"/>
          <w:szCs w:val="24"/>
          <w:lang w:val="ro-RO"/>
          <w14:ligatures w14:val="none"/>
        </w:rPr>
        <w:t>;</w:t>
      </w:r>
    </w:p>
    <w:p w14:paraId="49C9F09A" w14:textId="77777777" w:rsidR="00FA766D" w:rsidRPr="00D13D4A" w:rsidRDefault="00FA766D" w:rsidP="00B51573">
      <w:pPr>
        <w:numPr>
          <w:ilvl w:val="0"/>
          <w:numId w:val="61"/>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informații despre referiri și servicii furnizate;</w:t>
      </w:r>
    </w:p>
    <w:p w14:paraId="2C4CB2AC" w14:textId="77777777" w:rsidR="006177EE" w:rsidRPr="00D13D4A" w:rsidRDefault="00FA766D" w:rsidP="00B51573">
      <w:pPr>
        <w:numPr>
          <w:ilvl w:val="0"/>
          <w:numId w:val="61"/>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indicatori agregați.</w:t>
      </w:r>
    </w:p>
    <w:p w14:paraId="3ED2E7E9" w14:textId="7B6E695B" w:rsidR="006177EE" w:rsidRPr="00D13D4A" w:rsidRDefault="008C2A28" w:rsidP="00B51573">
      <w:pPr>
        <w:spacing w:after="0" w:line="240" w:lineRule="auto"/>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5.</w:t>
      </w:r>
      <w:r w:rsidR="00EB74AD" w:rsidRPr="00D13D4A">
        <w:rPr>
          <w:rFonts w:ascii="Times New Roman" w:eastAsia="Times New Roman" w:hAnsi="Times New Roman" w:cs="Times New Roman"/>
          <w:b/>
          <w:bCs/>
          <w:kern w:val="0"/>
          <w:sz w:val="24"/>
          <w:szCs w:val="24"/>
          <w:lang w:val="ro-RO"/>
          <w14:ligatures w14:val="none"/>
        </w:rPr>
        <w:t>1</w:t>
      </w:r>
      <w:r w:rsidR="00CC2C39" w:rsidRPr="00D13D4A">
        <w:rPr>
          <w:rFonts w:ascii="Times New Roman" w:eastAsia="Times New Roman" w:hAnsi="Times New Roman" w:cs="Times New Roman"/>
          <w:b/>
          <w:bCs/>
          <w:kern w:val="0"/>
          <w:sz w:val="24"/>
          <w:szCs w:val="24"/>
          <w:lang w:val="ro-RO"/>
          <w14:ligatures w14:val="none"/>
        </w:rPr>
        <w:t>3</w:t>
      </w:r>
      <w:r w:rsidRPr="00D13D4A">
        <w:rPr>
          <w:rFonts w:ascii="Times New Roman" w:eastAsia="Times New Roman" w:hAnsi="Times New Roman" w:cs="Times New Roman"/>
          <w:b/>
          <w:bCs/>
          <w:kern w:val="0"/>
          <w:sz w:val="24"/>
          <w:szCs w:val="24"/>
          <w:lang w:val="ro-RO"/>
          <w14:ligatures w14:val="none"/>
        </w:rPr>
        <w:t>.2. Scenarii operaționale de interoperabilitate</w:t>
      </w:r>
    </w:p>
    <w:p w14:paraId="15EC5807" w14:textId="03CB0735" w:rsidR="008C2A28" w:rsidRPr="00D13D4A" w:rsidRDefault="008C2A28" w:rsidP="00B51573">
      <w:pPr>
        <w:spacing w:after="0" w:line="240" w:lineRule="auto"/>
        <w:rPr>
          <w:rFonts w:ascii="Times New Roman" w:eastAsia="Times New Roman" w:hAnsi="Times New Roman" w:cs="Times New Roman"/>
          <w:sz w:val="24"/>
          <w:szCs w:val="24"/>
          <w:lang w:val="ro-RO"/>
        </w:rPr>
      </w:pPr>
      <w:r w:rsidRPr="00D13D4A">
        <w:rPr>
          <w:rFonts w:ascii="Times New Roman" w:eastAsia="Times New Roman" w:hAnsi="Times New Roman" w:cs="Times New Roman"/>
          <w:sz w:val="24"/>
          <w:szCs w:val="24"/>
          <w:lang w:val="ro-RO"/>
        </w:rPr>
        <w:t>SI RS VioData trebuie să implementeze cel puțin următoarele scenarii operaționale de interoperabilitate:</w:t>
      </w:r>
    </w:p>
    <w:p w14:paraId="53D937B7" w14:textId="77777777" w:rsidR="008C2A28" w:rsidRPr="00D13D4A" w:rsidRDefault="008C2A28" w:rsidP="00B51573">
      <w:pPr>
        <w:spacing w:after="0" w:line="240" w:lineRule="auto"/>
        <w:rPr>
          <w:rFonts w:ascii="Times New Roman" w:eastAsia="Times New Roman" w:hAnsi="Times New Roman" w:cs="Times New Roman"/>
          <w:sz w:val="24"/>
          <w:szCs w:val="24"/>
          <w:lang w:val="ro-RO"/>
        </w:rPr>
      </w:pPr>
      <w:r w:rsidRPr="00D13D4A">
        <w:rPr>
          <w:rFonts w:ascii="Times New Roman" w:eastAsia="Times New Roman" w:hAnsi="Times New Roman" w:cs="Times New Roman"/>
          <w:sz w:val="24"/>
          <w:szCs w:val="24"/>
          <w:lang w:val="ro-RO"/>
        </w:rPr>
        <w:t>a) Preluare date din sisteme externe pentru completarea automată a cazului;</w:t>
      </w:r>
    </w:p>
    <w:p w14:paraId="4F3B39D3" w14:textId="77777777" w:rsidR="008C2A28" w:rsidRPr="00D13D4A" w:rsidRDefault="008C2A28" w:rsidP="00B51573">
      <w:pPr>
        <w:spacing w:after="0" w:line="240" w:lineRule="auto"/>
        <w:rPr>
          <w:rFonts w:ascii="Times New Roman" w:eastAsia="Times New Roman" w:hAnsi="Times New Roman" w:cs="Times New Roman"/>
          <w:sz w:val="24"/>
          <w:szCs w:val="24"/>
          <w:lang w:val="ro-RO"/>
        </w:rPr>
      </w:pPr>
      <w:r w:rsidRPr="00D13D4A">
        <w:rPr>
          <w:rFonts w:ascii="Times New Roman" w:eastAsia="Times New Roman" w:hAnsi="Times New Roman" w:cs="Times New Roman"/>
          <w:sz w:val="24"/>
          <w:szCs w:val="24"/>
          <w:lang w:val="ro-RO"/>
        </w:rPr>
        <w:t>b) Transmitere date către alte sisteme în urma unei referiri;</w:t>
      </w:r>
    </w:p>
    <w:p w14:paraId="2E264565" w14:textId="77777777" w:rsidR="008C2A28" w:rsidRPr="00D13D4A" w:rsidRDefault="008C2A28" w:rsidP="00B51573">
      <w:pPr>
        <w:spacing w:after="0" w:line="240" w:lineRule="auto"/>
        <w:rPr>
          <w:rFonts w:ascii="Times New Roman" w:eastAsia="Times New Roman" w:hAnsi="Times New Roman" w:cs="Times New Roman"/>
          <w:sz w:val="24"/>
          <w:szCs w:val="24"/>
          <w:lang w:val="ro-RO"/>
        </w:rPr>
      </w:pPr>
      <w:r w:rsidRPr="00D13D4A">
        <w:rPr>
          <w:rFonts w:ascii="Times New Roman" w:eastAsia="Times New Roman" w:hAnsi="Times New Roman" w:cs="Times New Roman"/>
          <w:sz w:val="24"/>
          <w:szCs w:val="24"/>
          <w:lang w:val="ro-RO"/>
        </w:rPr>
        <w:t>c) Notificare prin evenimente la schimbarea stării cazului;</w:t>
      </w:r>
    </w:p>
    <w:p w14:paraId="0D410332" w14:textId="77777777" w:rsidR="008C2A28" w:rsidRPr="00D13D4A" w:rsidRDefault="008C2A28" w:rsidP="00B51573">
      <w:pPr>
        <w:spacing w:after="0" w:line="240" w:lineRule="auto"/>
        <w:rPr>
          <w:rFonts w:ascii="Times New Roman" w:eastAsia="Times New Roman" w:hAnsi="Times New Roman" w:cs="Times New Roman"/>
          <w:sz w:val="24"/>
          <w:szCs w:val="24"/>
          <w:lang w:val="ro-RO"/>
        </w:rPr>
      </w:pPr>
      <w:r w:rsidRPr="00D13D4A">
        <w:rPr>
          <w:rFonts w:ascii="Times New Roman" w:eastAsia="Times New Roman" w:hAnsi="Times New Roman" w:cs="Times New Roman"/>
          <w:sz w:val="24"/>
          <w:szCs w:val="24"/>
          <w:lang w:val="ro-RO"/>
        </w:rPr>
        <w:t>d) Sincronizare periodică a datelor relevante;</w:t>
      </w:r>
    </w:p>
    <w:p w14:paraId="12243DEE" w14:textId="77777777" w:rsidR="008C2A28" w:rsidRPr="00D13D4A" w:rsidRDefault="008C2A28" w:rsidP="00B51573">
      <w:pPr>
        <w:spacing w:after="0" w:line="240" w:lineRule="auto"/>
        <w:rPr>
          <w:rFonts w:ascii="Times New Roman" w:eastAsia="Times New Roman" w:hAnsi="Times New Roman" w:cs="Times New Roman"/>
          <w:sz w:val="24"/>
          <w:szCs w:val="24"/>
          <w:lang w:val="ro-RO"/>
        </w:rPr>
      </w:pPr>
      <w:r w:rsidRPr="00D13D4A">
        <w:rPr>
          <w:rFonts w:ascii="Times New Roman" w:eastAsia="Times New Roman" w:hAnsi="Times New Roman" w:cs="Times New Roman"/>
          <w:sz w:val="24"/>
          <w:szCs w:val="24"/>
          <w:lang w:val="ro-RO"/>
        </w:rPr>
        <w:t>e) Recepționare feedback privind serviciile furnizate.</w:t>
      </w:r>
    </w:p>
    <w:p w14:paraId="3D316921" w14:textId="2C2B8417" w:rsidR="00822C16" w:rsidRPr="00D13D4A" w:rsidRDefault="00822C16" w:rsidP="00B51573">
      <w:pPr>
        <w:spacing w:after="0" w:line="240" w:lineRule="auto"/>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5.1</w:t>
      </w:r>
      <w:r w:rsidR="00CC2C39" w:rsidRPr="00D13D4A">
        <w:rPr>
          <w:rFonts w:ascii="Times New Roman" w:eastAsia="Times New Roman" w:hAnsi="Times New Roman" w:cs="Times New Roman"/>
          <w:b/>
          <w:bCs/>
          <w:kern w:val="0"/>
          <w:sz w:val="24"/>
          <w:szCs w:val="24"/>
          <w:lang w:val="ro-RO"/>
          <w14:ligatures w14:val="none"/>
        </w:rPr>
        <w:t>3</w:t>
      </w:r>
      <w:r w:rsidRPr="00D13D4A">
        <w:rPr>
          <w:rFonts w:ascii="Times New Roman" w:eastAsia="Times New Roman" w:hAnsi="Times New Roman" w:cs="Times New Roman"/>
          <w:b/>
          <w:bCs/>
          <w:kern w:val="0"/>
          <w:sz w:val="24"/>
          <w:szCs w:val="24"/>
          <w:lang w:val="ro-RO"/>
          <w14:ligatures w14:val="none"/>
        </w:rPr>
        <w:t>.3. Gestionarea erorilor și continuitatea schimbului de date</w:t>
      </w:r>
    </w:p>
    <w:p w14:paraId="68ECAB65" w14:textId="388DD312" w:rsidR="00822C16" w:rsidRPr="00D13D4A" w:rsidRDefault="00822C16"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 trebuie să detecteze și să gestioneze:</w:t>
      </w:r>
    </w:p>
    <w:p w14:paraId="5A78239F" w14:textId="77777777" w:rsidR="00822C16" w:rsidRPr="00D13D4A" w:rsidRDefault="00822C16" w:rsidP="00B51573">
      <w:pPr>
        <w:numPr>
          <w:ilvl w:val="0"/>
          <w:numId w:val="6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indisponibilitatea temporară a sistemelor externe;</w:t>
      </w:r>
    </w:p>
    <w:p w14:paraId="4DFB741C" w14:textId="77777777" w:rsidR="00822C16" w:rsidRPr="00D13D4A" w:rsidRDefault="00822C16" w:rsidP="00B51573">
      <w:pPr>
        <w:numPr>
          <w:ilvl w:val="0"/>
          <w:numId w:val="6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erori de validare a datelor;</w:t>
      </w:r>
    </w:p>
    <w:p w14:paraId="42A23ED9" w14:textId="77777777" w:rsidR="00822C16" w:rsidRPr="00D13D4A" w:rsidRDefault="00822C16" w:rsidP="00B51573">
      <w:pPr>
        <w:numPr>
          <w:ilvl w:val="0"/>
          <w:numId w:val="62"/>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erori de comunicare.</w:t>
      </w:r>
    </w:p>
    <w:p w14:paraId="6551DB27" w14:textId="33E73E05" w:rsidR="00822C16" w:rsidRPr="00D13D4A" w:rsidRDefault="00822C16"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Pentru fiecare eroare, sistemul trebuie să:</w:t>
      </w:r>
    </w:p>
    <w:p w14:paraId="10515C95" w14:textId="77777777" w:rsidR="00822C16" w:rsidRPr="00D13D4A" w:rsidRDefault="00822C16" w:rsidP="00B51573">
      <w:pPr>
        <w:numPr>
          <w:ilvl w:val="0"/>
          <w:numId w:val="63"/>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înregistreze evenimentul în jurnal;</w:t>
      </w:r>
    </w:p>
    <w:p w14:paraId="1C598BCF" w14:textId="77777777" w:rsidR="00822C16" w:rsidRPr="00D13D4A" w:rsidRDefault="00822C16" w:rsidP="00B51573">
      <w:pPr>
        <w:numPr>
          <w:ilvl w:val="0"/>
          <w:numId w:val="63"/>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notifice utilizatorii autorizați, unde este cazul;</w:t>
      </w:r>
    </w:p>
    <w:p w14:paraId="32554936" w14:textId="77777777" w:rsidR="00822C16" w:rsidRPr="00D13D4A" w:rsidRDefault="00822C16" w:rsidP="00B51573">
      <w:pPr>
        <w:numPr>
          <w:ilvl w:val="0"/>
          <w:numId w:val="63"/>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permită reluarea schimbului de date.</w:t>
      </w:r>
    </w:p>
    <w:p w14:paraId="5F62F57E" w14:textId="2120E6CD" w:rsidR="00203DBE" w:rsidRPr="00D13D4A" w:rsidRDefault="00203DBE" w:rsidP="00B51573">
      <w:pPr>
        <w:spacing w:after="0" w:line="240" w:lineRule="auto"/>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5.1</w:t>
      </w:r>
      <w:r w:rsidR="00CC2C39" w:rsidRPr="00D13D4A">
        <w:rPr>
          <w:rFonts w:ascii="Times New Roman" w:eastAsia="Times New Roman" w:hAnsi="Times New Roman" w:cs="Times New Roman"/>
          <w:b/>
          <w:bCs/>
          <w:kern w:val="0"/>
          <w:sz w:val="24"/>
          <w:szCs w:val="24"/>
          <w:lang w:val="ro-RO"/>
          <w14:ligatures w14:val="none"/>
        </w:rPr>
        <w:t>3</w:t>
      </w:r>
      <w:r w:rsidRPr="00D13D4A">
        <w:rPr>
          <w:rFonts w:ascii="Times New Roman" w:eastAsia="Times New Roman" w:hAnsi="Times New Roman" w:cs="Times New Roman"/>
          <w:b/>
          <w:bCs/>
          <w:kern w:val="0"/>
          <w:sz w:val="24"/>
          <w:szCs w:val="24"/>
          <w:lang w:val="ro-RO"/>
          <w14:ligatures w14:val="none"/>
        </w:rPr>
        <w:t>.4. Documentare și testare</w:t>
      </w:r>
    </w:p>
    <w:p w14:paraId="7270BABD" w14:textId="770D7530" w:rsidR="00203DBE" w:rsidRPr="00D13D4A" w:rsidRDefault="00203DBE"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Prestatorul trebuie să livreze documentație completă privind interoperabilitatea, incluzând:</w:t>
      </w:r>
    </w:p>
    <w:p w14:paraId="69B8C7F0" w14:textId="77777777" w:rsidR="00203DBE" w:rsidRPr="00D13D4A" w:rsidRDefault="00203DBE" w:rsidP="00B51573">
      <w:pPr>
        <w:numPr>
          <w:ilvl w:val="0"/>
          <w:numId w:val="64"/>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descrierea arhitecturii de integrare;</w:t>
      </w:r>
    </w:p>
    <w:p w14:paraId="70DB35F3" w14:textId="77777777" w:rsidR="00203DBE" w:rsidRPr="00D13D4A" w:rsidRDefault="00203DBE" w:rsidP="00B51573">
      <w:pPr>
        <w:numPr>
          <w:ilvl w:val="0"/>
          <w:numId w:val="64"/>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specificații API / mesaje;</w:t>
      </w:r>
    </w:p>
    <w:p w14:paraId="24B19D78" w14:textId="77777777" w:rsidR="00203DBE" w:rsidRPr="00D13D4A" w:rsidRDefault="00203DBE" w:rsidP="00B51573">
      <w:pPr>
        <w:numPr>
          <w:ilvl w:val="0"/>
          <w:numId w:val="64"/>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diagrame de flux de date;</w:t>
      </w:r>
    </w:p>
    <w:p w14:paraId="4CF2D78A" w14:textId="77777777" w:rsidR="00203DBE" w:rsidRPr="00D13D4A" w:rsidRDefault="00203DBE" w:rsidP="00B51573">
      <w:pPr>
        <w:numPr>
          <w:ilvl w:val="0"/>
          <w:numId w:val="64"/>
        </w:num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scenarii de testare.</w:t>
      </w:r>
    </w:p>
    <w:p w14:paraId="1B43A5E6" w14:textId="5A55A573" w:rsidR="00203DBE" w:rsidRPr="00D13D4A" w:rsidRDefault="00203DBE" w:rsidP="00B51573">
      <w:pPr>
        <w:spacing w:after="0" w:line="240" w:lineRule="auto"/>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Toate integrările trebuie să fie supuse </w:t>
      </w:r>
      <w:r w:rsidRPr="00D13D4A">
        <w:rPr>
          <w:rFonts w:ascii="Times New Roman" w:eastAsia="Times New Roman" w:hAnsi="Times New Roman" w:cs="Times New Roman"/>
          <w:b/>
          <w:bCs/>
          <w:kern w:val="0"/>
          <w:sz w:val="24"/>
          <w:szCs w:val="24"/>
          <w:lang w:val="ro-RO"/>
          <w14:ligatures w14:val="none"/>
        </w:rPr>
        <w:t>testelor de interoperabilitate</w:t>
      </w:r>
      <w:r w:rsidRPr="00D13D4A">
        <w:rPr>
          <w:rFonts w:ascii="Times New Roman" w:eastAsia="Times New Roman" w:hAnsi="Times New Roman" w:cs="Times New Roman"/>
          <w:kern w:val="0"/>
          <w:sz w:val="24"/>
          <w:szCs w:val="24"/>
          <w:lang w:val="ro-RO"/>
          <w14:ligatures w14:val="none"/>
        </w:rPr>
        <w:t xml:space="preserve"> și demonstrate în cadrul recepției.</w:t>
      </w:r>
    </w:p>
    <w:p w14:paraId="330E5398" w14:textId="77777777" w:rsidR="00CC2C39" w:rsidRPr="00D13D4A" w:rsidRDefault="00CC2C39" w:rsidP="00B51573">
      <w:pPr>
        <w:spacing w:after="0" w:line="240" w:lineRule="auto"/>
        <w:rPr>
          <w:rFonts w:ascii="Times New Roman" w:eastAsia="Times New Roman" w:hAnsi="Times New Roman" w:cs="Times New Roman"/>
          <w:kern w:val="0"/>
          <w:sz w:val="24"/>
          <w:szCs w:val="24"/>
          <w:lang w:val="ro-RO"/>
          <w14:ligatures w14:val="none"/>
        </w:rPr>
      </w:pPr>
    </w:p>
    <w:p w14:paraId="598C0B4D" w14:textId="224F885D" w:rsidR="00296FD7" w:rsidRPr="00D13D4A" w:rsidRDefault="00DB1C92" w:rsidP="00B51573">
      <w:pPr>
        <w:pStyle w:val="Heading2"/>
        <w:spacing w:before="0" w:after="0" w:line="240" w:lineRule="auto"/>
        <w:rPr>
          <w:rFonts w:ascii="Times New Roman" w:eastAsia="Times New Roman" w:hAnsi="Times New Roman" w:cs="Times New Roman"/>
          <w:b/>
          <w:bCs/>
          <w:sz w:val="24"/>
          <w:szCs w:val="24"/>
          <w:lang w:val="ro-RO"/>
        </w:rPr>
      </w:pPr>
      <w:r w:rsidRPr="00D13D4A">
        <w:rPr>
          <w:rFonts w:ascii="Times New Roman" w:eastAsia="Times New Roman" w:hAnsi="Times New Roman" w:cs="Times New Roman"/>
          <w:b/>
          <w:bCs/>
          <w:sz w:val="24"/>
          <w:szCs w:val="24"/>
          <w:lang w:val="ro-RO"/>
        </w:rPr>
        <w:t>6</w:t>
      </w:r>
      <w:r w:rsidR="00763DC3" w:rsidRPr="00D13D4A">
        <w:rPr>
          <w:rFonts w:ascii="Times New Roman" w:eastAsia="Times New Roman" w:hAnsi="Times New Roman" w:cs="Times New Roman"/>
          <w:b/>
          <w:bCs/>
          <w:sz w:val="24"/>
          <w:szCs w:val="24"/>
          <w:lang w:val="ro-RO"/>
        </w:rPr>
        <w:t xml:space="preserve">. </w:t>
      </w:r>
      <w:r w:rsidR="001E73F8" w:rsidRPr="00D13D4A">
        <w:rPr>
          <w:rFonts w:ascii="Times New Roman" w:eastAsia="Times New Roman" w:hAnsi="Times New Roman" w:cs="Times New Roman"/>
          <w:b/>
          <w:bCs/>
          <w:sz w:val="24"/>
          <w:szCs w:val="24"/>
          <w:lang w:val="ro-RO"/>
        </w:rPr>
        <w:t>Cerințele non-funcționale</w:t>
      </w:r>
      <w:bookmarkEnd w:id="8"/>
    </w:p>
    <w:p w14:paraId="124C5382" w14:textId="77777777" w:rsidR="00886CEB" w:rsidRPr="00D13D4A" w:rsidRDefault="00886CEB" w:rsidP="00B51573">
      <w:pPr>
        <w:spacing w:after="0" w:line="240" w:lineRule="auto"/>
        <w:rPr>
          <w:rFonts w:ascii="Times New Roman" w:hAnsi="Times New Roman" w:cs="Times New Roman"/>
          <w:sz w:val="24"/>
          <w:szCs w:val="24"/>
          <w:lang w:val="ro-RO"/>
        </w:rPr>
      </w:pPr>
    </w:p>
    <w:tbl>
      <w:tblPr>
        <w:tblStyle w:val="TableGrid"/>
        <w:tblW w:w="0" w:type="auto"/>
        <w:tblLook w:val="04A0" w:firstRow="1" w:lastRow="0" w:firstColumn="1" w:lastColumn="0" w:noHBand="0" w:noVBand="1"/>
      </w:tblPr>
      <w:tblGrid>
        <w:gridCol w:w="2466"/>
        <w:gridCol w:w="7161"/>
      </w:tblGrid>
      <w:tr w:rsidR="0087268B" w:rsidRPr="00D13D4A" w14:paraId="5C06DAFD" w14:textId="77777777" w:rsidTr="00DD5FEF">
        <w:tc>
          <w:tcPr>
            <w:tcW w:w="2547" w:type="dxa"/>
          </w:tcPr>
          <w:p w14:paraId="212BE4F4" w14:textId="14027BB6" w:rsidR="0087268B" w:rsidRPr="00D13D4A" w:rsidRDefault="0087268B"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Cerințe</w:t>
            </w:r>
          </w:p>
        </w:tc>
        <w:tc>
          <w:tcPr>
            <w:tcW w:w="7513" w:type="dxa"/>
          </w:tcPr>
          <w:p w14:paraId="2BFB1FFC" w14:textId="3AC799B5" w:rsidR="0087268B" w:rsidRPr="00D13D4A" w:rsidRDefault="0087268B"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Descrierea cerințelor</w:t>
            </w:r>
          </w:p>
        </w:tc>
      </w:tr>
      <w:tr w:rsidR="00D67B45" w:rsidRPr="00D13D4A" w14:paraId="137C32AF" w14:textId="77777777" w:rsidTr="00DD5FEF">
        <w:tc>
          <w:tcPr>
            <w:tcW w:w="2547" w:type="dxa"/>
          </w:tcPr>
          <w:p w14:paraId="26F3EA43" w14:textId="1D4A41BC" w:rsidR="00D67B45" w:rsidRPr="00D13D4A" w:rsidRDefault="0075782C"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6.1.</w:t>
            </w:r>
            <w:r w:rsidR="00E448BB" w:rsidRPr="00D13D4A">
              <w:rPr>
                <w:rFonts w:ascii="Times New Roman" w:eastAsia="Times New Roman" w:hAnsi="Times New Roman" w:cs="Times New Roman"/>
                <w:b/>
                <w:bCs/>
                <w:kern w:val="0"/>
                <w:sz w:val="24"/>
                <w:szCs w:val="24"/>
                <w:lang w:val="ro-RO"/>
                <w14:ligatures w14:val="none"/>
              </w:rPr>
              <w:t xml:space="preserve"> </w:t>
            </w:r>
            <w:r w:rsidR="004D3F09" w:rsidRPr="00D13D4A">
              <w:rPr>
                <w:rFonts w:ascii="Times New Roman" w:eastAsia="Times New Roman" w:hAnsi="Times New Roman" w:cs="Times New Roman"/>
                <w:kern w:val="0"/>
                <w:sz w:val="24"/>
                <w:szCs w:val="24"/>
                <w:lang w:val="ro-RO"/>
                <w14:ligatures w14:val="none"/>
              </w:rPr>
              <w:t>Tehnologii open-</w:t>
            </w:r>
            <w:proofErr w:type="spellStart"/>
            <w:r w:rsidR="004D3F09" w:rsidRPr="00D13D4A">
              <w:rPr>
                <w:rFonts w:ascii="Times New Roman" w:eastAsia="Times New Roman" w:hAnsi="Times New Roman" w:cs="Times New Roman"/>
                <w:kern w:val="0"/>
                <w:sz w:val="24"/>
                <w:szCs w:val="24"/>
                <w:lang w:val="ro-RO"/>
                <w14:ligatures w14:val="none"/>
              </w:rPr>
              <w:t>source</w:t>
            </w:r>
            <w:proofErr w:type="spellEnd"/>
            <w:r w:rsidR="004D3F09" w:rsidRPr="00D13D4A">
              <w:rPr>
                <w:rFonts w:ascii="Times New Roman" w:eastAsia="Times New Roman" w:hAnsi="Times New Roman" w:cs="Times New Roman"/>
                <w:kern w:val="0"/>
                <w:sz w:val="24"/>
                <w:szCs w:val="24"/>
                <w:lang w:val="ro-RO"/>
                <w14:ligatures w14:val="none"/>
              </w:rPr>
              <w:t xml:space="preserve"> și arhitectură</w:t>
            </w:r>
          </w:p>
        </w:tc>
        <w:tc>
          <w:tcPr>
            <w:tcW w:w="7513" w:type="dxa"/>
          </w:tcPr>
          <w:p w14:paraId="3A1014BC" w14:textId="73ED8D38" w:rsidR="004D3F09" w:rsidRPr="00D13D4A" w:rsidRDefault="004D3F09"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Dezvoltarea sistemului</w:t>
            </w:r>
            <w:r w:rsidR="0060345C" w:rsidRPr="00D13D4A">
              <w:rPr>
                <w:rFonts w:ascii="Times New Roman" w:eastAsia="Times New Roman" w:hAnsi="Times New Roman" w:cs="Times New Roman"/>
                <w:kern w:val="0"/>
                <w:sz w:val="24"/>
                <w:szCs w:val="24"/>
                <w:lang w:val="ro-RO"/>
                <w14:ligatures w14:val="none"/>
              </w:rPr>
              <w:t xml:space="preserve"> informațional „Registrul de stat VioData” </w:t>
            </w:r>
            <w:r w:rsidRPr="00D13D4A">
              <w:rPr>
                <w:rFonts w:ascii="Times New Roman" w:eastAsia="Times New Roman" w:hAnsi="Times New Roman" w:cs="Times New Roman"/>
                <w:kern w:val="0"/>
                <w:sz w:val="24"/>
                <w:szCs w:val="24"/>
                <w:lang w:val="ro-RO"/>
                <w14:ligatures w14:val="none"/>
              </w:rPr>
              <w:t xml:space="preserve"> ar trebui să utilizeze tehnologii și standarde open-</w:t>
            </w:r>
            <w:proofErr w:type="spellStart"/>
            <w:r w:rsidRPr="00D13D4A">
              <w:rPr>
                <w:rFonts w:ascii="Times New Roman" w:eastAsia="Times New Roman" w:hAnsi="Times New Roman" w:cs="Times New Roman"/>
                <w:kern w:val="0"/>
                <w:sz w:val="24"/>
                <w:szCs w:val="24"/>
                <w:lang w:val="ro-RO"/>
                <w14:ligatures w14:val="none"/>
              </w:rPr>
              <w:t>source</w:t>
            </w:r>
            <w:proofErr w:type="spellEnd"/>
            <w:r w:rsidRPr="00D13D4A">
              <w:rPr>
                <w:rFonts w:ascii="Times New Roman" w:eastAsia="Times New Roman" w:hAnsi="Times New Roman" w:cs="Times New Roman"/>
                <w:kern w:val="0"/>
                <w:sz w:val="24"/>
                <w:szCs w:val="24"/>
                <w:lang w:val="ro-RO"/>
                <w14:ligatures w14:val="none"/>
              </w:rPr>
              <w:t xml:space="preserve"> pentru a asigura sustenabilitatea.</w:t>
            </w:r>
          </w:p>
          <w:p w14:paraId="15F84E1C" w14:textId="77777777" w:rsidR="004D3F09" w:rsidRPr="00D13D4A" w:rsidRDefault="004D3F09"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Sistemul ar trebui să fie proiectat modular, cu interfețe interschimbabile, pentru a permite înlocuirea sau actualizarea </w:t>
            </w:r>
            <w:r w:rsidRPr="00D13D4A">
              <w:rPr>
                <w:rFonts w:ascii="Times New Roman" w:eastAsia="Times New Roman" w:hAnsi="Times New Roman" w:cs="Times New Roman"/>
                <w:kern w:val="0"/>
                <w:sz w:val="24"/>
                <w:szCs w:val="24"/>
                <w:lang w:val="ro-RO"/>
                <w14:ligatures w14:val="none"/>
              </w:rPr>
              <w:lastRenderedPageBreak/>
              <w:t>individuală a modulelor fără a necesita o reproiectare a altor module care interacționează.</w:t>
            </w:r>
          </w:p>
          <w:p w14:paraId="3FEBAA61" w14:textId="77777777" w:rsidR="00CC2C39" w:rsidRPr="00D13D4A" w:rsidRDefault="0001744E"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Sistemul </w:t>
            </w:r>
            <w:r w:rsidR="0060345C" w:rsidRPr="00D13D4A">
              <w:rPr>
                <w:rFonts w:ascii="Times New Roman" w:eastAsia="Times New Roman" w:hAnsi="Times New Roman" w:cs="Times New Roman"/>
                <w:kern w:val="0"/>
                <w:sz w:val="24"/>
                <w:szCs w:val="24"/>
                <w:lang w:val="ro-RO"/>
                <w14:ligatures w14:val="none"/>
              </w:rPr>
              <w:t xml:space="preserve">informațional „Registrul de stat VioData” </w:t>
            </w:r>
            <w:r w:rsidRPr="00D13D4A">
              <w:rPr>
                <w:rFonts w:ascii="Times New Roman" w:eastAsia="Times New Roman" w:hAnsi="Times New Roman" w:cs="Times New Roman"/>
                <w:kern w:val="0"/>
                <w:sz w:val="24"/>
                <w:szCs w:val="24"/>
                <w:lang w:val="ro-RO"/>
                <w14:ligatures w14:val="none"/>
              </w:rPr>
              <w:t xml:space="preserve">trebuie să corespundă cu Modelul Unitar de Design – care este standardul național de design pentru toate soluțiile web și mobile utilizate de autoritățile publice din Republica Moldova. </w:t>
            </w:r>
          </w:p>
          <w:p w14:paraId="3F8E8064" w14:textId="20B44C9B" w:rsidR="0001744E" w:rsidRPr="00D13D4A" w:rsidRDefault="0001744E" w:rsidP="00B51573">
            <w:pPr>
              <w:pStyle w:val="ListParagraph"/>
              <w:ind w:left="360"/>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Principiile Modelului Unitar de Design și ghid-</w:t>
            </w:r>
            <w:proofErr w:type="spellStart"/>
            <w:r w:rsidRPr="00D13D4A">
              <w:rPr>
                <w:rFonts w:ascii="Times New Roman" w:eastAsia="Times New Roman" w:hAnsi="Times New Roman" w:cs="Times New Roman"/>
                <w:kern w:val="0"/>
                <w:sz w:val="24"/>
                <w:szCs w:val="24"/>
                <w:lang w:val="ro-RO"/>
                <w14:ligatures w14:val="none"/>
              </w:rPr>
              <w:t>ul</w:t>
            </w:r>
            <w:proofErr w:type="spellEnd"/>
            <w:r w:rsidRPr="00D13D4A">
              <w:rPr>
                <w:rFonts w:ascii="Times New Roman" w:eastAsia="Times New Roman" w:hAnsi="Times New Roman" w:cs="Times New Roman"/>
                <w:kern w:val="0"/>
                <w:sz w:val="24"/>
                <w:szCs w:val="24"/>
                <w:lang w:val="ro-RO"/>
                <w14:ligatures w14:val="none"/>
              </w:rPr>
              <w:t xml:space="preserve"> de implementare este disponibil pe https://egov-moldova.github.io/egov4dev/mud/</w:t>
            </w:r>
          </w:p>
          <w:p w14:paraId="7EA6C99E" w14:textId="23EA2380" w:rsidR="001400ED" w:rsidRPr="00D13D4A" w:rsidRDefault="004D3F09" w:rsidP="00B51573">
            <w:pPr>
              <w:pStyle w:val="ListParagraph"/>
              <w:numPr>
                <w:ilvl w:val="0"/>
                <w:numId w:val="10"/>
              </w:numPr>
              <w:jc w:val="both"/>
              <w:rPr>
                <w:rFonts w:ascii="Times New Roman" w:eastAsia="Times New Roman" w:hAnsi="Times New Roman" w:cs="Times New Roman"/>
                <w:i/>
                <w:iCs/>
                <w:kern w:val="0"/>
                <w:sz w:val="24"/>
                <w:szCs w:val="24"/>
                <w:lang w:val="ro-RO"/>
                <w14:ligatures w14:val="none"/>
              </w:rPr>
            </w:pPr>
            <w:r w:rsidRPr="00D13D4A">
              <w:rPr>
                <w:rFonts w:ascii="Times New Roman" w:eastAsia="Times New Roman" w:hAnsi="Times New Roman" w:cs="Times New Roman"/>
                <w:i/>
                <w:iCs/>
                <w:kern w:val="0"/>
                <w:sz w:val="24"/>
                <w:szCs w:val="24"/>
                <w:lang w:val="ro-RO"/>
                <w14:ligatures w14:val="none"/>
              </w:rPr>
              <w:t xml:space="preserve">Tehnologii recomandate (Technology </w:t>
            </w:r>
            <w:proofErr w:type="spellStart"/>
            <w:r w:rsidRPr="00D13D4A">
              <w:rPr>
                <w:rFonts w:ascii="Times New Roman" w:eastAsia="Times New Roman" w:hAnsi="Times New Roman" w:cs="Times New Roman"/>
                <w:i/>
                <w:iCs/>
                <w:kern w:val="0"/>
                <w:sz w:val="24"/>
                <w:szCs w:val="24"/>
                <w:lang w:val="ro-RO"/>
                <w14:ligatures w14:val="none"/>
              </w:rPr>
              <w:t>stack</w:t>
            </w:r>
            <w:proofErr w:type="spellEnd"/>
            <w:r w:rsidRPr="00D13D4A">
              <w:rPr>
                <w:rFonts w:ascii="Times New Roman" w:eastAsia="Times New Roman" w:hAnsi="Times New Roman" w:cs="Times New Roman"/>
                <w:i/>
                <w:iCs/>
                <w:kern w:val="0"/>
                <w:sz w:val="24"/>
                <w:szCs w:val="24"/>
                <w:lang w:val="ro-RO"/>
                <w14:ligatures w14:val="none"/>
              </w:rPr>
              <w:t>):</w:t>
            </w:r>
          </w:p>
          <w:p w14:paraId="0ECFD9DA" w14:textId="77777777" w:rsidR="007E1FEB" w:rsidRPr="00D13D4A" w:rsidRDefault="007E1FEB" w:rsidP="00B51573">
            <w:pPr>
              <w:pStyle w:val="ListParagraph"/>
              <w:numPr>
                <w:ilvl w:val="1"/>
                <w:numId w:val="10"/>
              </w:numPr>
              <w:ind w:left="720"/>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b/>
                <w:bCs/>
                <w:kern w:val="0"/>
                <w:sz w:val="24"/>
                <w:szCs w:val="24"/>
                <w:lang w:val="ro-RO"/>
                <w14:ligatures w14:val="none"/>
              </w:rPr>
              <w:t>Frontend</w:t>
            </w:r>
            <w:proofErr w:type="spellEnd"/>
            <w:r w:rsidRPr="00D13D4A">
              <w:rPr>
                <w:rFonts w:ascii="Times New Roman" w:eastAsia="Times New Roman" w:hAnsi="Times New Roman" w:cs="Times New Roman"/>
                <w:b/>
                <w:bCs/>
                <w:kern w:val="0"/>
                <w:sz w:val="24"/>
                <w:szCs w:val="24"/>
                <w:lang w:val="ro-RO"/>
                <w14:ligatures w14:val="none"/>
              </w:rPr>
              <w:t>:</w:t>
            </w:r>
            <w:r w:rsidRPr="00D13D4A">
              <w:rPr>
                <w:rFonts w:ascii="Times New Roman" w:eastAsia="Times New Roman" w:hAnsi="Times New Roman" w:cs="Times New Roman"/>
                <w:kern w:val="0"/>
                <w:sz w:val="24"/>
                <w:szCs w:val="24"/>
                <w:lang w:val="ro-RO"/>
                <w14:ligatures w14:val="none"/>
              </w:rPr>
              <w:t xml:space="preserve"> Aplicațiile web sunt construite cu </w:t>
            </w:r>
            <w:proofErr w:type="spellStart"/>
            <w:r w:rsidRPr="00D13D4A">
              <w:rPr>
                <w:rFonts w:ascii="Times New Roman" w:eastAsia="Times New Roman" w:hAnsi="Times New Roman" w:cs="Times New Roman"/>
                <w:kern w:val="0"/>
                <w:sz w:val="24"/>
                <w:szCs w:val="24"/>
                <w:lang w:val="ro-RO"/>
                <w14:ligatures w14:val="none"/>
              </w:rPr>
              <w:t>MudBlazor</w:t>
            </w:r>
            <w:proofErr w:type="spellEnd"/>
          </w:p>
          <w:p w14:paraId="3C4CCAE3" w14:textId="7338F967" w:rsidR="007E1FEB" w:rsidRPr="00D13D4A" w:rsidRDefault="007E1FEB" w:rsidP="00B51573">
            <w:pPr>
              <w:pStyle w:val="ListParagraph"/>
              <w:numPr>
                <w:ilvl w:val="0"/>
                <w:numId w:val="95"/>
              </w:numPr>
              <w:ind w:left="1174"/>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MudBlazor</w:t>
            </w:r>
            <w:proofErr w:type="spellEnd"/>
            <w:r w:rsidRPr="00D13D4A">
              <w:rPr>
                <w:rFonts w:ascii="Times New Roman" w:eastAsia="Times New Roman" w:hAnsi="Times New Roman" w:cs="Times New Roman"/>
                <w:kern w:val="0"/>
                <w:sz w:val="24"/>
                <w:szCs w:val="24"/>
                <w:lang w:val="ro-RO"/>
                <w14:ligatures w14:val="none"/>
              </w:rPr>
              <w:t xml:space="preserve"> – </w:t>
            </w:r>
            <w:proofErr w:type="spellStart"/>
            <w:r w:rsidRPr="00D13D4A">
              <w:rPr>
                <w:rFonts w:ascii="Times New Roman" w:eastAsia="Times New Roman" w:hAnsi="Times New Roman" w:cs="Times New Roman"/>
                <w:kern w:val="0"/>
                <w:sz w:val="24"/>
                <w:szCs w:val="24"/>
                <w:lang w:val="ro-RO"/>
                <w14:ligatures w14:val="none"/>
              </w:rPr>
              <w:t>NuGet</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MudBlazor</w:t>
            </w:r>
            <w:proofErr w:type="spellEnd"/>
            <w:r w:rsidRPr="00D13D4A">
              <w:rPr>
                <w:rFonts w:ascii="Times New Roman" w:eastAsia="Times New Roman" w:hAnsi="Times New Roman" w:cs="Times New Roman"/>
                <w:kern w:val="0"/>
                <w:sz w:val="24"/>
                <w:szCs w:val="24"/>
                <w:lang w:val="ro-RO"/>
                <w14:ligatures w14:val="none"/>
              </w:rPr>
              <w:t xml:space="preserve"> – componente reutilizabile ale interfeței utilizator </w:t>
            </w:r>
          </w:p>
          <w:p w14:paraId="23721FDB" w14:textId="097006E9" w:rsidR="007E1FEB" w:rsidRPr="00D13D4A" w:rsidRDefault="007E1FEB" w:rsidP="00B51573">
            <w:pPr>
              <w:pStyle w:val="ListParagraph"/>
              <w:numPr>
                <w:ilvl w:val="0"/>
                <w:numId w:val="95"/>
              </w:numPr>
              <w:ind w:left="1174"/>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Blazor</w:t>
            </w:r>
            <w:proofErr w:type="spellEnd"/>
            <w:r w:rsidRPr="00D13D4A">
              <w:rPr>
                <w:rFonts w:ascii="Times New Roman" w:eastAsia="Times New Roman" w:hAnsi="Times New Roman" w:cs="Times New Roman"/>
                <w:kern w:val="0"/>
                <w:sz w:val="24"/>
                <w:szCs w:val="24"/>
                <w:lang w:val="ro-RO"/>
                <w14:ligatures w14:val="none"/>
              </w:rPr>
              <w:t xml:space="preserve"> Server / </w:t>
            </w:r>
            <w:proofErr w:type="spellStart"/>
            <w:r w:rsidRPr="00D13D4A">
              <w:rPr>
                <w:rFonts w:ascii="Times New Roman" w:eastAsia="Times New Roman" w:hAnsi="Times New Roman" w:cs="Times New Roman"/>
                <w:kern w:val="0"/>
                <w:sz w:val="24"/>
                <w:szCs w:val="24"/>
                <w:lang w:val="ro-RO"/>
                <w14:ligatures w14:val="none"/>
              </w:rPr>
              <w:t>WebAssembly</w:t>
            </w:r>
            <w:proofErr w:type="spellEnd"/>
            <w:r w:rsidRPr="00D13D4A">
              <w:rPr>
                <w:rFonts w:ascii="Times New Roman" w:eastAsia="Times New Roman" w:hAnsi="Times New Roman" w:cs="Times New Roman"/>
                <w:kern w:val="0"/>
                <w:sz w:val="24"/>
                <w:szCs w:val="24"/>
                <w:lang w:val="ro-RO"/>
                <w14:ligatures w14:val="none"/>
              </w:rPr>
              <w:t xml:space="preserve"> – pentru aplicații interactive în</w:t>
            </w:r>
            <w:r w:rsidR="00E10982" w:rsidRPr="00D13D4A">
              <w:rPr>
                <w:rFonts w:ascii="Times New Roman" w:eastAsia="Times New Roman" w:hAnsi="Times New Roman" w:cs="Times New Roman"/>
                <w:kern w:val="0"/>
                <w:sz w:val="24"/>
                <w:szCs w:val="24"/>
                <w:lang w:val="ro-RO"/>
                <w14:ligatures w14:val="none"/>
              </w:rPr>
              <w:t xml:space="preserve"> </w:t>
            </w:r>
            <w:r w:rsidRPr="00D13D4A">
              <w:rPr>
                <w:rFonts w:ascii="Times New Roman" w:eastAsia="Times New Roman" w:hAnsi="Times New Roman" w:cs="Times New Roman"/>
                <w:kern w:val="0"/>
                <w:sz w:val="24"/>
                <w:szCs w:val="24"/>
                <w:lang w:val="ro-RO"/>
                <w14:ligatures w14:val="none"/>
              </w:rPr>
              <w:t>NET</w:t>
            </w:r>
          </w:p>
          <w:p w14:paraId="75183D7F" w14:textId="6D90B130" w:rsidR="007E1FEB" w:rsidRPr="00D13D4A" w:rsidRDefault="007E1FEB" w:rsidP="00B51573">
            <w:pPr>
              <w:pStyle w:val="ListParagraph"/>
              <w:numPr>
                <w:ilvl w:val="0"/>
                <w:numId w:val="17"/>
              </w:numPr>
              <w:ind w:left="720"/>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b/>
                <w:bCs/>
                <w:kern w:val="0"/>
                <w:sz w:val="24"/>
                <w:szCs w:val="24"/>
                <w:lang w:val="ro-RO"/>
                <w14:ligatures w14:val="none"/>
              </w:rPr>
              <w:t>Backend</w:t>
            </w:r>
            <w:proofErr w:type="spellEnd"/>
            <w:r w:rsidRPr="00D13D4A">
              <w:rPr>
                <w:rFonts w:ascii="Times New Roman" w:eastAsia="Times New Roman" w:hAnsi="Times New Roman" w:cs="Times New Roman"/>
                <w:b/>
                <w:bCs/>
                <w:kern w:val="0"/>
                <w:sz w:val="24"/>
                <w:szCs w:val="24"/>
                <w:lang w:val="ro-RO"/>
                <w14:ligatures w14:val="none"/>
              </w:rPr>
              <w:t>:</w:t>
            </w:r>
            <w:r w:rsidRPr="00D13D4A">
              <w:rPr>
                <w:rFonts w:ascii="Times New Roman" w:eastAsia="Times New Roman" w:hAnsi="Times New Roman" w:cs="Times New Roman"/>
                <w:kern w:val="0"/>
                <w:sz w:val="24"/>
                <w:szCs w:val="24"/>
                <w:lang w:val="ro-RO"/>
                <w14:ligatures w14:val="none"/>
              </w:rPr>
              <w:t xml:space="preserve"> Logica de business este implementată în cadrul ecosistemului.NET</w:t>
            </w:r>
          </w:p>
          <w:p w14:paraId="3165ADF9" w14:textId="77777777" w:rsidR="00E91F07" w:rsidRPr="00D13D4A" w:rsidRDefault="00E91F07" w:rsidP="00B51573">
            <w:pPr>
              <w:pStyle w:val="ListParagraph"/>
              <w:numPr>
                <w:ilvl w:val="2"/>
                <w:numId w:val="17"/>
              </w:numPr>
              <w:ind w:left="1174"/>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ASP.NET Core – </w:t>
            </w:r>
            <w:proofErr w:type="spellStart"/>
            <w:r w:rsidRPr="00D13D4A">
              <w:rPr>
                <w:rFonts w:ascii="Times New Roman" w:eastAsia="Times New Roman" w:hAnsi="Times New Roman" w:cs="Times New Roman"/>
                <w:kern w:val="0"/>
                <w:sz w:val="24"/>
                <w:szCs w:val="24"/>
                <w:lang w:val="ro-RO"/>
                <w14:ligatures w14:val="none"/>
              </w:rPr>
              <w:t>NuGet</w:t>
            </w:r>
            <w:proofErr w:type="spellEnd"/>
            <w:r w:rsidRPr="00D13D4A">
              <w:rPr>
                <w:rFonts w:ascii="Times New Roman" w:eastAsia="Times New Roman" w:hAnsi="Times New Roman" w:cs="Times New Roman"/>
                <w:kern w:val="0"/>
                <w:sz w:val="24"/>
                <w:szCs w:val="24"/>
                <w:lang w:val="ro-RO"/>
                <w14:ligatures w14:val="none"/>
              </w:rPr>
              <w:t xml:space="preserve">: Microsoft.AspNetCore.* – pentru servicii REST și aplicații web scalabile </w:t>
            </w:r>
          </w:p>
          <w:p w14:paraId="60D20DAB" w14:textId="332A866C" w:rsidR="00E91F07" w:rsidRPr="00D13D4A" w:rsidRDefault="00E91F07" w:rsidP="00B51573">
            <w:pPr>
              <w:pStyle w:val="ListParagraph"/>
              <w:numPr>
                <w:ilvl w:val="2"/>
                <w:numId w:val="17"/>
              </w:numPr>
              <w:ind w:left="1174"/>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Entity</w:t>
            </w:r>
            <w:proofErr w:type="spellEnd"/>
            <w:r w:rsidRPr="00D13D4A">
              <w:rPr>
                <w:rFonts w:ascii="Times New Roman" w:eastAsia="Times New Roman" w:hAnsi="Times New Roman" w:cs="Times New Roman"/>
                <w:kern w:val="0"/>
                <w:sz w:val="24"/>
                <w:szCs w:val="24"/>
                <w:lang w:val="ro-RO"/>
                <w14:ligatures w14:val="none"/>
              </w:rPr>
              <w:t xml:space="preserve"> Framework Core – </w:t>
            </w:r>
            <w:proofErr w:type="spellStart"/>
            <w:r w:rsidRPr="00D13D4A">
              <w:rPr>
                <w:rFonts w:ascii="Times New Roman" w:eastAsia="Times New Roman" w:hAnsi="Times New Roman" w:cs="Times New Roman"/>
                <w:kern w:val="0"/>
                <w:sz w:val="24"/>
                <w:szCs w:val="24"/>
                <w:lang w:val="ro-RO"/>
                <w14:ligatures w14:val="none"/>
              </w:rPr>
              <w:t>NuGet</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Microsoft.EntityFrameworkCore</w:t>
            </w:r>
            <w:proofErr w:type="spellEnd"/>
            <w:r w:rsidRPr="00D13D4A">
              <w:rPr>
                <w:rFonts w:ascii="Times New Roman" w:eastAsia="Times New Roman" w:hAnsi="Times New Roman" w:cs="Times New Roman"/>
                <w:kern w:val="0"/>
                <w:sz w:val="24"/>
                <w:szCs w:val="24"/>
                <w:lang w:val="ro-RO"/>
                <w14:ligatures w14:val="none"/>
              </w:rPr>
              <w:t xml:space="preserve"> – pentru acces la baze de date relaționale </w:t>
            </w:r>
          </w:p>
          <w:p w14:paraId="56C2D58E" w14:textId="77777777" w:rsidR="00E91F07" w:rsidRPr="00D13D4A" w:rsidRDefault="00E91F07" w:rsidP="00B51573">
            <w:pPr>
              <w:pStyle w:val="ListParagraph"/>
              <w:numPr>
                <w:ilvl w:val="2"/>
                <w:numId w:val="17"/>
              </w:numPr>
              <w:ind w:left="1174"/>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FluentValidation</w:t>
            </w:r>
            <w:proofErr w:type="spellEnd"/>
            <w:r w:rsidRPr="00D13D4A">
              <w:rPr>
                <w:rFonts w:ascii="Times New Roman" w:eastAsia="Times New Roman" w:hAnsi="Times New Roman" w:cs="Times New Roman"/>
                <w:kern w:val="0"/>
                <w:sz w:val="24"/>
                <w:szCs w:val="24"/>
                <w:lang w:val="ro-RO"/>
                <w14:ligatures w14:val="none"/>
              </w:rPr>
              <w:t xml:space="preserve"> – </w:t>
            </w:r>
            <w:proofErr w:type="spellStart"/>
            <w:r w:rsidRPr="00D13D4A">
              <w:rPr>
                <w:rFonts w:ascii="Times New Roman" w:eastAsia="Times New Roman" w:hAnsi="Times New Roman" w:cs="Times New Roman"/>
                <w:kern w:val="0"/>
                <w:sz w:val="24"/>
                <w:szCs w:val="24"/>
                <w:lang w:val="ro-RO"/>
                <w14:ligatures w14:val="none"/>
              </w:rPr>
              <w:t>NuGet</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FluentValidation</w:t>
            </w:r>
            <w:proofErr w:type="spellEnd"/>
            <w:r w:rsidRPr="00D13D4A">
              <w:rPr>
                <w:rFonts w:ascii="Times New Roman" w:eastAsia="Times New Roman" w:hAnsi="Times New Roman" w:cs="Times New Roman"/>
                <w:kern w:val="0"/>
                <w:sz w:val="24"/>
                <w:szCs w:val="24"/>
                <w:lang w:val="ro-RO"/>
                <w14:ligatures w14:val="none"/>
              </w:rPr>
              <w:t xml:space="preserve"> – pentru validări declarative </w:t>
            </w:r>
          </w:p>
          <w:p w14:paraId="7878DB80" w14:textId="121BFCED" w:rsidR="00E91F07" w:rsidRPr="00D13D4A" w:rsidRDefault="00E91F07" w:rsidP="00B51573">
            <w:pPr>
              <w:pStyle w:val="ListParagraph"/>
              <w:numPr>
                <w:ilvl w:val="2"/>
                <w:numId w:val="17"/>
              </w:numPr>
              <w:ind w:left="1174"/>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Swashbuckle.AspNetCore</w:t>
            </w:r>
            <w:proofErr w:type="spellEnd"/>
            <w:r w:rsidRPr="00D13D4A">
              <w:rPr>
                <w:rFonts w:ascii="Times New Roman" w:eastAsia="Times New Roman" w:hAnsi="Times New Roman" w:cs="Times New Roman"/>
                <w:kern w:val="0"/>
                <w:sz w:val="24"/>
                <w:szCs w:val="24"/>
                <w:lang w:val="ro-RO"/>
                <w14:ligatures w14:val="none"/>
              </w:rPr>
              <w:t xml:space="preserve"> – </w:t>
            </w:r>
            <w:proofErr w:type="spellStart"/>
            <w:r w:rsidRPr="00D13D4A">
              <w:rPr>
                <w:rFonts w:ascii="Times New Roman" w:eastAsia="Times New Roman" w:hAnsi="Times New Roman" w:cs="Times New Roman"/>
                <w:kern w:val="0"/>
                <w:sz w:val="24"/>
                <w:szCs w:val="24"/>
                <w:lang w:val="ro-RO"/>
                <w14:ligatures w14:val="none"/>
              </w:rPr>
              <w:t>NuGet</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Swashbuckle.AspNetCore</w:t>
            </w:r>
            <w:proofErr w:type="spellEnd"/>
            <w:r w:rsidRPr="00D13D4A">
              <w:rPr>
                <w:rFonts w:ascii="Times New Roman" w:eastAsia="Times New Roman" w:hAnsi="Times New Roman" w:cs="Times New Roman"/>
                <w:kern w:val="0"/>
                <w:sz w:val="24"/>
                <w:szCs w:val="24"/>
                <w:lang w:val="ro-RO"/>
                <w14:ligatures w14:val="none"/>
              </w:rPr>
              <w:t xml:space="preserve"> – pentru generarea documentației </w:t>
            </w:r>
            <w:proofErr w:type="spellStart"/>
            <w:r w:rsidRPr="00D13D4A">
              <w:rPr>
                <w:rFonts w:ascii="Times New Roman" w:eastAsia="Times New Roman" w:hAnsi="Times New Roman" w:cs="Times New Roman"/>
                <w:kern w:val="0"/>
                <w:sz w:val="24"/>
                <w:szCs w:val="24"/>
                <w:lang w:val="ro-RO"/>
                <w14:ligatures w14:val="none"/>
              </w:rPr>
              <w:t>Swagger</w:t>
            </w:r>
            <w:proofErr w:type="spellEnd"/>
          </w:p>
          <w:p w14:paraId="7653AC61" w14:textId="3659FA65" w:rsidR="00E91F07" w:rsidRPr="00D13D4A" w:rsidRDefault="00E91F07" w:rsidP="00B51573">
            <w:pPr>
              <w:pStyle w:val="ListParagraph"/>
              <w:numPr>
                <w:ilvl w:val="0"/>
                <w:numId w:val="17"/>
              </w:numPr>
              <w:ind w:left="890"/>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Baza de date</w:t>
            </w:r>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Databases</w:t>
            </w:r>
            <w:proofErr w:type="spellEnd"/>
            <w:r w:rsidRPr="00D13D4A">
              <w:rPr>
                <w:rFonts w:ascii="Times New Roman" w:eastAsia="Times New Roman" w:hAnsi="Times New Roman" w:cs="Times New Roman"/>
                <w:kern w:val="0"/>
                <w:sz w:val="24"/>
                <w:szCs w:val="24"/>
                <w:lang w:val="ro-RO"/>
                <w14:ligatures w14:val="none"/>
              </w:rPr>
              <w:t xml:space="preserve">) </w:t>
            </w:r>
          </w:p>
          <w:p w14:paraId="5448FAA0" w14:textId="77777777" w:rsidR="00E91F07" w:rsidRPr="00D13D4A" w:rsidRDefault="00E91F07" w:rsidP="00B51573">
            <w:pPr>
              <w:pStyle w:val="ListParagraph"/>
              <w:numPr>
                <w:ilvl w:val="2"/>
                <w:numId w:val="17"/>
              </w:numPr>
              <w:ind w:left="1174"/>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SQL Server, </w:t>
            </w:r>
            <w:proofErr w:type="spellStart"/>
            <w:r w:rsidRPr="00D13D4A">
              <w:rPr>
                <w:rFonts w:ascii="Times New Roman" w:eastAsia="Times New Roman" w:hAnsi="Times New Roman" w:cs="Times New Roman"/>
                <w:kern w:val="0"/>
                <w:sz w:val="24"/>
                <w:szCs w:val="24"/>
                <w:lang w:val="ro-RO"/>
                <w14:ligatures w14:val="none"/>
              </w:rPr>
              <w:t>PostgreSQL</w:t>
            </w:r>
            <w:proofErr w:type="spellEnd"/>
            <w:r w:rsidRPr="00D13D4A">
              <w:rPr>
                <w:rFonts w:ascii="Times New Roman" w:eastAsia="Times New Roman" w:hAnsi="Times New Roman" w:cs="Times New Roman"/>
                <w:kern w:val="0"/>
                <w:sz w:val="24"/>
                <w:szCs w:val="24"/>
                <w:lang w:val="ro-RO"/>
                <w14:ligatures w14:val="none"/>
              </w:rPr>
              <w:t xml:space="preserve"> – pentru stocarea datelor relaționale</w:t>
            </w:r>
          </w:p>
          <w:p w14:paraId="0EC3B999" w14:textId="77777777" w:rsidR="00E91F07" w:rsidRPr="00D13D4A" w:rsidRDefault="00E91F07" w:rsidP="00B51573">
            <w:pPr>
              <w:pStyle w:val="ListParagraph"/>
              <w:numPr>
                <w:ilvl w:val="2"/>
                <w:numId w:val="17"/>
              </w:numPr>
              <w:ind w:left="1174"/>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Redis – </w:t>
            </w:r>
            <w:proofErr w:type="spellStart"/>
            <w:r w:rsidRPr="00D13D4A">
              <w:rPr>
                <w:rFonts w:ascii="Times New Roman" w:eastAsia="Times New Roman" w:hAnsi="Times New Roman" w:cs="Times New Roman"/>
                <w:kern w:val="0"/>
                <w:sz w:val="24"/>
                <w:szCs w:val="24"/>
                <w:lang w:val="ro-RO"/>
                <w14:ligatures w14:val="none"/>
              </w:rPr>
              <w:t>NuGet</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StackExchange.Redis</w:t>
            </w:r>
            <w:proofErr w:type="spellEnd"/>
            <w:r w:rsidRPr="00D13D4A">
              <w:rPr>
                <w:rFonts w:ascii="Times New Roman" w:eastAsia="Times New Roman" w:hAnsi="Times New Roman" w:cs="Times New Roman"/>
                <w:kern w:val="0"/>
                <w:sz w:val="24"/>
                <w:szCs w:val="24"/>
                <w:lang w:val="ro-RO"/>
                <w14:ligatures w14:val="none"/>
              </w:rPr>
              <w:t xml:space="preserve"> – pentru </w:t>
            </w:r>
            <w:proofErr w:type="spellStart"/>
            <w:r w:rsidRPr="00D13D4A">
              <w:rPr>
                <w:rFonts w:ascii="Times New Roman" w:eastAsia="Times New Roman" w:hAnsi="Times New Roman" w:cs="Times New Roman"/>
                <w:kern w:val="0"/>
                <w:sz w:val="24"/>
                <w:szCs w:val="24"/>
                <w:lang w:val="ro-RO"/>
                <w14:ligatures w14:val="none"/>
              </w:rPr>
              <w:t>caching</w:t>
            </w:r>
            <w:proofErr w:type="spellEnd"/>
            <w:r w:rsidRPr="00D13D4A">
              <w:rPr>
                <w:rFonts w:ascii="Times New Roman" w:eastAsia="Times New Roman" w:hAnsi="Times New Roman" w:cs="Times New Roman"/>
                <w:kern w:val="0"/>
                <w:sz w:val="24"/>
                <w:szCs w:val="24"/>
                <w:lang w:val="ro-RO"/>
                <w14:ligatures w14:val="none"/>
              </w:rPr>
              <w:t xml:space="preserve"> și optimizarea performanței</w:t>
            </w:r>
          </w:p>
          <w:p w14:paraId="766ECB5A" w14:textId="064673D7" w:rsidR="00DA31BA" w:rsidRPr="00D13D4A" w:rsidRDefault="00E91F07" w:rsidP="00B51573">
            <w:pPr>
              <w:pStyle w:val="ListParagraph"/>
              <w:numPr>
                <w:ilvl w:val="2"/>
                <w:numId w:val="17"/>
              </w:numPr>
              <w:ind w:left="1174"/>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Structuri JSON – utilizate pentru configurarea dinamică a regulilor și categoriilor </w:t>
            </w:r>
          </w:p>
        </w:tc>
      </w:tr>
      <w:tr w:rsidR="004F2A49" w:rsidRPr="006043DD" w14:paraId="70B65151" w14:textId="77777777" w:rsidTr="00DD5FEF">
        <w:tc>
          <w:tcPr>
            <w:tcW w:w="2547" w:type="dxa"/>
          </w:tcPr>
          <w:p w14:paraId="5AF1431A" w14:textId="392C9D44" w:rsidR="004F2A49" w:rsidRPr="00D13D4A" w:rsidRDefault="0075782C"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lastRenderedPageBreak/>
              <w:t>6.2.</w:t>
            </w:r>
            <w:r w:rsidR="004F2A49" w:rsidRPr="00D13D4A">
              <w:rPr>
                <w:rFonts w:ascii="Times New Roman" w:eastAsia="Times New Roman" w:hAnsi="Times New Roman" w:cs="Times New Roman"/>
                <w:kern w:val="0"/>
                <w:sz w:val="24"/>
                <w:szCs w:val="24"/>
                <w:lang w:val="ro-RO"/>
                <w14:ligatures w14:val="none"/>
              </w:rPr>
              <w:t xml:space="preserve"> </w:t>
            </w:r>
            <w:r w:rsidR="00C27A11" w:rsidRPr="00D13D4A">
              <w:rPr>
                <w:rFonts w:ascii="Times New Roman" w:eastAsia="Times New Roman" w:hAnsi="Times New Roman" w:cs="Times New Roman"/>
                <w:kern w:val="0"/>
                <w:sz w:val="24"/>
                <w:szCs w:val="24"/>
                <w:lang w:val="ro-RO"/>
                <w14:ligatures w14:val="none"/>
              </w:rPr>
              <w:t xml:space="preserve">Mediul de sistem </w:t>
            </w:r>
          </w:p>
        </w:tc>
        <w:tc>
          <w:tcPr>
            <w:tcW w:w="7513" w:type="dxa"/>
          </w:tcPr>
          <w:p w14:paraId="781A1063" w14:textId="37AEAE5D" w:rsidR="00A27825" w:rsidRPr="00D13D4A" w:rsidRDefault="00A27825"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w:t>
            </w:r>
            <w:r w:rsidR="0060345C" w:rsidRPr="00D13D4A">
              <w:rPr>
                <w:rFonts w:ascii="Times New Roman" w:eastAsia="Times New Roman" w:hAnsi="Times New Roman" w:cs="Times New Roman"/>
                <w:kern w:val="0"/>
                <w:sz w:val="24"/>
                <w:szCs w:val="24"/>
                <w:lang w:val="ro-RO"/>
                <w14:ligatures w14:val="none"/>
              </w:rPr>
              <w:t xml:space="preserve"> informațional „Registrul de stat VioData” </w:t>
            </w:r>
            <w:r w:rsidRPr="00D13D4A">
              <w:rPr>
                <w:rFonts w:ascii="Times New Roman" w:eastAsia="Times New Roman" w:hAnsi="Times New Roman" w:cs="Times New Roman"/>
                <w:kern w:val="0"/>
                <w:sz w:val="24"/>
                <w:szCs w:val="24"/>
                <w:lang w:val="ro-RO"/>
                <w14:ligatures w14:val="none"/>
              </w:rPr>
              <w:t xml:space="preserve"> trebui să fie găzduit pe Platforma </w:t>
            </w:r>
            <w:proofErr w:type="spellStart"/>
            <w:r w:rsidRPr="00D13D4A">
              <w:rPr>
                <w:rFonts w:ascii="Times New Roman" w:eastAsia="Times New Roman" w:hAnsi="Times New Roman" w:cs="Times New Roman"/>
                <w:kern w:val="0"/>
                <w:sz w:val="24"/>
                <w:szCs w:val="24"/>
                <w:lang w:val="ro-RO"/>
                <w14:ligatures w14:val="none"/>
              </w:rPr>
              <w:t>Cloud</w:t>
            </w:r>
            <w:proofErr w:type="spellEnd"/>
            <w:r w:rsidRPr="00D13D4A">
              <w:rPr>
                <w:rFonts w:ascii="Times New Roman" w:eastAsia="Times New Roman" w:hAnsi="Times New Roman" w:cs="Times New Roman"/>
                <w:kern w:val="0"/>
                <w:sz w:val="24"/>
                <w:szCs w:val="24"/>
                <w:lang w:val="ro-RO"/>
                <w14:ligatures w14:val="none"/>
              </w:rPr>
              <w:t xml:space="preserve"> Guvernamentală – </w:t>
            </w:r>
            <w:proofErr w:type="spellStart"/>
            <w:r w:rsidRPr="00D13D4A">
              <w:rPr>
                <w:rFonts w:ascii="Times New Roman" w:eastAsia="Times New Roman" w:hAnsi="Times New Roman" w:cs="Times New Roman"/>
                <w:kern w:val="0"/>
                <w:sz w:val="24"/>
                <w:szCs w:val="24"/>
                <w:lang w:val="ro-RO"/>
                <w14:ligatures w14:val="none"/>
              </w:rPr>
              <w:t>MCloud</w:t>
            </w:r>
            <w:proofErr w:type="spellEnd"/>
            <w:r w:rsidRPr="00D13D4A">
              <w:rPr>
                <w:rFonts w:ascii="Times New Roman" w:eastAsia="Times New Roman" w:hAnsi="Times New Roman" w:cs="Times New Roman"/>
                <w:kern w:val="0"/>
                <w:sz w:val="24"/>
                <w:szCs w:val="24"/>
                <w:lang w:val="ro-RO"/>
                <w14:ligatures w14:val="none"/>
              </w:rPr>
              <w:t>.</w:t>
            </w:r>
          </w:p>
          <w:p w14:paraId="539C0A67" w14:textId="77777777" w:rsidR="004F2A49" w:rsidRPr="00D13D4A" w:rsidRDefault="00A27825"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Implementarea proiectului ar trebui să includă un mediu de dezvoltare pentru scrierea, testarea și depanarea codului sistemului și un mediu de producție în care sistemul să fie implementat și accesibil utilizatorilor finali</w:t>
            </w:r>
            <w:r w:rsidR="00961EC3" w:rsidRPr="00D13D4A">
              <w:rPr>
                <w:rFonts w:ascii="Times New Roman" w:eastAsia="Times New Roman" w:hAnsi="Times New Roman" w:cs="Times New Roman"/>
                <w:kern w:val="0"/>
                <w:sz w:val="24"/>
                <w:szCs w:val="24"/>
                <w:lang w:val="ro-RO"/>
                <w14:ligatures w14:val="none"/>
              </w:rPr>
              <w:t>.</w:t>
            </w:r>
          </w:p>
          <w:p w14:paraId="13A7C2E9" w14:textId="77777777" w:rsidR="00E91F07" w:rsidRPr="00D13D4A" w:rsidRDefault="00E91F07"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Orchestrare și containere</w:t>
            </w:r>
          </w:p>
          <w:p w14:paraId="772BB88D" w14:textId="77777777" w:rsidR="00E91F07" w:rsidRPr="00D13D4A" w:rsidRDefault="00E91F07"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Kubernetes</w:t>
            </w:r>
            <w:proofErr w:type="spellEnd"/>
            <w:r w:rsidRPr="00D13D4A">
              <w:rPr>
                <w:rFonts w:ascii="Times New Roman" w:eastAsia="Times New Roman" w:hAnsi="Times New Roman" w:cs="Times New Roman"/>
                <w:kern w:val="0"/>
                <w:sz w:val="24"/>
                <w:szCs w:val="24"/>
                <w:lang w:val="ro-RO"/>
                <w14:ligatures w14:val="none"/>
              </w:rPr>
              <w:t xml:space="preserve"> – pentru orchestrarea serviciilor containerizate</w:t>
            </w:r>
          </w:p>
          <w:p w14:paraId="6353F993" w14:textId="77777777" w:rsidR="00E91F07" w:rsidRPr="00D13D4A" w:rsidRDefault="00E91F07"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Docker</w:t>
            </w:r>
            <w:proofErr w:type="spellEnd"/>
            <w:r w:rsidRPr="00D13D4A">
              <w:rPr>
                <w:rFonts w:ascii="Times New Roman" w:eastAsia="Times New Roman" w:hAnsi="Times New Roman" w:cs="Times New Roman"/>
                <w:kern w:val="0"/>
                <w:sz w:val="24"/>
                <w:szCs w:val="24"/>
                <w:lang w:val="ro-RO"/>
                <w14:ligatures w14:val="none"/>
              </w:rPr>
              <w:t xml:space="preserve"> – pentru împachetarea aplicațiilor în containere portabile</w:t>
            </w:r>
          </w:p>
          <w:p w14:paraId="576FB411" w14:textId="77777777" w:rsidR="00E91F07" w:rsidRPr="00D13D4A" w:rsidRDefault="00E91F07"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Helm</w:t>
            </w:r>
            <w:proofErr w:type="spellEnd"/>
            <w:r w:rsidRPr="00D13D4A">
              <w:rPr>
                <w:rFonts w:ascii="Times New Roman" w:eastAsia="Times New Roman" w:hAnsi="Times New Roman" w:cs="Times New Roman"/>
                <w:kern w:val="0"/>
                <w:sz w:val="24"/>
                <w:szCs w:val="24"/>
                <w:lang w:val="ro-RO"/>
                <w14:ligatures w14:val="none"/>
              </w:rPr>
              <w:t xml:space="preserve"> – pentru gestionarea implementărilor în </w:t>
            </w:r>
            <w:proofErr w:type="spellStart"/>
            <w:r w:rsidRPr="00D13D4A">
              <w:rPr>
                <w:rFonts w:ascii="Times New Roman" w:eastAsia="Times New Roman" w:hAnsi="Times New Roman" w:cs="Times New Roman"/>
                <w:kern w:val="0"/>
                <w:sz w:val="24"/>
                <w:szCs w:val="24"/>
                <w:lang w:val="ro-RO"/>
                <w14:ligatures w14:val="none"/>
              </w:rPr>
              <w:t>Kubernetes</w:t>
            </w:r>
            <w:proofErr w:type="spellEnd"/>
            <w:r w:rsidRPr="00D13D4A">
              <w:rPr>
                <w:rFonts w:ascii="Times New Roman" w:eastAsia="Times New Roman" w:hAnsi="Times New Roman" w:cs="Times New Roman"/>
                <w:kern w:val="0"/>
                <w:sz w:val="24"/>
                <w:szCs w:val="24"/>
                <w:lang w:val="ro-RO"/>
                <w14:ligatures w14:val="none"/>
              </w:rPr>
              <w:t>, oferind versiuni controlate, revenire rapidă la versiune și configurare declarativă prin intermediul diagramelor</w:t>
            </w:r>
          </w:p>
          <w:p w14:paraId="517975D9" w14:textId="56406867" w:rsidR="002210FF" w:rsidRPr="00D13D4A" w:rsidRDefault="002210FF"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CI/CD și </w:t>
            </w:r>
            <w:proofErr w:type="spellStart"/>
            <w:r w:rsidRPr="00D13D4A">
              <w:rPr>
                <w:rFonts w:ascii="Times New Roman" w:eastAsia="Times New Roman" w:hAnsi="Times New Roman" w:cs="Times New Roman"/>
                <w:kern w:val="0"/>
                <w:sz w:val="24"/>
                <w:szCs w:val="24"/>
                <w:lang w:val="ro-RO"/>
                <w14:ligatures w14:val="none"/>
              </w:rPr>
              <w:t>DevOps</w:t>
            </w:r>
            <w:proofErr w:type="spellEnd"/>
          </w:p>
          <w:p w14:paraId="7C2B1AC8" w14:textId="77777777" w:rsidR="000B70F3" w:rsidRPr="00D13D4A" w:rsidRDefault="000B70F3"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Azure</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DevOps</w:t>
            </w:r>
            <w:proofErr w:type="spellEnd"/>
            <w:r w:rsidRPr="00D13D4A">
              <w:rPr>
                <w:rFonts w:ascii="Times New Roman" w:eastAsia="Times New Roman" w:hAnsi="Times New Roman" w:cs="Times New Roman"/>
                <w:kern w:val="0"/>
                <w:sz w:val="24"/>
                <w:szCs w:val="24"/>
                <w:lang w:val="ro-RO"/>
                <w14:ligatures w14:val="none"/>
              </w:rPr>
              <w:t xml:space="preserve"> – pentru gestionarea livrărilor, a sarcinilor și a erorilor</w:t>
            </w:r>
          </w:p>
          <w:p w14:paraId="1CAF63AB" w14:textId="77777777" w:rsidR="000B70F3" w:rsidRPr="00D13D4A" w:rsidRDefault="000B70F3"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Conducte automatizate pentru compilare, testare și implementare</w:t>
            </w:r>
          </w:p>
          <w:p w14:paraId="59346ABE" w14:textId="77777777" w:rsidR="00E91F07" w:rsidRPr="00D13D4A" w:rsidRDefault="000B70F3"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GitLab</w:t>
            </w:r>
            <w:proofErr w:type="spellEnd"/>
            <w:r w:rsidRPr="00D13D4A">
              <w:rPr>
                <w:rFonts w:ascii="Times New Roman" w:eastAsia="Times New Roman" w:hAnsi="Times New Roman" w:cs="Times New Roman"/>
                <w:kern w:val="0"/>
                <w:sz w:val="24"/>
                <w:szCs w:val="24"/>
                <w:lang w:val="ro-RO"/>
                <w14:ligatures w14:val="none"/>
              </w:rPr>
              <w:t xml:space="preserve"> – pentru controlul versiunilor și integrare continuă</w:t>
            </w:r>
          </w:p>
          <w:p w14:paraId="01CB0A04" w14:textId="77777777" w:rsidR="000B70F3" w:rsidRPr="00D13D4A" w:rsidRDefault="0051015D"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Monitorizare și SRE</w:t>
            </w:r>
          </w:p>
          <w:p w14:paraId="5C597D0C" w14:textId="77777777" w:rsidR="00E5124B" w:rsidRPr="00D13D4A" w:rsidRDefault="00E5124B"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Centralizare prin </w:t>
            </w:r>
            <w:proofErr w:type="spellStart"/>
            <w:r w:rsidRPr="00D13D4A">
              <w:rPr>
                <w:rFonts w:ascii="Times New Roman" w:eastAsia="Times New Roman" w:hAnsi="Times New Roman" w:cs="Times New Roman"/>
                <w:kern w:val="0"/>
                <w:sz w:val="24"/>
                <w:szCs w:val="24"/>
                <w:lang w:val="ro-RO"/>
                <w14:ligatures w14:val="none"/>
              </w:rPr>
              <w:t>Azure</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DevOps</w:t>
            </w:r>
            <w:proofErr w:type="spellEnd"/>
          </w:p>
          <w:p w14:paraId="701F1976" w14:textId="77777777" w:rsidR="00E5124B" w:rsidRPr="00D13D4A" w:rsidRDefault="00E5124B"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Sisteme de alertare, înregistrare în jurnal, auditare și urmărire</w:t>
            </w:r>
          </w:p>
          <w:p w14:paraId="7420B77B" w14:textId="77777777" w:rsidR="00E5124B" w:rsidRPr="00D13D4A" w:rsidRDefault="00E5124B"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lastRenderedPageBreak/>
              <w:t>Elasticsearch</w:t>
            </w:r>
            <w:proofErr w:type="spellEnd"/>
            <w:r w:rsidRPr="00D13D4A">
              <w:rPr>
                <w:rFonts w:ascii="Times New Roman" w:eastAsia="Times New Roman" w:hAnsi="Times New Roman" w:cs="Times New Roman"/>
                <w:kern w:val="0"/>
                <w:sz w:val="24"/>
                <w:szCs w:val="24"/>
                <w:lang w:val="ro-RO"/>
                <w14:ligatures w14:val="none"/>
              </w:rPr>
              <w:t xml:space="preserve"> – pentru indexarea și căutarea rapidă a jurnalelor și a datelor operaționale</w:t>
            </w:r>
          </w:p>
          <w:p w14:paraId="262BCE04" w14:textId="77777777" w:rsidR="00E5124B" w:rsidRPr="00D13D4A" w:rsidRDefault="00E5124B"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Kibana</w:t>
            </w:r>
            <w:proofErr w:type="spellEnd"/>
            <w:r w:rsidRPr="00D13D4A">
              <w:rPr>
                <w:rFonts w:ascii="Times New Roman" w:eastAsia="Times New Roman" w:hAnsi="Times New Roman" w:cs="Times New Roman"/>
                <w:kern w:val="0"/>
                <w:sz w:val="24"/>
                <w:szCs w:val="24"/>
                <w:lang w:val="ro-RO"/>
                <w14:ligatures w14:val="none"/>
              </w:rPr>
              <w:t xml:space="preserve"> – pentru vizualizarea datelor din </w:t>
            </w:r>
            <w:proofErr w:type="spellStart"/>
            <w:r w:rsidRPr="00D13D4A">
              <w:rPr>
                <w:rFonts w:ascii="Times New Roman" w:eastAsia="Times New Roman" w:hAnsi="Times New Roman" w:cs="Times New Roman"/>
                <w:kern w:val="0"/>
                <w:sz w:val="24"/>
                <w:szCs w:val="24"/>
                <w:lang w:val="ro-RO"/>
                <w14:ligatures w14:val="none"/>
              </w:rPr>
              <w:t>Elasticsearch</w:t>
            </w:r>
            <w:proofErr w:type="spellEnd"/>
          </w:p>
          <w:p w14:paraId="74A81EE6" w14:textId="798B2B51" w:rsidR="0051015D" w:rsidRPr="00D13D4A" w:rsidRDefault="00E5124B"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Prometheus + </w:t>
            </w:r>
            <w:proofErr w:type="spellStart"/>
            <w:r w:rsidRPr="00D13D4A">
              <w:rPr>
                <w:rFonts w:ascii="Times New Roman" w:eastAsia="Times New Roman" w:hAnsi="Times New Roman" w:cs="Times New Roman"/>
                <w:kern w:val="0"/>
                <w:sz w:val="24"/>
                <w:szCs w:val="24"/>
                <w:lang w:val="ro-RO"/>
                <w14:ligatures w14:val="none"/>
              </w:rPr>
              <w:t>Grafana</w:t>
            </w:r>
            <w:proofErr w:type="spellEnd"/>
            <w:r w:rsidRPr="00D13D4A">
              <w:rPr>
                <w:rFonts w:ascii="Times New Roman" w:eastAsia="Times New Roman" w:hAnsi="Times New Roman" w:cs="Times New Roman"/>
                <w:kern w:val="0"/>
                <w:sz w:val="24"/>
                <w:szCs w:val="24"/>
                <w:lang w:val="ro-RO"/>
                <w14:ligatures w14:val="none"/>
              </w:rPr>
              <w:t xml:space="preserve"> – pentru monitorizarea și vizualizarea indicatorilor de performanță</w:t>
            </w:r>
          </w:p>
        </w:tc>
      </w:tr>
      <w:tr w:rsidR="00897C4A" w:rsidRPr="00D13D4A" w14:paraId="76C49A4A" w14:textId="77777777" w:rsidTr="00DD5FEF">
        <w:tc>
          <w:tcPr>
            <w:tcW w:w="2547" w:type="dxa"/>
          </w:tcPr>
          <w:p w14:paraId="6F432930" w14:textId="6EE29537" w:rsidR="00897C4A" w:rsidRPr="00D13D4A" w:rsidRDefault="00897C4A"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lastRenderedPageBreak/>
              <w:t xml:space="preserve">NFR 03: </w:t>
            </w:r>
            <w:r w:rsidRPr="00D13D4A">
              <w:rPr>
                <w:rFonts w:ascii="Times New Roman" w:eastAsia="Times New Roman" w:hAnsi="Times New Roman" w:cs="Times New Roman"/>
                <w:kern w:val="0"/>
                <w:sz w:val="24"/>
                <w:szCs w:val="24"/>
                <w:lang w:val="ro-RO"/>
                <w14:ligatures w14:val="none"/>
              </w:rPr>
              <w:t>Integrarea sistemului</w:t>
            </w:r>
          </w:p>
        </w:tc>
        <w:tc>
          <w:tcPr>
            <w:tcW w:w="7513" w:type="dxa"/>
          </w:tcPr>
          <w:p w14:paraId="7F3FF380" w14:textId="33FAC80B" w:rsidR="00E16F13" w:rsidRPr="00D13D4A" w:rsidRDefault="00E16F13"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Sistemul </w:t>
            </w:r>
            <w:r w:rsidR="0060345C" w:rsidRPr="00D13D4A">
              <w:rPr>
                <w:rFonts w:ascii="Times New Roman" w:eastAsia="Times New Roman" w:hAnsi="Times New Roman" w:cs="Times New Roman"/>
                <w:kern w:val="0"/>
                <w:sz w:val="24"/>
                <w:szCs w:val="24"/>
                <w:lang w:val="ro-RO"/>
                <w14:ligatures w14:val="none"/>
              </w:rPr>
              <w:t xml:space="preserve">informațional „Registrul de stat VioData” </w:t>
            </w:r>
            <w:r w:rsidRPr="00D13D4A">
              <w:rPr>
                <w:rFonts w:ascii="Times New Roman" w:eastAsia="Times New Roman" w:hAnsi="Times New Roman" w:cs="Times New Roman"/>
                <w:kern w:val="0"/>
                <w:sz w:val="24"/>
                <w:szCs w:val="24"/>
                <w:lang w:val="ro-RO"/>
                <w14:ligatures w14:val="none"/>
              </w:rPr>
              <w:t>ar trebui să fie integrat cu următoarele servicii ale platformelor guvernamentale:</w:t>
            </w:r>
          </w:p>
          <w:p w14:paraId="24CD47A4" w14:textId="42021F63" w:rsidR="00D87B94" w:rsidRPr="00D13D4A" w:rsidRDefault="00E16F13" w:rsidP="00B51573">
            <w:pPr>
              <w:pStyle w:val="ListParagraph"/>
              <w:numPr>
                <w:ilvl w:val="0"/>
                <w:numId w:val="20"/>
              </w:numPr>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MPass</w:t>
            </w:r>
            <w:proofErr w:type="spellEnd"/>
            <w:r w:rsidRPr="00D13D4A">
              <w:rPr>
                <w:rFonts w:ascii="Times New Roman" w:eastAsia="Times New Roman" w:hAnsi="Times New Roman" w:cs="Times New Roman"/>
                <w:kern w:val="0"/>
                <w:sz w:val="24"/>
                <w:szCs w:val="24"/>
                <w:lang w:val="ro-RO"/>
                <w14:ligatures w14:val="none"/>
              </w:rPr>
              <w:t xml:space="preserve"> – servicii guvernamentale de autentificare și autorizare.</w:t>
            </w:r>
          </w:p>
          <w:p w14:paraId="294C2BEF" w14:textId="77777777" w:rsidR="00E16F13" w:rsidRPr="00D13D4A" w:rsidRDefault="00E16F13" w:rsidP="00B51573">
            <w:pPr>
              <w:pStyle w:val="ListParagraph"/>
              <w:numPr>
                <w:ilvl w:val="0"/>
                <w:numId w:val="20"/>
              </w:numPr>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MSign</w:t>
            </w:r>
            <w:proofErr w:type="spellEnd"/>
            <w:r w:rsidRPr="00D13D4A">
              <w:rPr>
                <w:rFonts w:ascii="Times New Roman" w:eastAsia="Times New Roman" w:hAnsi="Times New Roman" w:cs="Times New Roman"/>
                <w:kern w:val="0"/>
                <w:sz w:val="24"/>
                <w:szCs w:val="24"/>
                <w:lang w:val="ro-RO"/>
                <w14:ligatures w14:val="none"/>
              </w:rPr>
              <w:t xml:space="preserve"> – serviciul guvernamental integrat de semnătură electronică și semnare de fișiere.</w:t>
            </w:r>
          </w:p>
          <w:p w14:paraId="6A3E4517" w14:textId="77777777" w:rsidR="00E16F13" w:rsidRPr="00D13D4A" w:rsidRDefault="00E16F13" w:rsidP="00B51573">
            <w:pPr>
              <w:pStyle w:val="ListParagraph"/>
              <w:numPr>
                <w:ilvl w:val="0"/>
                <w:numId w:val="20"/>
              </w:numPr>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MNotify</w:t>
            </w:r>
            <w:proofErr w:type="spellEnd"/>
            <w:r w:rsidRPr="00D13D4A">
              <w:rPr>
                <w:rFonts w:ascii="Times New Roman" w:eastAsia="Times New Roman" w:hAnsi="Times New Roman" w:cs="Times New Roman"/>
                <w:kern w:val="0"/>
                <w:sz w:val="24"/>
                <w:szCs w:val="24"/>
                <w:lang w:val="ro-RO"/>
                <w14:ligatures w14:val="none"/>
              </w:rPr>
              <w:t xml:space="preserve"> – serviciul guvernamental de notificare electronică pentru informarea utilizatorilor despre evenimentele generate.</w:t>
            </w:r>
          </w:p>
          <w:p w14:paraId="71ED7851" w14:textId="77777777" w:rsidR="00E16F13" w:rsidRPr="00D13D4A" w:rsidRDefault="00E16F13" w:rsidP="00B51573">
            <w:pPr>
              <w:pStyle w:val="ListParagraph"/>
              <w:numPr>
                <w:ilvl w:val="0"/>
                <w:numId w:val="20"/>
              </w:numPr>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MLog</w:t>
            </w:r>
            <w:proofErr w:type="spellEnd"/>
            <w:r w:rsidRPr="00D13D4A">
              <w:rPr>
                <w:rFonts w:ascii="Times New Roman" w:eastAsia="Times New Roman" w:hAnsi="Times New Roman" w:cs="Times New Roman"/>
                <w:kern w:val="0"/>
                <w:sz w:val="24"/>
                <w:szCs w:val="24"/>
                <w:lang w:val="ro-RO"/>
                <w14:ligatures w14:val="none"/>
              </w:rPr>
              <w:t xml:space="preserve"> – pentru înregistrarea acțiunilor/evenimentelor de afaceri și extragerea statisticilor privind utilizarea serviciilor.</w:t>
            </w:r>
          </w:p>
          <w:p w14:paraId="7E900960" w14:textId="3E2DAA05" w:rsidR="00897C4A" w:rsidRPr="00D13D4A" w:rsidRDefault="00E16F13" w:rsidP="00B51573">
            <w:pPr>
              <w:pStyle w:val="ListParagraph"/>
              <w:numPr>
                <w:ilvl w:val="0"/>
                <w:numId w:val="20"/>
              </w:numPr>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MConnect</w:t>
            </w:r>
            <w:proofErr w:type="spellEnd"/>
            <w:r w:rsidRPr="00D13D4A">
              <w:rPr>
                <w:rFonts w:ascii="Times New Roman" w:eastAsia="Times New Roman" w:hAnsi="Times New Roman" w:cs="Times New Roman"/>
                <w:kern w:val="0"/>
                <w:sz w:val="24"/>
                <w:szCs w:val="24"/>
                <w:lang w:val="ro-RO"/>
                <w14:ligatures w14:val="none"/>
              </w:rPr>
              <w:t xml:space="preserve"> – platforma guvernamentală de interoperabilitate pentru schimbul de date cu sistemele informatice externe relevante.</w:t>
            </w:r>
          </w:p>
        </w:tc>
      </w:tr>
      <w:tr w:rsidR="00897C4A" w:rsidRPr="00D13D4A" w14:paraId="2E72D51E" w14:textId="77777777" w:rsidTr="00DD5FEF">
        <w:tc>
          <w:tcPr>
            <w:tcW w:w="2547" w:type="dxa"/>
          </w:tcPr>
          <w:p w14:paraId="476EF8D6" w14:textId="49C5CA31" w:rsidR="00897C4A" w:rsidRPr="00D13D4A" w:rsidRDefault="00B50142"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6.3.</w:t>
            </w:r>
            <w:r w:rsidR="004A194B" w:rsidRPr="00D13D4A">
              <w:rPr>
                <w:rFonts w:ascii="Times New Roman" w:eastAsia="Times New Roman" w:hAnsi="Times New Roman" w:cs="Times New Roman"/>
                <w:b/>
                <w:bCs/>
                <w:kern w:val="0"/>
                <w:sz w:val="24"/>
                <w:szCs w:val="24"/>
                <w:lang w:val="ro-RO"/>
                <w14:ligatures w14:val="none"/>
              </w:rPr>
              <w:t xml:space="preserve"> </w:t>
            </w:r>
            <w:r w:rsidR="004A194B" w:rsidRPr="00D13D4A">
              <w:rPr>
                <w:rFonts w:ascii="Times New Roman" w:eastAsia="Times New Roman" w:hAnsi="Times New Roman" w:cs="Times New Roman"/>
                <w:kern w:val="0"/>
                <w:sz w:val="24"/>
                <w:szCs w:val="24"/>
                <w:lang w:val="ro-RO"/>
                <w14:ligatures w14:val="none"/>
              </w:rPr>
              <w:t>Interoperabilitate sistemului</w:t>
            </w:r>
          </w:p>
        </w:tc>
        <w:tc>
          <w:tcPr>
            <w:tcW w:w="7513" w:type="dxa"/>
          </w:tcPr>
          <w:p w14:paraId="1DD642D8" w14:textId="44C1E22E" w:rsidR="00A842B9" w:rsidRPr="00D13D4A" w:rsidRDefault="0060345C"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w:t>
            </w:r>
            <w:r w:rsidRPr="00D13D4A">
              <w:rPr>
                <w:rFonts w:ascii="Times New Roman" w:hAnsi="Times New Roman" w:cs="Times New Roman"/>
                <w:sz w:val="24"/>
                <w:szCs w:val="24"/>
                <w:lang w:val="ro-RO"/>
              </w:rPr>
              <w:t xml:space="preserve"> </w:t>
            </w:r>
            <w:r w:rsidRPr="00D13D4A">
              <w:rPr>
                <w:rFonts w:ascii="Times New Roman" w:eastAsia="Times New Roman" w:hAnsi="Times New Roman" w:cs="Times New Roman"/>
                <w:kern w:val="0"/>
                <w:sz w:val="24"/>
                <w:szCs w:val="24"/>
                <w:lang w:val="ro-RO"/>
                <w14:ligatures w14:val="none"/>
              </w:rPr>
              <w:t xml:space="preserve">informațional „Registrul de stat VioData” </w:t>
            </w:r>
            <w:r w:rsidR="00A842B9" w:rsidRPr="00D13D4A">
              <w:rPr>
                <w:rFonts w:ascii="Times New Roman" w:eastAsia="Times New Roman" w:hAnsi="Times New Roman" w:cs="Times New Roman"/>
                <w:kern w:val="0"/>
                <w:sz w:val="24"/>
                <w:szCs w:val="24"/>
                <w:lang w:val="ro-RO"/>
                <w14:ligatures w14:val="none"/>
              </w:rPr>
              <w:t xml:space="preserve">trebuie să se integreze fără probleme cu sistemele externe și să facă schimb de date prin intermediul platformei guvernamentale de interoperabilitate – </w:t>
            </w:r>
            <w:proofErr w:type="spellStart"/>
            <w:r w:rsidR="00A842B9" w:rsidRPr="00D13D4A">
              <w:rPr>
                <w:rFonts w:ascii="Times New Roman" w:eastAsia="Times New Roman" w:hAnsi="Times New Roman" w:cs="Times New Roman"/>
                <w:kern w:val="0"/>
                <w:sz w:val="24"/>
                <w:szCs w:val="24"/>
                <w:lang w:val="ro-RO"/>
                <w14:ligatures w14:val="none"/>
              </w:rPr>
              <w:t>MConnect</w:t>
            </w:r>
            <w:proofErr w:type="spellEnd"/>
            <w:r w:rsidR="00A842B9" w:rsidRPr="00D13D4A">
              <w:rPr>
                <w:rFonts w:ascii="Times New Roman" w:eastAsia="Times New Roman" w:hAnsi="Times New Roman" w:cs="Times New Roman"/>
                <w:kern w:val="0"/>
                <w:sz w:val="24"/>
                <w:szCs w:val="24"/>
                <w:lang w:val="ro-RO"/>
                <w14:ligatures w14:val="none"/>
              </w:rPr>
              <w:t>.</w:t>
            </w:r>
          </w:p>
          <w:p w14:paraId="468E9C9C" w14:textId="16495CA8" w:rsidR="00897C4A" w:rsidRPr="00D13D4A" w:rsidRDefault="00A842B9"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Integrarea principală include</w:t>
            </w:r>
            <w:r w:rsidR="00897C4A" w:rsidRPr="00D13D4A">
              <w:rPr>
                <w:rFonts w:ascii="Times New Roman" w:eastAsia="Times New Roman" w:hAnsi="Times New Roman" w:cs="Times New Roman"/>
                <w:kern w:val="0"/>
                <w:sz w:val="24"/>
                <w:szCs w:val="24"/>
                <w:lang w:val="ro-RO"/>
                <w14:ligatures w14:val="none"/>
              </w:rPr>
              <w:t xml:space="preserve">: </w:t>
            </w:r>
          </w:p>
          <w:p w14:paraId="4F7C3E87" w14:textId="4BDD1169" w:rsidR="00791D73" w:rsidRPr="00D13D4A" w:rsidRDefault="00791D73" w:rsidP="00B51573">
            <w:pPr>
              <w:pStyle w:val="ListParagraph"/>
              <w:numPr>
                <w:ilvl w:val="0"/>
                <w:numId w:val="18"/>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Integrarea cu forțele de ordine și sistemul juridic pentru a permite urmărirea ordinelor de restricție și a statusului cazurilor în cadrul sistemului judiciar, precum și partajarea securizată a probelor criminalistice pentru procedurile judiciare.</w:t>
            </w:r>
          </w:p>
          <w:p w14:paraId="0FD84B9C" w14:textId="77777777" w:rsidR="00D52E21" w:rsidRPr="00D13D4A" w:rsidRDefault="00791D73" w:rsidP="00B51573">
            <w:pPr>
              <w:pStyle w:val="ListParagraph"/>
              <w:numPr>
                <w:ilvl w:val="0"/>
                <w:numId w:val="18"/>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Integrarea cu sistemul de sănătate, care include referirea către spitale și clinici pentru asistență medicală și examinare medico-legală.</w:t>
            </w:r>
          </w:p>
          <w:p w14:paraId="7D7E8FE3" w14:textId="578120E8" w:rsidR="00897C4A" w:rsidRDefault="00791D73" w:rsidP="00B51573">
            <w:pPr>
              <w:pStyle w:val="ListParagraph"/>
              <w:numPr>
                <w:ilvl w:val="0"/>
                <w:numId w:val="18"/>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Integrarea cu serviciile sociale și adăposturile, pentru a urmări ajutorul financiar și programele de reintegrare</w:t>
            </w:r>
            <w:r w:rsidR="00897C4A" w:rsidRPr="00D13D4A">
              <w:rPr>
                <w:rFonts w:ascii="Times New Roman" w:eastAsia="Times New Roman" w:hAnsi="Times New Roman" w:cs="Times New Roman"/>
                <w:kern w:val="0"/>
                <w:sz w:val="24"/>
                <w:szCs w:val="24"/>
                <w:lang w:val="ro-RO"/>
                <w14:ligatures w14:val="none"/>
              </w:rPr>
              <w:t>.</w:t>
            </w:r>
          </w:p>
          <w:p w14:paraId="7AF4174F" w14:textId="5AC5E369" w:rsidR="00F96FFF" w:rsidRPr="00D13D4A" w:rsidRDefault="00F96FFF" w:rsidP="00B51573">
            <w:pPr>
              <w:pStyle w:val="ListParagraph"/>
              <w:numPr>
                <w:ilvl w:val="0"/>
                <w:numId w:val="18"/>
              </w:numPr>
              <w:ind w:left="748"/>
              <w:jc w:val="both"/>
              <w:rPr>
                <w:rFonts w:ascii="Times New Roman" w:eastAsia="Times New Roman" w:hAnsi="Times New Roman" w:cs="Times New Roman"/>
                <w:kern w:val="0"/>
                <w:sz w:val="24"/>
                <w:szCs w:val="24"/>
                <w:lang w:val="ro-RO"/>
                <w14:ligatures w14:val="none"/>
              </w:rPr>
            </w:pPr>
            <w:r>
              <w:rPr>
                <w:rFonts w:ascii="Times New Roman" w:eastAsia="Times New Roman" w:hAnsi="Times New Roman" w:cs="Times New Roman"/>
                <w:kern w:val="0"/>
                <w:sz w:val="24"/>
                <w:szCs w:val="24"/>
                <w:lang w:val="ro-RO"/>
                <w14:ligatures w14:val="none"/>
              </w:rPr>
              <w:t>Integrarea cu sistemul de analiză automatizată al rețelelor sociale pentru identificarea și monitorizarea cazurilor de violență Online.</w:t>
            </w:r>
          </w:p>
          <w:p w14:paraId="69F2B544" w14:textId="77777777" w:rsidR="00186BD0" w:rsidRPr="00D13D4A" w:rsidRDefault="00186BD0"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 trebuie să furnizeze API-uri bine documentate pentru integrarea cu sisteme externe.</w:t>
            </w:r>
          </w:p>
          <w:p w14:paraId="48CE5DED" w14:textId="77777777" w:rsidR="00186BD0" w:rsidRPr="00D13D4A" w:rsidRDefault="00186BD0"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Pentru integrarea sistemului trebuie utilizate standarde din industrie (ex.: REST, </w:t>
            </w:r>
            <w:proofErr w:type="spellStart"/>
            <w:r w:rsidRPr="00D13D4A">
              <w:rPr>
                <w:rFonts w:ascii="Times New Roman" w:eastAsia="Times New Roman" w:hAnsi="Times New Roman" w:cs="Times New Roman"/>
                <w:kern w:val="0"/>
                <w:sz w:val="24"/>
                <w:szCs w:val="24"/>
                <w:lang w:val="ro-RO"/>
                <w14:ligatures w14:val="none"/>
              </w:rPr>
              <w:t>GraphQL</w:t>
            </w:r>
            <w:proofErr w:type="spellEnd"/>
            <w:r w:rsidRPr="00D13D4A">
              <w:rPr>
                <w:rFonts w:ascii="Times New Roman" w:eastAsia="Times New Roman" w:hAnsi="Times New Roman" w:cs="Times New Roman"/>
                <w:kern w:val="0"/>
                <w:sz w:val="24"/>
                <w:szCs w:val="24"/>
                <w:lang w:val="ro-RO"/>
                <w14:ligatures w14:val="none"/>
              </w:rPr>
              <w:t>).</w:t>
            </w:r>
          </w:p>
          <w:p w14:paraId="074CF580" w14:textId="6E0E84D7" w:rsidR="00897C4A" w:rsidRPr="00D13D4A" w:rsidRDefault="00186BD0"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Trebuie să asigure suport pentru formate de date interoperabile precum JSON, XML sau CSV</w:t>
            </w:r>
            <w:r w:rsidR="00897C4A" w:rsidRPr="00D13D4A">
              <w:rPr>
                <w:rFonts w:ascii="Times New Roman" w:eastAsia="Times New Roman" w:hAnsi="Times New Roman" w:cs="Times New Roman"/>
                <w:kern w:val="0"/>
                <w:sz w:val="24"/>
                <w:szCs w:val="24"/>
                <w:lang w:val="ro-RO"/>
                <w14:ligatures w14:val="none"/>
              </w:rPr>
              <w:t xml:space="preserve">. </w:t>
            </w:r>
          </w:p>
        </w:tc>
      </w:tr>
      <w:tr w:rsidR="00897C4A" w:rsidRPr="00D13D4A" w14:paraId="57E9B483" w14:textId="77777777" w:rsidTr="00DD5FEF">
        <w:tc>
          <w:tcPr>
            <w:tcW w:w="2547" w:type="dxa"/>
          </w:tcPr>
          <w:p w14:paraId="71ED788E" w14:textId="7637388C" w:rsidR="00897C4A" w:rsidRPr="00D13D4A" w:rsidRDefault="00B50142"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6.4.</w:t>
            </w:r>
            <w:r w:rsidR="00897C4A" w:rsidRPr="00D13D4A">
              <w:rPr>
                <w:rFonts w:ascii="Times New Roman" w:eastAsia="Times New Roman" w:hAnsi="Times New Roman" w:cs="Times New Roman"/>
                <w:b/>
                <w:bCs/>
                <w:kern w:val="0"/>
                <w:sz w:val="24"/>
                <w:szCs w:val="24"/>
                <w:lang w:val="ro-RO"/>
                <w14:ligatures w14:val="none"/>
              </w:rPr>
              <w:t xml:space="preserve"> </w:t>
            </w:r>
            <w:r w:rsidR="00897C4A" w:rsidRPr="00D13D4A">
              <w:rPr>
                <w:rFonts w:ascii="Times New Roman" w:eastAsia="Times New Roman" w:hAnsi="Times New Roman" w:cs="Times New Roman"/>
                <w:kern w:val="0"/>
                <w:sz w:val="24"/>
                <w:szCs w:val="24"/>
                <w:lang w:val="ro-RO"/>
                <w14:ligatures w14:val="none"/>
              </w:rPr>
              <w:t xml:space="preserve">GPS </w:t>
            </w:r>
            <w:r w:rsidR="002A3E59" w:rsidRPr="00D13D4A">
              <w:rPr>
                <w:rFonts w:ascii="Times New Roman" w:eastAsia="Times New Roman" w:hAnsi="Times New Roman" w:cs="Times New Roman"/>
                <w:kern w:val="0"/>
                <w:sz w:val="24"/>
                <w:szCs w:val="24"/>
                <w:lang w:val="ro-RO"/>
                <w14:ligatures w14:val="none"/>
              </w:rPr>
              <w:t>Geo-etichetare</w:t>
            </w:r>
          </w:p>
        </w:tc>
        <w:tc>
          <w:tcPr>
            <w:tcW w:w="7513" w:type="dxa"/>
          </w:tcPr>
          <w:p w14:paraId="72872FF0" w14:textId="494E1CA7" w:rsidR="002A3E59" w:rsidRPr="00D13D4A" w:rsidRDefault="002A3E59"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Frontend</w:t>
            </w:r>
            <w:proofErr w:type="spellEnd"/>
            <w:r w:rsidRPr="00D13D4A">
              <w:rPr>
                <w:rFonts w:ascii="Times New Roman" w:eastAsia="Times New Roman" w:hAnsi="Times New Roman" w:cs="Times New Roman"/>
                <w:kern w:val="0"/>
                <w:sz w:val="24"/>
                <w:szCs w:val="24"/>
                <w:lang w:val="ro-RO"/>
                <w14:ligatures w14:val="none"/>
              </w:rPr>
              <w:t xml:space="preserve"> pentru geo-etichetare GPS</w:t>
            </w:r>
          </w:p>
          <w:p w14:paraId="47470C90" w14:textId="77777777" w:rsidR="002A3E59" w:rsidRPr="00D13D4A" w:rsidRDefault="002A3E59"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Utilizează HTML5 </w:t>
            </w:r>
            <w:proofErr w:type="spellStart"/>
            <w:r w:rsidRPr="00D13D4A">
              <w:rPr>
                <w:rFonts w:ascii="Times New Roman" w:eastAsia="Times New Roman" w:hAnsi="Times New Roman" w:cs="Times New Roman"/>
                <w:kern w:val="0"/>
                <w:sz w:val="24"/>
                <w:szCs w:val="24"/>
                <w:lang w:val="ro-RO"/>
                <w14:ligatures w14:val="none"/>
              </w:rPr>
              <w:t>Geolocation</w:t>
            </w:r>
            <w:proofErr w:type="spellEnd"/>
            <w:r w:rsidRPr="00D13D4A">
              <w:rPr>
                <w:rFonts w:ascii="Times New Roman" w:eastAsia="Times New Roman" w:hAnsi="Times New Roman" w:cs="Times New Roman"/>
                <w:kern w:val="0"/>
                <w:sz w:val="24"/>
                <w:szCs w:val="24"/>
                <w:lang w:val="ro-RO"/>
                <w14:ligatures w14:val="none"/>
              </w:rPr>
              <w:t xml:space="preserve"> API pentru urmărirea bazată pe browser.</w:t>
            </w:r>
          </w:p>
          <w:p w14:paraId="0BB9CC41" w14:textId="77777777" w:rsidR="002A3E59" w:rsidRPr="00D13D4A" w:rsidRDefault="002A3E59"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Integrare cu hărți utilizând Google </w:t>
            </w:r>
            <w:proofErr w:type="spellStart"/>
            <w:r w:rsidRPr="00D13D4A">
              <w:rPr>
                <w:rFonts w:ascii="Times New Roman" w:eastAsia="Times New Roman" w:hAnsi="Times New Roman" w:cs="Times New Roman"/>
                <w:kern w:val="0"/>
                <w:sz w:val="24"/>
                <w:szCs w:val="24"/>
                <w:lang w:val="ro-RO"/>
                <w14:ligatures w14:val="none"/>
              </w:rPr>
              <w:t>Maps</w:t>
            </w:r>
            <w:proofErr w:type="spellEnd"/>
            <w:r w:rsidRPr="00D13D4A">
              <w:rPr>
                <w:rFonts w:ascii="Times New Roman" w:eastAsia="Times New Roman" w:hAnsi="Times New Roman" w:cs="Times New Roman"/>
                <w:kern w:val="0"/>
                <w:sz w:val="24"/>
                <w:szCs w:val="24"/>
                <w:lang w:val="ro-RO"/>
                <w14:ligatures w14:val="none"/>
              </w:rPr>
              <w:t xml:space="preserve"> API, </w:t>
            </w:r>
            <w:proofErr w:type="spellStart"/>
            <w:r w:rsidRPr="00D13D4A">
              <w:rPr>
                <w:rFonts w:ascii="Times New Roman" w:eastAsia="Times New Roman" w:hAnsi="Times New Roman" w:cs="Times New Roman"/>
                <w:kern w:val="0"/>
                <w:sz w:val="24"/>
                <w:szCs w:val="24"/>
                <w:lang w:val="ro-RO"/>
                <w14:ligatures w14:val="none"/>
              </w:rPr>
              <w:t>OpenStreetMap</w:t>
            </w:r>
            <w:proofErr w:type="spellEnd"/>
            <w:r w:rsidRPr="00D13D4A">
              <w:rPr>
                <w:rFonts w:ascii="Times New Roman" w:eastAsia="Times New Roman" w:hAnsi="Times New Roman" w:cs="Times New Roman"/>
                <w:kern w:val="0"/>
                <w:sz w:val="24"/>
                <w:szCs w:val="24"/>
                <w:lang w:val="ro-RO"/>
                <w14:ligatures w14:val="none"/>
              </w:rPr>
              <w:t xml:space="preserve"> (OSM) sau </w:t>
            </w:r>
            <w:proofErr w:type="spellStart"/>
            <w:r w:rsidRPr="00D13D4A">
              <w:rPr>
                <w:rFonts w:ascii="Times New Roman" w:eastAsia="Times New Roman" w:hAnsi="Times New Roman" w:cs="Times New Roman"/>
                <w:kern w:val="0"/>
                <w:sz w:val="24"/>
                <w:szCs w:val="24"/>
                <w:lang w:val="ro-RO"/>
                <w14:ligatures w14:val="none"/>
              </w:rPr>
              <w:t>Mapbox</w:t>
            </w:r>
            <w:proofErr w:type="spellEnd"/>
            <w:r w:rsidRPr="00D13D4A">
              <w:rPr>
                <w:rFonts w:ascii="Times New Roman" w:eastAsia="Times New Roman" w:hAnsi="Times New Roman" w:cs="Times New Roman"/>
                <w:kern w:val="0"/>
                <w:sz w:val="24"/>
                <w:szCs w:val="24"/>
                <w:lang w:val="ro-RO"/>
                <w14:ligatures w14:val="none"/>
              </w:rPr>
              <w:t>.</w:t>
            </w:r>
          </w:p>
          <w:p w14:paraId="71DD8837" w14:textId="03C0B869" w:rsidR="002A3E59" w:rsidRPr="00D13D4A" w:rsidRDefault="002A3E59" w:rsidP="00B51573">
            <w:pPr>
              <w:pStyle w:val="ListParagraph"/>
              <w:numPr>
                <w:ilvl w:val="0"/>
                <w:numId w:val="10"/>
              </w:numPr>
              <w:jc w:val="both"/>
              <w:rPr>
                <w:rFonts w:ascii="Times New Roman" w:eastAsia="Times New Roman" w:hAnsi="Times New Roman" w:cs="Times New Roman"/>
                <w:kern w:val="0"/>
                <w:sz w:val="24"/>
                <w:szCs w:val="24"/>
                <w:lang w:val="ro-RO"/>
                <w14:ligatures w14:val="none"/>
              </w:rPr>
            </w:pPr>
            <w:proofErr w:type="spellStart"/>
            <w:r w:rsidRPr="00D13D4A">
              <w:rPr>
                <w:rFonts w:ascii="Times New Roman" w:eastAsia="Times New Roman" w:hAnsi="Times New Roman" w:cs="Times New Roman"/>
                <w:kern w:val="0"/>
                <w:sz w:val="24"/>
                <w:szCs w:val="24"/>
                <w:lang w:val="ro-RO"/>
                <w14:ligatures w14:val="none"/>
              </w:rPr>
              <w:t>Backend</w:t>
            </w:r>
            <w:proofErr w:type="spellEnd"/>
            <w:r w:rsidRPr="00D13D4A">
              <w:rPr>
                <w:rFonts w:ascii="Times New Roman" w:eastAsia="Times New Roman" w:hAnsi="Times New Roman" w:cs="Times New Roman"/>
                <w:kern w:val="0"/>
                <w:sz w:val="24"/>
                <w:szCs w:val="24"/>
                <w:lang w:val="ro-RO"/>
                <w14:ligatures w14:val="none"/>
              </w:rPr>
              <w:t xml:space="preserve"> pentru geo-etichetare GPS</w:t>
            </w:r>
          </w:p>
          <w:p w14:paraId="5ABFA56F" w14:textId="77777777" w:rsidR="002A3E59" w:rsidRPr="00D13D4A" w:rsidRDefault="002A3E59"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Stochează latitudinea/longitudinea utilizând </w:t>
            </w:r>
            <w:proofErr w:type="spellStart"/>
            <w:r w:rsidRPr="00D13D4A">
              <w:rPr>
                <w:rFonts w:ascii="Times New Roman" w:eastAsia="Times New Roman" w:hAnsi="Times New Roman" w:cs="Times New Roman"/>
                <w:kern w:val="0"/>
                <w:sz w:val="24"/>
                <w:szCs w:val="24"/>
                <w:lang w:val="ro-RO"/>
                <w14:ligatures w14:val="none"/>
              </w:rPr>
              <w:t>PostGIS</w:t>
            </w:r>
            <w:proofErr w:type="spellEnd"/>
            <w:r w:rsidRPr="00D13D4A">
              <w:rPr>
                <w:rFonts w:ascii="Times New Roman" w:eastAsia="Times New Roman" w:hAnsi="Times New Roman" w:cs="Times New Roman"/>
                <w:kern w:val="0"/>
                <w:sz w:val="24"/>
                <w:szCs w:val="24"/>
                <w:lang w:val="ro-RO"/>
                <w14:ligatures w14:val="none"/>
              </w:rPr>
              <w:t xml:space="preserve"> (</w:t>
            </w:r>
            <w:proofErr w:type="spellStart"/>
            <w:r w:rsidRPr="00D13D4A">
              <w:rPr>
                <w:rFonts w:ascii="Times New Roman" w:eastAsia="Times New Roman" w:hAnsi="Times New Roman" w:cs="Times New Roman"/>
                <w:kern w:val="0"/>
                <w:sz w:val="24"/>
                <w:szCs w:val="24"/>
                <w:lang w:val="ro-RO"/>
                <w14:ligatures w14:val="none"/>
              </w:rPr>
              <w:t>PostgreSQL</w:t>
            </w:r>
            <w:proofErr w:type="spellEnd"/>
            <w:r w:rsidRPr="00D13D4A">
              <w:rPr>
                <w:rFonts w:ascii="Times New Roman" w:eastAsia="Times New Roman" w:hAnsi="Times New Roman" w:cs="Times New Roman"/>
                <w:kern w:val="0"/>
                <w:sz w:val="24"/>
                <w:szCs w:val="24"/>
                <w:lang w:val="ro-RO"/>
                <w14:ligatures w14:val="none"/>
              </w:rPr>
              <w:t xml:space="preserve">) sau </w:t>
            </w:r>
            <w:proofErr w:type="spellStart"/>
            <w:r w:rsidRPr="00D13D4A">
              <w:rPr>
                <w:rFonts w:ascii="Times New Roman" w:eastAsia="Times New Roman" w:hAnsi="Times New Roman" w:cs="Times New Roman"/>
                <w:kern w:val="0"/>
                <w:sz w:val="24"/>
                <w:szCs w:val="24"/>
                <w:lang w:val="ro-RO"/>
                <w14:ligatures w14:val="none"/>
              </w:rPr>
              <w:t>MongoDB</w:t>
            </w:r>
            <w:proofErr w:type="spellEnd"/>
            <w:r w:rsidRPr="00D13D4A">
              <w:rPr>
                <w:rFonts w:ascii="Times New Roman" w:eastAsia="Times New Roman" w:hAnsi="Times New Roman" w:cs="Times New Roman"/>
                <w:kern w:val="0"/>
                <w:sz w:val="24"/>
                <w:szCs w:val="24"/>
                <w:lang w:val="ro-RO"/>
                <w14:ligatures w14:val="none"/>
              </w:rPr>
              <w:t xml:space="preserve"> cu indexare geospațială.</w:t>
            </w:r>
          </w:p>
          <w:p w14:paraId="3E36D081" w14:textId="343ED35A" w:rsidR="00897C4A" w:rsidRPr="00D13D4A" w:rsidRDefault="002A3E59" w:rsidP="00B51573">
            <w:pPr>
              <w:pStyle w:val="ListParagraph"/>
              <w:numPr>
                <w:ilvl w:val="1"/>
                <w:numId w:val="10"/>
              </w:numPr>
              <w:ind w:left="748"/>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Puncte de acces API securizate pentru actualizarea locațiilor (REST/</w:t>
            </w:r>
            <w:proofErr w:type="spellStart"/>
            <w:r w:rsidRPr="00D13D4A">
              <w:rPr>
                <w:rFonts w:ascii="Times New Roman" w:eastAsia="Times New Roman" w:hAnsi="Times New Roman" w:cs="Times New Roman"/>
                <w:kern w:val="0"/>
                <w:sz w:val="24"/>
                <w:szCs w:val="24"/>
                <w:lang w:val="ro-RO"/>
                <w14:ligatures w14:val="none"/>
              </w:rPr>
              <w:t>GraphQL</w:t>
            </w:r>
            <w:proofErr w:type="spellEnd"/>
            <w:r w:rsidRPr="00D13D4A">
              <w:rPr>
                <w:rFonts w:ascii="Times New Roman" w:eastAsia="Times New Roman" w:hAnsi="Times New Roman" w:cs="Times New Roman"/>
                <w:kern w:val="0"/>
                <w:sz w:val="24"/>
                <w:szCs w:val="24"/>
                <w:lang w:val="ro-RO"/>
                <w14:ligatures w14:val="none"/>
              </w:rPr>
              <w:t>)</w:t>
            </w:r>
          </w:p>
        </w:tc>
      </w:tr>
      <w:tr w:rsidR="00897C4A" w:rsidRPr="006043DD" w14:paraId="4B74338B" w14:textId="77777777" w:rsidTr="00DD5FEF">
        <w:tc>
          <w:tcPr>
            <w:tcW w:w="2547" w:type="dxa"/>
          </w:tcPr>
          <w:p w14:paraId="02323B60" w14:textId="5396A02B" w:rsidR="00897C4A" w:rsidRPr="00D13D4A" w:rsidRDefault="00B50142"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6.5.</w:t>
            </w:r>
            <w:r w:rsidR="00897C4A" w:rsidRPr="00D13D4A">
              <w:rPr>
                <w:rFonts w:ascii="Times New Roman" w:eastAsia="Times New Roman" w:hAnsi="Times New Roman" w:cs="Times New Roman"/>
                <w:kern w:val="0"/>
                <w:sz w:val="24"/>
                <w:szCs w:val="24"/>
                <w:lang w:val="ro-RO"/>
                <w14:ligatures w14:val="none"/>
              </w:rPr>
              <w:t xml:space="preserve"> </w:t>
            </w:r>
            <w:r w:rsidR="00567F8E" w:rsidRPr="00D13D4A">
              <w:rPr>
                <w:rFonts w:ascii="Times New Roman" w:eastAsia="Times New Roman" w:hAnsi="Times New Roman" w:cs="Times New Roman"/>
                <w:kern w:val="0"/>
                <w:sz w:val="24"/>
                <w:szCs w:val="24"/>
                <w:lang w:val="ro-RO"/>
                <w14:ligatures w14:val="none"/>
              </w:rPr>
              <w:t>Securitatea sistemului</w:t>
            </w:r>
          </w:p>
        </w:tc>
        <w:tc>
          <w:tcPr>
            <w:tcW w:w="7513" w:type="dxa"/>
          </w:tcPr>
          <w:p w14:paraId="2072F09C" w14:textId="24AFE0F1" w:rsidR="00C2279A" w:rsidRPr="00D13D4A" w:rsidRDefault="0060345C" w:rsidP="00B51573">
            <w:pPr>
              <w:pStyle w:val="ListParagraph"/>
              <w:numPr>
                <w:ilvl w:val="0"/>
                <w:numId w:val="5"/>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w:t>
            </w:r>
            <w:r w:rsidRPr="00D13D4A">
              <w:rPr>
                <w:rFonts w:ascii="Times New Roman" w:hAnsi="Times New Roman" w:cs="Times New Roman"/>
                <w:sz w:val="24"/>
                <w:szCs w:val="24"/>
                <w:lang w:val="ro-RO"/>
              </w:rPr>
              <w:t xml:space="preserve"> </w:t>
            </w:r>
            <w:r w:rsidRPr="00D13D4A">
              <w:rPr>
                <w:rFonts w:ascii="Times New Roman" w:eastAsia="Times New Roman" w:hAnsi="Times New Roman" w:cs="Times New Roman"/>
                <w:kern w:val="0"/>
                <w:sz w:val="24"/>
                <w:szCs w:val="24"/>
                <w:lang w:val="ro-RO"/>
                <w14:ligatures w14:val="none"/>
              </w:rPr>
              <w:t xml:space="preserve">informațional „Registrul de stat VioData” </w:t>
            </w:r>
            <w:r w:rsidR="00C2279A" w:rsidRPr="00D13D4A">
              <w:rPr>
                <w:rFonts w:ascii="Times New Roman" w:eastAsia="Times New Roman" w:hAnsi="Times New Roman" w:cs="Times New Roman"/>
                <w:kern w:val="0"/>
                <w:sz w:val="24"/>
                <w:szCs w:val="24"/>
                <w:lang w:val="ro-RO"/>
                <w14:ligatures w14:val="none"/>
              </w:rPr>
              <w:t xml:space="preserve">trebuie să respecte standardele din industrie precum OWASP (Open Web </w:t>
            </w:r>
            <w:proofErr w:type="spellStart"/>
            <w:r w:rsidR="00C2279A" w:rsidRPr="00D13D4A">
              <w:rPr>
                <w:rFonts w:ascii="Times New Roman" w:eastAsia="Times New Roman" w:hAnsi="Times New Roman" w:cs="Times New Roman"/>
                <w:kern w:val="0"/>
                <w:sz w:val="24"/>
                <w:szCs w:val="24"/>
                <w:lang w:val="ro-RO"/>
                <w14:ligatures w14:val="none"/>
              </w:rPr>
              <w:t>Application</w:t>
            </w:r>
            <w:proofErr w:type="spellEnd"/>
            <w:r w:rsidR="00C2279A" w:rsidRPr="00D13D4A">
              <w:rPr>
                <w:rFonts w:ascii="Times New Roman" w:eastAsia="Times New Roman" w:hAnsi="Times New Roman" w:cs="Times New Roman"/>
                <w:kern w:val="0"/>
                <w:sz w:val="24"/>
                <w:szCs w:val="24"/>
                <w:lang w:val="ro-RO"/>
                <w14:ligatures w14:val="none"/>
              </w:rPr>
              <w:t xml:space="preserve"> </w:t>
            </w:r>
            <w:proofErr w:type="spellStart"/>
            <w:r w:rsidR="00C2279A" w:rsidRPr="00D13D4A">
              <w:rPr>
                <w:rFonts w:ascii="Times New Roman" w:eastAsia="Times New Roman" w:hAnsi="Times New Roman" w:cs="Times New Roman"/>
                <w:kern w:val="0"/>
                <w:sz w:val="24"/>
                <w:szCs w:val="24"/>
                <w:lang w:val="ro-RO"/>
                <w14:ligatures w14:val="none"/>
              </w:rPr>
              <w:t>Security</w:t>
            </w:r>
            <w:proofErr w:type="spellEnd"/>
            <w:r w:rsidR="00C2279A" w:rsidRPr="00D13D4A">
              <w:rPr>
                <w:rFonts w:ascii="Times New Roman" w:eastAsia="Times New Roman" w:hAnsi="Times New Roman" w:cs="Times New Roman"/>
                <w:kern w:val="0"/>
                <w:sz w:val="24"/>
                <w:szCs w:val="24"/>
                <w:lang w:val="ro-RO"/>
                <w14:ligatures w14:val="none"/>
              </w:rPr>
              <w:t xml:space="preserve"> Project) pentru a asigura respectarea celor mai bune practici de securitate acceptate.</w:t>
            </w:r>
          </w:p>
          <w:p w14:paraId="74856351" w14:textId="25F5E723" w:rsidR="00C2279A" w:rsidRPr="00D13D4A" w:rsidRDefault="00C2279A" w:rsidP="00B51573">
            <w:pPr>
              <w:pStyle w:val="ListParagraph"/>
              <w:numPr>
                <w:ilvl w:val="0"/>
                <w:numId w:val="5"/>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w:t>
            </w:r>
            <w:r w:rsidR="0060345C" w:rsidRPr="00D13D4A">
              <w:rPr>
                <w:rFonts w:ascii="Times New Roman" w:eastAsia="Times New Roman" w:hAnsi="Times New Roman" w:cs="Times New Roman"/>
                <w:kern w:val="0"/>
                <w:sz w:val="24"/>
                <w:szCs w:val="24"/>
                <w:lang w:val="ro-RO"/>
                <w14:ligatures w14:val="none"/>
              </w:rPr>
              <w:t xml:space="preserve"> informațional „Registrul de stat VioData” </w:t>
            </w:r>
            <w:r w:rsidRPr="00D13D4A">
              <w:rPr>
                <w:rFonts w:ascii="Times New Roman" w:eastAsia="Times New Roman" w:hAnsi="Times New Roman" w:cs="Times New Roman"/>
                <w:kern w:val="0"/>
                <w:sz w:val="24"/>
                <w:szCs w:val="24"/>
                <w:lang w:val="ro-RO"/>
                <w14:ligatures w14:val="none"/>
              </w:rPr>
              <w:t xml:space="preserve"> ar trebui să cripteze toate datele în tranzit utilizând TLS (ex.: HTTPS).</w:t>
            </w:r>
          </w:p>
          <w:p w14:paraId="3C4001AD" w14:textId="77777777" w:rsidR="00C2279A" w:rsidRPr="00D13D4A" w:rsidRDefault="00C2279A" w:rsidP="00B51573">
            <w:pPr>
              <w:pStyle w:val="ListParagraph"/>
              <w:numPr>
                <w:ilvl w:val="0"/>
                <w:numId w:val="5"/>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lastRenderedPageBreak/>
              <w:t>Trebuie să respecte standardele ISO/IEC 27001 pentru gestionarea securității informațiilor.</w:t>
            </w:r>
          </w:p>
          <w:p w14:paraId="5C1C79A9" w14:textId="526695D1" w:rsidR="00897C4A" w:rsidRPr="00D13D4A" w:rsidRDefault="00C2279A" w:rsidP="00B51573">
            <w:pPr>
              <w:pStyle w:val="ListParagraph"/>
              <w:numPr>
                <w:ilvl w:val="0"/>
                <w:numId w:val="5"/>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Sistemul </w:t>
            </w:r>
            <w:r w:rsidR="0060345C" w:rsidRPr="00D13D4A">
              <w:rPr>
                <w:rFonts w:ascii="Times New Roman" w:eastAsia="Times New Roman" w:hAnsi="Times New Roman" w:cs="Times New Roman"/>
                <w:kern w:val="0"/>
                <w:sz w:val="24"/>
                <w:szCs w:val="24"/>
                <w:lang w:val="ro-RO"/>
                <w14:ligatures w14:val="none"/>
              </w:rPr>
              <w:t xml:space="preserve">informațional „Registrul de stat VioData” </w:t>
            </w:r>
            <w:r w:rsidRPr="00D13D4A">
              <w:rPr>
                <w:rFonts w:ascii="Times New Roman" w:eastAsia="Times New Roman" w:hAnsi="Times New Roman" w:cs="Times New Roman"/>
                <w:kern w:val="0"/>
                <w:sz w:val="24"/>
                <w:szCs w:val="24"/>
                <w:lang w:val="ro-RO"/>
                <w14:ligatures w14:val="none"/>
              </w:rPr>
              <w:t>trebuie să fie în conformitate cu Hotărârea Guvernului privind aprobarea cerințelor minime obligatorii de securitate cibernetică – Hotărârea nr. 201 din 9 martie 2017.</w:t>
            </w:r>
          </w:p>
        </w:tc>
      </w:tr>
      <w:tr w:rsidR="001419A5" w:rsidRPr="006043DD" w14:paraId="1FDA4F0C" w14:textId="77777777" w:rsidTr="00DD5FEF">
        <w:tc>
          <w:tcPr>
            <w:tcW w:w="2547" w:type="dxa"/>
          </w:tcPr>
          <w:p w14:paraId="606B248B" w14:textId="57AA2E0C" w:rsidR="001419A5" w:rsidRPr="00D13D4A" w:rsidRDefault="00FA7A16" w:rsidP="00B51573">
            <w:pPr>
              <w:jc w:val="both"/>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lastRenderedPageBreak/>
              <w:t>6.6.</w:t>
            </w:r>
            <w:r w:rsidR="001419A5" w:rsidRPr="00D13D4A">
              <w:rPr>
                <w:rFonts w:ascii="Times New Roman" w:eastAsia="Times New Roman" w:hAnsi="Times New Roman" w:cs="Times New Roman"/>
                <w:b/>
                <w:bCs/>
                <w:kern w:val="0"/>
                <w:sz w:val="24"/>
                <w:szCs w:val="24"/>
                <w:lang w:val="ro-RO"/>
                <w14:ligatures w14:val="none"/>
              </w:rPr>
              <w:t xml:space="preserve"> </w:t>
            </w:r>
            <w:r w:rsidR="001419A5" w:rsidRPr="00D13D4A">
              <w:rPr>
                <w:rFonts w:ascii="Times New Roman" w:eastAsia="Times New Roman" w:hAnsi="Times New Roman" w:cs="Times New Roman"/>
                <w:kern w:val="0"/>
                <w:sz w:val="24"/>
                <w:szCs w:val="24"/>
                <w:lang w:val="ro-RO"/>
                <w14:ligatures w14:val="none"/>
              </w:rPr>
              <w:t>Protecția datelor</w:t>
            </w:r>
          </w:p>
        </w:tc>
        <w:tc>
          <w:tcPr>
            <w:tcW w:w="7513" w:type="dxa"/>
          </w:tcPr>
          <w:p w14:paraId="762A1C3C" w14:textId="73C3E95D" w:rsidR="001419A5" w:rsidRPr="00D13D4A" w:rsidRDefault="001419A5" w:rsidP="00B51573">
            <w:pPr>
              <w:pStyle w:val="ListParagraph"/>
              <w:numPr>
                <w:ilvl w:val="0"/>
                <w:numId w:val="5"/>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 trebuie să respecte reglementările naționale privind protecția datelor, în special cerințele pentru asigurarea securității datelor personale în timpul procesării acestora în cadrul sistemelor informatice de date personale (HG</w:t>
            </w:r>
            <w:r w:rsidR="00EF269C" w:rsidRPr="00D13D4A">
              <w:rPr>
                <w:rFonts w:ascii="Times New Roman" w:eastAsia="Times New Roman" w:hAnsi="Times New Roman" w:cs="Times New Roman"/>
                <w:kern w:val="0"/>
                <w:sz w:val="24"/>
                <w:szCs w:val="24"/>
                <w:lang w:val="ro-RO"/>
                <w14:ligatures w14:val="none"/>
              </w:rPr>
              <w:t xml:space="preserve"> nr.</w:t>
            </w:r>
            <w:r w:rsidRPr="00D13D4A">
              <w:rPr>
                <w:rFonts w:ascii="Times New Roman" w:eastAsia="Times New Roman" w:hAnsi="Times New Roman" w:cs="Times New Roman"/>
                <w:kern w:val="0"/>
                <w:sz w:val="24"/>
                <w:szCs w:val="24"/>
                <w:lang w:val="ro-RO"/>
                <w14:ligatures w14:val="none"/>
              </w:rPr>
              <w:t>1123/2010).</w:t>
            </w:r>
          </w:p>
          <w:p w14:paraId="0965C244" w14:textId="488A2C52" w:rsidR="001419A5" w:rsidRPr="00D13D4A" w:rsidRDefault="001419A5" w:rsidP="00B51573">
            <w:pPr>
              <w:pStyle w:val="ListParagraph"/>
              <w:numPr>
                <w:ilvl w:val="0"/>
                <w:numId w:val="5"/>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 trebuie să respecte Regulamentul General privind Protecția Datelor (GDPR) (UE) 2016/679.</w:t>
            </w:r>
          </w:p>
        </w:tc>
      </w:tr>
      <w:tr w:rsidR="00445752" w:rsidRPr="006043DD" w14:paraId="29BF66F0" w14:textId="77777777" w:rsidTr="00DD5FEF">
        <w:tc>
          <w:tcPr>
            <w:tcW w:w="2547" w:type="dxa"/>
          </w:tcPr>
          <w:p w14:paraId="0E0C10F4" w14:textId="75D62316" w:rsidR="00445752" w:rsidRPr="00D13D4A" w:rsidRDefault="005A1CF7"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6.7.</w:t>
            </w:r>
            <w:r w:rsidR="00445752" w:rsidRPr="00D13D4A">
              <w:rPr>
                <w:rFonts w:ascii="Times New Roman" w:eastAsia="Times New Roman" w:hAnsi="Times New Roman" w:cs="Times New Roman"/>
                <w:kern w:val="0"/>
                <w:sz w:val="24"/>
                <w:szCs w:val="24"/>
                <w:lang w:val="ro-RO"/>
                <w14:ligatures w14:val="none"/>
              </w:rPr>
              <w:t xml:space="preserve"> </w:t>
            </w:r>
            <w:proofErr w:type="spellStart"/>
            <w:r w:rsidR="00445752" w:rsidRPr="00D13D4A">
              <w:rPr>
                <w:rFonts w:ascii="Times New Roman" w:eastAsia="Times New Roman" w:hAnsi="Times New Roman" w:cs="Times New Roman"/>
                <w:kern w:val="0"/>
                <w:sz w:val="24"/>
                <w:szCs w:val="24"/>
                <w:lang w:val="ro-RO"/>
                <w14:ligatures w14:val="none"/>
              </w:rPr>
              <w:t>Scalabilitate</w:t>
            </w:r>
            <w:proofErr w:type="spellEnd"/>
            <w:r w:rsidR="00445752" w:rsidRPr="00D13D4A">
              <w:rPr>
                <w:rFonts w:ascii="Times New Roman" w:eastAsia="Times New Roman" w:hAnsi="Times New Roman" w:cs="Times New Roman"/>
                <w:kern w:val="0"/>
                <w:sz w:val="24"/>
                <w:szCs w:val="24"/>
                <w:lang w:val="ro-RO"/>
                <w14:ligatures w14:val="none"/>
              </w:rPr>
              <w:t xml:space="preserve"> și fiabilitate</w:t>
            </w:r>
          </w:p>
        </w:tc>
        <w:tc>
          <w:tcPr>
            <w:tcW w:w="7513" w:type="dxa"/>
          </w:tcPr>
          <w:p w14:paraId="05A14BE7" w14:textId="77777777" w:rsidR="00445752" w:rsidRPr="00D13D4A" w:rsidRDefault="00445752" w:rsidP="00B51573">
            <w:pPr>
              <w:pStyle w:val="ListParagraph"/>
              <w:numPr>
                <w:ilvl w:val="0"/>
                <w:numId w:val="3"/>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 trebuie să suporte un număr tot mai mare de utilizatori și cazuri fără degradarea performanței.</w:t>
            </w:r>
          </w:p>
          <w:p w14:paraId="17E99065" w14:textId="77777777" w:rsidR="00445752" w:rsidRPr="00D13D4A" w:rsidRDefault="00445752" w:rsidP="00B51573">
            <w:pPr>
              <w:pStyle w:val="ListParagraph"/>
              <w:numPr>
                <w:ilvl w:val="0"/>
                <w:numId w:val="3"/>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Trebuie să fie proiectat pentru a gestiona accesul simultan din mai multe agenții și regiuni pentru cel puțin 500 de utilizatori simultan. Să permită scalarea până la 1.000 de utilizatori simultan în situații de urgență sau perioade de trafic intens.</w:t>
            </w:r>
          </w:p>
          <w:p w14:paraId="7655445C" w14:textId="77777777" w:rsidR="00445752" w:rsidRPr="00D13D4A" w:rsidRDefault="00445752" w:rsidP="00B51573">
            <w:pPr>
              <w:pStyle w:val="ListParagraph"/>
              <w:numPr>
                <w:ilvl w:val="0"/>
                <w:numId w:val="3"/>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Asigurarea unei disponibilități a sistemului de cel puțin 99,9% cu întreruperi minime.</w:t>
            </w:r>
          </w:p>
          <w:p w14:paraId="7FF30979" w14:textId="402C7D2D" w:rsidR="00445752" w:rsidRPr="00D13D4A" w:rsidRDefault="00445752" w:rsidP="00B51573">
            <w:pPr>
              <w:pStyle w:val="ListParagraph"/>
              <w:numPr>
                <w:ilvl w:val="0"/>
                <w:numId w:val="3"/>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Includerea mecanismelor de </w:t>
            </w:r>
            <w:proofErr w:type="spellStart"/>
            <w:r w:rsidRPr="00D13D4A">
              <w:rPr>
                <w:rFonts w:ascii="Times New Roman" w:eastAsia="Times New Roman" w:hAnsi="Times New Roman" w:cs="Times New Roman"/>
                <w:kern w:val="0"/>
                <w:sz w:val="24"/>
                <w:szCs w:val="24"/>
                <w:lang w:val="ro-RO"/>
                <w14:ligatures w14:val="none"/>
              </w:rPr>
              <w:t>failover</w:t>
            </w:r>
            <w:proofErr w:type="spellEnd"/>
            <w:r w:rsidRPr="00D13D4A">
              <w:rPr>
                <w:rFonts w:ascii="Times New Roman" w:eastAsia="Times New Roman" w:hAnsi="Times New Roman" w:cs="Times New Roman"/>
                <w:kern w:val="0"/>
                <w:sz w:val="24"/>
                <w:szCs w:val="24"/>
                <w:lang w:val="ro-RO"/>
                <w14:ligatures w14:val="none"/>
              </w:rPr>
              <w:t xml:space="preserve"> și protocoale de recuperare în caz de dezastru.</w:t>
            </w:r>
          </w:p>
        </w:tc>
      </w:tr>
      <w:tr w:rsidR="00AA7753" w:rsidRPr="006043DD" w14:paraId="3C0FF679" w14:textId="77777777" w:rsidTr="00DD5FEF">
        <w:tc>
          <w:tcPr>
            <w:tcW w:w="2547" w:type="dxa"/>
          </w:tcPr>
          <w:p w14:paraId="1BCD23DF" w14:textId="0573B6EF" w:rsidR="00AA7753" w:rsidRPr="00D13D4A" w:rsidRDefault="00BF5BDF"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6.8.</w:t>
            </w:r>
            <w:r w:rsidR="00AA7753" w:rsidRPr="00D13D4A">
              <w:rPr>
                <w:rFonts w:ascii="Times New Roman" w:eastAsia="Times New Roman" w:hAnsi="Times New Roman" w:cs="Times New Roman"/>
                <w:kern w:val="0"/>
                <w:sz w:val="24"/>
                <w:szCs w:val="24"/>
                <w:lang w:val="ro-RO"/>
                <w14:ligatures w14:val="none"/>
              </w:rPr>
              <w:t xml:space="preserve"> Performanța sistemului</w:t>
            </w:r>
          </w:p>
        </w:tc>
        <w:tc>
          <w:tcPr>
            <w:tcW w:w="7513" w:type="dxa"/>
          </w:tcPr>
          <w:p w14:paraId="19DE5D39" w14:textId="77777777" w:rsidR="00AA7753" w:rsidRPr="00D13D4A" w:rsidRDefault="00AA7753" w:rsidP="00B51573">
            <w:pPr>
              <w:pStyle w:val="ListParagraph"/>
              <w:numPr>
                <w:ilvl w:val="0"/>
                <w:numId w:val="6"/>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Timpul de recuperare a datelor (ex.: încărcarea unui dosar de caz): ≤ 2 secunde.</w:t>
            </w:r>
          </w:p>
          <w:p w14:paraId="02AB107A" w14:textId="77777777" w:rsidR="00AA7753" w:rsidRPr="00D13D4A" w:rsidRDefault="00AA7753" w:rsidP="00B51573">
            <w:pPr>
              <w:pStyle w:val="ListParagraph"/>
              <w:numPr>
                <w:ilvl w:val="0"/>
                <w:numId w:val="6"/>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Generarea de rapoarte: ≤ 5 secunde pentru rapoartele standard.</w:t>
            </w:r>
          </w:p>
          <w:p w14:paraId="77A3D7B5" w14:textId="66ECD2FA" w:rsidR="00AA7753" w:rsidRPr="00D13D4A" w:rsidRDefault="00AA7753" w:rsidP="00B51573">
            <w:pPr>
              <w:pStyle w:val="ListParagraph"/>
              <w:numPr>
                <w:ilvl w:val="0"/>
                <w:numId w:val="6"/>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Notificări în timp real: livrate în ≤ 1 secundă.</w:t>
            </w:r>
          </w:p>
          <w:p w14:paraId="63972E38" w14:textId="77777777" w:rsidR="00AA7753" w:rsidRPr="00D13D4A" w:rsidRDefault="00AA7753" w:rsidP="00B51573">
            <w:pPr>
              <w:pStyle w:val="ListParagraph"/>
              <w:numPr>
                <w:ilvl w:val="0"/>
                <w:numId w:val="6"/>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Latența pentru apelurile API intra-sistem: ≤ 50 de milisecunde.</w:t>
            </w:r>
          </w:p>
          <w:p w14:paraId="39D507AA" w14:textId="77777777" w:rsidR="00AA7753" w:rsidRPr="00D13D4A" w:rsidRDefault="00AA7753" w:rsidP="00B51573">
            <w:pPr>
              <w:pStyle w:val="ListParagraph"/>
              <w:numPr>
                <w:ilvl w:val="0"/>
                <w:numId w:val="6"/>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Latența pentru integrările API externe: ≤ 200 de milisecunde.</w:t>
            </w:r>
          </w:p>
          <w:p w14:paraId="3C93DF1F" w14:textId="77777777" w:rsidR="00AA7753" w:rsidRPr="00D13D4A" w:rsidRDefault="00AA7753" w:rsidP="00B51573">
            <w:pPr>
              <w:pStyle w:val="ListParagraph"/>
              <w:numPr>
                <w:ilvl w:val="0"/>
                <w:numId w:val="6"/>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Procesarea analizei la nivel de caz (ex.: tendințele incidentelor): ≤ 10 secunde.</w:t>
            </w:r>
          </w:p>
          <w:p w14:paraId="0FE3845A" w14:textId="77777777" w:rsidR="00AA7753" w:rsidRPr="00D13D4A" w:rsidRDefault="00AA7753" w:rsidP="00B51573">
            <w:pPr>
              <w:pStyle w:val="ListParagraph"/>
              <w:numPr>
                <w:ilvl w:val="0"/>
                <w:numId w:val="6"/>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Gestionarea seturilor de date de până la 1 milion de înregistrări fără întârzieri semnificative.</w:t>
            </w:r>
          </w:p>
          <w:p w14:paraId="26592D3D" w14:textId="77777777" w:rsidR="00AA7753" w:rsidRPr="00D13D4A" w:rsidRDefault="00AA7753" w:rsidP="00B51573">
            <w:pPr>
              <w:pStyle w:val="ListParagraph"/>
              <w:numPr>
                <w:ilvl w:val="0"/>
                <w:numId w:val="6"/>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Sincronizarea datelor cu platformele externe (ex.: sisteme de sănătate, forțe de ordine): ≤ 1 secundă pe înregistrare.</w:t>
            </w:r>
          </w:p>
          <w:p w14:paraId="27E5F5B5" w14:textId="46294E02" w:rsidR="00AA7753" w:rsidRPr="00D13D4A" w:rsidRDefault="00AA7753" w:rsidP="00B51573">
            <w:pPr>
              <w:pStyle w:val="ListParagraph"/>
              <w:numPr>
                <w:ilvl w:val="0"/>
                <w:numId w:val="6"/>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Timp de răspuns al API-urilor pentru cererile externe: ≤ 200 de milisecunde.</w:t>
            </w:r>
          </w:p>
        </w:tc>
      </w:tr>
      <w:tr w:rsidR="00AA7753" w:rsidRPr="006043DD" w14:paraId="55C4D7AA" w14:textId="77777777" w:rsidTr="00DD5FEF">
        <w:tc>
          <w:tcPr>
            <w:tcW w:w="2547" w:type="dxa"/>
          </w:tcPr>
          <w:p w14:paraId="35EC8F3B" w14:textId="7CDF9FF0" w:rsidR="00AA7753" w:rsidRPr="00D13D4A" w:rsidRDefault="00356BE9" w:rsidP="00B51573">
            <w:pPr>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6.9.</w:t>
            </w:r>
            <w:r w:rsidR="00AA7753" w:rsidRPr="00D13D4A">
              <w:rPr>
                <w:rFonts w:ascii="Times New Roman" w:eastAsia="Times New Roman" w:hAnsi="Times New Roman" w:cs="Times New Roman"/>
                <w:kern w:val="0"/>
                <w:sz w:val="24"/>
                <w:szCs w:val="24"/>
                <w:lang w:val="ro-RO"/>
                <w14:ligatures w14:val="none"/>
              </w:rPr>
              <w:t xml:space="preserve"> Garanția și întreținerea sistemului </w:t>
            </w:r>
          </w:p>
        </w:tc>
        <w:tc>
          <w:tcPr>
            <w:tcW w:w="7513" w:type="dxa"/>
          </w:tcPr>
          <w:p w14:paraId="0E4402A2" w14:textId="77777777" w:rsidR="00AA7753" w:rsidRPr="00D13D4A" w:rsidRDefault="00AA7753" w:rsidP="00B51573">
            <w:pPr>
              <w:pStyle w:val="ListParagraph"/>
              <w:numPr>
                <w:ilvl w:val="0"/>
                <w:numId w:val="7"/>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Sistemul trebuie actualizat periodic cu funcționalități noi, bazate pe feedback-</w:t>
            </w:r>
            <w:proofErr w:type="spellStart"/>
            <w:r w:rsidRPr="00D13D4A">
              <w:rPr>
                <w:rFonts w:ascii="Times New Roman" w:eastAsia="Times New Roman" w:hAnsi="Times New Roman" w:cs="Times New Roman"/>
                <w:kern w:val="0"/>
                <w:sz w:val="24"/>
                <w:szCs w:val="24"/>
                <w:lang w:val="ro-RO"/>
                <w14:ligatures w14:val="none"/>
              </w:rPr>
              <w:t>ul</w:t>
            </w:r>
            <w:proofErr w:type="spellEnd"/>
            <w:r w:rsidRPr="00D13D4A">
              <w:rPr>
                <w:rFonts w:ascii="Times New Roman" w:eastAsia="Times New Roman" w:hAnsi="Times New Roman" w:cs="Times New Roman"/>
                <w:kern w:val="0"/>
                <w:sz w:val="24"/>
                <w:szCs w:val="24"/>
                <w:lang w:val="ro-RO"/>
                <w14:ligatures w14:val="none"/>
              </w:rPr>
              <w:t xml:space="preserve"> utilizatorilor și nevoile în evoluție după faza pilot.</w:t>
            </w:r>
          </w:p>
          <w:p w14:paraId="6225B214" w14:textId="77777777" w:rsidR="00AA7753" w:rsidRPr="00D13D4A" w:rsidRDefault="00AA7753" w:rsidP="00B51573">
            <w:pPr>
              <w:pStyle w:val="ListParagraph"/>
              <w:numPr>
                <w:ilvl w:val="0"/>
                <w:numId w:val="7"/>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Perioada de garanție: dezvoltatorul este responsabil pentru remedierea tuturor defectelor și soluționarea tuturor incidentelor raportate de client în perioada de garanție de 12 luni, gratuit.</w:t>
            </w:r>
          </w:p>
          <w:p w14:paraId="5B2D9011" w14:textId="77777777" w:rsidR="00AA7753" w:rsidRPr="00D13D4A" w:rsidRDefault="00AA7753" w:rsidP="00B51573">
            <w:pPr>
              <w:pStyle w:val="ListParagraph"/>
              <w:numPr>
                <w:ilvl w:val="0"/>
                <w:numId w:val="7"/>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Dezvoltatorii trebuie să ofere întreținere corectivă și adaptivă pentru sistem timp de până la un an după implementarea sistemului.</w:t>
            </w:r>
          </w:p>
          <w:p w14:paraId="4F3F985C" w14:textId="7DFCBE1B" w:rsidR="00AA7753" w:rsidRPr="00D13D4A" w:rsidRDefault="00AA7753" w:rsidP="00B51573">
            <w:pPr>
              <w:pStyle w:val="ListParagraph"/>
              <w:numPr>
                <w:ilvl w:val="0"/>
                <w:numId w:val="7"/>
              </w:numPr>
              <w:ind w:left="323"/>
              <w:jc w:val="both"/>
              <w:rPr>
                <w:rFonts w:ascii="Times New Roman" w:eastAsia="Times New Roman" w:hAnsi="Times New Roman" w:cs="Times New Roman"/>
                <w:kern w:val="0"/>
                <w:sz w:val="24"/>
                <w:szCs w:val="24"/>
                <w:lang w:val="ro-RO"/>
                <w14:ligatures w14:val="none"/>
              </w:rPr>
            </w:pPr>
            <w:r w:rsidRPr="00D13D4A">
              <w:rPr>
                <w:rFonts w:ascii="Times New Roman" w:eastAsia="Times New Roman" w:hAnsi="Times New Roman" w:cs="Times New Roman"/>
                <w:kern w:val="0"/>
                <w:sz w:val="24"/>
                <w:szCs w:val="24"/>
                <w:lang w:val="ro-RO"/>
                <w14:ligatures w14:val="none"/>
              </w:rPr>
              <w:t xml:space="preserve">Menținerea documentației actualizate pentru arhitectura sistemului, fluxurile de lucru și API-uri. Păstrarea unui jurnal detaliat al tuturor activităților de întreținere, inclusiv actualizări, </w:t>
            </w:r>
            <w:proofErr w:type="spellStart"/>
            <w:r w:rsidRPr="00D13D4A">
              <w:rPr>
                <w:rFonts w:ascii="Times New Roman" w:eastAsia="Times New Roman" w:hAnsi="Times New Roman" w:cs="Times New Roman"/>
                <w:kern w:val="0"/>
                <w:sz w:val="24"/>
                <w:szCs w:val="24"/>
                <w:lang w:val="ro-RO"/>
                <w14:ligatures w14:val="none"/>
              </w:rPr>
              <w:t>patch</w:t>
            </w:r>
            <w:proofErr w:type="spellEnd"/>
            <w:r w:rsidRPr="00D13D4A">
              <w:rPr>
                <w:rFonts w:ascii="Times New Roman" w:eastAsia="Times New Roman" w:hAnsi="Times New Roman" w:cs="Times New Roman"/>
                <w:kern w:val="0"/>
                <w:sz w:val="24"/>
                <w:szCs w:val="24"/>
                <w:lang w:val="ro-RO"/>
                <w14:ligatures w14:val="none"/>
              </w:rPr>
              <w:t>-uri și rezolvarea problemelor.</w:t>
            </w:r>
          </w:p>
        </w:tc>
      </w:tr>
    </w:tbl>
    <w:p w14:paraId="0F2F7CF4" w14:textId="77777777" w:rsidR="005C4D54" w:rsidRPr="00D13D4A" w:rsidRDefault="005C4D54" w:rsidP="00B51573">
      <w:pPr>
        <w:pStyle w:val="ListParagraph"/>
        <w:spacing w:after="0" w:line="240" w:lineRule="auto"/>
        <w:rPr>
          <w:rFonts w:ascii="Times New Roman" w:hAnsi="Times New Roman" w:cs="Times New Roman"/>
          <w:b/>
          <w:i/>
          <w:iCs/>
          <w:color w:val="215E99" w:themeColor="text2" w:themeTint="BF"/>
          <w:sz w:val="24"/>
          <w:szCs w:val="24"/>
          <w:lang w:val="ro-RO"/>
        </w:rPr>
      </w:pPr>
      <w:bookmarkStart w:id="9" w:name="_Toc203746970"/>
    </w:p>
    <w:p w14:paraId="1D084DE8" w14:textId="6DA0519B" w:rsidR="00D117FF" w:rsidRPr="00D13D4A" w:rsidRDefault="00D117FF" w:rsidP="00B51573">
      <w:p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În vederea asigurării conformității </w:t>
      </w:r>
      <w:r w:rsidR="00BD32CD" w:rsidRPr="00D13D4A">
        <w:rPr>
          <w:rFonts w:ascii="Times New Roman" w:hAnsi="Times New Roman" w:cs="Times New Roman"/>
          <w:bCs/>
          <w:sz w:val="24"/>
          <w:szCs w:val="24"/>
          <w:lang w:val="ro-RO"/>
        </w:rPr>
        <w:t>SI R</w:t>
      </w:r>
      <w:r w:rsidR="00F96FFF">
        <w:rPr>
          <w:rFonts w:ascii="Times New Roman" w:hAnsi="Times New Roman" w:cs="Times New Roman"/>
          <w:bCs/>
          <w:sz w:val="24"/>
          <w:szCs w:val="24"/>
          <w:lang w:val="ro-RO"/>
        </w:rPr>
        <w:t>S</w:t>
      </w:r>
      <w:r w:rsidRPr="00D13D4A">
        <w:rPr>
          <w:rFonts w:ascii="Times New Roman" w:hAnsi="Times New Roman" w:cs="Times New Roman"/>
          <w:bCs/>
          <w:sz w:val="24"/>
          <w:szCs w:val="24"/>
          <w:lang w:val="ro-RO"/>
        </w:rPr>
        <w:t xml:space="preserve"> VioData cu arhitectura digitală guvernamentală a Republicii Moldova, Prestatorul are obligația de a se familiariza, analiza și aplica prevederile tehnice, metodologice și arhitecturale prezentate în platforma </w:t>
      </w:r>
      <w:r w:rsidRPr="00D13D4A">
        <w:rPr>
          <w:rFonts w:ascii="Times New Roman" w:hAnsi="Times New Roman" w:cs="Times New Roman"/>
          <w:bCs/>
          <w:i/>
          <w:iCs/>
          <w:sz w:val="24"/>
          <w:szCs w:val="24"/>
          <w:lang w:val="ro-RO"/>
        </w:rPr>
        <w:t>eGov4Dev</w:t>
      </w:r>
      <w:r w:rsidRPr="00D13D4A">
        <w:rPr>
          <w:rFonts w:ascii="Times New Roman" w:hAnsi="Times New Roman" w:cs="Times New Roman"/>
          <w:bCs/>
          <w:sz w:val="24"/>
          <w:szCs w:val="24"/>
          <w:lang w:val="ro-RO"/>
        </w:rPr>
        <w:t xml:space="preserve"> </w:t>
      </w:r>
      <w:r w:rsidRPr="00F96FFF">
        <w:rPr>
          <w:rFonts w:ascii="Times New Roman" w:hAnsi="Times New Roman" w:cs="Times New Roman"/>
          <w:b/>
          <w:sz w:val="24"/>
          <w:szCs w:val="24"/>
          <w:lang w:val="ro-RO"/>
        </w:rPr>
        <w:t>(</w:t>
      </w:r>
      <w:hyperlink r:id="rId9" w:tgtFrame="_new" w:history="1">
        <w:r w:rsidRPr="00F96FFF">
          <w:rPr>
            <w:rStyle w:val="Hyperlink"/>
            <w:rFonts w:ascii="Times New Roman" w:hAnsi="Times New Roman" w:cs="Times New Roman"/>
            <w:b/>
            <w:sz w:val="24"/>
            <w:szCs w:val="24"/>
            <w:lang w:val="ro-RO"/>
          </w:rPr>
          <w:t>https://egov-moldova.github.io/egov4dev/</w:t>
        </w:r>
      </w:hyperlink>
      <w:r w:rsidRPr="00F96FFF">
        <w:rPr>
          <w:rFonts w:ascii="Times New Roman" w:hAnsi="Times New Roman" w:cs="Times New Roman"/>
          <w:b/>
          <w:sz w:val="24"/>
          <w:szCs w:val="24"/>
          <w:lang w:val="ro-RO"/>
        </w:rPr>
        <w:t>),</w:t>
      </w:r>
      <w:r w:rsidRPr="00D13D4A">
        <w:rPr>
          <w:rFonts w:ascii="Times New Roman" w:hAnsi="Times New Roman" w:cs="Times New Roman"/>
          <w:bCs/>
          <w:sz w:val="24"/>
          <w:szCs w:val="24"/>
          <w:lang w:val="ro-RO"/>
        </w:rPr>
        <w:t xml:space="preserve"> elaborată și administrată de Agenția de Guvernare Electronică.</w:t>
      </w:r>
    </w:p>
    <w:p w14:paraId="62A18D14" w14:textId="77777777" w:rsidR="00D117FF" w:rsidRPr="00D13D4A" w:rsidRDefault="00D117FF" w:rsidP="00B51573">
      <w:p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lastRenderedPageBreak/>
        <w:t xml:space="preserve">Platforma </w:t>
      </w:r>
      <w:r w:rsidRPr="00D13D4A">
        <w:rPr>
          <w:rFonts w:ascii="Times New Roman" w:hAnsi="Times New Roman" w:cs="Times New Roman"/>
          <w:bCs/>
          <w:i/>
          <w:iCs/>
          <w:sz w:val="24"/>
          <w:szCs w:val="24"/>
          <w:lang w:val="ro-RO"/>
        </w:rPr>
        <w:t>eGov4Dev</w:t>
      </w:r>
      <w:r w:rsidRPr="00D13D4A">
        <w:rPr>
          <w:rFonts w:ascii="Times New Roman" w:hAnsi="Times New Roman" w:cs="Times New Roman"/>
          <w:bCs/>
          <w:sz w:val="24"/>
          <w:szCs w:val="24"/>
          <w:lang w:val="ro-RO"/>
        </w:rPr>
        <w:t xml:space="preserve"> constituie sursa oficială de documentație tehnică pentru dezvoltarea, integrarea și operarea sistemelor informaționale guvernamentale și include, fără a se limita la:</w:t>
      </w:r>
    </w:p>
    <w:p w14:paraId="6AAE2343" w14:textId="77777777" w:rsidR="00D117FF" w:rsidRPr="00D13D4A" w:rsidRDefault="00D117FF" w:rsidP="00B51573">
      <w:pPr>
        <w:numPr>
          <w:ilvl w:val="0"/>
          <w:numId w:val="65"/>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principii de arhitectură a sistemelor informatice guvernamentale;</w:t>
      </w:r>
    </w:p>
    <w:p w14:paraId="358BA9DE" w14:textId="77777777" w:rsidR="00D117FF" w:rsidRPr="00D13D4A" w:rsidRDefault="00D117FF" w:rsidP="00B51573">
      <w:pPr>
        <w:numPr>
          <w:ilvl w:val="0"/>
          <w:numId w:val="65"/>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cerințe și recomandări privind interoperabilitatea și schimbul de date prin platformele naționale;</w:t>
      </w:r>
    </w:p>
    <w:p w14:paraId="4A006C09" w14:textId="77777777" w:rsidR="00D117FF" w:rsidRPr="00D13D4A" w:rsidRDefault="00D117FF" w:rsidP="00B51573">
      <w:pPr>
        <w:numPr>
          <w:ilvl w:val="0"/>
          <w:numId w:val="65"/>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descrierea serviciilor comune guvernamentale, mecanismele de integrare și interfețele API aferente;</w:t>
      </w:r>
    </w:p>
    <w:p w14:paraId="0D3D6C90" w14:textId="77777777" w:rsidR="00D117FF" w:rsidRPr="00D13D4A" w:rsidRDefault="00D117FF" w:rsidP="00B51573">
      <w:pPr>
        <w:numPr>
          <w:ilvl w:val="0"/>
          <w:numId w:val="65"/>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bune practici de securitate, management al identității, autentificare și autorizare;</w:t>
      </w:r>
    </w:p>
    <w:p w14:paraId="087A9B3F" w14:textId="77777777" w:rsidR="00D117FF" w:rsidRPr="00D13D4A" w:rsidRDefault="00D117FF" w:rsidP="00B51573">
      <w:pPr>
        <w:numPr>
          <w:ilvl w:val="0"/>
          <w:numId w:val="65"/>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exemple de implementare, ghiduri pentru dezvoltatori și instrumente suport pentru testare și validare.</w:t>
      </w:r>
    </w:p>
    <w:p w14:paraId="0155355B" w14:textId="06C44852" w:rsidR="00B30E2D" w:rsidRPr="00D13D4A" w:rsidRDefault="00D117FF" w:rsidP="00B51573">
      <w:p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Prestatorul va lua în considerare aceste ghiduri în toate etapele ciclului de viață al sistemului (analiză, proiectare, dezvoltare, integrare, testare și punere în producție), astfel încât soluția </w:t>
      </w:r>
      <w:r w:rsidR="000A3E38" w:rsidRPr="00D13D4A">
        <w:rPr>
          <w:rFonts w:ascii="Times New Roman" w:hAnsi="Times New Roman" w:cs="Times New Roman"/>
          <w:bCs/>
          <w:sz w:val="24"/>
          <w:szCs w:val="24"/>
          <w:lang w:val="ro-RO"/>
        </w:rPr>
        <w:t xml:space="preserve">SI RS </w:t>
      </w:r>
      <w:r w:rsidRPr="00D13D4A">
        <w:rPr>
          <w:rFonts w:ascii="Times New Roman" w:hAnsi="Times New Roman" w:cs="Times New Roman"/>
          <w:bCs/>
          <w:sz w:val="24"/>
          <w:szCs w:val="24"/>
          <w:lang w:val="ro-RO"/>
        </w:rPr>
        <w:t>VioData să fie compatibilă cu ecosistemul digital guvernamental, să permită integrarea coerentă cu alte sisteme informaționale ale statului și să respecte cerințele naționale de interoperabilitate, securitate și sustenabilitate tehnică. Nerespectarea acestor ghiduri va fi considerată neconformitate tehnică în procesul de evaluare și acceptanță a livrabilelor.</w:t>
      </w:r>
    </w:p>
    <w:p w14:paraId="49D52CBA" w14:textId="3CECA7CB" w:rsidR="005C4D54" w:rsidRPr="00D13D4A" w:rsidRDefault="005C4D54" w:rsidP="00B51573">
      <w:pPr>
        <w:spacing w:after="0" w:line="240" w:lineRule="auto"/>
        <w:jc w:val="both"/>
        <w:rPr>
          <w:rFonts w:ascii="Times New Roman" w:hAnsi="Times New Roman" w:cs="Times New Roman"/>
          <w:bCs/>
          <w:sz w:val="24"/>
          <w:szCs w:val="24"/>
          <w:lang w:val="ro-RO"/>
        </w:rPr>
      </w:pPr>
    </w:p>
    <w:p w14:paraId="5DEA00F5" w14:textId="79C454E8" w:rsidR="00886CEB" w:rsidRPr="00D13D4A" w:rsidRDefault="007F05AC" w:rsidP="00B51573">
      <w:pPr>
        <w:spacing w:after="0" w:line="240" w:lineRule="auto"/>
        <w:rPr>
          <w:rFonts w:ascii="Times New Roman" w:hAnsi="Times New Roman" w:cs="Times New Roman"/>
          <w:b/>
          <w:i/>
          <w:iCs/>
          <w:color w:val="215E99" w:themeColor="text2" w:themeTint="BF"/>
          <w:sz w:val="24"/>
          <w:szCs w:val="24"/>
          <w:lang w:val="ro-RO"/>
        </w:rPr>
      </w:pPr>
      <w:r w:rsidRPr="00D13D4A">
        <w:rPr>
          <w:rFonts w:ascii="Times New Roman" w:hAnsi="Times New Roman" w:cs="Times New Roman"/>
          <w:b/>
          <w:i/>
          <w:iCs/>
          <w:color w:val="215E99" w:themeColor="text2" w:themeTint="BF"/>
          <w:sz w:val="24"/>
          <w:szCs w:val="24"/>
          <w:lang w:val="ro-RO"/>
        </w:rPr>
        <w:t xml:space="preserve">7. </w:t>
      </w:r>
      <w:r w:rsidR="00886CEB" w:rsidRPr="00D13D4A">
        <w:rPr>
          <w:rFonts w:ascii="Times New Roman" w:hAnsi="Times New Roman" w:cs="Times New Roman"/>
          <w:b/>
          <w:i/>
          <w:iCs/>
          <w:color w:val="215E99" w:themeColor="text2" w:themeTint="BF"/>
          <w:sz w:val="24"/>
          <w:szCs w:val="24"/>
          <w:lang w:val="ro-RO"/>
        </w:rPr>
        <w:t>Alte cerințe şi reguli privind prestarea serviciilor</w:t>
      </w:r>
    </w:p>
    <w:p w14:paraId="7533B28F" w14:textId="77777777" w:rsidR="00886CEB" w:rsidRPr="00D13D4A" w:rsidRDefault="00886CEB" w:rsidP="00B51573">
      <w:pPr>
        <w:spacing w:after="0" w:line="240" w:lineRule="auto"/>
        <w:rPr>
          <w:rFonts w:ascii="Times New Roman" w:hAnsi="Times New Roman" w:cs="Times New Roman"/>
          <w:b/>
          <w:i/>
          <w:iCs/>
          <w:color w:val="215E99" w:themeColor="text2" w:themeTint="BF"/>
          <w:sz w:val="24"/>
          <w:szCs w:val="24"/>
          <w:lang w:val="ro-RO"/>
        </w:rPr>
      </w:pPr>
    </w:p>
    <w:p w14:paraId="5B5605F1" w14:textId="77777777" w:rsidR="00886CEB" w:rsidRPr="00D13D4A" w:rsidRDefault="00886CEB" w:rsidP="00B51573">
      <w:pPr>
        <w:spacing w:after="0" w:line="240" w:lineRule="auto"/>
        <w:rPr>
          <w:rFonts w:ascii="Times New Roman" w:hAnsi="Times New Roman" w:cs="Times New Roman"/>
          <w:b/>
          <w:i/>
          <w:iCs/>
          <w:color w:val="215E99" w:themeColor="text2" w:themeTint="BF"/>
          <w:sz w:val="24"/>
          <w:szCs w:val="24"/>
          <w:lang w:val="ro-RO"/>
        </w:rPr>
      </w:pPr>
      <w:r w:rsidRPr="00D13D4A">
        <w:rPr>
          <w:rFonts w:ascii="Times New Roman" w:hAnsi="Times New Roman" w:cs="Times New Roman"/>
          <w:b/>
          <w:i/>
          <w:iCs/>
          <w:color w:val="215E99" w:themeColor="text2" w:themeTint="BF"/>
          <w:sz w:val="24"/>
          <w:szCs w:val="24"/>
          <w:lang w:val="ro-RO"/>
        </w:rPr>
        <w:t>Mod de lucru. Modalități de intervenție</w:t>
      </w:r>
    </w:p>
    <w:p w14:paraId="0E2EE145" w14:textId="77777777" w:rsidR="00886CEB" w:rsidRPr="00D13D4A" w:rsidRDefault="00886CEB" w:rsidP="00B51573">
      <w:pPr>
        <w:spacing w:after="0" w:line="240" w:lineRule="auto"/>
        <w:rPr>
          <w:rFonts w:ascii="Times New Roman" w:hAnsi="Times New Roman" w:cs="Times New Roman"/>
          <w:bCs/>
          <w:sz w:val="24"/>
          <w:szCs w:val="24"/>
          <w:lang w:val="ro-RO"/>
        </w:rPr>
      </w:pPr>
    </w:p>
    <w:p w14:paraId="3784CB11" w14:textId="77777777" w:rsidR="00886CEB" w:rsidRPr="00D13D4A" w:rsidRDefault="00886CEB" w:rsidP="00B51573">
      <w:pPr>
        <w:spacing w:after="0" w:line="240" w:lineRule="auto"/>
        <w:ind w:firstLine="284"/>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Pe tot parcursul prestării serviciilor este important de păstrat o comunicare corectă între echipa Prestatorului și cea a Beneficiarului. Toate operațiunile se vor desfășura în condițiile maxime de securitate cibernetică, cu respectarea strictă a legislației în vigoare.</w:t>
      </w:r>
    </w:p>
    <w:p w14:paraId="7C6F0B16" w14:textId="77777777" w:rsidR="00886CEB" w:rsidRPr="00D13D4A" w:rsidRDefault="00886CEB" w:rsidP="00B51573">
      <w:pPr>
        <w:spacing w:after="0" w:line="240" w:lineRule="auto"/>
        <w:ind w:firstLine="360"/>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Pe perioada contractului vor fi disponibile din partea Prestatorului următoarele modalități de intervenție în cazul incidentelor dar și pentru operațiuni normale de întreținere: </w:t>
      </w:r>
    </w:p>
    <w:p w14:paraId="4B0948DF" w14:textId="77777777" w:rsidR="00886CEB" w:rsidRPr="00D13D4A" w:rsidRDefault="00886CEB" w:rsidP="00B51573">
      <w:pPr>
        <w:pStyle w:val="ListParagraph"/>
        <w:numPr>
          <w:ilvl w:val="0"/>
          <w:numId w:val="21"/>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Intervenții tehnice și recomandări telefonice, prin mail sau prin alte mijloace de comunicație electronică, inclusiv videoconferință.</w:t>
      </w:r>
    </w:p>
    <w:p w14:paraId="3E3D72D8" w14:textId="77777777" w:rsidR="00886CEB" w:rsidRPr="00D13D4A" w:rsidRDefault="00886CEB" w:rsidP="00B51573">
      <w:pPr>
        <w:pStyle w:val="ListParagraph"/>
        <w:numPr>
          <w:ilvl w:val="0"/>
          <w:numId w:val="21"/>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Intervenții on-site la sediul Beneficiarului sau/și a Prestatorului, în situațiile în care specialiștii apreciază că este necesară o astfel de abordare a situației.</w:t>
      </w:r>
    </w:p>
    <w:p w14:paraId="566BAE85" w14:textId="77777777" w:rsidR="00886CEB" w:rsidRPr="00D13D4A" w:rsidRDefault="00886CEB" w:rsidP="00B51573">
      <w:pPr>
        <w:spacing w:after="0" w:line="240" w:lineRule="auto"/>
        <w:ind w:left="360"/>
        <w:jc w:val="both"/>
        <w:rPr>
          <w:rFonts w:ascii="Times New Roman" w:hAnsi="Times New Roman" w:cs="Times New Roman"/>
          <w:bCs/>
          <w:sz w:val="24"/>
          <w:szCs w:val="24"/>
          <w:lang w:val="ro-RO"/>
        </w:rPr>
      </w:pPr>
    </w:p>
    <w:p w14:paraId="7C130D4A" w14:textId="77777777" w:rsidR="00886CEB" w:rsidRPr="00D13D4A" w:rsidRDefault="00886CEB" w:rsidP="00B51573">
      <w:pPr>
        <w:spacing w:after="0" w:line="240" w:lineRule="auto"/>
        <w:ind w:firstLine="360"/>
        <w:jc w:val="both"/>
        <w:rPr>
          <w:rFonts w:ascii="Times New Roman" w:hAnsi="Times New Roman" w:cs="Times New Roman"/>
          <w:b/>
          <w:i/>
          <w:iCs/>
          <w:color w:val="215E99" w:themeColor="text2" w:themeTint="BF"/>
          <w:sz w:val="24"/>
          <w:szCs w:val="24"/>
          <w:lang w:val="ro-RO"/>
        </w:rPr>
      </w:pPr>
      <w:r w:rsidRPr="00D13D4A">
        <w:rPr>
          <w:rFonts w:ascii="Times New Roman" w:hAnsi="Times New Roman" w:cs="Times New Roman"/>
          <w:b/>
          <w:i/>
          <w:iCs/>
          <w:color w:val="215E99" w:themeColor="text2" w:themeTint="BF"/>
          <w:sz w:val="24"/>
          <w:szCs w:val="24"/>
          <w:lang w:val="ro-RO"/>
        </w:rPr>
        <w:t xml:space="preserve">Soluționarea divergențelor </w:t>
      </w:r>
    </w:p>
    <w:p w14:paraId="01F1BC15" w14:textId="77777777" w:rsidR="00886CEB" w:rsidRPr="00D13D4A" w:rsidRDefault="00886CEB" w:rsidP="00B51573">
      <w:pPr>
        <w:spacing w:after="0" w:line="240" w:lineRule="auto"/>
        <w:ind w:firstLine="284"/>
        <w:jc w:val="both"/>
        <w:rPr>
          <w:rFonts w:ascii="Times New Roman" w:hAnsi="Times New Roman" w:cs="Times New Roman"/>
          <w:bCs/>
          <w:sz w:val="24"/>
          <w:szCs w:val="24"/>
          <w:lang w:val="ro-RO"/>
        </w:rPr>
      </w:pPr>
    </w:p>
    <w:p w14:paraId="31C93032" w14:textId="77777777" w:rsidR="00886CEB" w:rsidRPr="00D13D4A" w:rsidRDefault="00886CEB" w:rsidP="00B51573">
      <w:pPr>
        <w:spacing w:after="0" w:line="240" w:lineRule="auto"/>
        <w:ind w:firstLine="284"/>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Orice divergențe apărute între Părți vor fi soluționate cu efort comun şi prin strânsă conlucrare între Părți. În acest scop, vor fi aplicate următoarele reguli: </w:t>
      </w:r>
    </w:p>
    <w:p w14:paraId="0E4ABB59" w14:textId="2E0D76A6" w:rsidR="00886CEB" w:rsidRPr="00D13D4A" w:rsidRDefault="00EF269C" w:rsidP="00B51573">
      <w:pPr>
        <w:spacing w:after="0" w:line="240" w:lineRule="auto"/>
        <w:ind w:firstLine="360"/>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Părțile</w:t>
      </w:r>
      <w:r w:rsidR="00886CEB" w:rsidRPr="00D13D4A">
        <w:rPr>
          <w:rFonts w:ascii="Times New Roman" w:hAnsi="Times New Roman" w:cs="Times New Roman"/>
          <w:bCs/>
          <w:sz w:val="24"/>
          <w:szCs w:val="24"/>
          <w:lang w:val="ro-RO"/>
        </w:rPr>
        <w:t xml:space="preserve"> vor forma un grup comun de lucru în scopul soluționării divergențelor. De comun acord, în grupul de lucru pot fi acceptați reprezentanți ai </w:t>
      </w:r>
      <w:r w:rsidRPr="00D13D4A">
        <w:rPr>
          <w:rFonts w:ascii="Times New Roman" w:hAnsi="Times New Roman" w:cs="Times New Roman"/>
          <w:bCs/>
          <w:sz w:val="24"/>
          <w:szCs w:val="24"/>
          <w:lang w:val="ro-RO"/>
        </w:rPr>
        <w:t>părților</w:t>
      </w:r>
      <w:r w:rsidR="00886CEB" w:rsidRPr="00D13D4A">
        <w:rPr>
          <w:rFonts w:ascii="Times New Roman" w:hAnsi="Times New Roman" w:cs="Times New Roman"/>
          <w:bCs/>
          <w:sz w:val="24"/>
          <w:szCs w:val="24"/>
          <w:lang w:val="ro-RO"/>
        </w:rPr>
        <w:t xml:space="preserve"> terțe, inclusiv experți independenți. La necesitate, părțile vor pregăti probele electronice relevante pentru aspectele ce au devenit obiect de divergență. </w:t>
      </w:r>
    </w:p>
    <w:p w14:paraId="6401ECE4" w14:textId="34BC2D7C" w:rsidR="00886CEB" w:rsidRPr="00D13D4A" w:rsidRDefault="00886CEB" w:rsidP="00B51573">
      <w:pPr>
        <w:spacing w:after="0" w:line="240" w:lineRule="auto"/>
        <w:ind w:firstLine="360"/>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Grupul de lucru se va convoca şi va examina subiectul divergențelor şi probele existente la subiect. </w:t>
      </w:r>
      <w:r w:rsidR="00EF269C" w:rsidRPr="00D13D4A">
        <w:rPr>
          <w:rFonts w:ascii="Times New Roman" w:hAnsi="Times New Roman" w:cs="Times New Roman"/>
          <w:bCs/>
          <w:sz w:val="24"/>
          <w:szCs w:val="24"/>
          <w:lang w:val="ro-RO"/>
        </w:rPr>
        <w:t>Părțile</w:t>
      </w:r>
      <w:r w:rsidRPr="00D13D4A">
        <w:rPr>
          <w:rFonts w:ascii="Times New Roman" w:hAnsi="Times New Roman" w:cs="Times New Roman"/>
          <w:bCs/>
          <w:sz w:val="24"/>
          <w:szCs w:val="24"/>
          <w:lang w:val="ro-RO"/>
        </w:rPr>
        <w:t xml:space="preserve"> vor aplica prevederile Contractului şi prezentele Reguli în scopul clarificării tuturor aspectelor disputate şi identificării unei soluții echitabile pentru divergențele ivite. </w:t>
      </w:r>
    </w:p>
    <w:p w14:paraId="38E9E36F" w14:textId="77777777" w:rsidR="00886CEB" w:rsidRPr="00D13D4A" w:rsidRDefault="00886CEB" w:rsidP="00B51573">
      <w:pPr>
        <w:spacing w:after="0" w:line="240" w:lineRule="auto"/>
        <w:ind w:firstLine="360"/>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Concluzia grupului de lucru va fi fixată în baza unui proces - verbal, semnat de membrii grupului de lucru.</w:t>
      </w:r>
    </w:p>
    <w:p w14:paraId="776ED548" w14:textId="77777777" w:rsidR="00F86A6B" w:rsidRPr="00D13D4A" w:rsidRDefault="00F86A6B" w:rsidP="00B51573">
      <w:pPr>
        <w:spacing w:after="0" w:line="240" w:lineRule="auto"/>
        <w:ind w:firstLine="360"/>
        <w:jc w:val="both"/>
        <w:rPr>
          <w:rFonts w:ascii="Times New Roman" w:hAnsi="Times New Roman" w:cs="Times New Roman"/>
          <w:bCs/>
          <w:i/>
          <w:iCs/>
          <w:color w:val="215E99" w:themeColor="text2" w:themeTint="BF"/>
          <w:sz w:val="24"/>
          <w:szCs w:val="24"/>
          <w:lang w:val="ro-RO"/>
        </w:rPr>
      </w:pPr>
    </w:p>
    <w:p w14:paraId="7FC6F5C8" w14:textId="2EB52C3C" w:rsidR="00886CEB" w:rsidRPr="00D13D4A" w:rsidRDefault="00886CEB" w:rsidP="00B51573">
      <w:pPr>
        <w:spacing w:after="0" w:line="240" w:lineRule="auto"/>
        <w:ind w:firstLine="360"/>
        <w:jc w:val="both"/>
        <w:rPr>
          <w:rFonts w:ascii="Times New Roman" w:hAnsi="Times New Roman" w:cs="Times New Roman"/>
          <w:b/>
          <w:i/>
          <w:iCs/>
          <w:color w:val="215E99" w:themeColor="text2" w:themeTint="BF"/>
          <w:sz w:val="24"/>
          <w:szCs w:val="24"/>
          <w:lang w:val="ro-RO"/>
        </w:rPr>
      </w:pPr>
      <w:r w:rsidRPr="00D13D4A">
        <w:rPr>
          <w:rFonts w:ascii="Times New Roman" w:hAnsi="Times New Roman" w:cs="Times New Roman"/>
          <w:b/>
          <w:i/>
          <w:iCs/>
          <w:color w:val="215E99" w:themeColor="text2" w:themeTint="BF"/>
          <w:sz w:val="24"/>
          <w:szCs w:val="24"/>
          <w:lang w:val="ro-RO"/>
        </w:rPr>
        <w:t>Securitatea informației</w:t>
      </w:r>
    </w:p>
    <w:p w14:paraId="160CA41F" w14:textId="77777777" w:rsidR="00B51573" w:rsidRPr="00D13D4A" w:rsidRDefault="00B51573" w:rsidP="00B51573">
      <w:pPr>
        <w:spacing w:after="0" w:line="240" w:lineRule="auto"/>
        <w:ind w:firstLine="360"/>
        <w:jc w:val="both"/>
        <w:rPr>
          <w:rFonts w:ascii="Times New Roman" w:hAnsi="Times New Roman" w:cs="Times New Roman"/>
          <w:b/>
          <w:i/>
          <w:iCs/>
          <w:color w:val="215E99" w:themeColor="text2" w:themeTint="BF"/>
          <w:sz w:val="24"/>
          <w:szCs w:val="24"/>
          <w:lang w:val="ro-RO"/>
        </w:rPr>
      </w:pPr>
    </w:p>
    <w:p w14:paraId="5069DB93" w14:textId="0AE466BE" w:rsidR="00886CEB" w:rsidRPr="00D13D4A" w:rsidRDefault="00886CEB" w:rsidP="00B51573">
      <w:pPr>
        <w:spacing w:after="0" w:line="240" w:lineRule="auto"/>
        <w:ind w:firstLine="360"/>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În cazul unui incident de securitate a informației, Partea ce a constatat incidentul va notifica imediat şi cealaltă Parte, dacă aceasta poate fi de asemenea afectată de incident. </w:t>
      </w:r>
      <w:r w:rsidR="00EF269C" w:rsidRPr="00D13D4A">
        <w:rPr>
          <w:rFonts w:ascii="Times New Roman" w:hAnsi="Times New Roman" w:cs="Times New Roman"/>
          <w:bCs/>
          <w:sz w:val="24"/>
          <w:szCs w:val="24"/>
          <w:lang w:val="ro-RO"/>
        </w:rPr>
        <w:t>Părțile</w:t>
      </w:r>
      <w:r w:rsidRPr="00D13D4A">
        <w:rPr>
          <w:rFonts w:ascii="Times New Roman" w:hAnsi="Times New Roman" w:cs="Times New Roman"/>
          <w:bCs/>
          <w:sz w:val="24"/>
          <w:szCs w:val="24"/>
          <w:lang w:val="ro-RO"/>
        </w:rPr>
        <w:t xml:space="preserve"> vor coordona măsurile necesar a fi întreprinse în scopul diminuării impactului incidentului şi soluționării acestuia. </w:t>
      </w:r>
    </w:p>
    <w:p w14:paraId="14D6FD12" w14:textId="5677E3C5" w:rsidR="00886CEB" w:rsidRPr="00D13D4A" w:rsidRDefault="00886CEB" w:rsidP="00B51573">
      <w:pPr>
        <w:spacing w:after="0" w:line="240" w:lineRule="auto"/>
        <w:ind w:firstLine="360"/>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110EA1C0" w14:textId="74FD430E" w:rsidR="00886CEB" w:rsidRPr="00D13D4A" w:rsidRDefault="00886CEB" w:rsidP="00B51573">
      <w:pPr>
        <w:pStyle w:val="ListParagraph"/>
        <w:numPr>
          <w:ilvl w:val="0"/>
          <w:numId w:val="22"/>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lastRenderedPageBreak/>
        <w:t>Colectarea şi conservarea fișierelor log ce conțin informația privind accesul la nivelul componentelor de rețea;</w:t>
      </w:r>
    </w:p>
    <w:p w14:paraId="11D2F774" w14:textId="00B44BF6" w:rsidR="00886CEB" w:rsidRPr="00D13D4A" w:rsidRDefault="00886CEB" w:rsidP="00B51573">
      <w:pPr>
        <w:pStyle w:val="ListParagraph"/>
        <w:numPr>
          <w:ilvl w:val="0"/>
          <w:numId w:val="22"/>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Efectuarea copiilor de rezervă depline pentru softul aplicativ, stocarea acestora în condiții ce asigură integritatea copiilor de rezervă efectuate;</w:t>
      </w:r>
    </w:p>
    <w:p w14:paraId="509FBA67" w14:textId="6B9E8EFA" w:rsidR="00886CEB" w:rsidRPr="00D13D4A" w:rsidRDefault="00886CEB" w:rsidP="00B51573">
      <w:pPr>
        <w:pStyle w:val="ListParagraph"/>
        <w:numPr>
          <w:ilvl w:val="0"/>
          <w:numId w:val="22"/>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Menținerea formalizată a Registrului privind deținerea probelor conservate.</w:t>
      </w:r>
    </w:p>
    <w:p w14:paraId="25138AB6" w14:textId="5C9DEDE7" w:rsidR="00886CEB" w:rsidRPr="00D13D4A" w:rsidRDefault="00886CEB" w:rsidP="00B51573">
      <w:pPr>
        <w:spacing w:after="0" w:line="240" w:lineRule="auto"/>
        <w:ind w:firstLine="284"/>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După soluționarea unui incident de securitate, Părțile vor întocmi rapoarte individuale privind gestiunea incidentului. De comun acord vor întocmi un plan de </w:t>
      </w:r>
      <w:r w:rsidR="00EF269C" w:rsidRPr="00D13D4A">
        <w:rPr>
          <w:rFonts w:ascii="Times New Roman" w:hAnsi="Times New Roman" w:cs="Times New Roman"/>
          <w:bCs/>
          <w:sz w:val="24"/>
          <w:szCs w:val="24"/>
          <w:lang w:val="ro-RO"/>
        </w:rPr>
        <w:t>acțiuni</w:t>
      </w:r>
      <w:r w:rsidRPr="00D13D4A">
        <w:rPr>
          <w:rFonts w:ascii="Times New Roman" w:hAnsi="Times New Roman" w:cs="Times New Roman"/>
          <w:bCs/>
          <w:sz w:val="24"/>
          <w:szCs w:val="24"/>
          <w:lang w:val="ro-RO"/>
        </w:rPr>
        <w:t xml:space="preserve"> pentru prevenirea repetării incidentelor similare.</w:t>
      </w:r>
    </w:p>
    <w:p w14:paraId="7FD84DD6" w14:textId="77777777" w:rsidR="00DE2212" w:rsidRPr="00D13D4A" w:rsidRDefault="00DE2212" w:rsidP="00B51573">
      <w:pPr>
        <w:spacing w:after="0" w:line="240" w:lineRule="auto"/>
        <w:jc w:val="both"/>
        <w:rPr>
          <w:rFonts w:ascii="Times New Roman" w:hAnsi="Times New Roman" w:cs="Times New Roman"/>
          <w:b/>
          <w:i/>
          <w:iCs/>
          <w:color w:val="215E99" w:themeColor="text2" w:themeTint="BF"/>
          <w:sz w:val="24"/>
          <w:szCs w:val="24"/>
          <w:lang w:val="ro-RO"/>
        </w:rPr>
      </w:pPr>
    </w:p>
    <w:p w14:paraId="375F5949" w14:textId="48257E7D" w:rsidR="008356FB" w:rsidRPr="00D13D4A" w:rsidRDefault="008356FB" w:rsidP="00B51573">
      <w:pPr>
        <w:spacing w:after="0" w:line="240" w:lineRule="auto"/>
        <w:jc w:val="both"/>
        <w:rPr>
          <w:rFonts w:ascii="Times New Roman" w:hAnsi="Times New Roman" w:cs="Times New Roman"/>
          <w:b/>
          <w:i/>
          <w:iCs/>
          <w:color w:val="215E99" w:themeColor="text2" w:themeTint="BF"/>
          <w:sz w:val="24"/>
          <w:szCs w:val="24"/>
          <w:lang w:val="ro-RO"/>
        </w:rPr>
      </w:pPr>
      <w:r w:rsidRPr="00D13D4A">
        <w:rPr>
          <w:rFonts w:ascii="Times New Roman" w:hAnsi="Times New Roman" w:cs="Times New Roman"/>
          <w:b/>
          <w:i/>
          <w:iCs/>
          <w:color w:val="215E99" w:themeColor="text2" w:themeTint="BF"/>
          <w:sz w:val="24"/>
          <w:szCs w:val="24"/>
          <w:lang w:val="ro-RO"/>
        </w:rPr>
        <w:t>Cerințe privind compania dezvoltatoare și experiența personalului implicat</w:t>
      </w:r>
    </w:p>
    <w:p w14:paraId="4615EED7" w14:textId="77777777" w:rsidR="00B51573" w:rsidRPr="00D13D4A" w:rsidRDefault="00B51573" w:rsidP="00B51573">
      <w:pPr>
        <w:spacing w:after="0" w:line="240" w:lineRule="auto"/>
        <w:jc w:val="both"/>
        <w:rPr>
          <w:rFonts w:ascii="Times New Roman" w:hAnsi="Times New Roman" w:cs="Times New Roman"/>
          <w:b/>
          <w:i/>
          <w:iCs/>
          <w:color w:val="215E99" w:themeColor="text2" w:themeTint="BF"/>
          <w:sz w:val="24"/>
          <w:szCs w:val="24"/>
          <w:lang w:val="ro-RO"/>
        </w:rPr>
      </w:pPr>
    </w:p>
    <w:p w14:paraId="024AE627" w14:textId="12611B20" w:rsidR="00103A15" w:rsidRPr="00D13D4A" w:rsidRDefault="00103A15" w:rsidP="00B51573">
      <w:pPr>
        <w:spacing w:after="0" w:line="240" w:lineRule="auto"/>
        <w:ind w:firstLine="426"/>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Ofertantul trebuie să demonstreze capacitatea tehnică, profesională și organizațională necesară pentru dezvoltarea și implementarea unui sistem informațional guvernamental</w:t>
      </w:r>
      <w:r w:rsidR="0017673C" w:rsidRPr="00D13D4A">
        <w:rPr>
          <w:rFonts w:ascii="Times New Roman" w:hAnsi="Times New Roman" w:cs="Times New Roman"/>
          <w:bCs/>
          <w:sz w:val="24"/>
          <w:szCs w:val="24"/>
          <w:lang w:val="ro-RO"/>
        </w:rPr>
        <w:t xml:space="preserve">. </w:t>
      </w:r>
      <w:r w:rsidRPr="00D13D4A">
        <w:rPr>
          <w:rFonts w:ascii="Times New Roman" w:hAnsi="Times New Roman" w:cs="Times New Roman"/>
          <w:bCs/>
          <w:sz w:val="24"/>
          <w:szCs w:val="24"/>
          <w:lang w:val="ro-RO"/>
        </w:rPr>
        <w:t>În acest sens, ofertantul va îndeplini cumulativ următoarele cerințe minime:</w:t>
      </w:r>
    </w:p>
    <w:p w14:paraId="2C029BBA" w14:textId="77777777" w:rsidR="0085234A" w:rsidRPr="00DD636B" w:rsidRDefault="0085234A" w:rsidP="0085234A">
      <w:pPr>
        <w:numPr>
          <w:ilvl w:val="0"/>
          <w:numId w:val="69"/>
        </w:numPr>
        <w:spacing w:after="0" w:line="240" w:lineRule="auto"/>
        <w:jc w:val="both"/>
        <w:rPr>
          <w:rFonts w:ascii="Times New Roman" w:hAnsi="Times New Roman" w:cs="Times New Roman"/>
          <w:bCs/>
          <w:sz w:val="24"/>
          <w:szCs w:val="24"/>
          <w:lang w:val="ro-RO"/>
        </w:rPr>
      </w:pPr>
      <w:r w:rsidRPr="00DD636B">
        <w:rPr>
          <w:rFonts w:ascii="Times New Roman" w:hAnsi="Times New Roman" w:cs="Times New Roman"/>
          <w:bCs/>
          <w:sz w:val="24"/>
          <w:szCs w:val="24"/>
          <w:lang w:val="ro-RO"/>
        </w:rPr>
        <w:t>Să fie persoană juridică înregistrată legal, cu drept de desfășurare a activităților de dezvoltare software și servicii IT.</w:t>
      </w:r>
    </w:p>
    <w:p w14:paraId="7B1CF05B" w14:textId="77777777" w:rsidR="0085234A" w:rsidRPr="00DD636B" w:rsidRDefault="0085234A" w:rsidP="0085234A">
      <w:pPr>
        <w:numPr>
          <w:ilvl w:val="0"/>
          <w:numId w:val="69"/>
        </w:numPr>
        <w:spacing w:after="0" w:line="240" w:lineRule="auto"/>
        <w:jc w:val="both"/>
        <w:rPr>
          <w:rFonts w:ascii="Times New Roman" w:hAnsi="Times New Roman" w:cs="Times New Roman"/>
          <w:bCs/>
          <w:sz w:val="24"/>
          <w:szCs w:val="24"/>
          <w:lang w:val="ro-RO"/>
        </w:rPr>
      </w:pPr>
      <w:r w:rsidRPr="00DD636B">
        <w:rPr>
          <w:rFonts w:ascii="Times New Roman" w:hAnsi="Times New Roman" w:cs="Times New Roman"/>
          <w:bCs/>
          <w:sz w:val="24"/>
          <w:szCs w:val="24"/>
          <w:lang w:val="ro-RO"/>
        </w:rPr>
        <w:t>Să aibă minimum 5 ani de experiență în dezvoltarea și implementarea sistemelor informaționale sau aplicațiilor software.</w:t>
      </w:r>
    </w:p>
    <w:p w14:paraId="203DBF55" w14:textId="49652301" w:rsidR="0085234A" w:rsidRPr="00DD636B" w:rsidRDefault="0085234A" w:rsidP="0085234A">
      <w:pPr>
        <w:numPr>
          <w:ilvl w:val="0"/>
          <w:numId w:val="69"/>
        </w:numPr>
        <w:spacing w:after="0" w:line="240" w:lineRule="auto"/>
        <w:jc w:val="both"/>
        <w:rPr>
          <w:rFonts w:ascii="Times New Roman" w:hAnsi="Times New Roman" w:cs="Times New Roman"/>
          <w:bCs/>
          <w:sz w:val="24"/>
          <w:szCs w:val="24"/>
          <w:lang w:val="ro-RO"/>
        </w:rPr>
      </w:pPr>
      <w:r w:rsidRPr="00DD636B">
        <w:rPr>
          <w:rFonts w:ascii="Times New Roman" w:hAnsi="Times New Roman" w:cs="Times New Roman"/>
          <w:bCs/>
          <w:sz w:val="24"/>
          <w:szCs w:val="24"/>
          <w:lang w:val="ro-RO"/>
        </w:rPr>
        <w:t xml:space="preserve">Să fi implementat, în ultimii </w:t>
      </w:r>
      <w:r>
        <w:rPr>
          <w:rFonts w:ascii="Times New Roman" w:hAnsi="Times New Roman" w:cs="Times New Roman"/>
          <w:bCs/>
          <w:sz w:val="24"/>
          <w:szCs w:val="24"/>
          <w:lang w:val="ro-RO"/>
        </w:rPr>
        <w:t>3</w:t>
      </w:r>
      <w:r w:rsidRPr="00DD636B">
        <w:rPr>
          <w:rFonts w:ascii="Times New Roman" w:hAnsi="Times New Roman" w:cs="Times New Roman"/>
          <w:bCs/>
          <w:sz w:val="24"/>
          <w:szCs w:val="24"/>
          <w:lang w:val="ro-RO"/>
        </w:rPr>
        <w:t xml:space="preserve"> ani, cel puțin 3 proiecte relevante, care să includă una sau mai multe dintre următoarele componente:</w:t>
      </w:r>
    </w:p>
    <w:p w14:paraId="7BE1E57C" w14:textId="77777777" w:rsidR="0085234A" w:rsidRPr="00DD636B" w:rsidRDefault="0085234A" w:rsidP="0085234A">
      <w:pPr>
        <w:numPr>
          <w:ilvl w:val="1"/>
          <w:numId w:val="69"/>
        </w:numPr>
        <w:spacing w:after="0" w:line="240" w:lineRule="auto"/>
        <w:jc w:val="both"/>
        <w:rPr>
          <w:rFonts w:ascii="Times New Roman" w:hAnsi="Times New Roman" w:cs="Times New Roman"/>
          <w:bCs/>
          <w:sz w:val="24"/>
          <w:szCs w:val="24"/>
          <w:lang w:val="ro-RO"/>
        </w:rPr>
      </w:pPr>
      <w:r w:rsidRPr="00DD636B">
        <w:rPr>
          <w:rFonts w:ascii="Times New Roman" w:hAnsi="Times New Roman" w:cs="Times New Roman"/>
          <w:bCs/>
          <w:sz w:val="24"/>
          <w:szCs w:val="24"/>
          <w:lang w:val="ro-RO"/>
        </w:rPr>
        <w:t>sisteme informaționale guvernamentale sau publice;</w:t>
      </w:r>
    </w:p>
    <w:p w14:paraId="242DBC70" w14:textId="77777777" w:rsidR="0085234A" w:rsidRPr="00DD636B" w:rsidRDefault="0085234A" w:rsidP="0085234A">
      <w:pPr>
        <w:numPr>
          <w:ilvl w:val="1"/>
          <w:numId w:val="69"/>
        </w:numPr>
        <w:spacing w:after="0" w:line="240" w:lineRule="auto"/>
        <w:jc w:val="both"/>
        <w:rPr>
          <w:rFonts w:ascii="Times New Roman" w:hAnsi="Times New Roman" w:cs="Times New Roman"/>
          <w:bCs/>
          <w:sz w:val="24"/>
          <w:szCs w:val="24"/>
          <w:lang w:val="ro-RO"/>
        </w:rPr>
      </w:pPr>
      <w:r w:rsidRPr="00DD636B">
        <w:rPr>
          <w:rFonts w:ascii="Times New Roman" w:hAnsi="Times New Roman" w:cs="Times New Roman"/>
          <w:bCs/>
          <w:sz w:val="24"/>
          <w:szCs w:val="24"/>
          <w:lang w:val="ro-RO"/>
        </w:rPr>
        <w:t>registre sau platforme de management al cazurilor / datelor;</w:t>
      </w:r>
    </w:p>
    <w:p w14:paraId="09A2C7DE" w14:textId="77777777" w:rsidR="0085234A" w:rsidRPr="00DD636B" w:rsidRDefault="0085234A" w:rsidP="0085234A">
      <w:pPr>
        <w:numPr>
          <w:ilvl w:val="1"/>
          <w:numId w:val="69"/>
        </w:numPr>
        <w:spacing w:after="0" w:line="240" w:lineRule="auto"/>
        <w:jc w:val="both"/>
        <w:rPr>
          <w:rFonts w:ascii="Times New Roman" w:hAnsi="Times New Roman" w:cs="Times New Roman"/>
          <w:bCs/>
          <w:sz w:val="24"/>
          <w:szCs w:val="24"/>
          <w:lang w:val="ro-RO"/>
        </w:rPr>
      </w:pPr>
      <w:r w:rsidRPr="00DD636B">
        <w:rPr>
          <w:rFonts w:ascii="Times New Roman" w:hAnsi="Times New Roman" w:cs="Times New Roman"/>
          <w:bCs/>
          <w:sz w:val="24"/>
          <w:szCs w:val="24"/>
          <w:lang w:val="ro-RO"/>
        </w:rPr>
        <w:t>sisteme cu integrare API și interoperabilitate;</w:t>
      </w:r>
    </w:p>
    <w:p w14:paraId="44DA4572" w14:textId="77777777" w:rsidR="0085234A" w:rsidRPr="00DD636B" w:rsidRDefault="0085234A" w:rsidP="0085234A">
      <w:pPr>
        <w:numPr>
          <w:ilvl w:val="0"/>
          <w:numId w:val="69"/>
        </w:numPr>
        <w:spacing w:after="0" w:line="240" w:lineRule="auto"/>
        <w:jc w:val="both"/>
        <w:rPr>
          <w:rFonts w:ascii="Times New Roman" w:hAnsi="Times New Roman" w:cs="Times New Roman"/>
          <w:bCs/>
          <w:sz w:val="24"/>
          <w:szCs w:val="24"/>
          <w:lang w:val="ro-RO"/>
        </w:rPr>
      </w:pPr>
      <w:r w:rsidRPr="00DD636B">
        <w:rPr>
          <w:rFonts w:ascii="Times New Roman" w:hAnsi="Times New Roman" w:cs="Times New Roman"/>
          <w:bCs/>
          <w:sz w:val="24"/>
          <w:szCs w:val="24"/>
          <w:lang w:val="ro-RO"/>
        </w:rPr>
        <w:t>Să dispună de capacitatea de a asigura suport post-implementare, mentenanță și evoluție a sistemului pe durata contractuală.</w:t>
      </w:r>
    </w:p>
    <w:p w14:paraId="2CDB261D" w14:textId="77777777" w:rsidR="00103A15" w:rsidRPr="00D13D4A" w:rsidRDefault="00103A15" w:rsidP="00B51573">
      <w:pPr>
        <w:spacing w:after="0" w:line="240" w:lineRule="auto"/>
        <w:ind w:firstLine="426"/>
        <w:jc w:val="both"/>
        <w:rPr>
          <w:rFonts w:ascii="Times New Roman" w:hAnsi="Times New Roman" w:cs="Times New Roman"/>
          <w:bCs/>
          <w:sz w:val="24"/>
          <w:szCs w:val="24"/>
          <w:lang w:val="ro-RO"/>
        </w:rPr>
      </w:pPr>
    </w:p>
    <w:p w14:paraId="11FE5FE3" w14:textId="5F5BBCFE" w:rsidR="00DE2212" w:rsidRPr="006043DD" w:rsidRDefault="00DE2212" w:rsidP="00B51573">
      <w:pPr>
        <w:spacing w:after="0" w:line="240" w:lineRule="auto"/>
        <w:ind w:firstLine="426"/>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Echipa de proiect trebuie să includă specialiști de înaltă calificare cu experiență în domeniile respective. 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caietului de sarcini, Ofertantul va asigura înlocuirea imediată a membrilor existenți cu alți membri noi ținând cont de cerințele prezentului caiet de sarcini. </w:t>
      </w:r>
      <w:r w:rsidR="001F63F1" w:rsidRPr="001F63F1">
        <w:rPr>
          <w:rFonts w:ascii="Times New Roman" w:hAnsi="Times New Roman" w:cs="Times New Roman"/>
          <w:bCs/>
          <w:sz w:val="24"/>
          <w:szCs w:val="24"/>
          <w:lang w:val="ro-RO"/>
        </w:rPr>
        <w:t xml:space="preserve">În cazul înlocuirii unui expert pe parcursul implementării, acesta va avea calificări și experiență </w:t>
      </w:r>
      <w:r w:rsidR="001F63F1" w:rsidRPr="001F63F1">
        <w:rPr>
          <w:rFonts w:ascii="Times New Roman" w:hAnsi="Times New Roman" w:cs="Times New Roman"/>
          <w:b/>
          <w:bCs/>
          <w:sz w:val="24"/>
          <w:szCs w:val="24"/>
          <w:lang w:val="ro-RO"/>
        </w:rPr>
        <w:t>cel puțin echivalente</w:t>
      </w:r>
      <w:r w:rsidR="001F63F1" w:rsidRPr="001F63F1">
        <w:rPr>
          <w:rFonts w:ascii="Times New Roman" w:hAnsi="Times New Roman" w:cs="Times New Roman"/>
          <w:bCs/>
          <w:sz w:val="24"/>
          <w:szCs w:val="24"/>
          <w:lang w:val="ro-RO"/>
        </w:rPr>
        <w:t xml:space="preserve"> cu cele ale expertului evaluat inițial.</w:t>
      </w:r>
    </w:p>
    <w:p w14:paraId="7DB1B9CE" w14:textId="77777777" w:rsidR="00E14078" w:rsidRPr="00D13D4A" w:rsidRDefault="00E14078" w:rsidP="00B51573">
      <w:pPr>
        <w:spacing w:after="0" w:line="240" w:lineRule="auto"/>
        <w:ind w:firstLine="426"/>
        <w:jc w:val="both"/>
        <w:rPr>
          <w:rFonts w:ascii="Times New Roman" w:hAnsi="Times New Roman" w:cs="Times New Roman"/>
          <w:bCs/>
          <w:sz w:val="24"/>
          <w:szCs w:val="24"/>
          <w:lang w:val="ro-RO"/>
        </w:rPr>
      </w:pPr>
    </w:p>
    <w:p w14:paraId="0DFD0B1F" w14:textId="21C8405A" w:rsidR="00F23AA9" w:rsidRPr="00D13D4A" w:rsidRDefault="00F23AA9" w:rsidP="00B51573">
      <w:pPr>
        <w:spacing w:after="0" w:line="240" w:lineRule="auto"/>
        <w:ind w:firstLine="426"/>
        <w:jc w:val="both"/>
        <w:rPr>
          <w:rFonts w:ascii="Times New Roman" w:hAnsi="Times New Roman" w:cs="Times New Roman"/>
          <w:b/>
          <w:i/>
          <w:iCs/>
          <w:color w:val="215E99" w:themeColor="text2" w:themeTint="BF"/>
          <w:sz w:val="24"/>
          <w:szCs w:val="24"/>
          <w:lang w:val="ro-RO"/>
        </w:rPr>
      </w:pPr>
      <w:r w:rsidRPr="00D13D4A">
        <w:rPr>
          <w:rFonts w:ascii="Times New Roman" w:hAnsi="Times New Roman" w:cs="Times New Roman"/>
          <w:b/>
          <w:i/>
          <w:iCs/>
          <w:color w:val="215E99" w:themeColor="text2" w:themeTint="BF"/>
          <w:sz w:val="24"/>
          <w:szCs w:val="24"/>
          <w:lang w:val="ro-RO"/>
        </w:rPr>
        <w:t xml:space="preserve">Componența minimă obligatorie a echipei: </w:t>
      </w:r>
    </w:p>
    <w:p w14:paraId="73C7EECF" w14:textId="77777777" w:rsidR="00B51573" w:rsidRPr="00D13D4A" w:rsidRDefault="00B51573" w:rsidP="00B51573">
      <w:pPr>
        <w:spacing w:after="0" w:line="240" w:lineRule="auto"/>
        <w:ind w:firstLine="426"/>
        <w:jc w:val="both"/>
        <w:rPr>
          <w:rFonts w:ascii="Times New Roman" w:hAnsi="Times New Roman" w:cs="Times New Roman"/>
          <w:b/>
          <w:i/>
          <w:iCs/>
          <w:color w:val="215E99" w:themeColor="text2" w:themeTint="BF"/>
          <w:sz w:val="24"/>
          <w:szCs w:val="24"/>
          <w:lang w:val="ro-RO"/>
        </w:rPr>
      </w:pPr>
    </w:p>
    <w:tbl>
      <w:tblPr>
        <w:tblStyle w:val="TableGrid"/>
        <w:tblW w:w="0" w:type="auto"/>
        <w:tblLook w:val="04A0" w:firstRow="1" w:lastRow="0" w:firstColumn="1" w:lastColumn="0" w:noHBand="0" w:noVBand="1"/>
      </w:tblPr>
      <w:tblGrid>
        <w:gridCol w:w="3016"/>
        <w:gridCol w:w="6611"/>
      </w:tblGrid>
      <w:tr w:rsidR="00F54320" w:rsidRPr="00D13D4A" w14:paraId="48B463DF" w14:textId="77777777" w:rsidTr="00EF3D1B">
        <w:tc>
          <w:tcPr>
            <w:tcW w:w="3256" w:type="dxa"/>
          </w:tcPr>
          <w:p w14:paraId="169E8313" w14:textId="7CB65B22" w:rsidR="00F54320" w:rsidRPr="00D13D4A" w:rsidRDefault="006E35C1" w:rsidP="00B51573">
            <w:pPr>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Rolul </w:t>
            </w:r>
          </w:p>
        </w:tc>
        <w:tc>
          <w:tcPr>
            <w:tcW w:w="7224" w:type="dxa"/>
          </w:tcPr>
          <w:p w14:paraId="5A173E0D" w14:textId="605FDFC8" w:rsidR="00F54320" w:rsidRPr="00D13D4A" w:rsidRDefault="006E35C1" w:rsidP="00B51573">
            <w:pPr>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Cerințele de experiență</w:t>
            </w:r>
          </w:p>
        </w:tc>
      </w:tr>
      <w:tr w:rsidR="00F54320" w:rsidRPr="006043DD" w14:paraId="68BFB740" w14:textId="77777777" w:rsidTr="00EF3D1B">
        <w:tc>
          <w:tcPr>
            <w:tcW w:w="3256" w:type="dxa"/>
          </w:tcPr>
          <w:p w14:paraId="4B68321C" w14:textId="29586742" w:rsidR="00F54320" w:rsidRPr="00D13D4A" w:rsidRDefault="00EF3D1B" w:rsidP="00B51573">
            <w:pPr>
              <w:rPr>
                <w:rFonts w:ascii="Times New Roman" w:hAnsi="Times New Roman" w:cs="Times New Roman"/>
                <w:bCs/>
                <w:sz w:val="24"/>
                <w:szCs w:val="24"/>
                <w:lang w:val="ro-RO"/>
              </w:rPr>
            </w:pPr>
            <w:r w:rsidRPr="00D13D4A">
              <w:rPr>
                <w:rFonts w:ascii="Times New Roman" w:hAnsi="Times New Roman" w:cs="Times New Roman"/>
                <w:bCs/>
                <w:sz w:val="24"/>
                <w:szCs w:val="24"/>
                <w:lang w:val="ro-RO"/>
              </w:rPr>
              <w:t>Manager de proiect (</w:t>
            </w:r>
            <w:proofErr w:type="spellStart"/>
            <w:r w:rsidRPr="00D13D4A">
              <w:rPr>
                <w:rFonts w:ascii="Times New Roman" w:hAnsi="Times New Roman" w:cs="Times New Roman"/>
                <w:bCs/>
                <w:sz w:val="24"/>
                <w:szCs w:val="24"/>
                <w:lang w:val="ro-RO"/>
              </w:rPr>
              <w:t>project</w:t>
            </w:r>
            <w:proofErr w:type="spellEnd"/>
            <w:r w:rsidRPr="00D13D4A">
              <w:rPr>
                <w:rFonts w:ascii="Times New Roman" w:hAnsi="Times New Roman" w:cs="Times New Roman"/>
                <w:bCs/>
                <w:sz w:val="24"/>
                <w:szCs w:val="24"/>
                <w:lang w:val="ro-RO"/>
              </w:rPr>
              <w:t xml:space="preserve"> manager)</w:t>
            </w:r>
          </w:p>
        </w:tc>
        <w:tc>
          <w:tcPr>
            <w:tcW w:w="7224" w:type="dxa"/>
          </w:tcPr>
          <w:p w14:paraId="6050AF25" w14:textId="5C39C0D2" w:rsidR="00CB45E1" w:rsidRPr="00CB45E1" w:rsidRDefault="00CB45E1" w:rsidP="00CB45E1">
            <w:pPr>
              <w:pStyle w:val="ListParagraph"/>
              <w:numPr>
                <w:ilvl w:val="0"/>
                <w:numId w:val="70"/>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Studii superioare finalizate în domeniul IT, management, economie sau domeniu conex. </w:t>
            </w:r>
          </w:p>
          <w:p w14:paraId="125C0E63" w14:textId="5A7005ED" w:rsidR="00CB45E1" w:rsidRPr="00CB45E1" w:rsidRDefault="00CB45E1" w:rsidP="00CB45E1">
            <w:pPr>
              <w:pStyle w:val="ListParagraph"/>
              <w:numPr>
                <w:ilvl w:val="0"/>
                <w:numId w:val="70"/>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Experiență profesională totală ≥ 5 ani în proiecte IT </w:t>
            </w:r>
          </w:p>
          <w:p w14:paraId="70A0ADAD" w14:textId="16A03EC0" w:rsidR="00CB45E1" w:rsidRPr="00CB45E1" w:rsidRDefault="00CB45E1" w:rsidP="00CB45E1">
            <w:pPr>
              <w:pStyle w:val="ListParagraph"/>
              <w:numPr>
                <w:ilvl w:val="0"/>
                <w:numId w:val="70"/>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Minimum 3 proiecte IT complexe coordonate în calitate de manager de proiect. </w:t>
            </w:r>
          </w:p>
          <w:p w14:paraId="77573CAD" w14:textId="1C940393" w:rsidR="00F54320" w:rsidRPr="00D13D4A" w:rsidRDefault="00CB45E1" w:rsidP="00CB45E1">
            <w:pPr>
              <w:pStyle w:val="ListParagraph"/>
              <w:numPr>
                <w:ilvl w:val="0"/>
                <w:numId w:val="70"/>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Cunoștințe și experiență în metodologii de management de proiect.</w:t>
            </w:r>
          </w:p>
        </w:tc>
      </w:tr>
      <w:tr w:rsidR="00F54320" w:rsidRPr="00807D06" w14:paraId="6B53E5E0" w14:textId="77777777" w:rsidTr="00EF3D1B">
        <w:tc>
          <w:tcPr>
            <w:tcW w:w="3256" w:type="dxa"/>
          </w:tcPr>
          <w:p w14:paraId="1DE5FC93" w14:textId="0BF13F77" w:rsidR="00F54320" w:rsidRPr="00D13D4A" w:rsidRDefault="00EF3D1B" w:rsidP="00B51573">
            <w:pPr>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Analist de business (business </w:t>
            </w:r>
            <w:proofErr w:type="spellStart"/>
            <w:r w:rsidRPr="00D13D4A">
              <w:rPr>
                <w:rFonts w:ascii="Times New Roman" w:hAnsi="Times New Roman" w:cs="Times New Roman"/>
                <w:bCs/>
                <w:sz w:val="24"/>
                <w:szCs w:val="24"/>
                <w:lang w:val="ro-RO"/>
              </w:rPr>
              <w:t>analyst</w:t>
            </w:r>
            <w:proofErr w:type="spellEnd"/>
            <w:r w:rsidRPr="00D13D4A">
              <w:rPr>
                <w:rFonts w:ascii="Times New Roman" w:hAnsi="Times New Roman" w:cs="Times New Roman"/>
                <w:bCs/>
                <w:sz w:val="24"/>
                <w:szCs w:val="24"/>
                <w:lang w:val="ro-RO"/>
              </w:rPr>
              <w:t>)</w:t>
            </w:r>
          </w:p>
        </w:tc>
        <w:tc>
          <w:tcPr>
            <w:tcW w:w="7224" w:type="dxa"/>
          </w:tcPr>
          <w:p w14:paraId="0CD53AF8" w14:textId="249BA5CE" w:rsidR="00CB45E1" w:rsidRPr="00CB45E1" w:rsidRDefault="00CB45E1" w:rsidP="00CB45E1">
            <w:pPr>
              <w:pStyle w:val="ListParagraph"/>
              <w:numPr>
                <w:ilvl w:val="0"/>
                <w:numId w:val="71"/>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Studii superioare finalizate.</w:t>
            </w:r>
          </w:p>
          <w:p w14:paraId="6B44000D" w14:textId="02348BDC" w:rsidR="00CB45E1" w:rsidRPr="00CB45E1" w:rsidRDefault="00CB45E1" w:rsidP="00CB45E1">
            <w:pPr>
              <w:pStyle w:val="ListParagraph"/>
              <w:numPr>
                <w:ilvl w:val="0"/>
                <w:numId w:val="71"/>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Experiență profesională ≥ 5 ani în analiza de business pentru sisteme informatice.</w:t>
            </w:r>
          </w:p>
          <w:p w14:paraId="2AC2E943" w14:textId="34E616FE" w:rsidR="00CB45E1" w:rsidRPr="00CB45E1" w:rsidRDefault="00CB45E1" w:rsidP="00CB45E1">
            <w:pPr>
              <w:pStyle w:val="ListParagraph"/>
              <w:numPr>
                <w:ilvl w:val="0"/>
                <w:numId w:val="71"/>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Experiență în colectarea și documentarea cerințelor funcționale și nefuncționale.</w:t>
            </w:r>
          </w:p>
          <w:p w14:paraId="1B176394" w14:textId="7A0CDE39" w:rsidR="00F54320" w:rsidRPr="00D13D4A" w:rsidRDefault="00CB45E1" w:rsidP="00CB45E1">
            <w:pPr>
              <w:pStyle w:val="ListParagraph"/>
              <w:numPr>
                <w:ilvl w:val="0"/>
                <w:numId w:val="71"/>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Experiență în elaborarea </w:t>
            </w:r>
            <w:proofErr w:type="spellStart"/>
            <w:r w:rsidRPr="00CB45E1">
              <w:rPr>
                <w:rFonts w:ascii="Times New Roman" w:hAnsi="Times New Roman" w:cs="Times New Roman"/>
                <w:bCs/>
                <w:sz w:val="24"/>
                <w:szCs w:val="24"/>
                <w:lang w:val="ro-RO"/>
              </w:rPr>
              <w:t>use</w:t>
            </w:r>
            <w:proofErr w:type="spellEnd"/>
            <w:r w:rsidRPr="00CB45E1">
              <w:rPr>
                <w:rFonts w:ascii="Times New Roman" w:hAnsi="Times New Roman" w:cs="Times New Roman"/>
                <w:bCs/>
                <w:sz w:val="24"/>
                <w:szCs w:val="24"/>
                <w:lang w:val="ro-RO"/>
              </w:rPr>
              <w:t>-case-urilor, diagramelor de proces sau modelelor de date.</w:t>
            </w:r>
          </w:p>
        </w:tc>
      </w:tr>
      <w:tr w:rsidR="00F54320" w:rsidRPr="006043DD" w14:paraId="6B1BE9B6" w14:textId="77777777" w:rsidTr="00EF3D1B">
        <w:tc>
          <w:tcPr>
            <w:tcW w:w="3256" w:type="dxa"/>
          </w:tcPr>
          <w:p w14:paraId="0CA6BCA9" w14:textId="33A9C7EE" w:rsidR="00F54320" w:rsidRPr="00D13D4A" w:rsidRDefault="00EF3D1B" w:rsidP="00B51573">
            <w:pPr>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Arhitect IT</w:t>
            </w:r>
          </w:p>
        </w:tc>
        <w:tc>
          <w:tcPr>
            <w:tcW w:w="7224" w:type="dxa"/>
          </w:tcPr>
          <w:p w14:paraId="69B19AD9" w14:textId="326F2AF6" w:rsidR="00CB45E1" w:rsidRPr="00CB45E1" w:rsidRDefault="00CB45E1" w:rsidP="00CB45E1">
            <w:pPr>
              <w:pStyle w:val="ListParagraph"/>
              <w:numPr>
                <w:ilvl w:val="0"/>
                <w:numId w:val="72"/>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Studii superioare în domeniul IT </w:t>
            </w:r>
          </w:p>
          <w:p w14:paraId="5D8E60EE" w14:textId="1A62B143" w:rsidR="00CB45E1" w:rsidRPr="00CB45E1" w:rsidRDefault="00CB45E1" w:rsidP="00CB45E1">
            <w:pPr>
              <w:pStyle w:val="ListParagraph"/>
              <w:numPr>
                <w:ilvl w:val="0"/>
                <w:numId w:val="72"/>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Minimum 5 ani experiență profesională în domeniul </w:t>
            </w:r>
          </w:p>
          <w:p w14:paraId="73A063A7" w14:textId="751FC2AD" w:rsidR="00F54320" w:rsidRPr="00D13D4A" w:rsidRDefault="00CB45E1" w:rsidP="00CB45E1">
            <w:pPr>
              <w:pStyle w:val="ListParagraph"/>
              <w:numPr>
                <w:ilvl w:val="0"/>
                <w:numId w:val="72"/>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lastRenderedPageBreak/>
              <w:t xml:space="preserve">Minimum 3 ani experiență în rol de arhitect de sistem Experiență în proiectarea arhitecturii sistemelor distribuite și a mecanismelor de integrare (API, servicii web, </w:t>
            </w:r>
            <w:proofErr w:type="spellStart"/>
            <w:r w:rsidRPr="00CB45E1">
              <w:rPr>
                <w:rFonts w:ascii="Times New Roman" w:hAnsi="Times New Roman" w:cs="Times New Roman"/>
                <w:bCs/>
                <w:sz w:val="24"/>
                <w:szCs w:val="24"/>
                <w:lang w:val="ro-RO"/>
              </w:rPr>
              <w:t>microservicii</w:t>
            </w:r>
            <w:proofErr w:type="spellEnd"/>
            <w:r w:rsidRPr="00CB45E1">
              <w:rPr>
                <w:rFonts w:ascii="Times New Roman" w:hAnsi="Times New Roman" w:cs="Times New Roman"/>
                <w:bCs/>
                <w:sz w:val="24"/>
                <w:szCs w:val="24"/>
                <w:lang w:val="ro-RO"/>
              </w:rPr>
              <w:t xml:space="preserve">) </w:t>
            </w:r>
          </w:p>
        </w:tc>
      </w:tr>
      <w:tr w:rsidR="00F54320" w:rsidRPr="00D13D4A" w14:paraId="643BD610" w14:textId="77777777" w:rsidTr="00EF3D1B">
        <w:tc>
          <w:tcPr>
            <w:tcW w:w="3256" w:type="dxa"/>
          </w:tcPr>
          <w:p w14:paraId="28E1E8A0" w14:textId="30A896F6" w:rsidR="00F54320" w:rsidRPr="00D13D4A" w:rsidRDefault="00EF3D1B" w:rsidP="00B51573">
            <w:pPr>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lastRenderedPageBreak/>
              <w:t xml:space="preserve">Dezvoltator </w:t>
            </w:r>
            <w:proofErr w:type="spellStart"/>
            <w:r w:rsidRPr="00D13D4A">
              <w:rPr>
                <w:rFonts w:ascii="Times New Roman" w:hAnsi="Times New Roman" w:cs="Times New Roman"/>
                <w:bCs/>
                <w:sz w:val="24"/>
                <w:szCs w:val="24"/>
                <w:lang w:val="ro-RO"/>
              </w:rPr>
              <w:t>backend</w:t>
            </w:r>
            <w:proofErr w:type="spellEnd"/>
          </w:p>
        </w:tc>
        <w:tc>
          <w:tcPr>
            <w:tcW w:w="7224" w:type="dxa"/>
          </w:tcPr>
          <w:p w14:paraId="6C658200" w14:textId="04F03FD3" w:rsidR="00CB45E1" w:rsidRPr="00CB45E1" w:rsidRDefault="00CB45E1" w:rsidP="00CB45E1">
            <w:pPr>
              <w:pStyle w:val="ListParagraph"/>
              <w:numPr>
                <w:ilvl w:val="0"/>
                <w:numId w:val="73"/>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Studii superioare sau experiență profesională echivalentă</w:t>
            </w:r>
          </w:p>
          <w:p w14:paraId="0D392A9F" w14:textId="4EA162FA" w:rsidR="00CB45E1" w:rsidRPr="00CB45E1" w:rsidRDefault="00CB45E1" w:rsidP="00CB45E1">
            <w:pPr>
              <w:pStyle w:val="ListParagraph"/>
              <w:numPr>
                <w:ilvl w:val="0"/>
                <w:numId w:val="73"/>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Minimum 4 ani experiență în dezvoltare </w:t>
            </w:r>
            <w:proofErr w:type="spellStart"/>
            <w:r w:rsidRPr="00CB45E1">
              <w:rPr>
                <w:rFonts w:ascii="Times New Roman" w:hAnsi="Times New Roman" w:cs="Times New Roman"/>
                <w:bCs/>
                <w:sz w:val="24"/>
                <w:szCs w:val="24"/>
                <w:lang w:val="ro-RO"/>
              </w:rPr>
              <w:t>backend</w:t>
            </w:r>
            <w:proofErr w:type="spellEnd"/>
            <w:r w:rsidRPr="00CB45E1">
              <w:rPr>
                <w:rFonts w:ascii="Times New Roman" w:hAnsi="Times New Roman" w:cs="Times New Roman"/>
                <w:bCs/>
                <w:sz w:val="24"/>
                <w:szCs w:val="24"/>
                <w:lang w:val="ro-RO"/>
              </w:rPr>
              <w:t xml:space="preserve"> </w:t>
            </w:r>
          </w:p>
          <w:p w14:paraId="6524C989" w14:textId="0FCD361B" w:rsidR="00CB45E1" w:rsidRPr="00CB45E1" w:rsidRDefault="00CB45E1" w:rsidP="00CB45E1">
            <w:pPr>
              <w:pStyle w:val="ListParagraph"/>
              <w:numPr>
                <w:ilvl w:val="0"/>
                <w:numId w:val="73"/>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Experiență în dezvoltarea de aplicații web și serviciilor API </w:t>
            </w:r>
          </w:p>
          <w:p w14:paraId="4F547A50" w14:textId="77C41FE1" w:rsidR="00CB45E1" w:rsidRPr="00CB45E1" w:rsidRDefault="00CB45E1" w:rsidP="00CB45E1">
            <w:pPr>
              <w:pStyle w:val="ListParagraph"/>
              <w:numPr>
                <w:ilvl w:val="0"/>
                <w:numId w:val="73"/>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Experiență în lucrul cu baze de date relaționale și/sau </w:t>
            </w:r>
            <w:proofErr w:type="spellStart"/>
            <w:r w:rsidRPr="00CB45E1">
              <w:rPr>
                <w:rFonts w:ascii="Times New Roman" w:hAnsi="Times New Roman" w:cs="Times New Roman"/>
                <w:bCs/>
                <w:sz w:val="24"/>
                <w:szCs w:val="24"/>
                <w:lang w:val="ro-RO"/>
              </w:rPr>
              <w:t>NoSQL</w:t>
            </w:r>
            <w:proofErr w:type="spellEnd"/>
            <w:r w:rsidRPr="00CB45E1">
              <w:rPr>
                <w:rFonts w:ascii="Times New Roman" w:hAnsi="Times New Roman" w:cs="Times New Roman"/>
                <w:bCs/>
                <w:sz w:val="24"/>
                <w:szCs w:val="24"/>
                <w:lang w:val="ro-RO"/>
              </w:rPr>
              <w:t xml:space="preserve"> </w:t>
            </w:r>
          </w:p>
          <w:p w14:paraId="7DA5FF30" w14:textId="205F015D" w:rsidR="00F54320" w:rsidRPr="00D13D4A" w:rsidRDefault="00CB45E1" w:rsidP="00CB45E1">
            <w:pPr>
              <w:pStyle w:val="ListParagraph"/>
              <w:numPr>
                <w:ilvl w:val="0"/>
                <w:numId w:val="73"/>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Experiență în implementarea mecanismelor de securitate (autentificare și autorizare) </w:t>
            </w:r>
          </w:p>
        </w:tc>
      </w:tr>
      <w:tr w:rsidR="00F54320" w:rsidRPr="00CB45E1" w14:paraId="17DB4A71" w14:textId="77777777" w:rsidTr="00EF3D1B">
        <w:tc>
          <w:tcPr>
            <w:tcW w:w="3256" w:type="dxa"/>
          </w:tcPr>
          <w:p w14:paraId="669006F1" w14:textId="1A552F56" w:rsidR="00F54320" w:rsidRPr="00D13D4A" w:rsidRDefault="00EF3D1B" w:rsidP="00B51573">
            <w:pPr>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Dezvoltator </w:t>
            </w:r>
            <w:proofErr w:type="spellStart"/>
            <w:r w:rsidRPr="00D13D4A">
              <w:rPr>
                <w:rFonts w:ascii="Times New Roman" w:hAnsi="Times New Roman" w:cs="Times New Roman"/>
                <w:bCs/>
                <w:sz w:val="24"/>
                <w:szCs w:val="24"/>
                <w:lang w:val="ro-RO"/>
              </w:rPr>
              <w:t>frontend</w:t>
            </w:r>
            <w:proofErr w:type="spellEnd"/>
          </w:p>
        </w:tc>
        <w:tc>
          <w:tcPr>
            <w:tcW w:w="7224" w:type="dxa"/>
          </w:tcPr>
          <w:p w14:paraId="26D9BCCF" w14:textId="204AD0AD" w:rsidR="00CB45E1" w:rsidRPr="00CB45E1" w:rsidRDefault="00CB45E1" w:rsidP="00CB45E1">
            <w:pPr>
              <w:pStyle w:val="ListParagraph"/>
              <w:numPr>
                <w:ilvl w:val="0"/>
                <w:numId w:val="74"/>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Studii superioare sau experiență profesională echivalentă </w:t>
            </w:r>
          </w:p>
          <w:p w14:paraId="0A2D1DB4" w14:textId="71343A10" w:rsidR="00CB45E1" w:rsidRPr="00CB45E1" w:rsidRDefault="00CB45E1" w:rsidP="00CB45E1">
            <w:pPr>
              <w:pStyle w:val="ListParagraph"/>
              <w:numPr>
                <w:ilvl w:val="0"/>
                <w:numId w:val="74"/>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Minimum 3 ani experiență în dezvoltare </w:t>
            </w:r>
            <w:proofErr w:type="spellStart"/>
            <w:r w:rsidRPr="00CB45E1">
              <w:rPr>
                <w:rFonts w:ascii="Times New Roman" w:hAnsi="Times New Roman" w:cs="Times New Roman"/>
                <w:bCs/>
                <w:sz w:val="24"/>
                <w:szCs w:val="24"/>
                <w:lang w:val="ro-RO"/>
              </w:rPr>
              <w:t>frontend</w:t>
            </w:r>
            <w:proofErr w:type="spellEnd"/>
            <w:r w:rsidRPr="00CB45E1">
              <w:rPr>
                <w:rFonts w:ascii="Times New Roman" w:hAnsi="Times New Roman" w:cs="Times New Roman"/>
                <w:bCs/>
                <w:sz w:val="24"/>
                <w:szCs w:val="24"/>
                <w:lang w:val="ro-RO"/>
              </w:rPr>
              <w:t>.</w:t>
            </w:r>
          </w:p>
          <w:p w14:paraId="7FD94752" w14:textId="022C820B" w:rsidR="00CB45E1" w:rsidRPr="00CB45E1" w:rsidRDefault="00CB45E1" w:rsidP="00CB45E1">
            <w:pPr>
              <w:pStyle w:val="ListParagraph"/>
              <w:numPr>
                <w:ilvl w:val="0"/>
                <w:numId w:val="74"/>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Experiență în dezvoltarea interfețelor web moderne </w:t>
            </w:r>
          </w:p>
          <w:p w14:paraId="3E67314E" w14:textId="1DBCAE8D" w:rsidR="00F54320" w:rsidRPr="00D13D4A" w:rsidRDefault="00CB45E1" w:rsidP="00CB45E1">
            <w:pPr>
              <w:pStyle w:val="ListParagraph"/>
              <w:numPr>
                <w:ilvl w:val="0"/>
                <w:numId w:val="74"/>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Experiență în integrarea interfețelor cu servicii API Cunoștințe privind bune practici de accesibilitate și experiență a utilizatorului </w:t>
            </w:r>
          </w:p>
        </w:tc>
      </w:tr>
      <w:tr w:rsidR="00EF3D1B" w:rsidRPr="006043DD" w14:paraId="6FFF640C" w14:textId="77777777" w:rsidTr="00EF3D1B">
        <w:tc>
          <w:tcPr>
            <w:tcW w:w="3256" w:type="dxa"/>
          </w:tcPr>
          <w:p w14:paraId="03229BDD" w14:textId="2AB790E3" w:rsidR="00EF3D1B" w:rsidRPr="00D13D4A" w:rsidRDefault="00EF3D1B" w:rsidP="00B51573">
            <w:pPr>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Specialist UX/UI</w:t>
            </w:r>
          </w:p>
        </w:tc>
        <w:tc>
          <w:tcPr>
            <w:tcW w:w="7224" w:type="dxa"/>
          </w:tcPr>
          <w:p w14:paraId="17B6A30C" w14:textId="2B035B6D" w:rsidR="00CB45E1" w:rsidRPr="00CB45E1" w:rsidRDefault="00CB45E1" w:rsidP="00CB45E1">
            <w:pPr>
              <w:pStyle w:val="ListParagraph"/>
              <w:numPr>
                <w:ilvl w:val="0"/>
                <w:numId w:val="75"/>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Studii superioare sau formare relevantă în design UX/UI </w:t>
            </w:r>
          </w:p>
          <w:p w14:paraId="5499B363" w14:textId="058411EE" w:rsidR="00CB45E1" w:rsidRPr="00CB45E1" w:rsidRDefault="00CB45E1" w:rsidP="00CB45E1">
            <w:pPr>
              <w:pStyle w:val="ListParagraph"/>
              <w:numPr>
                <w:ilvl w:val="0"/>
                <w:numId w:val="75"/>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Minimum 3 ani experiență în design UX/UI pentru aplicații software </w:t>
            </w:r>
          </w:p>
          <w:p w14:paraId="61C22481" w14:textId="3AD73C0A" w:rsidR="00EF3D1B" w:rsidRPr="00D13D4A" w:rsidRDefault="00CB45E1" w:rsidP="00CB45E1">
            <w:pPr>
              <w:pStyle w:val="ListParagraph"/>
              <w:numPr>
                <w:ilvl w:val="0"/>
                <w:numId w:val="75"/>
              </w:numPr>
              <w:jc w:val="both"/>
              <w:rPr>
                <w:rFonts w:ascii="Times New Roman" w:hAnsi="Times New Roman" w:cs="Times New Roman"/>
                <w:bCs/>
                <w:sz w:val="24"/>
                <w:szCs w:val="24"/>
                <w:lang w:val="ro-RO"/>
              </w:rPr>
            </w:pPr>
            <w:r w:rsidRPr="00CB45E1">
              <w:rPr>
                <w:rFonts w:ascii="Times New Roman" w:hAnsi="Times New Roman" w:cs="Times New Roman"/>
                <w:bCs/>
                <w:sz w:val="24"/>
                <w:szCs w:val="24"/>
                <w:lang w:val="ro-RO"/>
              </w:rPr>
              <w:t xml:space="preserve">Experiență în elaborarea </w:t>
            </w:r>
            <w:proofErr w:type="spellStart"/>
            <w:r w:rsidRPr="00CB45E1">
              <w:rPr>
                <w:rFonts w:ascii="Times New Roman" w:hAnsi="Times New Roman" w:cs="Times New Roman"/>
                <w:bCs/>
                <w:sz w:val="24"/>
                <w:szCs w:val="24"/>
                <w:lang w:val="ro-RO"/>
              </w:rPr>
              <w:t>wireframes</w:t>
            </w:r>
            <w:proofErr w:type="spellEnd"/>
            <w:r w:rsidRPr="00CB45E1">
              <w:rPr>
                <w:rFonts w:ascii="Times New Roman" w:hAnsi="Times New Roman" w:cs="Times New Roman"/>
                <w:bCs/>
                <w:sz w:val="24"/>
                <w:szCs w:val="24"/>
                <w:lang w:val="ro-RO"/>
              </w:rPr>
              <w:t xml:space="preserve">, prototipuri și design-uri funcționale </w:t>
            </w:r>
          </w:p>
        </w:tc>
      </w:tr>
      <w:tr w:rsidR="00EF3D1B" w:rsidRPr="00CB45E1" w14:paraId="6ABEF8B0" w14:textId="77777777" w:rsidTr="00EF3D1B">
        <w:tc>
          <w:tcPr>
            <w:tcW w:w="3256" w:type="dxa"/>
          </w:tcPr>
          <w:p w14:paraId="11A50FBB" w14:textId="3B575EE4" w:rsidR="00EF3D1B" w:rsidRPr="00D13D4A" w:rsidRDefault="00EF3D1B" w:rsidP="00B51573">
            <w:pPr>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Specialist QA / testare</w:t>
            </w:r>
          </w:p>
        </w:tc>
        <w:tc>
          <w:tcPr>
            <w:tcW w:w="7224" w:type="dxa"/>
          </w:tcPr>
          <w:p w14:paraId="4AA014C3" w14:textId="266FA077" w:rsidR="00CB45E1" w:rsidRPr="00CB45E1" w:rsidRDefault="00CB45E1" w:rsidP="00CB45E1">
            <w:pPr>
              <w:pStyle w:val="ListParagraph"/>
              <w:numPr>
                <w:ilvl w:val="0"/>
                <w:numId w:val="98"/>
              </w:numPr>
              <w:jc w:val="both"/>
              <w:rPr>
                <w:rFonts w:ascii="Times New Roman" w:hAnsi="Times New Roman" w:cs="Times New Roman"/>
                <w:bCs/>
                <w:lang w:val="ro-MD"/>
              </w:rPr>
            </w:pPr>
            <w:r w:rsidRPr="00CB45E1">
              <w:rPr>
                <w:rFonts w:ascii="Times New Roman" w:hAnsi="Times New Roman" w:cs="Times New Roman"/>
                <w:bCs/>
                <w:lang w:val="ro-MD"/>
              </w:rPr>
              <w:t xml:space="preserve">Studii superioare sau experiență relevantă în domeniul IT </w:t>
            </w:r>
          </w:p>
          <w:p w14:paraId="01C9AE6E" w14:textId="77777777" w:rsidR="00CB45E1" w:rsidRPr="00CB45E1" w:rsidRDefault="00CB45E1" w:rsidP="00CB45E1">
            <w:pPr>
              <w:pStyle w:val="ListParagraph"/>
              <w:numPr>
                <w:ilvl w:val="0"/>
                <w:numId w:val="98"/>
              </w:numPr>
              <w:jc w:val="both"/>
              <w:rPr>
                <w:rFonts w:ascii="Times New Roman" w:hAnsi="Times New Roman" w:cs="Times New Roman"/>
                <w:bCs/>
                <w:sz w:val="24"/>
                <w:szCs w:val="24"/>
                <w:lang w:val="ro-RO"/>
              </w:rPr>
            </w:pPr>
            <w:r w:rsidRPr="00CB45E1">
              <w:rPr>
                <w:rFonts w:ascii="Times New Roman" w:hAnsi="Times New Roman" w:cs="Times New Roman"/>
                <w:bCs/>
                <w:lang w:val="ro-MD"/>
              </w:rPr>
              <w:t>Minimum 3 ani experiență în testarea aplicațiilor software</w:t>
            </w:r>
          </w:p>
          <w:p w14:paraId="045923CC" w14:textId="7B8D963D" w:rsidR="00EF3D1B" w:rsidRPr="00D13D4A" w:rsidRDefault="00CB45E1" w:rsidP="00CB45E1">
            <w:pPr>
              <w:pStyle w:val="ListParagraph"/>
              <w:numPr>
                <w:ilvl w:val="0"/>
                <w:numId w:val="98"/>
              </w:numPr>
              <w:jc w:val="both"/>
              <w:rPr>
                <w:rFonts w:ascii="Times New Roman" w:hAnsi="Times New Roman" w:cs="Times New Roman"/>
                <w:bCs/>
                <w:sz w:val="24"/>
                <w:szCs w:val="24"/>
                <w:lang w:val="ro-RO"/>
              </w:rPr>
            </w:pPr>
            <w:r w:rsidRPr="00CB45E1">
              <w:rPr>
                <w:rFonts w:ascii="Times New Roman" w:hAnsi="Times New Roman" w:cs="Times New Roman"/>
                <w:bCs/>
                <w:lang w:val="ro-MD"/>
              </w:rPr>
              <w:t xml:space="preserve">Experiență în testare funcțională, de regresie și de acceptanță </w:t>
            </w:r>
          </w:p>
        </w:tc>
      </w:tr>
    </w:tbl>
    <w:p w14:paraId="1BCC5788" w14:textId="77777777" w:rsidR="00DD636B" w:rsidRPr="00D13D4A" w:rsidRDefault="00DD636B" w:rsidP="00B51573">
      <w:pPr>
        <w:spacing w:after="0" w:line="240" w:lineRule="auto"/>
        <w:ind w:firstLine="360"/>
        <w:jc w:val="both"/>
        <w:rPr>
          <w:rFonts w:ascii="Times New Roman" w:hAnsi="Times New Roman" w:cs="Times New Roman"/>
          <w:b/>
          <w:bCs/>
          <w:i/>
          <w:iCs/>
          <w:color w:val="215E99" w:themeColor="text2" w:themeTint="BF"/>
          <w:sz w:val="24"/>
          <w:szCs w:val="24"/>
          <w:lang w:val="ro-RO"/>
        </w:rPr>
      </w:pPr>
    </w:p>
    <w:p w14:paraId="6A398028" w14:textId="65AFA450" w:rsidR="00886CEB" w:rsidRPr="00D13D4A" w:rsidRDefault="00A86868" w:rsidP="00B51573">
      <w:pPr>
        <w:spacing w:after="0" w:line="240" w:lineRule="auto"/>
        <w:jc w:val="both"/>
        <w:rPr>
          <w:rFonts w:ascii="Times New Roman" w:hAnsi="Times New Roman" w:cs="Times New Roman"/>
          <w:b/>
          <w:bCs/>
          <w:i/>
          <w:iCs/>
          <w:color w:val="215E99" w:themeColor="text2" w:themeTint="BF"/>
          <w:sz w:val="24"/>
          <w:szCs w:val="24"/>
          <w:lang w:val="ro-RO"/>
        </w:rPr>
      </w:pPr>
      <w:r w:rsidRPr="00D13D4A">
        <w:rPr>
          <w:rFonts w:ascii="Times New Roman" w:hAnsi="Times New Roman" w:cs="Times New Roman"/>
          <w:b/>
          <w:bCs/>
          <w:i/>
          <w:iCs/>
          <w:color w:val="215E99" w:themeColor="text2" w:themeTint="BF"/>
          <w:sz w:val="24"/>
          <w:szCs w:val="24"/>
          <w:lang w:val="ro-RO"/>
        </w:rPr>
        <w:t xml:space="preserve">8. </w:t>
      </w:r>
      <w:r w:rsidR="00F27A6D" w:rsidRPr="00D13D4A">
        <w:rPr>
          <w:rFonts w:ascii="Times New Roman" w:hAnsi="Times New Roman" w:cs="Times New Roman"/>
          <w:b/>
          <w:bCs/>
          <w:i/>
          <w:iCs/>
          <w:color w:val="215E99" w:themeColor="text2" w:themeTint="BF"/>
          <w:sz w:val="24"/>
          <w:szCs w:val="24"/>
          <w:lang w:val="ro-RO"/>
        </w:rPr>
        <w:t>Implementarea proiectului</w:t>
      </w:r>
      <w:bookmarkEnd w:id="9"/>
    </w:p>
    <w:p w14:paraId="7E355333" w14:textId="77777777" w:rsidR="00E14078" w:rsidRPr="00D13D4A" w:rsidRDefault="00E14078" w:rsidP="00B51573">
      <w:pPr>
        <w:spacing w:after="0" w:line="240" w:lineRule="auto"/>
        <w:jc w:val="both"/>
        <w:rPr>
          <w:rFonts w:ascii="Times New Roman" w:hAnsi="Times New Roman" w:cs="Times New Roman"/>
          <w:b/>
          <w:bCs/>
          <w:i/>
          <w:iCs/>
          <w:color w:val="215E99" w:themeColor="text2" w:themeTint="BF"/>
          <w:sz w:val="24"/>
          <w:szCs w:val="24"/>
          <w:lang w:val="ro-RO"/>
        </w:rPr>
      </w:pPr>
    </w:p>
    <w:p w14:paraId="50A7A321" w14:textId="300E63F3" w:rsidR="003D77BF" w:rsidRPr="00D13D4A" w:rsidRDefault="003D77BF" w:rsidP="00B51573">
      <w:p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Prestatorul trebuie să implementeze SI RS VioData utilizând o metodologie etapizată cu livrări incrementale, aliniată Conceptului Sistemului informațional „VioData” aprobat prin Hotărârea Guvernului nr. 530/2025.</w:t>
      </w:r>
      <w:r w:rsidR="00D3749B" w:rsidRPr="00D13D4A">
        <w:rPr>
          <w:rFonts w:ascii="Times New Roman" w:hAnsi="Times New Roman" w:cs="Times New Roman"/>
          <w:sz w:val="24"/>
          <w:szCs w:val="24"/>
          <w:lang w:val="ro-RO"/>
        </w:rPr>
        <w:t xml:space="preserve"> </w:t>
      </w:r>
      <w:r w:rsidRPr="00D13D4A">
        <w:rPr>
          <w:rFonts w:ascii="Times New Roman" w:hAnsi="Times New Roman" w:cs="Times New Roman"/>
          <w:sz w:val="24"/>
          <w:szCs w:val="24"/>
          <w:lang w:val="ro-RO"/>
        </w:rPr>
        <w:t>Metodologia de implementare trebuie să combine:</w:t>
      </w:r>
    </w:p>
    <w:p w14:paraId="4A2A133C" w14:textId="77777777" w:rsidR="003D77BF" w:rsidRPr="00D13D4A" w:rsidRDefault="003D77BF" w:rsidP="00B51573">
      <w:pPr>
        <w:numPr>
          <w:ilvl w:val="0"/>
          <w:numId w:val="66"/>
        </w:numPr>
        <w:spacing w:after="0" w:line="240" w:lineRule="auto"/>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structura secvențială pe etape (conform Conceptului);</w:t>
      </w:r>
    </w:p>
    <w:p w14:paraId="4B30D45D" w14:textId="2B0F5EF3" w:rsidR="003D77BF" w:rsidRPr="00D13D4A" w:rsidRDefault="003D77BF" w:rsidP="00B51573">
      <w:pPr>
        <w:numPr>
          <w:ilvl w:val="0"/>
          <w:numId w:val="66"/>
        </w:numPr>
        <w:spacing w:after="0" w:line="240" w:lineRule="auto"/>
        <w:rPr>
          <w:rFonts w:ascii="Times New Roman" w:hAnsi="Times New Roman" w:cs="Times New Roman"/>
          <w:sz w:val="24"/>
          <w:szCs w:val="24"/>
          <w:lang w:val="ro-RO"/>
        </w:rPr>
      </w:pPr>
      <w:r w:rsidRPr="00D13D4A">
        <w:rPr>
          <w:rFonts w:ascii="Times New Roman" w:hAnsi="Times New Roman" w:cs="Times New Roman"/>
          <w:sz w:val="24"/>
          <w:szCs w:val="24"/>
          <w:lang w:val="ro-RO"/>
        </w:rPr>
        <w:t>livrări iterative/incrementale (elemente Agile), rezultând într-o abordare hibridă.</w:t>
      </w:r>
    </w:p>
    <w:p w14:paraId="600A14C1" w14:textId="77777777" w:rsidR="003D77BF" w:rsidRPr="00D13D4A" w:rsidRDefault="003D77BF" w:rsidP="00B51573">
      <w:pPr>
        <w:spacing w:after="0" w:line="240" w:lineRule="auto"/>
        <w:rPr>
          <w:rFonts w:ascii="Times New Roman" w:hAnsi="Times New Roman" w:cs="Times New Roman"/>
          <w:sz w:val="24"/>
          <w:szCs w:val="24"/>
          <w:lang w:val="ro-RO"/>
        </w:rPr>
      </w:pPr>
    </w:p>
    <w:p w14:paraId="5B5F6C27" w14:textId="0A6E50C0" w:rsidR="00C579E5" w:rsidRPr="00D13D4A" w:rsidRDefault="00C579E5" w:rsidP="00B51573">
      <w:pPr>
        <w:spacing w:after="0" w:line="240" w:lineRule="auto"/>
        <w:rPr>
          <w:rFonts w:ascii="Times New Roman" w:hAnsi="Times New Roman" w:cs="Times New Roman"/>
          <w:b/>
          <w:bCs/>
          <w:sz w:val="24"/>
          <w:szCs w:val="24"/>
          <w:lang w:val="ro-RO"/>
        </w:rPr>
      </w:pPr>
      <w:r w:rsidRPr="00D13D4A">
        <w:rPr>
          <w:rFonts w:ascii="Times New Roman" w:hAnsi="Times New Roman" w:cs="Times New Roman"/>
          <w:b/>
          <w:bCs/>
          <w:sz w:val="24"/>
          <w:szCs w:val="24"/>
          <w:lang w:val="ro-RO"/>
        </w:rPr>
        <w:t>Etapele de implementare</w:t>
      </w:r>
    </w:p>
    <w:tbl>
      <w:tblPr>
        <w:tblStyle w:val="TableGrid"/>
        <w:tblW w:w="10056" w:type="dxa"/>
        <w:tblLook w:val="04A0" w:firstRow="1" w:lastRow="0" w:firstColumn="1" w:lastColumn="0" w:noHBand="0" w:noVBand="1"/>
      </w:tblPr>
      <w:tblGrid>
        <w:gridCol w:w="1838"/>
        <w:gridCol w:w="2410"/>
        <w:gridCol w:w="2794"/>
        <w:gridCol w:w="1454"/>
        <w:gridCol w:w="1560"/>
      </w:tblGrid>
      <w:tr w:rsidR="00FC1B77" w:rsidRPr="00D13D4A" w14:paraId="083BABA6" w14:textId="5C8BB1B0" w:rsidTr="00B51573">
        <w:tc>
          <w:tcPr>
            <w:tcW w:w="1838" w:type="dxa"/>
          </w:tcPr>
          <w:p w14:paraId="336D10D0" w14:textId="75FD9CCF" w:rsidR="00FC1B77" w:rsidRPr="00D13D4A" w:rsidRDefault="00FC1B77" w:rsidP="00B51573">
            <w:pPr>
              <w:rPr>
                <w:rFonts w:ascii="Times New Roman" w:hAnsi="Times New Roman" w:cs="Times New Roman"/>
                <w:sz w:val="24"/>
                <w:szCs w:val="24"/>
                <w:lang w:val="ro-RO"/>
              </w:rPr>
            </w:pPr>
            <w:r w:rsidRPr="00D13D4A">
              <w:rPr>
                <w:rFonts w:ascii="Times New Roman" w:eastAsia="Times New Roman" w:hAnsi="Times New Roman" w:cs="Times New Roman"/>
                <w:b/>
                <w:bCs/>
                <w:kern w:val="0"/>
                <w:sz w:val="24"/>
                <w:szCs w:val="24"/>
                <w:lang w:val="ro-RO"/>
                <w14:ligatures w14:val="none"/>
              </w:rPr>
              <w:t>Etapa</w:t>
            </w:r>
          </w:p>
        </w:tc>
        <w:tc>
          <w:tcPr>
            <w:tcW w:w="2410" w:type="dxa"/>
          </w:tcPr>
          <w:p w14:paraId="7A2AD2C7" w14:textId="0E959200" w:rsidR="00FC1B77" w:rsidRPr="00D13D4A" w:rsidRDefault="00FC1B77" w:rsidP="00B51573">
            <w:pPr>
              <w:rPr>
                <w:rFonts w:ascii="Times New Roman" w:hAnsi="Times New Roman" w:cs="Times New Roman"/>
                <w:sz w:val="24"/>
                <w:szCs w:val="24"/>
                <w:lang w:val="ro-RO"/>
              </w:rPr>
            </w:pPr>
            <w:r w:rsidRPr="00D13D4A">
              <w:rPr>
                <w:rFonts w:ascii="Times New Roman" w:eastAsia="Times New Roman" w:hAnsi="Times New Roman" w:cs="Times New Roman"/>
                <w:b/>
                <w:bCs/>
                <w:kern w:val="0"/>
                <w:sz w:val="24"/>
                <w:szCs w:val="24"/>
                <w:lang w:val="ro-RO"/>
                <w14:ligatures w14:val="none"/>
              </w:rPr>
              <w:t>Descriere</w:t>
            </w:r>
          </w:p>
        </w:tc>
        <w:tc>
          <w:tcPr>
            <w:tcW w:w="2794" w:type="dxa"/>
          </w:tcPr>
          <w:p w14:paraId="57E5069D" w14:textId="038CC810" w:rsidR="00FC1B77" w:rsidRPr="00D13D4A" w:rsidRDefault="00FC1B77" w:rsidP="00B51573">
            <w:pPr>
              <w:rPr>
                <w:rFonts w:ascii="Times New Roman" w:hAnsi="Times New Roman" w:cs="Times New Roman"/>
                <w:sz w:val="24"/>
                <w:szCs w:val="24"/>
                <w:lang w:val="ro-RO"/>
              </w:rPr>
            </w:pPr>
            <w:r w:rsidRPr="00D13D4A">
              <w:rPr>
                <w:rFonts w:ascii="Times New Roman" w:eastAsia="Times New Roman" w:hAnsi="Times New Roman" w:cs="Times New Roman"/>
                <w:b/>
                <w:bCs/>
                <w:kern w:val="0"/>
                <w:sz w:val="24"/>
                <w:szCs w:val="24"/>
                <w:lang w:val="ro-RO"/>
                <w14:ligatures w14:val="none"/>
              </w:rPr>
              <w:t>Livrabile minime obligatorii</w:t>
            </w:r>
          </w:p>
        </w:tc>
        <w:tc>
          <w:tcPr>
            <w:tcW w:w="1454" w:type="dxa"/>
          </w:tcPr>
          <w:p w14:paraId="6892098A" w14:textId="55BC1A7D" w:rsidR="00FC1B77" w:rsidRPr="00D13D4A" w:rsidRDefault="00FC1B77" w:rsidP="00B51573">
            <w:pPr>
              <w:jc w:val="center"/>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Perioada de realizare</w:t>
            </w:r>
          </w:p>
        </w:tc>
        <w:tc>
          <w:tcPr>
            <w:tcW w:w="1560" w:type="dxa"/>
          </w:tcPr>
          <w:p w14:paraId="762CA2A6" w14:textId="7CCC793E" w:rsidR="00FC1B77" w:rsidRPr="00D13D4A" w:rsidRDefault="00FC1B77" w:rsidP="00B51573">
            <w:pPr>
              <w:jc w:val="center"/>
              <w:rPr>
                <w:rFonts w:ascii="Times New Roman" w:eastAsia="Times New Roman" w:hAnsi="Times New Roman" w:cs="Times New Roman"/>
                <w:b/>
                <w:bCs/>
                <w:kern w:val="0"/>
                <w:sz w:val="24"/>
                <w:szCs w:val="24"/>
                <w:lang w:val="ro-RO"/>
                <w14:ligatures w14:val="none"/>
              </w:rPr>
            </w:pPr>
            <w:r w:rsidRPr="00D13D4A">
              <w:rPr>
                <w:rFonts w:ascii="Times New Roman" w:eastAsia="Times New Roman" w:hAnsi="Times New Roman" w:cs="Times New Roman"/>
                <w:b/>
                <w:bCs/>
                <w:kern w:val="0"/>
                <w:sz w:val="24"/>
                <w:szCs w:val="24"/>
                <w:lang w:val="ro-RO"/>
                <w14:ligatures w14:val="none"/>
              </w:rPr>
              <w:t>Costurile</w:t>
            </w:r>
          </w:p>
        </w:tc>
      </w:tr>
      <w:tr w:rsidR="00FC1B77" w:rsidRPr="00D13D4A" w14:paraId="0CB60124" w14:textId="2968A1DB" w:rsidTr="00B51573">
        <w:tc>
          <w:tcPr>
            <w:tcW w:w="1838" w:type="dxa"/>
          </w:tcPr>
          <w:p w14:paraId="7434C762" w14:textId="0A3F90EC" w:rsidR="00FC1B77" w:rsidRPr="00D13D4A" w:rsidRDefault="00FC1B77" w:rsidP="00B51573">
            <w:pPr>
              <w:rPr>
                <w:rFonts w:ascii="Times New Roman" w:hAnsi="Times New Roman" w:cs="Times New Roman"/>
                <w:sz w:val="24"/>
                <w:szCs w:val="24"/>
                <w:lang w:val="ro-RO"/>
              </w:rPr>
            </w:pPr>
            <w:r w:rsidRPr="00D13D4A">
              <w:rPr>
                <w:rFonts w:ascii="Times New Roman" w:hAnsi="Times New Roman" w:cs="Times New Roman"/>
                <w:sz w:val="24"/>
                <w:szCs w:val="24"/>
                <w:lang w:val="ro-RO"/>
              </w:rPr>
              <w:t>Etapa I – Inițiere și analiză detaliată</w:t>
            </w:r>
          </w:p>
        </w:tc>
        <w:tc>
          <w:tcPr>
            <w:tcW w:w="2410" w:type="dxa"/>
          </w:tcPr>
          <w:p w14:paraId="662F2F5A"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analiza cerințelor funcționale și operaționale;</w:t>
            </w:r>
          </w:p>
          <w:p w14:paraId="028DEC65"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validarea cerințelor cu Beneficiarul;</w:t>
            </w:r>
          </w:p>
          <w:p w14:paraId="750291BF"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analiza interoperabilității;</w:t>
            </w:r>
          </w:p>
          <w:p w14:paraId="27D1F0C4" w14:textId="183DE201"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analiza riscurilor.</w:t>
            </w:r>
          </w:p>
        </w:tc>
        <w:tc>
          <w:tcPr>
            <w:tcW w:w="2794" w:type="dxa"/>
          </w:tcPr>
          <w:p w14:paraId="48699A38"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Raport de inițiere;</w:t>
            </w:r>
          </w:p>
          <w:p w14:paraId="4ED5212E"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Specificație funcțională detaliată;</w:t>
            </w:r>
          </w:p>
          <w:p w14:paraId="3C0E53EA" w14:textId="34ABCAF5"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Matrice de trasabilitate Concept–Cerință–</w:t>
            </w:r>
            <w:proofErr w:type="spellStart"/>
            <w:r w:rsidRPr="00D13D4A">
              <w:rPr>
                <w:rFonts w:ascii="Times New Roman" w:hAnsi="Times New Roman" w:cs="Times New Roman"/>
                <w:sz w:val="24"/>
                <w:szCs w:val="24"/>
                <w:lang w:val="ro-RO"/>
              </w:rPr>
              <w:t>Use</w:t>
            </w:r>
            <w:proofErr w:type="spellEnd"/>
            <w:r w:rsidRPr="00D13D4A">
              <w:rPr>
                <w:rFonts w:ascii="Times New Roman" w:hAnsi="Times New Roman" w:cs="Times New Roman"/>
                <w:sz w:val="24"/>
                <w:szCs w:val="24"/>
                <w:lang w:val="ro-RO"/>
              </w:rPr>
              <w:t>-case.</w:t>
            </w:r>
          </w:p>
        </w:tc>
        <w:tc>
          <w:tcPr>
            <w:tcW w:w="1454" w:type="dxa"/>
          </w:tcPr>
          <w:p w14:paraId="138FD46F" w14:textId="77777777" w:rsidR="00FC1B77" w:rsidRPr="00D13D4A" w:rsidRDefault="00FC1B77" w:rsidP="00B51573">
            <w:pPr>
              <w:rPr>
                <w:rFonts w:ascii="Times New Roman" w:hAnsi="Times New Roman" w:cs="Times New Roman"/>
                <w:sz w:val="24"/>
                <w:szCs w:val="24"/>
                <w:lang w:val="ro-RO"/>
              </w:rPr>
            </w:pPr>
          </w:p>
        </w:tc>
        <w:tc>
          <w:tcPr>
            <w:tcW w:w="1560" w:type="dxa"/>
          </w:tcPr>
          <w:p w14:paraId="2E162999" w14:textId="77777777" w:rsidR="00FC1B77" w:rsidRPr="00D13D4A" w:rsidRDefault="00FC1B77" w:rsidP="00B51573">
            <w:pPr>
              <w:rPr>
                <w:rFonts w:ascii="Times New Roman" w:hAnsi="Times New Roman" w:cs="Times New Roman"/>
                <w:sz w:val="24"/>
                <w:szCs w:val="24"/>
                <w:lang w:val="ro-RO"/>
              </w:rPr>
            </w:pPr>
          </w:p>
        </w:tc>
      </w:tr>
      <w:tr w:rsidR="00FC1B77" w:rsidRPr="00D13D4A" w14:paraId="4E74774C" w14:textId="2346A0A9" w:rsidTr="00B51573">
        <w:tc>
          <w:tcPr>
            <w:tcW w:w="1838" w:type="dxa"/>
          </w:tcPr>
          <w:p w14:paraId="133920B2" w14:textId="47232F56" w:rsidR="00FC1B77" w:rsidRPr="00D13D4A" w:rsidRDefault="00FC1B77" w:rsidP="00B51573">
            <w:pPr>
              <w:rPr>
                <w:rFonts w:ascii="Times New Roman" w:hAnsi="Times New Roman" w:cs="Times New Roman"/>
                <w:sz w:val="24"/>
                <w:szCs w:val="24"/>
                <w:lang w:val="ro-RO"/>
              </w:rPr>
            </w:pPr>
            <w:r w:rsidRPr="00D13D4A">
              <w:rPr>
                <w:rFonts w:ascii="Times New Roman" w:hAnsi="Times New Roman" w:cs="Times New Roman"/>
                <w:sz w:val="24"/>
                <w:szCs w:val="24"/>
                <w:lang w:val="ro-RO"/>
              </w:rPr>
              <w:t>Etapa II – Proiectare</w:t>
            </w:r>
          </w:p>
        </w:tc>
        <w:tc>
          <w:tcPr>
            <w:tcW w:w="2410" w:type="dxa"/>
          </w:tcPr>
          <w:p w14:paraId="4C2054CB"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arhitectura sistemului;</w:t>
            </w:r>
          </w:p>
          <w:p w14:paraId="3576B18E"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modelul informațional;</w:t>
            </w:r>
          </w:p>
          <w:p w14:paraId="2D506AEC"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fluxurile operaționale;</w:t>
            </w:r>
          </w:p>
          <w:p w14:paraId="11A806E3" w14:textId="01172B52" w:rsidR="00FC1B77" w:rsidRPr="00D13D4A" w:rsidRDefault="00FC1B77" w:rsidP="00B51573">
            <w:pPr>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design UI/UX.</w:t>
            </w:r>
          </w:p>
        </w:tc>
        <w:tc>
          <w:tcPr>
            <w:tcW w:w="2794" w:type="dxa"/>
          </w:tcPr>
          <w:p w14:paraId="7199429A"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Document de proiectare a sistemului;</w:t>
            </w:r>
          </w:p>
          <w:p w14:paraId="68318E2B"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Modele de date și diagrame;</w:t>
            </w:r>
          </w:p>
          <w:p w14:paraId="761CEB1C" w14:textId="3D95EEDF" w:rsidR="00FC1B77" w:rsidRPr="00D13D4A" w:rsidRDefault="00FC1B77" w:rsidP="00B51573">
            <w:pPr>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Specificații de interoperabilitate.</w:t>
            </w:r>
          </w:p>
        </w:tc>
        <w:tc>
          <w:tcPr>
            <w:tcW w:w="1454" w:type="dxa"/>
          </w:tcPr>
          <w:p w14:paraId="067E43AD" w14:textId="77777777" w:rsidR="00FC1B77" w:rsidRPr="00D13D4A" w:rsidRDefault="00FC1B77" w:rsidP="00B51573">
            <w:pPr>
              <w:pStyle w:val="ListParagraph"/>
              <w:ind w:left="360"/>
              <w:rPr>
                <w:rFonts w:ascii="Times New Roman" w:hAnsi="Times New Roman" w:cs="Times New Roman"/>
                <w:sz w:val="24"/>
                <w:szCs w:val="24"/>
                <w:lang w:val="ro-RO"/>
              </w:rPr>
            </w:pPr>
          </w:p>
        </w:tc>
        <w:tc>
          <w:tcPr>
            <w:tcW w:w="1560" w:type="dxa"/>
          </w:tcPr>
          <w:p w14:paraId="678E3135" w14:textId="77777777" w:rsidR="00FC1B77" w:rsidRPr="00D13D4A" w:rsidRDefault="00FC1B77" w:rsidP="00B51573">
            <w:pPr>
              <w:pStyle w:val="ListParagraph"/>
              <w:ind w:left="360"/>
              <w:rPr>
                <w:rFonts w:ascii="Times New Roman" w:hAnsi="Times New Roman" w:cs="Times New Roman"/>
                <w:sz w:val="24"/>
                <w:szCs w:val="24"/>
                <w:lang w:val="ro-RO"/>
              </w:rPr>
            </w:pPr>
          </w:p>
        </w:tc>
      </w:tr>
      <w:tr w:rsidR="00FC1B77" w:rsidRPr="00D13D4A" w14:paraId="476EB966" w14:textId="5502B8D6" w:rsidTr="00B51573">
        <w:tc>
          <w:tcPr>
            <w:tcW w:w="1838" w:type="dxa"/>
          </w:tcPr>
          <w:p w14:paraId="70A429F0" w14:textId="2425C3A2" w:rsidR="00FC1B77" w:rsidRPr="00D13D4A" w:rsidRDefault="00FC1B77" w:rsidP="00B51573">
            <w:pPr>
              <w:rPr>
                <w:rFonts w:ascii="Times New Roman" w:hAnsi="Times New Roman" w:cs="Times New Roman"/>
                <w:sz w:val="24"/>
                <w:szCs w:val="24"/>
                <w:lang w:val="ro-RO"/>
              </w:rPr>
            </w:pPr>
            <w:r w:rsidRPr="00D13D4A">
              <w:rPr>
                <w:rFonts w:ascii="Times New Roman" w:hAnsi="Times New Roman" w:cs="Times New Roman"/>
                <w:sz w:val="24"/>
                <w:szCs w:val="24"/>
                <w:lang w:val="ro-RO"/>
              </w:rPr>
              <w:lastRenderedPageBreak/>
              <w:t>Etapa III – Dezvoltare și integrare</w:t>
            </w:r>
          </w:p>
        </w:tc>
        <w:tc>
          <w:tcPr>
            <w:tcW w:w="2410" w:type="dxa"/>
          </w:tcPr>
          <w:p w14:paraId="0C8BA645"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funcționalitățile sistemului;</w:t>
            </w:r>
          </w:p>
          <w:p w14:paraId="2E6B78EC"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 xml:space="preserve">integrările prin </w:t>
            </w:r>
            <w:proofErr w:type="spellStart"/>
            <w:r w:rsidRPr="00D13D4A">
              <w:rPr>
                <w:rFonts w:ascii="Times New Roman" w:hAnsi="Times New Roman" w:cs="Times New Roman"/>
                <w:sz w:val="24"/>
                <w:szCs w:val="24"/>
                <w:lang w:val="ro-RO"/>
              </w:rPr>
              <w:t>MConnect</w:t>
            </w:r>
            <w:proofErr w:type="spellEnd"/>
            <w:r w:rsidRPr="00D13D4A">
              <w:rPr>
                <w:rFonts w:ascii="Times New Roman" w:hAnsi="Times New Roman" w:cs="Times New Roman"/>
                <w:sz w:val="24"/>
                <w:szCs w:val="24"/>
                <w:lang w:val="ro-RO"/>
              </w:rPr>
              <w:t xml:space="preserve"> și </w:t>
            </w:r>
            <w:proofErr w:type="spellStart"/>
            <w:r w:rsidRPr="00D13D4A">
              <w:rPr>
                <w:rFonts w:ascii="Times New Roman" w:hAnsi="Times New Roman" w:cs="Times New Roman"/>
                <w:sz w:val="24"/>
                <w:szCs w:val="24"/>
                <w:lang w:val="ro-RO"/>
              </w:rPr>
              <w:t>MConnect</w:t>
            </w:r>
            <w:proofErr w:type="spellEnd"/>
            <w:r w:rsidRPr="00D13D4A">
              <w:rPr>
                <w:rFonts w:ascii="Times New Roman" w:hAnsi="Times New Roman" w:cs="Times New Roman"/>
                <w:sz w:val="24"/>
                <w:szCs w:val="24"/>
                <w:lang w:val="ro-RO"/>
              </w:rPr>
              <w:t xml:space="preserve"> </w:t>
            </w:r>
            <w:proofErr w:type="spellStart"/>
            <w:r w:rsidRPr="00D13D4A">
              <w:rPr>
                <w:rFonts w:ascii="Times New Roman" w:hAnsi="Times New Roman" w:cs="Times New Roman"/>
                <w:sz w:val="24"/>
                <w:szCs w:val="24"/>
                <w:lang w:val="ro-RO"/>
              </w:rPr>
              <w:t>Events</w:t>
            </w:r>
            <w:proofErr w:type="spellEnd"/>
            <w:r w:rsidRPr="00D13D4A">
              <w:rPr>
                <w:rFonts w:ascii="Times New Roman" w:hAnsi="Times New Roman" w:cs="Times New Roman"/>
                <w:sz w:val="24"/>
                <w:szCs w:val="24"/>
                <w:lang w:val="ro-RO"/>
              </w:rPr>
              <w:t>;</w:t>
            </w:r>
          </w:p>
          <w:p w14:paraId="64E9CEAD" w14:textId="70E5A747" w:rsidR="00FC1B77" w:rsidRPr="00D13D4A" w:rsidRDefault="00FC1B77" w:rsidP="00B51573">
            <w:pPr>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mecanismele de securitate și audit.</w:t>
            </w:r>
          </w:p>
        </w:tc>
        <w:tc>
          <w:tcPr>
            <w:tcW w:w="2794" w:type="dxa"/>
          </w:tcPr>
          <w:p w14:paraId="657B9083"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Versiuni incrementale funcționale;</w:t>
            </w:r>
          </w:p>
          <w:p w14:paraId="2448958B"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Cod sursă;</w:t>
            </w:r>
          </w:p>
          <w:p w14:paraId="78AAB1AA" w14:textId="3BF9C0FF" w:rsidR="00FC1B77" w:rsidRPr="00D13D4A" w:rsidRDefault="00FC1B77" w:rsidP="00B51573">
            <w:pPr>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Documentație tehnică.</w:t>
            </w:r>
          </w:p>
        </w:tc>
        <w:tc>
          <w:tcPr>
            <w:tcW w:w="1454" w:type="dxa"/>
          </w:tcPr>
          <w:p w14:paraId="00082D83" w14:textId="77777777" w:rsidR="00FC1B77" w:rsidRPr="00D13D4A" w:rsidRDefault="00FC1B77" w:rsidP="00B51573">
            <w:pPr>
              <w:pStyle w:val="ListParagraph"/>
              <w:ind w:left="360"/>
              <w:rPr>
                <w:rFonts w:ascii="Times New Roman" w:hAnsi="Times New Roman" w:cs="Times New Roman"/>
                <w:sz w:val="24"/>
                <w:szCs w:val="24"/>
                <w:lang w:val="ro-RO"/>
              </w:rPr>
            </w:pPr>
          </w:p>
        </w:tc>
        <w:tc>
          <w:tcPr>
            <w:tcW w:w="1560" w:type="dxa"/>
          </w:tcPr>
          <w:p w14:paraId="6479C9E0" w14:textId="77777777" w:rsidR="00FC1B77" w:rsidRPr="00D13D4A" w:rsidRDefault="00FC1B77" w:rsidP="00B51573">
            <w:pPr>
              <w:pStyle w:val="ListParagraph"/>
              <w:ind w:left="360"/>
              <w:rPr>
                <w:rFonts w:ascii="Times New Roman" w:hAnsi="Times New Roman" w:cs="Times New Roman"/>
                <w:sz w:val="24"/>
                <w:szCs w:val="24"/>
                <w:lang w:val="ro-RO"/>
              </w:rPr>
            </w:pPr>
          </w:p>
        </w:tc>
      </w:tr>
      <w:tr w:rsidR="00FC1B77" w:rsidRPr="00D13D4A" w14:paraId="3B0EA5C1" w14:textId="2F4271F0" w:rsidTr="00B51573">
        <w:tc>
          <w:tcPr>
            <w:tcW w:w="1838" w:type="dxa"/>
          </w:tcPr>
          <w:p w14:paraId="4477D1F8" w14:textId="11FB5F05" w:rsidR="00FC1B77" w:rsidRPr="00D13D4A" w:rsidRDefault="00FC1B77" w:rsidP="00B51573">
            <w:pPr>
              <w:rPr>
                <w:rFonts w:ascii="Times New Roman" w:hAnsi="Times New Roman" w:cs="Times New Roman"/>
                <w:sz w:val="24"/>
                <w:szCs w:val="24"/>
                <w:lang w:val="ro-RO"/>
              </w:rPr>
            </w:pPr>
            <w:r w:rsidRPr="00D13D4A">
              <w:rPr>
                <w:rFonts w:ascii="Times New Roman" w:hAnsi="Times New Roman" w:cs="Times New Roman"/>
                <w:sz w:val="24"/>
                <w:szCs w:val="24"/>
                <w:lang w:val="ro-RO"/>
              </w:rPr>
              <w:t>Etapa IV – Testare și pilotare</w:t>
            </w:r>
          </w:p>
        </w:tc>
        <w:tc>
          <w:tcPr>
            <w:tcW w:w="2410" w:type="dxa"/>
          </w:tcPr>
          <w:p w14:paraId="027D807E"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testare funcțională;</w:t>
            </w:r>
          </w:p>
          <w:p w14:paraId="3F4FE59A"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testare de interoperabilitate;</w:t>
            </w:r>
          </w:p>
          <w:p w14:paraId="56C212C1"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testare de securitate;</w:t>
            </w:r>
          </w:p>
          <w:p w14:paraId="43BEE312" w14:textId="1F024765" w:rsidR="00FC1B77" w:rsidRPr="00D13D4A" w:rsidRDefault="00FC1B77" w:rsidP="00B51573">
            <w:pPr>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pilotare cu utilizatori.</w:t>
            </w:r>
          </w:p>
        </w:tc>
        <w:tc>
          <w:tcPr>
            <w:tcW w:w="2794" w:type="dxa"/>
          </w:tcPr>
          <w:p w14:paraId="309779DA"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Raport de testare;</w:t>
            </w:r>
          </w:p>
          <w:p w14:paraId="7B6541CC"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Raport de pilotare;</w:t>
            </w:r>
          </w:p>
          <w:p w14:paraId="0D1A0A6D" w14:textId="11CE5BFE" w:rsidR="00FC1B77" w:rsidRPr="00D13D4A" w:rsidRDefault="00FC1B77" w:rsidP="00B51573">
            <w:pPr>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Remedierea neconformităților.</w:t>
            </w:r>
          </w:p>
        </w:tc>
        <w:tc>
          <w:tcPr>
            <w:tcW w:w="1454" w:type="dxa"/>
          </w:tcPr>
          <w:p w14:paraId="642D7E10" w14:textId="77777777" w:rsidR="00FC1B77" w:rsidRPr="00D13D4A" w:rsidRDefault="00FC1B77" w:rsidP="00B51573">
            <w:pPr>
              <w:pStyle w:val="ListParagraph"/>
              <w:ind w:left="360"/>
              <w:rPr>
                <w:rFonts w:ascii="Times New Roman" w:hAnsi="Times New Roman" w:cs="Times New Roman"/>
                <w:sz w:val="24"/>
                <w:szCs w:val="24"/>
                <w:lang w:val="ro-RO"/>
              </w:rPr>
            </w:pPr>
          </w:p>
        </w:tc>
        <w:tc>
          <w:tcPr>
            <w:tcW w:w="1560" w:type="dxa"/>
          </w:tcPr>
          <w:p w14:paraId="2319DCAE" w14:textId="77777777" w:rsidR="00FC1B77" w:rsidRPr="00D13D4A" w:rsidRDefault="00FC1B77" w:rsidP="00B51573">
            <w:pPr>
              <w:pStyle w:val="ListParagraph"/>
              <w:ind w:left="360"/>
              <w:rPr>
                <w:rFonts w:ascii="Times New Roman" w:hAnsi="Times New Roman" w:cs="Times New Roman"/>
                <w:sz w:val="24"/>
                <w:szCs w:val="24"/>
                <w:lang w:val="ro-RO"/>
              </w:rPr>
            </w:pPr>
          </w:p>
        </w:tc>
      </w:tr>
      <w:tr w:rsidR="00FC1B77" w:rsidRPr="00D13D4A" w14:paraId="6DA8D784" w14:textId="3233C68B" w:rsidTr="00B51573">
        <w:tc>
          <w:tcPr>
            <w:tcW w:w="1838" w:type="dxa"/>
          </w:tcPr>
          <w:p w14:paraId="1B66E317" w14:textId="60F16CB2" w:rsidR="00FC1B77" w:rsidRPr="00D13D4A" w:rsidRDefault="00FC1B77" w:rsidP="00B51573">
            <w:pPr>
              <w:rPr>
                <w:rFonts w:ascii="Times New Roman" w:hAnsi="Times New Roman" w:cs="Times New Roman"/>
                <w:sz w:val="24"/>
                <w:szCs w:val="24"/>
                <w:lang w:val="ro-RO"/>
              </w:rPr>
            </w:pPr>
            <w:r w:rsidRPr="00D13D4A">
              <w:rPr>
                <w:rFonts w:ascii="Times New Roman" w:hAnsi="Times New Roman" w:cs="Times New Roman"/>
                <w:sz w:val="24"/>
                <w:szCs w:val="24"/>
                <w:lang w:val="ro-RO"/>
              </w:rPr>
              <w:t>Etapa V – Lansare și recepție</w:t>
            </w:r>
          </w:p>
        </w:tc>
        <w:tc>
          <w:tcPr>
            <w:tcW w:w="2410" w:type="dxa"/>
          </w:tcPr>
          <w:p w14:paraId="4D6EF6E6"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lansarea sistemului;</w:t>
            </w:r>
          </w:p>
          <w:p w14:paraId="55229B2F" w14:textId="64613ABC" w:rsidR="00FC1B77" w:rsidRPr="00D13D4A" w:rsidRDefault="00FC1B77" w:rsidP="00B51573">
            <w:pPr>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recepția finală.</w:t>
            </w:r>
          </w:p>
        </w:tc>
        <w:tc>
          <w:tcPr>
            <w:tcW w:w="2794" w:type="dxa"/>
          </w:tcPr>
          <w:p w14:paraId="0F7C44E4"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Raport de instruire a utilizatorilor;</w:t>
            </w:r>
          </w:p>
          <w:p w14:paraId="2BA82BE6" w14:textId="5C9E328B"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Raport de lansare.</w:t>
            </w:r>
          </w:p>
        </w:tc>
        <w:tc>
          <w:tcPr>
            <w:tcW w:w="1454" w:type="dxa"/>
          </w:tcPr>
          <w:p w14:paraId="778D5260" w14:textId="77777777" w:rsidR="00FC1B77" w:rsidRPr="00D13D4A" w:rsidRDefault="00FC1B77" w:rsidP="00B51573">
            <w:pPr>
              <w:pStyle w:val="ListParagraph"/>
              <w:ind w:left="360"/>
              <w:rPr>
                <w:rFonts w:ascii="Times New Roman" w:hAnsi="Times New Roman" w:cs="Times New Roman"/>
                <w:sz w:val="24"/>
                <w:szCs w:val="24"/>
                <w:lang w:val="ro-RO"/>
              </w:rPr>
            </w:pPr>
          </w:p>
        </w:tc>
        <w:tc>
          <w:tcPr>
            <w:tcW w:w="1560" w:type="dxa"/>
          </w:tcPr>
          <w:p w14:paraId="07549957" w14:textId="77777777" w:rsidR="00FC1B77" w:rsidRPr="00D13D4A" w:rsidRDefault="00FC1B77" w:rsidP="00B51573">
            <w:pPr>
              <w:pStyle w:val="ListParagraph"/>
              <w:ind w:left="360"/>
              <w:rPr>
                <w:rFonts w:ascii="Times New Roman" w:hAnsi="Times New Roman" w:cs="Times New Roman"/>
                <w:sz w:val="24"/>
                <w:szCs w:val="24"/>
                <w:lang w:val="ro-RO"/>
              </w:rPr>
            </w:pPr>
          </w:p>
        </w:tc>
      </w:tr>
      <w:tr w:rsidR="00FC1B77" w:rsidRPr="006043DD" w14:paraId="5420F19B" w14:textId="538B6616" w:rsidTr="00B51573">
        <w:tc>
          <w:tcPr>
            <w:tcW w:w="1838" w:type="dxa"/>
          </w:tcPr>
          <w:p w14:paraId="63546C46" w14:textId="0AD386D5" w:rsidR="00FC1B77" w:rsidRPr="00D13D4A" w:rsidRDefault="00FC1B77" w:rsidP="00B51573">
            <w:pPr>
              <w:rPr>
                <w:rFonts w:ascii="Times New Roman" w:hAnsi="Times New Roman" w:cs="Times New Roman"/>
                <w:sz w:val="24"/>
                <w:szCs w:val="24"/>
                <w:lang w:val="ro-RO"/>
              </w:rPr>
            </w:pPr>
            <w:r w:rsidRPr="00D13D4A">
              <w:rPr>
                <w:rFonts w:ascii="Times New Roman" w:hAnsi="Times New Roman" w:cs="Times New Roman"/>
                <w:sz w:val="24"/>
                <w:szCs w:val="24"/>
                <w:lang w:val="ro-RO"/>
              </w:rPr>
              <w:t>Etapa VI – Garanție și mentenanță</w:t>
            </w:r>
          </w:p>
        </w:tc>
        <w:tc>
          <w:tcPr>
            <w:tcW w:w="2410" w:type="dxa"/>
          </w:tcPr>
          <w:p w14:paraId="5E470DFE" w14:textId="77777777"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suport corectiv;</w:t>
            </w:r>
          </w:p>
          <w:p w14:paraId="38CAA614" w14:textId="4565C49F"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remedierea defectelor.</w:t>
            </w:r>
          </w:p>
        </w:tc>
        <w:tc>
          <w:tcPr>
            <w:tcW w:w="2794" w:type="dxa"/>
          </w:tcPr>
          <w:p w14:paraId="51520F47" w14:textId="13FACA2E" w:rsidR="00FC1B77" w:rsidRPr="00D13D4A" w:rsidRDefault="00FC1B77" w:rsidP="00B51573">
            <w:pPr>
              <w:pStyle w:val="ListParagraph"/>
              <w:numPr>
                <w:ilvl w:val="0"/>
                <w:numId w:val="9"/>
              </w:numPr>
              <w:rPr>
                <w:rFonts w:ascii="Times New Roman" w:hAnsi="Times New Roman" w:cs="Times New Roman"/>
                <w:sz w:val="24"/>
                <w:szCs w:val="24"/>
                <w:lang w:val="ro-RO"/>
              </w:rPr>
            </w:pPr>
            <w:r w:rsidRPr="00D13D4A">
              <w:rPr>
                <w:rFonts w:ascii="Times New Roman" w:hAnsi="Times New Roman" w:cs="Times New Roman"/>
                <w:sz w:val="24"/>
                <w:szCs w:val="24"/>
                <w:lang w:val="ro-RO"/>
              </w:rPr>
              <w:t>Raport de remedieri corective post-lansare.</w:t>
            </w:r>
          </w:p>
        </w:tc>
        <w:tc>
          <w:tcPr>
            <w:tcW w:w="1454" w:type="dxa"/>
          </w:tcPr>
          <w:p w14:paraId="625FF630" w14:textId="77777777" w:rsidR="00FC1B77" w:rsidRPr="00D13D4A" w:rsidRDefault="00FC1B77" w:rsidP="00B51573">
            <w:pPr>
              <w:pStyle w:val="ListParagraph"/>
              <w:ind w:left="360"/>
              <w:rPr>
                <w:rFonts w:ascii="Times New Roman" w:hAnsi="Times New Roman" w:cs="Times New Roman"/>
                <w:sz w:val="24"/>
                <w:szCs w:val="24"/>
                <w:lang w:val="ro-RO"/>
              </w:rPr>
            </w:pPr>
          </w:p>
        </w:tc>
        <w:tc>
          <w:tcPr>
            <w:tcW w:w="1560" w:type="dxa"/>
          </w:tcPr>
          <w:p w14:paraId="25D83EC6" w14:textId="77777777" w:rsidR="00FC1B77" w:rsidRPr="00D13D4A" w:rsidRDefault="00FC1B77" w:rsidP="00B51573">
            <w:pPr>
              <w:pStyle w:val="ListParagraph"/>
              <w:ind w:left="360"/>
              <w:rPr>
                <w:rFonts w:ascii="Times New Roman" w:hAnsi="Times New Roman" w:cs="Times New Roman"/>
                <w:sz w:val="24"/>
                <w:szCs w:val="24"/>
                <w:lang w:val="ro-RO"/>
              </w:rPr>
            </w:pPr>
          </w:p>
        </w:tc>
      </w:tr>
    </w:tbl>
    <w:p w14:paraId="436414E8" w14:textId="77777777" w:rsidR="00E14078" w:rsidRPr="00D13D4A" w:rsidRDefault="00E14078" w:rsidP="00B51573">
      <w:pPr>
        <w:spacing w:after="0" w:line="240" w:lineRule="auto"/>
        <w:rPr>
          <w:rFonts w:ascii="Times New Roman" w:hAnsi="Times New Roman" w:cs="Times New Roman"/>
          <w:sz w:val="24"/>
          <w:szCs w:val="24"/>
          <w:lang w:val="ro-RO"/>
        </w:rPr>
      </w:pPr>
    </w:p>
    <w:p w14:paraId="56715B77" w14:textId="42B56157" w:rsidR="00F535E6" w:rsidRPr="00D13D4A" w:rsidRDefault="008B21A5" w:rsidP="006637F0">
      <w:pPr>
        <w:spacing w:after="0" w:line="240" w:lineRule="auto"/>
        <w:ind w:firstLine="426"/>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Fiecare livrare va fi testată de deținător</w:t>
      </w:r>
      <w:r w:rsidR="0000483C" w:rsidRPr="00D13D4A">
        <w:rPr>
          <w:rFonts w:ascii="Times New Roman" w:hAnsi="Times New Roman" w:cs="Times New Roman"/>
          <w:sz w:val="24"/>
          <w:szCs w:val="24"/>
          <w:lang w:val="ro-RO"/>
        </w:rPr>
        <w:t>ul Sistemului Informațional</w:t>
      </w:r>
      <w:r w:rsidRPr="00D13D4A">
        <w:rPr>
          <w:rFonts w:ascii="Times New Roman" w:hAnsi="Times New Roman" w:cs="Times New Roman"/>
          <w:sz w:val="24"/>
          <w:szCs w:val="24"/>
          <w:lang w:val="ro-RO"/>
        </w:rPr>
        <w:t xml:space="preserve"> în 5 zile lucrătoare. Acceptanța finală este condiționată de testarea completă, instruirea utilizatorilor și funcționarea stabilă.</w:t>
      </w:r>
    </w:p>
    <w:p w14:paraId="6B7FC373" w14:textId="55CEBBE5" w:rsidR="008B21A5" w:rsidRPr="00D13D4A" w:rsidRDefault="008B21A5" w:rsidP="00B51573">
      <w:pPr>
        <w:spacing w:after="0" w:line="240" w:lineRule="auto"/>
        <w:rPr>
          <w:rFonts w:ascii="Times New Roman" w:hAnsi="Times New Roman" w:cs="Times New Roman"/>
          <w:sz w:val="24"/>
          <w:szCs w:val="24"/>
          <w:lang w:val="ro-RO"/>
        </w:rPr>
      </w:pPr>
      <w:r w:rsidRPr="00D13D4A">
        <w:rPr>
          <w:rFonts w:ascii="Times New Roman" w:hAnsi="Times New Roman" w:cs="Times New Roman"/>
          <w:sz w:val="24"/>
          <w:szCs w:val="24"/>
          <w:lang w:val="ro-RO"/>
        </w:rPr>
        <w:t>Instruire</w:t>
      </w:r>
      <w:r w:rsidR="00F535E6" w:rsidRPr="00D13D4A">
        <w:rPr>
          <w:rFonts w:ascii="Times New Roman" w:hAnsi="Times New Roman" w:cs="Times New Roman"/>
          <w:sz w:val="24"/>
          <w:szCs w:val="24"/>
          <w:lang w:val="ro-RO"/>
        </w:rPr>
        <w:t>:</w:t>
      </w:r>
    </w:p>
    <w:p w14:paraId="526AE14F" w14:textId="77777777" w:rsidR="00F535E6" w:rsidRPr="00D13D4A" w:rsidRDefault="008B21A5" w:rsidP="00B51573">
      <w:pPr>
        <w:pStyle w:val="ListParagraph"/>
        <w:numPr>
          <w:ilvl w:val="0"/>
          <w:numId w:val="16"/>
        </w:numPr>
        <w:spacing w:after="0" w:line="240" w:lineRule="auto"/>
        <w:ind w:left="0" w:firstLine="426"/>
        <w:rPr>
          <w:rFonts w:ascii="Times New Roman" w:hAnsi="Times New Roman" w:cs="Times New Roman"/>
          <w:sz w:val="24"/>
          <w:szCs w:val="24"/>
          <w:lang w:val="ro-RO"/>
        </w:rPr>
      </w:pPr>
      <w:r w:rsidRPr="00D13D4A">
        <w:rPr>
          <w:rFonts w:ascii="Times New Roman" w:hAnsi="Times New Roman" w:cs="Times New Roman"/>
          <w:sz w:val="24"/>
          <w:szCs w:val="24"/>
          <w:lang w:val="ro-RO"/>
        </w:rPr>
        <w:t>Administratori: 16 ore instruire tehnică</w:t>
      </w:r>
    </w:p>
    <w:p w14:paraId="44B6973F" w14:textId="77777777" w:rsidR="00F535E6" w:rsidRPr="00D13D4A" w:rsidRDefault="008B21A5" w:rsidP="006637F0">
      <w:pPr>
        <w:pStyle w:val="ListParagraph"/>
        <w:numPr>
          <w:ilvl w:val="0"/>
          <w:numId w:val="16"/>
        </w:numPr>
        <w:spacing w:after="0" w:line="240" w:lineRule="auto"/>
        <w:ind w:left="0" w:firstLine="426"/>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Utilizatori: 24 ore instruire funcțională</w:t>
      </w:r>
    </w:p>
    <w:p w14:paraId="4B63C519" w14:textId="1E9519BF" w:rsidR="008B21A5" w:rsidRPr="00D13D4A" w:rsidRDefault="008B21A5" w:rsidP="006637F0">
      <w:pPr>
        <w:pStyle w:val="ListParagraph"/>
        <w:numPr>
          <w:ilvl w:val="0"/>
          <w:numId w:val="16"/>
        </w:numPr>
        <w:spacing w:after="0" w:line="240" w:lineRule="auto"/>
        <w:ind w:left="0" w:firstLine="426"/>
        <w:jc w:val="both"/>
        <w:rPr>
          <w:rFonts w:ascii="Times New Roman" w:hAnsi="Times New Roman" w:cs="Times New Roman"/>
          <w:sz w:val="24"/>
          <w:szCs w:val="24"/>
          <w:lang w:val="ro-RO"/>
        </w:rPr>
      </w:pPr>
      <w:r w:rsidRPr="00D13D4A">
        <w:rPr>
          <w:rFonts w:ascii="Times New Roman" w:hAnsi="Times New Roman" w:cs="Times New Roman"/>
          <w:sz w:val="24"/>
          <w:szCs w:val="24"/>
          <w:lang w:val="ro-RO"/>
        </w:rPr>
        <w:t xml:space="preserve">Materiale: </w:t>
      </w:r>
      <w:r w:rsidR="00C514B9" w:rsidRPr="00D13D4A">
        <w:rPr>
          <w:rFonts w:ascii="Times New Roman" w:eastAsia="Times New Roman" w:hAnsi="Times New Roman" w:cs="Times New Roman"/>
          <w:kern w:val="0"/>
          <w:sz w:val="24"/>
          <w:szCs w:val="24"/>
          <w:lang w:val="ro-RO"/>
          <w14:ligatures w14:val="none"/>
        </w:rPr>
        <w:t>Ghiduri de instruire cu instrucțiuni pas cu pas, video ghid și scenarii pentru învățare practică</w:t>
      </w:r>
      <w:r w:rsidR="006637F0">
        <w:rPr>
          <w:rFonts w:ascii="Times New Roman" w:eastAsia="Times New Roman" w:hAnsi="Times New Roman" w:cs="Times New Roman"/>
          <w:kern w:val="0"/>
          <w:sz w:val="24"/>
          <w:szCs w:val="24"/>
          <w:lang w:val="ro-RO"/>
          <w14:ligatures w14:val="none"/>
        </w:rPr>
        <w:t>.</w:t>
      </w:r>
    </w:p>
    <w:p w14:paraId="34A79D1A" w14:textId="589291E3" w:rsidR="00F23AA9" w:rsidRPr="00D13D4A" w:rsidRDefault="001B08AC" w:rsidP="00B51573">
      <w:pPr>
        <w:spacing w:after="0" w:line="240" w:lineRule="auto"/>
        <w:ind w:firstLine="426"/>
        <w:jc w:val="both"/>
        <w:rPr>
          <w:rFonts w:ascii="Times New Roman" w:eastAsia="Onest" w:hAnsi="Times New Roman" w:cs="Times New Roman"/>
          <w:bCs/>
          <w:color w:val="232425"/>
          <w:sz w:val="24"/>
          <w:szCs w:val="24"/>
          <w:lang w:val="ro-RO"/>
        </w:rPr>
      </w:pPr>
      <w:bookmarkStart w:id="10" w:name="_Hlk216856711"/>
      <w:r w:rsidRPr="00D13D4A">
        <w:rPr>
          <w:rFonts w:ascii="Times New Roman" w:eastAsia="Onest" w:hAnsi="Times New Roman" w:cs="Times New Roman"/>
          <w:bCs/>
          <w:color w:val="232425"/>
          <w:sz w:val="24"/>
          <w:szCs w:val="24"/>
          <w:lang w:val="ro-RO"/>
        </w:rPr>
        <w:t xml:space="preserve">Asumarea serviciilor implică acordarea garanției asupra SI RS VioData pentru o perioadă de minim 12 luni după încetarea contractului. De asemenea, Prestatorul serviciilor va documenta toate operațiunile de elaborare și modificare a sistemului și le va prezenta Beneficiarului împreună cu codul sursă SI RS VioData, descrierea privind parametrii funcționali și configurările aplicate, </w:t>
      </w:r>
      <w:proofErr w:type="spellStart"/>
      <w:r w:rsidRPr="00D13D4A">
        <w:rPr>
          <w:rFonts w:ascii="Times New Roman" w:eastAsia="Onest" w:hAnsi="Times New Roman" w:cs="Times New Roman"/>
          <w:bCs/>
          <w:color w:val="232425"/>
          <w:sz w:val="24"/>
          <w:szCs w:val="24"/>
          <w:lang w:val="ro-RO"/>
        </w:rPr>
        <w:t>credențiale</w:t>
      </w:r>
      <w:proofErr w:type="spellEnd"/>
      <w:r w:rsidRPr="00D13D4A">
        <w:rPr>
          <w:rFonts w:ascii="Times New Roman" w:eastAsia="Onest" w:hAnsi="Times New Roman" w:cs="Times New Roman"/>
          <w:bCs/>
          <w:color w:val="232425"/>
          <w:sz w:val="24"/>
          <w:szCs w:val="24"/>
          <w:lang w:val="ro-RO"/>
        </w:rPr>
        <w:t xml:space="preserve"> de acces, astfel încât acestea să fie aplicabile, ulterior, în perioada de exploatare a sistemului și alte etape a ciclului de viață a sistemului.</w:t>
      </w:r>
    </w:p>
    <w:p w14:paraId="460D513F" w14:textId="77777777" w:rsidR="00AF315C" w:rsidRPr="00D13D4A" w:rsidRDefault="00AF315C" w:rsidP="00B51573">
      <w:pPr>
        <w:spacing w:after="0" w:line="240" w:lineRule="auto"/>
        <w:ind w:firstLine="426"/>
        <w:jc w:val="both"/>
        <w:rPr>
          <w:rFonts w:ascii="Times New Roman" w:eastAsia="Onest" w:hAnsi="Times New Roman" w:cs="Times New Roman"/>
          <w:bCs/>
          <w:color w:val="232425"/>
          <w:sz w:val="24"/>
          <w:szCs w:val="24"/>
          <w:lang w:val="ro-RO"/>
        </w:rPr>
      </w:pPr>
    </w:p>
    <w:bookmarkEnd w:id="10"/>
    <w:p w14:paraId="18829F14" w14:textId="2E7AEBFC" w:rsidR="00DE2212" w:rsidRPr="00D13D4A" w:rsidRDefault="00DE2212" w:rsidP="00B51573">
      <w:pPr>
        <w:spacing w:after="0" w:line="240" w:lineRule="auto"/>
        <w:rPr>
          <w:rFonts w:ascii="Times New Roman" w:hAnsi="Times New Roman" w:cs="Times New Roman"/>
          <w:b/>
          <w:bCs/>
          <w:i/>
          <w:iCs/>
          <w:color w:val="0070C0"/>
          <w:sz w:val="24"/>
          <w:szCs w:val="24"/>
          <w:lang w:val="ro-RO"/>
        </w:rPr>
      </w:pPr>
      <w:r w:rsidRPr="00D13D4A">
        <w:rPr>
          <w:rFonts w:ascii="Times New Roman" w:hAnsi="Times New Roman" w:cs="Times New Roman"/>
          <w:b/>
          <w:bCs/>
          <w:i/>
          <w:iCs/>
          <w:color w:val="0070C0"/>
          <w:sz w:val="24"/>
          <w:szCs w:val="24"/>
          <w:lang w:val="ro-RO"/>
        </w:rPr>
        <w:t>Modalitatea de întocmire a ofertelor</w:t>
      </w:r>
    </w:p>
    <w:p w14:paraId="626FDBC3" w14:textId="77777777" w:rsidR="00B51573" w:rsidRPr="00D13D4A" w:rsidRDefault="00B51573" w:rsidP="00B51573">
      <w:pPr>
        <w:spacing w:after="0" w:line="240" w:lineRule="auto"/>
        <w:rPr>
          <w:rFonts w:ascii="Times New Roman" w:hAnsi="Times New Roman" w:cs="Times New Roman"/>
          <w:b/>
          <w:bCs/>
          <w:i/>
          <w:iCs/>
          <w:color w:val="0070C0"/>
          <w:sz w:val="24"/>
          <w:szCs w:val="24"/>
          <w:lang w:val="ro-RO"/>
        </w:rPr>
      </w:pPr>
    </w:p>
    <w:p w14:paraId="45062B61" w14:textId="4CDE4D74" w:rsidR="00DE2212" w:rsidRPr="00D13D4A" w:rsidRDefault="00DE2212" w:rsidP="00B51573">
      <w:pPr>
        <w:spacing w:after="0" w:line="240" w:lineRule="auto"/>
        <w:ind w:firstLine="284"/>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Toate cerințele incluse în Caietul de sarcini reprezintă </w:t>
      </w:r>
      <w:r w:rsidRPr="00D13D4A">
        <w:rPr>
          <w:rFonts w:ascii="Times New Roman" w:hAnsi="Times New Roman" w:cs="Times New Roman"/>
          <w:sz w:val="24"/>
          <w:szCs w:val="24"/>
          <w:lang w:val="ro-RO"/>
        </w:rPr>
        <w:t>condiții obligatorii.</w:t>
      </w:r>
      <w:r w:rsidRPr="00D13D4A">
        <w:rPr>
          <w:rFonts w:ascii="Times New Roman" w:hAnsi="Times New Roman" w:cs="Times New Roman"/>
          <w:bCs/>
          <w:sz w:val="24"/>
          <w:szCs w:val="24"/>
          <w:lang w:val="ro-RO"/>
        </w:rPr>
        <w:t xml:space="preserve"> Nerespectarea, chiar și parțială, a oricăreia dintre aceste cerințe va conduce automat la declararea ofertei ca </w:t>
      </w:r>
      <w:r w:rsidRPr="00D13D4A">
        <w:rPr>
          <w:rFonts w:ascii="Times New Roman" w:hAnsi="Times New Roman" w:cs="Times New Roman"/>
          <w:sz w:val="24"/>
          <w:szCs w:val="24"/>
          <w:lang w:val="ro-RO"/>
        </w:rPr>
        <w:t xml:space="preserve">neconformă </w:t>
      </w:r>
      <w:r w:rsidRPr="00D13D4A">
        <w:rPr>
          <w:rFonts w:ascii="Times New Roman" w:hAnsi="Times New Roman" w:cs="Times New Roman"/>
          <w:bCs/>
          <w:sz w:val="24"/>
          <w:szCs w:val="24"/>
          <w:lang w:val="ro-RO"/>
        </w:rPr>
        <w:t xml:space="preserve">și, în mod implicit, la </w:t>
      </w:r>
      <w:r w:rsidRPr="00D13D4A">
        <w:rPr>
          <w:rFonts w:ascii="Times New Roman" w:hAnsi="Times New Roman" w:cs="Times New Roman"/>
          <w:sz w:val="24"/>
          <w:szCs w:val="24"/>
          <w:lang w:val="ro-RO"/>
        </w:rPr>
        <w:t>descalificarea</w:t>
      </w:r>
      <w:r w:rsidRPr="00D13D4A">
        <w:rPr>
          <w:rFonts w:ascii="Times New Roman" w:hAnsi="Times New Roman" w:cs="Times New Roman"/>
          <w:bCs/>
          <w:sz w:val="24"/>
          <w:szCs w:val="24"/>
          <w:lang w:val="ro-RO"/>
        </w:rPr>
        <w:t xml:space="preserve"> acesteia.</w:t>
      </w:r>
      <w:r w:rsidR="0029219D" w:rsidRPr="00D13D4A">
        <w:rPr>
          <w:rFonts w:ascii="Times New Roman" w:hAnsi="Times New Roman" w:cs="Times New Roman"/>
          <w:bCs/>
          <w:sz w:val="24"/>
          <w:szCs w:val="24"/>
          <w:lang w:val="ro-RO"/>
        </w:rPr>
        <w:t xml:space="preserve">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6D443499" w14:textId="450E19E3" w:rsidR="00D9554F" w:rsidRPr="00D13D4A" w:rsidRDefault="00D9554F" w:rsidP="00B51573">
      <w:pPr>
        <w:spacing w:after="0" w:line="240" w:lineRule="auto"/>
        <w:ind w:firstLine="284"/>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 xml:space="preserve">Prestatorul trebuie să elaboreze un </w:t>
      </w:r>
      <w:r w:rsidRPr="00D13D4A">
        <w:rPr>
          <w:rFonts w:ascii="Times New Roman" w:hAnsi="Times New Roman" w:cs="Times New Roman"/>
          <w:sz w:val="24"/>
          <w:szCs w:val="24"/>
          <w:lang w:val="ro-RO"/>
        </w:rPr>
        <w:t>Raport de Cost Total de Proprietate (TCO) pentru o perioadă de minimum 3 ani.</w:t>
      </w:r>
      <w:r w:rsidR="007F6509" w:rsidRPr="00D13D4A">
        <w:rPr>
          <w:rFonts w:ascii="Times New Roman" w:hAnsi="Times New Roman" w:cs="Times New Roman"/>
          <w:sz w:val="24"/>
          <w:szCs w:val="24"/>
          <w:lang w:val="ro-RO"/>
        </w:rPr>
        <w:t xml:space="preserve"> </w:t>
      </w:r>
      <w:r w:rsidRPr="00D13D4A">
        <w:rPr>
          <w:rFonts w:ascii="Times New Roman" w:hAnsi="Times New Roman" w:cs="Times New Roman"/>
          <w:bCs/>
          <w:sz w:val="24"/>
          <w:szCs w:val="24"/>
          <w:lang w:val="ro-RO"/>
        </w:rPr>
        <w:t>Raportul TCO trebuie să includă, cel puțin:</w:t>
      </w:r>
    </w:p>
    <w:p w14:paraId="6CA2BCA7" w14:textId="77777777" w:rsidR="00D9554F" w:rsidRPr="00D13D4A" w:rsidRDefault="00D9554F" w:rsidP="00B51573">
      <w:pPr>
        <w:numPr>
          <w:ilvl w:val="0"/>
          <w:numId w:val="67"/>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costuri de dezvoltare;</w:t>
      </w:r>
    </w:p>
    <w:p w14:paraId="3A2C423D" w14:textId="77777777" w:rsidR="00D9554F" w:rsidRPr="00D13D4A" w:rsidRDefault="00D9554F" w:rsidP="00B51573">
      <w:pPr>
        <w:numPr>
          <w:ilvl w:val="0"/>
          <w:numId w:val="67"/>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costuri de infrastructură;</w:t>
      </w:r>
    </w:p>
    <w:p w14:paraId="4EF5E378" w14:textId="77777777" w:rsidR="00D9554F" w:rsidRPr="00D13D4A" w:rsidRDefault="00D9554F" w:rsidP="00B51573">
      <w:pPr>
        <w:numPr>
          <w:ilvl w:val="0"/>
          <w:numId w:val="67"/>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costuri de licențiere (dacă există);</w:t>
      </w:r>
    </w:p>
    <w:p w14:paraId="4A244D1B" w14:textId="77777777" w:rsidR="00D9554F" w:rsidRPr="00D13D4A" w:rsidRDefault="00D9554F" w:rsidP="00B51573">
      <w:pPr>
        <w:numPr>
          <w:ilvl w:val="0"/>
          <w:numId w:val="67"/>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costuri de mentenanță;</w:t>
      </w:r>
    </w:p>
    <w:p w14:paraId="6DAEEED4" w14:textId="77777777" w:rsidR="00D9554F" w:rsidRPr="00D13D4A" w:rsidRDefault="00D9554F" w:rsidP="00B51573">
      <w:pPr>
        <w:numPr>
          <w:ilvl w:val="0"/>
          <w:numId w:val="67"/>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costuri de suport;</w:t>
      </w:r>
    </w:p>
    <w:p w14:paraId="6B0D3C0A" w14:textId="77777777" w:rsidR="00D9554F" w:rsidRPr="00D13D4A" w:rsidRDefault="00D9554F" w:rsidP="00B51573">
      <w:pPr>
        <w:numPr>
          <w:ilvl w:val="0"/>
          <w:numId w:val="67"/>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costuri de instruire;</w:t>
      </w:r>
    </w:p>
    <w:p w14:paraId="75C543BD" w14:textId="77777777" w:rsidR="00D9554F" w:rsidRPr="00D13D4A" w:rsidRDefault="00D9554F" w:rsidP="00B51573">
      <w:pPr>
        <w:numPr>
          <w:ilvl w:val="0"/>
          <w:numId w:val="67"/>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costuri de securitate;</w:t>
      </w:r>
    </w:p>
    <w:p w14:paraId="2BC4B075" w14:textId="3D353A24" w:rsidR="00D9554F" w:rsidRPr="00D13D4A" w:rsidRDefault="00D9554F" w:rsidP="00B51573">
      <w:pPr>
        <w:numPr>
          <w:ilvl w:val="0"/>
          <w:numId w:val="67"/>
        </w:numPr>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lastRenderedPageBreak/>
        <w:t>costuri de extindere și scalare</w:t>
      </w:r>
      <w:r w:rsidR="008C0E96" w:rsidRPr="00D13D4A">
        <w:rPr>
          <w:rFonts w:ascii="Times New Roman" w:hAnsi="Times New Roman" w:cs="Times New Roman"/>
          <w:bCs/>
          <w:sz w:val="24"/>
          <w:szCs w:val="24"/>
          <w:lang w:val="ro-RO"/>
        </w:rPr>
        <w:t>.</w:t>
      </w:r>
    </w:p>
    <w:p w14:paraId="34607730" w14:textId="3FC0C499" w:rsidR="00DE2212" w:rsidRPr="00D13D4A" w:rsidRDefault="00774726" w:rsidP="00B51573">
      <w:pPr>
        <w:tabs>
          <w:tab w:val="num" w:pos="720"/>
        </w:tabs>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Estimarea de efort. Prestatorul trebuie să prezinte estimarea efortului în:</w:t>
      </w:r>
      <w:r w:rsidR="00B43DA3" w:rsidRPr="00D13D4A">
        <w:rPr>
          <w:rFonts w:ascii="Times New Roman" w:hAnsi="Times New Roman" w:cs="Times New Roman"/>
          <w:bCs/>
          <w:sz w:val="24"/>
          <w:szCs w:val="24"/>
          <w:lang w:val="ro-RO"/>
        </w:rPr>
        <w:t xml:space="preserve"> </w:t>
      </w:r>
      <w:r w:rsidRPr="00D13D4A">
        <w:rPr>
          <w:rFonts w:ascii="Times New Roman" w:hAnsi="Times New Roman" w:cs="Times New Roman"/>
          <w:bCs/>
          <w:sz w:val="24"/>
          <w:szCs w:val="24"/>
          <w:lang w:val="ro-RO"/>
        </w:rPr>
        <w:t>om-zile sau om-ore;</w:t>
      </w:r>
      <w:r w:rsidR="00B43DA3" w:rsidRPr="00D13D4A">
        <w:rPr>
          <w:rFonts w:ascii="Times New Roman" w:hAnsi="Times New Roman" w:cs="Times New Roman"/>
          <w:bCs/>
          <w:sz w:val="24"/>
          <w:szCs w:val="24"/>
          <w:lang w:val="ro-RO"/>
        </w:rPr>
        <w:t xml:space="preserve"> acesta trebuie să fie </w:t>
      </w:r>
      <w:r w:rsidRPr="00D13D4A">
        <w:rPr>
          <w:rFonts w:ascii="Times New Roman" w:hAnsi="Times New Roman" w:cs="Times New Roman"/>
          <w:bCs/>
          <w:sz w:val="24"/>
          <w:szCs w:val="24"/>
          <w:lang w:val="ro-RO"/>
        </w:rPr>
        <w:t>defalcat pe rol</w:t>
      </w:r>
      <w:r w:rsidR="00B43DA3" w:rsidRPr="00D13D4A">
        <w:rPr>
          <w:rFonts w:ascii="Times New Roman" w:hAnsi="Times New Roman" w:cs="Times New Roman"/>
          <w:bCs/>
          <w:sz w:val="24"/>
          <w:szCs w:val="24"/>
          <w:lang w:val="ro-RO"/>
        </w:rPr>
        <w:t xml:space="preserve">, pe </w:t>
      </w:r>
      <w:r w:rsidRPr="00D13D4A">
        <w:rPr>
          <w:rFonts w:ascii="Times New Roman" w:hAnsi="Times New Roman" w:cs="Times New Roman"/>
          <w:bCs/>
          <w:sz w:val="24"/>
          <w:szCs w:val="24"/>
          <w:lang w:val="ro-RO"/>
        </w:rPr>
        <w:t>etapă</w:t>
      </w:r>
      <w:r w:rsidR="00B43DA3" w:rsidRPr="00D13D4A">
        <w:rPr>
          <w:rFonts w:ascii="Times New Roman" w:hAnsi="Times New Roman" w:cs="Times New Roman"/>
          <w:bCs/>
          <w:sz w:val="24"/>
          <w:szCs w:val="24"/>
          <w:lang w:val="ro-RO"/>
        </w:rPr>
        <w:t xml:space="preserve"> și pe activități </w:t>
      </w:r>
      <w:r w:rsidRPr="00D13D4A">
        <w:rPr>
          <w:rFonts w:ascii="Times New Roman" w:hAnsi="Times New Roman" w:cs="Times New Roman"/>
          <w:bCs/>
          <w:sz w:val="24"/>
          <w:szCs w:val="24"/>
          <w:lang w:val="ro-RO"/>
        </w:rPr>
        <w:t>(analiză, proiectare, dezvoltare, integrare, testare, instruire, mentenanță).</w:t>
      </w:r>
      <w:r w:rsidR="00D9554F" w:rsidRPr="00D13D4A">
        <w:rPr>
          <w:rFonts w:ascii="Times New Roman" w:hAnsi="Times New Roman" w:cs="Times New Roman"/>
          <w:bCs/>
          <w:sz w:val="24"/>
          <w:szCs w:val="24"/>
          <w:lang w:val="ro-RO"/>
        </w:rPr>
        <w:t xml:space="preserve"> </w:t>
      </w:r>
      <w:r w:rsidRPr="00D13D4A">
        <w:rPr>
          <w:rFonts w:ascii="Times New Roman" w:hAnsi="Times New Roman" w:cs="Times New Roman"/>
          <w:bCs/>
          <w:sz w:val="24"/>
          <w:szCs w:val="24"/>
          <w:lang w:val="ro-RO"/>
        </w:rPr>
        <w:t>Estimarea trebuie să fie corelată cu</w:t>
      </w:r>
      <w:r w:rsidR="00C1061A" w:rsidRPr="00D13D4A">
        <w:rPr>
          <w:rFonts w:ascii="Times New Roman" w:hAnsi="Times New Roman" w:cs="Times New Roman"/>
          <w:bCs/>
          <w:sz w:val="24"/>
          <w:szCs w:val="24"/>
          <w:lang w:val="ro-RO"/>
        </w:rPr>
        <w:t xml:space="preserve"> </w:t>
      </w:r>
      <w:r w:rsidRPr="00D13D4A">
        <w:rPr>
          <w:rFonts w:ascii="Times New Roman" w:hAnsi="Times New Roman" w:cs="Times New Roman"/>
          <w:bCs/>
          <w:sz w:val="24"/>
          <w:szCs w:val="24"/>
          <w:lang w:val="ro-RO"/>
        </w:rPr>
        <w:t>cerințele funcționale</w:t>
      </w:r>
      <w:r w:rsidR="00C1061A" w:rsidRPr="00D13D4A">
        <w:rPr>
          <w:rFonts w:ascii="Times New Roman" w:hAnsi="Times New Roman" w:cs="Times New Roman"/>
          <w:bCs/>
          <w:sz w:val="24"/>
          <w:szCs w:val="24"/>
          <w:lang w:val="ro-RO"/>
        </w:rPr>
        <w:t xml:space="preserve">, </w:t>
      </w:r>
      <w:r w:rsidRPr="00D13D4A">
        <w:rPr>
          <w:rFonts w:ascii="Times New Roman" w:hAnsi="Times New Roman" w:cs="Times New Roman"/>
          <w:bCs/>
          <w:sz w:val="24"/>
          <w:szCs w:val="24"/>
          <w:lang w:val="ro-RO"/>
        </w:rPr>
        <w:t>scenariile operaționale</w:t>
      </w:r>
      <w:r w:rsidR="00C1061A" w:rsidRPr="00D13D4A">
        <w:rPr>
          <w:rFonts w:ascii="Times New Roman" w:hAnsi="Times New Roman" w:cs="Times New Roman"/>
          <w:bCs/>
          <w:sz w:val="24"/>
          <w:szCs w:val="24"/>
          <w:lang w:val="ro-RO"/>
        </w:rPr>
        <w:t xml:space="preserve"> și </w:t>
      </w:r>
      <w:proofErr w:type="spellStart"/>
      <w:r w:rsidRPr="00D13D4A">
        <w:rPr>
          <w:rFonts w:ascii="Times New Roman" w:hAnsi="Times New Roman" w:cs="Times New Roman"/>
          <w:bCs/>
          <w:sz w:val="24"/>
          <w:szCs w:val="24"/>
          <w:lang w:val="ro-RO"/>
        </w:rPr>
        <w:t>use</w:t>
      </w:r>
      <w:proofErr w:type="spellEnd"/>
      <w:r w:rsidRPr="00D13D4A">
        <w:rPr>
          <w:rFonts w:ascii="Times New Roman" w:hAnsi="Times New Roman" w:cs="Times New Roman"/>
          <w:bCs/>
          <w:sz w:val="24"/>
          <w:szCs w:val="24"/>
          <w:lang w:val="ro-RO"/>
        </w:rPr>
        <w:t>-case-urile</w:t>
      </w:r>
      <w:r w:rsidR="00C1061A" w:rsidRPr="00D13D4A">
        <w:rPr>
          <w:rFonts w:ascii="Times New Roman" w:hAnsi="Times New Roman" w:cs="Times New Roman"/>
          <w:bCs/>
          <w:sz w:val="24"/>
          <w:szCs w:val="24"/>
          <w:lang w:val="ro-RO"/>
        </w:rPr>
        <w:t xml:space="preserve"> indicate.</w:t>
      </w:r>
      <w:bookmarkEnd w:id="0"/>
    </w:p>
    <w:p w14:paraId="34F4C024" w14:textId="77777777" w:rsidR="00DD636B" w:rsidRPr="00D13D4A" w:rsidRDefault="00DD636B" w:rsidP="00B51573">
      <w:pPr>
        <w:spacing w:after="0" w:line="240" w:lineRule="auto"/>
        <w:rPr>
          <w:rFonts w:ascii="Times New Roman" w:hAnsi="Times New Roman" w:cs="Times New Roman"/>
          <w:b/>
          <w:bCs/>
          <w:i/>
          <w:iCs/>
          <w:color w:val="0070C0"/>
          <w:sz w:val="24"/>
          <w:szCs w:val="24"/>
          <w:lang w:val="ro-RO"/>
        </w:rPr>
      </w:pPr>
    </w:p>
    <w:p w14:paraId="772731BA" w14:textId="378CF08A" w:rsidR="00F939D6" w:rsidRPr="00D13D4A" w:rsidRDefault="00F939D6" w:rsidP="00B51573">
      <w:pPr>
        <w:spacing w:after="0" w:line="240" w:lineRule="auto"/>
        <w:rPr>
          <w:rFonts w:ascii="Times New Roman" w:hAnsi="Times New Roman" w:cs="Times New Roman"/>
          <w:b/>
          <w:bCs/>
          <w:i/>
          <w:iCs/>
          <w:color w:val="0070C0"/>
          <w:sz w:val="24"/>
          <w:szCs w:val="24"/>
          <w:lang w:val="ro-RO"/>
        </w:rPr>
      </w:pPr>
      <w:r w:rsidRPr="00D13D4A">
        <w:rPr>
          <w:rFonts w:ascii="Times New Roman" w:hAnsi="Times New Roman" w:cs="Times New Roman"/>
          <w:b/>
          <w:bCs/>
          <w:i/>
          <w:iCs/>
          <w:color w:val="0070C0"/>
          <w:sz w:val="24"/>
          <w:szCs w:val="24"/>
          <w:lang w:val="ro-RO"/>
        </w:rPr>
        <w:t>Scoaterea din exploatare</w:t>
      </w:r>
    </w:p>
    <w:p w14:paraId="57808A0C" w14:textId="77777777" w:rsidR="00B51573" w:rsidRPr="00D13D4A" w:rsidRDefault="00B51573" w:rsidP="00B51573">
      <w:pPr>
        <w:spacing w:after="0" w:line="240" w:lineRule="auto"/>
        <w:rPr>
          <w:rFonts w:ascii="Times New Roman" w:hAnsi="Times New Roman" w:cs="Times New Roman"/>
          <w:b/>
          <w:bCs/>
          <w:i/>
          <w:iCs/>
          <w:color w:val="0070C0"/>
          <w:sz w:val="24"/>
          <w:szCs w:val="24"/>
          <w:lang w:val="ro-RO"/>
        </w:rPr>
      </w:pPr>
    </w:p>
    <w:p w14:paraId="14ABB0A5" w14:textId="132B062D" w:rsidR="00F939D6" w:rsidRPr="00D13D4A" w:rsidRDefault="00462F84" w:rsidP="00B51573">
      <w:pPr>
        <w:tabs>
          <w:tab w:val="num" w:pos="720"/>
        </w:tabs>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bCs/>
          <w:sz w:val="24"/>
          <w:szCs w:val="24"/>
          <w:lang w:val="ro-RO"/>
        </w:rPr>
        <w:t>SI RS VioData trebuie să fie proiectat și implementat astfel încât să permită scoaterea din exploatare controlată, sigură și auditată a sistemului, total sau parțial, la finalul ciclului său de viață sau în cazul înlocuirii cu un alt sistem.</w:t>
      </w:r>
      <w:r w:rsidR="006F6FB3" w:rsidRPr="00D13D4A">
        <w:rPr>
          <w:rFonts w:ascii="Times New Roman" w:hAnsi="Times New Roman" w:cs="Times New Roman"/>
          <w:bCs/>
          <w:sz w:val="24"/>
          <w:szCs w:val="24"/>
          <w:lang w:val="ro-RO"/>
        </w:rPr>
        <w:t xml:space="preserve"> Astfel sistemul trebuie să permită exportul bazei de date, obiectelor informaționale, documentelor de bază și jurnalelor de audit. Sistemul trebuie să permită migrarea către un alt sistem prin fișiere de export sau API-uri de extragere. Sistemul trebuie să permită arhivarea datelor și documentelor în conformitate cu legislația privind arhivarea documentelor electronice, registrele de stat și protecția datelor cu caracter personal.</w:t>
      </w:r>
      <w:r w:rsidR="00B94E59" w:rsidRPr="00D13D4A">
        <w:rPr>
          <w:rFonts w:ascii="Times New Roman" w:hAnsi="Times New Roman" w:cs="Times New Roman"/>
          <w:bCs/>
          <w:sz w:val="24"/>
          <w:szCs w:val="24"/>
          <w:lang w:val="ro-RO"/>
        </w:rPr>
        <w:t xml:space="preserve"> </w:t>
      </w:r>
    </w:p>
    <w:p w14:paraId="43F51AA7" w14:textId="119D3046" w:rsidR="000D4C4B" w:rsidRPr="00D13D4A" w:rsidRDefault="000D4C4B" w:rsidP="00807D06">
      <w:pPr>
        <w:tabs>
          <w:tab w:val="num" w:pos="720"/>
        </w:tabs>
        <w:spacing w:after="0" w:line="240" w:lineRule="auto"/>
        <w:jc w:val="both"/>
        <w:rPr>
          <w:rFonts w:ascii="Times New Roman" w:hAnsi="Times New Roman" w:cs="Times New Roman"/>
          <w:bCs/>
          <w:sz w:val="24"/>
          <w:szCs w:val="24"/>
          <w:lang w:val="ro-RO"/>
        </w:rPr>
      </w:pPr>
      <w:r w:rsidRPr="00D13D4A">
        <w:rPr>
          <w:rFonts w:ascii="Times New Roman" w:hAnsi="Times New Roman" w:cs="Times New Roman"/>
          <w:sz w:val="24"/>
          <w:szCs w:val="24"/>
          <w:lang w:val="ro-RO"/>
        </w:rPr>
        <w:t>Dezactivarea controlată a sistemului și ștergerea sigură a datelor</w:t>
      </w:r>
      <w:r w:rsidR="00EE76C6" w:rsidRPr="00D13D4A">
        <w:rPr>
          <w:rFonts w:ascii="Times New Roman" w:hAnsi="Times New Roman" w:cs="Times New Roman"/>
          <w:sz w:val="24"/>
          <w:szCs w:val="24"/>
          <w:lang w:val="ro-RO"/>
        </w:rPr>
        <w:t xml:space="preserve">. </w:t>
      </w:r>
      <w:r w:rsidRPr="00D13D4A">
        <w:rPr>
          <w:rFonts w:ascii="Times New Roman" w:hAnsi="Times New Roman" w:cs="Times New Roman"/>
          <w:sz w:val="24"/>
          <w:szCs w:val="24"/>
          <w:lang w:val="ro-RO"/>
        </w:rPr>
        <w:t>Sistemul trebuie să permită</w:t>
      </w:r>
      <w:r w:rsidR="00EE76C6" w:rsidRPr="00D13D4A">
        <w:rPr>
          <w:rFonts w:ascii="Times New Roman" w:hAnsi="Times New Roman" w:cs="Times New Roman"/>
          <w:sz w:val="24"/>
          <w:szCs w:val="24"/>
          <w:lang w:val="ro-RO"/>
        </w:rPr>
        <w:t xml:space="preserve"> </w:t>
      </w:r>
      <w:r w:rsidRPr="00D13D4A">
        <w:rPr>
          <w:rFonts w:ascii="Times New Roman" w:hAnsi="Times New Roman" w:cs="Times New Roman"/>
          <w:sz w:val="24"/>
          <w:szCs w:val="24"/>
          <w:lang w:val="ro-RO"/>
        </w:rPr>
        <w:t>blocarea introducerii de date noi</w:t>
      </w:r>
      <w:r w:rsidR="00EE76C6" w:rsidRPr="00D13D4A">
        <w:rPr>
          <w:rFonts w:ascii="Times New Roman" w:hAnsi="Times New Roman" w:cs="Times New Roman"/>
          <w:sz w:val="24"/>
          <w:szCs w:val="24"/>
          <w:lang w:val="ro-RO"/>
        </w:rPr>
        <w:t xml:space="preserve">, </w:t>
      </w:r>
      <w:r w:rsidRPr="00D13D4A">
        <w:rPr>
          <w:rFonts w:ascii="Times New Roman" w:hAnsi="Times New Roman" w:cs="Times New Roman"/>
          <w:sz w:val="24"/>
          <w:szCs w:val="24"/>
          <w:lang w:val="ro-RO"/>
        </w:rPr>
        <w:t>oprirea controlată a serviciilor</w:t>
      </w:r>
      <w:r w:rsidR="00D05AAB" w:rsidRPr="00D13D4A">
        <w:rPr>
          <w:rFonts w:ascii="Times New Roman" w:hAnsi="Times New Roman" w:cs="Times New Roman"/>
          <w:sz w:val="24"/>
          <w:szCs w:val="24"/>
          <w:lang w:val="ro-RO"/>
        </w:rPr>
        <w:t xml:space="preserve"> și posibilitatea de ștergere sigură și ireversibilă a datelor. </w:t>
      </w:r>
    </w:p>
    <w:sectPr w:rsidR="000D4C4B" w:rsidRPr="00D13D4A" w:rsidSect="0086763F">
      <w:headerReference w:type="even" r:id="rId10"/>
      <w:footerReference w:type="default" r:id="rId11"/>
      <w:footerReference w:type="first" r:id="rId12"/>
      <w:type w:val="continuous"/>
      <w:pgSz w:w="11906" w:h="16838" w:code="9"/>
      <w:pgMar w:top="851" w:right="851" w:bottom="851" w:left="1418" w:header="709" w:footer="28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A6C01" w14:textId="77777777" w:rsidR="0047647A" w:rsidRDefault="0047647A" w:rsidP="001F1511">
      <w:pPr>
        <w:spacing w:after="0" w:line="240" w:lineRule="auto"/>
      </w:pPr>
      <w:r>
        <w:separator/>
      </w:r>
    </w:p>
  </w:endnote>
  <w:endnote w:type="continuationSeparator" w:id="0">
    <w:p w14:paraId="27A61BC7" w14:textId="77777777" w:rsidR="0047647A" w:rsidRDefault="0047647A" w:rsidP="001F1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quot;Times New Roman&quot;, serif">
    <w:altName w:val="Cambria"/>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Ones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1279889"/>
      <w:docPartObj>
        <w:docPartGallery w:val="Page Numbers (Bottom of Page)"/>
        <w:docPartUnique/>
      </w:docPartObj>
    </w:sdtPr>
    <w:sdtEndPr>
      <w:rPr>
        <w:noProof/>
      </w:rPr>
    </w:sdtEndPr>
    <w:sdtContent>
      <w:p w14:paraId="6695ECF4" w14:textId="29743F71" w:rsidR="007D6B66" w:rsidRDefault="007D6B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DA11A3" w14:textId="77777777" w:rsidR="007D6B66" w:rsidRDefault="007D6B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1A560" w14:textId="20195BE9" w:rsidR="00950C98" w:rsidRDefault="00950C98">
    <w:pPr>
      <w:pStyle w:val="Footer"/>
      <w:jc w:val="right"/>
    </w:pPr>
  </w:p>
  <w:p w14:paraId="26074117" w14:textId="5F830D49" w:rsidR="001F1511" w:rsidRPr="001F1511" w:rsidRDefault="001F1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06BF8" w14:textId="77777777" w:rsidR="0047647A" w:rsidRDefault="0047647A" w:rsidP="001F1511">
      <w:pPr>
        <w:spacing w:after="0" w:line="240" w:lineRule="auto"/>
      </w:pPr>
      <w:r>
        <w:separator/>
      </w:r>
    </w:p>
  </w:footnote>
  <w:footnote w:type="continuationSeparator" w:id="0">
    <w:p w14:paraId="1B2AB64A" w14:textId="77777777" w:rsidR="0047647A" w:rsidRDefault="0047647A" w:rsidP="001F15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75A53" w14:textId="27A3AAC8" w:rsidR="00C56E76" w:rsidRDefault="00C56E76">
    <w:pPr>
      <w:pStyle w:val="Header"/>
    </w:pPr>
    <w:r>
      <w:rPr>
        <w:noProof/>
      </w:rPr>
      <mc:AlternateContent>
        <mc:Choice Requires="wps">
          <w:drawing>
            <wp:anchor distT="0" distB="0" distL="0" distR="0" simplePos="0" relativeHeight="251659264" behindDoc="0" locked="0" layoutInCell="1" allowOverlap="1" wp14:anchorId="4CDB7480" wp14:editId="626A4A4D">
              <wp:simplePos x="635" y="635"/>
              <wp:positionH relativeFrom="page">
                <wp:align>right</wp:align>
              </wp:positionH>
              <wp:positionV relativeFrom="page">
                <wp:align>top</wp:align>
              </wp:positionV>
              <wp:extent cx="565150" cy="357505"/>
              <wp:effectExtent l="0" t="0" r="0" b="4445"/>
              <wp:wrapNone/>
              <wp:docPr id="2076095848" name="Надпись 2" descr="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3ADD9380" w14:textId="617068D2" w:rsidR="00C56E76" w:rsidRPr="00C56E76" w:rsidRDefault="00C56E76" w:rsidP="00C56E76">
                          <w:pPr>
                            <w:spacing w:after="0"/>
                            <w:rPr>
                              <w:rFonts w:ascii="Calibri" w:eastAsia="Calibri" w:hAnsi="Calibri" w:cs="Calibri"/>
                              <w:noProof/>
                              <w:color w:val="000000"/>
                              <w:sz w:val="20"/>
                              <w:szCs w:val="20"/>
                            </w:rPr>
                          </w:pPr>
                          <w:r w:rsidRPr="00C56E76">
                            <w:rPr>
                              <w:rFonts w:ascii="Calibri" w:eastAsia="Calibri" w:hAnsi="Calibri" w:cs="Calibri"/>
                              <w:noProof/>
                              <w:color w:val="000000"/>
                              <w:sz w:val="20"/>
                              <w:szCs w:val="20"/>
                            </w:rPr>
                            <w:t xml:space="preserve">Public </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CDB7480" id="_x0000_t202" coordsize="21600,21600" o:spt="202" path="m,l,21600r21600,l21600,xe">
              <v:stroke joinstyle="miter"/>
              <v:path gradientshapeok="t" o:connecttype="rect"/>
            </v:shapetype>
            <v:shape id="Надпись 2" o:spid="_x0000_s1026" type="#_x0000_t202" alt="Public " style="position:absolute;margin-left:-6.7pt;margin-top:0;width:44.5pt;height:28.1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" filled="f" stroked="f">
              <v:textbox style="mso-fit-shape-to-text:t" inset="0,15pt,20pt,0">
                <w:txbxContent>
                  <w:p w14:paraId="3ADD9380" w14:textId="617068D2" w:rsidR="00C56E76" w:rsidRPr="00C56E76" w:rsidRDefault="00C56E76" w:rsidP="00C56E76">
                    <w:pPr>
                      <w:spacing w:after="0"/>
                      <w:rPr>
                        <w:rFonts w:ascii="Calibri" w:eastAsia="Calibri" w:hAnsi="Calibri" w:cs="Calibri"/>
                        <w:noProof/>
                        <w:color w:val="000000"/>
                        <w:sz w:val="20"/>
                        <w:szCs w:val="20"/>
                      </w:rPr>
                    </w:pPr>
                    <w:r w:rsidRPr="00C56E76">
                      <w:rPr>
                        <w:rFonts w:ascii="Calibri" w:eastAsia="Calibri" w:hAnsi="Calibri" w:cs="Calibri"/>
                        <w:noProof/>
                        <w:color w:val="000000"/>
                        <w:sz w:val="20"/>
                        <w:szCs w:val="20"/>
                      </w:rPr>
                      <w:t xml:space="preserve">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5E9A"/>
    <w:multiLevelType w:val="multilevel"/>
    <w:tmpl w:val="E8A48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2077E"/>
    <w:multiLevelType w:val="hybridMultilevel"/>
    <w:tmpl w:val="521ED100"/>
    <w:lvl w:ilvl="0" w:tplc="04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2727116"/>
    <w:multiLevelType w:val="hybridMultilevel"/>
    <w:tmpl w:val="AAA03064"/>
    <w:lvl w:ilvl="0" w:tplc="08190001">
      <w:start w:val="1"/>
      <w:numFmt w:val="bullet"/>
      <w:lvlText w:val=""/>
      <w:lvlJc w:val="left"/>
      <w:pPr>
        <w:ind w:left="1440" w:hanging="360"/>
      </w:pPr>
      <w:rPr>
        <w:rFonts w:ascii="Symbol" w:hAnsi="Symbol"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abstractNum w:abstractNumId="3" w15:restartNumberingAfterBreak="0">
    <w:nsid w:val="05B21E03"/>
    <w:multiLevelType w:val="hybridMultilevel"/>
    <w:tmpl w:val="58682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83576E"/>
    <w:multiLevelType w:val="hybridMultilevel"/>
    <w:tmpl w:val="88BE6204"/>
    <w:lvl w:ilvl="0" w:tplc="04090017">
      <w:start w:val="1"/>
      <w:numFmt w:val="lowerLetter"/>
      <w:lvlText w:val="%1)"/>
      <w:lvlJc w:val="left"/>
      <w:pPr>
        <w:ind w:left="390" w:hanging="360"/>
      </w:pPr>
      <w:rPr>
        <w:rFonts w:hint="default"/>
      </w:rPr>
    </w:lvl>
    <w:lvl w:ilvl="1" w:tplc="FFFFFFFF">
      <w:start w:val="1"/>
      <w:numFmt w:val="lowerLetter"/>
      <w:lvlText w:val="%2)"/>
      <w:lvlJc w:val="left"/>
      <w:pPr>
        <w:ind w:left="1110" w:hanging="360"/>
      </w:pPr>
    </w:lvl>
    <w:lvl w:ilvl="2" w:tplc="FFFFFFFF">
      <w:start w:val="1"/>
      <w:numFmt w:val="lowerLetter"/>
      <w:lvlText w:val="%3)"/>
      <w:lvlJc w:val="left"/>
      <w:pPr>
        <w:ind w:left="1448" w:hanging="360"/>
      </w:pPr>
    </w:lvl>
    <w:lvl w:ilvl="3" w:tplc="FFFFFFFF">
      <w:start w:val="1"/>
      <w:numFmt w:val="bullet"/>
      <w:lvlText w:val=""/>
      <w:lvlJc w:val="left"/>
      <w:pPr>
        <w:ind w:left="2550" w:hanging="360"/>
      </w:pPr>
      <w:rPr>
        <w:rFonts w:ascii="Symbol" w:hAnsi="Symbol" w:hint="default"/>
      </w:rPr>
    </w:lvl>
    <w:lvl w:ilvl="4" w:tplc="FFFFFFFF" w:tentative="1">
      <w:start w:val="1"/>
      <w:numFmt w:val="bullet"/>
      <w:lvlText w:val="o"/>
      <w:lvlJc w:val="left"/>
      <w:pPr>
        <w:ind w:left="3270" w:hanging="360"/>
      </w:pPr>
      <w:rPr>
        <w:rFonts w:ascii="Courier New" w:hAnsi="Courier New" w:cs="Courier New" w:hint="default"/>
      </w:rPr>
    </w:lvl>
    <w:lvl w:ilvl="5" w:tplc="FFFFFFFF" w:tentative="1">
      <w:start w:val="1"/>
      <w:numFmt w:val="bullet"/>
      <w:lvlText w:val=""/>
      <w:lvlJc w:val="left"/>
      <w:pPr>
        <w:ind w:left="3990" w:hanging="360"/>
      </w:pPr>
      <w:rPr>
        <w:rFonts w:ascii="Wingdings" w:hAnsi="Wingdings" w:hint="default"/>
      </w:rPr>
    </w:lvl>
    <w:lvl w:ilvl="6" w:tplc="FFFFFFFF" w:tentative="1">
      <w:start w:val="1"/>
      <w:numFmt w:val="bullet"/>
      <w:lvlText w:val=""/>
      <w:lvlJc w:val="left"/>
      <w:pPr>
        <w:ind w:left="4710" w:hanging="360"/>
      </w:pPr>
      <w:rPr>
        <w:rFonts w:ascii="Symbol" w:hAnsi="Symbol" w:hint="default"/>
      </w:rPr>
    </w:lvl>
    <w:lvl w:ilvl="7" w:tplc="FFFFFFFF" w:tentative="1">
      <w:start w:val="1"/>
      <w:numFmt w:val="bullet"/>
      <w:lvlText w:val="o"/>
      <w:lvlJc w:val="left"/>
      <w:pPr>
        <w:ind w:left="5430" w:hanging="360"/>
      </w:pPr>
      <w:rPr>
        <w:rFonts w:ascii="Courier New" w:hAnsi="Courier New" w:cs="Courier New" w:hint="default"/>
      </w:rPr>
    </w:lvl>
    <w:lvl w:ilvl="8" w:tplc="FFFFFFFF" w:tentative="1">
      <w:start w:val="1"/>
      <w:numFmt w:val="bullet"/>
      <w:lvlText w:val=""/>
      <w:lvlJc w:val="left"/>
      <w:pPr>
        <w:ind w:left="6150" w:hanging="360"/>
      </w:pPr>
      <w:rPr>
        <w:rFonts w:ascii="Wingdings" w:hAnsi="Wingdings" w:hint="default"/>
      </w:rPr>
    </w:lvl>
  </w:abstractNum>
  <w:abstractNum w:abstractNumId="5" w15:restartNumberingAfterBreak="0">
    <w:nsid w:val="07A74900"/>
    <w:multiLevelType w:val="multilevel"/>
    <w:tmpl w:val="9518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054855"/>
    <w:multiLevelType w:val="multilevel"/>
    <w:tmpl w:val="71C0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A5BE6"/>
    <w:multiLevelType w:val="hybridMultilevel"/>
    <w:tmpl w:val="B9EE7212"/>
    <w:lvl w:ilvl="0" w:tplc="0409000F">
      <w:start w:val="1"/>
      <w:numFmt w:val="decimal"/>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0CE434AF"/>
    <w:multiLevelType w:val="hybridMultilevel"/>
    <w:tmpl w:val="61FC8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1778" w:hanging="360"/>
      </w:p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851193"/>
    <w:multiLevelType w:val="hybridMultilevel"/>
    <w:tmpl w:val="DC52F62E"/>
    <w:lvl w:ilvl="0" w:tplc="04090001">
      <w:start w:val="1"/>
      <w:numFmt w:val="bullet"/>
      <w:lvlText w:val=""/>
      <w:lvlJc w:val="left"/>
      <w:pPr>
        <w:ind w:left="1440" w:hanging="360"/>
      </w:pPr>
      <w:rPr>
        <w:rFonts w:ascii="Symbol" w:hAnsi="Symbol" w:hint="default"/>
      </w:rPr>
    </w:lvl>
    <w:lvl w:ilvl="1" w:tplc="08180003" w:tentative="1">
      <w:start w:val="1"/>
      <w:numFmt w:val="bullet"/>
      <w:lvlText w:val="o"/>
      <w:lvlJc w:val="left"/>
      <w:pPr>
        <w:ind w:left="2160" w:hanging="360"/>
      </w:pPr>
      <w:rPr>
        <w:rFonts w:ascii="Courier New" w:hAnsi="Courier New" w:cs="Courier New" w:hint="default"/>
      </w:rPr>
    </w:lvl>
    <w:lvl w:ilvl="2" w:tplc="08180005" w:tentative="1">
      <w:start w:val="1"/>
      <w:numFmt w:val="bullet"/>
      <w:lvlText w:val=""/>
      <w:lvlJc w:val="left"/>
      <w:pPr>
        <w:ind w:left="2880" w:hanging="360"/>
      </w:pPr>
      <w:rPr>
        <w:rFonts w:ascii="Wingdings" w:hAnsi="Wingdings" w:hint="default"/>
      </w:rPr>
    </w:lvl>
    <w:lvl w:ilvl="3" w:tplc="08180001" w:tentative="1">
      <w:start w:val="1"/>
      <w:numFmt w:val="bullet"/>
      <w:lvlText w:val=""/>
      <w:lvlJc w:val="left"/>
      <w:pPr>
        <w:ind w:left="3600" w:hanging="360"/>
      </w:pPr>
      <w:rPr>
        <w:rFonts w:ascii="Symbol" w:hAnsi="Symbol" w:hint="default"/>
      </w:rPr>
    </w:lvl>
    <w:lvl w:ilvl="4" w:tplc="08180003" w:tentative="1">
      <w:start w:val="1"/>
      <w:numFmt w:val="bullet"/>
      <w:lvlText w:val="o"/>
      <w:lvlJc w:val="left"/>
      <w:pPr>
        <w:ind w:left="4320" w:hanging="360"/>
      </w:pPr>
      <w:rPr>
        <w:rFonts w:ascii="Courier New" w:hAnsi="Courier New" w:cs="Courier New" w:hint="default"/>
      </w:rPr>
    </w:lvl>
    <w:lvl w:ilvl="5" w:tplc="08180005" w:tentative="1">
      <w:start w:val="1"/>
      <w:numFmt w:val="bullet"/>
      <w:lvlText w:val=""/>
      <w:lvlJc w:val="left"/>
      <w:pPr>
        <w:ind w:left="5040" w:hanging="360"/>
      </w:pPr>
      <w:rPr>
        <w:rFonts w:ascii="Wingdings" w:hAnsi="Wingdings" w:hint="default"/>
      </w:rPr>
    </w:lvl>
    <w:lvl w:ilvl="6" w:tplc="08180001" w:tentative="1">
      <w:start w:val="1"/>
      <w:numFmt w:val="bullet"/>
      <w:lvlText w:val=""/>
      <w:lvlJc w:val="left"/>
      <w:pPr>
        <w:ind w:left="5760" w:hanging="360"/>
      </w:pPr>
      <w:rPr>
        <w:rFonts w:ascii="Symbol" w:hAnsi="Symbol" w:hint="default"/>
      </w:rPr>
    </w:lvl>
    <w:lvl w:ilvl="7" w:tplc="08180003" w:tentative="1">
      <w:start w:val="1"/>
      <w:numFmt w:val="bullet"/>
      <w:lvlText w:val="o"/>
      <w:lvlJc w:val="left"/>
      <w:pPr>
        <w:ind w:left="6480" w:hanging="360"/>
      </w:pPr>
      <w:rPr>
        <w:rFonts w:ascii="Courier New" w:hAnsi="Courier New" w:cs="Courier New" w:hint="default"/>
      </w:rPr>
    </w:lvl>
    <w:lvl w:ilvl="8" w:tplc="08180005" w:tentative="1">
      <w:start w:val="1"/>
      <w:numFmt w:val="bullet"/>
      <w:lvlText w:val=""/>
      <w:lvlJc w:val="left"/>
      <w:pPr>
        <w:ind w:left="7200" w:hanging="360"/>
      </w:pPr>
      <w:rPr>
        <w:rFonts w:ascii="Wingdings" w:hAnsi="Wingdings" w:hint="default"/>
      </w:rPr>
    </w:lvl>
  </w:abstractNum>
  <w:abstractNum w:abstractNumId="10" w15:restartNumberingAfterBreak="0">
    <w:nsid w:val="11B578FA"/>
    <w:multiLevelType w:val="hybridMultilevel"/>
    <w:tmpl w:val="A510DE14"/>
    <w:lvl w:ilvl="0" w:tplc="04090017">
      <w:start w:val="1"/>
      <w:numFmt w:val="lowerLetter"/>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1" w15:restartNumberingAfterBreak="0">
    <w:nsid w:val="145D75AF"/>
    <w:multiLevelType w:val="multilevel"/>
    <w:tmpl w:val="35DA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AF6874"/>
    <w:multiLevelType w:val="multilevel"/>
    <w:tmpl w:val="CE9E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A21984"/>
    <w:multiLevelType w:val="hybridMultilevel"/>
    <w:tmpl w:val="4B7AE62E"/>
    <w:lvl w:ilvl="0" w:tplc="384284C0">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lowerLetter"/>
      <w:lvlText w:val="%3)"/>
      <w:lvlJc w:val="left"/>
      <w:pPr>
        <w:ind w:left="1778" w:hanging="360"/>
      </w:p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DC07312"/>
    <w:multiLevelType w:val="hybridMultilevel"/>
    <w:tmpl w:val="817A88A8"/>
    <w:lvl w:ilvl="0" w:tplc="0409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1E055E65"/>
    <w:multiLevelType w:val="multilevel"/>
    <w:tmpl w:val="0F2E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A92067"/>
    <w:multiLevelType w:val="multilevel"/>
    <w:tmpl w:val="84B20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353624"/>
    <w:multiLevelType w:val="multilevel"/>
    <w:tmpl w:val="624800AE"/>
    <w:styleLink w:val="CurrentList1"/>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8" w15:restartNumberingAfterBreak="0">
    <w:nsid w:val="21FB49D7"/>
    <w:multiLevelType w:val="multilevel"/>
    <w:tmpl w:val="F90A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345948"/>
    <w:multiLevelType w:val="hybridMultilevel"/>
    <w:tmpl w:val="C3F4E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554120"/>
    <w:multiLevelType w:val="multilevel"/>
    <w:tmpl w:val="6E50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2C0F1E"/>
    <w:multiLevelType w:val="hybridMultilevel"/>
    <w:tmpl w:val="11E6EC60"/>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3D738F7"/>
    <w:multiLevelType w:val="multilevel"/>
    <w:tmpl w:val="2874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371F1C"/>
    <w:multiLevelType w:val="multilevel"/>
    <w:tmpl w:val="3E9A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624C01"/>
    <w:multiLevelType w:val="multilevel"/>
    <w:tmpl w:val="009263C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ind w:left="1080" w:hanging="360"/>
      </w:pPr>
    </w:lvl>
    <w:lvl w:ilvl="2">
      <w:start w:val="1"/>
      <w:numFmt w:val="bullet"/>
      <w:lvlText w:val=""/>
      <w:lvlJc w:val="left"/>
      <w:pPr>
        <w:tabs>
          <w:tab w:val="num" w:pos="1800"/>
        </w:tabs>
        <w:ind w:left="1800" w:hanging="360"/>
      </w:pPr>
      <w:rPr>
        <w:rFonts w:ascii="Wingdings" w:hAnsi="Wingdings" w:hint="default"/>
        <w:sz w:val="20"/>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2BBC176D"/>
    <w:multiLevelType w:val="multilevel"/>
    <w:tmpl w:val="AEC0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F336C0"/>
    <w:multiLevelType w:val="multilevel"/>
    <w:tmpl w:val="5986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CE061E"/>
    <w:multiLevelType w:val="multilevel"/>
    <w:tmpl w:val="050CFD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30335144"/>
    <w:multiLevelType w:val="multilevel"/>
    <w:tmpl w:val="D376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693D84"/>
    <w:multiLevelType w:val="hybridMultilevel"/>
    <w:tmpl w:val="D09ED88C"/>
    <w:lvl w:ilvl="0" w:tplc="AE70B068">
      <w:start w:val="1"/>
      <w:numFmt w:val="decimal"/>
      <w:lvlText w:val="%1."/>
      <w:lvlJc w:val="left"/>
      <w:pPr>
        <w:ind w:left="1572" w:hanging="360"/>
      </w:pPr>
      <w:rPr>
        <w:rFonts w:eastAsiaTheme="majorEastAsia" w:hint="default"/>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30" w15:restartNumberingAfterBreak="0">
    <w:nsid w:val="321A4FE8"/>
    <w:multiLevelType w:val="multilevel"/>
    <w:tmpl w:val="99C6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360893"/>
    <w:multiLevelType w:val="hybridMultilevel"/>
    <w:tmpl w:val="9612BE50"/>
    <w:lvl w:ilvl="0" w:tplc="7BDE94E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3672E68"/>
    <w:multiLevelType w:val="multilevel"/>
    <w:tmpl w:val="059457A8"/>
    <w:lvl w:ilvl="0">
      <w:start w:val="1"/>
      <w:numFmt w:val="decimal"/>
      <w:lvlText w:val="%1."/>
      <w:lvlJc w:val="left"/>
      <w:pPr>
        <w:tabs>
          <w:tab w:val="num" w:pos="720"/>
        </w:tabs>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4A43EB1"/>
    <w:multiLevelType w:val="multilevel"/>
    <w:tmpl w:val="BB6C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2A4205"/>
    <w:multiLevelType w:val="multilevel"/>
    <w:tmpl w:val="D44A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6C16B6"/>
    <w:multiLevelType w:val="multilevel"/>
    <w:tmpl w:val="09D8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4741A9"/>
    <w:multiLevelType w:val="multilevel"/>
    <w:tmpl w:val="3F44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3C005A"/>
    <w:multiLevelType w:val="multilevel"/>
    <w:tmpl w:val="5420E020"/>
    <w:lvl w:ilvl="0">
      <w:start w:val="1"/>
      <w:numFmt w:val="lowerLetter"/>
      <w:lvlText w:val="%1)"/>
      <w:lvlJc w:val="left"/>
      <w:pPr>
        <w:tabs>
          <w:tab w:val="num" w:pos="360"/>
        </w:tabs>
        <w:ind w:left="360" w:hanging="360"/>
      </w:pPr>
      <w:rPr>
        <w:rFonts w:hint="default"/>
      </w:rPr>
    </w:lvl>
    <w:lvl w:ilvl="1">
      <w:start w:val="1"/>
      <w:numFmt w:val="lowerLetter"/>
      <w:lvlText w:val="%2)"/>
      <w:lvlJc w:val="left"/>
      <w:pPr>
        <w:ind w:left="1080" w:hanging="360"/>
      </w:pPr>
    </w:lvl>
    <w:lvl w:ilvl="2">
      <w:start w:val="1"/>
      <w:numFmt w:val="bullet"/>
      <w:lvlText w:val=""/>
      <w:lvlJc w:val="left"/>
      <w:pPr>
        <w:tabs>
          <w:tab w:val="num" w:pos="1800"/>
        </w:tabs>
        <w:ind w:left="1800" w:hanging="360"/>
      </w:pPr>
      <w:rPr>
        <w:rFonts w:ascii="Wingdings" w:hAnsi="Wingdings" w:hint="default"/>
        <w:sz w:val="20"/>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3CFF4978"/>
    <w:multiLevelType w:val="hybridMultilevel"/>
    <w:tmpl w:val="AE94194E"/>
    <w:lvl w:ilvl="0" w:tplc="60AC0E2E">
      <w:start w:val="1"/>
      <w:numFmt w:val="bullet"/>
      <w:lvlText w:val="-"/>
      <w:lvlJc w:val="left"/>
      <w:pPr>
        <w:ind w:left="1440" w:hanging="360"/>
      </w:pPr>
      <w:rPr>
        <w:rFonts w:ascii="Times New Roman" w:eastAsia="Calibri" w:hAnsi="Times New Roman" w:cs="Times New Roman"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abstractNum w:abstractNumId="39" w15:restartNumberingAfterBreak="0">
    <w:nsid w:val="3D9E18E1"/>
    <w:multiLevelType w:val="multilevel"/>
    <w:tmpl w:val="050CFD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3DA773E3"/>
    <w:multiLevelType w:val="hybridMultilevel"/>
    <w:tmpl w:val="E69A28F0"/>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3E051543"/>
    <w:multiLevelType w:val="multilevel"/>
    <w:tmpl w:val="CC90461A"/>
    <w:lvl w:ilvl="0">
      <w:start w:val="1"/>
      <w:numFmt w:val="lowerLetter"/>
      <w:lvlText w:val="%1)"/>
      <w:lvlJc w:val="left"/>
      <w:pPr>
        <w:tabs>
          <w:tab w:val="num" w:pos="673"/>
        </w:tabs>
        <w:ind w:left="673" w:hanging="360"/>
      </w:pPr>
      <w:rPr>
        <w:rFonts w:hint="default"/>
      </w:rPr>
    </w:lvl>
    <w:lvl w:ilvl="1">
      <w:start w:val="1"/>
      <w:numFmt w:val="lowerLetter"/>
      <w:lvlText w:val="%2)"/>
      <w:lvlJc w:val="left"/>
      <w:pPr>
        <w:ind w:left="1393" w:hanging="360"/>
      </w:pPr>
    </w:lvl>
    <w:lvl w:ilvl="2">
      <w:start w:val="1"/>
      <w:numFmt w:val="bullet"/>
      <w:lvlText w:val=""/>
      <w:lvlJc w:val="left"/>
      <w:pPr>
        <w:tabs>
          <w:tab w:val="num" w:pos="2113"/>
        </w:tabs>
        <w:ind w:left="2113" w:hanging="360"/>
      </w:pPr>
      <w:rPr>
        <w:rFonts w:ascii="Wingdings" w:hAnsi="Wingdings" w:hint="default"/>
        <w:sz w:val="20"/>
      </w:rPr>
    </w:lvl>
    <w:lvl w:ilvl="3">
      <w:start w:val="1"/>
      <w:numFmt w:val="lowerLetter"/>
      <w:lvlText w:val="%4)"/>
      <w:lvlJc w:val="left"/>
      <w:pPr>
        <w:ind w:left="2833" w:hanging="360"/>
      </w:pPr>
      <w:rPr>
        <w:rFonts w:hint="default"/>
      </w:rPr>
    </w:lvl>
    <w:lvl w:ilvl="4">
      <w:start w:val="1"/>
      <w:numFmt w:val="decimal"/>
      <w:lvlText w:val="%5."/>
      <w:lvlJc w:val="left"/>
      <w:pPr>
        <w:ind w:left="3553" w:hanging="360"/>
      </w:pPr>
      <w:rPr>
        <w:rFonts w:hint="default"/>
        <w:b/>
        <w:bCs/>
      </w:rPr>
    </w:lvl>
    <w:lvl w:ilvl="5" w:tentative="1">
      <w:start w:val="1"/>
      <w:numFmt w:val="decimal"/>
      <w:lvlText w:val="%6."/>
      <w:lvlJc w:val="left"/>
      <w:pPr>
        <w:tabs>
          <w:tab w:val="num" w:pos="4273"/>
        </w:tabs>
        <w:ind w:left="4273" w:hanging="360"/>
      </w:pPr>
    </w:lvl>
    <w:lvl w:ilvl="6" w:tentative="1">
      <w:start w:val="1"/>
      <w:numFmt w:val="decimal"/>
      <w:lvlText w:val="%7."/>
      <w:lvlJc w:val="left"/>
      <w:pPr>
        <w:tabs>
          <w:tab w:val="num" w:pos="4993"/>
        </w:tabs>
        <w:ind w:left="4993" w:hanging="360"/>
      </w:pPr>
    </w:lvl>
    <w:lvl w:ilvl="7" w:tentative="1">
      <w:start w:val="1"/>
      <w:numFmt w:val="decimal"/>
      <w:lvlText w:val="%8."/>
      <w:lvlJc w:val="left"/>
      <w:pPr>
        <w:tabs>
          <w:tab w:val="num" w:pos="5713"/>
        </w:tabs>
        <w:ind w:left="5713" w:hanging="360"/>
      </w:pPr>
    </w:lvl>
    <w:lvl w:ilvl="8" w:tentative="1">
      <w:start w:val="1"/>
      <w:numFmt w:val="decimal"/>
      <w:lvlText w:val="%9."/>
      <w:lvlJc w:val="left"/>
      <w:pPr>
        <w:tabs>
          <w:tab w:val="num" w:pos="6433"/>
        </w:tabs>
        <w:ind w:left="6433" w:hanging="360"/>
      </w:pPr>
    </w:lvl>
  </w:abstractNum>
  <w:abstractNum w:abstractNumId="42" w15:restartNumberingAfterBreak="0">
    <w:nsid w:val="3E2971D4"/>
    <w:multiLevelType w:val="multilevel"/>
    <w:tmpl w:val="41D85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7606A5"/>
    <w:multiLevelType w:val="multilevel"/>
    <w:tmpl w:val="0FF2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B2437C"/>
    <w:multiLevelType w:val="hybridMultilevel"/>
    <w:tmpl w:val="428EBCA0"/>
    <w:lvl w:ilvl="0" w:tplc="04090017">
      <w:start w:val="1"/>
      <w:numFmt w:val="lowerLetter"/>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5" w15:restartNumberingAfterBreak="0">
    <w:nsid w:val="40747545"/>
    <w:multiLevelType w:val="multilevel"/>
    <w:tmpl w:val="6A3C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0BB7E54"/>
    <w:multiLevelType w:val="multilevel"/>
    <w:tmpl w:val="7834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2295A7C"/>
    <w:multiLevelType w:val="multilevel"/>
    <w:tmpl w:val="A9522830"/>
    <w:lvl w:ilvl="0">
      <w:start w:val="1"/>
      <w:numFmt w:val="lowerLetter"/>
      <w:lvlText w:val="%1)"/>
      <w:lvlJc w:val="left"/>
      <w:pPr>
        <w:tabs>
          <w:tab w:val="num" w:pos="673"/>
        </w:tabs>
        <w:ind w:left="673" w:hanging="360"/>
      </w:pPr>
      <w:rPr>
        <w:rFonts w:hint="default"/>
      </w:rPr>
    </w:lvl>
    <w:lvl w:ilvl="1">
      <w:start w:val="1"/>
      <w:numFmt w:val="bullet"/>
      <w:lvlText w:val=""/>
      <w:lvlJc w:val="left"/>
      <w:pPr>
        <w:ind w:left="1393" w:hanging="360"/>
      </w:pPr>
      <w:rPr>
        <w:rFonts w:ascii="Symbol" w:hAnsi="Symbol" w:hint="default"/>
      </w:rPr>
    </w:lvl>
    <w:lvl w:ilvl="2">
      <w:start w:val="1"/>
      <w:numFmt w:val="bullet"/>
      <w:lvlText w:val=""/>
      <w:lvlJc w:val="left"/>
      <w:pPr>
        <w:tabs>
          <w:tab w:val="num" w:pos="2113"/>
        </w:tabs>
        <w:ind w:left="2113" w:hanging="360"/>
      </w:pPr>
      <w:rPr>
        <w:rFonts w:ascii="Wingdings" w:hAnsi="Wingdings" w:hint="default"/>
        <w:sz w:val="20"/>
      </w:rPr>
    </w:lvl>
    <w:lvl w:ilvl="3">
      <w:start w:val="1"/>
      <w:numFmt w:val="lowerLetter"/>
      <w:lvlText w:val="%4)"/>
      <w:lvlJc w:val="left"/>
      <w:pPr>
        <w:ind w:left="2833" w:hanging="360"/>
      </w:pPr>
      <w:rPr>
        <w:rFonts w:hint="default"/>
      </w:rPr>
    </w:lvl>
    <w:lvl w:ilvl="4">
      <w:start w:val="1"/>
      <w:numFmt w:val="decimal"/>
      <w:lvlText w:val="%5."/>
      <w:lvlJc w:val="left"/>
      <w:pPr>
        <w:ind w:left="3553" w:hanging="360"/>
      </w:pPr>
      <w:rPr>
        <w:rFonts w:hint="default"/>
      </w:rPr>
    </w:lvl>
    <w:lvl w:ilvl="5" w:tentative="1">
      <w:start w:val="1"/>
      <w:numFmt w:val="decimal"/>
      <w:lvlText w:val="%6."/>
      <w:lvlJc w:val="left"/>
      <w:pPr>
        <w:tabs>
          <w:tab w:val="num" w:pos="4273"/>
        </w:tabs>
        <w:ind w:left="4273" w:hanging="360"/>
      </w:pPr>
    </w:lvl>
    <w:lvl w:ilvl="6" w:tentative="1">
      <w:start w:val="1"/>
      <w:numFmt w:val="decimal"/>
      <w:lvlText w:val="%7."/>
      <w:lvlJc w:val="left"/>
      <w:pPr>
        <w:tabs>
          <w:tab w:val="num" w:pos="4993"/>
        </w:tabs>
        <w:ind w:left="4993" w:hanging="360"/>
      </w:pPr>
    </w:lvl>
    <w:lvl w:ilvl="7" w:tentative="1">
      <w:start w:val="1"/>
      <w:numFmt w:val="decimal"/>
      <w:lvlText w:val="%8."/>
      <w:lvlJc w:val="left"/>
      <w:pPr>
        <w:tabs>
          <w:tab w:val="num" w:pos="5713"/>
        </w:tabs>
        <w:ind w:left="5713" w:hanging="360"/>
      </w:pPr>
    </w:lvl>
    <w:lvl w:ilvl="8" w:tentative="1">
      <w:start w:val="1"/>
      <w:numFmt w:val="decimal"/>
      <w:lvlText w:val="%9."/>
      <w:lvlJc w:val="left"/>
      <w:pPr>
        <w:tabs>
          <w:tab w:val="num" w:pos="6433"/>
        </w:tabs>
        <w:ind w:left="6433" w:hanging="360"/>
      </w:pPr>
    </w:lvl>
  </w:abstractNum>
  <w:abstractNum w:abstractNumId="48" w15:restartNumberingAfterBreak="0">
    <w:nsid w:val="422E1A49"/>
    <w:multiLevelType w:val="hybridMultilevel"/>
    <w:tmpl w:val="6E66DB7A"/>
    <w:lvl w:ilvl="0" w:tplc="2A00A528">
      <w:start w:val="5"/>
      <w:numFmt w:val="bullet"/>
      <w:lvlText w:val="-"/>
      <w:lvlJc w:val="left"/>
      <w:pPr>
        <w:ind w:left="673" w:hanging="360"/>
      </w:pPr>
      <w:rPr>
        <w:rFonts w:ascii="Times New Roman" w:eastAsia="Times New Roman" w:hAnsi="Times New Roman" w:hint="default"/>
        <w:i/>
      </w:rPr>
    </w:lvl>
    <w:lvl w:ilvl="1" w:tplc="FFFFFFFF" w:tentative="1">
      <w:start w:val="1"/>
      <w:numFmt w:val="bullet"/>
      <w:lvlText w:val="o"/>
      <w:lvlJc w:val="left"/>
      <w:pPr>
        <w:ind w:left="1393" w:hanging="360"/>
      </w:pPr>
      <w:rPr>
        <w:rFonts w:ascii="Courier New" w:hAnsi="Courier New" w:cs="Courier New" w:hint="default"/>
      </w:rPr>
    </w:lvl>
    <w:lvl w:ilvl="2" w:tplc="FFFFFFFF" w:tentative="1">
      <w:start w:val="1"/>
      <w:numFmt w:val="bullet"/>
      <w:lvlText w:val=""/>
      <w:lvlJc w:val="left"/>
      <w:pPr>
        <w:ind w:left="2113" w:hanging="360"/>
      </w:pPr>
      <w:rPr>
        <w:rFonts w:ascii="Wingdings" w:hAnsi="Wingdings" w:hint="default"/>
      </w:rPr>
    </w:lvl>
    <w:lvl w:ilvl="3" w:tplc="FFFFFFFF" w:tentative="1">
      <w:start w:val="1"/>
      <w:numFmt w:val="bullet"/>
      <w:lvlText w:val=""/>
      <w:lvlJc w:val="left"/>
      <w:pPr>
        <w:ind w:left="2833" w:hanging="360"/>
      </w:pPr>
      <w:rPr>
        <w:rFonts w:ascii="Symbol" w:hAnsi="Symbol" w:hint="default"/>
      </w:rPr>
    </w:lvl>
    <w:lvl w:ilvl="4" w:tplc="FFFFFFFF" w:tentative="1">
      <w:start w:val="1"/>
      <w:numFmt w:val="bullet"/>
      <w:lvlText w:val="o"/>
      <w:lvlJc w:val="left"/>
      <w:pPr>
        <w:ind w:left="3553" w:hanging="360"/>
      </w:pPr>
      <w:rPr>
        <w:rFonts w:ascii="Courier New" w:hAnsi="Courier New" w:cs="Courier New" w:hint="default"/>
      </w:rPr>
    </w:lvl>
    <w:lvl w:ilvl="5" w:tplc="FFFFFFFF" w:tentative="1">
      <w:start w:val="1"/>
      <w:numFmt w:val="bullet"/>
      <w:lvlText w:val=""/>
      <w:lvlJc w:val="left"/>
      <w:pPr>
        <w:ind w:left="4273" w:hanging="360"/>
      </w:pPr>
      <w:rPr>
        <w:rFonts w:ascii="Wingdings" w:hAnsi="Wingdings" w:hint="default"/>
      </w:rPr>
    </w:lvl>
    <w:lvl w:ilvl="6" w:tplc="FFFFFFFF" w:tentative="1">
      <w:start w:val="1"/>
      <w:numFmt w:val="bullet"/>
      <w:lvlText w:val=""/>
      <w:lvlJc w:val="left"/>
      <w:pPr>
        <w:ind w:left="4993" w:hanging="360"/>
      </w:pPr>
      <w:rPr>
        <w:rFonts w:ascii="Symbol" w:hAnsi="Symbol" w:hint="default"/>
      </w:rPr>
    </w:lvl>
    <w:lvl w:ilvl="7" w:tplc="FFFFFFFF" w:tentative="1">
      <w:start w:val="1"/>
      <w:numFmt w:val="bullet"/>
      <w:lvlText w:val="o"/>
      <w:lvlJc w:val="left"/>
      <w:pPr>
        <w:ind w:left="5713" w:hanging="360"/>
      </w:pPr>
      <w:rPr>
        <w:rFonts w:ascii="Courier New" w:hAnsi="Courier New" w:cs="Courier New" w:hint="default"/>
      </w:rPr>
    </w:lvl>
    <w:lvl w:ilvl="8" w:tplc="FFFFFFFF" w:tentative="1">
      <w:start w:val="1"/>
      <w:numFmt w:val="bullet"/>
      <w:lvlText w:val=""/>
      <w:lvlJc w:val="left"/>
      <w:pPr>
        <w:ind w:left="6433" w:hanging="360"/>
      </w:pPr>
      <w:rPr>
        <w:rFonts w:ascii="Wingdings" w:hAnsi="Wingdings" w:hint="default"/>
      </w:rPr>
    </w:lvl>
  </w:abstractNum>
  <w:abstractNum w:abstractNumId="49" w15:restartNumberingAfterBreak="0">
    <w:nsid w:val="44A10A26"/>
    <w:multiLevelType w:val="multilevel"/>
    <w:tmpl w:val="EC86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9B7076"/>
    <w:multiLevelType w:val="hybridMultilevel"/>
    <w:tmpl w:val="6D5036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46F84D78"/>
    <w:multiLevelType w:val="multilevel"/>
    <w:tmpl w:val="050CFD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2" w15:restartNumberingAfterBreak="0">
    <w:nsid w:val="48E82B3C"/>
    <w:multiLevelType w:val="multilevel"/>
    <w:tmpl w:val="92487F8A"/>
    <w:lvl w:ilvl="0">
      <w:start w:val="1"/>
      <w:numFmt w:val="lowerLetter"/>
      <w:lvlText w:val="%1)"/>
      <w:lvlJc w:val="left"/>
      <w:pPr>
        <w:tabs>
          <w:tab w:val="num" w:pos="673"/>
        </w:tabs>
        <w:ind w:left="673" w:hanging="360"/>
      </w:pPr>
      <w:rPr>
        <w:rFonts w:hint="default"/>
      </w:rPr>
    </w:lvl>
    <w:lvl w:ilvl="1">
      <w:start w:val="1"/>
      <w:numFmt w:val="lowerLetter"/>
      <w:lvlText w:val="%2)"/>
      <w:lvlJc w:val="left"/>
      <w:pPr>
        <w:ind w:left="1393" w:hanging="360"/>
      </w:pPr>
    </w:lvl>
    <w:lvl w:ilvl="2">
      <w:start w:val="1"/>
      <w:numFmt w:val="bullet"/>
      <w:lvlText w:val=""/>
      <w:lvlJc w:val="left"/>
      <w:pPr>
        <w:tabs>
          <w:tab w:val="num" w:pos="2113"/>
        </w:tabs>
        <w:ind w:left="2113" w:hanging="360"/>
      </w:pPr>
      <w:rPr>
        <w:rFonts w:ascii="Wingdings" w:hAnsi="Wingdings" w:hint="default"/>
        <w:sz w:val="20"/>
      </w:rPr>
    </w:lvl>
    <w:lvl w:ilvl="3">
      <w:start w:val="1"/>
      <w:numFmt w:val="lowerLetter"/>
      <w:lvlText w:val="%4)"/>
      <w:lvlJc w:val="left"/>
      <w:pPr>
        <w:ind w:left="2833" w:hanging="360"/>
      </w:pPr>
      <w:rPr>
        <w:rFonts w:hint="default"/>
      </w:rPr>
    </w:lvl>
    <w:lvl w:ilvl="4">
      <w:start w:val="1"/>
      <w:numFmt w:val="decimal"/>
      <w:lvlText w:val="%5."/>
      <w:lvlJc w:val="left"/>
      <w:pPr>
        <w:ind w:left="3553" w:hanging="360"/>
      </w:pPr>
      <w:rPr>
        <w:rFonts w:hint="default"/>
      </w:rPr>
    </w:lvl>
    <w:lvl w:ilvl="5" w:tentative="1">
      <w:start w:val="1"/>
      <w:numFmt w:val="decimal"/>
      <w:lvlText w:val="%6."/>
      <w:lvlJc w:val="left"/>
      <w:pPr>
        <w:tabs>
          <w:tab w:val="num" w:pos="4273"/>
        </w:tabs>
        <w:ind w:left="4273" w:hanging="360"/>
      </w:pPr>
    </w:lvl>
    <w:lvl w:ilvl="6" w:tentative="1">
      <w:start w:val="1"/>
      <w:numFmt w:val="decimal"/>
      <w:lvlText w:val="%7."/>
      <w:lvlJc w:val="left"/>
      <w:pPr>
        <w:tabs>
          <w:tab w:val="num" w:pos="4993"/>
        </w:tabs>
        <w:ind w:left="4993" w:hanging="360"/>
      </w:pPr>
    </w:lvl>
    <w:lvl w:ilvl="7" w:tentative="1">
      <w:start w:val="1"/>
      <w:numFmt w:val="decimal"/>
      <w:lvlText w:val="%8."/>
      <w:lvlJc w:val="left"/>
      <w:pPr>
        <w:tabs>
          <w:tab w:val="num" w:pos="5713"/>
        </w:tabs>
        <w:ind w:left="5713" w:hanging="360"/>
      </w:pPr>
    </w:lvl>
    <w:lvl w:ilvl="8" w:tentative="1">
      <w:start w:val="1"/>
      <w:numFmt w:val="decimal"/>
      <w:lvlText w:val="%9."/>
      <w:lvlJc w:val="left"/>
      <w:pPr>
        <w:tabs>
          <w:tab w:val="num" w:pos="6433"/>
        </w:tabs>
        <w:ind w:left="6433" w:hanging="360"/>
      </w:pPr>
    </w:lvl>
  </w:abstractNum>
  <w:abstractNum w:abstractNumId="53" w15:restartNumberingAfterBreak="0">
    <w:nsid w:val="4A8507A3"/>
    <w:multiLevelType w:val="hybridMultilevel"/>
    <w:tmpl w:val="59A8D9A8"/>
    <w:lvl w:ilvl="0" w:tplc="FFFFFFFF">
      <w:start w:val="1"/>
      <w:numFmt w:val="bullet"/>
      <w:lvlText w:val=""/>
      <w:lvlJc w:val="left"/>
      <w:pPr>
        <w:ind w:left="390" w:hanging="360"/>
      </w:pPr>
      <w:rPr>
        <w:rFonts w:ascii="Symbol" w:hAnsi="Symbol" w:hint="default"/>
      </w:rPr>
    </w:lvl>
    <w:lvl w:ilvl="1" w:tplc="04090017">
      <w:start w:val="1"/>
      <w:numFmt w:val="lowerLetter"/>
      <w:lvlText w:val="%2)"/>
      <w:lvlJc w:val="left"/>
      <w:pPr>
        <w:ind w:left="1110" w:hanging="360"/>
      </w:pPr>
    </w:lvl>
    <w:lvl w:ilvl="2" w:tplc="FFFFFFFF">
      <w:start w:val="1"/>
      <w:numFmt w:val="lowerLetter"/>
      <w:lvlText w:val="%3)"/>
      <w:lvlJc w:val="left"/>
      <w:pPr>
        <w:ind w:left="1448" w:hanging="360"/>
      </w:pPr>
    </w:lvl>
    <w:lvl w:ilvl="3" w:tplc="FFFFFFFF">
      <w:start w:val="1"/>
      <w:numFmt w:val="bullet"/>
      <w:lvlText w:val=""/>
      <w:lvlJc w:val="left"/>
      <w:pPr>
        <w:ind w:left="2550" w:hanging="360"/>
      </w:pPr>
      <w:rPr>
        <w:rFonts w:ascii="Symbol" w:hAnsi="Symbol" w:hint="default"/>
      </w:rPr>
    </w:lvl>
    <w:lvl w:ilvl="4" w:tplc="FFFFFFFF" w:tentative="1">
      <w:start w:val="1"/>
      <w:numFmt w:val="bullet"/>
      <w:lvlText w:val="o"/>
      <w:lvlJc w:val="left"/>
      <w:pPr>
        <w:ind w:left="3270" w:hanging="360"/>
      </w:pPr>
      <w:rPr>
        <w:rFonts w:ascii="Courier New" w:hAnsi="Courier New" w:cs="Courier New" w:hint="default"/>
      </w:rPr>
    </w:lvl>
    <w:lvl w:ilvl="5" w:tplc="FFFFFFFF" w:tentative="1">
      <w:start w:val="1"/>
      <w:numFmt w:val="bullet"/>
      <w:lvlText w:val=""/>
      <w:lvlJc w:val="left"/>
      <w:pPr>
        <w:ind w:left="3990" w:hanging="360"/>
      </w:pPr>
      <w:rPr>
        <w:rFonts w:ascii="Wingdings" w:hAnsi="Wingdings" w:hint="default"/>
      </w:rPr>
    </w:lvl>
    <w:lvl w:ilvl="6" w:tplc="FFFFFFFF" w:tentative="1">
      <w:start w:val="1"/>
      <w:numFmt w:val="bullet"/>
      <w:lvlText w:val=""/>
      <w:lvlJc w:val="left"/>
      <w:pPr>
        <w:ind w:left="4710" w:hanging="360"/>
      </w:pPr>
      <w:rPr>
        <w:rFonts w:ascii="Symbol" w:hAnsi="Symbol" w:hint="default"/>
      </w:rPr>
    </w:lvl>
    <w:lvl w:ilvl="7" w:tplc="FFFFFFFF" w:tentative="1">
      <w:start w:val="1"/>
      <w:numFmt w:val="bullet"/>
      <w:lvlText w:val="o"/>
      <w:lvlJc w:val="left"/>
      <w:pPr>
        <w:ind w:left="5430" w:hanging="360"/>
      </w:pPr>
      <w:rPr>
        <w:rFonts w:ascii="Courier New" w:hAnsi="Courier New" w:cs="Courier New" w:hint="default"/>
      </w:rPr>
    </w:lvl>
    <w:lvl w:ilvl="8" w:tplc="FFFFFFFF" w:tentative="1">
      <w:start w:val="1"/>
      <w:numFmt w:val="bullet"/>
      <w:lvlText w:val=""/>
      <w:lvlJc w:val="left"/>
      <w:pPr>
        <w:ind w:left="6150" w:hanging="360"/>
      </w:pPr>
      <w:rPr>
        <w:rFonts w:ascii="Wingdings" w:hAnsi="Wingdings" w:hint="default"/>
      </w:rPr>
    </w:lvl>
  </w:abstractNum>
  <w:abstractNum w:abstractNumId="54" w15:restartNumberingAfterBreak="0">
    <w:nsid w:val="4BD2036D"/>
    <w:multiLevelType w:val="multilevel"/>
    <w:tmpl w:val="3526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BF37960"/>
    <w:multiLevelType w:val="multilevel"/>
    <w:tmpl w:val="3A205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D207B7B"/>
    <w:multiLevelType w:val="hybridMultilevel"/>
    <w:tmpl w:val="345E4E7A"/>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4D5B6778"/>
    <w:multiLevelType w:val="hybridMultilevel"/>
    <w:tmpl w:val="2AFC667A"/>
    <w:lvl w:ilvl="0" w:tplc="04090017">
      <w:start w:val="1"/>
      <w:numFmt w:val="lowerLetter"/>
      <w:lvlText w:val="%1)"/>
      <w:lvlJc w:val="left"/>
      <w:pPr>
        <w:ind w:left="673" w:hanging="360"/>
      </w:pPr>
    </w:lvl>
    <w:lvl w:ilvl="1" w:tplc="FFFFFFFF">
      <w:start w:val="1"/>
      <w:numFmt w:val="lowerLetter"/>
      <w:lvlText w:val="%2)"/>
      <w:lvlJc w:val="left"/>
      <w:pPr>
        <w:ind w:left="1393" w:hanging="360"/>
      </w:pPr>
    </w:lvl>
    <w:lvl w:ilvl="2" w:tplc="FFFFFFFF" w:tentative="1">
      <w:start w:val="1"/>
      <w:numFmt w:val="lowerRoman"/>
      <w:lvlText w:val="%3."/>
      <w:lvlJc w:val="right"/>
      <w:pPr>
        <w:ind w:left="2113" w:hanging="180"/>
      </w:pPr>
    </w:lvl>
    <w:lvl w:ilvl="3" w:tplc="FFFFFFFF" w:tentative="1">
      <w:start w:val="1"/>
      <w:numFmt w:val="decimal"/>
      <w:lvlText w:val="%4."/>
      <w:lvlJc w:val="left"/>
      <w:pPr>
        <w:ind w:left="2833" w:hanging="360"/>
      </w:pPr>
    </w:lvl>
    <w:lvl w:ilvl="4" w:tplc="FFFFFFFF" w:tentative="1">
      <w:start w:val="1"/>
      <w:numFmt w:val="lowerLetter"/>
      <w:lvlText w:val="%5."/>
      <w:lvlJc w:val="left"/>
      <w:pPr>
        <w:ind w:left="3553" w:hanging="360"/>
      </w:pPr>
    </w:lvl>
    <w:lvl w:ilvl="5" w:tplc="FFFFFFFF" w:tentative="1">
      <w:start w:val="1"/>
      <w:numFmt w:val="lowerRoman"/>
      <w:lvlText w:val="%6."/>
      <w:lvlJc w:val="right"/>
      <w:pPr>
        <w:ind w:left="4273" w:hanging="180"/>
      </w:pPr>
    </w:lvl>
    <w:lvl w:ilvl="6" w:tplc="FFFFFFFF" w:tentative="1">
      <w:start w:val="1"/>
      <w:numFmt w:val="decimal"/>
      <w:lvlText w:val="%7."/>
      <w:lvlJc w:val="left"/>
      <w:pPr>
        <w:ind w:left="4993" w:hanging="360"/>
      </w:pPr>
    </w:lvl>
    <w:lvl w:ilvl="7" w:tplc="FFFFFFFF" w:tentative="1">
      <w:start w:val="1"/>
      <w:numFmt w:val="lowerLetter"/>
      <w:lvlText w:val="%8."/>
      <w:lvlJc w:val="left"/>
      <w:pPr>
        <w:ind w:left="5713" w:hanging="360"/>
      </w:pPr>
    </w:lvl>
    <w:lvl w:ilvl="8" w:tplc="FFFFFFFF" w:tentative="1">
      <w:start w:val="1"/>
      <w:numFmt w:val="lowerRoman"/>
      <w:lvlText w:val="%9."/>
      <w:lvlJc w:val="right"/>
      <w:pPr>
        <w:ind w:left="6433" w:hanging="180"/>
      </w:pPr>
    </w:lvl>
  </w:abstractNum>
  <w:abstractNum w:abstractNumId="58" w15:restartNumberingAfterBreak="0">
    <w:nsid w:val="4D8537FD"/>
    <w:multiLevelType w:val="hybridMultilevel"/>
    <w:tmpl w:val="F2AC3C54"/>
    <w:lvl w:ilvl="0" w:tplc="04090001">
      <w:start w:val="1"/>
      <w:numFmt w:val="bullet"/>
      <w:lvlText w:val=""/>
      <w:lvlJc w:val="left"/>
      <w:pPr>
        <w:ind w:left="720" w:hanging="360"/>
      </w:pPr>
      <w:rPr>
        <w:rFonts w:ascii="Symbol" w:hAnsi="Symbol" w:hint="default"/>
      </w:rPr>
    </w:lvl>
    <w:lvl w:ilvl="1" w:tplc="DF184CDA">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05800F3"/>
    <w:multiLevelType w:val="multilevel"/>
    <w:tmpl w:val="3D92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1130F2C"/>
    <w:multiLevelType w:val="multilevel"/>
    <w:tmpl w:val="7B4A2E2A"/>
    <w:lvl w:ilvl="0">
      <w:start w:val="1"/>
      <w:numFmt w:val="lowerLetter"/>
      <w:lvlText w:val="%1)"/>
      <w:lvlJc w:val="left"/>
      <w:pPr>
        <w:tabs>
          <w:tab w:val="num" w:pos="360"/>
        </w:tabs>
        <w:ind w:left="360" w:hanging="360"/>
      </w:pPr>
      <w:rPr>
        <w:rFonts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b/>
        <w:bCs/>
      </w:r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1" w15:restartNumberingAfterBreak="0">
    <w:nsid w:val="5353596A"/>
    <w:multiLevelType w:val="multilevel"/>
    <w:tmpl w:val="1C868A2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36B03FB"/>
    <w:multiLevelType w:val="multilevel"/>
    <w:tmpl w:val="E1D6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37745AB"/>
    <w:multiLevelType w:val="hybridMultilevel"/>
    <w:tmpl w:val="CA28F09A"/>
    <w:lvl w:ilvl="0" w:tplc="04090001">
      <w:start w:val="1"/>
      <w:numFmt w:val="bullet"/>
      <w:lvlText w:val=""/>
      <w:lvlJc w:val="left"/>
      <w:pPr>
        <w:ind w:left="360" w:hanging="360"/>
      </w:pPr>
      <w:rPr>
        <w:rFonts w:ascii="Symbol" w:hAnsi="Symbol"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64" w15:restartNumberingAfterBreak="0">
    <w:nsid w:val="5869741E"/>
    <w:multiLevelType w:val="hybridMultilevel"/>
    <w:tmpl w:val="C706C2D2"/>
    <w:lvl w:ilvl="0" w:tplc="E28A5B7C">
      <w:start w:val="1"/>
      <w:numFmt w:val="bullet"/>
      <w:lvlText w:val="-"/>
      <w:lvlJc w:val="left"/>
      <w:pPr>
        <w:ind w:left="758" w:hanging="360"/>
      </w:pPr>
      <w:rPr>
        <w:rFonts w:ascii="&quot;Times New Roman&quot;, serif" w:hAnsi="&quot;Times New Roman&quot;, serif" w:hint="default"/>
      </w:rPr>
    </w:lvl>
    <w:lvl w:ilvl="1" w:tplc="08190003">
      <w:start w:val="1"/>
      <w:numFmt w:val="bullet"/>
      <w:lvlText w:val="o"/>
      <w:lvlJc w:val="left"/>
      <w:pPr>
        <w:ind w:left="1478" w:hanging="360"/>
      </w:pPr>
      <w:rPr>
        <w:rFonts w:ascii="Courier New" w:hAnsi="Courier New" w:cs="Courier New" w:hint="default"/>
      </w:rPr>
    </w:lvl>
    <w:lvl w:ilvl="2" w:tplc="08190005" w:tentative="1">
      <w:start w:val="1"/>
      <w:numFmt w:val="bullet"/>
      <w:lvlText w:val=""/>
      <w:lvlJc w:val="left"/>
      <w:pPr>
        <w:ind w:left="2198" w:hanging="360"/>
      </w:pPr>
      <w:rPr>
        <w:rFonts w:ascii="Wingdings" w:hAnsi="Wingdings" w:hint="default"/>
      </w:rPr>
    </w:lvl>
    <w:lvl w:ilvl="3" w:tplc="08190001" w:tentative="1">
      <w:start w:val="1"/>
      <w:numFmt w:val="bullet"/>
      <w:lvlText w:val=""/>
      <w:lvlJc w:val="left"/>
      <w:pPr>
        <w:ind w:left="2918" w:hanging="360"/>
      </w:pPr>
      <w:rPr>
        <w:rFonts w:ascii="Symbol" w:hAnsi="Symbol" w:hint="default"/>
      </w:rPr>
    </w:lvl>
    <w:lvl w:ilvl="4" w:tplc="08190003" w:tentative="1">
      <w:start w:val="1"/>
      <w:numFmt w:val="bullet"/>
      <w:lvlText w:val="o"/>
      <w:lvlJc w:val="left"/>
      <w:pPr>
        <w:ind w:left="3638" w:hanging="360"/>
      </w:pPr>
      <w:rPr>
        <w:rFonts w:ascii="Courier New" w:hAnsi="Courier New" w:cs="Courier New" w:hint="default"/>
      </w:rPr>
    </w:lvl>
    <w:lvl w:ilvl="5" w:tplc="08190005" w:tentative="1">
      <w:start w:val="1"/>
      <w:numFmt w:val="bullet"/>
      <w:lvlText w:val=""/>
      <w:lvlJc w:val="left"/>
      <w:pPr>
        <w:ind w:left="4358" w:hanging="360"/>
      </w:pPr>
      <w:rPr>
        <w:rFonts w:ascii="Wingdings" w:hAnsi="Wingdings" w:hint="default"/>
      </w:rPr>
    </w:lvl>
    <w:lvl w:ilvl="6" w:tplc="08190001" w:tentative="1">
      <w:start w:val="1"/>
      <w:numFmt w:val="bullet"/>
      <w:lvlText w:val=""/>
      <w:lvlJc w:val="left"/>
      <w:pPr>
        <w:ind w:left="5078" w:hanging="360"/>
      </w:pPr>
      <w:rPr>
        <w:rFonts w:ascii="Symbol" w:hAnsi="Symbol" w:hint="default"/>
      </w:rPr>
    </w:lvl>
    <w:lvl w:ilvl="7" w:tplc="08190003" w:tentative="1">
      <w:start w:val="1"/>
      <w:numFmt w:val="bullet"/>
      <w:lvlText w:val="o"/>
      <w:lvlJc w:val="left"/>
      <w:pPr>
        <w:ind w:left="5798" w:hanging="360"/>
      </w:pPr>
      <w:rPr>
        <w:rFonts w:ascii="Courier New" w:hAnsi="Courier New" w:cs="Courier New" w:hint="default"/>
      </w:rPr>
    </w:lvl>
    <w:lvl w:ilvl="8" w:tplc="08190005" w:tentative="1">
      <w:start w:val="1"/>
      <w:numFmt w:val="bullet"/>
      <w:lvlText w:val=""/>
      <w:lvlJc w:val="left"/>
      <w:pPr>
        <w:ind w:left="6518" w:hanging="360"/>
      </w:pPr>
      <w:rPr>
        <w:rFonts w:ascii="Wingdings" w:hAnsi="Wingdings" w:hint="default"/>
      </w:rPr>
    </w:lvl>
  </w:abstractNum>
  <w:abstractNum w:abstractNumId="65" w15:restartNumberingAfterBreak="0">
    <w:nsid w:val="588E0DB5"/>
    <w:multiLevelType w:val="multilevel"/>
    <w:tmpl w:val="09E4D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2B1C89"/>
    <w:multiLevelType w:val="multilevel"/>
    <w:tmpl w:val="AFF4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8933CB"/>
    <w:multiLevelType w:val="hybridMultilevel"/>
    <w:tmpl w:val="81FAF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C6A1E26"/>
    <w:multiLevelType w:val="multilevel"/>
    <w:tmpl w:val="96C6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AD1F6A"/>
    <w:multiLevelType w:val="multilevel"/>
    <w:tmpl w:val="3702A144"/>
    <w:lvl w:ilvl="0">
      <w:start w:val="1"/>
      <w:numFmt w:val="lowerLetter"/>
      <w:lvlText w:val="%1)"/>
      <w:lvlJc w:val="left"/>
      <w:pPr>
        <w:tabs>
          <w:tab w:val="num" w:pos="643"/>
        </w:tabs>
        <w:ind w:left="643" w:hanging="360"/>
      </w:pPr>
      <w:rPr>
        <w:rFonts w:hint="default"/>
      </w:rPr>
    </w:lvl>
    <w:lvl w:ilvl="1">
      <w:start w:val="1"/>
      <w:numFmt w:val="lowerLetter"/>
      <w:lvlText w:val="%2)"/>
      <w:lvlJc w:val="left"/>
      <w:pPr>
        <w:ind w:left="1363" w:hanging="360"/>
      </w:pPr>
    </w:lvl>
    <w:lvl w:ilvl="2">
      <w:start w:val="1"/>
      <w:numFmt w:val="bullet"/>
      <w:lvlText w:val=""/>
      <w:lvlJc w:val="left"/>
      <w:pPr>
        <w:tabs>
          <w:tab w:val="num" w:pos="2083"/>
        </w:tabs>
        <w:ind w:left="2083" w:hanging="360"/>
      </w:pPr>
      <w:rPr>
        <w:rFonts w:ascii="Wingdings" w:hAnsi="Wingdings" w:hint="default"/>
        <w:sz w:val="20"/>
      </w:rPr>
    </w:lvl>
    <w:lvl w:ilvl="3">
      <w:start w:val="1"/>
      <w:numFmt w:val="lowerLetter"/>
      <w:lvlText w:val="%4)"/>
      <w:lvlJc w:val="left"/>
      <w:pPr>
        <w:ind w:left="2803" w:hanging="360"/>
      </w:pPr>
      <w:rPr>
        <w:rFonts w:hint="default"/>
      </w:rPr>
    </w:lvl>
    <w:lvl w:ilvl="4">
      <w:start w:val="1"/>
      <w:numFmt w:val="decimal"/>
      <w:lvlText w:val="%5."/>
      <w:lvlJc w:val="left"/>
      <w:pPr>
        <w:ind w:left="3523" w:hanging="360"/>
      </w:pPr>
      <w:rPr>
        <w:rFonts w:hint="default"/>
      </w:r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70" w15:restartNumberingAfterBreak="0">
    <w:nsid w:val="5E687E58"/>
    <w:multiLevelType w:val="hybridMultilevel"/>
    <w:tmpl w:val="70249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FE774BB"/>
    <w:multiLevelType w:val="multilevel"/>
    <w:tmpl w:val="18EC9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FF5130B"/>
    <w:multiLevelType w:val="multilevel"/>
    <w:tmpl w:val="9C806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1220D94"/>
    <w:multiLevelType w:val="multilevel"/>
    <w:tmpl w:val="31C4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1AC4CB4"/>
    <w:multiLevelType w:val="hybridMultilevel"/>
    <w:tmpl w:val="BFCEB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1DC0126"/>
    <w:multiLevelType w:val="multilevel"/>
    <w:tmpl w:val="66182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3BE3C96"/>
    <w:multiLevelType w:val="hybridMultilevel"/>
    <w:tmpl w:val="24C05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3D47754"/>
    <w:multiLevelType w:val="hybridMultilevel"/>
    <w:tmpl w:val="7B945DDE"/>
    <w:lvl w:ilvl="0" w:tplc="04090003">
      <w:start w:val="1"/>
      <w:numFmt w:val="bullet"/>
      <w:lvlText w:val="o"/>
      <w:lvlJc w:val="left"/>
      <w:pPr>
        <w:ind w:left="360" w:hanging="360"/>
      </w:pPr>
      <w:rPr>
        <w:rFonts w:ascii="Courier New" w:hAnsi="Courier New" w:cs="Courier New"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8" w15:restartNumberingAfterBreak="0">
    <w:nsid w:val="65217E5D"/>
    <w:multiLevelType w:val="hybridMultilevel"/>
    <w:tmpl w:val="36CCB162"/>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9" w15:restartNumberingAfterBreak="0">
    <w:nsid w:val="65454611"/>
    <w:multiLevelType w:val="hybridMultilevel"/>
    <w:tmpl w:val="72BE6656"/>
    <w:lvl w:ilvl="0" w:tplc="D69A57F0">
      <w:numFmt w:val="bullet"/>
      <w:lvlText w:val="-"/>
      <w:lvlJc w:val="left"/>
      <w:pPr>
        <w:ind w:left="758" w:hanging="360"/>
      </w:pPr>
      <w:rPr>
        <w:rFonts w:ascii="Times New Roman" w:eastAsiaTheme="minorEastAsia" w:hAnsi="Times New Roman" w:cs="Times New Roman" w:hint="default"/>
      </w:rPr>
    </w:lvl>
    <w:lvl w:ilvl="1" w:tplc="08190003" w:tentative="1">
      <w:start w:val="1"/>
      <w:numFmt w:val="bullet"/>
      <w:lvlText w:val="o"/>
      <w:lvlJc w:val="left"/>
      <w:pPr>
        <w:ind w:left="1478" w:hanging="360"/>
      </w:pPr>
      <w:rPr>
        <w:rFonts w:ascii="Courier New" w:hAnsi="Courier New" w:cs="Courier New" w:hint="default"/>
      </w:rPr>
    </w:lvl>
    <w:lvl w:ilvl="2" w:tplc="08190005" w:tentative="1">
      <w:start w:val="1"/>
      <w:numFmt w:val="bullet"/>
      <w:lvlText w:val=""/>
      <w:lvlJc w:val="left"/>
      <w:pPr>
        <w:ind w:left="2198" w:hanging="360"/>
      </w:pPr>
      <w:rPr>
        <w:rFonts w:ascii="Wingdings" w:hAnsi="Wingdings" w:hint="default"/>
      </w:rPr>
    </w:lvl>
    <w:lvl w:ilvl="3" w:tplc="08190001" w:tentative="1">
      <w:start w:val="1"/>
      <w:numFmt w:val="bullet"/>
      <w:lvlText w:val=""/>
      <w:lvlJc w:val="left"/>
      <w:pPr>
        <w:ind w:left="2918" w:hanging="360"/>
      </w:pPr>
      <w:rPr>
        <w:rFonts w:ascii="Symbol" w:hAnsi="Symbol" w:hint="default"/>
      </w:rPr>
    </w:lvl>
    <w:lvl w:ilvl="4" w:tplc="08190003" w:tentative="1">
      <w:start w:val="1"/>
      <w:numFmt w:val="bullet"/>
      <w:lvlText w:val="o"/>
      <w:lvlJc w:val="left"/>
      <w:pPr>
        <w:ind w:left="3638" w:hanging="360"/>
      </w:pPr>
      <w:rPr>
        <w:rFonts w:ascii="Courier New" w:hAnsi="Courier New" w:cs="Courier New" w:hint="default"/>
      </w:rPr>
    </w:lvl>
    <w:lvl w:ilvl="5" w:tplc="08190005" w:tentative="1">
      <w:start w:val="1"/>
      <w:numFmt w:val="bullet"/>
      <w:lvlText w:val=""/>
      <w:lvlJc w:val="left"/>
      <w:pPr>
        <w:ind w:left="4358" w:hanging="360"/>
      </w:pPr>
      <w:rPr>
        <w:rFonts w:ascii="Wingdings" w:hAnsi="Wingdings" w:hint="default"/>
      </w:rPr>
    </w:lvl>
    <w:lvl w:ilvl="6" w:tplc="08190001" w:tentative="1">
      <w:start w:val="1"/>
      <w:numFmt w:val="bullet"/>
      <w:lvlText w:val=""/>
      <w:lvlJc w:val="left"/>
      <w:pPr>
        <w:ind w:left="5078" w:hanging="360"/>
      </w:pPr>
      <w:rPr>
        <w:rFonts w:ascii="Symbol" w:hAnsi="Symbol" w:hint="default"/>
      </w:rPr>
    </w:lvl>
    <w:lvl w:ilvl="7" w:tplc="08190003" w:tentative="1">
      <w:start w:val="1"/>
      <w:numFmt w:val="bullet"/>
      <w:lvlText w:val="o"/>
      <w:lvlJc w:val="left"/>
      <w:pPr>
        <w:ind w:left="5798" w:hanging="360"/>
      </w:pPr>
      <w:rPr>
        <w:rFonts w:ascii="Courier New" w:hAnsi="Courier New" w:cs="Courier New" w:hint="default"/>
      </w:rPr>
    </w:lvl>
    <w:lvl w:ilvl="8" w:tplc="08190005" w:tentative="1">
      <w:start w:val="1"/>
      <w:numFmt w:val="bullet"/>
      <w:lvlText w:val=""/>
      <w:lvlJc w:val="left"/>
      <w:pPr>
        <w:ind w:left="6518" w:hanging="360"/>
      </w:pPr>
      <w:rPr>
        <w:rFonts w:ascii="Wingdings" w:hAnsi="Wingdings" w:hint="default"/>
      </w:rPr>
    </w:lvl>
  </w:abstractNum>
  <w:abstractNum w:abstractNumId="80" w15:restartNumberingAfterBreak="0">
    <w:nsid w:val="690700D3"/>
    <w:multiLevelType w:val="hybridMultilevel"/>
    <w:tmpl w:val="B4605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9DA2B6D"/>
    <w:multiLevelType w:val="hybridMultilevel"/>
    <w:tmpl w:val="701C73B4"/>
    <w:lvl w:ilvl="0" w:tplc="0409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2" w15:restartNumberingAfterBreak="0">
    <w:nsid w:val="6A5C16E8"/>
    <w:multiLevelType w:val="multilevel"/>
    <w:tmpl w:val="C720C64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B4D3DF7"/>
    <w:multiLevelType w:val="multilevel"/>
    <w:tmpl w:val="BFD4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B783B07"/>
    <w:multiLevelType w:val="hybridMultilevel"/>
    <w:tmpl w:val="D2B29758"/>
    <w:lvl w:ilvl="0" w:tplc="FFFFFFFF">
      <w:start w:val="1"/>
      <w:numFmt w:val="decimal"/>
      <w:lvlText w:val="%1."/>
      <w:lvlJc w:val="left"/>
      <w:pPr>
        <w:ind w:left="673" w:hanging="360"/>
      </w:pPr>
    </w:lvl>
    <w:lvl w:ilvl="1" w:tplc="04090017">
      <w:start w:val="1"/>
      <w:numFmt w:val="lowerLetter"/>
      <w:lvlText w:val="%2)"/>
      <w:lvlJc w:val="left"/>
      <w:pPr>
        <w:ind w:left="1393" w:hanging="360"/>
      </w:pPr>
    </w:lvl>
    <w:lvl w:ilvl="2" w:tplc="FFFFFFFF" w:tentative="1">
      <w:start w:val="1"/>
      <w:numFmt w:val="lowerRoman"/>
      <w:lvlText w:val="%3."/>
      <w:lvlJc w:val="right"/>
      <w:pPr>
        <w:ind w:left="2113" w:hanging="180"/>
      </w:pPr>
    </w:lvl>
    <w:lvl w:ilvl="3" w:tplc="FFFFFFFF" w:tentative="1">
      <w:start w:val="1"/>
      <w:numFmt w:val="decimal"/>
      <w:lvlText w:val="%4."/>
      <w:lvlJc w:val="left"/>
      <w:pPr>
        <w:ind w:left="2833" w:hanging="360"/>
      </w:pPr>
    </w:lvl>
    <w:lvl w:ilvl="4" w:tplc="FFFFFFFF" w:tentative="1">
      <w:start w:val="1"/>
      <w:numFmt w:val="lowerLetter"/>
      <w:lvlText w:val="%5."/>
      <w:lvlJc w:val="left"/>
      <w:pPr>
        <w:ind w:left="3553" w:hanging="360"/>
      </w:pPr>
    </w:lvl>
    <w:lvl w:ilvl="5" w:tplc="FFFFFFFF" w:tentative="1">
      <w:start w:val="1"/>
      <w:numFmt w:val="lowerRoman"/>
      <w:lvlText w:val="%6."/>
      <w:lvlJc w:val="right"/>
      <w:pPr>
        <w:ind w:left="4273" w:hanging="180"/>
      </w:pPr>
    </w:lvl>
    <w:lvl w:ilvl="6" w:tplc="FFFFFFFF" w:tentative="1">
      <w:start w:val="1"/>
      <w:numFmt w:val="decimal"/>
      <w:lvlText w:val="%7."/>
      <w:lvlJc w:val="left"/>
      <w:pPr>
        <w:ind w:left="4993" w:hanging="360"/>
      </w:pPr>
    </w:lvl>
    <w:lvl w:ilvl="7" w:tplc="FFFFFFFF" w:tentative="1">
      <w:start w:val="1"/>
      <w:numFmt w:val="lowerLetter"/>
      <w:lvlText w:val="%8."/>
      <w:lvlJc w:val="left"/>
      <w:pPr>
        <w:ind w:left="5713" w:hanging="360"/>
      </w:pPr>
    </w:lvl>
    <w:lvl w:ilvl="8" w:tplc="FFFFFFFF" w:tentative="1">
      <w:start w:val="1"/>
      <w:numFmt w:val="lowerRoman"/>
      <w:lvlText w:val="%9."/>
      <w:lvlJc w:val="right"/>
      <w:pPr>
        <w:ind w:left="6433" w:hanging="180"/>
      </w:pPr>
    </w:lvl>
  </w:abstractNum>
  <w:abstractNum w:abstractNumId="85" w15:restartNumberingAfterBreak="0">
    <w:nsid w:val="6C1531A6"/>
    <w:multiLevelType w:val="hybridMultilevel"/>
    <w:tmpl w:val="C374CD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DB2264F"/>
    <w:multiLevelType w:val="multilevel"/>
    <w:tmpl w:val="BAF4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196545C"/>
    <w:multiLevelType w:val="hybridMultilevel"/>
    <w:tmpl w:val="46EAF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2D52A0E"/>
    <w:multiLevelType w:val="multilevel"/>
    <w:tmpl w:val="23BEB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33217DF"/>
    <w:multiLevelType w:val="multilevel"/>
    <w:tmpl w:val="EF24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55C2E2A"/>
    <w:multiLevelType w:val="hybridMultilevel"/>
    <w:tmpl w:val="87569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6817824"/>
    <w:multiLevelType w:val="hybridMultilevel"/>
    <w:tmpl w:val="B240D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97E2754"/>
    <w:multiLevelType w:val="multilevel"/>
    <w:tmpl w:val="EE5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99518E3"/>
    <w:multiLevelType w:val="multilevel"/>
    <w:tmpl w:val="CFB4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B315780"/>
    <w:multiLevelType w:val="multilevel"/>
    <w:tmpl w:val="2D28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CEF22BE"/>
    <w:multiLevelType w:val="multilevel"/>
    <w:tmpl w:val="346E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DD1151B"/>
    <w:multiLevelType w:val="multilevel"/>
    <w:tmpl w:val="E7761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E321E3F"/>
    <w:multiLevelType w:val="hybridMultilevel"/>
    <w:tmpl w:val="2586E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E5144BF"/>
    <w:multiLevelType w:val="multilevel"/>
    <w:tmpl w:val="3DD2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0084034">
    <w:abstractNumId w:val="3"/>
  </w:num>
  <w:num w:numId="2" w16cid:durableId="340202318">
    <w:abstractNumId w:val="29"/>
  </w:num>
  <w:num w:numId="3" w16cid:durableId="713306620">
    <w:abstractNumId w:val="67"/>
  </w:num>
  <w:num w:numId="4" w16cid:durableId="376198966">
    <w:abstractNumId w:val="8"/>
  </w:num>
  <w:num w:numId="5" w16cid:durableId="102966293">
    <w:abstractNumId w:val="91"/>
  </w:num>
  <w:num w:numId="6" w16cid:durableId="402803846">
    <w:abstractNumId w:val="85"/>
  </w:num>
  <w:num w:numId="7" w16cid:durableId="1249923926">
    <w:abstractNumId w:val="76"/>
  </w:num>
  <w:num w:numId="8" w16cid:durableId="253245676">
    <w:abstractNumId w:val="61"/>
  </w:num>
  <w:num w:numId="9" w16cid:durableId="804155307">
    <w:abstractNumId w:val="39"/>
  </w:num>
  <w:num w:numId="10" w16cid:durableId="1759402892">
    <w:abstractNumId w:val="50"/>
  </w:num>
  <w:num w:numId="11" w16cid:durableId="202600083">
    <w:abstractNumId w:val="58"/>
  </w:num>
  <w:num w:numId="12" w16cid:durableId="1658530292">
    <w:abstractNumId w:val="31"/>
  </w:num>
  <w:num w:numId="13" w16cid:durableId="61374238">
    <w:abstractNumId w:val="79"/>
  </w:num>
  <w:num w:numId="14" w16cid:durableId="12726573">
    <w:abstractNumId w:val="38"/>
  </w:num>
  <w:num w:numId="15" w16cid:durableId="1811166863">
    <w:abstractNumId w:val="64"/>
  </w:num>
  <w:num w:numId="16" w16cid:durableId="311953928">
    <w:abstractNumId w:val="2"/>
  </w:num>
  <w:num w:numId="17" w16cid:durableId="389891726">
    <w:abstractNumId w:val="40"/>
  </w:num>
  <w:num w:numId="18" w16cid:durableId="442964828">
    <w:abstractNumId w:val="77"/>
  </w:num>
  <w:num w:numId="19" w16cid:durableId="394619774">
    <w:abstractNumId w:val="13"/>
  </w:num>
  <w:num w:numId="20" w16cid:durableId="1706327359">
    <w:abstractNumId w:val="56"/>
  </w:num>
  <w:num w:numId="21" w16cid:durableId="532890978">
    <w:abstractNumId w:val="1"/>
  </w:num>
  <w:num w:numId="22" w16cid:durableId="2098819664">
    <w:abstractNumId w:val="44"/>
  </w:num>
  <w:num w:numId="23" w16cid:durableId="1181510090">
    <w:abstractNumId w:val="17"/>
  </w:num>
  <w:num w:numId="24" w16cid:durableId="1467549999">
    <w:abstractNumId w:val="7"/>
  </w:num>
  <w:num w:numId="25" w16cid:durableId="1878464990">
    <w:abstractNumId w:val="49"/>
  </w:num>
  <w:num w:numId="26" w16cid:durableId="1519268205">
    <w:abstractNumId w:val="18"/>
  </w:num>
  <w:num w:numId="27" w16cid:durableId="1825588872">
    <w:abstractNumId w:val="93"/>
  </w:num>
  <w:num w:numId="28" w16cid:durableId="1219826984">
    <w:abstractNumId w:val="98"/>
  </w:num>
  <w:num w:numId="29" w16cid:durableId="1219322511">
    <w:abstractNumId w:val="34"/>
  </w:num>
  <w:num w:numId="30" w16cid:durableId="1511873408">
    <w:abstractNumId w:val="16"/>
  </w:num>
  <w:num w:numId="31" w16cid:durableId="132646125">
    <w:abstractNumId w:val="89"/>
  </w:num>
  <w:num w:numId="32" w16cid:durableId="1333415729">
    <w:abstractNumId w:val="43"/>
  </w:num>
  <w:num w:numId="33" w16cid:durableId="2127696379">
    <w:abstractNumId w:val="72"/>
  </w:num>
  <w:num w:numId="34" w16cid:durableId="727071258">
    <w:abstractNumId w:val="92"/>
  </w:num>
  <w:num w:numId="35" w16cid:durableId="1998419019">
    <w:abstractNumId w:val="30"/>
  </w:num>
  <w:num w:numId="36" w16cid:durableId="961234072">
    <w:abstractNumId w:val="25"/>
  </w:num>
  <w:num w:numId="37" w16cid:durableId="212740085">
    <w:abstractNumId w:val="55"/>
  </w:num>
  <w:num w:numId="38" w16cid:durableId="127626970">
    <w:abstractNumId w:val="28"/>
  </w:num>
  <w:num w:numId="39" w16cid:durableId="323629495">
    <w:abstractNumId w:val="73"/>
  </w:num>
  <w:num w:numId="40" w16cid:durableId="1215383837">
    <w:abstractNumId w:val="15"/>
  </w:num>
  <w:num w:numId="41" w16cid:durableId="57898865">
    <w:abstractNumId w:val="20"/>
  </w:num>
  <w:num w:numId="42" w16cid:durableId="1235236311">
    <w:abstractNumId w:val="0"/>
  </w:num>
  <w:num w:numId="43" w16cid:durableId="1500124042">
    <w:abstractNumId w:val="59"/>
  </w:num>
  <w:num w:numId="44" w16cid:durableId="1043750530">
    <w:abstractNumId w:val="22"/>
  </w:num>
  <w:num w:numId="45" w16cid:durableId="919289417">
    <w:abstractNumId w:val="68"/>
  </w:num>
  <w:num w:numId="46" w16cid:durableId="1089234476">
    <w:abstractNumId w:val="35"/>
  </w:num>
  <w:num w:numId="47" w16cid:durableId="455178107">
    <w:abstractNumId w:val="95"/>
  </w:num>
  <w:num w:numId="48" w16cid:durableId="461727661">
    <w:abstractNumId w:val="83"/>
  </w:num>
  <w:num w:numId="49" w16cid:durableId="1983845197">
    <w:abstractNumId w:val="66"/>
  </w:num>
  <w:num w:numId="50" w16cid:durableId="931939643">
    <w:abstractNumId w:val="12"/>
  </w:num>
  <w:num w:numId="51" w16cid:durableId="204411633">
    <w:abstractNumId w:val="26"/>
  </w:num>
  <w:num w:numId="52" w16cid:durableId="286863005">
    <w:abstractNumId w:val="46"/>
  </w:num>
  <w:num w:numId="53" w16cid:durableId="530075047">
    <w:abstractNumId w:val="94"/>
  </w:num>
  <w:num w:numId="54" w16cid:durableId="1071851310">
    <w:abstractNumId w:val="88"/>
  </w:num>
  <w:num w:numId="55" w16cid:durableId="1825930323">
    <w:abstractNumId w:val="62"/>
  </w:num>
  <w:num w:numId="56" w16cid:durableId="1869293131">
    <w:abstractNumId w:val="45"/>
  </w:num>
  <w:num w:numId="57" w16cid:durableId="255796422">
    <w:abstractNumId w:val="54"/>
  </w:num>
  <w:num w:numId="58" w16cid:durableId="2127042553">
    <w:abstractNumId w:val="5"/>
  </w:num>
  <w:num w:numId="59" w16cid:durableId="411899428">
    <w:abstractNumId w:val="71"/>
  </w:num>
  <w:num w:numId="60" w16cid:durableId="1698309403">
    <w:abstractNumId w:val="42"/>
  </w:num>
  <w:num w:numId="61" w16cid:durableId="1120226266">
    <w:abstractNumId w:val="36"/>
  </w:num>
  <w:num w:numId="62" w16cid:durableId="940334420">
    <w:abstractNumId w:val="6"/>
  </w:num>
  <w:num w:numId="63" w16cid:durableId="354885171">
    <w:abstractNumId w:val="23"/>
  </w:num>
  <w:num w:numId="64" w16cid:durableId="1115640452">
    <w:abstractNumId w:val="33"/>
  </w:num>
  <w:num w:numId="65" w16cid:durableId="225603918">
    <w:abstractNumId w:val="65"/>
  </w:num>
  <w:num w:numId="66" w16cid:durableId="525601763">
    <w:abstractNumId w:val="86"/>
  </w:num>
  <w:num w:numId="67" w16cid:durableId="577515552">
    <w:abstractNumId w:val="11"/>
  </w:num>
  <w:num w:numId="68" w16cid:durableId="53431577">
    <w:abstractNumId w:val="82"/>
  </w:num>
  <w:num w:numId="69" w16cid:durableId="602223223">
    <w:abstractNumId w:val="96"/>
  </w:num>
  <w:num w:numId="70" w16cid:durableId="1325277372">
    <w:abstractNumId w:val="87"/>
  </w:num>
  <w:num w:numId="71" w16cid:durableId="1087118788">
    <w:abstractNumId w:val="19"/>
  </w:num>
  <w:num w:numId="72" w16cid:durableId="867597796">
    <w:abstractNumId w:val="80"/>
  </w:num>
  <w:num w:numId="73" w16cid:durableId="1176918951">
    <w:abstractNumId w:val="74"/>
  </w:num>
  <w:num w:numId="74" w16cid:durableId="1361474820">
    <w:abstractNumId w:val="97"/>
  </w:num>
  <w:num w:numId="75" w16cid:durableId="1465346977">
    <w:abstractNumId w:val="70"/>
  </w:num>
  <w:num w:numId="76" w16cid:durableId="1370492931">
    <w:abstractNumId w:val="90"/>
  </w:num>
  <w:num w:numId="77" w16cid:durableId="338117065">
    <w:abstractNumId w:val="32"/>
  </w:num>
  <w:num w:numId="78" w16cid:durableId="1260917510">
    <w:abstractNumId w:val="75"/>
  </w:num>
  <w:num w:numId="79" w16cid:durableId="499858026">
    <w:abstractNumId w:val="53"/>
  </w:num>
  <w:num w:numId="80" w16cid:durableId="1543396332">
    <w:abstractNumId w:val="4"/>
  </w:num>
  <w:num w:numId="81" w16cid:durableId="2096393766">
    <w:abstractNumId w:val="24"/>
  </w:num>
  <w:num w:numId="82" w16cid:durableId="923075781">
    <w:abstractNumId w:val="37"/>
  </w:num>
  <w:num w:numId="83" w16cid:durableId="1319116141">
    <w:abstractNumId w:val="60"/>
  </w:num>
  <w:num w:numId="84" w16cid:durableId="240872033">
    <w:abstractNumId w:val="47"/>
  </w:num>
  <w:num w:numId="85" w16cid:durableId="565994978">
    <w:abstractNumId w:val="63"/>
  </w:num>
  <w:num w:numId="86" w16cid:durableId="1272780936">
    <w:abstractNumId w:val="52"/>
  </w:num>
  <w:num w:numId="87" w16cid:durableId="1532844752">
    <w:abstractNumId w:val="69"/>
  </w:num>
  <w:num w:numId="88" w16cid:durableId="1094936171">
    <w:abstractNumId w:val="84"/>
  </w:num>
  <w:num w:numId="89" w16cid:durableId="919217598">
    <w:abstractNumId w:val="57"/>
  </w:num>
  <w:num w:numId="90" w16cid:durableId="1358197950">
    <w:abstractNumId w:val="41"/>
  </w:num>
  <w:num w:numId="91" w16cid:durableId="511342123">
    <w:abstractNumId w:val="27"/>
  </w:num>
  <w:num w:numId="92" w16cid:durableId="2081101236">
    <w:abstractNumId w:val="51"/>
  </w:num>
  <w:num w:numId="93" w16cid:durableId="956176348">
    <w:abstractNumId w:val="10"/>
  </w:num>
  <w:num w:numId="94" w16cid:durableId="1870296031">
    <w:abstractNumId w:val="9"/>
  </w:num>
  <w:num w:numId="95" w16cid:durableId="261690996">
    <w:abstractNumId w:val="78"/>
  </w:num>
  <w:num w:numId="96" w16cid:durableId="188879010">
    <w:abstractNumId w:val="48"/>
  </w:num>
  <w:num w:numId="97" w16cid:durableId="733358319">
    <w:abstractNumId w:val="14"/>
  </w:num>
  <w:num w:numId="98" w16cid:durableId="112016500">
    <w:abstractNumId w:val="81"/>
  </w:num>
  <w:num w:numId="99" w16cid:durableId="525874632">
    <w:abstractNumId w:val="2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F3"/>
    <w:rsid w:val="0000042B"/>
    <w:rsid w:val="00000828"/>
    <w:rsid w:val="00001B59"/>
    <w:rsid w:val="0000483C"/>
    <w:rsid w:val="00006409"/>
    <w:rsid w:val="00007AF5"/>
    <w:rsid w:val="000107C1"/>
    <w:rsid w:val="00010F1D"/>
    <w:rsid w:val="00012503"/>
    <w:rsid w:val="00014A1C"/>
    <w:rsid w:val="00016130"/>
    <w:rsid w:val="00016215"/>
    <w:rsid w:val="000167CC"/>
    <w:rsid w:val="00017370"/>
    <w:rsid w:val="0001744E"/>
    <w:rsid w:val="000179C1"/>
    <w:rsid w:val="00017BCC"/>
    <w:rsid w:val="00017C88"/>
    <w:rsid w:val="00017F1E"/>
    <w:rsid w:val="0002237A"/>
    <w:rsid w:val="00023E75"/>
    <w:rsid w:val="00024CF0"/>
    <w:rsid w:val="00025888"/>
    <w:rsid w:val="00026521"/>
    <w:rsid w:val="00030570"/>
    <w:rsid w:val="00031BC1"/>
    <w:rsid w:val="00033C69"/>
    <w:rsid w:val="00034DD1"/>
    <w:rsid w:val="00035393"/>
    <w:rsid w:val="000353A7"/>
    <w:rsid w:val="00040BAA"/>
    <w:rsid w:val="00040F4B"/>
    <w:rsid w:val="000413D2"/>
    <w:rsid w:val="00041441"/>
    <w:rsid w:val="00042F4C"/>
    <w:rsid w:val="00045E76"/>
    <w:rsid w:val="00047D00"/>
    <w:rsid w:val="00047FF6"/>
    <w:rsid w:val="0005032A"/>
    <w:rsid w:val="000511A0"/>
    <w:rsid w:val="00051835"/>
    <w:rsid w:val="0005279A"/>
    <w:rsid w:val="00052DEC"/>
    <w:rsid w:val="000548B5"/>
    <w:rsid w:val="00055561"/>
    <w:rsid w:val="00055E1C"/>
    <w:rsid w:val="00061277"/>
    <w:rsid w:val="0006443C"/>
    <w:rsid w:val="0006464D"/>
    <w:rsid w:val="000654FC"/>
    <w:rsid w:val="00065981"/>
    <w:rsid w:val="00072A05"/>
    <w:rsid w:val="00072AED"/>
    <w:rsid w:val="00073DDD"/>
    <w:rsid w:val="000742F1"/>
    <w:rsid w:val="000745F8"/>
    <w:rsid w:val="00074F23"/>
    <w:rsid w:val="00074FB9"/>
    <w:rsid w:val="00075127"/>
    <w:rsid w:val="0008288E"/>
    <w:rsid w:val="00082CF2"/>
    <w:rsid w:val="000843EC"/>
    <w:rsid w:val="00084E25"/>
    <w:rsid w:val="00085BE7"/>
    <w:rsid w:val="00086604"/>
    <w:rsid w:val="000869F4"/>
    <w:rsid w:val="000874EE"/>
    <w:rsid w:val="00090366"/>
    <w:rsid w:val="0009231F"/>
    <w:rsid w:val="00094EB0"/>
    <w:rsid w:val="00094F9C"/>
    <w:rsid w:val="00095ECA"/>
    <w:rsid w:val="00096BB7"/>
    <w:rsid w:val="000A1DCE"/>
    <w:rsid w:val="000A2405"/>
    <w:rsid w:val="000A272F"/>
    <w:rsid w:val="000A3A3D"/>
    <w:rsid w:val="000A3AFC"/>
    <w:rsid w:val="000A3E38"/>
    <w:rsid w:val="000A4809"/>
    <w:rsid w:val="000A67B0"/>
    <w:rsid w:val="000A77EC"/>
    <w:rsid w:val="000B70F3"/>
    <w:rsid w:val="000B77F1"/>
    <w:rsid w:val="000C0400"/>
    <w:rsid w:val="000C0537"/>
    <w:rsid w:val="000C22C0"/>
    <w:rsid w:val="000C24E1"/>
    <w:rsid w:val="000C3C4B"/>
    <w:rsid w:val="000C4182"/>
    <w:rsid w:val="000C4CDA"/>
    <w:rsid w:val="000C709F"/>
    <w:rsid w:val="000C7197"/>
    <w:rsid w:val="000C792F"/>
    <w:rsid w:val="000D1963"/>
    <w:rsid w:val="000D331A"/>
    <w:rsid w:val="000D4034"/>
    <w:rsid w:val="000D4194"/>
    <w:rsid w:val="000D4C4B"/>
    <w:rsid w:val="000D5988"/>
    <w:rsid w:val="000D5B93"/>
    <w:rsid w:val="000D6424"/>
    <w:rsid w:val="000D6794"/>
    <w:rsid w:val="000D6DDF"/>
    <w:rsid w:val="000D73BC"/>
    <w:rsid w:val="000D7EBB"/>
    <w:rsid w:val="000E0904"/>
    <w:rsid w:val="000E108A"/>
    <w:rsid w:val="000E1C47"/>
    <w:rsid w:val="000E453B"/>
    <w:rsid w:val="000E75F0"/>
    <w:rsid w:val="000F063E"/>
    <w:rsid w:val="000F17BC"/>
    <w:rsid w:val="000F40B6"/>
    <w:rsid w:val="000F5829"/>
    <w:rsid w:val="000F6258"/>
    <w:rsid w:val="000F68FD"/>
    <w:rsid w:val="000F6FBA"/>
    <w:rsid w:val="000F7E90"/>
    <w:rsid w:val="00100546"/>
    <w:rsid w:val="00102953"/>
    <w:rsid w:val="00102BF3"/>
    <w:rsid w:val="00103846"/>
    <w:rsid w:val="00103A15"/>
    <w:rsid w:val="001044E9"/>
    <w:rsid w:val="00104611"/>
    <w:rsid w:val="00104F49"/>
    <w:rsid w:val="0010523F"/>
    <w:rsid w:val="00105994"/>
    <w:rsid w:val="00105C37"/>
    <w:rsid w:val="00106818"/>
    <w:rsid w:val="00112249"/>
    <w:rsid w:val="0011231C"/>
    <w:rsid w:val="0011295B"/>
    <w:rsid w:val="001142B2"/>
    <w:rsid w:val="00115117"/>
    <w:rsid w:val="00117377"/>
    <w:rsid w:val="001178FD"/>
    <w:rsid w:val="00120951"/>
    <w:rsid w:val="00120FD9"/>
    <w:rsid w:val="001222C2"/>
    <w:rsid w:val="00122F3D"/>
    <w:rsid w:val="00123F72"/>
    <w:rsid w:val="00125479"/>
    <w:rsid w:val="00126638"/>
    <w:rsid w:val="00126668"/>
    <w:rsid w:val="00126A3D"/>
    <w:rsid w:val="0013021B"/>
    <w:rsid w:val="001305E9"/>
    <w:rsid w:val="00130894"/>
    <w:rsid w:val="001308B9"/>
    <w:rsid w:val="0013145D"/>
    <w:rsid w:val="001316AA"/>
    <w:rsid w:val="001317B3"/>
    <w:rsid w:val="00131FB1"/>
    <w:rsid w:val="00132E20"/>
    <w:rsid w:val="001331A8"/>
    <w:rsid w:val="00133CCE"/>
    <w:rsid w:val="00133DC5"/>
    <w:rsid w:val="00133E47"/>
    <w:rsid w:val="00134E7E"/>
    <w:rsid w:val="001355CF"/>
    <w:rsid w:val="00136685"/>
    <w:rsid w:val="00136B57"/>
    <w:rsid w:val="001377ED"/>
    <w:rsid w:val="001400ED"/>
    <w:rsid w:val="00140C34"/>
    <w:rsid w:val="00141572"/>
    <w:rsid w:val="001419A5"/>
    <w:rsid w:val="00141B61"/>
    <w:rsid w:val="00144C65"/>
    <w:rsid w:val="0014543E"/>
    <w:rsid w:val="00146360"/>
    <w:rsid w:val="0015083B"/>
    <w:rsid w:val="00151A74"/>
    <w:rsid w:val="001523AD"/>
    <w:rsid w:val="00153BE6"/>
    <w:rsid w:val="00154DAC"/>
    <w:rsid w:val="001557C9"/>
    <w:rsid w:val="0015649F"/>
    <w:rsid w:val="00161246"/>
    <w:rsid w:val="00161D6C"/>
    <w:rsid w:val="00163317"/>
    <w:rsid w:val="001636BD"/>
    <w:rsid w:val="00167FCF"/>
    <w:rsid w:val="00170010"/>
    <w:rsid w:val="00171B14"/>
    <w:rsid w:val="00172B9E"/>
    <w:rsid w:val="001730DD"/>
    <w:rsid w:val="00173443"/>
    <w:rsid w:val="001757C5"/>
    <w:rsid w:val="0017673C"/>
    <w:rsid w:val="00177721"/>
    <w:rsid w:val="0018087D"/>
    <w:rsid w:val="00181A41"/>
    <w:rsid w:val="00181CA5"/>
    <w:rsid w:val="00182120"/>
    <w:rsid w:val="00182C82"/>
    <w:rsid w:val="00182E68"/>
    <w:rsid w:val="001837C1"/>
    <w:rsid w:val="00185F82"/>
    <w:rsid w:val="001863F1"/>
    <w:rsid w:val="00186BD0"/>
    <w:rsid w:val="00186D01"/>
    <w:rsid w:val="00187B4A"/>
    <w:rsid w:val="001906A4"/>
    <w:rsid w:val="00192840"/>
    <w:rsid w:val="00193531"/>
    <w:rsid w:val="001977F1"/>
    <w:rsid w:val="001A17B8"/>
    <w:rsid w:val="001A1C6B"/>
    <w:rsid w:val="001A3016"/>
    <w:rsid w:val="001A3782"/>
    <w:rsid w:val="001A3E64"/>
    <w:rsid w:val="001A4110"/>
    <w:rsid w:val="001A54E6"/>
    <w:rsid w:val="001A601D"/>
    <w:rsid w:val="001B08AC"/>
    <w:rsid w:val="001B0F19"/>
    <w:rsid w:val="001B298D"/>
    <w:rsid w:val="001B2D4C"/>
    <w:rsid w:val="001B2E66"/>
    <w:rsid w:val="001B4A68"/>
    <w:rsid w:val="001B5480"/>
    <w:rsid w:val="001B5C41"/>
    <w:rsid w:val="001C162C"/>
    <w:rsid w:val="001C1889"/>
    <w:rsid w:val="001C2E10"/>
    <w:rsid w:val="001C3270"/>
    <w:rsid w:val="001C41CC"/>
    <w:rsid w:val="001C54C2"/>
    <w:rsid w:val="001C6483"/>
    <w:rsid w:val="001C670D"/>
    <w:rsid w:val="001C67D3"/>
    <w:rsid w:val="001C707D"/>
    <w:rsid w:val="001C7C1E"/>
    <w:rsid w:val="001D2DA7"/>
    <w:rsid w:val="001D644A"/>
    <w:rsid w:val="001D6A60"/>
    <w:rsid w:val="001D6FEE"/>
    <w:rsid w:val="001E1AA8"/>
    <w:rsid w:val="001E2737"/>
    <w:rsid w:val="001E73F8"/>
    <w:rsid w:val="001E79D6"/>
    <w:rsid w:val="001E7FF2"/>
    <w:rsid w:val="001F083B"/>
    <w:rsid w:val="001F1511"/>
    <w:rsid w:val="001F323F"/>
    <w:rsid w:val="001F432C"/>
    <w:rsid w:val="001F599D"/>
    <w:rsid w:val="001F5AD2"/>
    <w:rsid w:val="001F5E08"/>
    <w:rsid w:val="001F63F1"/>
    <w:rsid w:val="001F7B5A"/>
    <w:rsid w:val="002002B3"/>
    <w:rsid w:val="002014A1"/>
    <w:rsid w:val="00203116"/>
    <w:rsid w:val="00203DBE"/>
    <w:rsid w:val="00204DD4"/>
    <w:rsid w:val="00205001"/>
    <w:rsid w:val="00205F2C"/>
    <w:rsid w:val="002061CC"/>
    <w:rsid w:val="0020696E"/>
    <w:rsid w:val="0021029A"/>
    <w:rsid w:val="00211AAD"/>
    <w:rsid w:val="00215E46"/>
    <w:rsid w:val="00215F62"/>
    <w:rsid w:val="00217C8A"/>
    <w:rsid w:val="00217EB7"/>
    <w:rsid w:val="002208FD"/>
    <w:rsid w:val="002210FF"/>
    <w:rsid w:val="002214A2"/>
    <w:rsid w:val="002223D8"/>
    <w:rsid w:val="00223592"/>
    <w:rsid w:val="00224B7E"/>
    <w:rsid w:val="0022522F"/>
    <w:rsid w:val="002255D3"/>
    <w:rsid w:val="00231A24"/>
    <w:rsid w:val="00232380"/>
    <w:rsid w:val="00232C56"/>
    <w:rsid w:val="00233765"/>
    <w:rsid w:val="0023387D"/>
    <w:rsid w:val="002354F1"/>
    <w:rsid w:val="00235C70"/>
    <w:rsid w:val="00235D18"/>
    <w:rsid w:val="00235E00"/>
    <w:rsid w:val="00236C46"/>
    <w:rsid w:val="00237692"/>
    <w:rsid w:val="00241246"/>
    <w:rsid w:val="00241496"/>
    <w:rsid w:val="00244E2E"/>
    <w:rsid w:val="00245377"/>
    <w:rsid w:val="00245501"/>
    <w:rsid w:val="002476D9"/>
    <w:rsid w:val="00250D0C"/>
    <w:rsid w:val="00250D88"/>
    <w:rsid w:val="00250E93"/>
    <w:rsid w:val="002512BB"/>
    <w:rsid w:val="002551B6"/>
    <w:rsid w:val="00255814"/>
    <w:rsid w:val="00256B9D"/>
    <w:rsid w:val="00257D5C"/>
    <w:rsid w:val="002636A0"/>
    <w:rsid w:val="00266011"/>
    <w:rsid w:val="0026727F"/>
    <w:rsid w:val="00272670"/>
    <w:rsid w:val="00272DAD"/>
    <w:rsid w:val="00273C66"/>
    <w:rsid w:val="00273CFC"/>
    <w:rsid w:val="00274427"/>
    <w:rsid w:val="002747DD"/>
    <w:rsid w:val="00274C6B"/>
    <w:rsid w:val="00274E4D"/>
    <w:rsid w:val="00276C98"/>
    <w:rsid w:val="00276E4A"/>
    <w:rsid w:val="00277EBD"/>
    <w:rsid w:val="00280863"/>
    <w:rsid w:val="0028099B"/>
    <w:rsid w:val="00280B8D"/>
    <w:rsid w:val="00280BEE"/>
    <w:rsid w:val="00281E78"/>
    <w:rsid w:val="0028540A"/>
    <w:rsid w:val="0028797F"/>
    <w:rsid w:val="00287C98"/>
    <w:rsid w:val="00290133"/>
    <w:rsid w:val="00291D94"/>
    <w:rsid w:val="0029219D"/>
    <w:rsid w:val="0029387B"/>
    <w:rsid w:val="0029389F"/>
    <w:rsid w:val="00293EFD"/>
    <w:rsid w:val="00295FB0"/>
    <w:rsid w:val="00296FD7"/>
    <w:rsid w:val="002972C2"/>
    <w:rsid w:val="002A154A"/>
    <w:rsid w:val="002A2C0D"/>
    <w:rsid w:val="002A3E59"/>
    <w:rsid w:val="002A6227"/>
    <w:rsid w:val="002A6302"/>
    <w:rsid w:val="002A6FD1"/>
    <w:rsid w:val="002A713D"/>
    <w:rsid w:val="002A7B7F"/>
    <w:rsid w:val="002B228A"/>
    <w:rsid w:val="002B4634"/>
    <w:rsid w:val="002B4AA4"/>
    <w:rsid w:val="002B4C0D"/>
    <w:rsid w:val="002B5D28"/>
    <w:rsid w:val="002B6F9E"/>
    <w:rsid w:val="002B7E84"/>
    <w:rsid w:val="002C2737"/>
    <w:rsid w:val="002C3715"/>
    <w:rsid w:val="002C51D6"/>
    <w:rsid w:val="002C7C9A"/>
    <w:rsid w:val="002D0F67"/>
    <w:rsid w:val="002D2F23"/>
    <w:rsid w:val="002D3087"/>
    <w:rsid w:val="002D43F5"/>
    <w:rsid w:val="002D447D"/>
    <w:rsid w:val="002D4BEF"/>
    <w:rsid w:val="002D4EFF"/>
    <w:rsid w:val="002E02BE"/>
    <w:rsid w:val="002E1097"/>
    <w:rsid w:val="002E1314"/>
    <w:rsid w:val="002E3326"/>
    <w:rsid w:val="002F0418"/>
    <w:rsid w:val="002F124B"/>
    <w:rsid w:val="002F21CC"/>
    <w:rsid w:val="002F4072"/>
    <w:rsid w:val="002F4A36"/>
    <w:rsid w:val="002F639E"/>
    <w:rsid w:val="002F63A4"/>
    <w:rsid w:val="002F6791"/>
    <w:rsid w:val="002F7A2F"/>
    <w:rsid w:val="003009D0"/>
    <w:rsid w:val="0030354E"/>
    <w:rsid w:val="00304DF2"/>
    <w:rsid w:val="00306139"/>
    <w:rsid w:val="00306836"/>
    <w:rsid w:val="00307447"/>
    <w:rsid w:val="00307D74"/>
    <w:rsid w:val="00310793"/>
    <w:rsid w:val="00311D2A"/>
    <w:rsid w:val="00312421"/>
    <w:rsid w:val="003132E3"/>
    <w:rsid w:val="00315766"/>
    <w:rsid w:val="00315987"/>
    <w:rsid w:val="00316C24"/>
    <w:rsid w:val="003179D6"/>
    <w:rsid w:val="0032219F"/>
    <w:rsid w:val="00325017"/>
    <w:rsid w:val="0032629D"/>
    <w:rsid w:val="003320E1"/>
    <w:rsid w:val="00332D83"/>
    <w:rsid w:val="003341B1"/>
    <w:rsid w:val="003349FD"/>
    <w:rsid w:val="0033622E"/>
    <w:rsid w:val="003364AB"/>
    <w:rsid w:val="00340AAE"/>
    <w:rsid w:val="00342D64"/>
    <w:rsid w:val="00343220"/>
    <w:rsid w:val="00343CF3"/>
    <w:rsid w:val="003470BA"/>
    <w:rsid w:val="003471CA"/>
    <w:rsid w:val="003474EA"/>
    <w:rsid w:val="003475F0"/>
    <w:rsid w:val="0035143B"/>
    <w:rsid w:val="00353052"/>
    <w:rsid w:val="00353380"/>
    <w:rsid w:val="00353E7D"/>
    <w:rsid w:val="003551D0"/>
    <w:rsid w:val="00355702"/>
    <w:rsid w:val="00356310"/>
    <w:rsid w:val="00356BE9"/>
    <w:rsid w:val="00356CD1"/>
    <w:rsid w:val="00357374"/>
    <w:rsid w:val="00357F49"/>
    <w:rsid w:val="00360149"/>
    <w:rsid w:val="00360EFD"/>
    <w:rsid w:val="00362E4E"/>
    <w:rsid w:val="00364BA2"/>
    <w:rsid w:val="003664E9"/>
    <w:rsid w:val="00366578"/>
    <w:rsid w:val="00367B79"/>
    <w:rsid w:val="003712C6"/>
    <w:rsid w:val="00371DF2"/>
    <w:rsid w:val="003729EE"/>
    <w:rsid w:val="00374397"/>
    <w:rsid w:val="00375566"/>
    <w:rsid w:val="003765C5"/>
    <w:rsid w:val="003768B3"/>
    <w:rsid w:val="00377BA7"/>
    <w:rsid w:val="00380964"/>
    <w:rsid w:val="00380C9F"/>
    <w:rsid w:val="003828CA"/>
    <w:rsid w:val="0038329F"/>
    <w:rsid w:val="00383744"/>
    <w:rsid w:val="00383EAA"/>
    <w:rsid w:val="00383FCC"/>
    <w:rsid w:val="003855B9"/>
    <w:rsid w:val="00385E71"/>
    <w:rsid w:val="00386FB7"/>
    <w:rsid w:val="00390529"/>
    <w:rsid w:val="003929BD"/>
    <w:rsid w:val="0039327F"/>
    <w:rsid w:val="00393940"/>
    <w:rsid w:val="0039555A"/>
    <w:rsid w:val="00396305"/>
    <w:rsid w:val="00396C7B"/>
    <w:rsid w:val="003A18A8"/>
    <w:rsid w:val="003A2617"/>
    <w:rsid w:val="003A512D"/>
    <w:rsid w:val="003A5FEB"/>
    <w:rsid w:val="003A647B"/>
    <w:rsid w:val="003A6F3A"/>
    <w:rsid w:val="003B2B62"/>
    <w:rsid w:val="003B3F39"/>
    <w:rsid w:val="003B44F4"/>
    <w:rsid w:val="003B60B0"/>
    <w:rsid w:val="003B75E1"/>
    <w:rsid w:val="003B7BB5"/>
    <w:rsid w:val="003C0337"/>
    <w:rsid w:val="003C4092"/>
    <w:rsid w:val="003C4467"/>
    <w:rsid w:val="003C4576"/>
    <w:rsid w:val="003C5D05"/>
    <w:rsid w:val="003C688B"/>
    <w:rsid w:val="003C721C"/>
    <w:rsid w:val="003C7EDA"/>
    <w:rsid w:val="003D004E"/>
    <w:rsid w:val="003D250F"/>
    <w:rsid w:val="003D3EAC"/>
    <w:rsid w:val="003D446D"/>
    <w:rsid w:val="003D478B"/>
    <w:rsid w:val="003D54D2"/>
    <w:rsid w:val="003D55D8"/>
    <w:rsid w:val="003D68E0"/>
    <w:rsid w:val="003D7461"/>
    <w:rsid w:val="003D77BF"/>
    <w:rsid w:val="003E07CA"/>
    <w:rsid w:val="003E2F1C"/>
    <w:rsid w:val="003E3CB6"/>
    <w:rsid w:val="003E456F"/>
    <w:rsid w:val="003E4707"/>
    <w:rsid w:val="003E577D"/>
    <w:rsid w:val="003E71B5"/>
    <w:rsid w:val="003E7766"/>
    <w:rsid w:val="003E7C6B"/>
    <w:rsid w:val="003F2D78"/>
    <w:rsid w:val="003F2FCE"/>
    <w:rsid w:val="003F3E9B"/>
    <w:rsid w:val="003F43CE"/>
    <w:rsid w:val="003F4999"/>
    <w:rsid w:val="003F506D"/>
    <w:rsid w:val="003F5356"/>
    <w:rsid w:val="003F5407"/>
    <w:rsid w:val="003F5D2D"/>
    <w:rsid w:val="003F6223"/>
    <w:rsid w:val="003F7987"/>
    <w:rsid w:val="0040005D"/>
    <w:rsid w:val="00402876"/>
    <w:rsid w:val="004036B1"/>
    <w:rsid w:val="00404E49"/>
    <w:rsid w:val="004053E4"/>
    <w:rsid w:val="00405587"/>
    <w:rsid w:val="00406959"/>
    <w:rsid w:val="00406DF5"/>
    <w:rsid w:val="004101C8"/>
    <w:rsid w:val="00413926"/>
    <w:rsid w:val="00414973"/>
    <w:rsid w:val="00414CF9"/>
    <w:rsid w:val="00416949"/>
    <w:rsid w:val="00417693"/>
    <w:rsid w:val="00420F40"/>
    <w:rsid w:val="004217ED"/>
    <w:rsid w:val="0042270B"/>
    <w:rsid w:val="00422B35"/>
    <w:rsid w:val="004237BC"/>
    <w:rsid w:val="00423F25"/>
    <w:rsid w:val="00424BB8"/>
    <w:rsid w:val="00425D4D"/>
    <w:rsid w:val="00426090"/>
    <w:rsid w:val="00430DA6"/>
    <w:rsid w:val="00430F33"/>
    <w:rsid w:val="0043191F"/>
    <w:rsid w:val="00431C12"/>
    <w:rsid w:val="00435457"/>
    <w:rsid w:val="004358C5"/>
    <w:rsid w:val="00435CA2"/>
    <w:rsid w:val="00437163"/>
    <w:rsid w:val="00440D73"/>
    <w:rsid w:val="00440DD2"/>
    <w:rsid w:val="00442166"/>
    <w:rsid w:val="0044239A"/>
    <w:rsid w:val="0044299B"/>
    <w:rsid w:val="00443317"/>
    <w:rsid w:val="004451CB"/>
    <w:rsid w:val="00445752"/>
    <w:rsid w:val="00445DE7"/>
    <w:rsid w:val="00450B05"/>
    <w:rsid w:val="0045190D"/>
    <w:rsid w:val="00453257"/>
    <w:rsid w:val="00453383"/>
    <w:rsid w:val="004536CD"/>
    <w:rsid w:val="00453D89"/>
    <w:rsid w:val="0045491E"/>
    <w:rsid w:val="00455550"/>
    <w:rsid w:val="00456359"/>
    <w:rsid w:val="004606F7"/>
    <w:rsid w:val="00461897"/>
    <w:rsid w:val="00461AD3"/>
    <w:rsid w:val="00462F84"/>
    <w:rsid w:val="00464480"/>
    <w:rsid w:val="00465847"/>
    <w:rsid w:val="0046614F"/>
    <w:rsid w:val="004707E2"/>
    <w:rsid w:val="00470D6D"/>
    <w:rsid w:val="004729B5"/>
    <w:rsid w:val="0047477D"/>
    <w:rsid w:val="004747A9"/>
    <w:rsid w:val="00475AD1"/>
    <w:rsid w:val="0047647A"/>
    <w:rsid w:val="00482194"/>
    <w:rsid w:val="00482B22"/>
    <w:rsid w:val="00483E74"/>
    <w:rsid w:val="00487827"/>
    <w:rsid w:val="00490DBE"/>
    <w:rsid w:val="0049119A"/>
    <w:rsid w:val="004913A6"/>
    <w:rsid w:val="0049232A"/>
    <w:rsid w:val="00494077"/>
    <w:rsid w:val="004965B8"/>
    <w:rsid w:val="004968CF"/>
    <w:rsid w:val="00496BB4"/>
    <w:rsid w:val="00496BB5"/>
    <w:rsid w:val="004A06AC"/>
    <w:rsid w:val="004A1192"/>
    <w:rsid w:val="004A194B"/>
    <w:rsid w:val="004A2939"/>
    <w:rsid w:val="004A3D41"/>
    <w:rsid w:val="004A486C"/>
    <w:rsid w:val="004A6617"/>
    <w:rsid w:val="004A7723"/>
    <w:rsid w:val="004B0917"/>
    <w:rsid w:val="004B31A8"/>
    <w:rsid w:val="004B4A53"/>
    <w:rsid w:val="004B5BFB"/>
    <w:rsid w:val="004B6481"/>
    <w:rsid w:val="004B6B7A"/>
    <w:rsid w:val="004C0FA0"/>
    <w:rsid w:val="004C15CE"/>
    <w:rsid w:val="004C22BA"/>
    <w:rsid w:val="004C2A7C"/>
    <w:rsid w:val="004C2F3C"/>
    <w:rsid w:val="004C4AFE"/>
    <w:rsid w:val="004C4D0E"/>
    <w:rsid w:val="004C5C62"/>
    <w:rsid w:val="004C6BFE"/>
    <w:rsid w:val="004C6EAF"/>
    <w:rsid w:val="004C77C7"/>
    <w:rsid w:val="004D2077"/>
    <w:rsid w:val="004D23A6"/>
    <w:rsid w:val="004D2501"/>
    <w:rsid w:val="004D2895"/>
    <w:rsid w:val="004D28F6"/>
    <w:rsid w:val="004D3F09"/>
    <w:rsid w:val="004D6400"/>
    <w:rsid w:val="004D6629"/>
    <w:rsid w:val="004E060E"/>
    <w:rsid w:val="004E0ACC"/>
    <w:rsid w:val="004E24BC"/>
    <w:rsid w:val="004E36FD"/>
    <w:rsid w:val="004E3EAE"/>
    <w:rsid w:val="004E78CF"/>
    <w:rsid w:val="004F07AB"/>
    <w:rsid w:val="004F07D6"/>
    <w:rsid w:val="004F09F2"/>
    <w:rsid w:val="004F2611"/>
    <w:rsid w:val="004F2A49"/>
    <w:rsid w:val="004F3B61"/>
    <w:rsid w:val="004F3C52"/>
    <w:rsid w:val="004F47DB"/>
    <w:rsid w:val="005026D6"/>
    <w:rsid w:val="0050294F"/>
    <w:rsid w:val="00502B4E"/>
    <w:rsid w:val="0050334A"/>
    <w:rsid w:val="005039D2"/>
    <w:rsid w:val="0050410B"/>
    <w:rsid w:val="00505660"/>
    <w:rsid w:val="0050678D"/>
    <w:rsid w:val="00506C76"/>
    <w:rsid w:val="0051015D"/>
    <w:rsid w:val="00510357"/>
    <w:rsid w:val="005126FD"/>
    <w:rsid w:val="00512A5C"/>
    <w:rsid w:val="00517528"/>
    <w:rsid w:val="00521949"/>
    <w:rsid w:val="005220E4"/>
    <w:rsid w:val="005223C4"/>
    <w:rsid w:val="00522D12"/>
    <w:rsid w:val="005239B6"/>
    <w:rsid w:val="00530338"/>
    <w:rsid w:val="00534AA1"/>
    <w:rsid w:val="00536DD4"/>
    <w:rsid w:val="00542562"/>
    <w:rsid w:val="00543474"/>
    <w:rsid w:val="005454FC"/>
    <w:rsid w:val="0054768A"/>
    <w:rsid w:val="005476C1"/>
    <w:rsid w:val="00551307"/>
    <w:rsid w:val="00552439"/>
    <w:rsid w:val="0055290D"/>
    <w:rsid w:val="0055440D"/>
    <w:rsid w:val="00554F22"/>
    <w:rsid w:val="005550AE"/>
    <w:rsid w:val="005551B8"/>
    <w:rsid w:val="0055607D"/>
    <w:rsid w:val="00556DB9"/>
    <w:rsid w:val="00557048"/>
    <w:rsid w:val="00557445"/>
    <w:rsid w:val="005574BE"/>
    <w:rsid w:val="00557768"/>
    <w:rsid w:val="00560518"/>
    <w:rsid w:val="00560FDA"/>
    <w:rsid w:val="00561921"/>
    <w:rsid w:val="005624D5"/>
    <w:rsid w:val="00563EE4"/>
    <w:rsid w:val="00564F40"/>
    <w:rsid w:val="00566814"/>
    <w:rsid w:val="005679D6"/>
    <w:rsid w:val="00567F8E"/>
    <w:rsid w:val="00570755"/>
    <w:rsid w:val="00571E8C"/>
    <w:rsid w:val="00572872"/>
    <w:rsid w:val="005752B4"/>
    <w:rsid w:val="005773E0"/>
    <w:rsid w:val="005777A6"/>
    <w:rsid w:val="00577944"/>
    <w:rsid w:val="00577ADC"/>
    <w:rsid w:val="00577F7E"/>
    <w:rsid w:val="005818A6"/>
    <w:rsid w:val="00581EA1"/>
    <w:rsid w:val="00583BA1"/>
    <w:rsid w:val="00584578"/>
    <w:rsid w:val="005861F3"/>
    <w:rsid w:val="00586AD5"/>
    <w:rsid w:val="00586BF1"/>
    <w:rsid w:val="00587E8A"/>
    <w:rsid w:val="005905E0"/>
    <w:rsid w:val="00590D05"/>
    <w:rsid w:val="00591630"/>
    <w:rsid w:val="00592C20"/>
    <w:rsid w:val="0059496B"/>
    <w:rsid w:val="0059590D"/>
    <w:rsid w:val="00597B84"/>
    <w:rsid w:val="005A1830"/>
    <w:rsid w:val="005A1CF7"/>
    <w:rsid w:val="005A2A57"/>
    <w:rsid w:val="005A44E9"/>
    <w:rsid w:val="005A4778"/>
    <w:rsid w:val="005A504F"/>
    <w:rsid w:val="005A569D"/>
    <w:rsid w:val="005A5FC7"/>
    <w:rsid w:val="005B0F8C"/>
    <w:rsid w:val="005B1A8B"/>
    <w:rsid w:val="005B1A91"/>
    <w:rsid w:val="005B4DAD"/>
    <w:rsid w:val="005B6EF5"/>
    <w:rsid w:val="005C057C"/>
    <w:rsid w:val="005C18D9"/>
    <w:rsid w:val="005C2CE2"/>
    <w:rsid w:val="005C4212"/>
    <w:rsid w:val="005C4D54"/>
    <w:rsid w:val="005C63DA"/>
    <w:rsid w:val="005C76EE"/>
    <w:rsid w:val="005D37A3"/>
    <w:rsid w:val="005D3C57"/>
    <w:rsid w:val="005D531D"/>
    <w:rsid w:val="005D5530"/>
    <w:rsid w:val="005D5CAD"/>
    <w:rsid w:val="005D5CDB"/>
    <w:rsid w:val="005D7999"/>
    <w:rsid w:val="005E0C4E"/>
    <w:rsid w:val="005E1747"/>
    <w:rsid w:val="005E2B9D"/>
    <w:rsid w:val="005E3E27"/>
    <w:rsid w:val="005E4536"/>
    <w:rsid w:val="005E53B2"/>
    <w:rsid w:val="005E5AEA"/>
    <w:rsid w:val="005E6003"/>
    <w:rsid w:val="005E6D83"/>
    <w:rsid w:val="005E735F"/>
    <w:rsid w:val="005E7B2D"/>
    <w:rsid w:val="005F0747"/>
    <w:rsid w:val="005F16E0"/>
    <w:rsid w:val="005F2871"/>
    <w:rsid w:val="005F2B10"/>
    <w:rsid w:val="005F2E20"/>
    <w:rsid w:val="005F3746"/>
    <w:rsid w:val="005F3CCD"/>
    <w:rsid w:val="005F53E2"/>
    <w:rsid w:val="005F5763"/>
    <w:rsid w:val="005F6B2B"/>
    <w:rsid w:val="005F77A2"/>
    <w:rsid w:val="005F7867"/>
    <w:rsid w:val="006000E2"/>
    <w:rsid w:val="006004E9"/>
    <w:rsid w:val="00602B20"/>
    <w:rsid w:val="0060345C"/>
    <w:rsid w:val="006036B7"/>
    <w:rsid w:val="006037A6"/>
    <w:rsid w:val="006043DD"/>
    <w:rsid w:val="00604687"/>
    <w:rsid w:val="00605684"/>
    <w:rsid w:val="00606FA5"/>
    <w:rsid w:val="00611497"/>
    <w:rsid w:val="00611B25"/>
    <w:rsid w:val="006125AD"/>
    <w:rsid w:val="00613160"/>
    <w:rsid w:val="006132D0"/>
    <w:rsid w:val="00613B5C"/>
    <w:rsid w:val="00614B30"/>
    <w:rsid w:val="00614D01"/>
    <w:rsid w:val="00616EFA"/>
    <w:rsid w:val="00617417"/>
    <w:rsid w:val="006177EE"/>
    <w:rsid w:val="006202BC"/>
    <w:rsid w:val="006235A2"/>
    <w:rsid w:val="006250DA"/>
    <w:rsid w:val="00626B4D"/>
    <w:rsid w:val="006274A7"/>
    <w:rsid w:val="006306EE"/>
    <w:rsid w:val="0063161A"/>
    <w:rsid w:val="00632631"/>
    <w:rsid w:val="006326BD"/>
    <w:rsid w:val="00633EB9"/>
    <w:rsid w:val="00634334"/>
    <w:rsid w:val="00635806"/>
    <w:rsid w:val="00636681"/>
    <w:rsid w:val="0064140F"/>
    <w:rsid w:val="00641AEC"/>
    <w:rsid w:val="006440BA"/>
    <w:rsid w:val="00644107"/>
    <w:rsid w:val="00644506"/>
    <w:rsid w:val="00645E6A"/>
    <w:rsid w:val="0064645E"/>
    <w:rsid w:val="00646655"/>
    <w:rsid w:val="00647211"/>
    <w:rsid w:val="0064725A"/>
    <w:rsid w:val="006501EF"/>
    <w:rsid w:val="00650431"/>
    <w:rsid w:val="00651FC1"/>
    <w:rsid w:val="0065284A"/>
    <w:rsid w:val="006532D9"/>
    <w:rsid w:val="00655371"/>
    <w:rsid w:val="00655C60"/>
    <w:rsid w:val="00657044"/>
    <w:rsid w:val="006573BA"/>
    <w:rsid w:val="0066198B"/>
    <w:rsid w:val="00662AB9"/>
    <w:rsid w:val="006635C0"/>
    <w:rsid w:val="006637F0"/>
    <w:rsid w:val="00665408"/>
    <w:rsid w:val="00667650"/>
    <w:rsid w:val="006713A3"/>
    <w:rsid w:val="006718BD"/>
    <w:rsid w:val="00672A5B"/>
    <w:rsid w:val="00673EFB"/>
    <w:rsid w:val="00675F55"/>
    <w:rsid w:val="00676958"/>
    <w:rsid w:val="00683A62"/>
    <w:rsid w:val="006849A4"/>
    <w:rsid w:val="00685623"/>
    <w:rsid w:val="006859BD"/>
    <w:rsid w:val="00686E54"/>
    <w:rsid w:val="00687D97"/>
    <w:rsid w:val="0069062C"/>
    <w:rsid w:val="006913A0"/>
    <w:rsid w:val="006918A5"/>
    <w:rsid w:val="00692B31"/>
    <w:rsid w:val="00692C8F"/>
    <w:rsid w:val="00692D8B"/>
    <w:rsid w:val="006947DB"/>
    <w:rsid w:val="00694C39"/>
    <w:rsid w:val="00695E48"/>
    <w:rsid w:val="00697AA9"/>
    <w:rsid w:val="006A08B1"/>
    <w:rsid w:val="006A10D3"/>
    <w:rsid w:val="006A1402"/>
    <w:rsid w:val="006A4D19"/>
    <w:rsid w:val="006A5552"/>
    <w:rsid w:val="006A64B9"/>
    <w:rsid w:val="006A6B30"/>
    <w:rsid w:val="006B1F60"/>
    <w:rsid w:val="006B1F82"/>
    <w:rsid w:val="006B3316"/>
    <w:rsid w:val="006B3BE8"/>
    <w:rsid w:val="006B3E9E"/>
    <w:rsid w:val="006B6275"/>
    <w:rsid w:val="006B6EDD"/>
    <w:rsid w:val="006B7B60"/>
    <w:rsid w:val="006C136D"/>
    <w:rsid w:val="006C2761"/>
    <w:rsid w:val="006C4AFA"/>
    <w:rsid w:val="006C584A"/>
    <w:rsid w:val="006C58A2"/>
    <w:rsid w:val="006C5CE9"/>
    <w:rsid w:val="006C5E7A"/>
    <w:rsid w:val="006D106B"/>
    <w:rsid w:val="006D3837"/>
    <w:rsid w:val="006D4B88"/>
    <w:rsid w:val="006D4D72"/>
    <w:rsid w:val="006D510C"/>
    <w:rsid w:val="006D578F"/>
    <w:rsid w:val="006D7DA1"/>
    <w:rsid w:val="006E34E0"/>
    <w:rsid w:val="006E35C1"/>
    <w:rsid w:val="006E3B79"/>
    <w:rsid w:val="006E4081"/>
    <w:rsid w:val="006E4E35"/>
    <w:rsid w:val="006E7AF6"/>
    <w:rsid w:val="006F0417"/>
    <w:rsid w:val="006F090C"/>
    <w:rsid w:val="006F1BDE"/>
    <w:rsid w:val="006F2476"/>
    <w:rsid w:val="006F6FB3"/>
    <w:rsid w:val="006F72B0"/>
    <w:rsid w:val="006F7637"/>
    <w:rsid w:val="00700822"/>
    <w:rsid w:val="00702AD0"/>
    <w:rsid w:val="00702BA9"/>
    <w:rsid w:val="00702EBA"/>
    <w:rsid w:val="007031C3"/>
    <w:rsid w:val="00705D84"/>
    <w:rsid w:val="00707475"/>
    <w:rsid w:val="00707B67"/>
    <w:rsid w:val="00707F51"/>
    <w:rsid w:val="00710992"/>
    <w:rsid w:val="007134B4"/>
    <w:rsid w:val="0071563F"/>
    <w:rsid w:val="00722659"/>
    <w:rsid w:val="00722AC8"/>
    <w:rsid w:val="007240D9"/>
    <w:rsid w:val="00725BC6"/>
    <w:rsid w:val="00726646"/>
    <w:rsid w:val="007268BF"/>
    <w:rsid w:val="00727C0A"/>
    <w:rsid w:val="00731617"/>
    <w:rsid w:val="00731BC8"/>
    <w:rsid w:val="0073278A"/>
    <w:rsid w:val="0073682E"/>
    <w:rsid w:val="00741FC9"/>
    <w:rsid w:val="007427FE"/>
    <w:rsid w:val="00743CA5"/>
    <w:rsid w:val="007442D5"/>
    <w:rsid w:val="00746765"/>
    <w:rsid w:val="007468CF"/>
    <w:rsid w:val="00746A04"/>
    <w:rsid w:val="007478A8"/>
    <w:rsid w:val="007530D1"/>
    <w:rsid w:val="00753DBE"/>
    <w:rsid w:val="0075436C"/>
    <w:rsid w:val="00754A28"/>
    <w:rsid w:val="00755702"/>
    <w:rsid w:val="00756B4E"/>
    <w:rsid w:val="007574D1"/>
    <w:rsid w:val="0075782C"/>
    <w:rsid w:val="007578CF"/>
    <w:rsid w:val="00760B9A"/>
    <w:rsid w:val="007610A0"/>
    <w:rsid w:val="007615E5"/>
    <w:rsid w:val="00763DC3"/>
    <w:rsid w:val="007644A4"/>
    <w:rsid w:val="00764F55"/>
    <w:rsid w:val="007655EC"/>
    <w:rsid w:val="00766093"/>
    <w:rsid w:val="007661EA"/>
    <w:rsid w:val="00767ED5"/>
    <w:rsid w:val="007709A6"/>
    <w:rsid w:val="00771587"/>
    <w:rsid w:val="00772B8B"/>
    <w:rsid w:val="00772F77"/>
    <w:rsid w:val="00773D4B"/>
    <w:rsid w:val="00774726"/>
    <w:rsid w:val="007755C2"/>
    <w:rsid w:val="007757B5"/>
    <w:rsid w:val="00775960"/>
    <w:rsid w:val="007759A3"/>
    <w:rsid w:val="0077670A"/>
    <w:rsid w:val="00776A1F"/>
    <w:rsid w:val="00777ECD"/>
    <w:rsid w:val="00783B51"/>
    <w:rsid w:val="007854A4"/>
    <w:rsid w:val="00786166"/>
    <w:rsid w:val="00787BF6"/>
    <w:rsid w:val="00790061"/>
    <w:rsid w:val="00790390"/>
    <w:rsid w:val="00791755"/>
    <w:rsid w:val="00791B10"/>
    <w:rsid w:val="00791D73"/>
    <w:rsid w:val="00791E0E"/>
    <w:rsid w:val="00791F0A"/>
    <w:rsid w:val="0079254F"/>
    <w:rsid w:val="007933E5"/>
    <w:rsid w:val="00794465"/>
    <w:rsid w:val="007958B5"/>
    <w:rsid w:val="00795A1F"/>
    <w:rsid w:val="0079632D"/>
    <w:rsid w:val="007964E7"/>
    <w:rsid w:val="007967F8"/>
    <w:rsid w:val="00797A9D"/>
    <w:rsid w:val="007A1546"/>
    <w:rsid w:val="007A1B4F"/>
    <w:rsid w:val="007A1C26"/>
    <w:rsid w:val="007A3441"/>
    <w:rsid w:val="007A35CC"/>
    <w:rsid w:val="007A3FF8"/>
    <w:rsid w:val="007A42EE"/>
    <w:rsid w:val="007A432C"/>
    <w:rsid w:val="007A5F5E"/>
    <w:rsid w:val="007A6391"/>
    <w:rsid w:val="007A647C"/>
    <w:rsid w:val="007B0C7C"/>
    <w:rsid w:val="007B2588"/>
    <w:rsid w:val="007B3041"/>
    <w:rsid w:val="007B398C"/>
    <w:rsid w:val="007B3ADC"/>
    <w:rsid w:val="007B530C"/>
    <w:rsid w:val="007B563F"/>
    <w:rsid w:val="007B5BA5"/>
    <w:rsid w:val="007B5D78"/>
    <w:rsid w:val="007B7CC4"/>
    <w:rsid w:val="007B7E2F"/>
    <w:rsid w:val="007B7FAC"/>
    <w:rsid w:val="007C0720"/>
    <w:rsid w:val="007C27F7"/>
    <w:rsid w:val="007C482D"/>
    <w:rsid w:val="007C4ABE"/>
    <w:rsid w:val="007C4F2A"/>
    <w:rsid w:val="007C59AE"/>
    <w:rsid w:val="007C6B2E"/>
    <w:rsid w:val="007C771D"/>
    <w:rsid w:val="007D1BB3"/>
    <w:rsid w:val="007D3BE3"/>
    <w:rsid w:val="007D4D6D"/>
    <w:rsid w:val="007D6094"/>
    <w:rsid w:val="007D68CC"/>
    <w:rsid w:val="007D6B66"/>
    <w:rsid w:val="007D73BE"/>
    <w:rsid w:val="007E13F4"/>
    <w:rsid w:val="007E1FEB"/>
    <w:rsid w:val="007E2B98"/>
    <w:rsid w:val="007E3D95"/>
    <w:rsid w:val="007E3E8A"/>
    <w:rsid w:val="007E5C51"/>
    <w:rsid w:val="007F05AC"/>
    <w:rsid w:val="007F071A"/>
    <w:rsid w:val="007F0848"/>
    <w:rsid w:val="007F13E4"/>
    <w:rsid w:val="007F2099"/>
    <w:rsid w:val="007F2208"/>
    <w:rsid w:val="007F2CC2"/>
    <w:rsid w:val="007F4CF7"/>
    <w:rsid w:val="007F5A4F"/>
    <w:rsid w:val="007F5DEC"/>
    <w:rsid w:val="007F6229"/>
    <w:rsid w:val="007F6509"/>
    <w:rsid w:val="007F651D"/>
    <w:rsid w:val="007F73A4"/>
    <w:rsid w:val="007F7525"/>
    <w:rsid w:val="00800599"/>
    <w:rsid w:val="008005A0"/>
    <w:rsid w:val="0080071E"/>
    <w:rsid w:val="0080345A"/>
    <w:rsid w:val="008036D0"/>
    <w:rsid w:val="00803BD4"/>
    <w:rsid w:val="008044C2"/>
    <w:rsid w:val="00804606"/>
    <w:rsid w:val="00807596"/>
    <w:rsid w:val="00807D06"/>
    <w:rsid w:val="008100CA"/>
    <w:rsid w:val="00815AF6"/>
    <w:rsid w:val="0081675C"/>
    <w:rsid w:val="008167C0"/>
    <w:rsid w:val="0081684B"/>
    <w:rsid w:val="00820223"/>
    <w:rsid w:val="00822142"/>
    <w:rsid w:val="008221F7"/>
    <w:rsid w:val="008227E7"/>
    <w:rsid w:val="00822C16"/>
    <w:rsid w:val="0082392A"/>
    <w:rsid w:val="00824964"/>
    <w:rsid w:val="008250C7"/>
    <w:rsid w:val="0083023A"/>
    <w:rsid w:val="00831479"/>
    <w:rsid w:val="0083195E"/>
    <w:rsid w:val="00833809"/>
    <w:rsid w:val="008348A7"/>
    <w:rsid w:val="008356FB"/>
    <w:rsid w:val="008358F8"/>
    <w:rsid w:val="00835F4C"/>
    <w:rsid w:val="00840294"/>
    <w:rsid w:val="00840E03"/>
    <w:rsid w:val="00840E3A"/>
    <w:rsid w:val="00842622"/>
    <w:rsid w:val="008505A4"/>
    <w:rsid w:val="0085078C"/>
    <w:rsid w:val="0085234A"/>
    <w:rsid w:val="00852A62"/>
    <w:rsid w:val="00855922"/>
    <w:rsid w:val="00856A5A"/>
    <w:rsid w:val="00861669"/>
    <w:rsid w:val="00862E74"/>
    <w:rsid w:val="00864A34"/>
    <w:rsid w:val="008670C7"/>
    <w:rsid w:val="0086763F"/>
    <w:rsid w:val="0086774B"/>
    <w:rsid w:val="00871CDE"/>
    <w:rsid w:val="00872126"/>
    <w:rsid w:val="0087268B"/>
    <w:rsid w:val="00876A2C"/>
    <w:rsid w:val="008770D3"/>
    <w:rsid w:val="008772E6"/>
    <w:rsid w:val="00880F54"/>
    <w:rsid w:val="008810F3"/>
    <w:rsid w:val="00881B75"/>
    <w:rsid w:val="0088342F"/>
    <w:rsid w:val="00884508"/>
    <w:rsid w:val="00884793"/>
    <w:rsid w:val="00886552"/>
    <w:rsid w:val="00886CEB"/>
    <w:rsid w:val="00887802"/>
    <w:rsid w:val="008905DC"/>
    <w:rsid w:val="0089125A"/>
    <w:rsid w:val="0089147D"/>
    <w:rsid w:val="0089201E"/>
    <w:rsid w:val="008924C0"/>
    <w:rsid w:val="00892F5D"/>
    <w:rsid w:val="00893279"/>
    <w:rsid w:val="00893F2D"/>
    <w:rsid w:val="00894F6E"/>
    <w:rsid w:val="00895BD8"/>
    <w:rsid w:val="00897C4A"/>
    <w:rsid w:val="008A00D6"/>
    <w:rsid w:val="008A09A5"/>
    <w:rsid w:val="008A12D5"/>
    <w:rsid w:val="008A4029"/>
    <w:rsid w:val="008A60A8"/>
    <w:rsid w:val="008A6700"/>
    <w:rsid w:val="008A7228"/>
    <w:rsid w:val="008A7644"/>
    <w:rsid w:val="008B06A6"/>
    <w:rsid w:val="008B20E5"/>
    <w:rsid w:val="008B21A5"/>
    <w:rsid w:val="008B3C4A"/>
    <w:rsid w:val="008B442A"/>
    <w:rsid w:val="008B4494"/>
    <w:rsid w:val="008B515A"/>
    <w:rsid w:val="008B60A0"/>
    <w:rsid w:val="008B6348"/>
    <w:rsid w:val="008B7478"/>
    <w:rsid w:val="008C0E96"/>
    <w:rsid w:val="008C1865"/>
    <w:rsid w:val="008C1CF2"/>
    <w:rsid w:val="008C2A28"/>
    <w:rsid w:val="008C2B40"/>
    <w:rsid w:val="008C5144"/>
    <w:rsid w:val="008C63E6"/>
    <w:rsid w:val="008C6B02"/>
    <w:rsid w:val="008C7679"/>
    <w:rsid w:val="008D00A8"/>
    <w:rsid w:val="008D2DE9"/>
    <w:rsid w:val="008D30BA"/>
    <w:rsid w:val="008D32DD"/>
    <w:rsid w:val="008D3BC3"/>
    <w:rsid w:val="008D48E6"/>
    <w:rsid w:val="008D559B"/>
    <w:rsid w:val="008D563C"/>
    <w:rsid w:val="008D5D1C"/>
    <w:rsid w:val="008D6437"/>
    <w:rsid w:val="008D6BF7"/>
    <w:rsid w:val="008D73A5"/>
    <w:rsid w:val="008E07D9"/>
    <w:rsid w:val="008E11C8"/>
    <w:rsid w:val="008E1CA7"/>
    <w:rsid w:val="008E2337"/>
    <w:rsid w:val="008E4600"/>
    <w:rsid w:val="008E54CB"/>
    <w:rsid w:val="008E5C09"/>
    <w:rsid w:val="008E6231"/>
    <w:rsid w:val="008E6D55"/>
    <w:rsid w:val="008F0209"/>
    <w:rsid w:val="008F258A"/>
    <w:rsid w:val="008F2D49"/>
    <w:rsid w:val="008F3279"/>
    <w:rsid w:val="008F4881"/>
    <w:rsid w:val="008F5037"/>
    <w:rsid w:val="008F6098"/>
    <w:rsid w:val="00900977"/>
    <w:rsid w:val="00900B39"/>
    <w:rsid w:val="009015EF"/>
    <w:rsid w:val="00901904"/>
    <w:rsid w:val="00901C80"/>
    <w:rsid w:val="00902066"/>
    <w:rsid w:val="0090269E"/>
    <w:rsid w:val="00903B04"/>
    <w:rsid w:val="00906886"/>
    <w:rsid w:val="0090773A"/>
    <w:rsid w:val="0090797F"/>
    <w:rsid w:val="00907B53"/>
    <w:rsid w:val="00907DE5"/>
    <w:rsid w:val="00910829"/>
    <w:rsid w:val="00912DD4"/>
    <w:rsid w:val="00912DE3"/>
    <w:rsid w:val="00913E6F"/>
    <w:rsid w:val="009147D0"/>
    <w:rsid w:val="009150A5"/>
    <w:rsid w:val="009161CA"/>
    <w:rsid w:val="00916699"/>
    <w:rsid w:val="00916CE6"/>
    <w:rsid w:val="00920EFF"/>
    <w:rsid w:val="0092125D"/>
    <w:rsid w:val="00921532"/>
    <w:rsid w:val="009227EF"/>
    <w:rsid w:val="00922F49"/>
    <w:rsid w:val="00924DD6"/>
    <w:rsid w:val="00925E2E"/>
    <w:rsid w:val="00926031"/>
    <w:rsid w:val="009264E5"/>
    <w:rsid w:val="00931598"/>
    <w:rsid w:val="00931E8C"/>
    <w:rsid w:val="0093364C"/>
    <w:rsid w:val="00934F5F"/>
    <w:rsid w:val="0093525C"/>
    <w:rsid w:val="009354D3"/>
    <w:rsid w:val="009356D0"/>
    <w:rsid w:val="00936987"/>
    <w:rsid w:val="00937079"/>
    <w:rsid w:val="00940719"/>
    <w:rsid w:val="00944689"/>
    <w:rsid w:val="00944899"/>
    <w:rsid w:val="00944BB2"/>
    <w:rsid w:val="00945E60"/>
    <w:rsid w:val="00945FBA"/>
    <w:rsid w:val="00946A4C"/>
    <w:rsid w:val="00946BF0"/>
    <w:rsid w:val="0095039F"/>
    <w:rsid w:val="009505BB"/>
    <w:rsid w:val="00950C98"/>
    <w:rsid w:val="00950F41"/>
    <w:rsid w:val="00953935"/>
    <w:rsid w:val="00953A24"/>
    <w:rsid w:val="00954DD1"/>
    <w:rsid w:val="00954E40"/>
    <w:rsid w:val="00955273"/>
    <w:rsid w:val="00957CAB"/>
    <w:rsid w:val="00957FCD"/>
    <w:rsid w:val="00960557"/>
    <w:rsid w:val="00960A3F"/>
    <w:rsid w:val="009611B9"/>
    <w:rsid w:val="00961EC3"/>
    <w:rsid w:val="00961F65"/>
    <w:rsid w:val="00964501"/>
    <w:rsid w:val="00964689"/>
    <w:rsid w:val="0096489B"/>
    <w:rsid w:val="0096513C"/>
    <w:rsid w:val="00965332"/>
    <w:rsid w:val="009654BD"/>
    <w:rsid w:val="009663D0"/>
    <w:rsid w:val="009709D9"/>
    <w:rsid w:val="009711EA"/>
    <w:rsid w:val="009737A1"/>
    <w:rsid w:val="009759E2"/>
    <w:rsid w:val="00975B42"/>
    <w:rsid w:val="00976567"/>
    <w:rsid w:val="009770D8"/>
    <w:rsid w:val="00977474"/>
    <w:rsid w:val="00980044"/>
    <w:rsid w:val="009826DC"/>
    <w:rsid w:val="00982B58"/>
    <w:rsid w:val="00983C0E"/>
    <w:rsid w:val="009849F5"/>
    <w:rsid w:val="009861AE"/>
    <w:rsid w:val="00987E47"/>
    <w:rsid w:val="009909BA"/>
    <w:rsid w:val="00990C5A"/>
    <w:rsid w:val="00990EEF"/>
    <w:rsid w:val="00991E9D"/>
    <w:rsid w:val="009941FC"/>
    <w:rsid w:val="00995DF7"/>
    <w:rsid w:val="0099600E"/>
    <w:rsid w:val="00996627"/>
    <w:rsid w:val="00997E7F"/>
    <w:rsid w:val="009A1581"/>
    <w:rsid w:val="009A15DD"/>
    <w:rsid w:val="009A1C38"/>
    <w:rsid w:val="009A3351"/>
    <w:rsid w:val="009A4742"/>
    <w:rsid w:val="009A4AA1"/>
    <w:rsid w:val="009A5323"/>
    <w:rsid w:val="009A76FE"/>
    <w:rsid w:val="009A7DF4"/>
    <w:rsid w:val="009B025F"/>
    <w:rsid w:val="009B1AAB"/>
    <w:rsid w:val="009B1D8F"/>
    <w:rsid w:val="009B213A"/>
    <w:rsid w:val="009B25A5"/>
    <w:rsid w:val="009B315C"/>
    <w:rsid w:val="009B3A66"/>
    <w:rsid w:val="009B44C8"/>
    <w:rsid w:val="009B4F8F"/>
    <w:rsid w:val="009B6406"/>
    <w:rsid w:val="009B76B8"/>
    <w:rsid w:val="009B7D0F"/>
    <w:rsid w:val="009C1A03"/>
    <w:rsid w:val="009C3CA4"/>
    <w:rsid w:val="009C530A"/>
    <w:rsid w:val="009C53E8"/>
    <w:rsid w:val="009C68ED"/>
    <w:rsid w:val="009D0C58"/>
    <w:rsid w:val="009D1901"/>
    <w:rsid w:val="009D2D82"/>
    <w:rsid w:val="009D449E"/>
    <w:rsid w:val="009D484D"/>
    <w:rsid w:val="009D5305"/>
    <w:rsid w:val="009D66D6"/>
    <w:rsid w:val="009D6BBE"/>
    <w:rsid w:val="009E1788"/>
    <w:rsid w:val="009E3089"/>
    <w:rsid w:val="009E3895"/>
    <w:rsid w:val="009E4833"/>
    <w:rsid w:val="009E644B"/>
    <w:rsid w:val="009F2DD0"/>
    <w:rsid w:val="009F5BF0"/>
    <w:rsid w:val="009F6A05"/>
    <w:rsid w:val="009F7195"/>
    <w:rsid w:val="009F729D"/>
    <w:rsid w:val="00A00513"/>
    <w:rsid w:val="00A02158"/>
    <w:rsid w:val="00A02C4A"/>
    <w:rsid w:val="00A03A48"/>
    <w:rsid w:val="00A04278"/>
    <w:rsid w:val="00A0474C"/>
    <w:rsid w:val="00A052ED"/>
    <w:rsid w:val="00A07D57"/>
    <w:rsid w:val="00A1180F"/>
    <w:rsid w:val="00A11CDD"/>
    <w:rsid w:val="00A121B3"/>
    <w:rsid w:val="00A12686"/>
    <w:rsid w:val="00A13245"/>
    <w:rsid w:val="00A13287"/>
    <w:rsid w:val="00A14378"/>
    <w:rsid w:val="00A14B1C"/>
    <w:rsid w:val="00A14D8A"/>
    <w:rsid w:val="00A15190"/>
    <w:rsid w:val="00A16D9B"/>
    <w:rsid w:val="00A17519"/>
    <w:rsid w:val="00A2048D"/>
    <w:rsid w:val="00A216C7"/>
    <w:rsid w:val="00A23494"/>
    <w:rsid w:val="00A2357E"/>
    <w:rsid w:val="00A237FC"/>
    <w:rsid w:val="00A242C8"/>
    <w:rsid w:val="00A25426"/>
    <w:rsid w:val="00A25C61"/>
    <w:rsid w:val="00A26E6D"/>
    <w:rsid w:val="00A27825"/>
    <w:rsid w:val="00A311A5"/>
    <w:rsid w:val="00A325E3"/>
    <w:rsid w:val="00A33087"/>
    <w:rsid w:val="00A334CF"/>
    <w:rsid w:val="00A338AC"/>
    <w:rsid w:val="00A33D91"/>
    <w:rsid w:val="00A34365"/>
    <w:rsid w:val="00A3465C"/>
    <w:rsid w:val="00A35795"/>
    <w:rsid w:val="00A36C5B"/>
    <w:rsid w:val="00A36EF4"/>
    <w:rsid w:val="00A379BB"/>
    <w:rsid w:val="00A402C1"/>
    <w:rsid w:val="00A40A5D"/>
    <w:rsid w:val="00A472C1"/>
    <w:rsid w:val="00A47585"/>
    <w:rsid w:val="00A47A00"/>
    <w:rsid w:val="00A47B54"/>
    <w:rsid w:val="00A5576B"/>
    <w:rsid w:val="00A563E9"/>
    <w:rsid w:val="00A57779"/>
    <w:rsid w:val="00A57B36"/>
    <w:rsid w:val="00A61220"/>
    <w:rsid w:val="00A61562"/>
    <w:rsid w:val="00A61950"/>
    <w:rsid w:val="00A635A0"/>
    <w:rsid w:val="00A637F4"/>
    <w:rsid w:val="00A64100"/>
    <w:rsid w:val="00A647AF"/>
    <w:rsid w:val="00A6632F"/>
    <w:rsid w:val="00A675CF"/>
    <w:rsid w:val="00A677F9"/>
    <w:rsid w:val="00A679F8"/>
    <w:rsid w:val="00A70211"/>
    <w:rsid w:val="00A7130C"/>
    <w:rsid w:val="00A73547"/>
    <w:rsid w:val="00A735B3"/>
    <w:rsid w:val="00A74C8A"/>
    <w:rsid w:val="00A7690D"/>
    <w:rsid w:val="00A76929"/>
    <w:rsid w:val="00A77A6E"/>
    <w:rsid w:val="00A807B8"/>
    <w:rsid w:val="00A82845"/>
    <w:rsid w:val="00A829F9"/>
    <w:rsid w:val="00A842B9"/>
    <w:rsid w:val="00A8430C"/>
    <w:rsid w:val="00A8502C"/>
    <w:rsid w:val="00A86149"/>
    <w:rsid w:val="00A86868"/>
    <w:rsid w:val="00A868C0"/>
    <w:rsid w:val="00A87DC5"/>
    <w:rsid w:val="00A92BCA"/>
    <w:rsid w:val="00A931CB"/>
    <w:rsid w:val="00A95397"/>
    <w:rsid w:val="00A96365"/>
    <w:rsid w:val="00A96C0F"/>
    <w:rsid w:val="00A973FD"/>
    <w:rsid w:val="00AA058F"/>
    <w:rsid w:val="00AA05C4"/>
    <w:rsid w:val="00AA101D"/>
    <w:rsid w:val="00AA248D"/>
    <w:rsid w:val="00AA5358"/>
    <w:rsid w:val="00AA581A"/>
    <w:rsid w:val="00AA7753"/>
    <w:rsid w:val="00AB24EA"/>
    <w:rsid w:val="00AB4B18"/>
    <w:rsid w:val="00AC07CF"/>
    <w:rsid w:val="00AC0E51"/>
    <w:rsid w:val="00AC1C96"/>
    <w:rsid w:val="00AC3B3C"/>
    <w:rsid w:val="00AC4175"/>
    <w:rsid w:val="00AC58C2"/>
    <w:rsid w:val="00AC6373"/>
    <w:rsid w:val="00AC6CE6"/>
    <w:rsid w:val="00AC6EE8"/>
    <w:rsid w:val="00AC7234"/>
    <w:rsid w:val="00AD1796"/>
    <w:rsid w:val="00AD2F03"/>
    <w:rsid w:val="00AD48EB"/>
    <w:rsid w:val="00AD5035"/>
    <w:rsid w:val="00AD60E6"/>
    <w:rsid w:val="00AD75C2"/>
    <w:rsid w:val="00AD7D5C"/>
    <w:rsid w:val="00AE0AA6"/>
    <w:rsid w:val="00AE1232"/>
    <w:rsid w:val="00AE1D70"/>
    <w:rsid w:val="00AE1EBB"/>
    <w:rsid w:val="00AE266B"/>
    <w:rsid w:val="00AE38F3"/>
    <w:rsid w:val="00AE4036"/>
    <w:rsid w:val="00AE7A20"/>
    <w:rsid w:val="00AE7A2E"/>
    <w:rsid w:val="00AE7C20"/>
    <w:rsid w:val="00AF315C"/>
    <w:rsid w:val="00AF3283"/>
    <w:rsid w:val="00AF3614"/>
    <w:rsid w:val="00AF3E65"/>
    <w:rsid w:val="00AF4703"/>
    <w:rsid w:val="00AF564A"/>
    <w:rsid w:val="00AF624F"/>
    <w:rsid w:val="00AF7095"/>
    <w:rsid w:val="00B00207"/>
    <w:rsid w:val="00B00238"/>
    <w:rsid w:val="00B015DD"/>
    <w:rsid w:val="00B02724"/>
    <w:rsid w:val="00B05973"/>
    <w:rsid w:val="00B06911"/>
    <w:rsid w:val="00B07B9C"/>
    <w:rsid w:val="00B10AB8"/>
    <w:rsid w:val="00B123E0"/>
    <w:rsid w:val="00B152D0"/>
    <w:rsid w:val="00B156B9"/>
    <w:rsid w:val="00B15CBA"/>
    <w:rsid w:val="00B16616"/>
    <w:rsid w:val="00B16963"/>
    <w:rsid w:val="00B16B50"/>
    <w:rsid w:val="00B16D90"/>
    <w:rsid w:val="00B201C7"/>
    <w:rsid w:val="00B20914"/>
    <w:rsid w:val="00B235F4"/>
    <w:rsid w:val="00B240C8"/>
    <w:rsid w:val="00B2505B"/>
    <w:rsid w:val="00B26DBC"/>
    <w:rsid w:val="00B27AB5"/>
    <w:rsid w:val="00B30E2D"/>
    <w:rsid w:val="00B3208D"/>
    <w:rsid w:val="00B32246"/>
    <w:rsid w:val="00B32254"/>
    <w:rsid w:val="00B362B2"/>
    <w:rsid w:val="00B3693A"/>
    <w:rsid w:val="00B37012"/>
    <w:rsid w:val="00B37374"/>
    <w:rsid w:val="00B3743C"/>
    <w:rsid w:val="00B4051B"/>
    <w:rsid w:val="00B41C08"/>
    <w:rsid w:val="00B4230B"/>
    <w:rsid w:val="00B43CB2"/>
    <w:rsid w:val="00B43DA3"/>
    <w:rsid w:val="00B462B6"/>
    <w:rsid w:val="00B47B16"/>
    <w:rsid w:val="00B50142"/>
    <w:rsid w:val="00B51573"/>
    <w:rsid w:val="00B5166A"/>
    <w:rsid w:val="00B51B67"/>
    <w:rsid w:val="00B52AE5"/>
    <w:rsid w:val="00B53E84"/>
    <w:rsid w:val="00B543EE"/>
    <w:rsid w:val="00B547BB"/>
    <w:rsid w:val="00B550C9"/>
    <w:rsid w:val="00B55902"/>
    <w:rsid w:val="00B5785B"/>
    <w:rsid w:val="00B57B2A"/>
    <w:rsid w:val="00B60518"/>
    <w:rsid w:val="00B60712"/>
    <w:rsid w:val="00B60D18"/>
    <w:rsid w:val="00B6126C"/>
    <w:rsid w:val="00B630BC"/>
    <w:rsid w:val="00B6441B"/>
    <w:rsid w:val="00B66363"/>
    <w:rsid w:val="00B674D6"/>
    <w:rsid w:val="00B67F8E"/>
    <w:rsid w:val="00B71055"/>
    <w:rsid w:val="00B71850"/>
    <w:rsid w:val="00B72577"/>
    <w:rsid w:val="00B72C06"/>
    <w:rsid w:val="00B74823"/>
    <w:rsid w:val="00B74EA7"/>
    <w:rsid w:val="00B80E13"/>
    <w:rsid w:val="00B829F6"/>
    <w:rsid w:val="00B83BCA"/>
    <w:rsid w:val="00B83CC8"/>
    <w:rsid w:val="00B8483F"/>
    <w:rsid w:val="00B85308"/>
    <w:rsid w:val="00B86D9B"/>
    <w:rsid w:val="00B86F7A"/>
    <w:rsid w:val="00B871E6"/>
    <w:rsid w:val="00B91E73"/>
    <w:rsid w:val="00B92E98"/>
    <w:rsid w:val="00B93829"/>
    <w:rsid w:val="00B94E59"/>
    <w:rsid w:val="00B954B8"/>
    <w:rsid w:val="00B96362"/>
    <w:rsid w:val="00B97861"/>
    <w:rsid w:val="00BA13DB"/>
    <w:rsid w:val="00BA2B08"/>
    <w:rsid w:val="00BA5D23"/>
    <w:rsid w:val="00BA7619"/>
    <w:rsid w:val="00BB03F7"/>
    <w:rsid w:val="00BB0FFB"/>
    <w:rsid w:val="00BB1C3A"/>
    <w:rsid w:val="00BB3E78"/>
    <w:rsid w:val="00BB44D0"/>
    <w:rsid w:val="00BB514C"/>
    <w:rsid w:val="00BB567D"/>
    <w:rsid w:val="00BB696A"/>
    <w:rsid w:val="00BB766D"/>
    <w:rsid w:val="00BC134C"/>
    <w:rsid w:val="00BC25C4"/>
    <w:rsid w:val="00BC4C30"/>
    <w:rsid w:val="00BC50DD"/>
    <w:rsid w:val="00BC5AFD"/>
    <w:rsid w:val="00BD1408"/>
    <w:rsid w:val="00BD2273"/>
    <w:rsid w:val="00BD2D55"/>
    <w:rsid w:val="00BD32CD"/>
    <w:rsid w:val="00BD3A70"/>
    <w:rsid w:val="00BD3B12"/>
    <w:rsid w:val="00BD3CC5"/>
    <w:rsid w:val="00BD4AD8"/>
    <w:rsid w:val="00BD558C"/>
    <w:rsid w:val="00BD5E54"/>
    <w:rsid w:val="00BD681E"/>
    <w:rsid w:val="00BD6DC2"/>
    <w:rsid w:val="00BD72F2"/>
    <w:rsid w:val="00BE067C"/>
    <w:rsid w:val="00BE3589"/>
    <w:rsid w:val="00BE5C43"/>
    <w:rsid w:val="00BE745C"/>
    <w:rsid w:val="00BF10E4"/>
    <w:rsid w:val="00BF1E0B"/>
    <w:rsid w:val="00BF2056"/>
    <w:rsid w:val="00BF352D"/>
    <w:rsid w:val="00BF3DCB"/>
    <w:rsid w:val="00BF4884"/>
    <w:rsid w:val="00BF5B69"/>
    <w:rsid w:val="00BF5BDF"/>
    <w:rsid w:val="00BF6219"/>
    <w:rsid w:val="00BF6ACD"/>
    <w:rsid w:val="00BF6B16"/>
    <w:rsid w:val="00BF6C8B"/>
    <w:rsid w:val="00BF7DCF"/>
    <w:rsid w:val="00C01301"/>
    <w:rsid w:val="00C02864"/>
    <w:rsid w:val="00C02BB0"/>
    <w:rsid w:val="00C04516"/>
    <w:rsid w:val="00C05F6B"/>
    <w:rsid w:val="00C07E61"/>
    <w:rsid w:val="00C1061A"/>
    <w:rsid w:val="00C10874"/>
    <w:rsid w:val="00C10DC3"/>
    <w:rsid w:val="00C1104D"/>
    <w:rsid w:val="00C115F1"/>
    <w:rsid w:val="00C12E58"/>
    <w:rsid w:val="00C13FDC"/>
    <w:rsid w:val="00C14C03"/>
    <w:rsid w:val="00C150D0"/>
    <w:rsid w:val="00C2058C"/>
    <w:rsid w:val="00C20C3D"/>
    <w:rsid w:val="00C2125E"/>
    <w:rsid w:val="00C21398"/>
    <w:rsid w:val="00C213FB"/>
    <w:rsid w:val="00C217D5"/>
    <w:rsid w:val="00C21D56"/>
    <w:rsid w:val="00C225F8"/>
    <w:rsid w:val="00C2279A"/>
    <w:rsid w:val="00C231B7"/>
    <w:rsid w:val="00C24005"/>
    <w:rsid w:val="00C2574C"/>
    <w:rsid w:val="00C27A11"/>
    <w:rsid w:val="00C27E78"/>
    <w:rsid w:val="00C32418"/>
    <w:rsid w:val="00C3258B"/>
    <w:rsid w:val="00C337B7"/>
    <w:rsid w:val="00C33875"/>
    <w:rsid w:val="00C33E54"/>
    <w:rsid w:val="00C36E72"/>
    <w:rsid w:val="00C376C9"/>
    <w:rsid w:val="00C42B02"/>
    <w:rsid w:val="00C42D6C"/>
    <w:rsid w:val="00C4340F"/>
    <w:rsid w:val="00C4371C"/>
    <w:rsid w:val="00C441B5"/>
    <w:rsid w:val="00C4642E"/>
    <w:rsid w:val="00C4687D"/>
    <w:rsid w:val="00C46CA1"/>
    <w:rsid w:val="00C477BD"/>
    <w:rsid w:val="00C509DD"/>
    <w:rsid w:val="00C514B9"/>
    <w:rsid w:val="00C526A2"/>
    <w:rsid w:val="00C52CC0"/>
    <w:rsid w:val="00C534D5"/>
    <w:rsid w:val="00C53628"/>
    <w:rsid w:val="00C55993"/>
    <w:rsid w:val="00C55CA0"/>
    <w:rsid w:val="00C56E76"/>
    <w:rsid w:val="00C579E5"/>
    <w:rsid w:val="00C60A6C"/>
    <w:rsid w:val="00C63A70"/>
    <w:rsid w:val="00C64F8B"/>
    <w:rsid w:val="00C66DA4"/>
    <w:rsid w:val="00C67814"/>
    <w:rsid w:val="00C701BB"/>
    <w:rsid w:val="00C72D87"/>
    <w:rsid w:val="00C74315"/>
    <w:rsid w:val="00C750DA"/>
    <w:rsid w:val="00C75145"/>
    <w:rsid w:val="00C76ABE"/>
    <w:rsid w:val="00C82C25"/>
    <w:rsid w:val="00C82DED"/>
    <w:rsid w:val="00C82FBB"/>
    <w:rsid w:val="00C838D0"/>
    <w:rsid w:val="00C83FDD"/>
    <w:rsid w:val="00C841C7"/>
    <w:rsid w:val="00C8518F"/>
    <w:rsid w:val="00C8571F"/>
    <w:rsid w:val="00C85E9F"/>
    <w:rsid w:val="00C863E9"/>
    <w:rsid w:val="00C865DF"/>
    <w:rsid w:val="00C867B9"/>
    <w:rsid w:val="00C95F0C"/>
    <w:rsid w:val="00C96190"/>
    <w:rsid w:val="00C9704F"/>
    <w:rsid w:val="00CA2F72"/>
    <w:rsid w:val="00CA30CD"/>
    <w:rsid w:val="00CA3D04"/>
    <w:rsid w:val="00CA45F6"/>
    <w:rsid w:val="00CA5684"/>
    <w:rsid w:val="00CA7769"/>
    <w:rsid w:val="00CB0474"/>
    <w:rsid w:val="00CB0BCF"/>
    <w:rsid w:val="00CB0FA3"/>
    <w:rsid w:val="00CB23D1"/>
    <w:rsid w:val="00CB2A5A"/>
    <w:rsid w:val="00CB3AF0"/>
    <w:rsid w:val="00CB45E1"/>
    <w:rsid w:val="00CB562B"/>
    <w:rsid w:val="00CB666C"/>
    <w:rsid w:val="00CB6C3C"/>
    <w:rsid w:val="00CB7177"/>
    <w:rsid w:val="00CC08CB"/>
    <w:rsid w:val="00CC123A"/>
    <w:rsid w:val="00CC2C39"/>
    <w:rsid w:val="00CC3C94"/>
    <w:rsid w:val="00CC4C7B"/>
    <w:rsid w:val="00CD03A7"/>
    <w:rsid w:val="00CD10D8"/>
    <w:rsid w:val="00CD1471"/>
    <w:rsid w:val="00CD18E8"/>
    <w:rsid w:val="00CD2526"/>
    <w:rsid w:val="00CD28AB"/>
    <w:rsid w:val="00CD2E94"/>
    <w:rsid w:val="00CD33A0"/>
    <w:rsid w:val="00CD415C"/>
    <w:rsid w:val="00CD5E5A"/>
    <w:rsid w:val="00CD6AA4"/>
    <w:rsid w:val="00CD6C52"/>
    <w:rsid w:val="00CD72C6"/>
    <w:rsid w:val="00CD7973"/>
    <w:rsid w:val="00CE06A2"/>
    <w:rsid w:val="00CE3500"/>
    <w:rsid w:val="00CE3C7F"/>
    <w:rsid w:val="00CE7A25"/>
    <w:rsid w:val="00CF0363"/>
    <w:rsid w:val="00CF113A"/>
    <w:rsid w:val="00CF168A"/>
    <w:rsid w:val="00CF4F43"/>
    <w:rsid w:val="00CF5B52"/>
    <w:rsid w:val="00D00FF6"/>
    <w:rsid w:val="00D02822"/>
    <w:rsid w:val="00D0282E"/>
    <w:rsid w:val="00D02A26"/>
    <w:rsid w:val="00D0577D"/>
    <w:rsid w:val="00D05AAB"/>
    <w:rsid w:val="00D06855"/>
    <w:rsid w:val="00D10E74"/>
    <w:rsid w:val="00D117FF"/>
    <w:rsid w:val="00D119BF"/>
    <w:rsid w:val="00D11BDE"/>
    <w:rsid w:val="00D13D4A"/>
    <w:rsid w:val="00D14EAA"/>
    <w:rsid w:val="00D15660"/>
    <w:rsid w:val="00D1707F"/>
    <w:rsid w:val="00D20F09"/>
    <w:rsid w:val="00D21716"/>
    <w:rsid w:val="00D227FD"/>
    <w:rsid w:val="00D235C0"/>
    <w:rsid w:val="00D2426B"/>
    <w:rsid w:val="00D25332"/>
    <w:rsid w:val="00D260E5"/>
    <w:rsid w:val="00D266F3"/>
    <w:rsid w:val="00D310E3"/>
    <w:rsid w:val="00D31A84"/>
    <w:rsid w:val="00D34FC7"/>
    <w:rsid w:val="00D35514"/>
    <w:rsid w:val="00D36FF4"/>
    <w:rsid w:val="00D3749B"/>
    <w:rsid w:val="00D37816"/>
    <w:rsid w:val="00D408C1"/>
    <w:rsid w:val="00D40BBA"/>
    <w:rsid w:val="00D41522"/>
    <w:rsid w:val="00D45544"/>
    <w:rsid w:val="00D462E0"/>
    <w:rsid w:val="00D47134"/>
    <w:rsid w:val="00D4733B"/>
    <w:rsid w:val="00D47349"/>
    <w:rsid w:val="00D475DB"/>
    <w:rsid w:val="00D5220A"/>
    <w:rsid w:val="00D5260C"/>
    <w:rsid w:val="00D52BB5"/>
    <w:rsid w:val="00D52E21"/>
    <w:rsid w:val="00D531B8"/>
    <w:rsid w:val="00D5354A"/>
    <w:rsid w:val="00D53953"/>
    <w:rsid w:val="00D53B1D"/>
    <w:rsid w:val="00D55904"/>
    <w:rsid w:val="00D55C2B"/>
    <w:rsid w:val="00D56846"/>
    <w:rsid w:val="00D57838"/>
    <w:rsid w:val="00D6002C"/>
    <w:rsid w:val="00D60064"/>
    <w:rsid w:val="00D60887"/>
    <w:rsid w:val="00D609C8"/>
    <w:rsid w:val="00D60A16"/>
    <w:rsid w:val="00D622C2"/>
    <w:rsid w:val="00D6324E"/>
    <w:rsid w:val="00D65423"/>
    <w:rsid w:val="00D67B45"/>
    <w:rsid w:val="00D70933"/>
    <w:rsid w:val="00D712C4"/>
    <w:rsid w:val="00D71745"/>
    <w:rsid w:val="00D73F12"/>
    <w:rsid w:val="00D75D57"/>
    <w:rsid w:val="00D76DD3"/>
    <w:rsid w:val="00D77BBC"/>
    <w:rsid w:val="00D81965"/>
    <w:rsid w:val="00D81C75"/>
    <w:rsid w:val="00D8242E"/>
    <w:rsid w:val="00D82587"/>
    <w:rsid w:val="00D8353B"/>
    <w:rsid w:val="00D85534"/>
    <w:rsid w:val="00D86EA2"/>
    <w:rsid w:val="00D87B94"/>
    <w:rsid w:val="00D90427"/>
    <w:rsid w:val="00D91C78"/>
    <w:rsid w:val="00D92C4B"/>
    <w:rsid w:val="00D946D8"/>
    <w:rsid w:val="00D9543A"/>
    <w:rsid w:val="00D9554F"/>
    <w:rsid w:val="00D96CA4"/>
    <w:rsid w:val="00D97EFA"/>
    <w:rsid w:val="00DA1A77"/>
    <w:rsid w:val="00DA2917"/>
    <w:rsid w:val="00DA2FDE"/>
    <w:rsid w:val="00DA31BA"/>
    <w:rsid w:val="00DA3FA7"/>
    <w:rsid w:val="00DA4BF6"/>
    <w:rsid w:val="00DA604F"/>
    <w:rsid w:val="00DA67B9"/>
    <w:rsid w:val="00DA710D"/>
    <w:rsid w:val="00DA7AC8"/>
    <w:rsid w:val="00DB084C"/>
    <w:rsid w:val="00DB0D9E"/>
    <w:rsid w:val="00DB1C92"/>
    <w:rsid w:val="00DB2A5A"/>
    <w:rsid w:val="00DB2C1F"/>
    <w:rsid w:val="00DB30D5"/>
    <w:rsid w:val="00DB583F"/>
    <w:rsid w:val="00DB5BEA"/>
    <w:rsid w:val="00DB7A99"/>
    <w:rsid w:val="00DB7E9D"/>
    <w:rsid w:val="00DC064A"/>
    <w:rsid w:val="00DC07A6"/>
    <w:rsid w:val="00DC1512"/>
    <w:rsid w:val="00DC1C36"/>
    <w:rsid w:val="00DC1E4D"/>
    <w:rsid w:val="00DC2151"/>
    <w:rsid w:val="00DC6B44"/>
    <w:rsid w:val="00DC72A9"/>
    <w:rsid w:val="00DC78B8"/>
    <w:rsid w:val="00DC7C3D"/>
    <w:rsid w:val="00DC7F12"/>
    <w:rsid w:val="00DD1299"/>
    <w:rsid w:val="00DD26D2"/>
    <w:rsid w:val="00DD3A4A"/>
    <w:rsid w:val="00DD5444"/>
    <w:rsid w:val="00DD5FEF"/>
    <w:rsid w:val="00DD636B"/>
    <w:rsid w:val="00DD6CA4"/>
    <w:rsid w:val="00DD7B80"/>
    <w:rsid w:val="00DD7FDB"/>
    <w:rsid w:val="00DE0205"/>
    <w:rsid w:val="00DE0308"/>
    <w:rsid w:val="00DE09EF"/>
    <w:rsid w:val="00DE0BDE"/>
    <w:rsid w:val="00DE1DAD"/>
    <w:rsid w:val="00DE2194"/>
    <w:rsid w:val="00DE2212"/>
    <w:rsid w:val="00DE2BAE"/>
    <w:rsid w:val="00DE2EB2"/>
    <w:rsid w:val="00DE42A2"/>
    <w:rsid w:val="00DE43DD"/>
    <w:rsid w:val="00DE6610"/>
    <w:rsid w:val="00DE6C9C"/>
    <w:rsid w:val="00DE7CE6"/>
    <w:rsid w:val="00DF0ADD"/>
    <w:rsid w:val="00DF1E7C"/>
    <w:rsid w:val="00DF285A"/>
    <w:rsid w:val="00DF363C"/>
    <w:rsid w:val="00DF3B93"/>
    <w:rsid w:val="00DF3D9A"/>
    <w:rsid w:val="00DF4477"/>
    <w:rsid w:val="00DF6FE2"/>
    <w:rsid w:val="00DF76BD"/>
    <w:rsid w:val="00DF7D24"/>
    <w:rsid w:val="00DF7F22"/>
    <w:rsid w:val="00E00AD4"/>
    <w:rsid w:val="00E027AE"/>
    <w:rsid w:val="00E02B5A"/>
    <w:rsid w:val="00E03E83"/>
    <w:rsid w:val="00E04104"/>
    <w:rsid w:val="00E051E5"/>
    <w:rsid w:val="00E059D0"/>
    <w:rsid w:val="00E064C7"/>
    <w:rsid w:val="00E07609"/>
    <w:rsid w:val="00E10982"/>
    <w:rsid w:val="00E1103B"/>
    <w:rsid w:val="00E117B2"/>
    <w:rsid w:val="00E1216A"/>
    <w:rsid w:val="00E12FF8"/>
    <w:rsid w:val="00E14078"/>
    <w:rsid w:val="00E149B3"/>
    <w:rsid w:val="00E15010"/>
    <w:rsid w:val="00E1510C"/>
    <w:rsid w:val="00E15D5C"/>
    <w:rsid w:val="00E16F13"/>
    <w:rsid w:val="00E17096"/>
    <w:rsid w:val="00E17149"/>
    <w:rsid w:val="00E20A8C"/>
    <w:rsid w:val="00E20C8D"/>
    <w:rsid w:val="00E20E27"/>
    <w:rsid w:val="00E23DAE"/>
    <w:rsid w:val="00E24F79"/>
    <w:rsid w:val="00E25CE8"/>
    <w:rsid w:val="00E308DC"/>
    <w:rsid w:val="00E31AF8"/>
    <w:rsid w:val="00E32DF1"/>
    <w:rsid w:val="00E335E2"/>
    <w:rsid w:val="00E3404C"/>
    <w:rsid w:val="00E34302"/>
    <w:rsid w:val="00E3456B"/>
    <w:rsid w:val="00E34E23"/>
    <w:rsid w:val="00E35E96"/>
    <w:rsid w:val="00E36A1E"/>
    <w:rsid w:val="00E37E47"/>
    <w:rsid w:val="00E41072"/>
    <w:rsid w:val="00E41E82"/>
    <w:rsid w:val="00E41F9B"/>
    <w:rsid w:val="00E4220A"/>
    <w:rsid w:val="00E42B4E"/>
    <w:rsid w:val="00E42D09"/>
    <w:rsid w:val="00E42E60"/>
    <w:rsid w:val="00E42FFF"/>
    <w:rsid w:val="00E43519"/>
    <w:rsid w:val="00E43DB9"/>
    <w:rsid w:val="00E441FC"/>
    <w:rsid w:val="00E44359"/>
    <w:rsid w:val="00E448BB"/>
    <w:rsid w:val="00E45AF0"/>
    <w:rsid w:val="00E45D9F"/>
    <w:rsid w:val="00E46EAE"/>
    <w:rsid w:val="00E50DF9"/>
    <w:rsid w:val="00E5124B"/>
    <w:rsid w:val="00E533BF"/>
    <w:rsid w:val="00E545E5"/>
    <w:rsid w:val="00E56A48"/>
    <w:rsid w:val="00E627A8"/>
    <w:rsid w:val="00E64069"/>
    <w:rsid w:val="00E64CBA"/>
    <w:rsid w:val="00E64F07"/>
    <w:rsid w:val="00E662B2"/>
    <w:rsid w:val="00E67497"/>
    <w:rsid w:val="00E67777"/>
    <w:rsid w:val="00E67C1B"/>
    <w:rsid w:val="00E73844"/>
    <w:rsid w:val="00E73A5C"/>
    <w:rsid w:val="00E74C3A"/>
    <w:rsid w:val="00E760C9"/>
    <w:rsid w:val="00E81F10"/>
    <w:rsid w:val="00E82702"/>
    <w:rsid w:val="00E82F39"/>
    <w:rsid w:val="00E83E6D"/>
    <w:rsid w:val="00E845DF"/>
    <w:rsid w:val="00E84B7B"/>
    <w:rsid w:val="00E86002"/>
    <w:rsid w:val="00E86C24"/>
    <w:rsid w:val="00E8753B"/>
    <w:rsid w:val="00E87964"/>
    <w:rsid w:val="00E90EC4"/>
    <w:rsid w:val="00E91F07"/>
    <w:rsid w:val="00E92D67"/>
    <w:rsid w:val="00E949E1"/>
    <w:rsid w:val="00E951D7"/>
    <w:rsid w:val="00E96642"/>
    <w:rsid w:val="00E96677"/>
    <w:rsid w:val="00E96B5A"/>
    <w:rsid w:val="00E97679"/>
    <w:rsid w:val="00E97792"/>
    <w:rsid w:val="00EA1C43"/>
    <w:rsid w:val="00EA2188"/>
    <w:rsid w:val="00EA2A54"/>
    <w:rsid w:val="00EA2AA8"/>
    <w:rsid w:val="00EA2CB7"/>
    <w:rsid w:val="00EA4255"/>
    <w:rsid w:val="00EA5C61"/>
    <w:rsid w:val="00EB04E6"/>
    <w:rsid w:val="00EB2829"/>
    <w:rsid w:val="00EB34A6"/>
    <w:rsid w:val="00EB45D6"/>
    <w:rsid w:val="00EB5731"/>
    <w:rsid w:val="00EB6658"/>
    <w:rsid w:val="00EB66C6"/>
    <w:rsid w:val="00EB672F"/>
    <w:rsid w:val="00EB726E"/>
    <w:rsid w:val="00EB74AD"/>
    <w:rsid w:val="00EC0CCA"/>
    <w:rsid w:val="00EC2414"/>
    <w:rsid w:val="00EC370A"/>
    <w:rsid w:val="00EC3F4D"/>
    <w:rsid w:val="00EC4586"/>
    <w:rsid w:val="00EC4DCB"/>
    <w:rsid w:val="00EC580E"/>
    <w:rsid w:val="00EC5C05"/>
    <w:rsid w:val="00EC73FA"/>
    <w:rsid w:val="00ED182D"/>
    <w:rsid w:val="00ED1C29"/>
    <w:rsid w:val="00ED2A4A"/>
    <w:rsid w:val="00ED2D5F"/>
    <w:rsid w:val="00ED60FA"/>
    <w:rsid w:val="00ED6545"/>
    <w:rsid w:val="00ED73AF"/>
    <w:rsid w:val="00ED7D8F"/>
    <w:rsid w:val="00EE0463"/>
    <w:rsid w:val="00EE0538"/>
    <w:rsid w:val="00EE0AB4"/>
    <w:rsid w:val="00EE15A6"/>
    <w:rsid w:val="00EE2631"/>
    <w:rsid w:val="00EE291C"/>
    <w:rsid w:val="00EE3912"/>
    <w:rsid w:val="00EE43A6"/>
    <w:rsid w:val="00EE45A0"/>
    <w:rsid w:val="00EE5E01"/>
    <w:rsid w:val="00EE74B2"/>
    <w:rsid w:val="00EE76C6"/>
    <w:rsid w:val="00EF0423"/>
    <w:rsid w:val="00EF0E54"/>
    <w:rsid w:val="00EF0E9C"/>
    <w:rsid w:val="00EF2631"/>
    <w:rsid w:val="00EF269C"/>
    <w:rsid w:val="00EF3D1B"/>
    <w:rsid w:val="00EF68DC"/>
    <w:rsid w:val="00EF6C90"/>
    <w:rsid w:val="00F01699"/>
    <w:rsid w:val="00F01998"/>
    <w:rsid w:val="00F02301"/>
    <w:rsid w:val="00F0262A"/>
    <w:rsid w:val="00F0284F"/>
    <w:rsid w:val="00F02B2E"/>
    <w:rsid w:val="00F06EE3"/>
    <w:rsid w:val="00F07796"/>
    <w:rsid w:val="00F10B09"/>
    <w:rsid w:val="00F11AD6"/>
    <w:rsid w:val="00F11CA2"/>
    <w:rsid w:val="00F144DA"/>
    <w:rsid w:val="00F15A41"/>
    <w:rsid w:val="00F2094C"/>
    <w:rsid w:val="00F218C5"/>
    <w:rsid w:val="00F21931"/>
    <w:rsid w:val="00F23AA9"/>
    <w:rsid w:val="00F23DC4"/>
    <w:rsid w:val="00F24D56"/>
    <w:rsid w:val="00F2568E"/>
    <w:rsid w:val="00F2594A"/>
    <w:rsid w:val="00F27A6D"/>
    <w:rsid w:val="00F27E62"/>
    <w:rsid w:val="00F300B9"/>
    <w:rsid w:val="00F31174"/>
    <w:rsid w:val="00F32490"/>
    <w:rsid w:val="00F32E0C"/>
    <w:rsid w:val="00F33272"/>
    <w:rsid w:val="00F334A5"/>
    <w:rsid w:val="00F376E3"/>
    <w:rsid w:val="00F40C8F"/>
    <w:rsid w:val="00F410EB"/>
    <w:rsid w:val="00F4126D"/>
    <w:rsid w:val="00F418D3"/>
    <w:rsid w:val="00F42071"/>
    <w:rsid w:val="00F422FB"/>
    <w:rsid w:val="00F426AC"/>
    <w:rsid w:val="00F43057"/>
    <w:rsid w:val="00F45627"/>
    <w:rsid w:val="00F45E50"/>
    <w:rsid w:val="00F47EF0"/>
    <w:rsid w:val="00F50485"/>
    <w:rsid w:val="00F5054C"/>
    <w:rsid w:val="00F51078"/>
    <w:rsid w:val="00F535E6"/>
    <w:rsid w:val="00F54320"/>
    <w:rsid w:val="00F559A8"/>
    <w:rsid w:val="00F564C6"/>
    <w:rsid w:val="00F56A85"/>
    <w:rsid w:val="00F57886"/>
    <w:rsid w:val="00F61B93"/>
    <w:rsid w:val="00F61D28"/>
    <w:rsid w:val="00F62D11"/>
    <w:rsid w:val="00F637DA"/>
    <w:rsid w:val="00F70014"/>
    <w:rsid w:val="00F70152"/>
    <w:rsid w:val="00F70E32"/>
    <w:rsid w:val="00F70EF7"/>
    <w:rsid w:val="00F7127E"/>
    <w:rsid w:val="00F72B03"/>
    <w:rsid w:val="00F73032"/>
    <w:rsid w:val="00F740C3"/>
    <w:rsid w:val="00F74FD0"/>
    <w:rsid w:val="00F75826"/>
    <w:rsid w:val="00F77609"/>
    <w:rsid w:val="00F83BCD"/>
    <w:rsid w:val="00F83FE8"/>
    <w:rsid w:val="00F850AE"/>
    <w:rsid w:val="00F8631F"/>
    <w:rsid w:val="00F8681E"/>
    <w:rsid w:val="00F86A6B"/>
    <w:rsid w:val="00F87B10"/>
    <w:rsid w:val="00F87BD7"/>
    <w:rsid w:val="00F939D6"/>
    <w:rsid w:val="00F96879"/>
    <w:rsid w:val="00F96AAF"/>
    <w:rsid w:val="00F96FFF"/>
    <w:rsid w:val="00F97518"/>
    <w:rsid w:val="00FA098D"/>
    <w:rsid w:val="00FA1464"/>
    <w:rsid w:val="00FA295B"/>
    <w:rsid w:val="00FA3CD2"/>
    <w:rsid w:val="00FA3DCA"/>
    <w:rsid w:val="00FA43DF"/>
    <w:rsid w:val="00FA4482"/>
    <w:rsid w:val="00FA4D03"/>
    <w:rsid w:val="00FA4FBE"/>
    <w:rsid w:val="00FA6A56"/>
    <w:rsid w:val="00FA766D"/>
    <w:rsid w:val="00FA7A16"/>
    <w:rsid w:val="00FB2B0F"/>
    <w:rsid w:val="00FB3017"/>
    <w:rsid w:val="00FB38C8"/>
    <w:rsid w:val="00FB475E"/>
    <w:rsid w:val="00FB4F30"/>
    <w:rsid w:val="00FB5AB0"/>
    <w:rsid w:val="00FB5FF5"/>
    <w:rsid w:val="00FC02FC"/>
    <w:rsid w:val="00FC17E7"/>
    <w:rsid w:val="00FC1B77"/>
    <w:rsid w:val="00FC2E7A"/>
    <w:rsid w:val="00FC6657"/>
    <w:rsid w:val="00FC696E"/>
    <w:rsid w:val="00FC70B6"/>
    <w:rsid w:val="00FC7503"/>
    <w:rsid w:val="00FD047F"/>
    <w:rsid w:val="00FD0BA3"/>
    <w:rsid w:val="00FD0C7F"/>
    <w:rsid w:val="00FD1A96"/>
    <w:rsid w:val="00FD4B80"/>
    <w:rsid w:val="00FD576C"/>
    <w:rsid w:val="00FD58C4"/>
    <w:rsid w:val="00FD5E65"/>
    <w:rsid w:val="00FD6544"/>
    <w:rsid w:val="00FD75EC"/>
    <w:rsid w:val="00FE0044"/>
    <w:rsid w:val="00FE17AB"/>
    <w:rsid w:val="00FE18F3"/>
    <w:rsid w:val="00FE1FBD"/>
    <w:rsid w:val="00FE27CA"/>
    <w:rsid w:val="00FE28B5"/>
    <w:rsid w:val="00FE4DA9"/>
    <w:rsid w:val="00FE613C"/>
    <w:rsid w:val="00FE76E2"/>
    <w:rsid w:val="00FE7DA1"/>
    <w:rsid w:val="00FE7EDC"/>
    <w:rsid w:val="00FF03F3"/>
    <w:rsid w:val="00FF0D45"/>
    <w:rsid w:val="00FF0DE2"/>
    <w:rsid w:val="00FF0FDE"/>
    <w:rsid w:val="00FF1CBA"/>
    <w:rsid w:val="00FF3C86"/>
    <w:rsid w:val="00FF3DF5"/>
    <w:rsid w:val="00FF54C9"/>
    <w:rsid w:val="00FF5E67"/>
    <w:rsid w:val="00FF61C2"/>
    <w:rsid w:val="00FF63B0"/>
    <w:rsid w:val="00FF7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98244"/>
  <w15:chartTrackingRefBased/>
  <w15:docId w15:val="{B4C52440-DC80-445B-B65A-AA563C89F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E83"/>
  </w:style>
  <w:style w:type="paragraph" w:styleId="Heading1">
    <w:name w:val="heading 1"/>
    <w:basedOn w:val="Normal"/>
    <w:next w:val="Normal"/>
    <w:link w:val="Heading1Char"/>
    <w:uiPriority w:val="9"/>
    <w:qFormat/>
    <w:rsid w:val="00343C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3C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C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C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C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C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C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C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C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C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3C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C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C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C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C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C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C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CF3"/>
    <w:rPr>
      <w:rFonts w:eastAsiaTheme="majorEastAsia" w:cstheme="majorBidi"/>
      <w:color w:val="272727" w:themeColor="text1" w:themeTint="D8"/>
    </w:rPr>
  </w:style>
  <w:style w:type="paragraph" w:styleId="Title">
    <w:name w:val="Title"/>
    <w:basedOn w:val="Normal"/>
    <w:next w:val="Normal"/>
    <w:link w:val="TitleChar"/>
    <w:uiPriority w:val="10"/>
    <w:qFormat/>
    <w:rsid w:val="00343C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C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C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C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CF3"/>
    <w:pPr>
      <w:spacing w:before="160"/>
      <w:jc w:val="center"/>
    </w:pPr>
    <w:rPr>
      <w:i/>
      <w:iCs/>
      <w:color w:val="404040" w:themeColor="text1" w:themeTint="BF"/>
    </w:rPr>
  </w:style>
  <w:style w:type="character" w:customStyle="1" w:styleId="QuoteChar">
    <w:name w:val="Quote Char"/>
    <w:basedOn w:val="DefaultParagraphFont"/>
    <w:link w:val="Quote"/>
    <w:uiPriority w:val="29"/>
    <w:rsid w:val="00343CF3"/>
    <w:rPr>
      <w:i/>
      <w:iCs/>
      <w:color w:val="404040" w:themeColor="text1" w:themeTint="BF"/>
    </w:rPr>
  </w:style>
  <w:style w:type="paragraph" w:styleId="ListParagraph">
    <w:name w:val="List Paragraph"/>
    <w:aliases w:val="HotarirePunct1"/>
    <w:basedOn w:val="Normal"/>
    <w:uiPriority w:val="34"/>
    <w:qFormat/>
    <w:rsid w:val="00343CF3"/>
    <w:pPr>
      <w:ind w:left="720"/>
      <w:contextualSpacing/>
    </w:pPr>
  </w:style>
  <w:style w:type="character" w:styleId="IntenseEmphasis">
    <w:name w:val="Intense Emphasis"/>
    <w:basedOn w:val="DefaultParagraphFont"/>
    <w:uiPriority w:val="21"/>
    <w:qFormat/>
    <w:rsid w:val="00343CF3"/>
    <w:rPr>
      <w:i/>
      <w:iCs/>
      <w:color w:val="0F4761" w:themeColor="accent1" w:themeShade="BF"/>
    </w:rPr>
  </w:style>
  <w:style w:type="paragraph" w:styleId="IntenseQuote">
    <w:name w:val="Intense Quote"/>
    <w:basedOn w:val="Normal"/>
    <w:next w:val="Normal"/>
    <w:link w:val="IntenseQuoteChar"/>
    <w:uiPriority w:val="30"/>
    <w:qFormat/>
    <w:rsid w:val="00343C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CF3"/>
    <w:rPr>
      <w:i/>
      <w:iCs/>
      <w:color w:val="0F4761" w:themeColor="accent1" w:themeShade="BF"/>
    </w:rPr>
  </w:style>
  <w:style w:type="character" w:styleId="IntenseReference">
    <w:name w:val="Intense Reference"/>
    <w:basedOn w:val="DefaultParagraphFont"/>
    <w:uiPriority w:val="32"/>
    <w:qFormat/>
    <w:rsid w:val="00343CF3"/>
    <w:rPr>
      <w:b/>
      <w:bCs/>
      <w:smallCaps/>
      <w:color w:val="0F4761" w:themeColor="accent1" w:themeShade="BF"/>
      <w:spacing w:val="5"/>
    </w:rPr>
  </w:style>
  <w:style w:type="paragraph" w:styleId="NormalWeb">
    <w:name w:val="Normal (Web)"/>
    <w:basedOn w:val="Normal"/>
    <w:uiPriority w:val="99"/>
    <w:unhideWhenUsed/>
    <w:rsid w:val="00094F9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94F9C"/>
    <w:rPr>
      <w:b/>
      <w:bCs/>
    </w:rPr>
  </w:style>
  <w:style w:type="character" w:styleId="CommentReference">
    <w:name w:val="annotation reference"/>
    <w:basedOn w:val="DefaultParagraphFont"/>
    <w:uiPriority w:val="99"/>
    <w:semiHidden/>
    <w:unhideWhenUsed/>
    <w:rsid w:val="004F2611"/>
    <w:rPr>
      <w:sz w:val="16"/>
      <w:szCs w:val="16"/>
    </w:rPr>
  </w:style>
  <w:style w:type="paragraph" w:styleId="CommentText">
    <w:name w:val="annotation text"/>
    <w:basedOn w:val="Normal"/>
    <w:link w:val="CommentTextChar"/>
    <w:uiPriority w:val="99"/>
    <w:unhideWhenUsed/>
    <w:rsid w:val="004F2611"/>
    <w:pPr>
      <w:spacing w:line="240" w:lineRule="auto"/>
    </w:pPr>
    <w:rPr>
      <w:sz w:val="20"/>
      <w:szCs w:val="20"/>
    </w:rPr>
  </w:style>
  <w:style w:type="character" w:customStyle="1" w:styleId="CommentTextChar">
    <w:name w:val="Comment Text Char"/>
    <w:basedOn w:val="DefaultParagraphFont"/>
    <w:link w:val="CommentText"/>
    <w:uiPriority w:val="99"/>
    <w:rsid w:val="004F2611"/>
    <w:rPr>
      <w:sz w:val="20"/>
      <w:szCs w:val="20"/>
    </w:rPr>
  </w:style>
  <w:style w:type="paragraph" w:styleId="CommentSubject">
    <w:name w:val="annotation subject"/>
    <w:basedOn w:val="CommentText"/>
    <w:next w:val="CommentText"/>
    <w:link w:val="CommentSubjectChar"/>
    <w:uiPriority w:val="99"/>
    <w:semiHidden/>
    <w:unhideWhenUsed/>
    <w:rsid w:val="004F2611"/>
    <w:rPr>
      <w:b/>
      <w:bCs/>
    </w:rPr>
  </w:style>
  <w:style w:type="character" w:customStyle="1" w:styleId="CommentSubjectChar">
    <w:name w:val="Comment Subject Char"/>
    <w:basedOn w:val="CommentTextChar"/>
    <w:link w:val="CommentSubject"/>
    <w:uiPriority w:val="99"/>
    <w:semiHidden/>
    <w:rsid w:val="004F2611"/>
    <w:rPr>
      <w:b/>
      <w:bCs/>
      <w:sz w:val="20"/>
      <w:szCs w:val="20"/>
    </w:rPr>
  </w:style>
  <w:style w:type="paragraph" w:styleId="TOCHeading">
    <w:name w:val="TOC Heading"/>
    <w:basedOn w:val="Heading1"/>
    <w:next w:val="Normal"/>
    <w:uiPriority w:val="39"/>
    <w:unhideWhenUsed/>
    <w:qFormat/>
    <w:rsid w:val="004F2611"/>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4F2611"/>
    <w:pPr>
      <w:spacing w:after="100"/>
    </w:pPr>
  </w:style>
  <w:style w:type="paragraph" w:styleId="TOC2">
    <w:name w:val="toc 2"/>
    <w:basedOn w:val="Normal"/>
    <w:next w:val="Normal"/>
    <w:autoRedefine/>
    <w:uiPriority w:val="39"/>
    <w:unhideWhenUsed/>
    <w:rsid w:val="004F2611"/>
    <w:pPr>
      <w:spacing w:after="100"/>
      <w:ind w:left="220"/>
    </w:pPr>
  </w:style>
  <w:style w:type="character" w:styleId="Hyperlink">
    <w:name w:val="Hyperlink"/>
    <w:basedOn w:val="DefaultParagraphFont"/>
    <w:uiPriority w:val="99"/>
    <w:unhideWhenUsed/>
    <w:rsid w:val="004F2611"/>
    <w:rPr>
      <w:color w:val="467886" w:themeColor="hyperlink"/>
      <w:u w:val="single"/>
    </w:rPr>
  </w:style>
  <w:style w:type="paragraph" w:styleId="Header">
    <w:name w:val="header"/>
    <w:basedOn w:val="Normal"/>
    <w:link w:val="HeaderChar"/>
    <w:uiPriority w:val="99"/>
    <w:unhideWhenUsed/>
    <w:rsid w:val="001F15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1511"/>
  </w:style>
  <w:style w:type="paragraph" w:styleId="Footer">
    <w:name w:val="footer"/>
    <w:basedOn w:val="Normal"/>
    <w:link w:val="FooterChar"/>
    <w:uiPriority w:val="99"/>
    <w:unhideWhenUsed/>
    <w:rsid w:val="001F15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1511"/>
  </w:style>
  <w:style w:type="table" w:styleId="TableGrid">
    <w:name w:val="Table Grid"/>
    <w:basedOn w:val="TableNormal"/>
    <w:uiPriority w:val="39"/>
    <w:rsid w:val="00090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A4AA1"/>
    <w:pPr>
      <w:autoSpaceDE w:val="0"/>
      <w:autoSpaceDN w:val="0"/>
      <w:adjustRightInd w:val="0"/>
      <w:spacing w:after="0" w:line="240" w:lineRule="auto"/>
    </w:pPr>
    <w:rPr>
      <w:rFonts w:ascii="Calibri" w:hAnsi="Calibri" w:cs="Calibri"/>
      <w:color w:val="000000"/>
      <w:kern w:val="0"/>
      <w:sz w:val="24"/>
      <w:szCs w:val="24"/>
    </w:rPr>
  </w:style>
  <w:style w:type="character" w:styleId="UnresolvedMention">
    <w:name w:val="Unresolved Mention"/>
    <w:basedOn w:val="DefaultParagraphFont"/>
    <w:uiPriority w:val="99"/>
    <w:semiHidden/>
    <w:unhideWhenUsed/>
    <w:rsid w:val="008C5144"/>
    <w:rPr>
      <w:color w:val="605E5C"/>
      <w:shd w:val="clear" w:color="auto" w:fill="E1DFDD"/>
    </w:rPr>
  </w:style>
  <w:style w:type="table" w:styleId="GridTable4-Accent1">
    <w:name w:val="Grid Table 4 Accent 1"/>
    <w:basedOn w:val="TableNormal"/>
    <w:uiPriority w:val="49"/>
    <w:rsid w:val="0075570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numbering" w:customStyle="1" w:styleId="CurrentList1">
    <w:name w:val="Current List1"/>
    <w:uiPriority w:val="99"/>
    <w:rsid w:val="00F86A6B"/>
    <w:pPr>
      <w:numPr>
        <w:numId w:val="23"/>
      </w:numPr>
    </w:pPr>
  </w:style>
  <w:style w:type="paragraph" w:styleId="Revision">
    <w:name w:val="Revision"/>
    <w:hidden/>
    <w:uiPriority w:val="99"/>
    <w:semiHidden/>
    <w:rsid w:val="0001744E"/>
    <w:pPr>
      <w:spacing w:after="0" w:line="240" w:lineRule="auto"/>
    </w:pPr>
  </w:style>
  <w:style w:type="paragraph" w:styleId="TOC3">
    <w:name w:val="toc 3"/>
    <w:basedOn w:val="Normal"/>
    <w:next w:val="Normal"/>
    <w:autoRedefine/>
    <w:uiPriority w:val="39"/>
    <w:unhideWhenUsed/>
    <w:rsid w:val="00DD5FEF"/>
    <w:pPr>
      <w:spacing w:after="100"/>
      <w:ind w:left="440"/>
    </w:pPr>
    <w:rPr>
      <w:rFonts w:eastAsiaTheme="minorEastAsia" w:cs="Times New Roman"/>
      <w:kern w:val="0"/>
      <w14:ligatures w14:val="none"/>
    </w:rPr>
  </w:style>
  <w:style w:type="character" w:customStyle="1" w:styleId="whitespace-normal">
    <w:name w:val="whitespace-normal"/>
    <w:basedOn w:val="DefaultParagraphFont"/>
    <w:rsid w:val="00BB5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5191">
      <w:bodyDiv w:val="1"/>
      <w:marLeft w:val="0"/>
      <w:marRight w:val="0"/>
      <w:marTop w:val="0"/>
      <w:marBottom w:val="0"/>
      <w:divBdr>
        <w:top w:val="none" w:sz="0" w:space="0" w:color="auto"/>
        <w:left w:val="none" w:sz="0" w:space="0" w:color="auto"/>
        <w:bottom w:val="none" w:sz="0" w:space="0" w:color="auto"/>
        <w:right w:val="none" w:sz="0" w:space="0" w:color="auto"/>
      </w:divBdr>
    </w:div>
    <w:div w:id="105002985">
      <w:bodyDiv w:val="1"/>
      <w:marLeft w:val="0"/>
      <w:marRight w:val="0"/>
      <w:marTop w:val="0"/>
      <w:marBottom w:val="0"/>
      <w:divBdr>
        <w:top w:val="none" w:sz="0" w:space="0" w:color="auto"/>
        <w:left w:val="none" w:sz="0" w:space="0" w:color="auto"/>
        <w:bottom w:val="none" w:sz="0" w:space="0" w:color="auto"/>
        <w:right w:val="none" w:sz="0" w:space="0" w:color="auto"/>
      </w:divBdr>
    </w:div>
    <w:div w:id="118308046">
      <w:bodyDiv w:val="1"/>
      <w:marLeft w:val="0"/>
      <w:marRight w:val="0"/>
      <w:marTop w:val="0"/>
      <w:marBottom w:val="0"/>
      <w:divBdr>
        <w:top w:val="none" w:sz="0" w:space="0" w:color="auto"/>
        <w:left w:val="none" w:sz="0" w:space="0" w:color="auto"/>
        <w:bottom w:val="none" w:sz="0" w:space="0" w:color="auto"/>
        <w:right w:val="none" w:sz="0" w:space="0" w:color="auto"/>
      </w:divBdr>
    </w:div>
    <w:div w:id="146014904">
      <w:bodyDiv w:val="1"/>
      <w:marLeft w:val="0"/>
      <w:marRight w:val="0"/>
      <w:marTop w:val="0"/>
      <w:marBottom w:val="0"/>
      <w:divBdr>
        <w:top w:val="none" w:sz="0" w:space="0" w:color="auto"/>
        <w:left w:val="none" w:sz="0" w:space="0" w:color="auto"/>
        <w:bottom w:val="none" w:sz="0" w:space="0" w:color="auto"/>
        <w:right w:val="none" w:sz="0" w:space="0" w:color="auto"/>
      </w:divBdr>
    </w:div>
    <w:div w:id="147526164">
      <w:bodyDiv w:val="1"/>
      <w:marLeft w:val="0"/>
      <w:marRight w:val="0"/>
      <w:marTop w:val="0"/>
      <w:marBottom w:val="0"/>
      <w:divBdr>
        <w:top w:val="none" w:sz="0" w:space="0" w:color="auto"/>
        <w:left w:val="none" w:sz="0" w:space="0" w:color="auto"/>
        <w:bottom w:val="none" w:sz="0" w:space="0" w:color="auto"/>
        <w:right w:val="none" w:sz="0" w:space="0" w:color="auto"/>
      </w:divBdr>
    </w:div>
    <w:div w:id="171140524">
      <w:bodyDiv w:val="1"/>
      <w:marLeft w:val="0"/>
      <w:marRight w:val="0"/>
      <w:marTop w:val="0"/>
      <w:marBottom w:val="0"/>
      <w:divBdr>
        <w:top w:val="none" w:sz="0" w:space="0" w:color="auto"/>
        <w:left w:val="none" w:sz="0" w:space="0" w:color="auto"/>
        <w:bottom w:val="none" w:sz="0" w:space="0" w:color="auto"/>
        <w:right w:val="none" w:sz="0" w:space="0" w:color="auto"/>
      </w:divBdr>
    </w:div>
    <w:div w:id="174460753">
      <w:bodyDiv w:val="1"/>
      <w:marLeft w:val="0"/>
      <w:marRight w:val="0"/>
      <w:marTop w:val="0"/>
      <w:marBottom w:val="0"/>
      <w:divBdr>
        <w:top w:val="none" w:sz="0" w:space="0" w:color="auto"/>
        <w:left w:val="none" w:sz="0" w:space="0" w:color="auto"/>
        <w:bottom w:val="none" w:sz="0" w:space="0" w:color="auto"/>
        <w:right w:val="none" w:sz="0" w:space="0" w:color="auto"/>
      </w:divBdr>
    </w:div>
    <w:div w:id="196161745">
      <w:bodyDiv w:val="1"/>
      <w:marLeft w:val="0"/>
      <w:marRight w:val="0"/>
      <w:marTop w:val="0"/>
      <w:marBottom w:val="0"/>
      <w:divBdr>
        <w:top w:val="none" w:sz="0" w:space="0" w:color="auto"/>
        <w:left w:val="none" w:sz="0" w:space="0" w:color="auto"/>
        <w:bottom w:val="none" w:sz="0" w:space="0" w:color="auto"/>
        <w:right w:val="none" w:sz="0" w:space="0" w:color="auto"/>
      </w:divBdr>
    </w:div>
    <w:div w:id="201022344">
      <w:bodyDiv w:val="1"/>
      <w:marLeft w:val="0"/>
      <w:marRight w:val="0"/>
      <w:marTop w:val="0"/>
      <w:marBottom w:val="0"/>
      <w:divBdr>
        <w:top w:val="none" w:sz="0" w:space="0" w:color="auto"/>
        <w:left w:val="none" w:sz="0" w:space="0" w:color="auto"/>
        <w:bottom w:val="none" w:sz="0" w:space="0" w:color="auto"/>
        <w:right w:val="none" w:sz="0" w:space="0" w:color="auto"/>
      </w:divBdr>
    </w:div>
    <w:div w:id="224532261">
      <w:bodyDiv w:val="1"/>
      <w:marLeft w:val="0"/>
      <w:marRight w:val="0"/>
      <w:marTop w:val="0"/>
      <w:marBottom w:val="0"/>
      <w:divBdr>
        <w:top w:val="none" w:sz="0" w:space="0" w:color="auto"/>
        <w:left w:val="none" w:sz="0" w:space="0" w:color="auto"/>
        <w:bottom w:val="none" w:sz="0" w:space="0" w:color="auto"/>
        <w:right w:val="none" w:sz="0" w:space="0" w:color="auto"/>
      </w:divBdr>
    </w:div>
    <w:div w:id="258607023">
      <w:bodyDiv w:val="1"/>
      <w:marLeft w:val="0"/>
      <w:marRight w:val="0"/>
      <w:marTop w:val="0"/>
      <w:marBottom w:val="0"/>
      <w:divBdr>
        <w:top w:val="none" w:sz="0" w:space="0" w:color="auto"/>
        <w:left w:val="none" w:sz="0" w:space="0" w:color="auto"/>
        <w:bottom w:val="none" w:sz="0" w:space="0" w:color="auto"/>
        <w:right w:val="none" w:sz="0" w:space="0" w:color="auto"/>
      </w:divBdr>
    </w:div>
    <w:div w:id="266667174">
      <w:bodyDiv w:val="1"/>
      <w:marLeft w:val="0"/>
      <w:marRight w:val="0"/>
      <w:marTop w:val="0"/>
      <w:marBottom w:val="0"/>
      <w:divBdr>
        <w:top w:val="none" w:sz="0" w:space="0" w:color="auto"/>
        <w:left w:val="none" w:sz="0" w:space="0" w:color="auto"/>
        <w:bottom w:val="none" w:sz="0" w:space="0" w:color="auto"/>
        <w:right w:val="none" w:sz="0" w:space="0" w:color="auto"/>
      </w:divBdr>
    </w:div>
    <w:div w:id="317222808">
      <w:bodyDiv w:val="1"/>
      <w:marLeft w:val="0"/>
      <w:marRight w:val="0"/>
      <w:marTop w:val="0"/>
      <w:marBottom w:val="0"/>
      <w:divBdr>
        <w:top w:val="none" w:sz="0" w:space="0" w:color="auto"/>
        <w:left w:val="none" w:sz="0" w:space="0" w:color="auto"/>
        <w:bottom w:val="none" w:sz="0" w:space="0" w:color="auto"/>
        <w:right w:val="none" w:sz="0" w:space="0" w:color="auto"/>
      </w:divBdr>
    </w:div>
    <w:div w:id="320041467">
      <w:bodyDiv w:val="1"/>
      <w:marLeft w:val="0"/>
      <w:marRight w:val="0"/>
      <w:marTop w:val="0"/>
      <w:marBottom w:val="0"/>
      <w:divBdr>
        <w:top w:val="none" w:sz="0" w:space="0" w:color="auto"/>
        <w:left w:val="none" w:sz="0" w:space="0" w:color="auto"/>
        <w:bottom w:val="none" w:sz="0" w:space="0" w:color="auto"/>
        <w:right w:val="none" w:sz="0" w:space="0" w:color="auto"/>
      </w:divBdr>
    </w:div>
    <w:div w:id="332799124">
      <w:bodyDiv w:val="1"/>
      <w:marLeft w:val="0"/>
      <w:marRight w:val="0"/>
      <w:marTop w:val="0"/>
      <w:marBottom w:val="0"/>
      <w:divBdr>
        <w:top w:val="none" w:sz="0" w:space="0" w:color="auto"/>
        <w:left w:val="none" w:sz="0" w:space="0" w:color="auto"/>
        <w:bottom w:val="none" w:sz="0" w:space="0" w:color="auto"/>
        <w:right w:val="none" w:sz="0" w:space="0" w:color="auto"/>
      </w:divBdr>
    </w:div>
    <w:div w:id="365448429">
      <w:bodyDiv w:val="1"/>
      <w:marLeft w:val="0"/>
      <w:marRight w:val="0"/>
      <w:marTop w:val="0"/>
      <w:marBottom w:val="0"/>
      <w:divBdr>
        <w:top w:val="none" w:sz="0" w:space="0" w:color="auto"/>
        <w:left w:val="none" w:sz="0" w:space="0" w:color="auto"/>
        <w:bottom w:val="none" w:sz="0" w:space="0" w:color="auto"/>
        <w:right w:val="none" w:sz="0" w:space="0" w:color="auto"/>
      </w:divBdr>
    </w:div>
    <w:div w:id="369301555">
      <w:bodyDiv w:val="1"/>
      <w:marLeft w:val="0"/>
      <w:marRight w:val="0"/>
      <w:marTop w:val="0"/>
      <w:marBottom w:val="0"/>
      <w:divBdr>
        <w:top w:val="none" w:sz="0" w:space="0" w:color="auto"/>
        <w:left w:val="none" w:sz="0" w:space="0" w:color="auto"/>
        <w:bottom w:val="none" w:sz="0" w:space="0" w:color="auto"/>
        <w:right w:val="none" w:sz="0" w:space="0" w:color="auto"/>
      </w:divBdr>
    </w:div>
    <w:div w:id="394816600">
      <w:bodyDiv w:val="1"/>
      <w:marLeft w:val="0"/>
      <w:marRight w:val="0"/>
      <w:marTop w:val="0"/>
      <w:marBottom w:val="0"/>
      <w:divBdr>
        <w:top w:val="none" w:sz="0" w:space="0" w:color="auto"/>
        <w:left w:val="none" w:sz="0" w:space="0" w:color="auto"/>
        <w:bottom w:val="none" w:sz="0" w:space="0" w:color="auto"/>
        <w:right w:val="none" w:sz="0" w:space="0" w:color="auto"/>
      </w:divBdr>
    </w:div>
    <w:div w:id="404376812">
      <w:bodyDiv w:val="1"/>
      <w:marLeft w:val="0"/>
      <w:marRight w:val="0"/>
      <w:marTop w:val="0"/>
      <w:marBottom w:val="0"/>
      <w:divBdr>
        <w:top w:val="none" w:sz="0" w:space="0" w:color="auto"/>
        <w:left w:val="none" w:sz="0" w:space="0" w:color="auto"/>
        <w:bottom w:val="none" w:sz="0" w:space="0" w:color="auto"/>
        <w:right w:val="none" w:sz="0" w:space="0" w:color="auto"/>
      </w:divBdr>
      <w:divsChild>
        <w:div w:id="1791778581">
          <w:marLeft w:val="0"/>
          <w:marRight w:val="0"/>
          <w:marTop w:val="0"/>
          <w:marBottom w:val="0"/>
          <w:divBdr>
            <w:top w:val="none" w:sz="0" w:space="0" w:color="auto"/>
            <w:left w:val="none" w:sz="0" w:space="0" w:color="auto"/>
            <w:bottom w:val="none" w:sz="0" w:space="0" w:color="auto"/>
            <w:right w:val="none" w:sz="0" w:space="0" w:color="auto"/>
          </w:divBdr>
        </w:div>
        <w:div w:id="2047370793">
          <w:marLeft w:val="0"/>
          <w:marRight w:val="0"/>
          <w:marTop w:val="0"/>
          <w:marBottom w:val="0"/>
          <w:divBdr>
            <w:top w:val="none" w:sz="0" w:space="0" w:color="auto"/>
            <w:left w:val="none" w:sz="0" w:space="0" w:color="auto"/>
            <w:bottom w:val="none" w:sz="0" w:space="0" w:color="auto"/>
            <w:right w:val="none" w:sz="0" w:space="0" w:color="auto"/>
          </w:divBdr>
        </w:div>
        <w:div w:id="2104370947">
          <w:marLeft w:val="0"/>
          <w:marRight w:val="0"/>
          <w:marTop w:val="0"/>
          <w:marBottom w:val="0"/>
          <w:divBdr>
            <w:top w:val="none" w:sz="0" w:space="0" w:color="auto"/>
            <w:left w:val="none" w:sz="0" w:space="0" w:color="auto"/>
            <w:bottom w:val="none" w:sz="0" w:space="0" w:color="auto"/>
            <w:right w:val="none" w:sz="0" w:space="0" w:color="auto"/>
          </w:divBdr>
        </w:div>
        <w:div w:id="689723628">
          <w:marLeft w:val="0"/>
          <w:marRight w:val="0"/>
          <w:marTop w:val="0"/>
          <w:marBottom w:val="0"/>
          <w:divBdr>
            <w:top w:val="none" w:sz="0" w:space="0" w:color="auto"/>
            <w:left w:val="none" w:sz="0" w:space="0" w:color="auto"/>
            <w:bottom w:val="none" w:sz="0" w:space="0" w:color="auto"/>
            <w:right w:val="none" w:sz="0" w:space="0" w:color="auto"/>
          </w:divBdr>
        </w:div>
        <w:div w:id="1321806448">
          <w:marLeft w:val="0"/>
          <w:marRight w:val="0"/>
          <w:marTop w:val="0"/>
          <w:marBottom w:val="0"/>
          <w:divBdr>
            <w:top w:val="none" w:sz="0" w:space="0" w:color="auto"/>
            <w:left w:val="none" w:sz="0" w:space="0" w:color="auto"/>
            <w:bottom w:val="none" w:sz="0" w:space="0" w:color="auto"/>
            <w:right w:val="none" w:sz="0" w:space="0" w:color="auto"/>
          </w:divBdr>
        </w:div>
        <w:div w:id="1096748239">
          <w:marLeft w:val="0"/>
          <w:marRight w:val="0"/>
          <w:marTop w:val="0"/>
          <w:marBottom w:val="0"/>
          <w:divBdr>
            <w:top w:val="none" w:sz="0" w:space="0" w:color="auto"/>
            <w:left w:val="none" w:sz="0" w:space="0" w:color="auto"/>
            <w:bottom w:val="none" w:sz="0" w:space="0" w:color="auto"/>
            <w:right w:val="none" w:sz="0" w:space="0" w:color="auto"/>
          </w:divBdr>
        </w:div>
        <w:div w:id="1389263561">
          <w:marLeft w:val="0"/>
          <w:marRight w:val="0"/>
          <w:marTop w:val="0"/>
          <w:marBottom w:val="0"/>
          <w:divBdr>
            <w:top w:val="none" w:sz="0" w:space="0" w:color="auto"/>
            <w:left w:val="none" w:sz="0" w:space="0" w:color="auto"/>
            <w:bottom w:val="none" w:sz="0" w:space="0" w:color="auto"/>
            <w:right w:val="none" w:sz="0" w:space="0" w:color="auto"/>
          </w:divBdr>
        </w:div>
        <w:div w:id="1497651947">
          <w:marLeft w:val="0"/>
          <w:marRight w:val="0"/>
          <w:marTop w:val="0"/>
          <w:marBottom w:val="0"/>
          <w:divBdr>
            <w:top w:val="none" w:sz="0" w:space="0" w:color="auto"/>
            <w:left w:val="none" w:sz="0" w:space="0" w:color="auto"/>
            <w:bottom w:val="none" w:sz="0" w:space="0" w:color="auto"/>
            <w:right w:val="none" w:sz="0" w:space="0" w:color="auto"/>
          </w:divBdr>
        </w:div>
        <w:div w:id="1100447498">
          <w:marLeft w:val="0"/>
          <w:marRight w:val="0"/>
          <w:marTop w:val="0"/>
          <w:marBottom w:val="0"/>
          <w:divBdr>
            <w:top w:val="none" w:sz="0" w:space="0" w:color="auto"/>
            <w:left w:val="none" w:sz="0" w:space="0" w:color="auto"/>
            <w:bottom w:val="none" w:sz="0" w:space="0" w:color="auto"/>
            <w:right w:val="none" w:sz="0" w:space="0" w:color="auto"/>
          </w:divBdr>
        </w:div>
        <w:div w:id="1890648720">
          <w:marLeft w:val="0"/>
          <w:marRight w:val="0"/>
          <w:marTop w:val="0"/>
          <w:marBottom w:val="0"/>
          <w:divBdr>
            <w:top w:val="none" w:sz="0" w:space="0" w:color="auto"/>
            <w:left w:val="none" w:sz="0" w:space="0" w:color="auto"/>
            <w:bottom w:val="none" w:sz="0" w:space="0" w:color="auto"/>
            <w:right w:val="none" w:sz="0" w:space="0" w:color="auto"/>
          </w:divBdr>
        </w:div>
        <w:div w:id="1284537854">
          <w:marLeft w:val="0"/>
          <w:marRight w:val="0"/>
          <w:marTop w:val="0"/>
          <w:marBottom w:val="0"/>
          <w:divBdr>
            <w:top w:val="none" w:sz="0" w:space="0" w:color="auto"/>
            <w:left w:val="none" w:sz="0" w:space="0" w:color="auto"/>
            <w:bottom w:val="none" w:sz="0" w:space="0" w:color="auto"/>
            <w:right w:val="none" w:sz="0" w:space="0" w:color="auto"/>
          </w:divBdr>
        </w:div>
      </w:divsChild>
    </w:div>
    <w:div w:id="436873534">
      <w:bodyDiv w:val="1"/>
      <w:marLeft w:val="0"/>
      <w:marRight w:val="0"/>
      <w:marTop w:val="0"/>
      <w:marBottom w:val="0"/>
      <w:divBdr>
        <w:top w:val="none" w:sz="0" w:space="0" w:color="auto"/>
        <w:left w:val="none" w:sz="0" w:space="0" w:color="auto"/>
        <w:bottom w:val="none" w:sz="0" w:space="0" w:color="auto"/>
        <w:right w:val="none" w:sz="0" w:space="0" w:color="auto"/>
      </w:divBdr>
    </w:div>
    <w:div w:id="437876376">
      <w:bodyDiv w:val="1"/>
      <w:marLeft w:val="0"/>
      <w:marRight w:val="0"/>
      <w:marTop w:val="0"/>
      <w:marBottom w:val="0"/>
      <w:divBdr>
        <w:top w:val="none" w:sz="0" w:space="0" w:color="auto"/>
        <w:left w:val="none" w:sz="0" w:space="0" w:color="auto"/>
        <w:bottom w:val="none" w:sz="0" w:space="0" w:color="auto"/>
        <w:right w:val="none" w:sz="0" w:space="0" w:color="auto"/>
      </w:divBdr>
    </w:div>
    <w:div w:id="457577553">
      <w:bodyDiv w:val="1"/>
      <w:marLeft w:val="0"/>
      <w:marRight w:val="0"/>
      <w:marTop w:val="0"/>
      <w:marBottom w:val="0"/>
      <w:divBdr>
        <w:top w:val="none" w:sz="0" w:space="0" w:color="auto"/>
        <w:left w:val="none" w:sz="0" w:space="0" w:color="auto"/>
        <w:bottom w:val="none" w:sz="0" w:space="0" w:color="auto"/>
        <w:right w:val="none" w:sz="0" w:space="0" w:color="auto"/>
      </w:divBdr>
    </w:div>
    <w:div w:id="461701585">
      <w:bodyDiv w:val="1"/>
      <w:marLeft w:val="0"/>
      <w:marRight w:val="0"/>
      <w:marTop w:val="0"/>
      <w:marBottom w:val="0"/>
      <w:divBdr>
        <w:top w:val="none" w:sz="0" w:space="0" w:color="auto"/>
        <w:left w:val="none" w:sz="0" w:space="0" w:color="auto"/>
        <w:bottom w:val="none" w:sz="0" w:space="0" w:color="auto"/>
        <w:right w:val="none" w:sz="0" w:space="0" w:color="auto"/>
      </w:divBdr>
    </w:div>
    <w:div w:id="468594940">
      <w:bodyDiv w:val="1"/>
      <w:marLeft w:val="0"/>
      <w:marRight w:val="0"/>
      <w:marTop w:val="0"/>
      <w:marBottom w:val="0"/>
      <w:divBdr>
        <w:top w:val="none" w:sz="0" w:space="0" w:color="auto"/>
        <w:left w:val="none" w:sz="0" w:space="0" w:color="auto"/>
        <w:bottom w:val="none" w:sz="0" w:space="0" w:color="auto"/>
        <w:right w:val="none" w:sz="0" w:space="0" w:color="auto"/>
      </w:divBdr>
    </w:div>
    <w:div w:id="500006901">
      <w:bodyDiv w:val="1"/>
      <w:marLeft w:val="0"/>
      <w:marRight w:val="0"/>
      <w:marTop w:val="0"/>
      <w:marBottom w:val="0"/>
      <w:divBdr>
        <w:top w:val="none" w:sz="0" w:space="0" w:color="auto"/>
        <w:left w:val="none" w:sz="0" w:space="0" w:color="auto"/>
        <w:bottom w:val="none" w:sz="0" w:space="0" w:color="auto"/>
        <w:right w:val="none" w:sz="0" w:space="0" w:color="auto"/>
      </w:divBdr>
    </w:div>
    <w:div w:id="532349533">
      <w:bodyDiv w:val="1"/>
      <w:marLeft w:val="0"/>
      <w:marRight w:val="0"/>
      <w:marTop w:val="0"/>
      <w:marBottom w:val="0"/>
      <w:divBdr>
        <w:top w:val="none" w:sz="0" w:space="0" w:color="auto"/>
        <w:left w:val="none" w:sz="0" w:space="0" w:color="auto"/>
        <w:bottom w:val="none" w:sz="0" w:space="0" w:color="auto"/>
        <w:right w:val="none" w:sz="0" w:space="0" w:color="auto"/>
      </w:divBdr>
    </w:div>
    <w:div w:id="535581275">
      <w:bodyDiv w:val="1"/>
      <w:marLeft w:val="0"/>
      <w:marRight w:val="0"/>
      <w:marTop w:val="0"/>
      <w:marBottom w:val="0"/>
      <w:divBdr>
        <w:top w:val="none" w:sz="0" w:space="0" w:color="auto"/>
        <w:left w:val="none" w:sz="0" w:space="0" w:color="auto"/>
        <w:bottom w:val="none" w:sz="0" w:space="0" w:color="auto"/>
        <w:right w:val="none" w:sz="0" w:space="0" w:color="auto"/>
      </w:divBdr>
    </w:div>
    <w:div w:id="545727192">
      <w:bodyDiv w:val="1"/>
      <w:marLeft w:val="0"/>
      <w:marRight w:val="0"/>
      <w:marTop w:val="0"/>
      <w:marBottom w:val="0"/>
      <w:divBdr>
        <w:top w:val="none" w:sz="0" w:space="0" w:color="auto"/>
        <w:left w:val="none" w:sz="0" w:space="0" w:color="auto"/>
        <w:bottom w:val="none" w:sz="0" w:space="0" w:color="auto"/>
        <w:right w:val="none" w:sz="0" w:space="0" w:color="auto"/>
      </w:divBdr>
    </w:div>
    <w:div w:id="562175661">
      <w:bodyDiv w:val="1"/>
      <w:marLeft w:val="0"/>
      <w:marRight w:val="0"/>
      <w:marTop w:val="0"/>
      <w:marBottom w:val="0"/>
      <w:divBdr>
        <w:top w:val="none" w:sz="0" w:space="0" w:color="auto"/>
        <w:left w:val="none" w:sz="0" w:space="0" w:color="auto"/>
        <w:bottom w:val="none" w:sz="0" w:space="0" w:color="auto"/>
        <w:right w:val="none" w:sz="0" w:space="0" w:color="auto"/>
      </w:divBdr>
    </w:div>
    <w:div w:id="628514209">
      <w:bodyDiv w:val="1"/>
      <w:marLeft w:val="0"/>
      <w:marRight w:val="0"/>
      <w:marTop w:val="0"/>
      <w:marBottom w:val="0"/>
      <w:divBdr>
        <w:top w:val="none" w:sz="0" w:space="0" w:color="auto"/>
        <w:left w:val="none" w:sz="0" w:space="0" w:color="auto"/>
        <w:bottom w:val="none" w:sz="0" w:space="0" w:color="auto"/>
        <w:right w:val="none" w:sz="0" w:space="0" w:color="auto"/>
      </w:divBdr>
    </w:div>
    <w:div w:id="695622129">
      <w:bodyDiv w:val="1"/>
      <w:marLeft w:val="0"/>
      <w:marRight w:val="0"/>
      <w:marTop w:val="0"/>
      <w:marBottom w:val="0"/>
      <w:divBdr>
        <w:top w:val="none" w:sz="0" w:space="0" w:color="auto"/>
        <w:left w:val="none" w:sz="0" w:space="0" w:color="auto"/>
        <w:bottom w:val="none" w:sz="0" w:space="0" w:color="auto"/>
        <w:right w:val="none" w:sz="0" w:space="0" w:color="auto"/>
      </w:divBdr>
    </w:div>
    <w:div w:id="842815010">
      <w:bodyDiv w:val="1"/>
      <w:marLeft w:val="0"/>
      <w:marRight w:val="0"/>
      <w:marTop w:val="0"/>
      <w:marBottom w:val="0"/>
      <w:divBdr>
        <w:top w:val="none" w:sz="0" w:space="0" w:color="auto"/>
        <w:left w:val="none" w:sz="0" w:space="0" w:color="auto"/>
        <w:bottom w:val="none" w:sz="0" w:space="0" w:color="auto"/>
        <w:right w:val="none" w:sz="0" w:space="0" w:color="auto"/>
      </w:divBdr>
    </w:div>
    <w:div w:id="864909219">
      <w:bodyDiv w:val="1"/>
      <w:marLeft w:val="0"/>
      <w:marRight w:val="0"/>
      <w:marTop w:val="0"/>
      <w:marBottom w:val="0"/>
      <w:divBdr>
        <w:top w:val="none" w:sz="0" w:space="0" w:color="auto"/>
        <w:left w:val="none" w:sz="0" w:space="0" w:color="auto"/>
        <w:bottom w:val="none" w:sz="0" w:space="0" w:color="auto"/>
        <w:right w:val="none" w:sz="0" w:space="0" w:color="auto"/>
      </w:divBdr>
    </w:div>
    <w:div w:id="872382206">
      <w:bodyDiv w:val="1"/>
      <w:marLeft w:val="0"/>
      <w:marRight w:val="0"/>
      <w:marTop w:val="0"/>
      <w:marBottom w:val="0"/>
      <w:divBdr>
        <w:top w:val="none" w:sz="0" w:space="0" w:color="auto"/>
        <w:left w:val="none" w:sz="0" w:space="0" w:color="auto"/>
        <w:bottom w:val="none" w:sz="0" w:space="0" w:color="auto"/>
        <w:right w:val="none" w:sz="0" w:space="0" w:color="auto"/>
      </w:divBdr>
    </w:div>
    <w:div w:id="903371834">
      <w:bodyDiv w:val="1"/>
      <w:marLeft w:val="0"/>
      <w:marRight w:val="0"/>
      <w:marTop w:val="0"/>
      <w:marBottom w:val="0"/>
      <w:divBdr>
        <w:top w:val="none" w:sz="0" w:space="0" w:color="auto"/>
        <w:left w:val="none" w:sz="0" w:space="0" w:color="auto"/>
        <w:bottom w:val="none" w:sz="0" w:space="0" w:color="auto"/>
        <w:right w:val="none" w:sz="0" w:space="0" w:color="auto"/>
      </w:divBdr>
    </w:div>
    <w:div w:id="922032885">
      <w:bodyDiv w:val="1"/>
      <w:marLeft w:val="0"/>
      <w:marRight w:val="0"/>
      <w:marTop w:val="0"/>
      <w:marBottom w:val="0"/>
      <w:divBdr>
        <w:top w:val="none" w:sz="0" w:space="0" w:color="auto"/>
        <w:left w:val="none" w:sz="0" w:space="0" w:color="auto"/>
        <w:bottom w:val="none" w:sz="0" w:space="0" w:color="auto"/>
        <w:right w:val="none" w:sz="0" w:space="0" w:color="auto"/>
      </w:divBdr>
    </w:div>
    <w:div w:id="922683889">
      <w:bodyDiv w:val="1"/>
      <w:marLeft w:val="0"/>
      <w:marRight w:val="0"/>
      <w:marTop w:val="0"/>
      <w:marBottom w:val="0"/>
      <w:divBdr>
        <w:top w:val="none" w:sz="0" w:space="0" w:color="auto"/>
        <w:left w:val="none" w:sz="0" w:space="0" w:color="auto"/>
        <w:bottom w:val="none" w:sz="0" w:space="0" w:color="auto"/>
        <w:right w:val="none" w:sz="0" w:space="0" w:color="auto"/>
      </w:divBdr>
    </w:div>
    <w:div w:id="932128921">
      <w:bodyDiv w:val="1"/>
      <w:marLeft w:val="0"/>
      <w:marRight w:val="0"/>
      <w:marTop w:val="0"/>
      <w:marBottom w:val="0"/>
      <w:divBdr>
        <w:top w:val="none" w:sz="0" w:space="0" w:color="auto"/>
        <w:left w:val="none" w:sz="0" w:space="0" w:color="auto"/>
        <w:bottom w:val="none" w:sz="0" w:space="0" w:color="auto"/>
        <w:right w:val="none" w:sz="0" w:space="0" w:color="auto"/>
      </w:divBdr>
    </w:div>
    <w:div w:id="941113178">
      <w:bodyDiv w:val="1"/>
      <w:marLeft w:val="0"/>
      <w:marRight w:val="0"/>
      <w:marTop w:val="0"/>
      <w:marBottom w:val="0"/>
      <w:divBdr>
        <w:top w:val="none" w:sz="0" w:space="0" w:color="auto"/>
        <w:left w:val="none" w:sz="0" w:space="0" w:color="auto"/>
        <w:bottom w:val="none" w:sz="0" w:space="0" w:color="auto"/>
        <w:right w:val="none" w:sz="0" w:space="0" w:color="auto"/>
      </w:divBdr>
    </w:div>
    <w:div w:id="986593188">
      <w:bodyDiv w:val="1"/>
      <w:marLeft w:val="0"/>
      <w:marRight w:val="0"/>
      <w:marTop w:val="0"/>
      <w:marBottom w:val="0"/>
      <w:divBdr>
        <w:top w:val="none" w:sz="0" w:space="0" w:color="auto"/>
        <w:left w:val="none" w:sz="0" w:space="0" w:color="auto"/>
        <w:bottom w:val="none" w:sz="0" w:space="0" w:color="auto"/>
        <w:right w:val="none" w:sz="0" w:space="0" w:color="auto"/>
      </w:divBdr>
    </w:div>
    <w:div w:id="1012027392">
      <w:bodyDiv w:val="1"/>
      <w:marLeft w:val="0"/>
      <w:marRight w:val="0"/>
      <w:marTop w:val="0"/>
      <w:marBottom w:val="0"/>
      <w:divBdr>
        <w:top w:val="none" w:sz="0" w:space="0" w:color="auto"/>
        <w:left w:val="none" w:sz="0" w:space="0" w:color="auto"/>
        <w:bottom w:val="none" w:sz="0" w:space="0" w:color="auto"/>
        <w:right w:val="none" w:sz="0" w:space="0" w:color="auto"/>
      </w:divBdr>
    </w:div>
    <w:div w:id="1012953461">
      <w:bodyDiv w:val="1"/>
      <w:marLeft w:val="0"/>
      <w:marRight w:val="0"/>
      <w:marTop w:val="0"/>
      <w:marBottom w:val="0"/>
      <w:divBdr>
        <w:top w:val="none" w:sz="0" w:space="0" w:color="auto"/>
        <w:left w:val="none" w:sz="0" w:space="0" w:color="auto"/>
        <w:bottom w:val="none" w:sz="0" w:space="0" w:color="auto"/>
        <w:right w:val="none" w:sz="0" w:space="0" w:color="auto"/>
      </w:divBdr>
    </w:div>
    <w:div w:id="1060404496">
      <w:bodyDiv w:val="1"/>
      <w:marLeft w:val="0"/>
      <w:marRight w:val="0"/>
      <w:marTop w:val="0"/>
      <w:marBottom w:val="0"/>
      <w:divBdr>
        <w:top w:val="none" w:sz="0" w:space="0" w:color="auto"/>
        <w:left w:val="none" w:sz="0" w:space="0" w:color="auto"/>
        <w:bottom w:val="none" w:sz="0" w:space="0" w:color="auto"/>
        <w:right w:val="none" w:sz="0" w:space="0" w:color="auto"/>
      </w:divBdr>
    </w:div>
    <w:div w:id="1066343678">
      <w:bodyDiv w:val="1"/>
      <w:marLeft w:val="0"/>
      <w:marRight w:val="0"/>
      <w:marTop w:val="0"/>
      <w:marBottom w:val="0"/>
      <w:divBdr>
        <w:top w:val="none" w:sz="0" w:space="0" w:color="auto"/>
        <w:left w:val="none" w:sz="0" w:space="0" w:color="auto"/>
        <w:bottom w:val="none" w:sz="0" w:space="0" w:color="auto"/>
        <w:right w:val="none" w:sz="0" w:space="0" w:color="auto"/>
      </w:divBdr>
    </w:div>
    <w:div w:id="1066805040">
      <w:bodyDiv w:val="1"/>
      <w:marLeft w:val="0"/>
      <w:marRight w:val="0"/>
      <w:marTop w:val="0"/>
      <w:marBottom w:val="0"/>
      <w:divBdr>
        <w:top w:val="none" w:sz="0" w:space="0" w:color="auto"/>
        <w:left w:val="none" w:sz="0" w:space="0" w:color="auto"/>
        <w:bottom w:val="none" w:sz="0" w:space="0" w:color="auto"/>
        <w:right w:val="none" w:sz="0" w:space="0" w:color="auto"/>
      </w:divBdr>
    </w:div>
    <w:div w:id="1077283453">
      <w:bodyDiv w:val="1"/>
      <w:marLeft w:val="0"/>
      <w:marRight w:val="0"/>
      <w:marTop w:val="0"/>
      <w:marBottom w:val="0"/>
      <w:divBdr>
        <w:top w:val="none" w:sz="0" w:space="0" w:color="auto"/>
        <w:left w:val="none" w:sz="0" w:space="0" w:color="auto"/>
        <w:bottom w:val="none" w:sz="0" w:space="0" w:color="auto"/>
        <w:right w:val="none" w:sz="0" w:space="0" w:color="auto"/>
      </w:divBdr>
    </w:div>
    <w:div w:id="1092821882">
      <w:bodyDiv w:val="1"/>
      <w:marLeft w:val="0"/>
      <w:marRight w:val="0"/>
      <w:marTop w:val="0"/>
      <w:marBottom w:val="0"/>
      <w:divBdr>
        <w:top w:val="none" w:sz="0" w:space="0" w:color="auto"/>
        <w:left w:val="none" w:sz="0" w:space="0" w:color="auto"/>
        <w:bottom w:val="none" w:sz="0" w:space="0" w:color="auto"/>
        <w:right w:val="none" w:sz="0" w:space="0" w:color="auto"/>
      </w:divBdr>
      <w:divsChild>
        <w:div w:id="1842163301">
          <w:marLeft w:val="0"/>
          <w:marRight w:val="0"/>
          <w:marTop w:val="0"/>
          <w:marBottom w:val="0"/>
          <w:divBdr>
            <w:top w:val="none" w:sz="0" w:space="0" w:color="auto"/>
            <w:left w:val="none" w:sz="0" w:space="0" w:color="auto"/>
            <w:bottom w:val="none" w:sz="0" w:space="0" w:color="auto"/>
            <w:right w:val="none" w:sz="0" w:space="0" w:color="auto"/>
          </w:divBdr>
        </w:div>
        <w:div w:id="1345017971">
          <w:marLeft w:val="0"/>
          <w:marRight w:val="0"/>
          <w:marTop w:val="0"/>
          <w:marBottom w:val="0"/>
          <w:divBdr>
            <w:top w:val="none" w:sz="0" w:space="0" w:color="auto"/>
            <w:left w:val="none" w:sz="0" w:space="0" w:color="auto"/>
            <w:bottom w:val="none" w:sz="0" w:space="0" w:color="auto"/>
            <w:right w:val="none" w:sz="0" w:space="0" w:color="auto"/>
          </w:divBdr>
        </w:div>
        <w:div w:id="610746922">
          <w:marLeft w:val="0"/>
          <w:marRight w:val="0"/>
          <w:marTop w:val="0"/>
          <w:marBottom w:val="0"/>
          <w:divBdr>
            <w:top w:val="none" w:sz="0" w:space="0" w:color="auto"/>
            <w:left w:val="none" w:sz="0" w:space="0" w:color="auto"/>
            <w:bottom w:val="none" w:sz="0" w:space="0" w:color="auto"/>
            <w:right w:val="none" w:sz="0" w:space="0" w:color="auto"/>
          </w:divBdr>
        </w:div>
        <w:div w:id="1612780463">
          <w:marLeft w:val="0"/>
          <w:marRight w:val="0"/>
          <w:marTop w:val="0"/>
          <w:marBottom w:val="0"/>
          <w:divBdr>
            <w:top w:val="none" w:sz="0" w:space="0" w:color="auto"/>
            <w:left w:val="none" w:sz="0" w:space="0" w:color="auto"/>
            <w:bottom w:val="none" w:sz="0" w:space="0" w:color="auto"/>
            <w:right w:val="none" w:sz="0" w:space="0" w:color="auto"/>
          </w:divBdr>
        </w:div>
        <w:div w:id="8215551">
          <w:marLeft w:val="0"/>
          <w:marRight w:val="0"/>
          <w:marTop w:val="0"/>
          <w:marBottom w:val="0"/>
          <w:divBdr>
            <w:top w:val="none" w:sz="0" w:space="0" w:color="auto"/>
            <w:left w:val="none" w:sz="0" w:space="0" w:color="auto"/>
            <w:bottom w:val="none" w:sz="0" w:space="0" w:color="auto"/>
            <w:right w:val="none" w:sz="0" w:space="0" w:color="auto"/>
          </w:divBdr>
        </w:div>
        <w:div w:id="1440563303">
          <w:marLeft w:val="0"/>
          <w:marRight w:val="0"/>
          <w:marTop w:val="0"/>
          <w:marBottom w:val="0"/>
          <w:divBdr>
            <w:top w:val="none" w:sz="0" w:space="0" w:color="auto"/>
            <w:left w:val="none" w:sz="0" w:space="0" w:color="auto"/>
            <w:bottom w:val="none" w:sz="0" w:space="0" w:color="auto"/>
            <w:right w:val="none" w:sz="0" w:space="0" w:color="auto"/>
          </w:divBdr>
        </w:div>
        <w:div w:id="254367279">
          <w:marLeft w:val="0"/>
          <w:marRight w:val="0"/>
          <w:marTop w:val="0"/>
          <w:marBottom w:val="0"/>
          <w:divBdr>
            <w:top w:val="none" w:sz="0" w:space="0" w:color="auto"/>
            <w:left w:val="none" w:sz="0" w:space="0" w:color="auto"/>
            <w:bottom w:val="none" w:sz="0" w:space="0" w:color="auto"/>
            <w:right w:val="none" w:sz="0" w:space="0" w:color="auto"/>
          </w:divBdr>
        </w:div>
        <w:div w:id="1330252524">
          <w:marLeft w:val="0"/>
          <w:marRight w:val="0"/>
          <w:marTop w:val="0"/>
          <w:marBottom w:val="0"/>
          <w:divBdr>
            <w:top w:val="none" w:sz="0" w:space="0" w:color="auto"/>
            <w:left w:val="none" w:sz="0" w:space="0" w:color="auto"/>
            <w:bottom w:val="none" w:sz="0" w:space="0" w:color="auto"/>
            <w:right w:val="none" w:sz="0" w:space="0" w:color="auto"/>
          </w:divBdr>
        </w:div>
        <w:div w:id="2063825954">
          <w:marLeft w:val="0"/>
          <w:marRight w:val="0"/>
          <w:marTop w:val="0"/>
          <w:marBottom w:val="0"/>
          <w:divBdr>
            <w:top w:val="none" w:sz="0" w:space="0" w:color="auto"/>
            <w:left w:val="none" w:sz="0" w:space="0" w:color="auto"/>
            <w:bottom w:val="none" w:sz="0" w:space="0" w:color="auto"/>
            <w:right w:val="none" w:sz="0" w:space="0" w:color="auto"/>
          </w:divBdr>
        </w:div>
        <w:div w:id="39941853">
          <w:marLeft w:val="0"/>
          <w:marRight w:val="0"/>
          <w:marTop w:val="0"/>
          <w:marBottom w:val="0"/>
          <w:divBdr>
            <w:top w:val="none" w:sz="0" w:space="0" w:color="auto"/>
            <w:left w:val="none" w:sz="0" w:space="0" w:color="auto"/>
            <w:bottom w:val="none" w:sz="0" w:space="0" w:color="auto"/>
            <w:right w:val="none" w:sz="0" w:space="0" w:color="auto"/>
          </w:divBdr>
        </w:div>
        <w:div w:id="572281603">
          <w:marLeft w:val="0"/>
          <w:marRight w:val="0"/>
          <w:marTop w:val="0"/>
          <w:marBottom w:val="0"/>
          <w:divBdr>
            <w:top w:val="none" w:sz="0" w:space="0" w:color="auto"/>
            <w:left w:val="none" w:sz="0" w:space="0" w:color="auto"/>
            <w:bottom w:val="none" w:sz="0" w:space="0" w:color="auto"/>
            <w:right w:val="none" w:sz="0" w:space="0" w:color="auto"/>
          </w:divBdr>
        </w:div>
      </w:divsChild>
    </w:div>
    <w:div w:id="1099452938">
      <w:bodyDiv w:val="1"/>
      <w:marLeft w:val="0"/>
      <w:marRight w:val="0"/>
      <w:marTop w:val="0"/>
      <w:marBottom w:val="0"/>
      <w:divBdr>
        <w:top w:val="none" w:sz="0" w:space="0" w:color="auto"/>
        <w:left w:val="none" w:sz="0" w:space="0" w:color="auto"/>
        <w:bottom w:val="none" w:sz="0" w:space="0" w:color="auto"/>
        <w:right w:val="none" w:sz="0" w:space="0" w:color="auto"/>
      </w:divBdr>
    </w:div>
    <w:div w:id="1116943200">
      <w:bodyDiv w:val="1"/>
      <w:marLeft w:val="0"/>
      <w:marRight w:val="0"/>
      <w:marTop w:val="0"/>
      <w:marBottom w:val="0"/>
      <w:divBdr>
        <w:top w:val="none" w:sz="0" w:space="0" w:color="auto"/>
        <w:left w:val="none" w:sz="0" w:space="0" w:color="auto"/>
        <w:bottom w:val="none" w:sz="0" w:space="0" w:color="auto"/>
        <w:right w:val="none" w:sz="0" w:space="0" w:color="auto"/>
      </w:divBdr>
    </w:div>
    <w:div w:id="1118380052">
      <w:bodyDiv w:val="1"/>
      <w:marLeft w:val="0"/>
      <w:marRight w:val="0"/>
      <w:marTop w:val="0"/>
      <w:marBottom w:val="0"/>
      <w:divBdr>
        <w:top w:val="none" w:sz="0" w:space="0" w:color="auto"/>
        <w:left w:val="none" w:sz="0" w:space="0" w:color="auto"/>
        <w:bottom w:val="none" w:sz="0" w:space="0" w:color="auto"/>
        <w:right w:val="none" w:sz="0" w:space="0" w:color="auto"/>
      </w:divBdr>
    </w:div>
    <w:div w:id="1126393398">
      <w:bodyDiv w:val="1"/>
      <w:marLeft w:val="0"/>
      <w:marRight w:val="0"/>
      <w:marTop w:val="0"/>
      <w:marBottom w:val="0"/>
      <w:divBdr>
        <w:top w:val="none" w:sz="0" w:space="0" w:color="auto"/>
        <w:left w:val="none" w:sz="0" w:space="0" w:color="auto"/>
        <w:bottom w:val="none" w:sz="0" w:space="0" w:color="auto"/>
        <w:right w:val="none" w:sz="0" w:space="0" w:color="auto"/>
      </w:divBdr>
    </w:div>
    <w:div w:id="1169368768">
      <w:bodyDiv w:val="1"/>
      <w:marLeft w:val="0"/>
      <w:marRight w:val="0"/>
      <w:marTop w:val="0"/>
      <w:marBottom w:val="0"/>
      <w:divBdr>
        <w:top w:val="none" w:sz="0" w:space="0" w:color="auto"/>
        <w:left w:val="none" w:sz="0" w:space="0" w:color="auto"/>
        <w:bottom w:val="none" w:sz="0" w:space="0" w:color="auto"/>
        <w:right w:val="none" w:sz="0" w:space="0" w:color="auto"/>
      </w:divBdr>
    </w:div>
    <w:div w:id="1195924734">
      <w:bodyDiv w:val="1"/>
      <w:marLeft w:val="0"/>
      <w:marRight w:val="0"/>
      <w:marTop w:val="0"/>
      <w:marBottom w:val="0"/>
      <w:divBdr>
        <w:top w:val="none" w:sz="0" w:space="0" w:color="auto"/>
        <w:left w:val="none" w:sz="0" w:space="0" w:color="auto"/>
        <w:bottom w:val="none" w:sz="0" w:space="0" w:color="auto"/>
        <w:right w:val="none" w:sz="0" w:space="0" w:color="auto"/>
      </w:divBdr>
    </w:div>
    <w:div w:id="1243219355">
      <w:bodyDiv w:val="1"/>
      <w:marLeft w:val="0"/>
      <w:marRight w:val="0"/>
      <w:marTop w:val="0"/>
      <w:marBottom w:val="0"/>
      <w:divBdr>
        <w:top w:val="none" w:sz="0" w:space="0" w:color="auto"/>
        <w:left w:val="none" w:sz="0" w:space="0" w:color="auto"/>
        <w:bottom w:val="none" w:sz="0" w:space="0" w:color="auto"/>
        <w:right w:val="none" w:sz="0" w:space="0" w:color="auto"/>
      </w:divBdr>
    </w:div>
    <w:div w:id="1280061917">
      <w:bodyDiv w:val="1"/>
      <w:marLeft w:val="0"/>
      <w:marRight w:val="0"/>
      <w:marTop w:val="0"/>
      <w:marBottom w:val="0"/>
      <w:divBdr>
        <w:top w:val="none" w:sz="0" w:space="0" w:color="auto"/>
        <w:left w:val="none" w:sz="0" w:space="0" w:color="auto"/>
        <w:bottom w:val="none" w:sz="0" w:space="0" w:color="auto"/>
        <w:right w:val="none" w:sz="0" w:space="0" w:color="auto"/>
      </w:divBdr>
    </w:div>
    <w:div w:id="1348948639">
      <w:bodyDiv w:val="1"/>
      <w:marLeft w:val="0"/>
      <w:marRight w:val="0"/>
      <w:marTop w:val="0"/>
      <w:marBottom w:val="0"/>
      <w:divBdr>
        <w:top w:val="none" w:sz="0" w:space="0" w:color="auto"/>
        <w:left w:val="none" w:sz="0" w:space="0" w:color="auto"/>
        <w:bottom w:val="none" w:sz="0" w:space="0" w:color="auto"/>
        <w:right w:val="none" w:sz="0" w:space="0" w:color="auto"/>
      </w:divBdr>
    </w:div>
    <w:div w:id="1359741009">
      <w:bodyDiv w:val="1"/>
      <w:marLeft w:val="0"/>
      <w:marRight w:val="0"/>
      <w:marTop w:val="0"/>
      <w:marBottom w:val="0"/>
      <w:divBdr>
        <w:top w:val="none" w:sz="0" w:space="0" w:color="auto"/>
        <w:left w:val="none" w:sz="0" w:space="0" w:color="auto"/>
        <w:bottom w:val="none" w:sz="0" w:space="0" w:color="auto"/>
        <w:right w:val="none" w:sz="0" w:space="0" w:color="auto"/>
      </w:divBdr>
    </w:div>
    <w:div w:id="1386248920">
      <w:bodyDiv w:val="1"/>
      <w:marLeft w:val="0"/>
      <w:marRight w:val="0"/>
      <w:marTop w:val="0"/>
      <w:marBottom w:val="0"/>
      <w:divBdr>
        <w:top w:val="none" w:sz="0" w:space="0" w:color="auto"/>
        <w:left w:val="none" w:sz="0" w:space="0" w:color="auto"/>
        <w:bottom w:val="none" w:sz="0" w:space="0" w:color="auto"/>
        <w:right w:val="none" w:sz="0" w:space="0" w:color="auto"/>
      </w:divBdr>
    </w:div>
    <w:div w:id="1390300631">
      <w:bodyDiv w:val="1"/>
      <w:marLeft w:val="0"/>
      <w:marRight w:val="0"/>
      <w:marTop w:val="0"/>
      <w:marBottom w:val="0"/>
      <w:divBdr>
        <w:top w:val="none" w:sz="0" w:space="0" w:color="auto"/>
        <w:left w:val="none" w:sz="0" w:space="0" w:color="auto"/>
        <w:bottom w:val="none" w:sz="0" w:space="0" w:color="auto"/>
        <w:right w:val="none" w:sz="0" w:space="0" w:color="auto"/>
      </w:divBdr>
    </w:div>
    <w:div w:id="1426195079">
      <w:bodyDiv w:val="1"/>
      <w:marLeft w:val="0"/>
      <w:marRight w:val="0"/>
      <w:marTop w:val="0"/>
      <w:marBottom w:val="0"/>
      <w:divBdr>
        <w:top w:val="none" w:sz="0" w:space="0" w:color="auto"/>
        <w:left w:val="none" w:sz="0" w:space="0" w:color="auto"/>
        <w:bottom w:val="none" w:sz="0" w:space="0" w:color="auto"/>
        <w:right w:val="none" w:sz="0" w:space="0" w:color="auto"/>
      </w:divBdr>
    </w:div>
    <w:div w:id="1430466377">
      <w:bodyDiv w:val="1"/>
      <w:marLeft w:val="0"/>
      <w:marRight w:val="0"/>
      <w:marTop w:val="0"/>
      <w:marBottom w:val="0"/>
      <w:divBdr>
        <w:top w:val="none" w:sz="0" w:space="0" w:color="auto"/>
        <w:left w:val="none" w:sz="0" w:space="0" w:color="auto"/>
        <w:bottom w:val="none" w:sz="0" w:space="0" w:color="auto"/>
        <w:right w:val="none" w:sz="0" w:space="0" w:color="auto"/>
      </w:divBdr>
    </w:div>
    <w:div w:id="1483816185">
      <w:bodyDiv w:val="1"/>
      <w:marLeft w:val="0"/>
      <w:marRight w:val="0"/>
      <w:marTop w:val="0"/>
      <w:marBottom w:val="0"/>
      <w:divBdr>
        <w:top w:val="none" w:sz="0" w:space="0" w:color="auto"/>
        <w:left w:val="none" w:sz="0" w:space="0" w:color="auto"/>
        <w:bottom w:val="none" w:sz="0" w:space="0" w:color="auto"/>
        <w:right w:val="none" w:sz="0" w:space="0" w:color="auto"/>
      </w:divBdr>
    </w:div>
    <w:div w:id="1517772846">
      <w:bodyDiv w:val="1"/>
      <w:marLeft w:val="0"/>
      <w:marRight w:val="0"/>
      <w:marTop w:val="0"/>
      <w:marBottom w:val="0"/>
      <w:divBdr>
        <w:top w:val="none" w:sz="0" w:space="0" w:color="auto"/>
        <w:left w:val="none" w:sz="0" w:space="0" w:color="auto"/>
        <w:bottom w:val="none" w:sz="0" w:space="0" w:color="auto"/>
        <w:right w:val="none" w:sz="0" w:space="0" w:color="auto"/>
      </w:divBdr>
    </w:div>
    <w:div w:id="1522815899">
      <w:bodyDiv w:val="1"/>
      <w:marLeft w:val="0"/>
      <w:marRight w:val="0"/>
      <w:marTop w:val="0"/>
      <w:marBottom w:val="0"/>
      <w:divBdr>
        <w:top w:val="none" w:sz="0" w:space="0" w:color="auto"/>
        <w:left w:val="none" w:sz="0" w:space="0" w:color="auto"/>
        <w:bottom w:val="none" w:sz="0" w:space="0" w:color="auto"/>
        <w:right w:val="none" w:sz="0" w:space="0" w:color="auto"/>
      </w:divBdr>
    </w:div>
    <w:div w:id="1531844950">
      <w:bodyDiv w:val="1"/>
      <w:marLeft w:val="0"/>
      <w:marRight w:val="0"/>
      <w:marTop w:val="0"/>
      <w:marBottom w:val="0"/>
      <w:divBdr>
        <w:top w:val="none" w:sz="0" w:space="0" w:color="auto"/>
        <w:left w:val="none" w:sz="0" w:space="0" w:color="auto"/>
        <w:bottom w:val="none" w:sz="0" w:space="0" w:color="auto"/>
        <w:right w:val="none" w:sz="0" w:space="0" w:color="auto"/>
      </w:divBdr>
    </w:div>
    <w:div w:id="1597248818">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26690744">
      <w:bodyDiv w:val="1"/>
      <w:marLeft w:val="0"/>
      <w:marRight w:val="0"/>
      <w:marTop w:val="0"/>
      <w:marBottom w:val="0"/>
      <w:divBdr>
        <w:top w:val="none" w:sz="0" w:space="0" w:color="auto"/>
        <w:left w:val="none" w:sz="0" w:space="0" w:color="auto"/>
        <w:bottom w:val="none" w:sz="0" w:space="0" w:color="auto"/>
        <w:right w:val="none" w:sz="0" w:space="0" w:color="auto"/>
      </w:divBdr>
    </w:div>
    <w:div w:id="1691756187">
      <w:bodyDiv w:val="1"/>
      <w:marLeft w:val="0"/>
      <w:marRight w:val="0"/>
      <w:marTop w:val="0"/>
      <w:marBottom w:val="0"/>
      <w:divBdr>
        <w:top w:val="none" w:sz="0" w:space="0" w:color="auto"/>
        <w:left w:val="none" w:sz="0" w:space="0" w:color="auto"/>
        <w:bottom w:val="none" w:sz="0" w:space="0" w:color="auto"/>
        <w:right w:val="none" w:sz="0" w:space="0" w:color="auto"/>
      </w:divBdr>
    </w:div>
    <w:div w:id="1696495153">
      <w:bodyDiv w:val="1"/>
      <w:marLeft w:val="0"/>
      <w:marRight w:val="0"/>
      <w:marTop w:val="0"/>
      <w:marBottom w:val="0"/>
      <w:divBdr>
        <w:top w:val="none" w:sz="0" w:space="0" w:color="auto"/>
        <w:left w:val="none" w:sz="0" w:space="0" w:color="auto"/>
        <w:bottom w:val="none" w:sz="0" w:space="0" w:color="auto"/>
        <w:right w:val="none" w:sz="0" w:space="0" w:color="auto"/>
      </w:divBdr>
    </w:div>
    <w:div w:id="1726373246">
      <w:bodyDiv w:val="1"/>
      <w:marLeft w:val="0"/>
      <w:marRight w:val="0"/>
      <w:marTop w:val="0"/>
      <w:marBottom w:val="0"/>
      <w:divBdr>
        <w:top w:val="none" w:sz="0" w:space="0" w:color="auto"/>
        <w:left w:val="none" w:sz="0" w:space="0" w:color="auto"/>
        <w:bottom w:val="none" w:sz="0" w:space="0" w:color="auto"/>
        <w:right w:val="none" w:sz="0" w:space="0" w:color="auto"/>
      </w:divBdr>
    </w:div>
    <w:div w:id="1759905237">
      <w:bodyDiv w:val="1"/>
      <w:marLeft w:val="0"/>
      <w:marRight w:val="0"/>
      <w:marTop w:val="0"/>
      <w:marBottom w:val="0"/>
      <w:divBdr>
        <w:top w:val="none" w:sz="0" w:space="0" w:color="auto"/>
        <w:left w:val="none" w:sz="0" w:space="0" w:color="auto"/>
        <w:bottom w:val="none" w:sz="0" w:space="0" w:color="auto"/>
        <w:right w:val="none" w:sz="0" w:space="0" w:color="auto"/>
      </w:divBdr>
    </w:div>
    <w:div w:id="1785729088">
      <w:bodyDiv w:val="1"/>
      <w:marLeft w:val="0"/>
      <w:marRight w:val="0"/>
      <w:marTop w:val="0"/>
      <w:marBottom w:val="0"/>
      <w:divBdr>
        <w:top w:val="none" w:sz="0" w:space="0" w:color="auto"/>
        <w:left w:val="none" w:sz="0" w:space="0" w:color="auto"/>
        <w:bottom w:val="none" w:sz="0" w:space="0" w:color="auto"/>
        <w:right w:val="none" w:sz="0" w:space="0" w:color="auto"/>
      </w:divBdr>
    </w:div>
    <w:div w:id="1796871258">
      <w:bodyDiv w:val="1"/>
      <w:marLeft w:val="0"/>
      <w:marRight w:val="0"/>
      <w:marTop w:val="0"/>
      <w:marBottom w:val="0"/>
      <w:divBdr>
        <w:top w:val="none" w:sz="0" w:space="0" w:color="auto"/>
        <w:left w:val="none" w:sz="0" w:space="0" w:color="auto"/>
        <w:bottom w:val="none" w:sz="0" w:space="0" w:color="auto"/>
        <w:right w:val="none" w:sz="0" w:space="0" w:color="auto"/>
      </w:divBdr>
    </w:div>
    <w:div w:id="1806581148">
      <w:bodyDiv w:val="1"/>
      <w:marLeft w:val="0"/>
      <w:marRight w:val="0"/>
      <w:marTop w:val="0"/>
      <w:marBottom w:val="0"/>
      <w:divBdr>
        <w:top w:val="none" w:sz="0" w:space="0" w:color="auto"/>
        <w:left w:val="none" w:sz="0" w:space="0" w:color="auto"/>
        <w:bottom w:val="none" w:sz="0" w:space="0" w:color="auto"/>
        <w:right w:val="none" w:sz="0" w:space="0" w:color="auto"/>
      </w:divBdr>
    </w:div>
    <w:div w:id="1875148219">
      <w:bodyDiv w:val="1"/>
      <w:marLeft w:val="0"/>
      <w:marRight w:val="0"/>
      <w:marTop w:val="0"/>
      <w:marBottom w:val="0"/>
      <w:divBdr>
        <w:top w:val="none" w:sz="0" w:space="0" w:color="auto"/>
        <w:left w:val="none" w:sz="0" w:space="0" w:color="auto"/>
        <w:bottom w:val="none" w:sz="0" w:space="0" w:color="auto"/>
        <w:right w:val="none" w:sz="0" w:space="0" w:color="auto"/>
      </w:divBdr>
    </w:div>
    <w:div w:id="1882325036">
      <w:bodyDiv w:val="1"/>
      <w:marLeft w:val="0"/>
      <w:marRight w:val="0"/>
      <w:marTop w:val="0"/>
      <w:marBottom w:val="0"/>
      <w:divBdr>
        <w:top w:val="none" w:sz="0" w:space="0" w:color="auto"/>
        <w:left w:val="none" w:sz="0" w:space="0" w:color="auto"/>
        <w:bottom w:val="none" w:sz="0" w:space="0" w:color="auto"/>
        <w:right w:val="none" w:sz="0" w:space="0" w:color="auto"/>
      </w:divBdr>
    </w:div>
    <w:div w:id="1901163772">
      <w:bodyDiv w:val="1"/>
      <w:marLeft w:val="0"/>
      <w:marRight w:val="0"/>
      <w:marTop w:val="0"/>
      <w:marBottom w:val="0"/>
      <w:divBdr>
        <w:top w:val="none" w:sz="0" w:space="0" w:color="auto"/>
        <w:left w:val="none" w:sz="0" w:space="0" w:color="auto"/>
        <w:bottom w:val="none" w:sz="0" w:space="0" w:color="auto"/>
        <w:right w:val="none" w:sz="0" w:space="0" w:color="auto"/>
      </w:divBdr>
    </w:div>
    <w:div w:id="1955601434">
      <w:bodyDiv w:val="1"/>
      <w:marLeft w:val="0"/>
      <w:marRight w:val="0"/>
      <w:marTop w:val="0"/>
      <w:marBottom w:val="0"/>
      <w:divBdr>
        <w:top w:val="none" w:sz="0" w:space="0" w:color="auto"/>
        <w:left w:val="none" w:sz="0" w:space="0" w:color="auto"/>
        <w:bottom w:val="none" w:sz="0" w:space="0" w:color="auto"/>
        <w:right w:val="none" w:sz="0" w:space="0" w:color="auto"/>
      </w:divBdr>
    </w:div>
    <w:div w:id="1987857188">
      <w:bodyDiv w:val="1"/>
      <w:marLeft w:val="0"/>
      <w:marRight w:val="0"/>
      <w:marTop w:val="0"/>
      <w:marBottom w:val="0"/>
      <w:divBdr>
        <w:top w:val="none" w:sz="0" w:space="0" w:color="auto"/>
        <w:left w:val="none" w:sz="0" w:space="0" w:color="auto"/>
        <w:bottom w:val="none" w:sz="0" w:space="0" w:color="auto"/>
        <w:right w:val="none" w:sz="0" w:space="0" w:color="auto"/>
      </w:divBdr>
    </w:div>
    <w:div w:id="2015254458">
      <w:bodyDiv w:val="1"/>
      <w:marLeft w:val="0"/>
      <w:marRight w:val="0"/>
      <w:marTop w:val="0"/>
      <w:marBottom w:val="0"/>
      <w:divBdr>
        <w:top w:val="none" w:sz="0" w:space="0" w:color="auto"/>
        <w:left w:val="none" w:sz="0" w:space="0" w:color="auto"/>
        <w:bottom w:val="none" w:sz="0" w:space="0" w:color="auto"/>
        <w:right w:val="none" w:sz="0" w:space="0" w:color="auto"/>
      </w:divBdr>
    </w:div>
    <w:div w:id="2051565344">
      <w:bodyDiv w:val="1"/>
      <w:marLeft w:val="0"/>
      <w:marRight w:val="0"/>
      <w:marTop w:val="0"/>
      <w:marBottom w:val="0"/>
      <w:divBdr>
        <w:top w:val="none" w:sz="0" w:space="0" w:color="auto"/>
        <w:left w:val="none" w:sz="0" w:space="0" w:color="auto"/>
        <w:bottom w:val="none" w:sz="0" w:space="0" w:color="auto"/>
        <w:right w:val="none" w:sz="0" w:space="0" w:color="auto"/>
      </w:divBdr>
    </w:div>
    <w:div w:id="2069061796">
      <w:bodyDiv w:val="1"/>
      <w:marLeft w:val="0"/>
      <w:marRight w:val="0"/>
      <w:marTop w:val="0"/>
      <w:marBottom w:val="0"/>
      <w:divBdr>
        <w:top w:val="none" w:sz="0" w:space="0" w:color="auto"/>
        <w:left w:val="none" w:sz="0" w:space="0" w:color="auto"/>
        <w:bottom w:val="none" w:sz="0" w:space="0" w:color="auto"/>
        <w:right w:val="none" w:sz="0" w:space="0" w:color="auto"/>
      </w:divBdr>
    </w:div>
    <w:div w:id="2086224126">
      <w:bodyDiv w:val="1"/>
      <w:marLeft w:val="0"/>
      <w:marRight w:val="0"/>
      <w:marTop w:val="0"/>
      <w:marBottom w:val="0"/>
      <w:divBdr>
        <w:top w:val="none" w:sz="0" w:space="0" w:color="auto"/>
        <w:left w:val="none" w:sz="0" w:space="0" w:color="auto"/>
        <w:bottom w:val="none" w:sz="0" w:space="0" w:color="auto"/>
        <w:right w:val="none" w:sz="0" w:space="0" w:color="auto"/>
      </w:divBdr>
    </w:div>
    <w:div w:id="2088992042">
      <w:bodyDiv w:val="1"/>
      <w:marLeft w:val="0"/>
      <w:marRight w:val="0"/>
      <w:marTop w:val="0"/>
      <w:marBottom w:val="0"/>
      <w:divBdr>
        <w:top w:val="none" w:sz="0" w:space="0" w:color="auto"/>
        <w:left w:val="none" w:sz="0" w:space="0" w:color="auto"/>
        <w:bottom w:val="none" w:sz="0" w:space="0" w:color="auto"/>
        <w:right w:val="none" w:sz="0" w:space="0" w:color="auto"/>
      </w:divBdr>
    </w:div>
    <w:div w:id="2089687877">
      <w:bodyDiv w:val="1"/>
      <w:marLeft w:val="0"/>
      <w:marRight w:val="0"/>
      <w:marTop w:val="0"/>
      <w:marBottom w:val="0"/>
      <w:divBdr>
        <w:top w:val="none" w:sz="0" w:space="0" w:color="auto"/>
        <w:left w:val="none" w:sz="0" w:space="0" w:color="auto"/>
        <w:bottom w:val="none" w:sz="0" w:space="0" w:color="auto"/>
        <w:right w:val="none" w:sz="0" w:space="0" w:color="auto"/>
      </w:divBdr>
    </w:div>
    <w:div w:id="2094038320">
      <w:bodyDiv w:val="1"/>
      <w:marLeft w:val="0"/>
      <w:marRight w:val="0"/>
      <w:marTop w:val="0"/>
      <w:marBottom w:val="0"/>
      <w:divBdr>
        <w:top w:val="none" w:sz="0" w:space="0" w:color="auto"/>
        <w:left w:val="none" w:sz="0" w:space="0" w:color="auto"/>
        <w:bottom w:val="none" w:sz="0" w:space="0" w:color="auto"/>
        <w:right w:val="none" w:sz="0" w:space="0" w:color="auto"/>
      </w:divBdr>
    </w:div>
    <w:div w:id="2105950911">
      <w:bodyDiv w:val="1"/>
      <w:marLeft w:val="0"/>
      <w:marRight w:val="0"/>
      <w:marTop w:val="0"/>
      <w:marBottom w:val="0"/>
      <w:divBdr>
        <w:top w:val="none" w:sz="0" w:space="0" w:color="auto"/>
        <w:left w:val="none" w:sz="0" w:space="0" w:color="auto"/>
        <w:bottom w:val="none" w:sz="0" w:space="0" w:color="auto"/>
        <w:right w:val="none" w:sz="0" w:space="0" w:color="auto"/>
      </w:divBdr>
    </w:div>
    <w:div w:id="2108770618">
      <w:bodyDiv w:val="1"/>
      <w:marLeft w:val="0"/>
      <w:marRight w:val="0"/>
      <w:marTop w:val="0"/>
      <w:marBottom w:val="0"/>
      <w:divBdr>
        <w:top w:val="none" w:sz="0" w:space="0" w:color="auto"/>
        <w:left w:val="none" w:sz="0" w:space="0" w:color="auto"/>
        <w:bottom w:val="none" w:sz="0" w:space="0" w:color="auto"/>
        <w:right w:val="none" w:sz="0" w:space="0" w:color="auto"/>
      </w:divBdr>
    </w:div>
    <w:div w:id="2136293254">
      <w:bodyDiv w:val="1"/>
      <w:marLeft w:val="0"/>
      <w:marRight w:val="0"/>
      <w:marTop w:val="0"/>
      <w:marBottom w:val="0"/>
      <w:divBdr>
        <w:top w:val="none" w:sz="0" w:space="0" w:color="auto"/>
        <w:left w:val="none" w:sz="0" w:space="0" w:color="auto"/>
        <w:bottom w:val="none" w:sz="0" w:space="0" w:color="auto"/>
        <w:right w:val="none" w:sz="0" w:space="0" w:color="auto"/>
      </w:divBdr>
    </w:div>
    <w:div w:id="214657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gov-moldova.github.io/egov4dev/?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B5DA74-7293-4F28-B82F-587160BD48A8}">
  <we:reference id="WA200007708" version="1.0.0.0" store="Omex"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CAB97-6A97-4872-AA7B-B050C7733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28</Pages>
  <Words>9812</Words>
  <Characters>66036</Characters>
  <Application>Microsoft Office Word</Application>
  <DocSecurity>0</DocSecurity>
  <Lines>2001</Lines>
  <Paragraphs>902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Dan</dc:creator>
  <cp:keywords/>
  <dc:description/>
  <cp:lastModifiedBy>ANPCV</cp:lastModifiedBy>
  <cp:revision>37</cp:revision>
  <cp:lastPrinted>2026-03-02T12:45:00Z</cp:lastPrinted>
  <dcterms:created xsi:type="dcterms:W3CDTF">2026-03-02T08:43:00Z</dcterms:created>
  <dcterms:modified xsi:type="dcterms:W3CDTF">2026-03-11T09:53:00Z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6467b3fb,7bbeb568,60495150</vt:lpwstr>
  </property>
  <property fmtid="{D5CDD505-2E9C-101B-9397-08002B2CF9AE}" pid="3" name="ClassificationContentMarkingHeaderFontProps">
    <vt:lpwstr>#000000,10,Calibri</vt:lpwstr>
  </property>
  <property fmtid="{D5CDD505-2E9C-101B-9397-08002B2CF9AE}" pid="4" name="ClassificationContentMarkingHeaderText">
    <vt:lpwstr>Public </vt:lpwstr>
  </property>
  <property fmtid="{D5CDD505-2E9C-101B-9397-08002B2CF9AE}" pid="5" name="MSIP_Label_bdbc7d5b-1c3c-48bd-a0de-b79251cc4da2_Enabled">
    <vt:lpwstr>true</vt:lpwstr>
  </property>
  <property fmtid="{D5CDD505-2E9C-101B-9397-08002B2CF9AE}" pid="6" name="MSIP_Label_bdbc7d5b-1c3c-48bd-a0de-b79251cc4da2_SetDate">
    <vt:lpwstr>2025-07-29T11:20:01Z</vt:lpwstr>
  </property>
  <property fmtid="{D5CDD505-2E9C-101B-9397-08002B2CF9AE}" pid="7" name="MSIP_Label_bdbc7d5b-1c3c-48bd-a0de-b79251cc4da2_Method">
    <vt:lpwstr>Privileged</vt:lpwstr>
  </property>
  <property fmtid="{D5CDD505-2E9C-101B-9397-08002B2CF9AE}" pid="8" name="MSIP_Label_bdbc7d5b-1c3c-48bd-a0de-b79251cc4da2_Name">
    <vt:lpwstr>Public</vt:lpwstr>
  </property>
  <property fmtid="{D5CDD505-2E9C-101B-9397-08002B2CF9AE}" pid="9" name="MSIP_Label_bdbc7d5b-1c3c-48bd-a0de-b79251cc4da2_SiteId">
    <vt:lpwstr>8dfc8767-116b-4268-83c5-fbc859346d38</vt:lpwstr>
  </property>
  <property fmtid="{D5CDD505-2E9C-101B-9397-08002B2CF9AE}" pid="10" name="MSIP_Label_bdbc7d5b-1c3c-48bd-a0de-b79251cc4da2_ActionId">
    <vt:lpwstr>d4ab9b23-33f9-4649-8093-15f70221852e</vt:lpwstr>
  </property>
  <property fmtid="{D5CDD505-2E9C-101B-9397-08002B2CF9AE}" pid="11" name="MSIP_Label_bdbc7d5b-1c3c-48bd-a0de-b79251cc4da2_ContentBits">
    <vt:lpwstr>1</vt:lpwstr>
  </property>
  <property fmtid="{D5CDD505-2E9C-101B-9397-08002B2CF9AE}" pid="12" name="MSIP_Label_bdbc7d5b-1c3c-48bd-a0de-b79251cc4da2_Tag">
    <vt:lpwstr>10, 0, 1, 1</vt:lpwstr>
  </property>
</Properties>
</file>