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3471" w:rsidRPr="00856281" w:rsidRDefault="00793471" w:rsidP="00856281">
      <w:pPr>
        <w:pStyle w:val="3"/>
        <w:keepNext w:val="0"/>
        <w:keepLines w:val="0"/>
        <w:tabs>
          <w:tab w:val="left" w:pos="360"/>
          <w:tab w:val="left" w:pos="1134"/>
        </w:tabs>
        <w:spacing w:before="0" w:after="120"/>
        <w:ind w:left="-426"/>
        <w:jc w:val="center"/>
        <w:rPr>
          <w:rFonts w:ascii="Times New Roman" w:hAnsi="Times New Roman" w:cs="Times New Roman"/>
          <w:color w:val="auto"/>
          <w:szCs w:val="18"/>
          <w:lang w:val="ro-MD"/>
        </w:rPr>
      </w:pPr>
      <w:r w:rsidRPr="00856281">
        <w:rPr>
          <w:rFonts w:ascii="Times New Roman" w:hAnsi="Times New Roman" w:cs="Times New Roman"/>
          <w:color w:val="auto"/>
          <w:szCs w:val="18"/>
          <w:lang w:val="ro-MD"/>
        </w:rPr>
        <w:t>Formularul de deviz nr.1 – Lista cu cantitățile de lucrări</w:t>
      </w:r>
    </w:p>
    <w:p w:rsidR="00B4521B" w:rsidRPr="00856281" w:rsidRDefault="0076534A" w:rsidP="00856281">
      <w:pPr>
        <w:ind w:left="-426" w:right="521"/>
        <w:jc w:val="center"/>
        <w:rPr>
          <w:b/>
          <w:bCs/>
          <w:szCs w:val="18"/>
        </w:rPr>
      </w:pPr>
      <w:r w:rsidRPr="00856281">
        <w:rPr>
          <w:b/>
          <w:bCs/>
          <w:szCs w:val="18"/>
        </w:rPr>
        <w:t xml:space="preserve">Lucrări </w:t>
      </w:r>
      <w:r w:rsidR="00545F54" w:rsidRPr="00856281">
        <w:rPr>
          <w:b/>
          <w:bCs/>
          <w:szCs w:val="18"/>
        </w:rPr>
        <w:t xml:space="preserve">de reparație capitală a încăperilor </w:t>
      </w:r>
      <w:r w:rsidR="00856281" w:rsidRPr="00856281">
        <w:rPr>
          <w:b/>
          <w:bCs/>
          <w:szCs w:val="18"/>
        </w:rPr>
        <w:t>destinate PAMU Gura Bîcului, r. Anenii Noi</w:t>
      </w:r>
    </w:p>
    <w:p w:rsidR="00856281" w:rsidRPr="00856281" w:rsidRDefault="00856281" w:rsidP="00856281">
      <w:pPr>
        <w:rPr>
          <w:sz w:val="18"/>
          <w:szCs w:val="18"/>
          <w:lang w:val="en-GB"/>
        </w:rPr>
      </w:pPr>
    </w:p>
    <w:p w:rsidR="00856281" w:rsidRPr="00856281" w:rsidRDefault="00856281" w:rsidP="00856281">
      <w:pPr>
        <w:rPr>
          <w:b/>
          <w:bCs/>
          <w:sz w:val="18"/>
          <w:szCs w:val="18"/>
          <w:lang w:val="en-US"/>
        </w:rPr>
      </w:pPr>
      <w:r w:rsidRPr="00856281">
        <w:rPr>
          <w:b/>
          <w:bCs/>
          <w:sz w:val="18"/>
          <w:szCs w:val="18"/>
          <w:lang w:val="en-US"/>
        </w:rPr>
        <w:t>Lista cu cantita</w:t>
      </w:r>
      <w:r w:rsidRPr="00856281">
        <w:rPr>
          <w:b/>
          <w:bCs/>
          <w:sz w:val="18"/>
          <w:szCs w:val="18"/>
        </w:rPr>
        <w:t>ţile de lucrări</w:t>
      </w:r>
      <w:r w:rsidRPr="00856281">
        <w:rPr>
          <w:b/>
          <w:bCs/>
          <w:sz w:val="18"/>
          <w:szCs w:val="18"/>
          <w:lang w:val="en-US"/>
        </w:rPr>
        <w:t xml:space="preserve"> № 2-1</w:t>
      </w:r>
    </w:p>
    <w:tbl>
      <w:tblPr>
        <w:tblW w:w="10774" w:type="dxa"/>
        <w:tblInd w:w="-292" w:type="dxa"/>
        <w:tblLayout w:type="fixed"/>
        <w:tblLook w:val="0000" w:firstRow="0" w:lastRow="0" w:firstColumn="0" w:lastColumn="0" w:noHBand="0" w:noVBand="0"/>
      </w:tblPr>
      <w:tblGrid>
        <w:gridCol w:w="709"/>
        <w:gridCol w:w="1276"/>
        <w:gridCol w:w="7371"/>
        <w:gridCol w:w="567"/>
        <w:gridCol w:w="851"/>
      </w:tblGrid>
      <w:tr w:rsidR="00856281" w:rsidRPr="00856281" w:rsidTr="000E2023">
        <w:trPr>
          <w:trHeight w:val="207"/>
        </w:trPr>
        <w:tc>
          <w:tcPr>
            <w:tcW w:w="709" w:type="dxa"/>
            <w:vMerge w:val="restart"/>
            <w:tcBorders>
              <w:top w:val="single" w:sz="6" w:space="0" w:color="auto"/>
              <w:left w:val="single" w:sz="6" w:space="0" w:color="auto"/>
              <w:bottom w:val="nil"/>
              <w:right w:val="nil"/>
            </w:tcBorders>
            <w:shd w:val="pct5" w:color="auto" w:fill="auto"/>
            <w:vAlign w:val="center"/>
          </w:tcPr>
          <w:p w:rsidR="00856281" w:rsidRPr="00856281" w:rsidRDefault="00856281" w:rsidP="00856281">
            <w:pPr>
              <w:ind w:right="-108"/>
              <w:jc w:val="center"/>
              <w:rPr>
                <w:b/>
                <w:sz w:val="18"/>
                <w:szCs w:val="18"/>
                <w:lang w:val="en-US"/>
              </w:rPr>
            </w:pPr>
            <w:r w:rsidRPr="00856281">
              <w:rPr>
                <w:b/>
                <w:sz w:val="18"/>
                <w:szCs w:val="18"/>
              </w:rPr>
              <w:t>№</w:t>
            </w:r>
          </w:p>
          <w:p w:rsidR="00856281" w:rsidRPr="00856281" w:rsidRDefault="00856281" w:rsidP="00856281">
            <w:pPr>
              <w:ind w:right="-108"/>
              <w:jc w:val="center"/>
              <w:rPr>
                <w:b/>
                <w:sz w:val="18"/>
                <w:szCs w:val="18"/>
              </w:rPr>
            </w:pPr>
            <w:r w:rsidRPr="00856281">
              <w:rPr>
                <w:b/>
                <w:sz w:val="18"/>
                <w:szCs w:val="18"/>
                <w:lang w:val="en-US"/>
              </w:rPr>
              <w:t>crt</w:t>
            </w:r>
            <w:r w:rsidRPr="00856281">
              <w:rPr>
                <w:b/>
                <w:sz w:val="18"/>
                <w:szCs w:val="18"/>
              </w:rPr>
              <w:t>.</w:t>
            </w:r>
          </w:p>
        </w:tc>
        <w:tc>
          <w:tcPr>
            <w:tcW w:w="1276" w:type="dxa"/>
            <w:vMerge w:val="restart"/>
            <w:tcBorders>
              <w:top w:val="single" w:sz="6" w:space="0" w:color="auto"/>
              <w:left w:val="single" w:sz="6" w:space="0" w:color="auto"/>
              <w:bottom w:val="nil"/>
              <w:right w:val="nil"/>
            </w:tcBorders>
            <w:shd w:val="pct5" w:color="auto" w:fill="auto"/>
            <w:vAlign w:val="center"/>
          </w:tcPr>
          <w:p w:rsidR="00856281" w:rsidRPr="00856281" w:rsidRDefault="00856281" w:rsidP="00856281">
            <w:pPr>
              <w:ind w:left="-120" w:right="-108"/>
              <w:jc w:val="center"/>
              <w:rPr>
                <w:b/>
                <w:sz w:val="18"/>
                <w:szCs w:val="18"/>
                <w:lang w:val="en-US"/>
              </w:rPr>
            </w:pPr>
            <w:r w:rsidRPr="00856281">
              <w:rPr>
                <w:b/>
                <w:sz w:val="18"/>
                <w:szCs w:val="18"/>
              </w:rPr>
              <w:t>Simbol</w:t>
            </w:r>
            <w:r w:rsidRPr="00856281">
              <w:rPr>
                <w:b/>
                <w:sz w:val="18"/>
                <w:szCs w:val="18"/>
                <w:lang w:val="en-US"/>
              </w:rPr>
              <w:t xml:space="preserve"> </w:t>
            </w:r>
            <w:r w:rsidRPr="00856281">
              <w:rPr>
                <w:b/>
                <w:sz w:val="18"/>
                <w:szCs w:val="18"/>
              </w:rPr>
              <w:t xml:space="preserve">norme si cod </w:t>
            </w:r>
            <w:r w:rsidRPr="00856281">
              <w:rPr>
                <w:b/>
                <w:sz w:val="18"/>
                <w:szCs w:val="18"/>
                <w:lang w:val="en-US"/>
              </w:rPr>
              <w:t xml:space="preserve"> </w:t>
            </w:r>
            <w:r w:rsidRPr="00856281">
              <w:rPr>
                <w:b/>
                <w:sz w:val="18"/>
                <w:szCs w:val="18"/>
              </w:rPr>
              <w:t>resurse</w:t>
            </w:r>
          </w:p>
        </w:tc>
        <w:tc>
          <w:tcPr>
            <w:tcW w:w="7371" w:type="dxa"/>
            <w:vMerge w:val="restart"/>
            <w:tcBorders>
              <w:top w:val="single" w:sz="6" w:space="0" w:color="auto"/>
              <w:left w:val="single" w:sz="6" w:space="0" w:color="auto"/>
              <w:bottom w:val="nil"/>
              <w:right w:val="nil"/>
            </w:tcBorders>
            <w:shd w:val="pct5" w:color="auto" w:fill="auto"/>
            <w:vAlign w:val="center"/>
          </w:tcPr>
          <w:p w:rsidR="00856281" w:rsidRPr="00856281" w:rsidRDefault="00856281" w:rsidP="00856281">
            <w:pPr>
              <w:jc w:val="center"/>
              <w:rPr>
                <w:b/>
                <w:sz w:val="18"/>
                <w:szCs w:val="18"/>
              </w:rPr>
            </w:pPr>
            <w:r w:rsidRPr="00856281">
              <w:rPr>
                <w:b/>
                <w:sz w:val="18"/>
                <w:szCs w:val="18"/>
              </w:rPr>
              <w:t>Denumire lucrărilor</w:t>
            </w:r>
          </w:p>
        </w:tc>
        <w:tc>
          <w:tcPr>
            <w:tcW w:w="567" w:type="dxa"/>
            <w:vMerge w:val="restart"/>
            <w:tcBorders>
              <w:top w:val="single" w:sz="6" w:space="0" w:color="auto"/>
              <w:left w:val="single" w:sz="6" w:space="0" w:color="auto"/>
              <w:bottom w:val="nil"/>
              <w:right w:val="nil"/>
            </w:tcBorders>
            <w:shd w:val="pct5" w:color="auto" w:fill="auto"/>
            <w:vAlign w:val="center"/>
          </w:tcPr>
          <w:p w:rsidR="00856281" w:rsidRPr="00856281" w:rsidRDefault="00856281" w:rsidP="00856281">
            <w:pPr>
              <w:ind w:left="-108" w:right="-108"/>
              <w:jc w:val="center"/>
              <w:rPr>
                <w:b/>
                <w:sz w:val="18"/>
                <w:szCs w:val="18"/>
              </w:rPr>
            </w:pPr>
            <w:r w:rsidRPr="00856281">
              <w:rPr>
                <w:b/>
                <w:sz w:val="18"/>
                <w:szCs w:val="18"/>
              </w:rPr>
              <w:t>U</w:t>
            </w:r>
            <w:r>
              <w:rPr>
                <w:b/>
                <w:sz w:val="18"/>
                <w:szCs w:val="18"/>
              </w:rPr>
              <w:t>M</w:t>
            </w:r>
          </w:p>
        </w:tc>
        <w:tc>
          <w:tcPr>
            <w:tcW w:w="851"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856281" w:rsidRPr="00856281" w:rsidRDefault="00856281" w:rsidP="00856281">
            <w:pPr>
              <w:ind w:left="-108" w:right="-108"/>
              <w:jc w:val="center"/>
              <w:rPr>
                <w:b/>
                <w:sz w:val="18"/>
                <w:szCs w:val="18"/>
                <w:lang w:val="en-US"/>
              </w:rPr>
            </w:pPr>
            <w:r w:rsidRPr="00856281">
              <w:rPr>
                <w:b/>
                <w:sz w:val="18"/>
                <w:szCs w:val="18"/>
              </w:rPr>
              <w:t>Volum</w:t>
            </w:r>
          </w:p>
        </w:tc>
      </w:tr>
      <w:tr w:rsidR="00856281" w:rsidRPr="00856281" w:rsidTr="000E2023">
        <w:trPr>
          <w:trHeight w:val="207"/>
        </w:trPr>
        <w:tc>
          <w:tcPr>
            <w:tcW w:w="709" w:type="dxa"/>
            <w:vMerge/>
            <w:tcBorders>
              <w:top w:val="nil"/>
              <w:left w:val="single" w:sz="6" w:space="0" w:color="auto"/>
              <w:bottom w:val="single" w:sz="6" w:space="0" w:color="auto"/>
              <w:right w:val="single" w:sz="6" w:space="0" w:color="auto"/>
            </w:tcBorders>
            <w:shd w:val="pct5" w:color="auto" w:fill="auto"/>
          </w:tcPr>
          <w:p w:rsidR="00856281" w:rsidRPr="00856281" w:rsidRDefault="00856281" w:rsidP="00856281">
            <w:pPr>
              <w:jc w:val="center"/>
              <w:rPr>
                <w:sz w:val="18"/>
                <w:szCs w:val="18"/>
                <w:lang w:val="en-US"/>
              </w:rPr>
            </w:pPr>
          </w:p>
        </w:tc>
        <w:tc>
          <w:tcPr>
            <w:tcW w:w="1276" w:type="dxa"/>
            <w:vMerge/>
            <w:tcBorders>
              <w:top w:val="nil"/>
              <w:left w:val="single" w:sz="6" w:space="0" w:color="auto"/>
              <w:bottom w:val="single" w:sz="6" w:space="0" w:color="auto"/>
              <w:right w:val="single" w:sz="6" w:space="0" w:color="auto"/>
            </w:tcBorders>
            <w:shd w:val="pct5" w:color="auto" w:fill="auto"/>
          </w:tcPr>
          <w:p w:rsidR="00856281" w:rsidRPr="00856281" w:rsidRDefault="00856281" w:rsidP="00856281">
            <w:pPr>
              <w:jc w:val="center"/>
              <w:rPr>
                <w:sz w:val="18"/>
                <w:szCs w:val="18"/>
                <w:lang w:val="en-US"/>
              </w:rPr>
            </w:pPr>
          </w:p>
        </w:tc>
        <w:tc>
          <w:tcPr>
            <w:tcW w:w="7371" w:type="dxa"/>
            <w:vMerge/>
            <w:tcBorders>
              <w:top w:val="nil"/>
              <w:left w:val="single" w:sz="6" w:space="0" w:color="auto"/>
              <w:bottom w:val="single" w:sz="6" w:space="0" w:color="auto"/>
              <w:right w:val="single" w:sz="6" w:space="0" w:color="auto"/>
            </w:tcBorders>
            <w:shd w:val="pct5" w:color="auto" w:fill="auto"/>
          </w:tcPr>
          <w:p w:rsidR="00856281" w:rsidRPr="00856281" w:rsidRDefault="00856281" w:rsidP="00856281">
            <w:pPr>
              <w:jc w:val="center"/>
              <w:rPr>
                <w:sz w:val="18"/>
                <w:szCs w:val="18"/>
                <w:lang w:val="en-US"/>
              </w:rPr>
            </w:pPr>
          </w:p>
        </w:tc>
        <w:tc>
          <w:tcPr>
            <w:tcW w:w="567" w:type="dxa"/>
            <w:vMerge/>
            <w:tcBorders>
              <w:top w:val="nil"/>
              <w:left w:val="single" w:sz="6" w:space="0" w:color="auto"/>
              <w:bottom w:val="single" w:sz="6" w:space="0" w:color="auto"/>
              <w:right w:val="single" w:sz="6" w:space="0" w:color="auto"/>
            </w:tcBorders>
            <w:shd w:val="pct5" w:color="auto" w:fill="auto"/>
          </w:tcPr>
          <w:p w:rsidR="00856281" w:rsidRPr="00856281" w:rsidRDefault="00856281" w:rsidP="00856281">
            <w:pPr>
              <w:jc w:val="center"/>
              <w:rPr>
                <w:sz w:val="18"/>
                <w:szCs w:val="18"/>
                <w:lang w:val="en-US"/>
              </w:rPr>
            </w:pPr>
          </w:p>
        </w:tc>
        <w:tc>
          <w:tcPr>
            <w:tcW w:w="851" w:type="dxa"/>
            <w:vMerge/>
            <w:tcBorders>
              <w:top w:val="nil"/>
              <w:left w:val="single" w:sz="6" w:space="0" w:color="auto"/>
              <w:bottom w:val="single" w:sz="6" w:space="0" w:color="auto"/>
              <w:right w:val="single" w:sz="4" w:space="0" w:color="auto"/>
            </w:tcBorders>
            <w:shd w:val="pct5" w:color="auto" w:fill="auto"/>
          </w:tcPr>
          <w:p w:rsidR="00856281" w:rsidRPr="00856281" w:rsidRDefault="00856281" w:rsidP="00856281">
            <w:pPr>
              <w:jc w:val="center"/>
              <w:rPr>
                <w:sz w:val="18"/>
                <w:szCs w:val="18"/>
                <w:lang w:val="en-US"/>
              </w:rPr>
            </w:pPr>
          </w:p>
        </w:tc>
      </w:tr>
      <w:tr w:rsidR="00856281" w:rsidRPr="00856281" w:rsidTr="000E2023">
        <w:trPr>
          <w:trHeight w:val="20"/>
          <w:tblHeader/>
        </w:trPr>
        <w:tc>
          <w:tcPr>
            <w:tcW w:w="709" w:type="dxa"/>
            <w:tcBorders>
              <w:top w:val="single" w:sz="6" w:space="0" w:color="auto"/>
              <w:left w:val="single" w:sz="6" w:space="0" w:color="auto"/>
              <w:bottom w:val="double" w:sz="6" w:space="0" w:color="auto"/>
              <w:right w:val="nil"/>
            </w:tcBorders>
            <w:shd w:val="pct5" w:color="auto" w:fill="auto"/>
          </w:tcPr>
          <w:p w:rsidR="00856281" w:rsidRPr="00856281" w:rsidRDefault="00856281" w:rsidP="00856281">
            <w:pPr>
              <w:ind w:right="-108"/>
              <w:jc w:val="center"/>
              <w:rPr>
                <w:sz w:val="18"/>
                <w:szCs w:val="18"/>
              </w:rPr>
            </w:pPr>
            <w:r w:rsidRPr="00856281">
              <w:rPr>
                <w:sz w:val="18"/>
                <w:szCs w:val="18"/>
              </w:rPr>
              <w:t>1</w:t>
            </w:r>
          </w:p>
        </w:tc>
        <w:tc>
          <w:tcPr>
            <w:tcW w:w="1276" w:type="dxa"/>
            <w:tcBorders>
              <w:top w:val="single" w:sz="6" w:space="0" w:color="auto"/>
              <w:left w:val="single" w:sz="6" w:space="0" w:color="auto"/>
              <w:bottom w:val="double" w:sz="6" w:space="0" w:color="auto"/>
              <w:right w:val="nil"/>
            </w:tcBorders>
            <w:shd w:val="pct5" w:color="auto" w:fill="auto"/>
          </w:tcPr>
          <w:p w:rsidR="00856281" w:rsidRPr="00856281" w:rsidRDefault="00856281" w:rsidP="00856281">
            <w:pPr>
              <w:ind w:left="-120" w:right="-108"/>
              <w:jc w:val="center"/>
              <w:rPr>
                <w:sz w:val="18"/>
                <w:szCs w:val="18"/>
              </w:rPr>
            </w:pPr>
            <w:r w:rsidRPr="00856281">
              <w:rPr>
                <w:sz w:val="18"/>
                <w:szCs w:val="18"/>
              </w:rPr>
              <w:t>2</w:t>
            </w:r>
          </w:p>
        </w:tc>
        <w:tc>
          <w:tcPr>
            <w:tcW w:w="7371" w:type="dxa"/>
            <w:tcBorders>
              <w:top w:val="single" w:sz="6" w:space="0" w:color="auto"/>
              <w:left w:val="single" w:sz="6" w:space="0" w:color="auto"/>
              <w:bottom w:val="double" w:sz="6" w:space="0" w:color="auto"/>
              <w:right w:val="nil"/>
            </w:tcBorders>
            <w:shd w:val="pct5" w:color="auto" w:fill="auto"/>
          </w:tcPr>
          <w:p w:rsidR="00856281" w:rsidRPr="00856281" w:rsidRDefault="00856281" w:rsidP="00856281">
            <w:pPr>
              <w:jc w:val="center"/>
              <w:rPr>
                <w:sz w:val="18"/>
                <w:szCs w:val="18"/>
              </w:rPr>
            </w:pPr>
            <w:r w:rsidRPr="00856281">
              <w:rPr>
                <w:sz w:val="18"/>
                <w:szCs w:val="18"/>
              </w:rPr>
              <w:t>3</w:t>
            </w:r>
          </w:p>
        </w:tc>
        <w:tc>
          <w:tcPr>
            <w:tcW w:w="567" w:type="dxa"/>
            <w:tcBorders>
              <w:top w:val="single" w:sz="6" w:space="0" w:color="auto"/>
              <w:left w:val="single" w:sz="6" w:space="0" w:color="auto"/>
              <w:bottom w:val="double" w:sz="6" w:space="0" w:color="auto"/>
              <w:right w:val="nil"/>
            </w:tcBorders>
            <w:shd w:val="pct5" w:color="auto" w:fill="auto"/>
          </w:tcPr>
          <w:p w:rsidR="00856281" w:rsidRPr="00856281" w:rsidRDefault="00856281" w:rsidP="00856281">
            <w:pPr>
              <w:ind w:left="-108" w:right="-108"/>
              <w:jc w:val="center"/>
              <w:rPr>
                <w:sz w:val="18"/>
                <w:szCs w:val="18"/>
              </w:rPr>
            </w:pPr>
            <w:r w:rsidRPr="00856281">
              <w:rPr>
                <w:sz w:val="18"/>
                <w:szCs w:val="18"/>
              </w:rPr>
              <w:t>4</w:t>
            </w:r>
          </w:p>
        </w:tc>
        <w:tc>
          <w:tcPr>
            <w:tcW w:w="851" w:type="dxa"/>
            <w:tcBorders>
              <w:top w:val="single" w:sz="6" w:space="0" w:color="auto"/>
              <w:left w:val="single" w:sz="6" w:space="0" w:color="auto"/>
              <w:bottom w:val="double" w:sz="6" w:space="0" w:color="auto"/>
              <w:right w:val="single" w:sz="4" w:space="0" w:color="auto"/>
            </w:tcBorders>
            <w:shd w:val="pct5" w:color="auto" w:fill="auto"/>
          </w:tcPr>
          <w:p w:rsidR="00856281" w:rsidRPr="00856281" w:rsidRDefault="00856281" w:rsidP="00856281">
            <w:pPr>
              <w:ind w:left="-108" w:right="-108"/>
              <w:jc w:val="center"/>
              <w:rPr>
                <w:sz w:val="18"/>
                <w:szCs w:val="18"/>
              </w:rPr>
            </w:pPr>
            <w:r w:rsidRPr="00856281">
              <w:rPr>
                <w:sz w:val="18"/>
                <w:szCs w:val="18"/>
              </w:rPr>
              <w:t>5</w:t>
            </w:r>
          </w:p>
        </w:tc>
      </w:tr>
      <w:tr w:rsidR="00856281" w:rsidRPr="00856281" w:rsidTr="000E2023">
        <w:trPr>
          <w:trHeight w:val="20"/>
        </w:trPr>
        <w:tc>
          <w:tcPr>
            <w:tcW w:w="709" w:type="dxa"/>
            <w:tcBorders>
              <w:top w:val="nil"/>
              <w:left w:val="single" w:sz="6" w:space="0" w:color="auto"/>
              <w:bottom w:val="nil"/>
              <w:right w:val="nil"/>
            </w:tcBorders>
          </w:tcPr>
          <w:p w:rsidR="00856281" w:rsidRPr="00856281" w:rsidRDefault="00856281" w:rsidP="00856281">
            <w:pPr>
              <w:jc w:val="center"/>
              <w:rPr>
                <w:sz w:val="18"/>
                <w:szCs w:val="18"/>
              </w:rPr>
            </w:pPr>
          </w:p>
        </w:tc>
        <w:tc>
          <w:tcPr>
            <w:tcW w:w="1276" w:type="dxa"/>
            <w:tcBorders>
              <w:top w:val="nil"/>
              <w:left w:val="single" w:sz="6" w:space="0" w:color="auto"/>
              <w:bottom w:val="nil"/>
              <w:right w:val="nil"/>
            </w:tcBorders>
          </w:tcPr>
          <w:p w:rsidR="00856281" w:rsidRPr="00856281" w:rsidRDefault="00856281" w:rsidP="00856281">
            <w:pPr>
              <w:rPr>
                <w:sz w:val="18"/>
                <w:szCs w:val="18"/>
              </w:rPr>
            </w:pPr>
          </w:p>
        </w:tc>
        <w:tc>
          <w:tcPr>
            <w:tcW w:w="7371" w:type="dxa"/>
            <w:tcBorders>
              <w:top w:val="nil"/>
              <w:left w:val="single" w:sz="6" w:space="0" w:color="auto"/>
              <w:bottom w:val="nil"/>
              <w:right w:val="nil"/>
            </w:tcBorders>
          </w:tcPr>
          <w:p w:rsidR="00856281" w:rsidRPr="00856281" w:rsidRDefault="00856281" w:rsidP="00856281">
            <w:pPr>
              <w:rPr>
                <w:b/>
                <w:bCs/>
                <w:sz w:val="18"/>
                <w:szCs w:val="18"/>
                <w:lang w:val="en-US"/>
              </w:rPr>
            </w:pPr>
            <w:r w:rsidRPr="00856281">
              <w:rPr>
                <w:b/>
                <w:bCs/>
                <w:sz w:val="18"/>
                <w:szCs w:val="18"/>
                <w:lang w:val="en-US"/>
              </w:rPr>
              <w:t xml:space="preserve">Capitolul </w:t>
            </w:r>
            <w:r w:rsidRPr="00856281">
              <w:rPr>
                <w:b/>
                <w:bCs/>
                <w:sz w:val="18"/>
                <w:szCs w:val="18"/>
              </w:rPr>
              <w:t>1. Lucrari de reparatie interioare</w:t>
            </w:r>
          </w:p>
        </w:tc>
        <w:tc>
          <w:tcPr>
            <w:tcW w:w="567" w:type="dxa"/>
            <w:tcBorders>
              <w:top w:val="nil"/>
              <w:left w:val="single" w:sz="6" w:space="0" w:color="auto"/>
              <w:bottom w:val="nil"/>
              <w:right w:val="nil"/>
            </w:tcBorders>
          </w:tcPr>
          <w:p w:rsidR="00856281" w:rsidRPr="00856281" w:rsidRDefault="00856281" w:rsidP="00856281">
            <w:pPr>
              <w:rPr>
                <w:sz w:val="18"/>
                <w:szCs w:val="18"/>
              </w:rPr>
            </w:pPr>
          </w:p>
        </w:tc>
        <w:tc>
          <w:tcPr>
            <w:tcW w:w="851" w:type="dxa"/>
            <w:tcBorders>
              <w:top w:val="nil"/>
              <w:left w:val="single" w:sz="6" w:space="0" w:color="auto"/>
              <w:bottom w:val="nil"/>
              <w:right w:val="single" w:sz="4" w:space="0" w:color="auto"/>
            </w:tcBorders>
          </w:tcPr>
          <w:p w:rsidR="00856281" w:rsidRPr="00856281" w:rsidRDefault="00856281" w:rsidP="00856281">
            <w:pPr>
              <w:rPr>
                <w:sz w:val="18"/>
                <w:szCs w:val="18"/>
              </w:rPr>
            </w:pPr>
          </w:p>
        </w:tc>
      </w:tr>
      <w:tr w:rsidR="00856281" w:rsidRPr="00856281" w:rsidTr="000E2023">
        <w:trPr>
          <w:trHeight w:val="20"/>
        </w:trPr>
        <w:tc>
          <w:tcPr>
            <w:tcW w:w="709" w:type="dxa"/>
            <w:tcBorders>
              <w:top w:val="nil"/>
              <w:left w:val="single" w:sz="6" w:space="0" w:color="auto"/>
              <w:bottom w:val="nil"/>
              <w:right w:val="nil"/>
            </w:tcBorders>
          </w:tcPr>
          <w:p w:rsidR="00856281" w:rsidRPr="00856281" w:rsidRDefault="00856281" w:rsidP="00856281">
            <w:pPr>
              <w:jc w:val="center"/>
              <w:rPr>
                <w:sz w:val="18"/>
                <w:szCs w:val="18"/>
              </w:rPr>
            </w:pPr>
          </w:p>
        </w:tc>
        <w:tc>
          <w:tcPr>
            <w:tcW w:w="1276" w:type="dxa"/>
            <w:tcBorders>
              <w:top w:val="nil"/>
              <w:left w:val="single" w:sz="6" w:space="0" w:color="auto"/>
              <w:bottom w:val="nil"/>
              <w:right w:val="nil"/>
            </w:tcBorders>
          </w:tcPr>
          <w:p w:rsidR="00856281" w:rsidRPr="00856281" w:rsidRDefault="00856281" w:rsidP="00856281">
            <w:pPr>
              <w:rPr>
                <w:sz w:val="18"/>
                <w:szCs w:val="18"/>
              </w:rPr>
            </w:pPr>
          </w:p>
        </w:tc>
        <w:tc>
          <w:tcPr>
            <w:tcW w:w="7371" w:type="dxa"/>
            <w:tcBorders>
              <w:top w:val="nil"/>
              <w:left w:val="single" w:sz="6" w:space="0" w:color="auto"/>
              <w:bottom w:val="nil"/>
              <w:right w:val="nil"/>
            </w:tcBorders>
          </w:tcPr>
          <w:p w:rsidR="00856281" w:rsidRPr="00856281" w:rsidRDefault="00856281" w:rsidP="00856281">
            <w:pPr>
              <w:rPr>
                <w:b/>
                <w:bCs/>
                <w:sz w:val="18"/>
                <w:szCs w:val="18"/>
                <w:lang w:val="en-US"/>
              </w:rPr>
            </w:pPr>
            <w:r w:rsidRPr="00856281">
              <w:rPr>
                <w:b/>
                <w:bCs/>
                <w:sz w:val="18"/>
                <w:szCs w:val="18"/>
                <w:lang w:val="en-US"/>
              </w:rPr>
              <w:t xml:space="preserve">Capitolul </w:t>
            </w:r>
            <w:r w:rsidRPr="00856281">
              <w:rPr>
                <w:b/>
                <w:bCs/>
                <w:sz w:val="18"/>
                <w:szCs w:val="18"/>
              </w:rPr>
              <w:t>1.1. Demolari</w:t>
            </w:r>
          </w:p>
        </w:tc>
        <w:tc>
          <w:tcPr>
            <w:tcW w:w="567" w:type="dxa"/>
            <w:tcBorders>
              <w:top w:val="nil"/>
              <w:left w:val="single" w:sz="6" w:space="0" w:color="auto"/>
              <w:bottom w:val="nil"/>
              <w:right w:val="nil"/>
            </w:tcBorders>
          </w:tcPr>
          <w:p w:rsidR="00856281" w:rsidRPr="00856281" w:rsidRDefault="00856281" w:rsidP="00856281">
            <w:pPr>
              <w:rPr>
                <w:sz w:val="18"/>
                <w:szCs w:val="18"/>
              </w:rPr>
            </w:pPr>
          </w:p>
        </w:tc>
        <w:tc>
          <w:tcPr>
            <w:tcW w:w="851" w:type="dxa"/>
            <w:tcBorders>
              <w:top w:val="nil"/>
              <w:left w:val="single" w:sz="6" w:space="0" w:color="auto"/>
              <w:bottom w:val="nil"/>
              <w:right w:val="single" w:sz="4" w:space="0" w:color="auto"/>
            </w:tcBorders>
          </w:tcPr>
          <w:p w:rsidR="00856281" w:rsidRPr="00856281" w:rsidRDefault="00856281" w:rsidP="00856281">
            <w:pPr>
              <w:rPr>
                <w:sz w:val="18"/>
                <w:szCs w:val="18"/>
              </w:rPr>
            </w:pP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1</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RpCG29A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Demolarea peretilor de zidarie din caramida sau BCA de 6-8 cm grosime</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41,00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RpCO56A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Demontari: timplarie din lemn (usi, ferestre, obloane, cutii, rulou, masti, etc.) </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78,80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RpCG29D</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Demolarea peretilor de zidarie din spargeri pentru creeri de goluri in zidarie </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m3</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5,60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4</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RpCB18B</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Demolarea betoanelor vechi cu mijloace manuale, fundatii si elevatii cu dozaj de ciment peste 150 kg/mc - prag intare, tumbe WC</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m3</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2,00</w:t>
            </w:r>
          </w:p>
        </w:tc>
      </w:tr>
      <w:tr w:rsidR="00856281" w:rsidRPr="00856281" w:rsidTr="000E2023">
        <w:trPr>
          <w:trHeight w:val="20"/>
        </w:trPr>
        <w:tc>
          <w:tcPr>
            <w:tcW w:w="709" w:type="dxa"/>
            <w:tcBorders>
              <w:top w:val="nil"/>
              <w:left w:val="single" w:sz="6" w:space="0" w:color="auto"/>
              <w:bottom w:val="nil"/>
              <w:right w:val="nil"/>
            </w:tcBorders>
          </w:tcPr>
          <w:p w:rsidR="00856281" w:rsidRPr="00856281" w:rsidRDefault="00856281" w:rsidP="00856281">
            <w:pPr>
              <w:jc w:val="center"/>
              <w:rPr>
                <w:sz w:val="18"/>
                <w:szCs w:val="18"/>
              </w:rPr>
            </w:pPr>
            <w:r w:rsidRPr="00856281">
              <w:rPr>
                <w:sz w:val="18"/>
                <w:szCs w:val="18"/>
              </w:rPr>
              <w:t xml:space="preserve"> </w:t>
            </w:r>
          </w:p>
        </w:tc>
        <w:tc>
          <w:tcPr>
            <w:tcW w:w="1276" w:type="dxa"/>
            <w:tcBorders>
              <w:top w:val="nil"/>
              <w:left w:val="single" w:sz="6" w:space="0" w:color="auto"/>
              <w:bottom w:val="nil"/>
              <w:right w:val="nil"/>
            </w:tcBorders>
          </w:tcPr>
          <w:p w:rsidR="00856281" w:rsidRPr="00856281" w:rsidRDefault="00856281" w:rsidP="00856281">
            <w:pPr>
              <w:rPr>
                <w:sz w:val="18"/>
                <w:szCs w:val="18"/>
              </w:rPr>
            </w:pPr>
          </w:p>
        </w:tc>
        <w:tc>
          <w:tcPr>
            <w:tcW w:w="7371" w:type="dxa"/>
            <w:tcBorders>
              <w:top w:val="nil"/>
              <w:left w:val="single" w:sz="6" w:space="0" w:color="auto"/>
              <w:bottom w:val="nil"/>
              <w:right w:val="nil"/>
            </w:tcBorders>
          </w:tcPr>
          <w:p w:rsidR="00856281" w:rsidRPr="00575F0D" w:rsidRDefault="00856281" w:rsidP="00856281">
            <w:pPr>
              <w:rPr>
                <w:b/>
                <w:bCs/>
                <w:sz w:val="18"/>
                <w:szCs w:val="18"/>
                <w:lang w:val="en-US"/>
              </w:rPr>
            </w:pPr>
            <w:r w:rsidRPr="00856281">
              <w:rPr>
                <w:b/>
                <w:bCs/>
                <w:sz w:val="18"/>
                <w:szCs w:val="18"/>
                <w:lang w:val="en-US"/>
              </w:rPr>
              <w:t xml:space="preserve">Capitolul </w:t>
            </w:r>
            <w:r w:rsidRPr="00856281">
              <w:rPr>
                <w:b/>
                <w:bCs/>
                <w:sz w:val="18"/>
                <w:szCs w:val="18"/>
              </w:rPr>
              <w:t>1.2. Pardosele</w:t>
            </w:r>
          </w:p>
        </w:tc>
        <w:tc>
          <w:tcPr>
            <w:tcW w:w="567" w:type="dxa"/>
            <w:tcBorders>
              <w:top w:val="nil"/>
              <w:left w:val="single" w:sz="6" w:space="0" w:color="auto"/>
              <w:bottom w:val="nil"/>
              <w:right w:val="nil"/>
            </w:tcBorders>
          </w:tcPr>
          <w:p w:rsidR="00856281" w:rsidRPr="00856281" w:rsidRDefault="00856281" w:rsidP="00856281">
            <w:pPr>
              <w:rPr>
                <w:sz w:val="18"/>
                <w:szCs w:val="18"/>
              </w:rPr>
            </w:pPr>
          </w:p>
        </w:tc>
        <w:tc>
          <w:tcPr>
            <w:tcW w:w="851" w:type="dxa"/>
            <w:tcBorders>
              <w:top w:val="nil"/>
              <w:left w:val="single" w:sz="6" w:space="0" w:color="auto"/>
              <w:bottom w:val="nil"/>
              <w:right w:val="single" w:sz="4" w:space="0" w:color="auto"/>
            </w:tcBorders>
          </w:tcPr>
          <w:p w:rsidR="00856281" w:rsidRPr="00856281" w:rsidRDefault="00856281" w:rsidP="00856281">
            <w:pPr>
              <w:rPr>
                <w:sz w:val="18"/>
                <w:szCs w:val="18"/>
              </w:rPr>
            </w:pP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5</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TsH92B</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Incarcarea in auto: sol (pamint)  pentru podea 0,4*140m=56m3*1,6t/m3</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t</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89,60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6</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TsI50A5</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Transportarea pamintului cu autobasculanta de 5 t la distanta de 5 km </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t</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89,60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7</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IzF06A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3146F7" w:rsidRDefault="00856281" w:rsidP="003146F7">
            <w:pPr>
              <w:adjustRightInd w:val="0"/>
              <w:rPr>
                <w:sz w:val="18"/>
                <w:szCs w:val="18"/>
                <w:lang w:val="en-GB"/>
              </w:rPr>
            </w:pPr>
            <w:r w:rsidRPr="00856281">
              <w:rPr>
                <w:sz w:val="18"/>
                <w:szCs w:val="18"/>
                <w:lang w:val="en-GB"/>
              </w:rPr>
              <w:t xml:space="preserve">Hidroizolatii executate la rece cu 2 straturi de pinza bitumata neacoperita, cu 6-7 straturi de suspensie de bitum filerizat (subif) 2-3 straturi de chit de bitum filerizat (celochit), inclusiv amorsajul cu suspensie de bitum si protectie de nisip fixat in celochit, la acoperisuri aplicate pe suprafete de beton plane sau curbe (inclusiv scafele sau doliile din hidroizolatia curenta), inclinate cu pante peste 40 % </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11,00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8</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IzF52A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Executarea izolatiei termice si acustice din beton monolit celular fibros grosime 100 mm (pardoseala).</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186,10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9</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CG01A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Strat suport pentru pardoseli executat din mortar din ciment M 100-T de 3 cm grosime cu fata driscuita fin </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186,10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10</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CG17D</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Pardoseli din placi de gresie ceramica inclusiv stratul suport din mortar adeziv, executate pe suprafete: mai mari de 16 m2 </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201,80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11</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CG18A1</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Plinte orizontale cu  inaltimea maxima de 15 cm la pereti  din gresie ceramica fixate cu  mortar de ciment M 100-T, inclusiv curatarea si spalarea cu apa,  in incaperi cu suprafete mai mici sau egale cu  16 mp</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190,00</w:t>
            </w:r>
          </w:p>
        </w:tc>
      </w:tr>
      <w:tr w:rsidR="00856281" w:rsidRPr="00856281" w:rsidTr="000E2023">
        <w:trPr>
          <w:trHeight w:val="20"/>
        </w:trPr>
        <w:tc>
          <w:tcPr>
            <w:tcW w:w="709" w:type="dxa"/>
            <w:tcBorders>
              <w:top w:val="nil"/>
              <w:left w:val="single" w:sz="6" w:space="0" w:color="auto"/>
              <w:bottom w:val="nil"/>
              <w:right w:val="nil"/>
            </w:tcBorders>
          </w:tcPr>
          <w:p w:rsidR="00856281" w:rsidRPr="00856281" w:rsidRDefault="00856281" w:rsidP="00856281">
            <w:pPr>
              <w:jc w:val="center"/>
              <w:rPr>
                <w:sz w:val="18"/>
                <w:szCs w:val="18"/>
              </w:rPr>
            </w:pPr>
            <w:r w:rsidRPr="00856281">
              <w:rPr>
                <w:sz w:val="18"/>
                <w:szCs w:val="18"/>
              </w:rPr>
              <w:t xml:space="preserve"> </w:t>
            </w:r>
          </w:p>
        </w:tc>
        <w:tc>
          <w:tcPr>
            <w:tcW w:w="1276" w:type="dxa"/>
            <w:tcBorders>
              <w:top w:val="nil"/>
              <w:left w:val="single" w:sz="6" w:space="0" w:color="auto"/>
              <w:bottom w:val="nil"/>
              <w:right w:val="nil"/>
            </w:tcBorders>
          </w:tcPr>
          <w:p w:rsidR="00856281" w:rsidRPr="00856281" w:rsidRDefault="00856281" w:rsidP="00856281">
            <w:pPr>
              <w:rPr>
                <w:sz w:val="18"/>
                <w:szCs w:val="18"/>
              </w:rPr>
            </w:pPr>
          </w:p>
        </w:tc>
        <w:tc>
          <w:tcPr>
            <w:tcW w:w="7371" w:type="dxa"/>
            <w:tcBorders>
              <w:top w:val="nil"/>
              <w:left w:val="single" w:sz="6" w:space="0" w:color="auto"/>
              <w:bottom w:val="nil"/>
              <w:right w:val="nil"/>
            </w:tcBorders>
          </w:tcPr>
          <w:p w:rsidR="00856281" w:rsidRPr="00575F0D" w:rsidRDefault="00856281" w:rsidP="00856281">
            <w:pPr>
              <w:rPr>
                <w:b/>
                <w:bCs/>
                <w:sz w:val="18"/>
                <w:szCs w:val="18"/>
                <w:lang w:val="en-US"/>
              </w:rPr>
            </w:pPr>
            <w:r w:rsidRPr="00856281">
              <w:rPr>
                <w:b/>
                <w:bCs/>
                <w:sz w:val="18"/>
                <w:szCs w:val="18"/>
                <w:lang w:val="en-US"/>
              </w:rPr>
              <w:t xml:space="preserve">Capitolul </w:t>
            </w:r>
            <w:r w:rsidRPr="00856281">
              <w:rPr>
                <w:b/>
                <w:bCs/>
                <w:sz w:val="18"/>
                <w:szCs w:val="18"/>
              </w:rPr>
              <w:t>1.3. Tavan</w:t>
            </w:r>
          </w:p>
        </w:tc>
        <w:tc>
          <w:tcPr>
            <w:tcW w:w="567" w:type="dxa"/>
            <w:tcBorders>
              <w:top w:val="nil"/>
              <w:left w:val="single" w:sz="6" w:space="0" w:color="auto"/>
              <w:bottom w:val="nil"/>
              <w:right w:val="nil"/>
            </w:tcBorders>
          </w:tcPr>
          <w:p w:rsidR="00856281" w:rsidRPr="00856281" w:rsidRDefault="00856281" w:rsidP="00856281">
            <w:pPr>
              <w:rPr>
                <w:sz w:val="18"/>
                <w:szCs w:val="18"/>
              </w:rPr>
            </w:pPr>
          </w:p>
        </w:tc>
        <w:tc>
          <w:tcPr>
            <w:tcW w:w="851" w:type="dxa"/>
            <w:tcBorders>
              <w:top w:val="nil"/>
              <w:left w:val="single" w:sz="6" w:space="0" w:color="auto"/>
              <w:bottom w:val="nil"/>
              <w:right w:val="single" w:sz="4" w:space="0" w:color="auto"/>
            </w:tcBorders>
          </w:tcPr>
          <w:p w:rsidR="00856281" w:rsidRPr="00856281" w:rsidRDefault="00856281" w:rsidP="00856281">
            <w:pPr>
              <w:rPr>
                <w:sz w:val="18"/>
                <w:szCs w:val="18"/>
              </w:rPr>
            </w:pP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12</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CK29F</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3146F7" w:rsidRDefault="00856281" w:rsidP="003146F7">
            <w:pPr>
              <w:adjustRightInd w:val="0"/>
              <w:rPr>
                <w:sz w:val="18"/>
                <w:szCs w:val="18"/>
                <w:lang w:val="en-US"/>
              </w:rPr>
            </w:pPr>
            <w:r w:rsidRPr="00856281">
              <w:rPr>
                <w:sz w:val="18"/>
                <w:szCs w:val="18"/>
                <w:lang w:val="en-GB"/>
              </w:rPr>
              <w:t xml:space="preserve">Tavane suspendate din panouri prefabricate "Armstrong"cu rezistenta la umiditate 90%, inclusiv sistemul-grila </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150,30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13</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CF50A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3146F7" w:rsidRDefault="00856281" w:rsidP="003146F7">
            <w:pPr>
              <w:adjustRightInd w:val="0"/>
              <w:rPr>
                <w:sz w:val="18"/>
                <w:szCs w:val="18"/>
                <w:lang w:val="en-US"/>
              </w:rPr>
            </w:pPr>
            <w:r w:rsidRPr="00856281">
              <w:rPr>
                <w:sz w:val="18"/>
                <w:szCs w:val="18"/>
                <w:lang w:val="en-GB"/>
              </w:rPr>
              <w:t>Tencuieli interioare de 5 mm grosime, executate manual, cu amestec uscat pe baza de ipsos, la pereti si pereti despartitori, preparare mecanica a mortarului.</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35,80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14</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CF17C</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3146F7" w:rsidRDefault="00856281" w:rsidP="003146F7">
            <w:pPr>
              <w:adjustRightInd w:val="0"/>
              <w:rPr>
                <w:sz w:val="18"/>
                <w:szCs w:val="18"/>
                <w:lang w:val="en-US"/>
              </w:rPr>
            </w:pPr>
            <w:r w:rsidRPr="00856281">
              <w:rPr>
                <w:sz w:val="18"/>
                <w:szCs w:val="18"/>
                <w:lang w:val="en-GB"/>
              </w:rPr>
              <w:t xml:space="preserve">Diverse lucrari - strat de impaslitura din fibra de sticla aplicat pe suprafata elementelor prefabricate din b.c.a. lipit cu aracet, inclusiv stratul de amorsaj </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35,80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15</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CN06A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3146F7" w:rsidRDefault="00856281" w:rsidP="003146F7">
            <w:pPr>
              <w:adjustRightInd w:val="0"/>
              <w:rPr>
                <w:sz w:val="18"/>
                <w:szCs w:val="18"/>
                <w:lang w:val="en-US"/>
              </w:rPr>
            </w:pPr>
            <w:r w:rsidRPr="00856281">
              <w:rPr>
                <w:sz w:val="18"/>
                <w:szCs w:val="18"/>
                <w:lang w:val="en-GB"/>
              </w:rPr>
              <w:t>Vopsitorii interioare cu vopsea pe baza de copolimeri vinilici in emulsie apoasa,  aplicate in 2 straturi pe glet existent, executate manual/Vopsea lavabila Rezistenta la spalare si frecare</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35,80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16</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CK17F</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3146F7" w:rsidRDefault="00856281" w:rsidP="003146F7">
            <w:pPr>
              <w:adjustRightInd w:val="0"/>
              <w:rPr>
                <w:sz w:val="18"/>
                <w:szCs w:val="18"/>
                <w:lang w:val="en-US"/>
              </w:rPr>
            </w:pPr>
            <w:r w:rsidRPr="00856281">
              <w:rPr>
                <w:sz w:val="18"/>
                <w:szCs w:val="18"/>
                <w:lang w:val="en-GB"/>
              </w:rPr>
              <w:t>Lambriuri la pereti, executate pe santier in cantitati de peste 10 mp din profiluri de mase plastice/// Lambriu plastic latimea 250 mm</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17</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CK18B</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Montarea baghetelor la lambriuri din mase plastice</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10,00</w:t>
            </w:r>
          </w:p>
        </w:tc>
      </w:tr>
      <w:tr w:rsidR="00856281" w:rsidRPr="00856281" w:rsidTr="000E2023">
        <w:trPr>
          <w:trHeight w:val="20"/>
        </w:trPr>
        <w:tc>
          <w:tcPr>
            <w:tcW w:w="709" w:type="dxa"/>
            <w:tcBorders>
              <w:top w:val="nil"/>
              <w:left w:val="single" w:sz="6" w:space="0" w:color="auto"/>
              <w:bottom w:val="nil"/>
              <w:right w:val="nil"/>
            </w:tcBorders>
          </w:tcPr>
          <w:p w:rsidR="00856281" w:rsidRPr="00856281" w:rsidRDefault="00856281" w:rsidP="00856281">
            <w:pPr>
              <w:jc w:val="center"/>
              <w:rPr>
                <w:sz w:val="18"/>
                <w:szCs w:val="18"/>
              </w:rPr>
            </w:pPr>
            <w:r w:rsidRPr="00856281">
              <w:rPr>
                <w:sz w:val="18"/>
                <w:szCs w:val="18"/>
              </w:rPr>
              <w:t xml:space="preserve"> </w:t>
            </w:r>
          </w:p>
        </w:tc>
        <w:tc>
          <w:tcPr>
            <w:tcW w:w="1276" w:type="dxa"/>
            <w:tcBorders>
              <w:top w:val="nil"/>
              <w:left w:val="single" w:sz="6" w:space="0" w:color="auto"/>
              <w:bottom w:val="nil"/>
              <w:right w:val="nil"/>
            </w:tcBorders>
          </w:tcPr>
          <w:p w:rsidR="00856281" w:rsidRPr="00856281" w:rsidRDefault="00856281" w:rsidP="00856281">
            <w:pPr>
              <w:rPr>
                <w:sz w:val="18"/>
                <w:szCs w:val="18"/>
              </w:rPr>
            </w:pPr>
          </w:p>
        </w:tc>
        <w:tc>
          <w:tcPr>
            <w:tcW w:w="7371" w:type="dxa"/>
            <w:tcBorders>
              <w:top w:val="nil"/>
              <w:left w:val="single" w:sz="6" w:space="0" w:color="auto"/>
              <w:bottom w:val="nil"/>
              <w:right w:val="nil"/>
            </w:tcBorders>
          </w:tcPr>
          <w:p w:rsidR="00856281" w:rsidRPr="00575F0D" w:rsidRDefault="00856281" w:rsidP="00856281">
            <w:pPr>
              <w:rPr>
                <w:b/>
                <w:bCs/>
                <w:sz w:val="18"/>
                <w:szCs w:val="18"/>
                <w:lang w:val="en-US"/>
              </w:rPr>
            </w:pPr>
            <w:r w:rsidRPr="00856281">
              <w:rPr>
                <w:b/>
                <w:bCs/>
                <w:sz w:val="18"/>
                <w:szCs w:val="18"/>
                <w:lang w:val="en-US"/>
              </w:rPr>
              <w:t xml:space="preserve">Capitolul </w:t>
            </w:r>
            <w:r w:rsidRPr="00856281">
              <w:rPr>
                <w:b/>
                <w:bCs/>
                <w:sz w:val="18"/>
                <w:szCs w:val="18"/>
              </w:rPr>
              <w:t>1.4. Pereti</w:t>
            </w:r>
          </w:p>
        </w:tc>
        <w:tc>
          <w:tcPr>
            <w:tcW w:w="567" w:type="dxa"/>
            <w:tcBorders>
              <w:top w:val="nil"/>
              <w:left w:val="single" w:sz="6" w:space="0" w:color="auto"/>
              <w:bottom w:val="nil"/>
              <w:right w:val="nil"/>
            </w:tcBorders>
          </w:tcPr>
          <w:p w:rsidR="00856281" w:rsidRPr="00856281" w:rsidRDefault="00856281" w:rsidP="00856281">
            <w:pPr>
              <w:rPr>
                <w:sz w:val="18"/>
                <w:szCs w:val="18"/>
              </w:rPr>
            </w:pPr>
          </w:p>
        </w:tc>
        <w:tc>
          <w:tcPr>
            <w:tcW w:w="851" w:type="dxa"/>
            <w:tcBorders>
              <w:top w:val="nil"/>
              <w:left w:val="single" w:sz="6" w:space="0" w:color="auto"/>
              <w:bottom w:val="nil"/>
              <w:right w:val="single" w:sz="4" w:space="0" w:color="auto"/>
            </w:tcBorders>
          </w:tcPr>
          <w:p w:rsidR="00856281" w:rsidRPr="00856281" w:rsidRDefault="00856281" w:rsidP="00856281">
            <w:pPr>
              <w:rPr>
                <w:sz w:val="18"/>
                <w:szCs w:val="18"/>
              </w:rPr>
            </w:pP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18</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CD50A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Zidarie din caramida simpla, format 250 x 120 x 65 la pereti</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m3</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9,39</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19</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CD51C</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3146F7">
            <w:pPr>
              <w:adjustRightInd w:val="0"/>
              <w:rPr>
                <w:sz w:val="18"/>
                <w:szCs w:val="18"/>
              </w:rPr>
            </w:pPr>
            <w:r w:rsidRPr="00856281">
              <w:rPr>
                <w:sz w:val="18"/>
                <w:szCs w:val="18"/>
              </w:rPr>
              <w:t>Zidarie din caramida , format 250 x 120 x 65 la pereti despartitori armati cu grosimea 1/2 caramida, inaltimea pina la 4 m (Кирпичная кладка армированных перегородок, толщиной 1/2кирпича, высотой до 4м,</w:t>
            </w:r>
            <w:r w:rsidR="003146F7">
              <w:rPr>
                <w:sz w:val="18"/>
                <w:szCs w:val="18"/>
              </w:rPr>
              <w:t xml:space="preserve"> размеры кирпича 250х120х65 мм)</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 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0,50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20</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CF11A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3146F7" w:rsidRDefault="00856281" w:rsidP="003146F7">
            <w:pPr>
              <w:adjustRightInd w:val="0"/>
              <w:rPr>
                <w:sz w:val="18"/>
                <w:szCs w:val="18"/>
                <w:lang w:val="en-US"/>
              </w:rPr>
            </w:pPr>
            <w:r w:rsidRPr="00856281">
              <w:rPr>
                <w:sz w:val="18"/>
                <w:szCs w:val="18"/>
                <w:lang w:val="en-GB"/>
              </w:rPr>
              <w:t xml:space="preserve">Tencuieli exterioare stropite pe zidarie de caramida sau beton (cu matura sau masina) de 3 cm grosime, executate manual, cu mortar de ciment-var M 50-T pentru sprit si mortar de var-ciment M 25-T pentru grund si stratul vizibil in cimp continuu </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28,40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21</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CF17C</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3146F7" w:rsidRDefault="00856281" w:rsidP="003146F7">
            <w:pPr>
              <w:adjustRightInd w:val="0"/>
              <w:rPr>
                <w:sz w:val="18"/>
                <w:szCs w:val="18"/>
                <w:lang w:val="en-GB"/>
              </w:rPr>
            </w:pPr>
            <w:r w:rsidRPr="00856281">
              <w:rPr>
                <w:sz w:val="18"/>
                <w:szCs w:val="18"/>
                <w:lang w:val="en-GB"/>
              </w:rPr>
              <w:t xml:space="preserve">Diverse lucrari - strat de impaslitura din fibra de sticla aplicat pe suprafata elementelor prefabricate din b.c.a. lipit cu aracet, inclusiv stratul de amorsaj </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8,60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22</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CF02A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3146F7" w:rsidRDefault="00856281" w:rsidP="003146F7">
            <w:pPr>
              <w:adjustRightInd w:val="0"/>
              <w:rPr>
                <w:sz w:val="18"/>
                <w:szCs w:val="18"/>
                <w:lang w:val="en-GB"/>
              </w:rPr>
            </w:pPr>
            <w:r w:rsidRPr="00856281">
              <w:rPr>
                <w:sz w:val="18"/>
                <w:szCs w:val="18"/>
                <w:lang w:val="en-GB"/>
              </w:rPr>
              <w:t>Tencuieli interioare de 2 cm grosime, driscuite, executate manual, la pereti sau stilpi, pe suprafete plane cu mortar var-ciment marca M 25-T pentru sprit si mortar M 10-T pentru grund si stratul vizibil, pe zidarie de caramida sau blocuri mici de beton</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38,60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lastRenderedPageBreak/>
              <w:t xml:space="preserve"> 23</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СF59B</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3146F7" w:rsidRDefault="00856281" w:rsidP="003146F7">
            <w:pPr>
              <w:adjustRightInd w:val="0"/>
              <w:rPr>
                <w:sz w:val="18"/>
                <w:szCs w:val="18"/>
                <w:lang w:val="en-US"/>
              </w:rPr>
            </w:pPr>
            <w:r w:rsidRPr="00856281">
              <w:rPr>
                <w:sz w:val="18"/>
                <w:szCs w:val="18"/>
                <w:lang w:val="en-GB"/>
              </w:rPr>
              <w:t>Placarea suprafetelor cu un strat de PGC hidrofob  cu executarea carcasei metalice simple plane, cu inaltimea pina la 4 m: suprafete inclinate fara izolatie  Corob coridor p-u comunicatii cu 3 usite din PVC  p-u revizia tehnica 300*300-3buc</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5,76</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24</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СF59B</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3146F7" w:rsidRDefault="00856281" w:rsidP="003146F7">
            <w:pPr>
              <w:adjustRightInd w:val="0"/>
              <w:rPr>
                <w:sz w:val="18"/>
                <w:szCs w:val="18"/>
                <w:lang w:val="en-US"/>
              </w:rPr>
            </w:pPr>
            <w:r w:rsidRPr="00856281">
              <w:rPr>
                <w:sz w:val="18"/>
                <w:szCs w:val="18"/>
                <w:lang w:val="en-GB"/>
              </w:rPr>
              <w:t xml:space="preserve">Placarea suprafetelor cu un strat de PGC hidrofob  cu executarea carcasei metalice simple plane, cu inaltimea pina la 4 m: suprafete inclinate fara izolatie  </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32,00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25</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CD12A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3146F7" w:rsidRDefault="00856281" w:rsidP="003146F7">
            <w:pPr>
              <w:adjustRightInd w:val="0"/>
              <w:rPr>
                <w:sz w:val="18"/>
                <w:szCs w:val="18"/>
                <w:lang w:val="en-US"/>
              </w:rPr>
            </w:pPr>
            <w:r w:rsidRPr="00856281">
              <w:rPr>
                <w:sz w:val="18"/>
                <w:szCs w:val="18"/>
                <w:lang w:val="en-GB"/>
              </w:rPr>
              <w:t xml:space="preserve">Compartimentari din pereti dubli alcatuiti din panouri ghips-carton hidrofob si miez din vata minerala, in grosime totala de 10-12,5 cm, montati pe structura metalica </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30,00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26</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CI06C</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3146F7" w:rsidRDefault="00856281" w:rsidP="003146F7">
            <w:pPr>
              <w:adjustRightInd w:val="0"/>
              <w:rPr>
                <w:sz w:val="18"/>
                <w:szCs w:val="18"/>
                <w:lang w:val="en-GB"/>
              </w:rPr>
            </w:pPr>
            <w:r w:rsidRPr="00856281">
              <w:rPr>
                <w:sz w:val="18"/>
                <w:szCs w:val="18"/>
                <w:lang w:val="en-GB"/>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103,60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27</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CK18C</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Montarea coltar din aluminiu (ferestre-Usi)</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28</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CF50A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3146F7" w:rsidRDefault="00856281" w:rsidP="003146F7">
            <w:pPr>
              <w:adjustRightInd w:val="0"/>
              <w:rPr>
                <w:sz w:val="18"/>
                <w:szCs w:val="18"/>
                <w:lang w:val="en-GB"/>
              </w:rPr>
            </w:pPr>
            <w:r w:rsidRPr="00856281">
              <w:rPr>
                <w:sz w:val="18"/>
                <w:szCs w:val="18"/>
                <w:lang w:val="en-GB"/>
              </w:rPr>
              <w:t>Tencuieli interioare de 5 mm grosime, executate manual, cu amestec uscat pe baza de ipsos, la pereti si pereti despartitori, preparare mecanica a mortarului.</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614,60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29</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CF57A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3146F7" w:rsidRDefault="00856281" w:rsidP="003146F7">
            <w:pPr>
              <w:adjustRightInd w:val="0"/>
              <w:rPr>
                <w:sz w:val="18"/>
                <w:szCs w:val="18"/>
                <w:lang w:val="en-GB"/>
              </w:rPr>
            </w:pPr>
            <w:r w:rsidRPr="00856281">
              <w:rPr>
                <w:sz w:val="18"/>
                <w:szCs w:val="18"/>
                <w:lang w:val="en-GB"/>
              </w:rPr>
              <w:t xml:space="preserve">Aplicarea manuala a chitului pe baza de ipsos "Eurofin" grosime 1,0 mm pe suprafetele  peretilor,  coloanelor  si  tavanelor </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614,60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30</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CN53A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rPr>
              <w:t>Grunduirea suprafetelor interioare a peretilor</w:t>
            </w:r>
          </w:p>
          <w:p w:rsidR="00856281" w:rsidRPr="00856281" w:rsidRDefault="00856281" w:rsidP="00856281">
            <w:pPr>
              <w:rPr>
                <w:sz w:val="18"/>
                <w:szCs w:val="18"/>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614,60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31</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CN34A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3146F7" w:rsidRDefault="00856281" w:rsidP="003146F7">
            <w:pPr>
              <w:adjustRightInd w:val="0"/>
              <w:rPr>
                <w:sz w:val="18"/>
                <w:szCs w:val="18"/>
                <w:lang w:val="en-US"/>
              </w:rPr>
            </w:pPr>
            <w:r w:rsidRPr="00856281">
              <w:rPr>
                <w:sz w:val="18"/>
                <w:szCs w:val="18"/>
                <w:lang w:val="en-GB"/>
              </w:rPr>
              <w:t>Tapete compuse dintr-un strat de PVC compact cu model si un strat de protectie din PVC transparent aplicate pe pereti gletuiti (Tapet vopsibil   b=1.06m , gr. min 90gr-m2, adeziv p-u tapetcu norma de consum  500gr-70m2)</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614,60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32</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CN06A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3146F7" w:rsidRDefault="00856281" w:rsidP="003146F7">
            <w:pPr>
              <w:adjustRightInd w:val="0"/>
              <w:rPr>
                <w:sz w:val="18"/>
                <w:szCs w:val="18"/>
                <w:lang w:val="en-US"/>
              </w:rPr>
            </w:pPr>
            <w:r w:rsidRPr="00856281">
              <w:rPr>
                <w:sz w:val="18"/>
                <w:szCs w:val="18"/>
                <w:lang w:val="en-GB"/>
              </w:rPr>
              <w:t>Vopsitorii interioare cu vopsea pe baza de copolimeri vinilici in emulsie apoasa,  aplicate in 2 straturi pe glet existent, executate manual/Vopsea lavabila Rezistenta la spalare si frecare</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614,60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33</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CN01A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3146F7" w:rsidRDefault="00856281" w:rsidP="003146F7">
            <w:pPr>
              <w:adjustRightInd w:val="0"/>
              <w:rPr>
                <w:sz w:val="18"/>
                <w:szCs w:val="18"/>
                <w:lang w:val="en-US"/>
              </w:rPr>
            </w:pPr>
            <w:r w:rsidRPr="00856281">
              <w:rPr>
                <w:sz w:val="18"/>
                <w:szCs w:val="18"/>
                <w:lang w:val="en-GB"/>
              </w:rPr>
              <w:t>Zugraveli simple pe baza de lapte de var, executate la interior sau exterior pe orice suprafata suport cu doua straturi de lapte de var (spoeli)</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10,00</w:t>
            </w:r>
          </w:p>
        </w:tc>
      </w:tr>
      <w:tr w:rsidR="00856281" w:rsidRPr="00856281" w:rsidTr="000E2023">
        <w:trPr>
          <w:trHeight w:val="20"/>
        </w:trPr>
        <w:tc>
          <w:tcPr>
            <w:tcW w:w="709" w:type="dxa"/>
            <w:tcBorders>
              <w:top w:val="nil"/>
              <w:left w:val="single" w:sz="6" w:space="0" w:color="auto"/>
              <w:bottom w:val="nil"/>
              <w:right w:val="nil"/>
            </w:tcBorders>
          </w:tcPr>
          <w:p w:rsidR="00856281" w:rsidRPr="00856281" w:rsidRDefault="00856281" w:rsidP="00856281">
            <w:pPr>
              <w:jc w:val="center"/>
              <w:rPr>
                <w:sz w:val="18"/>
                <w:szCs w:val="18"/>
              </w:rPr>
            </w:pPr>
            <w:r w:rsidRPr="00856281">
              <w:rPr>
                <w:sz w:val="18"/>
                <w:szCs w:val="18"/>
              </w:rPr>
              <w:t xml:space="preserve"> </w:t>
            </w:r>
          </w:p>
        </w:tc>
        <w:tc>
          <w:tcPr>
            <w:tcW w:w="1276" w:type="dxa"/>
            <w:tcBorders>
              <w:top w:val="nil"/>
              <w:left w:val="single" w:sz="6" w:space="0" w:color="auto"/>
              <w:bottom w:val="nil"/>
              <w:right w:val="nil"/>
            </w:tcBorders>
          </w:tcPr>
          <w:p w:rsidR="00856281" w:rsidRPr="00856281" w:rsidRDefault="00856281" w:rsidP="00856281">
            <w:pPr>
              <w:rPr>
                <w:sz w:val="18"/>
                <w:szCs w:val="18"/>
              </w:rPr>
            </w:pPr>
          </w:p>
        </w:tc>
        <w:tc>
          <w:tcPr>
            <w:tcW w:w="7371" w:type="dxa"/>
            <w:tcBorders>
              <w:top w:val="nil"/>
              <w:left w:val="single" w:sz="6" w:space="0" w:color="auto"/>
              <w:bottom w:val="nil"/>
              <w:right w:val="nil"/>
            </w:tcBorders>
          </w:tcPr>
          <w:p w:rsidR="00856281" w:rsidRPr="00575F0D" w:rsidRDefault="00856281" w:rsidP="00856281">
            <w:pPr>
              <w:rPr>
                <w:b/>
                <w:bCs/>
                <w:sz w:val="18"/>
                <w:szCs w:val="18"/>
                <w:lang w:val="en-US"/>
              </w:rPr>
            </w:pPr>
            <w:r w:rsidRPr="00856281">
              <w:rPr>
                <w:b/>
                <w:bCs/>
                <w:sz w:val="18"/>
                <w:szCs w:val="18"/>
                <w:lang w:val="en-US"/>
              </w:rPr>
              <w:t xml:space="preserve">Capitolul </w:t>
            </w:r>
            <w:r w:rsidRPr="00856281">
              <w:rPr>
                <w:b/>
                <w:bCs/>
                <w:sz w:val="18"/>
                <w:szCs w:val="18"/>
              </w:rPr>
              <w:t>1.5. Timplarii</w:t>
            </w:r>
          </w:p>
        </w:tc>
        <w:tc>
          <w:tcPr>
            <w:tcW w:w="567" w:type="dxa"/>
            <w:tcBorders>
              <w:top w:val="nil"/>
              <w:left w:val="single" w:sz="6" w:space="0" w:color="auto"/>
              <w:bottom w:val="nil"/>
              <w:right w:val="nil"/>
            </w:tcBorders>
          </w:tcPr>
          <w:p w:rsidR="00856281" w:rsidRPr="00856281" w:rsidRDefault="00856281" w:rsidP="00856281">
            <w:pPr>
              <w:rPr>
                <w:sz w:val="18"/>
                <w:szCs w:val="18"/>
              </w:rPr>
            </w:pPr>
          </w:p>
        </w:tc>
        <w:tc>
          <w:tcPr>
            <w:tcW w:w="851" w:type="dxa"/>
            <w:tcBorders>
              <w:top w:val="nil"/>
              <w:left w:val="single" w:sz="6" w:space="0" w:color="auto"/>
              <w:bottom w:val="nil"/>
              <w:right w:val="single" w:sz="4" w:space="0" w:color="auto"/>
            </w:tcBorders>
          </w:tcPr>
          <w:p w:rsidR="00856281" w:rsidRPr="00856281" w:rsidRDefault="00856281" w:rsidP="00856281">
            <w:pPr>
              <w:rPr>
                <w:sz w:val="18"/>
                <w:szCs w:val="18"/>
              </w:rPr>
            </w:pP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34</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CK12A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3146F7" w:rsidRDefault="00856281" w:rsidP="003146F7">
            <w:pPr>
              <w:adjustRightInd w:val="0"/>
              <w:rPr>
                <w:sz w:val="18"/>
                <w:szCs w:val="18"/>
                <w:lang w:val="en-US"/>
              </w:rPr>
            </w:pPr>
            <w:r w:rsidRPr="00856281">
              <w:rPr>
                <w:sz w:val="18"/>
                <w:szCs w:val="18"/>
                <w:lang w:val="en-GB"/>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(2,85*0,95m cu Finisare exterior, interior cu MDF, MINER MASIV , YALA,Unghiul de deschidere (180°) ,Vizor panoramic, Unghi de observare 180 °)</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2,71</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35</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CK25D</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3146F7" w:rsidRDefault="00856281" w:rsidP="003146F7">
            <w:pPr>
              <w:adjustRightInd w:val="0"/>
              <w:rPr>
                <w:sz w:val="18"/>
                <w:szCs w:val="18"/>
                <w:lang w:val="en-US"/>
              </w:rPr>
            </w:pPr>
            <w:r w:rsidRPr="00856281">
              <w:rPr>
                <w:sz w:val="18"/>
                <w:szCs w:val="18"/>
                <w:lang w:val="en-GB"/>
              </w:rPr>
              <w:t>Usi confectionate din profiluri din mase plastice  inclusiv armaturile si accesoriile necesare usilor montate in zidarie de orice natura la constructii cu inaltimea pina la 35 m inclusiv, in doua canaturi, cu suprafata tocului pina la 7 mp inclusiv /Usi PVC  placate cu sandwich 24mm,  si geam termopan Krezet, profil 5 camere de izolatie termica, armatura otel zincat U min.1,5 mm, feronerie de rezistenta inalta la cicluri de inchidere-deschidere, fara prag  inclusiv sistemul de inchidere (miner, yala)  2,15*0,95-3buc</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12,95</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36</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CK26C</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Incadramente montate la  usi din mase plastice din doua parti</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72,00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37</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CK25A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3146F7" w:rsidRDefault="00856281" w:rsidP="003146F7">
            <w:pPr>
              <w:adjustRightInd w:val="0"/>
              <w:rPr>
                <w:sz w:val="18"/>
                <w:szCs w:val="18"/>
                <w:lang w:val="en-US"/>
              </w:rPr>
            </w:pPr>
            <w:r w:rsidRPr="00856281">
              <w:rPr>
                <w:sz w:val="18"/>
                <w:szCs w:val="18"/>
                <w:lang w:val="en-GB"/>
              </w:rPr>
              <w:t>Usi confectionate din profiluri din mase plastice  inclusiv armaturile si accesoriile necesare usilor montate in zidarie de orice natura la constructii cu inaltimea pina la 35 m inclusiv, intr-un canat, cu suprafata tocului pina la 7 mp inclusiv           Usi PVC  placate cu sandwich 24mm,  si geam termopan Krezet, profil 5 camere de izolatie termica, armatura otel zincat U min.1,5 mm, feronerie de rezistenta inalta la cicluri de inchidere-deschidere, prag special trecere din aluminiu, inclusiv sistemul de inchidere (miner, yala) 14 buc 0,9*2,85</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29,58</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38</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CK25A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3146F7" w:rsidRDefault="00856281" w:rsidP="003146F7">
            <w:pPr>
              <w:adjustRightInd w:val="0"/>
              <w:rPr>
                <w:sz w:val="18"/>
                <w:szCs w:val="18"/>
                <w:lang w:val="en-US"/>
              </w:rPr>
            </w:pPr>
            <w:r w:rsidRPr="00856281">
              <w:rPr>
                <w:sz w:val="18"/>
                <w:szCs w:val="18"/>
                <w:lang w:val="en-GB"/>
              </w:rPr>
              <w:t>Usi confectionate din profiluri din mase plastice  inclusiv armaturile si accesoriile necesare usilor montate in zidarie de orice natura la constructii cu inaltimea pina la 35 m inclusiv, intr-un canat, cu suprafata tocului pina la 7 mp inclusiv           Usi   WCsi Biomateriale  din PVC , lacat interior, deverson la usa , opritori 3 buc 0,8*2,05</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4,92</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39</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CK23C</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3146F7" w:rsidRDefault="00856281" w:rsidP="003146F7">
            <w:pPr>
              <w:adjustRightInd w:val="0"/>
              <w:rPr>
                <w:sz w:val="18"/>
                <w:szCs w:val="18"/>
                <w:lang w:val="en-US"/>
              </w:rPr>
            </w:pPr>
            <w:r w:rsidRPr="00856281">
              <w:rPr>
                <w:sz w:val="18"/>
                <w:szCs w:val="18"/>
                <w:lang w:val="en-GB"/>
              </w:rPr>
              <w:t xml:space="preserve">Ferestre din mase plastice cu unul sau mai multe canaturi la constructii cu inaltimi pina la 35 m inclusiv, avind suprafata tocului peste 2,5  mp ///Ferestre PVC 5 camere de izolatie termica, latimea profilului de 50 mm, geam termopan Low-E armatura de otel zincat U 1,5 mm dubla deschidere, feronerie cu rezistenta inalta la cicluri inchidere-deschidere, inclusiv plasa contra insectelor  , incl.  </w:t>
            </w:r>
            <w:r w:rsidRPr="00856281">
              <w:rPr>
                <w:sz w:val="18"/>
                <w:szCs w:val="18"/>
              </w:rPr>
              <w:t xml:space="preserve">Air-Box Comfort </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32,07</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40</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CL19D</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Grilaje metalice gata confectionate: Usi confectionate din grilaje metalice gata confectionate din otel profilat sau forjat, cu yala , 3chei min</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kg</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40,00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41</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CL19D</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Grilaje metalice gata confectionate: din otel profilat sau forjat la scari sau balcoane, exclusiv mina curenta - fereastra</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kg</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25,00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42</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CK26C</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Pervazuri montate la ferestre sau usi din mase plastice 350-450mm  </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16,80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43</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CK26B</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Glafuri montate la ferestre din aluminiu  250mm</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16,80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44</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CK26B</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Glafuri montate la ferestre din aluminiu  250mm</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2,70</w:t>
            </w:r>
          </w:p>
        </w:tc>
      </w:tr>
      <w:tr w:rsidR="00856281" w:rsidRPr="00856281" w:rsidTr="000E2023">
        <w:trPr>
          <w:trHeight w:val="20"/>
        </w:trPr>
        <w:tc>
          <w:tcPr>
            <w:tcW w:w="709" w:type="dxa"/>
            <w:tcBorders>
              <w:top w:val="nil"/>
              <w:left w:val="single" w:sz="6" w:space="0" w:color="auto"/>
              <w:bottom w:val="nil"/>
              <w:right w:val="nil"/>
            </w:tcBorders>
          </w:tcPr>
          <w:p w:rsidR="00856281" w:rsidRPr="00856281" w:rsidRDefault="00856281" w:rsidP="00856281">
            <w:pPr>
              <w:jc w:val="center"/>
              <w:rPr>
                <w:sz w:val="18"/>
                <w:szCs w:val="18"/>
              </w:rPr>
            </w:pPr>
            <w:r w:rsidRPr="00856281">
              <w:rPr>
                <w:sz w:val="18"/>
                <w:szCs w:val="18"/>
              </w:rPr>
              <w:t xml:space="preserve"> </w:t>
            </w:r>
          </w:p>
        </w:tc>
        <w:tc>
          <w:tcPr>
            <w:tcW w:w="1276" w:type="dxa"/>
            <w:tcBorders>
              <w:top w:val="nil"/>
              <w:left w:val="single" w:sz="6" w:space="0" w:color="auto"/>
              <w:bottom w:val="nil"/>
              <w:right w:val="nil"/>
            </w:tcBorders>
          </w:tcPr>
          <w:p w:rsidR="00856281" w:rsidRPr="00856281" w:rsidRDefault="00856281" w:rsidP="00856281">
            <w:pPr>
              <w:rPr>
                <w:sz w:val="18"/>
                <w:szCs w:val="18"/>
              </w:rPr>
            </w:pPr>
          </w:p>
        </w:tc>
        <w:tc>
          <w:tcPr>
            <w:tcW w:w="7371" w:type="dxa"/>
            <w:tcBorders>
              <w:top w:val="nil"/>
              <w:left w:val="single" w:sz="6" w:space="0" w:color="auto"/>
              <w:bottom w:val="nil"/>
              <w:right w:val="nil"/>
            </w:tcBorders>
          </w:tcPr>
          <w:p w:rsidR="00856281" w:rsidRPr="003146F7" w:rsidRDefault="00856281" w:rsidP="00856281">
            <w:pPr>
              <w:rPr>
                <w:b/>
                <w:bCs/>
                <w:sz w:val="18"/>
                <w:szCs w:val="18"/>
                <w:lang w:val="en-US"/>
              </w:rPr>
            </w:pPr>
            <w:r w:rsidRPr="00856281">
              <w:rPr>
                <w:b/>
                <w:bCs/>
                <w:sz w:val="18"/>
                <w:szCs w:val="18"/>
                <w:lang w:val="en-US"/>
              </w:rPr>
              <w:t xml:space="preserve">Capitolul </w:t>
            </w:r>
            <w:r w:rsidRPr="00856281">
              <w:rPr>
                <w:b/>
                <w:bCs/>
                <w:sz w:val="18"/>
                <w:szCs w:val="18"/>
              </w:rPr>
              <w:t>1.6. Altele</w:t>
            </w:r>
          </w:p>
        </w:tc>
        <w:tc>
          <w:tcPr>
            <w:tcW w:w="567" w:type="dxa"/>
            <w:tcBorders>
              <w:top w:val="nil"/>
              <w:left w:val="single" w:sz="6" w:space="0" w:color="auto"/>
              <w:bottom w:val="nil"/>
              <w:right w:val="nil"/>
            </w:tcBorders>
          </w:tcPr>
          <w:p w:rsidR="00856281" w:rsidRPr="00856281" w:rsidRDefault="00856281" w:rsidP="00856281">
            <w:pPr>
              <w:rPr>
                <w:sz w:val="18"/>
                <w:szCs w:val="18"/>
              </w:rPr>
            </w:pPr>
          </w:p>
        </w:tc>
        <w:tc>
          <w:tcPr>
            <w:tcW w:w="851" w:type="dxa"/>
            <w:tcBorders>
              <w:top w:val="nil"/>
              <w:left w:val="single" w:sz="6" w:space="0" w:color="auto"/>
              <w:bottom w:val="nil"/>
              <w:right w:val="single" w:sz="4" w:space="0" w:color="auto"/>
            </w:tcBorders>
          </w:tcPr>
          <w:p w:rsidR="00856281" w:rsidRPr="00856281" w:rsidRDefault="00856281" w:rsidP="00856281">
            <w:pPr>
              <w:rPr>
                <w:sz w:val="18"/>
                <w:szCs w:val="18"/>
              </w:rPr>
            </w:pP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45</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TsH92B</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Incarcarea in auto: sol (pamint) cu bolovani, cu pietre</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t</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20,96</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46</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TsI50A5</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lastRenderedPageBreak/>
              <w:t xml:space="preserve">Transportarea pamintului cu autobasculanta de 5 t la distanta de 5 km </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lastRenderedPageBreak/>
              <w:t>t</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20,96</w:t>
            </w:r>
          </w:p>
        </w:tc>
      </w:tr>
      <w:tr w:rsidR="00856281" w:rsidRPr="00856281" w:rsidTr="000E2023">
        <w:trPr>
          <w:trHeight w:val="20"/>
        </w:trPr>
        <w:tc>
          <w:tcPr>
            <w:tcW w:w="709" w:type="dxa"/>
            <w:tcBorders>
              <w:top w:val="nil"/>
              <w:left w:val="single" w:sz="6" w:space="0" w:color="auto"/>
              <w:bottom w:val="nil"/>
              <w:right w:val="nil"/>
            </w:tcBorders>
          </w:tcPr>
          <w:p w:rsidR="00856281" w:rsidRPr="00856281" w:rsidRDefault="00856281" w:rsidP="00856281">
            <w:pPr>
              <w:jc w:val="center"/>
              <w:rPr>
                <w:sz w:val="18"/>
                <w:szCs w:val="18"/>
              </w:rPr>
            </w:pPr>
            <w:r w:rsidRPr="00856281">
              <w:rPr>
                <w:sz w:val="18"/>
                <w:szCs w:val="18"/>
              </w:rPr>
              <w:t xml:space="preserve"> </w:t>
            </w:r>
          </w:p>
        </w:tc>
        <w:tc>
          <w:tcPr>
            <w:tcW w:w="1276" w:type="dxa"/>
            <w:tcBorders>
              <w:top w:val="nil"/>
              <w:left w:val="single" w:sz="6" w:space="0" w:color="auto"/>
              <w:bottom w:val="nil"/>
              <w:right w:val="nil"/>
            </w:tcBorders>
          </w:tcPr>
          <w:p w:rsidR="00856281" w:rsidRPr="00856281" w:rsidRDefault="00856281" w:rsidP="00856281">
            <w:pPr>
              <w:rPr>
                <w:sz w:val="18"/>
                <w:szCs w:val="18"/>
              </w:rPr>
            </w:pPr>
          </w:p>
        </w:tc>
        <w:tc>
          <w:tcPr>
            <w:tcW w:w="7371" w:type="dxa"/>
            <w:tcBorders>
              <w:top w:val="nil"/>
              <w:left w:val="single" w:sz="6" w:space="0" w:color="auto"/>
              <w:bottom w:val="nil"/>
              <w:right w:val="nil"/>
            </w:tcBorders>
          </w:tcPr>
          <w:p w:rsidR="00856281" w:rsidRPr="003146F7" w:rsidRDefault="00856281" w:rsidP="00856281">
            <w:pPr>
              <w:rPr>
                <w:b/>
                <w:bCs/>
                <w:sz w:val="18"/>
                <w:szCs w:val="18"/>
              </w:rPr>
            </w:pPr>
            <w:r w:rsidRPr="00856281">
              <w:rPr>
                <w:b/>
                <w:bCs/>
                <w:sz w:val="18"/>
                <w:szCs w:val="18"/>
                <w:lang w:val="en-US"/>
              </w:rPr>
              <w:t xml:space="preserve">Capitolul </w:t>
            </w:r>
            <w:r w:rsidRPr="00856281">
              <w:rPr>
                <w:b/>
                <w:bCs/>
                <w:sz w:val="18"/>
                <w:szCs w:val="18"/>
              </w:rPr>
              <w:t>2. Lucrari de reparatie exterioare</w:t>
            </w:r>
          </w:p>
        </w:tc>
        <w:tc>
          <w:tcPr>
            <w:tcW w:w="567" w:type="dxa"/>
            <w:tcBorders>
              <w:top w:val="nil"/>
              <w:left w:val="single" w:sz="6" w:space="0" w:color="auto"/>
              <w:bottom w:val="nil"/>
              <w:right w:val="nil"/>
            </w:tcBorders>
          </w:tcPr>
          <w:p w:rsidR="00856281" w:rsidRPr="00856281" w:rsidRDefault="00856281" w:rsidP="00856281">
            <w:pPr>
              <w:rPr>
                <w:sz w:val="18"/>
                <w:szCs w:val="18"/>
              </w:rPr>
            </w:pPr>
          </w:p>
        </w:tc>
        <w:tc>
          <w:tcPr>
            <w:tcW w:w="851" w:type="dxa"/>
            <w:tcBorders>
              <w:top w:val="nil"/>
              <w:left w:val="single" w:sz="6" w:space="0" w:color="auto"/>
              <w:bottom w:val="nil"/>
              <w:right w:val="single" w:sz="4" w:space="0" w:color="auto"/>
            </w:tcBorders>
          </w:tcPr>
          <w:p w:rsidR="00856281" w:rsidRPr="00856281" w:rsidRDefault="00856281" w:rsidP="00856281">
            <w:pPr>
              <w:rPr>
                <w:sz w:val="18"/>
                <w:szCs w:val="18"/>
              </w:rPr>
            </w:pPr>
          </w:p>
        </w:tc>
      </w:tr>
      <w:tr w:rsidR="00856281" w:rsidRPr="00856281" w:rsidTr="000E2023">
        <w:trPr>
          <w:trHeight w:val="20"/>
        </w:trPr>
        <w:tc>
          <w:tcPr>
            <w:tcW w:w="709" w:type="dxa"/>
            <w:tcBorders>
              <w:top w:val="nil"/>
              <w:left w:val="single" w:sz="6" w:space="0" w:color="auto"/>
              <w:bottom w:val="nil"/>
              <w:right w:val="nil"/>
            </w:tcBorders>
          </w:tcPr>
          <w:p w:rsidR="00856281" w:rsidRPr="00856281" w:rsidRDefault="00856281" w:rsidP="00856281">
            <w:pPr>
              <w:jc w:val="center"/>
              <w:rPr>
                <w:sz w:val="18"/>
                <w:szCs w:val="18"/>
              </w:rPr>
            </w:pPr>
          </w:p>
        </w:tc>
        <w:tc>
          <w:tcPr>
            <w:tcW w:w="1276" w:type="dxa"/>
            <w:tcBorders>
              <w:top w:val="nil"/>
              <w:left w:val="single" w:sz="6" w:space="0" w:color="auto"/>
              <w:bottom w:val="nil"/>
              <w:right w:val="nil"/>
            </w:tcBorders>
          </w:tcPr>
          <w:p w:rsidR="00856281" w:rsidRPr="00856281" w:rsidRDefault="00856281" w:rsidP="00856281">
            <w:pPr>
              <w:rPr>
                <w:sz w:val="18"/>
                <w:szCs w:val="18"/>
              </w:rPr>
            </w:pPr>
          </w:p>
        </w:tc>
        <w:tc>
          <w:tcPr>
            <w:tcW w:w="7371" w:type="dxa"/>
            <w:tcBorders>
              <w:top w:val="nil"/>
              <w:left w:val="single" w:sz="6" w:space="0" w:color="auto"/>
              <w:bottom w:val="nil"/>
              <w:right w:val="nil"/>
            </w:tcBorders>
          </w:tcPr>
          <w:p w:rsidR="00856281" w:rsidRPr="003146F7" w:rsidRDefault="00856281" w:rsidP="00856281">
            <w:pPr>
              <w:rPr>
                <w:b/>
                <w:bCs/>
                <w:sz w:val="18"/>
                <w:szCs w:val="18"/>
                <w:lang w:val="en-US"/>
              </w:rPr>
            </w:pPr>
            <w:r w:rsidRPr="00856281">
              <w:rPr>
                <w:b/>
                <w:bCs/>
                <w:sz w:val="18"/>
                <w:szCs w:val="18"/>
                <w:lang w:val="en-US"/>
              </w:rPr>
              <w:t xml:space="preserve">Capitolul </w:t>
            </w:r>
            <w:r w:rsidRPr="00856281">
              <w:rPr>
                <w:b/>
                <w:bCs/>
                <w:sz w:val="18"/>
                <w:szCs w:val="18"/>
              </w:rPr>
              <w:t>2.1. Pereti</w:t>
            </w:r>
          </w:p>
        </w:tc>
        <w:tc>
          <w:tcPr>
            <w:tcW w:w="567" w:type="dxa"/>
            <w:tcBorders>
              <w:top w:val="nil"/>
              <w:left w:val="single" w:sz="6" w:space="0" w:color="auto"/>
              <w:bottom w:val="nil"/>
              <w:right w:val="nil"/>
            </w:tcBorders>
          </w:tcPr>
          <w:p w:rsidR="00856281" w:rsidRPr="00856281" w:rsidRDefault="00856281" w:rsidP="00856281">
            <w:pPr>
              <w:rPr>
                <w:sz w:val="18"/>
                <w:szCs w:val="18"/>
              </w:rPr>
            </w:pPr>
          </w:p>
        </w:tc>
        <w:tc>
          <w:tcPr>
            <w:tcW w:w="851" w:type="dxa"/>
            <w:tcBorders>
              <w:top w:val="nil"/>
              <w:left w:val="single" w:sz="6" w:space="0" w:color="auto"/>
              <w:bottom w:val="nil"/>
              <w:right w:val="single" w:sz="4" w:space="0" w:color="auto"/>
            </w:tcBorders>
          </w:tcPr>
          <w:p w:rsidR="00856281" w:rsidRPr="00856281" w:rsidRDefault="00856281" w:rsidP="00856281">
            <w:pPr>
              <w:rPr>
                <w:sz w:val="18"/>
                <w:szCs w:val="18"/>
              </w:rPr>
            </w:pP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47</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CF15A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Tencuieli interioare si exterioare sclivisite, executate manual, cu mortar de ciment M 100-T de 2 cm grosime medie, la pereti din beton sau caramida, cu suprafete plane </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60,00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48</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CF15A1</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3146F7" w:rsidRDefault="00856281" w:rsidP="003146F7">
            <w:pPr>
              <w:adjustRightInd w:val="0"/>
              <w:rPr>
                <w:sz w:val="18"/>
                <w:szCs w:val="18"/>
                <w:lang w:val="en-GB"/>
              </w:rPr>
            </w:pPr>
            <w:r w:rsidRPr="00856281">
              <w:rPr>
                <w:sz w:val="18"/>
                <w:szCs w:val="18"/>
                <w:lang w:val="en-GB"/>
              </w:rPr>
              <w:t>Tencuieli interioare si exterioare sclivisite, executate manual, cu mortar de ciment M 100-T de 2 cm grosime medie, la tavan din beton sau caramida, cu suprafete plane (balcoane si copertine partea inferioara)</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6,00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49</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CN53A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Grunduirea suprafetelor interioare a peretilor si tavanelor (Supraton Extra)</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6,00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50</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CN11A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3146F7" w:rsidRDefault="00856281" w:rsidP="003146F7">
            <w:pPr>
              <w:adjustRightInd w:val="0"/>
              <w:rPr>
                <w:sz w:val="18"/>
                <w:szCs w:val="18"/>
                <w:lang w:val="en-US"/>
              </w:rPr>
            </w:pPr>
            <w:r w:rsidRPr="00856281">
              <w:rPr>
                <w:sz w:val="18"/>
                <w:szCs w:val="18"/>
                <w:lang w:val="en-GB"/>
              </w:rPr>
              <w:t>Vopsitorii exterioare cu vopsea pe baza de polimeri acrilici in dispersie apoasa, aplicate in 3 straturi la fatade executate  pe glet existent</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6,00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51</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CF10B</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3146F7" w:rsidRDefault="00856281" w:rsidP="003146F7">
            <w:pPr>
              <w:adjustRightInd w:val="0"/>
              <w:rPr>
                <w:sz w:val="18"/>
                <w:szCs w:val="18"/>
                <w:lang w:val="en-US"/>
              </w:rPr>
            </w:pPr>
            <w:r w:rsidRPr="00856281">
              <w:rPr>
                <w:sz w:val="18"/>
                <w:szCs w:val="18"/>
                <w:lang w:val="en-GB"/>
              </w:rPr>
              <w:t xml:space="preserve">Tencuieli exterioare driscuite, pe zidarie de caramida sau beton 2,5 cm grosime, executate manual, cu mortar de ciment-var M 50-T pentru sprit si mortar de var-ciment M 25-T pentru grund si stratul vizibil in fisii pina la 70 cm latime </w:t>
            </w:r>
            <w:r w:rsidRPr="00856281">
              <w:rPr>
                <w:sz w:val="18"/>
                <w:szCs w:val="18"/>
              </w:rPr>
              <w:t>Штукатукра</w:t>
            </w:r>
            <w:r w:rsidRPr="00856281">
              <w:rPr>
                <w:sz w:val="18"/>
                <w:szCs w:val="18"/>
                <w:lang w:val="en-GB"/>
              </w:rPr>
              <w:t xml:space="preserve"> </w:t>
            </w:r>
            <w:r w:rsidRPr="00856281">
              <w:rPr>
                <w:sz w:val="18"/>
                <w:szCs w:val="18"/>
              </w:rPr>
              <w:t>откосов</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75,50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52</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IzF55C</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3146F7" w:rsidRDefault="00856281" w:rsidP="003146F7">
            <w:pPr>
              <w:adjustRightInd w:val="0"/>
              <w:rPr>
                <w:sz w:val="18"/>
                <w:szCs w:val="18"/>
                <w:lang w:val="en-US"/>
              </w:rPr>
            </w:pPr>
            <w:r w:rsidRPr="00856281">
              <w:rPr>
                <w:sz w:val="18"/>
                <w:szCs w:val="18"/>
                <w:lang w:val="en-GB"/>
              </w:rPr>
              <w:t>Termoizolarea  exterioara peretilor a cladirilor  cu tencuieli  fine pe termoizolant (sisteme cu fixare rigida a termoizolantului),  suprafata  peretilor  neteda: cu placi din vata minerala gr80mm Y=135kg/m3,  cornier 353ml</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180,00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53</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IzF55C</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3146F7" w:rsidRDefault="00856281" w:rsidP="003146F7">
            <w:pPr>
              <w:adjustRightInd w:val="0"/>
              <w:rPr>
                <w:sz w:val="18"/>
                <w:szCs w:val="18"/>
                <w:lang w:val="en-US"/>
              </w:rPr>
            </w:pPr>
            <w:r w:rsidRPr="00856281">
              <w:rPr>
                <w:sz w:val="18"/>
                <w:szCs w:val="18"/>
                <w:lang w:val="en-GB"/>
              </w:rPr>
              <w:t>Termoizolarea  exterioara peretilor a cladirilor  cu tencuieli  fine pe termoizolant (sisteme cu fixare rigida a termoizolantului),  suprafata  peretilor  neteda:  cu placi din vata minerala Y=135kg/m3 gr.20mm glaf, Cornier din aluminiu 6,7ml/1 m2</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26,28</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54</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CK26B</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rPr>
              <w:t>Glafuri aluminiu soclu (цокольный капельник разв.= 260мм)</w:t>
            </w:r>
          </w:p>
          <w:p w:rsidR="00856281" w:rsidRPr="00856281" w:rsidRDefault="00856281" w:rsidP="00856281">
            <w:pPr>
              <w:rPr>
                <w:sz w:val="18"/>
                <w:szCs w:val="18"/>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66,50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55</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CN53A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Grunduirea suprafetelor interioare a peretilor Betonocontact</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180,00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56</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CN54B</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Aplicarea manuala a grundului cu cuart "Gleta" intr-un strat, la pereti exteriori la fatade </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180,00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57</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CF30A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Tencuieli exterioare de 2-3 mm. grosime, executate manual. cu amestec "TINC" la pereti norma de consum 2,5kg/mp</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180,00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58</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CB14C</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3146F7">
            <w:pPr>
              <w:adjustRightInd w:val="0"/>
              <w:rPr>
                <w:sz w:val="18"/>
                <w:szCs w:val="18"/>
              </w:rPr>
            </w:pPr>
            <w:r w:rsidRPr="00856281">
              <w:rPr>
                <w:sz w:val="18"/>
                <w:szCs w:val="18"/>
              </w:rPr>
              <w:t>Schela metalica tubulara pentru lucrari de finisaje la tavane la inaltimi pina la 7 m, cu imobilizarea schelei timp de 15 zile (120 ore) (Леса металлические трубчатые, для работ по отделке потолков высотой до 7м включительно, ис</w:t>
            </w:r>
            <w:r w:rsidR="003146F7">
              <w:rPr>
                <w:sz w:val="18"/>
                <w:szCs w:val="18"/>
              </w:rPr>
              <w:t>пользуемые 15 дней (120 часов))</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180,00</w:t>
            </w:r>
          </w:p>
        </w:tc>
      </w:tr>
      <w:tr w:rsidR="00856281" w:rsidRPr="00856281" w:rsidTr="000E2023">
        <w:trPr>
          <w:trHeight w:val="20"/>
        </w:trPr>
        <w:tc>
          <w:tcPr>
            <w:tcW w:w="709" w:type="dxa"/>
            <w:tcBorders>
              <w:top w:val="nil"/>
              <w:left w:val="single" w:sz="6" w:space="0" w:color="auto"/>
              <w:bottom w:val="nil"/>
              <w:right w:val="nil"/>
            </w:tcBorders>
          </w:tcPr>
          <w:p w:rsidR="00856281" w:rsidRPr="00856281" w:rsidRDefault="00856281" w:rsidP="00856281">
            <w:pPr>
              <w:jc w:val="center"/>
              <w:rPr>
                <w:sz w:val="18"/>
                <w:szCs w:val="18"/>
              </w:rPr>
            </w:pPr>
            <w:r w:rsidRPr="00856281">
              <w:rPr>
                <w:sz w:val="18"/>
                <w:szCs w:val="18"/>
              </w:rPr>
              <w:t xml:space="preserve"> </w:t>
            </w:r>
          </w:p>
        </w:tc>
        <w:tc>
          <w:tcPr>
            <w:tcW w:w="1276" w:type="dxa"/>
            <w:tcBorders>
              <w:top w:val="nil"/>
              <w:left w:val="single" w:sz="6" w:space="0" w:color="auto"/>
              <w:bottom w:val="nil"/>
              <w:right w:val="nil"/>
            </w:tcBorders>
          </w:tcPr>
          <w:p w:rsidR="00856281" w:rsidRPr="00856281" w:rsidRDefault="00856281" w:rsidP="00856281">
            <w:pPr>
              <w:rPr>
                <w:sz w:val="18"/>
                <w:szCs w:val="18"/>
              </w:rPr>
            </w:pPr>
          </w:p>
        </w:tc>
        <w:tc>
          <w:tcPr>
            <w:tcW w:w="7371" w:type="dxa"/>
            <w:tcBorders>
              <w:top w:val="nil"/>
              <w:left w:val="single" w:sz="6" w:space="0" w:color="auto"/>
              <w:bottom w:val="nil"/>
              <w:right w:val="nil"/>
            </w:tcBorders>
          </w:tcPr>
          <w:p w:rsidR="00856281" w:rsidRPr="00856281" w:rsidRDefault="00856281" w:rsidP="00856281">
            <w:pPr>
              <w:rPr>
                <w:b/>
                <w:bCs/>
                <w:sz w:val="18"/>
                <w:szCs w:val="18"/>
              </w:rPr>
            </w:pPr>
            <w:r w:rsidRPr="00856281">
              <w:rPr>
                <w:b/>
                <w:bCs/>
                <w:sz w:val="18"/>
                <w:szCs w:val="18"/>
                <w:lang w:val="en-US"/>
              </w:rPr>
              <w:t xml:space="preserve">Capitolul </w:t>
            </w:r>
            <w:r w:rsidRPr="00856281">
              <w:rPr>
                <w:b/>
                <w:bCs/>
                <w:sz w:val="18"/>
                <w:szCs w:val="18"/>
              </w:rPr>
              <w:t>2.2. Soclu</w:t>
            </w:r>
          </w:p>
        </w:tc>
        <w:tc>
          <w:tcPr>
            <w:tcW w:w="567" w:type="dxa"/>
            <w:tcBorders>
              <w:top w:val="nil"/>
              <w:left w:val="single" w:sz="6" w:space="0" w:color="auto"/>
              <w:bottom w:val="nil"/>
              <w:right w:val="nil"/>
            </w:tcBorders>
          </w:tcPr>
          <w:p w:rsidR="00856281" w:rsidRPr="00856281" w:rsidRDefault="00856281" w:rsidP="00856281">
            <w:pPr>
              <w:rPr>
                <w:sz w:val="18"/>
                <w:szCs w:val="18"/>
              </w:rPr>
            </w:pPr>
          </w:p>
        </w:tc>
        <w:tc>
          <w:tcPr>
            <w:tcW w:w="851" w:type="dxa"/>
            <w:tcBorders>
              <w:top w:val="nil"/>
              <w:left w:val="single" w:sz="6" w:space="0" w:color="auto"/>
              <w:bottom w:val="nil"/>
              <w:right w:val="single" w:sz="4" w:space="0" w:color="auto"/>
            </w:tcBorders>
          </w:tcPr>
          <w:p w:rsidR="00856281" w:rsidRPr="00856281" w:rsidRDefault="00856281" w:rsidP="00856281">
            <w:pPr>
              <w:rPr>
                <w:sz w:val="18"/>
                <w:szCs w:val="18"/>
              </w:rPr>
            </w:pP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59</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IzF01A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3146F7" w:rsidRDefault="00856281" w:rsidP="003146F7">
            <w:pPr>
              <w:adjustRightInd w:val="0"/>
              <w:rPr>
                <w:sz w:val="18"/>
                <w:szCs w:val="18"/>
                <w:lang w:val="en-US"/>
              </w:rPr>
            </w:pPr>
            <w:r w:rsidRPr="00856281">
              <w:rPr>
                <w:sz w:val="18"/>
                <w:szCs w:val="18"/>
                <w:lang w:val="en-GB"/>
              </w:rPr>
              <w:t xml:space="preserve">Amorsarea suprafetelor pentru aplicarea stratului de difuzie, a barierei contra vaporilor, a termoizolatiei sau a hidroizolatiei pe suprafete orizontale, inclinte sau verticale, cu solutie bituminoasa (bitum taiat), in 2 straturi </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42,30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60</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CI02A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3146F7" w:rsidRDefault="00856281" w:rsidP="003146F7">
            <w:pPr>
              <w:adjustRightInd w:val="0"/>
              <w:rPr>
                <w:sz w:val="18"/>
                <w:szCs w:val="18"/>
                <w:lang w:val="en-GB"/>
              </w:rPr>
            </w:pPr>
            <w:r w:rsidRPr="00856281">
              <w:rPr>
                <w:sz w:val="18"/>
                <w:szCs w:val="18"/>
                <w:lang w:val="en-GB"/>
              </w:rPr>
              <w:t>Placaj la pereti drepti, cu placi din beton mozaicate cu dimensiuni pina la 25 cm x 25 cm, montate pe un grund de cca.2,5 cm cu mortar de ciment var M 100-T, cu rosturile alternante sau in prelungire, umplute cu lapte de ciment alb sau cu adaos de culoare,pe suprafete mai mari de 16 mp  - soclu -cu piatra artificiala de cosauti color (26,5x12,5x1,8cm)</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42,30</w:t>
            </w:r>
          </w:p>
        </w:tc>
      </w:tr>
      <w:tr w:rsidR="00856281" w:rsidRPr="00856281" w:rsidTr="000E2023">
        <w:trPr>
          <w:trHeight w:val="20"/>
        </w:trPr>
        <w:tc>
          <w:tcPr>
            <w:tcW w:w="709" w:type="dxa"/>
            <w:tcBorders>
              <w:top w:val="nil"/>
              <w:left w:val="single" w:sz="6" w:space="0" w:color="auto"/>
              <w:bottom w:val="nil"/>
              <w:right w:val="nil"/>
            </w:tcBorders>
          </w:tcPr>
          <w:p w:rsidR="00856281" w:rsidRPr="00856281" w:rsidRDefault="00856281" w:rsidP="00856281">
            <w:pPr>
              <w:jc w:val="center"/>
              <w:rPr>
                <w:sz w:val="18"/>
                <w:szCs w:val="18"/>
              </w:rPr>
            </w:pPr>
            <w:r w:rsidRPr="00856281">
              <w:rPr>
                <w:sz w:val="18"/>
                <w:szCs w:val="18"/>
              </w:rPr>
              <w:t xml:space="preserve"> </w:t>
            </w:r>
          </w:p>
        </w:tc>
        <w:tc>
          <w:tcPr>
            <w:tcW w:w="1276" w:type="dxa"/>
            <w:tcBorders>
              <w:top w:val="nil"/>
              <w:left w:val="single" w:sz="6" w:space="0" w:color="auto"/>
              <w:bottom w:val="nil"/>
              <w:right w:val="nil"/>
            </w:tcBorders>
          </w:tcPr>
          <w:p w:rsidR="00856281" w:rsidRPr="00856281" w:rsidRDefault="00856281" w:rsidP="00856281">
            <w:pPr>
              <w:rPr>
                <w:sz w:val="18"/>
                <w:szCs w:val="18"/>
              </w:rPr>
            </w:pPr>
          </w:p>
        </w:tc>
        <w:tc>
          <w:tcPr>
            <w:tcW w:w="7371" w:type="dxa"/>
            <w:tcBorders>
              <w:top w:val="nil"/>
              <w:left w:val="single" w:sz="6" w:space="0" w:color="auto"/>
              <w:bottom w:val="nil"/>
              <w:right w:val="nil"/>
            </w:tcBorders>
          </w:tcPr>
          <w:p w:rsidR="00856281" w:rsidRPr="00856281" w:rsidRDefault="00856281" w:rsidP="00856281">
            <w:pPr>
              <w:rPr>
                <w:b/>
                <w:bCs/>
                <w:sz w:val="18"/>
                <w:szCs w:val="18"/>
              </w:rPr>
            </w:pPr>
            <w:r w:rsidRPr="00856281">
              <w:rPr>
                <w:b/>
                <w:bCs/>
                <w:sz w:val="18"/>
                <w:szCs w:val="18"/>
                <w:lang w:val="en-US"/>
              </w:rPr>
              <w:t xml:space="preserve">Capitolul </w:t>
            </w:r>
            <w:r w:rsidRPr="00856281">
              <w:rPr>
                <w:b/>
                <w:bCs/>
                <w:sz w:val="18"/>
                <w:szCs w:val="18"/>
              </w:rPr>
              <w:t>2.3. Pereu</w:t>
            </w:r>
          </w:p>
        </w:tc>
        <w:tc>
          <w:tcPr>
            <w:tcW w:w="567" w:type="dxa"/>
            <w:tcBorders>
              <w:top w:val="nil"/>
              <w:left w:val="single" w:sz="6" w:space="0" w:color="auto"/>
              <w:bottom w:val="nil"/>
              <w:right w:val="nil"/>
            </w:tcBorders>
          </w:tcPr>
          <w:p w:rsidR="00856281" w:rsidRPr="00856281" w:rsidRDefault="00856281" w:rsidP="00856281">
            <w:pPr>
              <w:rPr>
                <w:sz w:val="18"/>
                <w:szCs w:val="18"/>
              </w:rPr>
            </w:pPr>
          </w:p>
        </w:tc>
        <w:tc>
          <w:tcPr>
            <w:tcW w:w="851" w:type="dxa"/>
            <w:tcBorders>
              <w:top w:val="nil"/>
              <w:left w:val="single" w:sz="6" w:space="0" w:color="auto"/>
              <w:bottom w:val="nil"/>
              <w:right w:val="single" w:sz="4" w:space="0" w:color="auto"/>
            </w:tcBorders>
          </w:tcPr>
          <w:p w:rsidR="00856281" w:rsidRPr="00856281" w:rsidRDefault="00856281" w:rsidP="00856281">
            <w:pPr>
              <w:rPr>
                <w:sz w:val="18"/>
                <w:szCs w:val="18"/>
              </w:rPr>
            </w:pP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61</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CC03A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GB"/>
              </w:rPr>
            </w:pPr>
            <w:r w:rsidRPr="00856281">
              <w:rPr>
                <w:sz w:val="18"/>
                <w:szCs w:val="18"/>
                <w:lang w:val="en-GB"/>
              </w:rPr>
              <w:t>Montare plase sudate Vr 100x100x3 la inaltimi mai mici sau egale cu 35 m, la pereti si diafragme, cu greutatea plaselor pina la 3 kg/mp</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kg</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93,23</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62</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DE14A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GB"/>
              </w:rPr>
            </w:pPr>
            <w:r w:rsidRPr="00856281">
              <w:rPr>
                <w:sz w:val="18"/>
                <w:szCs w:val="18"/>
                <w:lang w:val="en-GB"/>
              </w:rPr>
              <w:t>Placi prefabricate din beton la trotuare 250x250x22mm, asezate pe o fundatie de beton de 10 cm grosime, prin intermediul unui strat de 2 cm mortar de ciment, inclusiv rostuirea Placi gresie Patrat Ciocolata  OL-13 gr 22mm</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74,50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63</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DE10A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GB"/>
              </w:rPr>
            </w:pPr>
            <w:r w:rsidRPr="00856281">
              <w:rPr>
                <w:sz w:val="18"/>
                <w:szCs w:val="18"/>
                <w:lang w:val="en-GB"/>
              </w:rPr>
              <w:t>Borduri prefabricate din beton, pentru trotuare 20x25 cm, pe fundatie de beton 30x15 cm</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42,00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64</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DE11A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3146F7" w:rsidRDefault="00856281" w:rsidP="003146F7">
            <w:pPr>
              <w:adjustRightInd w:val="0"/>
              <w:rPr>
                <w:sz w:val="18"/>
                <w:szCs w:val="18"/>
                <w:lang w:val="en-GB"/>
              </w:rPr>
            </w:pPr>
            <w:r w:rsidRPr="00856281">
              <w:rPr>
                <w:sz w:val="18"/>
                <w:szCs w:val="18"/>
                <w:lang w:val="en-GB"/>
              </w:rPr>
              <w:t xml:space="preserve">Uluce prefabricate din beton cu dimensiunile de 50x16x6 cm, pnetu incadrarea spatiilor verzi, trotuarelor, aleilor, etc., asezate pe o fundatie din beton, de 10x20 cm </w:t>
            </w:r>
            <w:bookmarkStart w:id="0" w:name="_GoBack"/>
            <w:bookmarkEnd w:id="0"/>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15,00</w:t>
            </w:r>
          </w:p>
        </w:tc>
      </w:tr>
      <w:tr w:rsidR="00856281" w:rsidRPr="00856281" w:rsidTr="000E2023">
        <w:trPr>
          <w:trHeight w:val="20"/>
        </w:trPr>
        <w:tc>
          <w:tcPr>
            <w:tcW w:w="709" w:type="dxa"/>
            <w:tcBorders>
              <w:top w:val="nil"/>
              <w:left w:val="single" w:sz="6" w:space="0" w:color="auto"/>
              <w:bottom w:val="nil"/>
              <w:right w:val="nil"/>
            </w:tcBorders>
          </w:tcPr>
          <w:p w:rsidR="00856281" w:rsidRPr="00856281" w:rsidRDefault="00856281" w:rsidP="00856281">
            <w:pPr>
              <w:jc w:val="center"/>
              <w:rPr>
                <w:sz w:val="18"/>
                <w:szCs w:val="18"/>
              </w:rPr>
            </w:pPr>
            <w:r w:rsidRPr="00856281">
              <w:rPr>
                <w:sz w:val="18"/>
                <w:szCs w:val="18"/>
              </w:rPr>
              <w:t xml:space="preserve"> </w:t>
            </w:r>
          </w:p>
        </w:tc>
        <w:tc>
          <w:tcPr>
            <w:tcW w:w="1276" w:type="dxa"/>
            <w:tcBorders>
              <w:top w:val="nil"/>
              <w:left w:val="single" w:sz="6" w:space="0" w:color="auto"/>
              <w:bottom w:val="nil"/>
              <w:right w:val="nil"/>
            </w:tcBorders>
          </w:tcPr>
          <w:p w:rsidR="00856281" w:rsidRPr="00856281" w:rsidRDefault="00856281" w:rsidP="00856281">
            <w:pPr>
              <w:rPr>
                <w:sz w:val="18"/>
                <w:szCs w:val="18"/>
              </w:rPr>
            </w:pPr>
          </w:p>
        </w:tc>
        <w:tc>
          <w:tcPr>
            <w:tcW w:w="7371" w:type="dxa"/>
            <w:tcBorders>
              <w:top w:val="nil"/>
              <w:left w:val="single" w:sz="6" w:space="0" w:color="auto"/>
              <w:bottom w:val="nil"/>
              <w:right w:val="nil"/>
            </w:tcBorders>
          </w:tcPr>
          <w:p w:rsidR="00856281" w:rsidRPr="00856281" w:rsidRDefault="00856281" w:rsidP="00856281">
            <w:pPr>
              <w:rPr>
                <w:b/>
                <w:bCs/>
                <w:sz w:val="18"/>
                <w:szCs w:val="18"/>
              </w:rPr>
            </w:pPr>
            <w:r w:rsidRPr="00856281">
              <w:rPr>
                <w:b/>
                <w:bCs/>
                <w:sz w:val="18"/>
                <w:szCs w:val="18"/>
                <w:lang w:val="en-US"/>
              </w:rPr>
              <w:t xml:space="preserve">Capitolul </w:t>
            </w:r>
            <w:r w:rsidRPr="00856281">
              <w:rPr>
                <w:b/>
                <w:bCs/>
                <w:sz w:val="18"/>
                <w:szCs w:val="18"/>
              </w:rPr>
              <w:t>2.4. Prag intrare I</w:t>
            </w:r>
          </w:p>
        </w:tc>
        <w:tc>
          <w:tcPr>
            <w:tcW w:w="567" w:type="dxa"/>
            <w:tcBorders>
              <w:top w:val="nil"/>
              <w:left w:val="single" w:sz="6" w:space="0" w:color="auto"/>
              <w:bottom w:val="nil"/>
              <w:right w:val="nil"/>
            </w:tcBorders>
          </w:tcPr>
          <w:p w:rsidR="00856281" w:rsidRPr="00856281" w:rsidRDefault="00856281" w:rsidP="00856281">
            <w:pPr>
              <w:rPr>
                <w:sz w:val="18"/>
                <w:szCs w:val="18"/>
              </w:rPr>
            </w:pPr>
          </w:p>
        </w:tc>
        <w:tc>
          <w:tcPr>
            <w:tcW w:w="851" w:type="dxa"/>
            <w:tcBorders>
              <w:top w:val="nil"/>
              <w:left w:val="single" w:sz="6" w:space="0" w:color="auto"/>
              <w:bottom w:val="nil"/>
              <w:right w:val="single" w:sz="4" w:space="0" w:color="auto"/>
            </w:tcBorders>
          </w:tcPr>
          <w:p w:rsidR="00856281" w:rsidRPr="00856281" w:rsidRDefault="00856281" w:rsidP="00856281">
            <w:pPr>
              <w:rPr>
                <w:sz w:val="18"/>
                <w:szCs w:val="18"/>
              </w:rPr>
            </w:pP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65</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RpCK31A2</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Repararea pardoselilor din beton simplu, clasa C 10/8 (B-150), turnat pe loc, in cimp continuu, in camere cu suprafata mai mare de 16 mp si de 10 cm grosime, driscuite sau rolate, pentru executarea pardoselilor noi (refaceri totale)</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18,50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66</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CC03A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Montare plase sudate Vr 100x100x3 la inaltimi mai mici sau egale cu 35 m, la pereti si diafragme, cu greutatea plaselor pina la 3 kg/mp</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kg</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23,00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67</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DE14A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Placi prefabricate din beton la trotuare 250x250x22mm, asezate pe o fundatie de beton de 10 cm grosime, prin intermediul unui strat de 2 cm mortar de ciment, inclusiv rostuirea Placi gresie Patrat Ciocolata  OL-13 gr 22mm</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13,50</w:t>
            </w:r>
          </w:p>
        </w:tc>
      </w:tr>
      <w:tr w:rsidR="00856281" w:rsidRPr="00856281" w:rsidTr="000E2023">
        <w:trPr>
          <w:trHeight w:val="20"/>
        </w:trPr>
        <w:tc>
          <w:tcPr>
            <w:tcW w:w="709" w:type="dxa"/>
            <w:tcBorders>
              <w:top w:val="nil"/>
              <w:left w:val="single" w:sz="6" w:space="0" w:color="auto"/>
              <w:bottom w:val="nil"/>
              <w:right w:val="nil"/>
            </w:tcBorders>
          </w:tcPr>
          <w:p w:rsidR="00856281" w:rsidRPr="00856281" w:rsidRDefault="00856281" w:rsidP="00856281">
            <w:pPr>
              <w:jc w:val="center"/>
              <w:rPr>
                <w:sz w:val="18"/>
                <w:szCs w:val="18"/>
              </w:rPr>
            </w:pPr>
            <w:r w:rsidRPr="00856281">
              <w:rPr>
                <w:sz w:val="18"/>
                <w:szCs w:val="18"/>
              </w:rPr>
              <w:t xml:space="preserve"> </w:t>
            </w:r>
          </w:p>
        </w:tc>
        <w:tc>
          <w:tcPr>
            <w:tcW w:w="1276" w:type="dxa"/>
            <w:tcBorders>
              <w:top w:val="nil"/>
              <w:left w:val="single" w:sz="6" w:space="0" w:color="auto"/>
              <w:bottom w:val="nil"/>
              <w:right w:val="nil"/>
            </w:tcBorders>
          </w:tcPr>
          <w:p w:rsidR="00856281" w:rsidRPr="00856281" w:rsidRDefault="00856281" w:rsidP="00856281">
            <w:pPr>
              <w:rPr>
                <w:sz w:val="18"/>
                <w:szCs w:val="18"/>
              </w:rPr>
            </w:pPr>
          </w:p>
        </w:tc>
        <w:tc>
          <w:tcPr>
            <w:tcW w:w="7371" w:type="dxa"/>
            <w:tcBorders>
              <w:top w:val="nil"/>
              <w:left w:val="single" w:sz="6" w:space="0" w:color="auto"/>
              <w:bottom w:val="nil"/>
              <w:right w:val="nil"/>
            </w:tcBorders>
          </w:tcPr>
          <w:p w:rsidR="00856281" w:rsidRPr="00856281" w:rsidRDefault="00856281" w:rsidP="00856281">
            <w:pPr>
              <w:rPr>
                <w:b/>
                <w:bCs/>
                <w:sz w:val="18"/>
                <w:szCs w:val="18"/>
                <w:lang w:val="en-US"/>
              </w:rPr>
            </w:pPr>
            <w:r w:rsidRPr="00856281">
              <w:rPr>
                <w:b/>
                <w:bCs/>
                <w:sz w:val="18"/>
                <w:szCs w:val="18"/>
                <w:lang w:val="en-US"/>
              </w:rPr>
              <w:t xml:space="preserve">Capitolul </w:t>
            </w:r>
            <w:r w:rsidRPr="00856281">
              <w:rPr>
                <w:b/>
                <w:bCs/>
                <w:sz w:val="18"/>
                <w:szCs w:val="18"/>
              </w:rPr>
              <w:t>2.5. Prag II</w:t>
            </w:r>
          </w:p>
        </w:tc>
        <w:tc>
          <w:tcPr>
            <w:tcW w:w="567" w:type="dxa"/>
            <w:tcBorders>
              <w:top w:val="nil"/>
              <w:left w:val="single" w:sz="6" w:space="0" w:color="auto"/>
              <w:bottom w:val="nil"/>
              <w:right w:val="nil"/>
            </w:tcBorders>
          </w:tcPr>
          <w:p w:rsidR="00856281" w:rsidRPr="00856281" w:rsidRDefault="00856281" w:rsidP="00856281">
            <w:pPr>
              <w:rPr>
                <w:sz w:val="18"/>
                <w:szCs w:val="18"/>
              </w:rPr>
            </w:pPr>
          </w:p>
        </w:tc>
        <w:tc>
          <w:tcPr>
            <w:tcW w:w="851" w:type="dxa"/>
            <w:tcBorders>
              <w:top w:val="nil"/>
              <w:left w:val="single" w:sz="6" w:space="0" w:color="auto"/>
              <w:bottom w:val="nil"/>
              <w:right w:val="single" w:sz="4" w:space="0" w:color="auto"/>
            </w:tcBorders>
          </w:tcPr>
          <w:p w:rsidR="00856281" w:rsidRPr="00856281" w:rsidRDefault="00856281" w:rsidP="00856281">
            <w:pPr>
              <w:rPr>
                <w:sz w:val="18"/>
                <w:szCs w:val="18"/>
              </w:rPr>
            </w:pP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68</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RpCB02D</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GB"/>
              </w:rPr>
            </w:pPr>
            <w:r w:rsidRPr="00856281">
              <w:rPr>
                <w:sz w:val="18"/>
                <w:szCs w:val="18"/>
                <w:lang w:val="en-GB"/>
              </w:rPr>
              <w:t xml:space="preserve">Beton turnat in cofraje, la fundatii continue sau izolate, radiere slab solicitate, la ziduri de subsol, parapete, masive etc., la cladiri existente, beton preparat cu betoniera pe santier si turnare cu mijloace clasice cu beton armat C-15/12 Bc15 (B200) </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m3</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5,00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69</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CC02M1</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rPr>
            </w:pPr>
            <w:r w:rsidRPr="00856281">
              <w:rPr>
                <w:sz w:val="18"/>
                <w:szCs w:val="18"/>
              </w:rPr>
              <w:t>Armaturi din otel beton OB 37 fasonate in ateliere de santier, cu diametrul barelor pina la 8 mm inclusiv, si montate in  placi,  la inaltimi peste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плитах на высоте более 35 м, исключая конструкции  в скользящей опалубке) АРМАТУРА АI d 6</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kg</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50,00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lastRenderedPageBreak/>
              <w:t xml:space="preserve"> 70</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CC02E2</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Armaturi din otel beton PC 52  fasonate in ateliere de santier, cu diametrul barelor pina la 8 mm inclusiv, pentru placi , exclusiv constructiile executate cu cofraje glisante</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kg</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71</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CC03C</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rPr>
            </w:pPr>
            <w:r w:rsidRPr="00856281">
              <w:rPr>
                <w:sz w:val="18"/>
                <w:szCs w:val="18"/>
              </w:rPr>
              <w:t>Montare plase sudate la inaltimi mai mici sau egale cu 35 m, la placi (Укладка арматурной сварной сетки, для плит, на высоте до 35 м включительно)</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kg</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26,40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72</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 xml:space="preserve"> RCsC04A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Cofraje din scinduri de rasinoase, de pina la 6 m inaltime, la beton turnat pentru completari sau refaceri,  la constructii existente, de pina la 20 m inaltime, de tip special (pentru cadre cu sectiuni variabile, plansee casetate, suprafetele poligonale ale planseelor ciuperci etc) exclusiv sustinerile</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73</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RpCK31A2</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Repararea pardoselilor din beton simplu, clasa C 10/8 (B-150), turnat pe loc, in cimp continuu, in camere cu suprafata mai mare de 16 mp si de 10 cm grosime, driscuite sau rolate, pentru executarea pardoselilor noi (refaceri totale)</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6,00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74</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CN53A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rPr>
              <w:t xml:space="preserve">Grunduirea suprafetelor  </w:t>
            </w:r>
          </w:p>
          <w:p w:rsidR="00856281" w:rsidRPr="00856281" w:rsidRDefault="00856281" w:rsidP="00856281">
            <w:pPr>
              <w:rPr>
                <w:sz w:val="18"/>
                <w:szCs w:val="18"/>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6,00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75</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CC03A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GB"/>
              </w:rPr>
            </w:pPr>
            <w:r w:rsidRPr="00856281">
              <w:rPr>
                <w:sz w:val="18"/>
                <w:szCs w:val="18"/>
                <w:lang w:val="en-GB"/>
              </w:rPr>
              <w:t>Montare plase sudate Vr 100x100x3 la inaltimi mai mici sau egale cu 35 m, la pereti si diafragme, cu greutatea plaselor pina la 3 kg/mp</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kg</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50,00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76</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DE14A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GB"/>
              </w:rPr>
            </w:pPr>
            <w:r w:rsidRPr="00856281">
              <w:rPr>
                <w:sz w:val="18"/>
                <w:szCs w:val="18"/>
                <w:lang w:val="en-GB"/>
              </w:rPr>
              <w:t>Placi prefabricate din beton la trotuare 250x250x22mm, asezate pe o fundatie de beton de 10 cm grosime, prin intermediul unui strat de 2 cm mortar de ciment, inclusiv rostuirea Placi gresie Patrat Ciocolata  OL-13 gr 22mm</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6,00</w:t>
            </w:r>
          </w:p>
        </w:tc>
      </w:tr>
      <w:tr w:rsidR="00856281" w:rsidRPr="00856281" w:rsidTr="000E2023">
        <w:trPr>
          <w:trHeight w:val="20"/>
        </w:trPr>
        <w:tc>
          <w:tcPr>
            <w:tcW w:w="709" w:type="dxa"/>
            <w:tcBorders>
              <w:top w:val="nil"/>
              <w:left w:val="single" w:sz="6" w:space="0" w:color="auto"/>
              <w:bottom w:val="nil"/>
              <w:right w:val="nil"/>
            </w:tcBorders>
          </w:tcPr>
          <w:p w:rsidR="00856281" w:rsidRPr="00856281" w:rsidRDefault="00856281" w:rsidP="00856281">
            <w:pPr>
              <w:jc w:val="center"/>
              <w:rPr>
                <w:sz w:val="18"/>
                <w:szCs w:val="18"/>
              </w:rPr>
            </w:pPr>
            <w:r w:rsidRPr="00856281">
              <w:rPr>
                <w:sz w:val="18"/>
                <w:szCs w:val="18"/>
              </w:rPr>
              <w:t xml:space="preserve"> </w:t>
            </w:r>
          </w:p>
        </w:tc>
        <w:tc>
          <w:tcPr>
            <w:tcW w:w="1276" w:type="dxa"/>
            <w:tcBorders>
              <w:top w:val="nil"/>
              <w:left w:val="single" w:sz="6" w:space="0" w:color="auto"/>
              <w:bottom w:val="nil"/>
              <w:right w:val="nil"/>
            </w:tcBorders>
          </w:tcPr>
          <w:p w:rsidR="00856281" w:rsidRPr="00856281" w:rsidRDefault="00856281" w:rsidP="00856281">
            <w:pPr>
              <w:rPr>
                <w:sz w:val="18"/>
                <w:szCs w:val="18"/>
              </w:rPr>
            </w:pPr>
          </w:p>
        </w:tc>
        <w:tc>
          <w:tcPr>
            <w:tcW w:w="7371" w:type="dxa"/>
            <w:tcBorders>
              <w:top w:val="nil"/>
              <w:left w:val="single" w:sz="6" w:space="0" w:color="auto"/>
              <w:bottom w:val="nil"/>
              <w:right w:val="nil"/>
            </w:tcBorders>
          </w:tcPr>
          <w:p w:rsidR="00856281" w:rsidRPr="00856281" w:rsidRDefault="00856281" w:rsidP="00856281">
            <w:pPr>
              <w:rPr>
                <w:b/>
                <w:bCs/>
                <w:sz w:val="18"/>
                <w:szCs w:val="18"/>
              </w:rPr>
            </w:pPr>
            <w:r w:rsidRPr="00856281">
              <w:rPr>
                <w:b/>
                <w:bCs/>
                <w:sz w:val="18"/>
                <w:szCs w:val="18"/>
                <w:lang w:val="en-US"/>
              </w:rPr>
              <w:t xml:space="preserve">Capitolul </w:t>
            </w:r>
            <w:r w:rsidRPr="00856281">
              <w:rPr>
                <w:b/>
                <w:bCs/>
                <w:sz w:val="18"/>
                <w:szCs w:val="18"/>
              </w:rPr>
              <w:t>2.6. Приямки cu copertine</w:t>
            </w:r>
          </w:p>
        </w:tc>
        <w:tc>
          <w:tcPr>
            <w:tcW w:w="567" w:type="dxa"/>
            <w:tcBorders>
              <w:top w:val="nil"/>
              <w:left w:val="single" w:sz="6" w:space="0" w:color="auto"/>
              <w:bottom w:val="nil"/>
              <w:right w:val="nil"/>
            </w:tcBorders>
          </w:tcPr>
          <w:p w:rsidR="00856281" w:rsidRPr="00856281" w:rsidRDefault="00856281" w:rsidP="00856281">
            <w:pPr>
              <w:rPr>
                <w:sz w:val="18"/>
                <w:szCs w:val="18"/>
              </w:rPr>
            </w:pPr>
          </w:p>
        </w:tc>
        <w:tc>
          <w:tcPr>
            <w:tcW w:w="851" w:type="dxa"/>
            <w:tcBorders>
              <w:top w:val="nil"/>
              <w:left w:val="single" w:sz="6" w:space="0" w:color="auto"/>
              <w:bottom w:val="nil"/>
              <w:right w:val="single" w:sz="4" w:space="0" w:color="auto"/>
            </w:tcBorders>
          </w:tcPr>
          <w:p w:rsidR="00856281" w:rsidRPr="00856281" w:rsidRDefault="00856281" w:rsidP="00856281">
            <w:pPr>
              <w:rPr>
                <w:sz w:val="18"/>
                <w:szCs w:val="18"/>
              </w:rPr>
            </w:pP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77</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RpCI42A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rPr>
            </w:pPr>
            <w:r w:rsidRPr="00856281">
              <w:rPr>
                <w:sz w:val="18"/>
                <w:szCs w:val="18"/>
                <w:lang w:val="en-GB"/>
              </w:rPr>
              <w:t xml:space="preserve">Demontarea elementelor de acoperis - jgheaburi, burlane, glafuri, sorturi, etc. </w:t>
            </w:r>
            <w:r w:rsidRPr="00856281">
              <w:rPr>
                <w:sz w:val="18"/>
                <w:szCs w:val="18"/>
              </w:rPr>
              <w:t>(Разборка элементов крыш - желобов, водосточных труб, откосов, фартуков и т.д.)</w:t>
            </w:r>
          </w:p>
          <w:p w:rsidR="00856281" w:rsidRPr="00856281" w:rsidRDefault="00856281" w:rsidP="00856281">
            <w:pPr>
              <w:rPr>
                <w:sz w:val="18"/>
                <w:szCs w:val="18"/>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24,00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78</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RpCI42C</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rPr>
            </w:pPr>
            <w:r w:rsidRPr="00856281">
              <w:rPr>
                <w:sz w:val="18"/>
                <w:szCs w:val="18"/>
                <w:lang w:val="en-GB"/>
              </w:rPr>
              <w:t xml:space="preserve">Demontarea elementelor de acoperis - invelitori din tigla, olane sau placi presate din tabla, PAS, PVC, etc. </w:t>
            </w:r>
            <w:r w:rsidRPr="00856281">
              <w:rPr>
                <w:sz w:val="18"/>
                <w:szCs w:val="18"/>
              </w:rPr>
              <w:t>(Разборка элементов крыш - кровли из черепицы, желобчатой черепицы, прессованных плит из металлического листа, РАS, ПВХ и т.д.)</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36,00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79</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IzD10A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t</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0,25</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80</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CE07A</w:t>
            </w: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GB"/>
              </w:rPr>
            </w:pPr>
            <w:r w:rsidRPr="00856281">
              <w:rPr>
                <w:sz w:val="18"/>
                <w:szCs w:val="18"/>
                <w:lang w:val="en-GB"/>
              </w:rPr>
              <w:t>Invelitori din placi din tabla amprentata (tip tigla) pentru invelitorile acoperisurilor (tip Lindab)</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36,00</w:t>
            </w:r>
          </w:p>
        </w:tc>
      </w:tr>
      <w:tr w:rsidR="00856281" w:rsidRPr="00856281" w:rsidTr="000E2023">
        <w:trPr>
          <w:trHeight w:val="20"/>
        </w:trPr>
        <w:tc>
          <w:tcPr>
            <w:tcW w:w="709" w:type="dxa"/>
            <w:tcBorders>
              <w:top w:val="nil"/>
              <w:left w:val="single" w:sz="6" w:space="0" w:color="auto"/>
              <w:bottom w:val="nil"/>
              <w:right w:val="nil"/>
            </w:tcBorders>
          </w:tcPr>
          <w:p w:rsidR="00856281" w:rsidRPr="00856281" w:rsidRDefault="00856281" w:rsidP="00856281">
            <w:pPr>
              <w:jc w:val="center"/>
              <w:rPr>
                <w:sz w:val="18"/>
                <w:szCs w:val="18"/>
              </w:rPr>
            </w:pPr>
            <w:r w:rsidRPr="00856281">
              <w:rPr>
                <w:sz w:val="18"/>
                <w:szCs w:val="18"/>
              </w:rPr>
              <w:t xml:space="preserve"> </w:t>
            </w:r>
          </w:p>
        </w:tc>
        <w:tc>
          <w:tcPr>
            <w:tcW w:w="1276" w:type="dxa"/>
            <w:tcBorders>
              <w:top w:val="nil"/>
              <w:left w:val="single" w:sz="6" w:space="0" w:color="auto"/>
              <w:bottom w:val="nil"/>
              <w:right w:val="nil"/>
            </w:tcBorders>
          </w:tcPr>
          <w:p w:rsidR="00856281" w:rsidRPr="00856281" w:rsidRDefault="00856281" w:rsidP="00856281">
            <w:pPr>
              <w:rPr>
                <w:sz w:val="18"/>
                <w:szCs w:val="18"/>
              </w:rPr>
            </w:pPr>
          </w:p>
        </w:tc>
        <w:tc>
          <w:tcPr>
            <w:tcW w:w="7371" w:type="dxa"/>
            <w:tcBorders>
              <w:top w:val="nil"/>
              <w:left w:val="single" w:sz="6" w:space="0" w:color="auto"/>
              <w:bottom w:val="nil"/>
              <w:right w:val="nil"/>
            </w:tcBorders>
          </w:tcPr>
          <w:p w:rsidR="00856281" w:rsidRPr="00856281" w:rsidRDefault="00856281" w:rsidP="00856281">
            <w:pPr>
              <w:rPr>
                <w:b/>
                <w:bCs/>
                <w:sz w:val="18"/>
                <w:szCs w:val="18"/>
              </w:rPr>
            </w:pPr>
            <w:r w:rsidRPr="00856281">
              <w:rPr>
                <w:b/>
                <w:bCs/>
                <w:sz w:val="18"/>
                <w:szCs w:val="18"/>
                <w:lang w:val="en-US"/>
              </w:rPr>
              <w:t xml:space="preserve">Capitolul </w:t>
            </w:r>
            <w:r w:rsidRPr="00856281">
              <w:rPr>
                <w:b/>
                <w:bCs/>
                <w:sz w:val="18"/>
                <w:szCs w:val="18"/>
              </w:rPr>
              <w:t>2.7. Copertina</w:t>
            </w:r>
          </w:p>
        </w:tc>
        <w:tc>
          <w:tcPr>
            <w:tcW w:w="567" w:type="dxa"/>
            <w:tcBorders>
              <w:top w:val="nil"/>
              <w:left w:val="single" w:sz="6" w:space="0" w:color="auto"/>
              <w:bottom w:val="nil"/>
              <w:right w:val="nil"/>
            </w:tcBorders>
          </w:tcPr>
          <w:p w:rsidR="00856281" w:rsidRPr="00856281" w:rsidRDefault="00856281" w:rsidP="00856281">
            <w:pPr>
              <w:rPr>
                <w:sz w:val="18"/>
                <w:szCs w:val="18"/>
              </w:rPr>
            </w:pPr>
          </w:p>
        </w:tc>
        <w:tc>
          <w:tcPr>
            <w:tcW w:w="851" w:type="dxa"/>
            <w:tcBorders>
              <w:top w:val="nil"/>
              <w:left w:val="single" w:sz="6" w:space="0" w:color="auto"/>
              <w:bottom w:val="nil"/>
              <w:right w:val="single" w:sz="4" w:space="0" w:color="auto"/>
            </w:tcBorders>
          </w:tcPr>
          <w:p w:rsidR="00856281" w:rsidRPr="00856281" w:rsidRDefault="00856281" w:rsidP="00856281">
            <w:pPr>
              <w:rPr>
                <w:sz w:val="18"/>
                <w:szCs w:val="18"/>
              </w:rPr>
            </w:pP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81</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TsA07A1</w:t>
            </w: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Sapatura manuala de pamint 8</w:t>
            </w:r>
            <w:r w:rsidRPr="00856281">
              <w:rPr>
                <w:sz w:val="18"/>
                <w:szCs w:val="18"/>
              </w:rPr>
              <w:t>шт</w:t>
            </w:r>
            <w:r w:rsidRPr="00856281">
              <w:rPr>
                <w:sz w:val="18"/>
                <w:szCs w:val="18"/>
                <w:lang w:val="en-GB"/>
              </w:rPr>
              <w:t>*1</w:t>
            </w:r>
            <w:r w:rsidRPr="00856281">
              <w:rPr>
                <w:sz w:val="18"/>
                <w:szCs w:val="18"/>
              </w:rPr>
              <w:t>м</w:t>
            </w:r>
            <w:r w:rsidRPr="00856281">
              <w:rPr>
                <w:sz w:val="18"/>
                <w:szCs w:val="18"/>
                <w:lang w:val="en-GB"/>
              </w:rPr>
              <w:t>*0,5</w:t>
            </w:r>
            <w:r w:rsidRPr="00856281">
              <w:rPr>
                <w:sz w:val="18"/>
                <w:szCs w:val="18"/>
              </w:rPr>
              <w:t>м</w:t>
            </w:r>
            <w:r w:rsidRPr="00856281">
              <w:rPr>
                <w:sz w:val="18"/>
                <w:szCs w:val="18"/>
                <w:lang w:val="en-GB"/>
              </w:rPr>
              <w:t>*0,5</w:t>
            </w:r>
            <w:r w:rsidRPr="00856281">
              <w:rPr>
                <w:sz w:val="18"/>
                <w:szCs w:val="18"/>
              </w:rPr>
              <w:t>м</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m3</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82</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RpCB02D</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Beton turnat in cofraje, la fundatii continue sau izolate, radiere slab solicitate, la ziduri de subsol, parapete, masive etc., la cladiri existente, beton preparat cu betoniera pe santier si turnare cu mijloace clasice cu beton armat C-15/12 Bc15 (B200) </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m3</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83</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 xml:space="preserve"> RCsC04A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Cofraje din scinduri de rasinoase, de pina la 6 m inaltime, la beton turnat pentru completari sau refaceri,  la constructii existente, de pina la 20 m inaltime, de tip special (pentru cadre cu sectiuni variabile, plansee casetate, suprafetele poligonale ale planseelor ciuperci etc) exclusiv sustinerile</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8,00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84</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CL18A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Confectii metalice diverse din profile laminate, tabla, tabla striata, otel beton,      Placute inglobate in beton</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kg</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42,00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85</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CK35B</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Dibluri din metal fixate   Anchere cu piulite montate in beton   Art.: 023123 Lider  20x250</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32,00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86</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RpCP25D</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rPr>
            </w:pPr>
            <w:r w:rsidRPr="00856281">
              <w:rPr>
                <w:sz w:val="18"/>
                <w:szCs w:val="18"/>
              </w:rPr>
              <w:t>Confectionarea si montarea dispozitivului filetat de stringere pentru tiranti metalici (Изготовление и установка резьбонарезного устройства для металлических стержней)</w:t>
            </w:r>
          </w:p>
          <w:p w:rsidR="00856281" w:rsidRPr="00856281" w:rsidRDefault="00856281" w:rsidP="00856281">
            <w:pPr>
              <w:rPr>
                <w:sz w:val="18"/>
                <w:szCs w:val="18"/>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87</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CL17C</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rPr>
            </w:pPr>
            <w:r w:rsidRPr="00856281">
              <w:rPr>
                <w:sz w:val="18"/>
                <w:szCs w:val="18"/>
              </w:rPr>
              <w:t>Confectii metalice gata cofectionate (stipli) 8 шт*3,3 м   профильная труба 100*100*4    вес 1метра 14,246 кг</w:t>
            </w:r>
          </w:p>
          <w:p w:rsidR="00856281" w:rsidRPr="00856281" w:rsidRDefault="00856281" w:rsidP="00856281">
            <w:pPr>
              <w:rPr>
                <w:sz w:val="18"/>
                <w:szCs w:val="18"/>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kg</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375,94</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88</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CL17C</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rPr>
            </w:pPr>
            <w:r w:rsidRPr="00856281">
              <w:rPr>
                <w:sz w:val="18"/>
                <w:szCs w:val="18"/>
              </w:rPr>
              <w:t>Confectii metalice gata cofectionate (grinzi) 1 шт*7 м   профильная труба 100*100*4    вес 1метра 14,246 кг и проф труба 25*25*2  1,36кг-метр 48м</w:t>
            </w:r>
          </w:p>
          <w:p w:rsidR="00856281" w:rsidRPr="00856281" w:rsidRDefault="00856281" w:rsidP="00856281">
            <w:pPr>
              <w:rPr>
                <w:sz w:val="18"/>
                <w:szCs w:val="18"/>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kg</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165,00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89</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IzD10A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t</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0,54</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90</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CE06A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Invelitori din tabla profilata protejata anticoroziv Profnastil </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40,00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91</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CE40A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Montarea elementelor scheletului din grinzi (bare) cu tratament antiseptic</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m3</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0,20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92</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CE07A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Invelitori din placi din tabla amprentata (tip tigla) pentru invelitorile acoperisurilor (tip Lindab)</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40,00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93</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CE22A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Sisteme de burlane tip brass din tabla protejata anticoroziv</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16,50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94</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CE20A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Sisteme de jgheaburi tip brass din tabla protejata anticoroziv</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13,50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95</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RpCI22A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Opritori de zapada din tabla de aluminiu, montate pe zidarie de beton, pe un strat de carton bitumat sau impaslitura din fibre de sticla bitumate, la cladiri existente, din tabla de 0,4 mm grosime, cu latimea desfasurata pina la 30 cm inclusiv </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4,00</w:t>
            </w:r>
          </w:p>
        </w:tc>
      </w:tr>
      <w:tr w:rsidR="00856281" w:rsidRPr="00856281" w:rsidTr="000E2023">
        <w:trPr>
          <w:trHeight w:val="20"/>
        </w:trPr>
        <w:tc>
          <w:tcPr>
            <w:tcW w:w="709" w:type="dxa"/>
            <w:tcBorders>
              <w:top w:val="nil"/>
              <w:left w:val="single" w:sz="6" w:space="0" w:color="auto"/>
              <w:bottom w:val="nil"/>
              <w:right w:val="nil"/>
            </w:tcBorders>
          </w:tcPr>
          <w:p w:rsidR="00856281" w:rsidRPr="00856281" w:rsidRDefault="00856281" w:rsidP="00856281">
            <w:pPr>
              <w:jc w:val="center"/>
              <w:rPr>
                <w:sz w:val="18"/>
                <w:szCs w:val="18"/>
              </w:rPr>
            </w:pPr>
            <w:r w:rsidRPr="00856281">
              <w:rPr>
                <w:sz w:val="18"/>
                <w:szCs w:val="18"/>
              </w:rPr>
              <w:t xml:space="preserve"> </w:t>
            </w:r>
          </w:p>
        </w:tc>
        <w:tc>
          <w:tcPr>
            <w:tcW w:w="1276" w:type="dxa"/>
            <w:tcBorders>
              <w:top w:val="nil"/>
              <w:left w:val="single" w:sz="6" w:space="0" w:color="auto"/>
              <w:bottom w:val="nil"/>
              <w:right w:val="nil"/>
            </w:tcBorders>
          </w:tcPr>
          <w:p w:rsidR="00856281" w:rsidRPr="00856281" w:rsidRDefault="00856281" w:rsidP="00856281">
            <w:pPr>
              <w:rPr>
                <w:sz w:val="18"/>
                <w:szCs w:val="18"/>
              </w:rPr>
            </w:pPr>
          </w:p>
        </w:tc>
        <w:tc>
          <w:tcPr>
            <w:tcW w:w="7371" w:type="dxa"/>
            <w:tcBorders>
              <w:top w:val="nil"/>
              <w:left w:val="single" w:sz="6" w:space="0" w:color="auto"/>
              <w:bottom w:val="nil"/>
              <w:right w:val="nil"/>
            </w:tcBorders>
          </w:tcPr>
          <w:p w:rsidR="00856281" w:rsidRPr="00856281" w:rsidRDefault="00856281" w:rsidP="00856281">
            <w:pPr>
              <w:rPr>
                <w:b/>
                <w:bCs/>
                <w:sz w:val="18"/>
                <w:szCs w:val="18"/>
                <w:lang w:val="en-GB"/>
              </w:rPr>
            </w:pPr>
            <w:r w:rsidRPr="00856281">
              <w:rPr>
                <w:b/>
                <w:bCs/>
                <w:sz w:val="18"/>
                <w:szCs w:val="18"/>
                <w:lang w:val="en-US"/>
              </w:rPr>
              <w:t xml:space="preserve">Capitolul </w:t>
            </w:r>
            <w:r w:rsidRPr="00856281">
              <w:rPr>
                <w:b/>
                <w:bCs/>
                <w:sz w:val="18"/>
                <w:szCs w:val="18"/>
                <w:lang w:val="en-GB"/>
              </w:rPr>
              <w:t>2.8. Captuseala streasenii pe perimetru 65mp</w:t>
            </w:r>
          </w:p>
        </w:tc>
        <w:tc>
          <w:tcPr>
            <w:tcW w:w="567" w:type="dxa"/>
            <w:tcBorders>
              <w:top w:val="nil"/>
              <w:left w:val="single" w:sz="6" w:space="0" w:color="auto"/>
              <w:bottom w:val="nil"/>
              <w:right w:val="nil"/>
            </w:tcBorders>
          </w:tcPr>
          <w:p w:rsidR="00856281" w:rsidRPr="00856281" w:rsidRDefault="00856281" w:rsidP="00856281">
            <w:pPr>
              <w:rPr>
                <w:sz w:val="18"/>
                <w:szCs w:val="18"/>
                <w:lang w:val="en-GB"/>
              </w:rPr>
            </w:pPr>
          </w:p>
        </w:tc>
        <w:tc>
          <w:tcPr>
            <w:tcW w:w="851" w:type="dxa"/>
            <w:tcBorders>
              <w:top w:val="nil"/>
              <w:left w:val="single" w:sz="6" w:space="0" w:color="auto"/>
              <w:bottom w:val="nil"/>
              <w:right w:val="single" w:sz="4" w:space="0" w:color="auto"/>
            </w:tcBorders>
          </w:tcPr>
          <w:p w:rsidR="00856281" w:rsidRPr="00856281" w:rsidRDefault="00856281" w:rsidP="00856281">
            <w:pPr>
              <w:rPr>
                <w:sz w:val="18"/>
                <w:szCs w:val="18"/>
                <w:lang w:val="en-GB"/>
              </w:rPr>
            </w:pP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lastRenderedPageBreak/>
              <w:t>96</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RpCI42B</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GB"/>
              </w:rPr>
            </w:pPr>
            <w:r w:rsidRPr="00856281">
              <w:rPr>
                <w:sz w:val="18"/>
                <w:szCs w:val="18"/>
                <w:lang w:val="en-GB"/>
              </w:rPr>
              <w:t xml:space="preserve">Demontarea elementelor de acoperis - invelitori din tabla, asbociment, PVC, carton, pinza, stuf, etc, inclusiv tunsul tablei recuperabile </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65,00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97</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RpCH08D -apl</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GB"/>
              </w:rPr>
            </w:pPr>
            <w:r w:rsidRPr="00856281">
              <w:rPr>
                <w:sz w:val="18"/>
                <w:szCs w:val="18"/>
                <w:lang w:val="en-GB"/>
              </w:rPr>
              <w:t>Streasina infundata, din scinduri de rasinoase faltuite si geluite pe o parte, cu grosimea initiala de 24 mm, inclusiv paziile necesare, din scinduri de brad de 28 mm grosime,  (Placi din Tabla profilata  norma de consum 1,15 in l</w:t>
            </w:r>
            <w:r w:rsidRPr="00856281">
              <w:rPr>
                <w:sz w:val="18"/>
                <w:szCs w:val="18"/>
              </w:rPr>
              <w:t>о</w:t>
            </w:r>
            <w:r w:rsidRPr="00856281">
              <w:rPr>
                <w:sz w:val="18"/>
                <w:szCs w:val="18"/>
                <w:lang w:val="en-GB"/>
              </w:rPr>
              <w:t>c d e PDF dur, resursa  2010102903830-se exlude)</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65,00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98</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CE06A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GB"/>
              </w:rPr>
            </w:pPr>
            <w:r w:rsidRPr="00856281">
              <w:rPr>
                <w:sz w:val="18"/>
                <w:szCs w:val="18"/>
                <w:lang w:val="en-GB"/>
              </w:rPr>
              <w:t>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65,00</w:t>
            </w:r>
          </w:p>
        </w:tc>
      </w:tr>
    </w:tbl>
    <w:p w:rsidR="00856281" w:rsidRPr="00856281" w:rsidRDefault="00856281" w:rsidP="00856281">
      <w:pPr>
        <w:rPr>
          <w:sz w:val="18"/>
          <w:szCs w:val="18"/>
        </w:rPr>
      </w:pPr>
      <w:r w:rsidRPr="00856281">
        <w:rPr>
          <w:sz w:val="18"/>
          <w:szCs w:val="18"/>
        </w:rPr>
        <w:t xml:space="preserve"> </w:t>
      </w:r>
    </w:p>
    <w:p w:rsidR="00856281" w:rsidRPr="00856281" w:rsidRDefault="00856281" w:rsidP="00856281">
      <w:pPr>
        <w:rPr>
          <w:b/>
          <w:bCs/>
          <w:sz w:val="18"/>
          <w:szCs w:val="18"/>
          <w:lang w:val="en-US"/>
        </w:rPr>
      </w:pPr>
      <w:r w:rsidRPr="00856281">
        <w:rPr>
          <w:b/>
          <w:bCs/>
          <w:sz w:val="18"/>
          <w:szCs w:val="18"/>
          <w:lang w:val="en-US"/>
        </w:rPr>
        <w:t>Lista cu cantita</w:t>
      </w:r>
      <w:r w:rsidRPr="00856281">
        <w:rPr>
          <w:b/>
          <w:bCs/>
          <w:sz w:val="18"/>
          <w:szCs w:val="18"/>
        </w:rPr>
        <w:t>ţile de lucrări</w:t>
      </w:r>
      <w:r w:rsidRPr="00856281">
        <w:rPr>
          <w:b/>
          <w:bCs/>
          <w:sz w:val="18"/>
          <w:szCs w:val="18"/>
          <w:lang w:val="en-US"/>
        </w:rPr>
        <w:t xml:space="preserve"> № 2-1-2</w:t>
      </w:r>
    </w:p>
    <w:tbl>
      <w:tblPr>
        <w:tblW w:w="10774" w:type="dxa"/>
        <w:tblInd w:w="-292" w:type="dxa"/>
        <w:tblLayout w:type="fixed"/>
        <w:tblLook w:val="0000" w:firstRow="0" w:lastRow="0" w:firstColumn="0" w:lastColumn="0" w:noHBand="0" w:noVBand="0"/>
      </w:tblPr>
      <w:tblGrid>
        <w:gridCol w:w="709"/>
        <w:gridCol w:w="1276"/>
        <w:gridCol w:w="7371"/>
        <w:gridCol w:w="567"/>
        <w:gridCol w:w="851"/>
      </w:tblGrid>
      <w:tr w:rsidR="00856281" w:rsidRPr="00856281" w:rsidTr="000E2023">
        <w:trPr>
          <w:trHeight w:val="207"/>
        </w:trPr>
        <w:tc>
          <w:tcPr>
            <w:tcW w:w="709" w:type="dxa"/>
            <w:vMerge w:val="restart"/>
            <w:tcBorders>
              <w:top w:val="single" w:sz="6" w:space="0" w:color="auto"/>
              <w:left w:val="single" w:sz="6" w:space="0" w:color="auto"/>
              <w:bottom w:val="nil"/>
              <w:right w:val="nil"/>
            </w:tcBorders>
            <w:shd w:val="pct5" w:color="auto" w:fill="auto"/>
            <w:vAlign w:val="center"/>
          </w:tcPr>
          <w:p w:rsidR="00856281" w:rsidRPr="00856281" w:rsidRDefault="00856281" w:rsidP="00856281">
            <w:pPr>
              <w:ind w:right="-108"/>
              <w:jc w:val="center"/>
              <w:rPr>
                <w:b/>
                <w:sz w:val="18"/>
                <w:szCs w:val="18"/>
                <w:lang w:val="en-US"/>
              </w:rPr>
            </w:pPr>
            <w:r w:rsidRPr="00856281">
              <w:rPr>
                <w:b/>
                <w:sz w:val="18"/>
                <w:szCs w:val="18"/>
              </w:rPr>
              <w:t>№</w:t>
            </w:r>
          </w:p>
          <w:p w:rsidR="00856281" w:rsidRPr="00856281" w:rsidRDefault="00856281" w:rsidP="00856281">
            <w:pPr>
              <w:ind w:right="-108"/>
              <w:jc w:val="center"/>
              <w:rPr>
                <w:b/>
                <w:sz w:val="18"/>
                <w:szCs w:val="18"/>
              </w:rPr>
            </w:pPr>
            <w:r w:rsidRPr="00856281">
              <w:rPr>
                <w:b/>
                <w:sz w:val="18"/>
                <w:szCs w:val="18"/>
                <w:lang w:val="en-US"/>
              </w:rPr>
              <w:t>crt</w:t>
            </w:r>
            <w:r w:rsidRPr="00856281">
              <w:rPr>
                <w:b/>
                <w:sz w:val="18"/>
                <w:szCs w:val="18"/>
              </w:rPr>
              <w:t>.</w:t>
            </w:r>
          </w:p>
        </w:tc>
        <w:tc>
          <w:tcPr>
            <w:tcW w:w="1276" w:type="dxa"/>
            <w:vMerge w:val="restart"/>
            <w:tcBorders>
              <w:top w:val="single" w:sz="6" w:space="0" w:color="auto"/>
              <w:left w:val="single" w:sz="6" w:space="0" w:color="auto"/>
              <w:bottom w:val="nil"/>
              <w:right w:val="nil"/>
            </w:tcBorders>
            <w:shd w:val="pct5" w:color="auto" w:fill="auto"/>
            <w:vAlign w:val="center"/>
          </w:tcPr>
          <w:p w:rsidR="00856281" w:rsidRPr="00856281" w:rsidRDefault="00856281" w:rsidP="00856281">
            <w:pPr>
              <w:ind w:left="-120" w:right="-108"/>
              <w:jc w:val="center"/>
              <w:rPr>
                <w:b/>
                <w:sz w:val="18"/>
                <w:szCs w:val="18"/>
                <w:lang w:val="en-US"/>
              </w:rPr>
            </w:pPr>
            <w:r w:rsidRPr="00856281">
              <w:rPr>
                <w:b/>
                <w:sz w:val="18"/>
                <w:szCs w:val="18"/>
              </w:rPr>
              <w:t>Simbol</w:t>
            </w:r>
            <w:r w:rsidRPr="00856281">
              <w:rPr>
                <w:b/>
                <w:sz w:val="18"/>
                <w:szCs w:val="18"/>
                <w:lang w:val="en-US"/>
              </w:rPr>
              <w:t xml:space="preserve"> </w:t>
            </w:r>
            <w:r w:rsidRPr="00856281">
              <w:rPr>
                <w:b/>
                <w:sz w:val="18"/>
                <w:szCs w:val="18"/>
              </w:rPr>
              <w:t xml:space="preserve">norme si cod </w:t>
            </w:r>
            <w:r w:rsidRPr="00856281">
              <w:rPr>
                <w:b/>
                <w:sz w:val="18"/>
                <w:szCs w:val="18"/>
                <w:lang w:val="en-US"/>
              </w:rPr>
              <w:t xml:space="preserve"> </w:t>
            </w:r>
            <w:r w:rsidRPr="00856281">
              <w:rPr>
                <w:b/>
                <w:sz w:val="18"/>
                <w:szCs w:val="18"/>
              </w:rPr>
              <w:t>resurse</w:t>
            </w:r>
          </w:p>
        </w:tc>
        <w:tc>
          <w:tcPr>
            <w:tcW w:w="7371" w:type="dxa"/>
            <w:vMerge w:val="restart"/>
            <w:tcBorders>
              <w:top w:val="single" w:sz="6" w:space="0" w:color="auto"/>
              <w:left w:val="single" w:sz="6" w:space="0" w:color="auto"/>
              <w:bottom w:val="nil"/>
              <w:right w:val="nil"/>
            </w:tcBorders>
            <w:shd w:val="pct5" w:color="auto" w:fill="auto"/>
            <w:vAlign w:val="center"/>
          </w:tcPr>
          <w:p w:rsidR="00856281" w:rsidRPr="00856281" w:rsidRDefault="00856281" w:rsidP="00856281">
            <w:pPr>
              <w:jc w:val="center"/>
              <w:rPr>
                <w:b/>
                <w:sz w:val="18"/>
                <w:szCs w:val="18"/>
              </w:rPr>
            </w:pPr>
            <w:r w:rsidRPr="00856281">
              <w:rPr>
                <w:b/>
                <w:sz w:val="18"/>
                <w:szCs w:val="18"/>
              </w:rPr>
              <w:t>Denumire lucrărilor</w:t>
            </w:r>
          </w:p>
        </w:tc>
        <w:tc>
          <w:tcPr>
            <w:tcW w:w="567" w:type="dxa"/>
            <w:vMerge w:val="restart"/>
            <w:tcBorders>
              <w:top w:val="single" w:sz="6" w:space="0" w:color="auto"/>
              <w:left w:val="single" w:sz="6" w:space="0" w:color="auto"/>
              <w:bottom w:val="nil"/>
              <w:right w:val="nil"/>
            </w:tcBorders>
            <w:shd w:val="pct5" w:color="auto" w:fill="auto"/>
            <w:vAlign w:val="center"/>
          </w:tcPr>
          <w:p w:rsidR="00856281" w:rsidRPr="00856281" w:rsidRDefault="00856281" w:rsidP="00856281">
            <w:pPr>
              <w:ind w:left="-108" w:right="-108"/>
              <w:jc w:val="center"/>
              <w:rPr>
                <w:b/>
                <w:sz w:val="18"/>
                <w:szCs w:val="18"/>
              </w:rPr>
            </w:pPr>
            <w:r w:rsidRPr="00856281">
              <w:rPr>
                <w:b/>
                <w:sz w:val="18"/>
                <w:szCs w:val="18"/>
              </w:rPr>
              <w:t>UM</w:t>
            </w:r>
          </w:p>
        </w:tc>
        <w:tc>
          <w:tcPr>
            <w:tcW w:w="851"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856281" w:rsidRPr="00856281" w:rsidRDefault="00856281" w:rsidP="00856281">
            <w:pPr>
              <w:ind w:left="-108" w:right="-108"/>
              <w:jc w:val="center"/>
              <w:rPr>
                <w:b/>
                <w:sz w:val="18"/>
                <w:szCs w:val="18"/>
                <w:lang w:val="en-US"/>
              </w:rPr>
            </w:pPr>
            <w:r w:rsidRPr="00856281">
              <w:rPr>
                <w:b/>
                <w:sz w:val="18"/>
                <w:szCs w:val="18"/>
              </w:rPr>
              <w:t>Volum</w:t>
            </w:r>
          </w:p>
        </w:tc>
      </w:tr>
      <w:tr w:rsidR="00856281" w:rsidRPr="00856281" w:rsidTr="000E2023">
        <w:trPr>
          <w:trHeight w:val="207"/>
        </w:trPr>
        <w:tc>
          <w:tcPr>
            <w:tcW w:w="709" w:type="dxa"/>
            <w:vMerge/>
            <w:tcBorders>
              <w:top w:val="nil"/>
              <w:left w:val="single" w:sz="6" w:space="0" w:color="auto"/>
              <w:bottom w:val="single" w:sz="6" w:space="0" w:color="auto"/>
              <w:right w:val="single" w:sz="6" w:space="0" w:color="auto"/>
            </w:tcBorders>
            <w:shd w:val="pct5" w:color="auto" w:fill="auto"/>
          </w:tcPr>
          <w:p w:rsidR="00856281" w:rsidRPr="00856281" w:rsidRDefault="00856281" w:rsidP="00856281">
            <w:pPr>
              <w:jc w:val="center"/>
              <w:rPr>
                <w:sz w:val="18"/>
                <w:szCs w:val="18"/>
                <w:lang w:val="en-US"/>
              </w:rPr>
            </w:pPr>
          </w:p>
        </w:tc>
        <w:tc>
          <w:tcPr>
            <w:tcW w:w="1276" w:type="dxa"/>
            <w:vMerge/>
            <w:tcBorders>
              <w:top w:val="nil"/>
              <w:left w:val="single" w:sz="6" w:space="0" w:color="auto"/>
              <w:bottom w:val="single" w:sz="6" w:space="0" w:color="auto"/>
              <w:right w:val="single" w:sz="6" w:space="0" w:color="auto"/>
            </w:tcBorders>
            <w:shd w:val="pct5" w:color="auto" w:fill="auto"/>
          </w:tcPr>
          <w:p w:rsidR="00856281" w:rsidRPr="00856281" w:rsidRDefault="00856281" w:rsidP="00856281">
            <w:pPr>
              <w:jc w:val="center"/>
              <w:rPr>
                <w:sz w:val="18"/>
                <w:szCs w:val="18"/>
                <w:lang w:val="en-US"/>
              </w:rPr>
            </w:pPr>
          </w:p>
        </w:tc>
        <w:tc>
          <w:tcPr>
            <w:tcW w:w="7371" w:type="dxa"/>
            <w:vMerge/>
            <w:tcBorders>
              <w:top w:val="nil"/>
              <w:left w:val="single" w:sz="6" w:space="0" w:color="auto"/>
              <w:bottom w:val="single" w:sz="6" w:space="0" w:color="auto"/>
              <w:right w:val="single" w:sz="6" w:space="0" w:color="auto"/>
            </w:tcBorders>
            <w:shd w:val="pct5" w:color="auto" w:fill="auto"/>
          </w:tcPr>
          <w:p w:rsidR="00856281" w:rsidRPr="00856281" w:rsidRDefault="00856281" w:rsidP="00856281">
            <w:pPr>
              <w:jc w:val="center"/>
              <w:rPr>
                <w:sz w:val="18"/>
                <w:szCs w:val="18"/>
                <w:lang w:val="en-US"/>
              </w:rPr>
            </w:pPr>
          </w:p>
        </w:tc>
        <w:tc>
          <w:tcPr>
            <w:tcW w:w="567" w:type="dxa"/>
            <w:vMerge/>
            <w:tcBorders>
              <w:top w:val="nil"/>
              <w:left w:val="single" w:sz="6" w:space="0" w:color="auto"/>
              <w:bottom w:val="single" w:sz="6" w:space="0" w:color="auto"/>
              <w:right w:val="single" w:sz="6" w:space="0" w:color="auto"/>
            </w:tcBorders>
            <w:shd w:val="pct5" w:color="auto" w:fill="auto"/>
          </w:tcPr>
          <w:p w:rsidR="00856281" w:rsidRPr="00856281" w:rsidRDefault="00856281" w:rsidP="00856281">
            <w:pPr>
              <w:jc w:val="center"/>
              <w:rPr>
                <w:sz w:val="18"/>
                <w:szCs w:val="18"/>
                <w:lang w:val="en-US"/>
              </w:rPr>
            </w:pPr>
          </w:p>
        </w:tc>
        <w:tc>
          <w:tcPr>
            <w:tcW w:w="851" w:type="dxa"/>
            <w:vMerge/>
            <w:tcBorders>
              <w:top w:val="nil"/>
              <w:left w:val="single" w:sz="6" w:space="0" w:color="auto"/>
              <w:bottom w:val="single" w:sz="6" w:space="0" w:color="auto"/>
              <w:right w:val="single" w:sz="4" w:space="0" w:color="auto"/>
            </w:tcBorders>
            <w:shd w:val="pct5" w:color="auto" w:fill="auto"/>
          </w:tcPr>
          <w:p w:rsidR="00856281" w:rsidRPr="00856281" w:rsidRDefault="00856281" w:rsidP="00856281">
            <w:pPr>
              <w:jc w:val="center"/>
              <w:rPr>
                <w:sz w:val="18"/>
                <w:szCs w:val="18"/>
                <w:lang w:val="en-US"/>
              </w:rPr>
            </w:pPr>
          </w:p>
        </w:tc>
      </w:tr>
      <w:tr w:rsidR="00856281" w:rsidRPr="00856281" w:rsidTr="000E2023">
        <w:trPr>
          <w:trHeight w:val="20"/>
          <w:tblHeader/>
        </w:trPr>
        <w:tc>
          <w:tcPr>
            <w:tcW w:w="709" w:type="dxa"/>
            <w:tcBorders>
              <w:top w:val="single" w:sz="6" w:space="0" w:color="auto"/>
              <w:left w:val="single" w:sz="6" w:space="0" w:color="auto"/>
              <w:bottom w:val="double" w:sz="6" w:space="0" w:color="auto"/>
              <w:right w:val="nil"/>
            </w:tcBorders>
            <w:shd w:val="pct5" w:color="auto" w:fill="auto"/>
          </w:tcPr>
          <w:p w:rsidR="00856281" w:rsidRPr="00856281" w:rsidRDefault="00856281" w:rsidP="00856281">
            <w:pPr>
              <w:ind w:right="-108"/>
              <w:jc w:val="center"/>
              <w:rPr>
                <w:sz w:val="18"/>
                <w:szCs w:val="18"/>
              </w:rPr>
            </w:pPr>
            <w:r w:rsidRPr="00856281">
              <w:rPr>
                <w:sz w:val="18"/>
                <w:szCs w:val="18"/>
              </w:rPr>
              <w:t>1</w:t>
            </w:r>
          </w:p>
        </w:tc>
        <w:tc>
          <w:tcPr>
            <w:tcW w:w="1276" w:type="dxa"/>
            <w:tcBorders>
              <w:top w:val="single" w:sz="6" w:space="0" w:color="auto"/>
              <w:left w:val="single" w:sz="6" w:space="0" w:color="auto"/>
              <w:bottom w:val="double" w:sz="6" w:space="0" w:color="auto"/>
              <w:right w:val="nil"/>
            </w:tcBorders>
            <w:shd w:val="pct5" w:color="auto" w:fill="auto"/>
          </w:tcPr>
          <w:p w:rsidR="00856281" w:rsidRPr="00856281" w:rsidRDefault="00856281" w:rsidP="00856281">
            <w:pPr>
              <w:ind w:left="-120" w:right="-108"/>
              <w:jc w:val="center"/>
              <w:rPr>
                <w:sz w:val="18"/>
                <w:szCs w:val="18"/>
              </w:rPr>
            </w:pPr>
            <w:r w:rsidRPr="00856281">
              <w:rPr>
                <w:sz w:val="18"/>
                <w:szCs w:val="18"/>
              </w:rPr>
              <w:t>2</w:t>
            </w:r>
          </w:p>
        </w:tc>
        <w:tc>
          <w:tcPr>
            <w:tcW w:w="7371" w:type="dxa"/>
            <w:tcBorders>
              <w:top w:val="single" w:sz="6" w:space="0" w:color="auto"/>
              <w:left w:val="single" w:sz="6" w:space="0" w:color="auto"/>
              <w:bottom w:val="double" w:sz="6" w:space="0" w:color="auto"/>
              <w:right w:val="nil"/>
            </w:tcBorders>
            <w:shd w:val="pct5" w:color="auto" w:fill="auto"/>
          </w:tcPr>
          <w:p w:rsidR="00856281" w:rsidRPr="00856281" w:rsidRDefault="00856281" w:rsidP="00856281">
            <w:pPr>
              <w:jc w:val="center"/>
              <w:rPr>
                <w:sz w:val="18"/>
                <w:szCs w:val="18"/>
              </w:rPr>
            </w:pPr>
            <w:r w:rsidRPr="00856281">
              <w:rPr>
                <w:sz w:val="18"/>
                <w:szCs w:val="18"/>
              </w:rPr>
              <w:t>3</w:t>
            </w:r>
          </w:p>
        </w:tc>
        <w:tc>
          <w:tcPr>
            <w:tcW w:w="567" w:type="dxa"/>
            <w:tcBorders>
              <w:top w:val="single" w:sz="6" w:space="0" w:color="auto"/>
              <w:left w:val="single" w:sz="6" w:space="0" w:color="auto"/>
              <w:bottom w:val="double" w:sz="6" w:space="0" w:color="auto"/>
              <w:right w:val="nil"/>
            </w:tcBorders>
            <w:shd w:val="pct5" w:color="auto" w:fill="auto"/>
          </w:tcPr>
          <w:p w:rsidR="00856281" w:rsidRPr="00856281" w:rsidRDefault="00856281" w:rsidP="00856281">
            <w:pPr>
              <w:ind w:left="-108" w:right="-108"/>
              <w:jc w:val="center"/>
              <w:rPr>
                <w:sz w:val="18"/>
                <w:szCs w:val="18"/>
              </w:rPr>
            </w:pPr>
            <w:r w:rsidRPr="00856281">
              <w:rPr>
                <w:sz w:val="18"/>
                <w:szCs w:val="18"/>
              </w:rPr>
              <w:t>4</w:t>
            </w:r>
          </w:p>
        </w:tc>
        <w:tc>
          <w:tcPr>
            <w:tcW w:w="851" w:type="dxa"/>
            <w:tcBorders>
              <w:top w:val="single" w:sz="6" w:space="0" w:color="auto"/>
              <w:left w:val="single" w:sz="6" w:space="0" w:color="auto"/>
              <w:bottom w:val="double" w:sz="6" w:space="0" w:color="auto"/>
              <w:right w:val="single" w:sz="4" w:space="0" w:color="auto"/>
            </w:tcBorders>
            <w:shd w:val="pct5" w:color="auto" w:fill="auto"/>
          </w:tcPr>
          <w:p w:rsidR="00856281" w:rsidRPr="00856281" w:rsidRDefault="00856281" w:rsidP="00856281">
            <w:pPr>
              <w:ind w:left="-108" w:right="-108"/>
              <w:jc w:val="center"/>
              <w:rPr>
                <w:sz w:val="18"/>
                <w:szCs w:val="18"/>
              </w:rPr>
            </w:pPr>
            <w:r w:rsidRPr="00856281">
              <w:rPr>
                <w:sz w:val="18"/>
                <w:szCs w:val="18"/>
              </w:rPr>
              <w:t>5</w:t>
            </w:r>
          </w:p>
        </w:tc>
      </w:tr>
      <w:tr w:rsidR="00856281" w:rsidRPr="00856281" w:rsidTr="000E2023">
        <w:trPr>
          <w:trHeight w:val="20"/>
        </w:trPr>
        <w:tc>
          <w:tcPr>
            <w:tcW w:w="709" w:type="dxa"/>
            <w:tcBorders>
              <w:top w:val="nil"/>
              <w:left w:val="single" w:sz="6" w:space="0" w:color="auto"/>
              <w:bottom w:val="nil"/>
              <w:right w:val="nil"/>
            </w:tcBorders>
          </w:tcPr>
          <w:p w:rsidR="00856281" w:rsidRPr="00856281" w:rsidRDefault="00856281" w:rsidP="00856281">
            <w:pPr>
              <w:jc w:val="center"/>
              <w:rPr>
                <w:sz w:val="18"/>
                <w:szCs w:val="18"/>
              </w:rPr>
            </w:pPr>
          </w:p>
        </w:tc>
        <w:tc>
          <w:tcPr>
            <w:tcW w:w="1276" w:type="dxa"/>
            <w:tcBorders>
              <w:top w:val="nil"/>
              <w:left w:val="single" w:sz="6" w:space="0" w:color="auto"/>
              <w:bottom w:val="nil"/>
              <w:right w:val="nil"/>
            </w:tcBorders>
          </w:tcPr>
          <w:p w:rsidR="00856281" w:rsidRPr="00856281" w:rsidRDefault="00856281" w:rsidP="00856281">
            <w:pPr>
              <w:rPr>
                <w:sz w:val="18"/>
                <w:szCs w:val="18"/>
              </w:rPr>
            </w:pPr>
          </w:p>
        </w:tc>
        <w:tc>
          <w:tcPr>
            <w:tcW w:w="7371" w:type="dxa"/>
            <w:tcBorders>
              <w:top w:val="nil"/>
              <w:left w:val="single" w:sz="6" w:space="0" w:color="auto"/>
              <w:bottom w:val="nil"/>
              <w:right w:val="nil"/>
            </w:tcBorders>
          </w:tcPr>
          <w:p w:rsidR="00856281" w:rsidRPr="00856281" w:rsidRDefault="00856281" w:rsidP="00856281">
            <w:pPr>
              <w:rPr>
                <w:b/>
                <w:bCs/>
                <w:sz w:val="18"/>
                <w:szCs w:val="18"/>
                <w:lang w:val="en-US"/>
              </w:rPr>
            </w:pPr>
            <w:r w:rsidRPr="00856281">
              <w:rPr>
                <w:b/>
                <w:bCs/>
                <w:sz w:val="18"/>
                <w:szCs w:val="18"/>
                <w:lang w:val="en-US"/>
              </w:rPr>
              <w:t xml:space="preserve">Capitolul </w:t>
            </w:r>
            <w:r w:rsidRPr="00856281">
              <w:rPr>
                <w:b/>
                <w:bCs/>
                <w:sz w:val="18"/>
                <w:szCs w:val="18"/>
              </w:rPr>
              <w:t>1. Demolari</w:t>
            </w:r>
          </w:p>
        </w:tc>
        <w:tc>
          <w:tcPr>
            <w:tcW w:w="567" w:type="dxa"/>
            <w:tcBorders>
              <w:top w:val="nil"/>
              <w:left w:val="single" w:sz="6" w:space="0" w:color="auto"/>
              <w:bottom w:val="nil"/>
              <w:right w:val="nil"/>
            </w:tcBorders>
          </w:tcPr>
          <w:p w:rsidR="00856281" w:rsidRPr="00856281" w:rsidRDefault="00856281" w:rsidP="00856281">
            <w:pPr>
              <w:rPr>
                <w:sz w:val="18"/>
                <w:szCs w:val="18"/>
              </w:rPr>
            </w:pPr>
          </w:p>
        </w:tc>
        <w:tc>
          <w:tcPr>
            <w:tcW w:w="851" w:type="dxa"/>
            <w:tcBorders>
              <w:top w:val="nil"/>
              <w:left w:val="single" w:sz="6" w:space="0" w:color="auto"/>
              <w:bottom w:val="nil"/>
              <w:right w:val="single" w:sz="4" w:space="0" w:color="auto"/>
            </w:tcBorders>
          </w:tcPr>
          <w:p w:rsidR="00856281" w:rsidRPr="00856281" w:rsidRDefault="00856281" w:rsidP="00856281">
            <w:pPr>
              <w:rPr>
                <w:sz w:val="18"/>
                <w:szCs w:val="18"/>
              </w:rPr>
            </w:pP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1</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RpSB01A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Demontarea tuburilor si pieselor de legatura fasonate din fonta, pentru canalizare, cu diametrul de 110 mm </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30,00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RpSB03A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Demontarea tevii din polocrorura de vinil (PVC) neplastifiat tip usor avind diametru de 32 mm - 50 mm </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24,00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RpSC05A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Demontarea unui lavoar de faianta, inclusiv accesoriile</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4,00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4</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RpSC06A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Demontarea unui vas de closet din faianta, complet echipat   </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5</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RpSC17A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rPr>
              <w:t xml:space="preserve">Demontarea unui dus </w:t>
            </w:r>
          </w:p>
          <w:p w:rsidR="00856281" w:rsidRPr="00856281" w:rsidRDefault="00856281" w:rsidP="00856281">
            <w:pPr>
              <w:rPr>
                <w:sz w:val="18"/>
                <w:szCs w:val="18"/>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6</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RpCB18G</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Demolarea betoanelor vechi cu mijloace mecanice, beton armat (cade de dus)</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m3</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7</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RpSA03A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Demontarea tevii din otel zincata existenta in interiorul cladirii, avind diametru de 1/2"-1"</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40,00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8</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RpAcF38A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Demolarea portiunilor deteriorate ale caminelor de vizitare circulare din elemente prefabricate din beton la canale  cu adincimea de 2m (cu recuperarea)</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m3</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2,40</w:t>
            </w:r>
          </w:p>
        </w:tc>
      </w:tr>
      <w:tr w:rsidR="00856281" w:rsidRPr="00856281" w:rsidTr="000E2023">
        <w:trPr>
          <w:trHeight w:val="20"/>
        </w:trPr>
        <w:tc>
          <w:tcPr>
            <w:tcW w:w="709" w:type="dxa"/>
            <w:tcBorders>
              <w:top w:val="nil"/>
              <w:left w:val="single" w:sz="6" w:space="0" w:color="auto"/>
              <w:bottom w:val="nil"/>
              <w:right w:val="nil"/>
            </w:tcBorders>
          </w:tcPr>
          <w:p w:rsidR="00856281" w:rsidRPr="00856281" w:rsidRDefault="00856281" w:rsidP="00856281">
            <w:pPr>
              <w:jc w:val="center"/>
              <w:rPr>
                <w:sz w:val="18"/>
                <w:szCs w:val="18"/>
              </w:rPr>
            </w:pPr>
            <w:r w:rsidRPr="00856281">
              <w:rPr>
                <w:sz w:val="18"/>
                <w:szCs w:val="18"/>
              </w:rPr>
              <w:t xml:space="preserve"> </w:t>
            </w:r>
          </w:p>
        </w:tc>
        <w:tc>
          <w:tcPr>
            <w:tcW w:w="1276" w:type="dxa"/>
            <w:tcBorders>
              <w:top w:val="nil"/>
              <w:left w:val="single" w:sz="6" w:space="0" w:color="auto"/>
              <w:bottom w:val="nil"/>
              <w:right w:val="nil"/>
            </w:tcBorders>
          </w:tcPr>
          <w:p w:rsidR="00856281" w:rsidRPr="00856281" w:rsidRDefault="00856281" w:rsidP="00856281">
            <w:pPr>
              <w:rPr>
                <w:sz w:val="18"/>
                <w:szCs w:val="18"/>
              </w:rPr>
            </w:pPr>
          </w:p>
        </w:tc>
        <w:tc>
          <w:tcPr>
            <w:tcW w:w="7371" w:type="dxa"/>
            <w:tcBorders>
              <w:top w:val="nil"/>
              <w:left w:val="single" w:sz="6" w:space="0" w:color="auto"/>
              <w:bottom w:val="nil"/>
              <w:right w:val="nil"/>
            </w:tcBorders>
          </w:tcPr>
          <w:p w:rsidR="00856281" w:rsidRPr="00856281" w:rsidRDefault="00856281" w:rsidP="00856281">
            <w:pPr>
              <w:rPr>
                <w:b/>
                <w:bCs/>
                <w:sz w:val="18"/>
                <w:szCs w:val="18"/>
                <w:lang w:val="en-US"/>
              </w:rPr>
            </w:pPr>
            <w:r w:rsidRPr="00856281">
              <w:rPr>
                <w:b/>
                <w:bCs/>
                <w:sz w:val="18"/>
                <w:szCs w:val="18"/>
                <w:lang w:val="en-US"/>
              </w:rPr>
              <w:t xml:space="preserve">Capitolul </w:t>
            </w:r>
            <w:r w:rsidRPr="00856281">
              <w:rPr>
                <w:b/>
                <w:bCs/>
                <w:sz w:val="18"/>
                <w:szCs w:val="18"/>
              </w:rPr>
              <w:t>2. Apeduct</w:t>
            </w:r>
          </w:p>
          <w:p w:rsidR="00856281" w:rsidRPr="00856281" w:rsidRDefault="00856281" w:rsidP="00856281">
            <w:pPr>
              <w:rPr>
                <w:b/>
                <w:bCs/>
                <w:sz w:val="18"/>
                <w:szCs w:val="18"/>
              </w:rPr>
            </w:pPr>
          </w:p>
        </w:tc>
        <w:tc>
          <w:tcPr>
            <w:tcW w:w="567" w:type="dxa"/>
            <w:tcBorders>
              <w:top w:val="nil"/>
              <w:left w:val="single" w:sz="6" w:space="0" w:color="auto"/>
              <w:bottom w:val="nil"/>
              <w:right w:val="nil"/>
            </w:tcBorders>
          </w:tcPr>
          <w:p w:rsidR="00856281" w:rsidRPr="00856281" w:rsidRDefault="00856281" w:rsidP="00856281">
            <w:pPr>
              <w:rPr>
                <w:sz w:val="18"/>
                <w:szCs w:val="18"/>
              </w:rPr>
            </w:pPr>
          </w:p>
        </w:tc>
        <w:tc>
          <w:tcPr>
            <w:tcW w:w="851" w:type="dxa"/>
            <w:tcBorders>
              <w:top w:val="nil"/>
              <w:left w:val="single" w:sz="6" w:space="0" w:color="auto"/>
              <w:bottom w:val="nil"/>
              <w:right w:val="single" w:sz="4" w:space="0" w:color="auto"/>
            </w:tcBorders>
          </w:tcPr>
          <w:p w:rsidR="00856281" w:rsidRPr="00856281" w:rsidRDefault="00856281" w:rsidP="00856281">
            <w:pPr>
              <w:rPr>
                <w:sz w:val="18"/>
                <w:szCs w:val="18"/>
              </w:rPr>
            </w:pP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9</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SA14B</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Teava din material plastic imbinata prin sudura prin polifuziune, la constructii industriale, avind diametrul de 20 mm (PP-R PN 10 diam. </w:t>
            </w:r>
            <w:r w:rsidRPr="00856281">
              <w:rPr>
                <w:sz w:val="18"/>
                <w:szCs w:val="18"/>
              </w:rPr>
              <w:t>20 mm)</w:t>
            </w:r>
          </w:p>
          <w:p w:rsidR="00856281" w:rsidRPr="00856281" w:rsidRDefault="00856281" w:rsidP="00856281">
            <w:pPr>
              <w:rPr>
                <w:sz w:val="18"/>
                <w:szCs w:val="18"/>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20,00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10</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SA16B</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Teava din material plastic imbinata prin sudura prin polifuziune, in coloane, la cladiri de locuit si social culturale, avind diametrul de 25 mm</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50,00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11</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IC41A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Bratara pentru fixarea conductelor din otel pentru instalatia de incalzire centrala sau gaze, montata prin impuscare, teava avind pina la 1" inclusiv</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30,00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12</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IC38B</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Piesa de racordare (fiting), cu 2 imbinari, din polipropilena imbinate prin polifusiune cu teava din polipropilena armata, avind diametrul exterior de 25,0 mm  Racord olandez PPR d 25X3/4</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13</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IC38A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Piesa de racordare (fiting), cu 2 imbinari, din polipropilena imbinate prin polifusiune cu teava din polipropilena armata, avind diametrul exterior de pina la 20,0 mm, inclusiv   Racord olandez PPR d 20X3/4</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14</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AcE51A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Racordarea la conducta existanta din tevi de otel (cu stut) avind diametrul stutului de 25 mm </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piesa</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15</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SD07C</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Robinet de trecere cu ventil si mufa, cu sau fara descarcare , pentru teava din otel, avind diametrul de 1"  (</w:t>
            </w:r>
            <w:r w:rsidRPr="00856281">
              <w:rPr>
                <w:sz w:val="18"/>
                <w:szCs w:val="18"/>
              </w:rPr>
              <w:t>Вентиль</w:t>
            </w:r>
            <w:r w:rsidRPr="00856281">
              <w:rPr>
                <w:sz w:val="18"/>
                <w:szCs w:val="18"/>
                <w:lang w:val="en-GB"/>
              </w:rPr>
              <w:t xml:space="preserve"> </w:t>
            </w:r>
            <w:r w:rsidRPr="00856281">
              <w:rPr>
                <w:sz w:val="18"/>
                <w:szCs w:val="18"/>
              </w:rPr>
              <w:t>запорный</w:t>
            </w:r>
            <w:r w:rsidRPr="00856281">
              <w:rPr>
                <w:sz w:val="18"/>
                <w:szCs w:val="18"/>
                <w:lang w:val="en-GB"/>
              </w:rPr>
              <w:t xml:space="preserve"> </w:t>
            </w:r>
            <w:r w:rsidRPr="00856281">
              <w:rPr>
                <w:sz w:val="18"/>
                <w:szCs w:val="18"/>
              </w:rPr>
              <w:t>муфтовый</w:t>
            </w:r>
            <w:r w:rsidRPr="00856281">
              <w:rPr>
                <w:sz w:val="18"/>
                <w:szCs w:val="18"/>
                <w:lang w:val="en-GB"/>
              </w:rPr>
              <w:t xml:space="preserve"> </w:t>
            </w:r>
            <w:r w:rsidRPr="00856281">
              <w:rPr>
                <w:sz w:val="18"/>
                <w:szCs w:val="18"/>
              </w:rPr>
              <w:t>ф</w:t>
            </w:r>
            <w:r w:rsidRPr="00856281">
              <w:rPr>
                <w:sz w:val="18"/>
                <w:szCs w:val="18"/>
                <w:lang w:val="en-GB"/>
              </w:rPr>
              <w:t>25</w:t>
            </w:r>
            <w:r w:rsidRPr="00856281">
              <w:rPr>
                <w:sz w:val="18"/>
                <w:szCs w:val="18"/>
              </w:rPr>
              <w:t>мм</w:t>
            </w:r>
            <w:r w:rsidRPr="00856281">
              <w:rPr>
                <w:sz w:val="18"/>
                <w:szCs w:val="18"/>
                <w:lang w:val="en-GB"/>
              </w:rPr>
              <w:t xml:space="preserve"> -de securitate Subsol)</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16</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SD05B</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rPr>
            </w:pPr>
            <w:r w:rsidRPr="00856281">
              <w:rPr>
                <w:sz w:val="18"/>
                <w:szCs w:val="18"/>
              </w:rPr>
              <w:t>Robinet de reglaj, drept sau coltar, montat inaintea armaturii de la obiectele sanitare, avind diametrul de 3/4"  (Регулирующий вентиль, прямой или угловой, устанавливаемый  перед сантехприборами, диаметр 3/4") serviciu</w:t>
            </w:r>
          </w:p>
          <w:p w:rsidR="00856281" w:rsidRPr="00856281" w:rsidRDefault="00856281" w:rsidP="00856281">
            <w:pPr>
              <w:rPr>
                <w:sz w:val="18"/>
                <w:szCs w:val="18"/>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4,00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17</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SD07A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Robinet de trecere cu ventil si mufa, cu sau fara descarcare , pentru teava din otel, avind diametrul de 3/8" - 1/2"           15mm</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9,00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18</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SD07C</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rPr>
            </w:pPr>
            <w:r w:rsidRPr="00856281">
              <w:rPr>
                <w:sz w:val="18"/>
                <w:szCs w:val="18"/>
              </w:rPr>
              <w:t>Robinet de trecere cu ventil si mufa, cu sau fara descarcare , pentru teava din otel, avind diametrul de 1"  (Проходной вентиль с задвижкой и муфтой, со спуском и без, для стальных труб, диаметр 1") Cazan</w:t>
            </w:r>
          </w:p>
          <w:p w:rsidR="00856281" w:rsidRPr="00856281" w:rsidRDefault="00856281" w:rsidP="00856281">
            <w:pPr>
              <w:rPr>
                <w:sz w:val="18"/>
                <w:szCs w:val="18"/>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lastRenderedPageBreak/>
              <w:t xml:space="preserve"> 19</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ID05B</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Robinet cu sertar sau cu ventil si de retinere, cu flansa, pentru instalatiile de incalzire centrala, avind diametrul nominal de 15mm </w:t>
            </w:r>
            <w:r w:rsidRPr="00856281">
              <w:rPr>
                <w:sz w:val="18"/>
                <w:szCs w:val="18"/>
              </w:rPr>
              <w:t>Вентиль</w:t>
            </w:r>
            <w:r w:rsidRPr="00856281">
              <w:rPr>
                <w:sz w:val="18"/>
                <w:szCs w:val="18"/>
                <w:lang w:val="en-GB"/>
              </w:rPr>
              <w:t xml:space="preserve"> </w:t>
            </w:r>
            <w:r w:rsidRPr="00856281">
              <w:rPr>
                <w:sz w:val="18"/>
                <w:szCs w:val="18"/>
              </w:rPr>
              <w:t>запорный</w:t>
            </w:r>
            <w:r w:rsidRPr="00856281">
              <w:rPr>
                <w:sz w:val="18"/>
                <w:szCs w:val="18"/>
                <w:lang w:val="en-GB"/>
              </w:rPr>
              <w:t xml:space="preserve"> </w:t>
            </w:r>
            <w:r w:rsidRPr="00856281">
              <w:rPr>
                <w:sz w:val="18"/>
                <w:szCs w:val="18"/>
              </w:rPr>
              <w:t>муфтовый</w:t>
            </w:r>
            <w:r w:rsidRPr="00856281">
              <w:rPr>
                <w:sz w:val="18"/>
                <w:szCs w:val="18"/>
                <w:lang w:val="en-GB"/>
              </w:rPr>
              <w:t xml:space="preserve"> </w:t>
            </w:r>
            <w:r w:rsidRPr="00856281">
              <w:rPr>
                <w:sz w:val="18"/>
                <w:szCs w:val="18"/>
              </w:rPr>
              <w:t>ф</w:t>
            </w:r>
            <w:r w:rsidRPr="00856281">
              <w:rPr>
                <w:sz w:val="18"/>
                <w:szCs w:val="18"/>
                <w:lang w:val="en-GB"/>
              </w:rPr>
              <w:t xml:space="preserve"> 15mm)("Antoval-Gaz-Service")  la contor</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20</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SE56A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Filtru pentru apa potabila, cu mufe filetata pentru montaj pe conducta, avind dimensiunea de 25mm PPR</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21</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SE53A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rPr>
            </w:pPr>
            <w:r w:rsidRPr="00856281">
              <w:rPr>
                <w:sz w:val="18"/>
                <w:szCs w:val="18"/>
              </w:rPr>
              <w:t>Contor de apa cu palete,cu racorduri olandeze, avind diametrul de 20-30 mm (Водомер с лопастями и штуцером, диаметр 20  мм)</w:t>
            </w:r>
          </w:p>
          <w:p w:rsidR="00856281" w:rsidRPr="00856281" w:rsidRDefault="00856281" w:rsidP="00856281">
            <w:pPr>
              <w:rPr>
                <w:sz w:val="18"/>
                <w:szCs w:val="18"/>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22</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SC04C</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Lavoar din portelan sanitar etc. inclusiv pentru  handicapati, avind teava de scurgere din material plastic, montat pe piedestal, Lavoar ceramic cu piedestal, dimensiuni minime (L*l) 58x45cm</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3,00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23</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SD04A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Baterie amestecatoare pentru lavoar din bronz turnat, cromat (nu se admite aliaj) cu cartus d40mm scurt, nasul (pipa) integru cu corpul bateriei montate, cu un singur orificiu, geutatea 1000gr</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3,00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24</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SD07A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Robinet de trecere cu ventil si mufa, cu sau fara descarcare , pentru teava din otel,  supapa de retinere diametrul de 20mm </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25</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SD07A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Robinet de trecere cu ventil si mufa, cu sau fara descarcare , pentru teava din otel  diametrul de 15mm </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4,00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26</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SD07A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Robinet de trecere cu ventil si mufa, cu sau fara descarcare , pentru teava din otel  diametrul de 20mm </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4,00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27</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SD07A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Robinet pentru  scurjere cu nasuc , manjeta  diametrul de 15mm </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3,00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28</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SF01A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Efectuarea probei de etansare la presiune a instalatiei de apa calda sau rece executata din conducte de otel, zincate, pentru instalatii, sudate longitudinal, avind diametrul de 3/8"-2"</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70,00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29</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TsA20B</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Sapatura manuala de pamint, in taluzuri, la deblee sapate cu excavator sau screper, pentru completarea sapaturii la profilul taluzului, in teren mijlociu</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m3</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12,00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30</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AcA07A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Montarea in pamint, in exteriorul cladirilor, a tevilor din PVC tip 4(G) sau 3(M), avind diametrul de 32 mm       Teava dn 32/PN16 PE100 SDR11 x 3.0</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30,00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31</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AcF01A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rPr>
            </w:pPr>
            <w:r w:rsidRPr="00856281">
              <w:rPr>
                <w:sz w:val="18"/>
                <w:szCs w:val="18"/>
              </w:rPr>
              <w:t>Piesa de trecere etansa prin pereti a conductelor, avind greutatea de pina la 50 kg (Водонепроницаемая деталь трубопроводов проходящих сквозь стены, вес до 50 кг)</w:t>
            </w:r>
          </w:p>
          <w:p w:rsidR="00856281" w:rsidRPr="00856281" w:rsidRDefault="00856281" w:rsidP="00856281">
            <w:pPr>
              <w:rPr>
                <w:sz w:val="18"/>
                <w:szCs w:val="18"/>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kg</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5,00</w:t>
            </w:r>
          </w:p>
        </w:tc>
      </w:tr>
      <w:tr w:rsidR="00856281" w:rsidRPr="00856281" w:rsidTr="000E2023">
        <w:trPr>
          <w:trHeight w:val="20"/>
        </w:trPr>
        <w:tc>
          <w:tcPr>
            <w:tcW w:w="709" w:type="dxa"/>
            <w:tcBorders>
              <w:top w:val="nil"/>
              <w:left w:val="single" w:sz="6" w:space="0" w:color="auto"/>
              <w:bottom w:val="nil"/>
              <w:right w:val="nil"/>
            </w:tcBorders>
          </w:tcPr>
          <w:p w:rsidR="00856281" w:rsidRPr="00856281" w:rsidRDefault="00856281" w:rsidP="00856281">
            <w:pPr>
              <w:jc w:val="center"/>
              <w:rPr>
                <w:sz w:val="18"/>
                <w:szCs w:val="18"/>
              </w:rPr>
            </w:pPr>
            <w:r w:rsidRPr="00856281">
              <w:rPr>
                <w:sz w:val="18"/>
                <w:szCs w:val="18"/>
              </w:rPr>
              <w:t xml:space="preserve"> </w:t>
            </w:r>
          </w:p>
        </w:tc>
        <w:tc>
          <w:tcPr>
            <w:tcW w:w="1276" w:type="dxa"/>
            <w:tcBorders>
              <w:top w:val="nil"/>
              <w:left w:val="single" w:sz="6" w:space="0" w:color="auto"/>
              <w:bottom w:val="nil"/>
              <w:right w:val="nil"/>
            </w:tcBorders>
          </w:tcPr>
          <w:p w:rsidR="00856281" w:rsidRPr="00856281" w:rsidRDefault="00856281" w:rsidP="00856281">
            <w:pPr>
              <w:rPr>
                <w:sz w:val="18"/>
                <w:szCs w:val="18"/>
              </w:rPr>
            </w:pPr>
          </w:p>
        </w:tc>
        <w:tc>
          <w:tcPr>
            <w:tcW w:w="7371" w:type="dxa"/>
            <w:tcBorders>
              <w:top w:val="nil"/>
              <w:left w:val="single" w:sz="6" w:space="0" w:color="auto"/>
              <w:bottom w:val="nil"/>
              <w:right w:val="nil"/>
            </w:tcBorders>
          </w:tcPr>
          <w:p w:rsidR="00856281" w:rsidRPr="00856281" w:rsidRDefault="00856281" w:rsidP="00856281">
            <w:pPr>
              <w:rPr>
                <w:b/>
                <w:bCs/>
                <w:sz w:val="18"/>
                <w:szCs w:val="18"/>
              </w:rPr>
            </w:pPr>
            <w:r w:rsidRPr="00856281">
              <w:rPr>
                <w:b/>
                <w:bCs/>
                <w:sz w:val="18"/>
                <w:szCs w:val="18"/>
                <w:lang w:val="en-US"/>
              </w:rPr>
              <w:t xml:space="preserve">Capitolul </w:t>
            </w:r>
            <w:r w:rsidRPr="00856281">
              <w:rPr>
                <w:b/>
                <w:bCs/>
                <w:sz w:val="18"/>
                <w:szCs w:val="18"/>
              </w:rPr>
              <w:t>3. Canalizarea</w:t>
            </w:r>
          </w:p>
        </w:tc>
        <w:tc>
          <w:tcPr>
            <w:tcW w:w="567" w:type="dxa"/>
            <w:tcBorders>
              <w:top w:val="nil"/>
              <w:left w:val="single" w:sz="6" w:space="0" w:color="auto"/>
              <w:bottom w:val="nil"/>
              <w:right w:val="nil"/>
            </w:tcBorders>
          </w:tcPr>
          <w:p w:rsidR="00856281" w:rsidRPr="00856281" w:rsidRDefault="00856281" w:rsidP="00856281">
            <w:pPr>
              <w:rPr>
                <w:sz w:val="18"/>
                <w:szCs w:val="18"/>
              </w:rPr>
            </w:pPr>
          </w:p>
        </w:tc>
        <w:tc>
          <w:tcPr>
            <w:tcW w:w="851" w:type="dxa"/>
            <w:tcBorders>
              <w:top w:val="nil"/>
              <w:left w:val="single" w:sz="6" w:space="0" w:color="auto"/>
              <w:bottom w:val="nil"/>
              <w:right w:val="single" w:sz="4" w:space="0" w:color="auto"/>
            </w:tcBorders>
          </w:tcPr>
          <w:p w:rsidR="00856281" w:rsidRPr="00856281" w:rsidRDefault="00856281" w:rsidP="00856281">
            <w:pPr>
              <w:rPr>
                <w:sz w:val="18"/>
                <w:szCs w:val="18"/>
              </w:rPr>
            </w:pP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32</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SC07A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Vas pentru closet, complet echipat, din semiportelan, portelan sanitar etc. inclusiv pentru handicapati, asezat pe pardoseala, cu rezervorul de apa montat la inaltime sau semiinaltime, avind sifonul interior tip S,  Vas pentru closet dreptunghiular cu dimensiunile minime (L*l*h) 66x35x78cm</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33</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SC09A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Pisoar din  portelan sanitar montat pe perete din zidarie de caramida sau b.c.a.</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34</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SC10A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Bideu din semiportelan,  portelan sanitar cu sau fara dus echipat cu robineti pentru bideu</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35</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SD04A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Baterie amestecatoare pentru lavoar din bronz turnat, cromat (nu se admite aliaj) cu cartus d40mm scurt, nasul (pipa) integru cu corpul bateriei montate, cu un singur orificiu, geutatea 1000gr</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36</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SB24E</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Sifon de pardoseala din fonta emailata, simplu, avind diametrul de 100 mm  (grila metal 150*150 , d100 </w:t>
            </w:r>
            <w:r w:rsidRPr="00856281">
              <w:rPr>
                <w:sz w:val="18"/>
                <w:szCs w:val="18"/>
              </w:rPr>
              <w:t>мм</w:t>
            </w:r>
            <w:r w:rsidRPr="00856281">
              <w:rPr>
                <w:sz w:val="18"/>
                <w:szCs w:val="18"/>
                <w:lang w:val="en-GB"/>
              </w:rPr>
              <w:t>)</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37</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SB24A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Sifon de pardoseala din fonta emailata, simplu , avind diametrul de 50 mm  (Rigola de dus linear set dn 50 x 90° LINE (Linie) 200 x 68mm)</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38</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SD02A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Baterie amestecatoare pentru baie, cu dus flexibil sau fix, indiferent de modul de inchidere, inclusiv pentru handicapati, montata pe pereti din zidarie de caramida sau b.c.a. gr=1kg Dus</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39</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SD07A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Robinet de trecere cu ventil si mufa, cu sau fara descarcare , pentru teava din otel, avind diametrul de 3/8" - 1/2"-Robinet d1/2x3/4 pu masina de spalat</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40</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SD07B</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Robinet de trecere cu ventil si mufa, cu sau fara descarcare , pentru teava din otel, avind diametrul de 3/4"  p-u nevoiele gospodaresti</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4,00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41</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SB08C</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Teava din material plastic pentru canalizare, imbinata cu garnitura de cauciuc, montata aparent sau ingropat sub pardoseala, avind diametrul de 50 mm </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12,00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lastRenderedPageBreak/>
              <w:t xml:space="preserve"> 42</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SA38F</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Bratara pentru fixarea conductelor de alimentare cu apa si gaze, din otel sau PVC montata prin inpuscare, conductele avind diametrul de 2"</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12,00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43</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SB08E</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Teava din material plastic pentru canalizare, imbinata cu garnitura de cauciuc, montata aparent sau ingropat sub pardoseala, avind diametrul de 110 mm </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21,00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44</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SA38I</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Bratara pentru fixarea conductelor de alimentare cu apa si gaze, din otel sau PVC montata prin inpuscare, conductele avind diametrul de 4"</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21,00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45</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RpSB14C</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Montarea piesei de legatura din material plastic pentru canalizare, imbinata cu garnitura de cauciuc, avind diametrul de 50 mm Mufa 50*110 PVC</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4,00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46</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RpSB15C</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Montarea piesei de legatura (ramificatie simpla) din material plastic pentru canalizare, imbinate  cu garnitura de cauciuc, avind diametrul de 50 mm Compensator dn 50</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4,00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47</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RpSB15C</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Montarea piesei de legatura (ramificatie simpla) din material plastic pentru canalizare, imbinate  cu garnitura de cauciuc, avind diametrul de 50 mm Reductie PP dn 50 / 32 alb</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4,00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48</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RpSB15E</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Montarea piesei de legatura (ramificatie simpla) din material plastic pentru canalizare, imbinate  cu garnitura de cauciuc, avind diametrul de 110 mm           110/50mm</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4,00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49</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RpCU05B1</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Executarea strapungerilor pentru conducte sau tiranti, la consolidari, in pereti din beton simplu pina la 15 cm grosime, pentru executarea strapungerilor mecanizat </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50</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RpCU05C1</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Executarea strapungerilor pentru conducte sau tiranti in pereti sau plansee din piatra sau beton armat pina la 15 cm, pentru executarea strapungerilor mecanizat </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51</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SB08E</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Teava din material plastic pentru canalizare, imbinata cu garnitura de cauciuc, montata aparent sau ingropat sub pardoseala, avind diametrul de 110 mm </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8,00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52</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RpSB15E</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Montarea piesei de legatura (ramificatie simpla) din material plastic pentru canalizare, imbinate  cu garnitura de cauciuc, avind diametrul de 110 mm (Ramificatie dubla 110 / 110 x 45° PK)</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53</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RpSB15E</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Montarea piesei de legatura (ramificatie simpla) din material plastic pentru canalizare, imbinate  cu garnitura de cauciuc, avind diametrul de 110 mm (Caciula de aerisire dn 110 intern-grila gri PL)</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54</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RpCU07D</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Matarea santurilor in pereti de pina la 50 cm2, dupa instalatii sau consolidari </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4,00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55</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RpSB14E</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Montarea piesei de legatura din material plastic pentru canalizare, imbinata cu garnitura de cauciuc, avind diametrul de 110 mm Cot</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16,00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56</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RpSB14E</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Montarea piesei de legatura din material plastic pentru canalizare, imbinata cu garnitura de cauciuc, avind diametrul de 110/50 mm teu</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4,00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57</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RpSB14C</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Montarea piesei de legatura din material plastic pentru canalizare, imbinata cu garnitura de cauciuc, avind diametrul de 50 mm Mufa 50  PVC</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8,00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58</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RpSB14C</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Montarea piesei de legatura din material plastic pentru canalizare, imbinata cu garnitura de cauciuc, avind diametrul de 50 mm Cot 50  PVC</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20,00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59</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RpSB14E</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Montarea piesei de legatura din material plastic pentru canalizare, imbinata cu garnitura de cauciuc, avind diametrul de 110 mm teu</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4,00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60</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IC42A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Suporti si dispozitive de fixare pentru sustinerea conductelor, boilere, aparate si recipienti, avind greutatea de pina la 2 kg / bucata</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kg</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61</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SF04A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 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1,20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62</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SF04B</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Efectuarea probei de etanseitate si functionare a instalatiei de canalizare executata din tuburi de fonta, pentru scurgere, teava de policlorura de vinil, neplastifiata, tip usor sau din material plastic, fonta ductila teava avind diametrul de peste 100 mm </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 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2,10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63</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TsA20B</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Sapatura manuala de pamint, in taluzuri, la deblee sapate cu excavator sau screper, pentru completarea sapaturii la profilul taluzului, in teren mijlociu</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m3</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8,00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64</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AcD18B</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Montarea tevii din PVC tip M-3, pentru scurgere, imbinate prin lipire, in exteriorul cladirilor, ingropate la o adincime de pina la 2m, avind diametrul de 110 mm (oranj), p/u canalizare exterioara</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lastRenderedPageBreak/>
              <w:t xml:space="preserve"> 65</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AcF01A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rPr>
            </w:pPr>
            <w:r w:rsidRPr="00856281">
              <w:rPr>
                <w:sz w:val="18"/>
                <w:szCs w:val="18"/>
              </w:rPr>
              <w:t>Piesa de trecere etansa prin pereti a conductelor, avind greutatea de pina la 50 kg (Водонепроницаемая деталь трубопроводов проходящих сквозь стены, вес до 50 кг)</w:t>
            </w:r>
          </w:p>
          <w:p w:rsidR="00856281" w:rsidRPr="00856281" w:rsidRDefault="00856281" w:rsidP="00856281">
            <w:pPr>
              <w:rPr>
                <w:sz w:val="18"/>
                <w:szCs w:val="18"/>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kg</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5,00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66</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SD13C</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Supapa de siguranta cu pirghie si contragreutate, pentru racordare cu flanse, avind diametrul  110 mm Clapeta de sens unic PVC dn 110 MPLAST</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w:t>
            </w:r>
          </w:p>
        </w:tc>
      </w:tr>
    </w:tbl>
    <w:p w:rsidR="00856281" w:rsidRDefault="00856281" w:rsidP="00856281">
      <w:pPr>
        <w:jc w:val="center"/>
        <w:rPr>
          <w:b/>
          <w:bCs/>
          <w:sz w:val="18"/>
          <w:szCs w:val="18"/>
          <w:lang w:val="en-US"/>
        </w:rPr>
      </w:pPr>
    </w:p>
    <w:p w:rsidR="00856281" w:rsidRPr="00856281" w:rsidRDefault="00856281" w:rsidP="00856281">
      <w:pPr>
        <w:rPr>
          <w:b/>
          <w:bCs/>
          <w:sz w:val="18"/>
          <w:szCs w:val="18"/>
          <w:lang w:val="en-US"/>
        </w:rPr>
      </w:pPr>
      <w:r w:rsidRPr="00856281">
        <w:rPr>
          <w:b/>
          <w:bCs/>
          <w:sz w:val="18"/>
          <w:szCs w:val="18"/>
          <w:lang w:val="en-US"/>
        </w:rPr>
        <w:t>Lista cu cantita</w:t>
      </w:r>
      <w:r w:rsidRPr="00856281">
        <w:rPr>
          <w:b/>
          <w:bCs/>
          <w:sz w:val="18"/>
          <w:szCs w:val="18"/>
        </w:rPr>
        <w:t>ţile de lucrări</w:t>
      </w:r>
      <w:r w:rsidRPr="00856281">
        <w:rPr>
          <w:b/>
          <w:bCs/>
          <w:sz w:val="18"/>
          <w:szCs w:val="18"/>
          <w:lang w:val="en-US"/>
        </w:rPr>
        <w:t xml:space="preserve"> № 2-1-3</w:t>
      </w:r>
    </w:p>
    <w:tbl>
      <w:tblPr>
        <w:tblW w:w="10774" w:type="dxa"/>
        <w:tblInd w:w="-292" w:type="dxa"/>
        <w:tblLayout w:type="fixed"/>
        <w:tblLook w:val="0000" w:firstRow="0" w:lastRow="0" w:firstColumn="0" w:lastColumn="0" w:noHBand="0" w:noVBand="0"/>
      </w:tblPr>
      <w:tblGrid>
        <w:gridCol w:w="709"/>
        <w:gridCol w:w="1276"/>
        <w:gridCol w:w="7371"/>
        <w:gridCol w:w="567"/>
        <w:gridCol w:w="851"/>
      </w:tblGrid>
      <w:tr w:rsidR="00856281" w:rsidRPr="00856281" w:rsidTr="000E2023">
        <w:trPr>
          <w:trHeight w:val="207"/>
        </w:trPr>
        <w:tc>
          <w:tcPr>
            <w:tcW w:w="709" w:type="dxa"/>
            <w:vMerge w:val="restart"/>
            <w:tcBorders>
              <w:top w:val="single" w:sz="6" w:space="0" w:color="auto"/>
              <w:left w:val="single" w:sz="6" w:space="0" w:color="auto"/>
              <w:bottom w:val="nil"/>
              <w:right w:val="nil"/>
            </w:tcBorders>
            <w:shd w:val="pct5" w:color="auto" w:fill="auto"/>
            <w:vAlign w:val="center"/>
          </w:tcPr>
          <w:p w:rsidR="00856281" w:rsidRPr="00856281" w:rsidRDefault="00856281" w:rsidP="00856281">
            <w:pPr>
              <w:ind w:right="-108"/>
              <w:jc w:val="center"/>
              <w:rPr>
                <w:b/>
                <w:sz w:val="18"/>
                <w:szCs w:val="18"/>
                <w:lang w:val="en-US"/>
              </w:rPr>
            </w:pPr>
            <w:r w:rsidRPr="00856281">
              <w:rPr>
                <w:b/>
                <w:sz w:val="18"/>
                <w:szCs w:val="18"/>
              </w:rPr>
              <w:t>№</w:t>
            </w:r>
          </w:p>
          <w:p w:rsidR="00856281" w:rsidRPr="00856281" w:rsidRDefault="00856281" w:rsidP="00856281">
            <w:pPr>
              <w:ind w:right="-108"/>
              <w:jc w:val="center"/>
              <w:rPr>
                <w:b/>
                <w:sz w:val="18"/>
                <w:szCs w:val="18"/>
              </w:rPr>
            </w:pPr>
            <w:r w:rsidRPr="00856281">
              <w:rPr>
                <w:b/>
                <w:sz w:val="18"/>
                <w:szCs w:val="18"/>
                <w:lang w:val="en-US"/>
              </w:rPr>
              <w:t>crt</w:t>
            </w:r>
            <w:r w:rsidRPr="00856281">
              <w:rPr>
                <w:b/>
                <w:sz w:val="18"/>
                <w:szCs w:val="18"/>
              </w:rPr>
              <w:t>.</w:t>
            </w:r>
          </w:p>
        </w:tc>
        <w:tc>
          <w:tcPr>
            <w:tcW w:w="1276" w:type="dxa"/>
            <w:vMerge w:val="restart"/>
            <w:tcBorders>
              <w:top w:val="single" w:sz="6" w:space="0" w:color="auto"/>
              <w:left w:val="single" w:sz="6" w:space="0" w:color="auto"/>
              <w:bottom w:val="nil"/>
              <w:right w:val="nil"/>
            </w:tcBorders>
            <w:shd w:val="pct5" w:color="auto" w:fill="auto"/>
            <w:vAlign w:val="center"/>
          </w:tcPr>
          <w:p w:rsidR="00856281" w:rsidRPr="00856281" w:rsidRDefault="00856281" w:rsidP="00856281">
            <w:pPr>
              <w:ind w:left="-120" w:right="-108"/>
              <w:jc w:val="center"/>
              <w:rPr>
                <w:b/>
                <w:sz w:val="18"/>
                <w:szCs w:val="18"/>
                <w:lang w:val="en-US"/>
              </w:rPr>
            </w:pPr>
            <w:r w:rsidRPr="00856281">
              <w:rPr>
                <w:b/>
                <w:sz w:val="18"/>
                <w:szCs w:val="18"/>
              </w:rPr>
              <w:t>Simbol</w:t>
            </w:r>
            <w:r w:rsidRPr="00856281">
              <w:rPr>
                <w:b/>
                <w:sz w:val="18"/>
                <w:szCs w:val="18"/>
                <w:lang w:val="en-US"/>
              </w:rPr>
              <w:t xml:space="preserve"> </w:t>
            </w:r>
            <w:r w:rsidRPr="00856281">
              <w:rPr>
                <w:b/>
                <w:sz w:val="18"/>
                <w:szCs w:val="18"/>
              </w:rPr>
              <w:t xml:space="preserve">norme si cod </w:t>
            </w:r>
            <w:r w:rsidRPr="00856281">
              <w:rPr>
                <w:b/>
                <w:sz w:val="18"/>
                <w:szCs w:val="18"/>
                <w:lang w:val="en-US"/>
              </w:rPr>
              <w:t xml:space="preserve"> </w:t>
            </w:r>
            <w:r w:rsidRPr="00856281">
              <w:rPr>
                <w:b/>
                <w:sz w:val="18"/>
                <w:szCs w:val="18"/>
              </w:rPr>
              <w:t>resurse</w:t>
            </w:r>
          </w:p>
        </w:tc>
        <w:tc>
          <w:tcPr>
            <w:tcW w:w="7371" w:type="dxa"/>
            <w:vMerge w:val="restart"/>
            <w:tcBorders>
              <w:top w:val="single" w:sz="6" w:space="0" w:color="auto"/>
              <w:left w:val="single" w:sz="6" w:space="0" w:color="auto"/>
              <w:bottom w:val="nil"/>
              <w:right w:val="nil"/>
            </w:tcBorders>
            <w:shd w:val="pct5" w:color="auto" w:fill="auto"/>
            <w:vAlign w:val="center"/>
          </w:tcPr>
          <w:p w:rsidR="00856281" w:rsidRPr="00856281" w:rsidRDefault="00856281" w:rsidP="00856281">
            <w:pPr>
              <w:jc w:val="center"/>
              <w:rPr>
                <w:b/>
                <w:sz w:val="18"/>
                <w:szCs w:val="18"/>
              </w:rPr>
            </w:pPr>
            <w:r w:rsidRPr="00856281">
              <w:rPr>
                <w:b/>
                <w:sz w:val="18"/>
                <w:szCs w:val="18"/>
              </w:rPr>
              <w:t>Denumire lucrărilor</w:t>
            </w:r>
          </w:p>
        </w:tc>
        <w:tc>
          <w:tcPr>
            <w:tcW w:w="567" w:type="dxa"/>
            <w:vMerge w:val="restart"/>
            <w:tcBorders>
              <w:top w:val="single" w:sz="6" w:space="0" w:color="auto"/>
              <w:left w:val="single" w:sz="6" w:space="0" w:color="auto"/>
              <w:bottom w:val="nil"/>
              <w:right w:val="nil"/>
            </w:tcBorders>
            <w:shd w:val="pct5" w:color="auto" w:fill="auto"/>
            <w:vAlign w:val="center"/>
          </w:tcPr>
          <w:p w:rsidR="00856281" w:rsidRPr="00856281" w:rsidRDefault="00856281" w:rsidP="00856281">
            <w:pPr>
              <w:ind w:left="-108" w:right="-108"/>
              <w:jc w:val="center"/>
              <w:rPr>
                <w:b/>
                <w:sz w:val="18"/>
                <w:szCs w:val="18"/>
              </w:rPr>
            </w:pPr>
            <w:r w:rsidRPr="00856281">
              <w:rPr>
                <w:b/>
                <w:sz w:val="18"/>
                <w:szCs w:val="18"/>
              </w:rPr>
              <w:t>UM</w:t>
            </w:r>
          </w:p>
        </w:tc>
        <w:tc>
          <w:tcPr>
            <w:tcW w:w="851"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856281" w:rsidRPr="00856281" w:rsidRDefault="00856281" w:rsidP="00856281">
            <w:pPr>
              <w:ind w:left="-108" w:right="-108"/>
              <w:jc w:val="center"/>
              <w:rPr>
                <w:b/>
                <w:sz w:val="18"/>
                <w:szCs w:val="18"/>
                <w:lang w:val="en-US"/>
              </w:rPr>
            </w:pPr>
            <w:r w:rsidRPr="00856281">
              <w:rPr>
                <w:b/>
                <w:sz w:val="18"/>
                <w:szCs w:val="18"/>
              </w:rPr>
              <w:t>Volum</w:t>
            </w:r>
          </w:p>
        </w:tc>
      </w:tr>
      <w:tr w:rsidR="00856281" w:rsidRPr="00856281" w:rsidTr="000E2023">
        <w:trPr>
          <w:trHeight w:val="207"/>
        </w:trPr>
        <w:tc>
          <w:tcPr>
            <w:tcW w:w="709" w:type="dxa"/>
            <w:vMerge/>
            <w:tcBorders>
              <w:top w:val="nil"/>
              <w:left w:val="single" w:sz="6" w:space="0" w:color="auto"/>
              <w:bottom w:val="single" w:sz="6" w:space="0" w:color="auto"/>
              <w:right w:val="single" w:sz="6" w:space="0" w:color="auto"/>
            </w:tcBorders>
            <w:shd w:val="pct5" w:color="auto" w:fill="auto"/>
          </w:tcPr>
          <w:p w:rsidR="00856281" w:rsidRPr="00856281" w:rsidRDefault="00856281" w:rsidP="00856281">
            <w:pPr>
              <w:jc w:val="center"/>
              <w:rPr>
                <w:sz w:val="18"/>
                <w:szCs w:val="18"/>
                <w:lang w:val="en-US"/>
              </w:rPr>
            </w:pPr>
          </w:p>
        </w:tc>
        <w:tc>
          <w:tcPr>
            <w:tcW w:w="1276" w:type="dxa"/>
            <w:vMerge/>
            <w:tcBorders>
              <w:top w:val="nil"/>
              <w:left w:val="single" w:sz="6" w:space="0" w:color="auto"/>
              <w:bottom w:val="single" w:sz="6" w:space="0" w:color="auto"/>
              <w:right w:val="single" w:sz="6" w:space="0" w:color="auto"/>
            </w:tcBorders>
            <w:shd w:val="pct5" w:color="auto" w:fill="auto"/>
          </w:tcPr>
          <w:p w:rsidR="00856281" w:rsidRPr="00856281" w:rsidRDefault="00856281" w:rsidP="00856281">
            <w:pPr>
              <w:jc w:val="center"/>
              <w:rPr>
                <w:sz w:val="18"/>
                <w:szCs w:val="18"/>
                <w:lang w:val="en-US"/>
              </w:rPr>
            </w:pPr>
          </w:p>
        </w:tc>
        <w:tc>
          <w:tcPr>
            <w:tcW w:w="7371" w:type="dxa"/>
            <w:vMerge/>
            <w:tcBorders>
              <w:top w:val="nil"/>
              <w:left w:val="single" w:sz="6" w:space="0" w:color="auto"/>
              <w:bottom w:val="single" w:sz="6" w:space="0" w:color="auto"/>
              <w:right w:val="single" w:sz="6" w:space="0" w:color="auto"/>
            </w:tcBorders>
            <w:shd w:val="pct5" w:color="auto" w:fill="auto"/>
          </w:tcPr>
          <w:p w:rsidR="00856281" w:rsidRPr="00856281" w:rsidRDefault="00856281" w:rsidP="00856281">
            <w:pPr>
              <w:jc w:val="center"/>
              <w:rPr>
                <w:sz w:val="18"/>
                <w:szCs w:val="18"/>
                <w:lang w:val="en-US"/>
              </w:rPr>
            </w:pPr>
          </w:p>
        </w:tc>
        <w:tc>
          <w:tcPr>
            <w:tcW w:w="567" w:type="dxa"/>
            <w:vMerge/>
            <w:tcBorders>
              <w:top w:val="nil"/>
              <w:left w:val="single" w:sz="6" w:space="0" w:color="auto"/>
              <w:bottom w:val="single" w:sz="6" w:space="0" w:color="auto"/>
              <w:right w:val="single" w:sz="6" w:space="0" w:color="auto"/>
            </w:tcBorders>
            <w:shd w:val="pct5" w:color="auto" w:fill="auto"/>
          </w:tcPr>
          <w:p w:rsidR="00856281" w:rsidRPr="00856281" w:rsidRDefault="00856281" w:rsidP="00856281">
            <w:pPr>
              <w:jc w:val="center"/>
              <w:rPr>
                <w:sz w:val="18"/>
                <w:szCs w:val="18"/>
                <w:lang w:val="en-US"/>
              </w:rPr>
            </w:pPr>
          </w:p>
        </w:tc>
        <w:tc>
          <w:tcPr>
            <w:tcW w:w="851" w:type="dxa"/>
            <w:vMerge/>
            <w:tcBorders>
              <w:top w:val="nil"/>
              <w:left w:val="single" w:sz="6" w:space="0" w:color="auto"/>
              <w:bottom w:val="single" w:sz="6" w:space="0" w:color="auto"/>
              <w:right w:val="single" w:sz="4" w:space="0" w:color="auto"/>
            </w:tcBorders>
            <w:shd w:val="pct5" w:color="auto" w:fill="auto"/>
          </w:tcPr>
          <w:p w:rsidR="00856281" w:rsidRPr="00856281" w:rsidRDefault="00856281" w:rsidP="00856281">
            <w:pPr>
              <w:jc w:val="center"/>
              <w:rPr>
                <w:sz w:val="18"/>
                <w:szCs w:val="18"/>
                <w:lang w:val="en-US"/>
              </w:rPr>
            </w:pPr>
          </w:p>
        </w:tc>
      </w:tr>
      <w:tr w:rsidR="00856281" w:rsidRPr="00856281" w:rsidTr="000E2023">
        <w:trPr>
          <w:trHeight w:val="20"/>
          <w:tblHeader/>
        </w:trPr>
        <w:tc>
          <w:tcPr>
            <w:tcW w:w="709" w:type="dxa"/>
            <w:tcBorders>
              <w:top w:val="single" w:sz="6" w:space="0" w:color="auto"/>
              <w:left w:val="single" w:sz="6" w:space="0" w:color="auto"/>
              <w:bottom w:val="double" w:sz="6" w:space="0" w:color="auto"/>
              <w:right w:val="nil"/>
            </w:tcBorders>
            <w:shd w:val="pct5" w:color="auto" w:fill="auto"/>
          </w:tcPr>
          <w:p w:rsidR="00856281" w:rsidRPr="00856281" w:rsidRDefault="00856281" w:rsidP="00856281">
            <w:pPr>
              <w:ind w:right="-108"/>
              <w:jc w:val="center"/>
              <w:rPr>
                <w:sz w:val="18"/>
                <w:szCs w:val="18"/>
              </w:rPr>
            </w:pPr>
            <w:r w:rsidRPr="00856281">
              <w:rPr>
                <w:sz w:val="18"/>
                <w:szCs w:val="18"/>
              </w:rPr>
              <w:t>1</w:t>
            </w:r>
          </w:p>
        </w:tc>
        <w:tc>
          <w:tcPr>
            <w:tcW w:w="1276" w:type="dxa"/>
            <w:tcBorders>
              <w:top w:val="single" w:sz="6" w:space="0" w:color="auto"/>
              <w:left w:val="single" w:sz="6" w:space="0" w:color="auto"/>
              <w:bottom w:val="double" w:sz="6" w:space="0" w:color="auto"/>
              <w:right w:val="nil"/>
            </w:tcBorders>
            <w:shd w:val="pct5" w:color="auto" w:fill="auto"/>
          </w:tcPr>
          <w:p w:rsidR="00856281" w:rsidRPr="00856281" w:rsidRDefault="00856281" w:rsidP="00856281">
            <w:pPr>
              <w:ind w:left="-120" w:right="-108"/>
              <w:jc w:val="center"/>
              <w:rPr>
                <w:sz w:val="18"/>
                <w:szCs w:val="18"/>
              </w:rPr>
            </w:pPr>
            <w:r w:rsidRPr="00856281">
              <w:rPr>
                <w:sz w:val="18"/>
                <w:szCs w:val="18"/>
              </w:rPr>
              <w:t>2</w:t>
            </w:r>
          </w:p>
        </w:tc>
        <w:tc>
          <w:tcPr>
            <w:tcW w:w="7371" w:type="dxa"/>
            <w:tcBorders>
              <w:top w:val="single" w:sz="6" w:space="0" w:color="auto"/>
              <w:left w:val="single" w:sz="6" w:space="0" w:color="auto"/>
              <w:bottom w:val="double" w:sz="6" w:space="0" w:color="auto"/>
              <w:right w:val="nil"/>
            </w:tcBorders>
            <w:shd w:val="pct5" w:color="auto" w:fill="auto"/>
          </w:tcPr>
          <w:p w:rsidR="00856281" w:rsidRPr="00856281" w:rsidRDefault="00856281" w:rsidP="00856281">
            <w:pPr>
              <w:jc w:val="center"/>
              <w:rPr>
                <w:sz w:val="18"/>
                <w:szCs w:val="18"/>
              </w:rPr>
            </w:pPr>
            <w:r w:rsidRPr="00856281">
              <w:rPr>
                <w:sz w:val="18"/>
                <w:szCs w:val="18"/>
              </w:rPr>
              <w:t>3</w:t>
            </w:r>
          </w:p>
        </w:tc>
        <w:tc>
          <w:tcPr>
            <w:tcW w:w="567" w:type="dxa"/>
            <w:tcBorders>
              <w:top w:val="single" w:sz="6" w:space="0" w:color="auto"/>
              <w:left w:val="single" w:sz="6" w:space="0" w:color="auto"/>
              <w:bottom w:val="double" w:sz="6" w:space="0" w:color="auto"/>
              <w:right w:val="nil"/>
            </w:tcBorders>
            <w:shd w:val="pct5" w:color="auto" w:fill="auto"/>
          </w:tcPr>
          <w:p w:rsidR="00856281" w:rsidRPr="00856281" w:rsidRDefault="00856281" w:rsidP="00856281">
            <w:pPr>
              <w:ind w:left="-108" w:right="-108"/>
              <w:jc w:val="center"/>
              <w:rPr>
                <w:sz w:val="18"/>
                <w:szCs w:val="18"/>
              </w:rPr>
            </w:pPr>
            <w:r w:rsidRPr="00856281">
              <w:rPr>
                <w:sz w:val="18"/>
                <w:szCs w:val="18"/>
              </w:rPr>
              <w:t>4</w:t>
            </w:r>
          </w:p>
        </w:tc>
        <w:tc>
          <w:tcPr>
            <w:tcW w:w="851" w:type="dxa"/>
            <w:tcBorders>
              <w:top w:val="single" w:sz="6" w:space="0" w:color="auto"/>
              <w:left w:val="single" w:sz="6" w:space="0" w:color="auto"/>
              <w:bottom w:val="double" w:sz="6" w:space="0" w:color="auto"/>
              <w:right w:val="single" w:sz="4" w:space="0" w:color="auto"/>
            </w:tcBorders>
            <w:shd w:val="pct5" w:color="auto" w:fill="auto"/>
          </w:tcPr>
          <w:p w:rsidR="00856281" w:rsidRPr="00856281" w:rsidRDefault="00856281" w:rsidP="00856281">
            <w:pPr>
              <w:ind w:left="-108" w:right="-108"/>
              <w:jc w:val="center"/>
              <w:rPr>
                <w:sz w:val="18"/>
                <w:szCs w:val="18"/>
              </w:rPr>
            </w:pPr>
            <w:r w:rsidRPr="00856281">
              <w:rPr>
                <w:sz w:val="18"/>
                <w:szCs w:val="18"/>
              </w:rPr>
              <w:t>5</w:t>
            </w:r>
          </w:p>
        </w:tc>
      </w:tr>
      <w:tr w:rsidR="00856281" w:rsidRPr="00856281" w:rsidTr="000E2023">
        <w:trPr>
          <w:trHeight w:val="20"/>
        </w:trPr>
        <w:tc>
          <w:tcPr>
            <w:tcW w:w="709" w:type="dxa"/>
            <w:tcBorders>
              <w:top w:val="nil"/>
              <w:left w:val="single" w:sz="6" w:space="0" w:color="auto"/>
              <w:bottom w:val="nil"/>
              <w:right w:val="nil"/>
            </w:tcBorders>
          </w:tcPr>
          <w:p w:rsidR="00856281" w:rsidRPr="00856281" w:rsidRDefault="00856281" w:rsidP="00856281">
            <w:pPr>
              <w:jc w:val="center"/>
              <w:rPr>
                <w:sz w:val="18"/>
                <w:szCs w:val="18"/>
              </w:rPr>
            </w:pPr>
          </w:p>
        </w:tc>
        <w:tc>
          <w:tcPr>
            <w:tcW w:w="1276" w:type="dxa"/>
            <w:tcBorders>
              <w:top w:val="nil"/>
              <w:left w:val="single" w:sz="6" w:space="0" w:color="auto"/>
              <w:bottom w:val="nil"/>
              <w:right w:val="nil"/>
            </w:tcBorders>
          </w:tcPr>
          <w:p w:rsidR="00856281" w:rsidRPr="00856281" w:rsidRDefault="00856281" w:rsidP="00856281">
            <w:pPr>
              <w:rPr>
                <w:sz w:val="18"/>
                <w:szCs w:val="18"/>
              </w:rPr>
            </w:pPr>
          </w:p>
        </w:tc>
        <w:tc>
          <w:tcPr>
            <w:tcW w:w="7371" w:type="dxa"/>
            <w:tcBorders>
              <w:top w:val="nil"/>
              <w:left w:val="single" w:sz="6" w:space="0" w:color="auto"/>
              <w:bottom w:val="nil"/>
              <w:right w:val="nil"/>
            </w:tcBorders>
          </w:tcPr>
          <w:p w:rsidR="00856281" w:rsidRPr="00856281" w:rsidRDefault="00856281" w:rsidP="00856281">
            <w:pPr>
              <w:rPr>
                <w:b/>
                <w:bCs/>
                <w:sz w:val="18"/>
                <w:szCs w:val="18"/>
                <w:lang w:val="en-US"/>
              </w:rPr>
            </w:pPr>
            <w:r w:rsidRPr="00856281">
              <w:rPr>
                <w:b/>
                <w:bCs/>
                <w:sz w:val="18"/>
                <w:szCs w:val="18"/>
                <w:lang w:val="en-US"/>
              </w:rPr>
              <w:t xml:space="preserve">Capitolul </w:t>
            </w:r>
            <w:r w:rsidRPr="00856281">
              <w:rPr>
                <w:b/>
                <w:bCs/>
                <w:sz w:val="18"/>
                <w:szCs w:val="18"/>
              </w:rPr>
              <w:t>1. Lucrari de constructii</w:t>
            </w:r>
          </w:p>
        </w:tc>
        <w:tc>
          <w:tcPr>
            <w:tcW w:w="567" w:type="dxa"/>
            <w:tcBorders>
              <w:top w:val="nil"/>
              <w:left w:val="single" w:sz="6" w:space="0" w:color="auto"/>
              <w:bottom w:val="nil"/>
              <w:right w:val="nil"/>
            </w:tcBorders>
          </w:tcPr>
          <w:p w:rsidR="00856281" w:rsidRPr="00856281" w:rsidRDefault="00856281" w:rsidP="00856281">
            <w:pPr>
              <w:rPr>
                <w:sz w:val="18"/>
                <w:szCs w:val="18"/>
              </w:rPr>
            </w:pPr>
          </w:p>
        </w:tc>
        <w:tc>
          <w:tcPr>
            <w:tcW w:w="851" w:type="dxa"/>
            <w:tcBorders>
              <w:top w:val="nil"/>
              <w:left w:val="single" w:sz="6" w:space="0" w:color="auto"/>
              <w:bottom w:val="nil"/>
              <w:right w:val="single" w:sz="4" w:space="0" w:color="auto"/>
            </w:tcBorders>
          </w:tcPr>
          <w:p w:rsidR="00856281" w:rsidRPr="00856281" w:rsidRDefault="00856281" w:rsidP="00856281">
            <w:pPr>
              <w:rPr>
                <w:sz w:val="18"/>
                <w:szCs w:val="18"/>
              </w:rPr>
            </w:pPr>
          </w:p>
        </w:tc>
      </w:tr>
      <w:tr w:rsidR="00856281" w:rsidRPr="00856281" w:rsidTr="000E2023">
        <w:trPr>
          <w:trHeight w:val="20"/>
        </w:trPr>
        <w:tc>
          <w:tcPr>
            <w:tcW w:w="709" w:type="dxa"/>
            <w:tcBorders>
              <w:top w:val="nil"/>
              <w:left w:val="single" w:sz="6" w:space="0" w:color="auto"/>
              <w:bottom w:val="nil"/>
              <w:right w:val="nil"/>
            </w:tcBorders>
          </w:tcPr>
          <w:p w:rsidR="00856281" w:rsidRPr="00856281" w:rsidRDefault="00856281" w:rsidP="00856281">
            <w:pPr>
              <w:jc w:val="center"/>
              <w:rPr>
                <w:sz w:val="18"/>
                <w:szCs w:val="18"/>
              </w:rPr>
            </w:pPr>
          </w:p>
        </w:tc>
        <w:tc>
          <w:tcPr>
            <w:tcW w:w="1276" w:type="dxa"/>
            <w:tcBorders>
              <w:top w:val="nil"/>
              <w:left w:val="single" w:sz="6" w:space="0" w:color="auto"/>
              <w:bottom w:val="nil"/>
              <w:right w:val="nil"/>
            </w:tcBorders>
          </w:tcPr>
          <w:p w:rsidR="00856281" w:rsidRPr="00856281" w:rsidRDefault="00856281" w:rsidP="00856281">
            <w:pPr>
              <w:rPr>
                <w:sz w:val="18"/>
                <w:szCs w:val="18"/>
              </w:rPr>
            </w:pPr>
          </w:p>
        </w:tc>
        <w:tc>
          <w:tcPr>
            <w:tcW w:w="7371" w:type="dxa"/>
            <w:tcBorders>
              <w:top w:val="nil"/>
              <w:left w:val="single" w:sz="6" w:space="0" w:color="auto"/>
              <w:bottom w:val="nil"/>
              <w:right w:val="nil"/>
            </w:tcBorders>
          </w:tcPr>
          <w:p w:rsidR="00856281" w:rsidRPr="00856281" w:rsidRDefault="00856281" w:rsidP="00856281">
            <w:pPr>
              <w:rPr>
                <w:b/>
                <w:bCs/>
                <w:sz w:val="18"/>
                <w:szCs w:val="18"/>
                <w:lang w:val="en-US"/>
              </w:rPr>
            </w:pPr>
            <w:r w:rsidRPr="00856281">
              <w:rPr>
                <w:b/>
                <w:bCs/>
                <w:sz w:val="18"/>
                <w:szCs w:val="18"/>
                <w:lang w:val="en-US"/>
              </w:rPr>
              <w:t xml:space="preserve">Capitolul </w:t>
            </w:r>
            <w:r w:rsidRPr="00856281">
              <w:rPr>
                <w:b/>
                <w:bCs/>
                <w:sz w:val="18"/>
                <w:szCs w:val="18"/>
              </w:rPr>
              <w:t>1.1. Demolarea Incalzirea</w:t>
            </w:r>
          </w:p>
        </w:tc>
        <w:tc>
          <w:tcPr>
            <w:tcW w:w="567" w:type="dxa"/>
            <w:tcBorders>
              <w:top w:val="nil"/>
              <w:left w:val="single" w:sz="6" w:space="0" w:color="auto"/>
              <w:bottom w:val="nil"/>
              <w:right w:val="nil"/>
            </w:tcBorders>
          </w:tcPr>
          <w:p w:rsidR="00856281" w:rsidRPr="00856281" w:rsidRDefault="00856281" w:rsidP="00856281">
            <w:pPr>
              <w:rPr>
                <w:sz w:val="18"/>
                <w:szCs w:val="18"/>
              </w:rPr>
            </w:pPr>
          </w:p>
        </w:tc>
        <w:tc>
          <w:tcPr>
            <w:tcW w:w="851" w:type="dxa"/>
            <w:tcBorders>
              <w:top w:val="nil"/>
              <w:left w:val="single" w:sz="6" w:space="0" w:color="auto"/>
              <w:bottom w:val="nil"/>
              <w:right w:val="single" w:sz="4" w:space="0" w:color="auto"/>
            </w:tcBorders>
          </w:tcPr>
          <w:p w:rsidR="00856281" w:rsidRPr="00856281" w:rsidRDefault="00856281" w:rsidP="00856281">
            <w:pPr>
              <w:rPr>
                <w:sz w:val="18"/>
                <w:szCs w:val="18"/>
              </w:rPr>
            </w:pP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1</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RpIB11A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Demontari radiatoare de pozitie pentru desfiintare</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20,00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RpIB11C</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Demontarea consolelor sau dispozitivelor de sustinere pentru desfiintare</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32,00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RpSA04A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Demontarea tevii din policrorura de vinil (PVC) neplastifiat tip greu existenta in interiorul cladirii, la legaturi, coloane, sau conducte de distributie, avind diametru de 12 mm - 50 mm </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54,00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4</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RpIC18A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Demontarea tevii negre pentru instalatii, montate la  de incalzire centrala prin insurubare,la constructii de locuit si social-culturale, la legarea aparatelor, a coloanelor de distributie etc. avind diametrul de 3/8"-3/4" </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144,20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5</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RpIC18B</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Demontarea tevii negre pentru instalatii, montate la  de incalzire centrala prin insurubare,la constructii de locuit si social-culturale, la legarea aparatelor, a coloanelor de distributie etc. avind diametrul de 1"-1 1/4" </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19,00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6</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RpIC18C</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Demontarea tevii negre pentru instalatii, montate la  de incalzire centrala prin insurubare,la constructii de locuit si social-culturale, la legarea aparatelor, a coloanelor de distributie etc. avind diametrul de 1 1/2"-2" </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46,50</w:t>
            </w:r>
          </w:p>
        </w:tc>
      </w:tr>
      <w:tr w:rsidR="00856281" w:rsidRPr="00856281" w:rsidTr="000E2023">
        <w:trPr>
          <w:trHeight w:val="20"/>
        </w:trPr>
        <w:tc>
          <w:tcPr>
            <w:tcW w:w="709" w:type="dxa"/>
            <w:tcBorders>
              <w:top w:val="nil"/>
              <w:left w:val="single" w:sz="6" w:space="0" w:color="auto"/>
              <w:bottom w:val="nil"/>
              <w:right w:val="nil"/>
            </w:tcBorders>
          </w:tcPr>
          <w:p w:rsidR="00856281" w:rsidRPr="00856281" w:rsidRDefault="00856281" w:rsidP="00856281">
            <w:pPr>
              <w:jc w:val="center"/>
              <w:rPr>
                <w:sz w:val="18"/>
                <w:szCs w:val="18"/>
              </w:rPr>
            </w:pPr>
            <w:r w:rsidRPr="00856281">
              <w:rPr>
                <w:sz w:val="18"/>
                <w:szCs w:val="18"/>
              </w:rPr>
              <w:t xml:space="preserve"> </w:t>
            </w:r>
          </w:p>
        </w:tc>
        <w:tc>
          <w:tcPr>
            <w:tcW w:w="1276" w:type="dxa"/>
            <w:tcBorders>
              <w:top w:val="nil"/>
              <w:left w:val="single" w:sz="6" w:space="0" w:color="auto"/>
              <w:bottom w:val="nil"/>
              <w:right w:val="nil"/>
            </w:tcBorders>
          </w:tcPr>
          <w:p w:rsidR="00856281" w:rsidRPr="00856281" w:rsidRDefault="00856281" w:rsidP="00856281">
            <w:pPr>
              <w:rPr>
                <w:sz w:val="18"/>
                <w:szCs w:val="18"/>
              </w:rPr>
            </w:pPr>
          </w:p>
        </w:tc>
        <w:tc>
          <w:tcPr>
            <w:tcW w:w="7371" w:type="dxa"/>
            <w:tcBorders>
              <w:top w:val="nil"/>
              <w:left w:val="single" w:sz="6" w:space="0" w:color="auto"/>
              <w:bottom w:val="nil"/>
              <w:right w:val="nil"/>
            </w:tcBorders>
          </w:tcPr>
          <w:p w:rsidR="00856281" w:rsidRPr="00856281" w:rsidRDefault="00856281" w:rsidP="00856281">
            <w:pPr>
              <w:rPr>
                <w:b/>
                <w:bCs/>
                <w:sz w:val="18"/>
                <w:szCs w:val="18"/>
                <w:lang w:val="en-US"/>
              </w:rPr>
            </w:pPr>
            <w:r w:rsidRPr="00856281">
              <w:rPr>
                <w:b/>
                <w:bCs/>
                <w:sz w:val="18"/>
                <w:szCs w:val="18"/>
                <w:lang w:val="en-US"/>
              </w:rPr>
              <w:t xml:space="preserve">Capitolul </w:t>
            </w:r>
            <w:r w:rsidRPr="00856281">
              <w:rPr>
                <w:b/>
                <w:bCs/>
                <w:sz w:val="18"/>
                <w:szCs w:val="18"/>
                <w:lang w:val="en-GB"/>
              </w:rPr>
              <w:t xml:space="preserve">1.2. Corpuri si aparate de incalzire,Conducte si accesorii </w:t>
            </w:r>
          </w:p>
          <w:p w:rsidR="00856281" w:rsidRPr="00856281" w:rsidRDefault="00856281" w:rsidP="00856281">
            <w:pPr>
              <w:rPr>
                <w:b/>
                <w:bCs/>
                <w:sz w:val="18"/>
                <w:szCs w:val="18"/>
                <w:lang w:val="en-GB"/>
              </w:rPr>
            </w:pPr>
          </w:p>
        </w:tc>
        <w:tc>
          <w:tcPr>
            <w:tcW w:w="567" w:type="dxa"/>
            <w:tcBorders>
              <w:top w:val="nil"/>
              <w:left w:val="single" w:sz="6" w:space="0" w:color="auto"/>
              <w:bottom w:val="nil"/>
              <w:right w:val="nil"/>
            </w:tcBorders>
          </w:tcPr>
          <w:p w:rsidR="00856281" w:rsidRPr="00856281" w:rsidRDefault="00856281" w:rsidP="00856281">
            <w:pPr>
              <w:rPr>
                <w:sz w:val="18"/>
                <w:szCs w:val="18"/>
                <w:lang w:val="en-GB"/>
              </w:rPr>
            </w:pPr>
          </w:p>
        </w:tc>
        <w:tc>
          <w:tcPr>
            <w:tcW w:w="851" w:type="dxa"/>
            <w:tcBorders>
              <w:top w:val="nil"/>
              <w:left w:val="single" w:sz="6" w:space="0" w:color="auto"/>
              <w:bottom w:val="nil"/>
              <w:right w:val="single" w:sz="4" w:space="0" w:color="auto"/>
            </w:tcBorders>
          </w:tcPr>
          <w:p w:rsidR="00856281" w:rsidRPr="00856281" w:rsidRDefault="00856281" w:rsidP="00856281">
            <w:pPr>
              <w:rPr>
                <w:sz w:val="18"/>
                <w:szCs w:val="18"/>
                <w:lang w:val="en-GB"/>
              </w:rPr>
            </w:pP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7</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IB06A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Radiatoare din otel, monobloc avind lungimea de pina la  1000 mm, inclusiv (Exlusiv radiator)</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14,00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8</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pret de piata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rPr>
              <w:t xml:space="preserve">Radiatoare  din otel, 22  500/1000 </w:t>
            </w:r>
          </w:p>
          <w:p w:rsidR="00856281" w:rsidRPr="00856281" w:rsidRDefault="00856281" w:rsidP="00856281">
            <w:pPr>
              <w:rPr>
                <w:sz w:val="18"/>
                <w:szCs w:val="18"/>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9</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pret de piata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rPr>
              <w:t xml:space="preserve">Radiatoare din otel,22 VK-500-600 </w:t>
            </w:r>
          </w:p>
          <w:p w:rsidR="00856281" w:rsidRPr="00856281" w:rsidRDefault="00856281" w:rsidP="00856281">
            <w:pPr>
              <w:rPr>
                <w:sz w:val="18"/>
                <w:szCs w:val="18"/>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10</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pret de piata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rPr>
              <w:t xml:space="preserve">Radiatoare  din otel, 22  500/800 </w:t>
            </w:r>
          </w:p>
          <w:p w:rsidR="00856281" w:rsidRPr="00856281" w:rsidRDefault="00856281" w:rsidP="00856281">
            <w:pPr>
              <w:rPr>
                <w:sz w:val="18"/>
                <w:szCs w:val="18"/>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11</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IB06C</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Radiatoare din otel, monobloc avind lungimea de 1501 - 2000 mm</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12</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pret de piata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rPr>
              <w:t xml:space="preserve">Radiatoare din otel  , 22 VК-500-2000  </w:t>
            </w:r>
          </w:p>
          <w:p w:rsidR="00856281" w:rsidRPr="00856281" w:rsidRDefault="00856281" w:rsidP="00856281">
            <w:pPr>
              <w:rPr>
                <w:sz w:val="18"/>
                <w:szCs w:val="18"/>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13</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IB20A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Elemente de sustinere pentru corpuri de incalzire, montat pe zid de caramida. </w:t>
            </w:r>
            <w:r w:rsidRPr="00856281">
              <w:rPr>
                <w:sz w:val="18"/>
                <w:szCs w:val="18"/>
              </w:rPr>
              <w:t>(подставочная консоль)</w:t>
            </w:r>
          </w:p>
          <w:p w:rsidR="00856281" w:rsidRPr="00856281" w:rsidRDefault="00856281" w:rsidP="00856281">
            <w:pPr>
              <w:rPr>
                <w:sz w:val="18"/>
                <w:szCs w:val="18"/>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32,00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14</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ID04A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rPr>
            </w:pPr>
            <w:r w:rsidRPr="00856281">
              <w:rPr>
                <w:sz w:val="18"/>
                <w:szCs w:val="18"/>
              </w:rPr>
              <w:t>Термостатическмй комплект - кран подачи + кран обратки, ce permite oprirea individuala a fiecarui radiator fara a afecta celelalte radiatoare din sistem dy=15</w:t>
            </w:r>
          </w:p>
          <w:p w:rsidR="00856281" w:rsidRPr="00856281" w:rsidRDefault="00856281" w:rsidP="00856281">
            <w:pPr>
              <w:rPr>
                <w:sz w:val="18"/>
                <w:szCs w:val="18"/>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16,00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15</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ID13B</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Supapa de echilibrare automata ASV-PV dy=25 - regulator de presiune diferentiala directa, filet interior; mentine o diferenta constanta a presiune in limitele dp=5...25 kPa, este echipata cu o supapa de golire, montata pe conducta de  retur</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16</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IC36C</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Teava din polietilena armata de inalta densitate sau polipropilena armata sau nearmata, montata in coloane la  instalatii de incalzire centrala, avind diametrul exterior de 32,0 mm.Teava din PPR d32  </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96,00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17</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Colier metalic cu cauciuc si diblu (set) dn 32  </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96,00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18</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IC36B</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Teava din polietilena armata de inalta densitate sau polipropilena armata sau nearmata, montata in coloane la  instalatii de incalzire centrala, avind diametrul exterior de 25,0 mm.Teava din PPR d25  Pn 20</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18,00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19</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rPr>
              <w:t xml:space="preserve">Clema dn 25 ppr </w:t>
            </w:r>
          </w:p>
          <w:p w:rsidR="00856281" w:rsidRPr="00856281" w:rsidRDefault="00856281" w:rsidP="00856281">
            <w:pPr>
              <w:rPr>
                <w:sz w:val="18"/>
                <w:szCs w:val="18"/>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18,00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20</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IC35B</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Teava din polietilena armata de inalta densitate sau polipropilena armata sau nearmata, montata, la legatura corpurilor sau aparatelor de incalzire, in instalatii de incalzire centrala, avind diametrul exterior de 20,0 mm PN10, D 16 mm </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lastRenderedPageBreak/>
              <w:t>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14,00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21</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rPr>
              <w:t xml:space="preserve">Clema dn 20 ppr </w:t>
            </w:r>
          </w:p>
          <w:p w:rsidR="00856281" w:rsidRPr="00856281" w:rsidRDefault="00856281" w:rsidP="00856281">
            <w:pPr>
              <w:rPr>
                <w:sz w:val="18"/>
                <w:szCs w:val="18"/>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14,00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22</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IE03A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Efectuarea probei de etanseitate la presiune a  conductelor de alimentare a aparatelor de incalzire (aeroterme, termoconvectoare, covectoare de plinta, etc.) avind diametrul de 3/8" ... </w:t>
            </w:r>
            <w:r w:rsidRPr="00856281">
              <w:rPr>
                <w:sz w:val="18"/>
                <w:szCs w:val="18"/>
              </w:rPr>
              <w:t>1"</w:t>
            </w:r>
          </w:p>
          <w:p w:rsidR="00856281" w:rsidRPr="00856281" w:rsidRDefault="00856281" w:rsidP="00856281">
            <w:pPr>
              <w:rPr>
                <w:sz w:val="18"/>
                <w:szCs w:val="18"/>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32,00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23</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IE03B</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Efectuarea probei de etanseitate la presiune a  conductelor de alimentare a aparatelor de incalzire (aeroterme, termoconvectoare, covectoare de plinta, etc.) avind diametrul de 1 1/4" ... </w:t>
            </w:r>
            <w:r w:rsidRPr="00856281">
              <w:rPr>
                <w:sz w:val="18"/>
                <w:szCs w:val="18"/>
              </w:rPr>
              <w:t>2"  (Испытание на герметичность под давлением подводящих труб отопительных приборов (аэротерм, термоконвекторов и т.д.), диаметром 1 1/4" ... 2" )</w:t>
            </w:r>
          </w:p>
          <w:p w:rsidR="00856281" w:rsidRPr="00856281" w:rsidRDefault="00856281" w:rsidP="00856281">
            <w:pPr>
              <w:rPr>
                <w:sz w:val="18"/>
                <w:szCs w:val="18"/>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96,00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24</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SA14B</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Teava din material plastic imbinata prin sudura prin polifuziune, la constructii industriale, avind diametrul de 20 mm (PP-R PN 10 diam. </w:t>
            </w:r>
            <w:r w:rsidRPr="00856281">
              <w:rPr>
                <w:sz w:val="18"/>
                <w:szCs w:val="18"/>
              </w:rPr>
              <w:t>20 mm)</w:t>
            </w:r>
          </w:p>
          <w:p w:rsidR="00856281" w:rsidRPr="00856281" w:rsidRDefault="00856281" w:rsidP="00856281">
            <w:pPr>
              <w:rPr>
                <w:sz w:val="18"/>
                <w:szCs w:val="18"/>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25</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IC38A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Piesa de racordare (fiting), cu 2 imbinari, din polipropilena imbinate prin polifusiune cu teava din polipropilena armata, avind diametrul exterior de pina la 20,0 mm, inclusiv</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16,00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26</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Cot din material plastic  PPR 20mm</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16,00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27</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IC38B</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Piesa de racordare (fiting), cu 2 imbinari, din polipropilena imbinate prin polifusiune cu teava din polipropilena armata, avind diametrul exterior de 25,0 mm     </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8,00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28</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Cot din material plastic  PPR 25mm</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8,00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29</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IC38C</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Piesa de racordare (fiting), cu 2 imbinari, din polipropilena imbinate prin polifusiune cu teava din polipropilena armata, avind diametrul exterior de 32,0 mm</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18,00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30</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Cot din material plastic PPR 32mm</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18,00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31</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IC38I</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Piesa de racordare (fiting), cu 3 imbinari, din polipropilena imbinate prin polifusiune cu teava din polipropilena armata, avind diametrul exterior de 32,0 mm</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32</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Teu din material plastic PPR 32mm</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33</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IC38I</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Piesa de racordare (fiting), cu 3 imbinari, din polipropilena imbinate prin polifusiune cu teava din polipropilena armata, avind diametrul exterior de 32,0 mm</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28,00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34</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Teu din material plastic PPR 32/20mm</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28,00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35</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IC38H</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Piesa de racordare (fiting), cu 3 imbinari, din polipropilena imbinate prin polifusiune cu teava din polipropilena armata, avind diametrul exterior de 25,0 mm</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8,00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36</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Teu din material plastic PPR 25x3/20x25mm</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8,00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37</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ID01C</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Robinet cu ventil cu dublu reglaj (tur sau retur) pentru instalatii de incalzire central, avind diametrul nominal de 32mm PPR</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6,00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38</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SE56A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Filtru pentru apa potabila, cu mufe filetata pentru montaj pe conducta, avind dimensiunea de 32mm</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39</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IC38H</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rPr>
            </w:pPr>
            <w:r w:rsidRPr="00856281">
              <w:rPr>
                <w:sz w:val="18"/>
                <w:szCs w:val="18"/>
              </w:rPr>
              <w:t>Американка PPR d32 х 1</w:t>
            </w:r>
          </w:p>
          <w:p w:rsidR="00856281" w:rsidRPr="00856281" w:rsidRDefault="00856281" w:rsidP="00856281">
            <w:pPr>
              <w:adjustRightInd w:val="0"/>
              <w:rPr>
                <w:sz w:val="18"/>
                <w:szCs w:val="18"/>
              </w:rPr>
            </w:pPr>
          </w:p>
          <w:p w:rsidR="00856281" w:rsidRPr="00856281" w:rsidRDefault="00856281" w:rsidP="00856281">
            <w:pPr>
              <w:adjustRightInd w:val="0"/>
              <w:rPr>
                <w:sz w:val="18"/>
                <w:szCs w:val="18"/>
                <w:lang w:val="en-US"/>
              </w:rPr>
            </w:pPr>
          </w:p>
          <w:p w:rsidR="00856281" w:rsidRPr="00856281" w:rsidRDefault="00856281" w:rsidP="00856281">
            <w:pPr>
              <w:rPr>
                <w:sz w:val="18"/>
                <w:szCs w:val="18"/>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40</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IC38B</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Piesa de racordare (fiting), cu 2 imbinari, din polipropilena imbinate prin polifusiune cu teava din polipropilena armata, avind diametrul exterior de 25,0 mm     Reductie PPR 32*25</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4,00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41</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IC38A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Piesa de racordare (fiting), cu 2 imbinari, din polipropilena imbinate prin polifusiune cu teava din polipropilena armata, avind diametrul exterior de pina la 20,0 mm, inclusiv  Reductie PPR 20*15</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32,00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42</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IC38H</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rPr>
              <w:t>Mufa  ppr  d32 mm</w:t>
            </w:r>
          </w:p>
          <w:p w:rsidR="00856281" w:rsidRPr="00856281" w:rsidRDefault="00856281" w:rsidP="00856281">
            <w:pPr>
              <w:rPr>
                <w:sz w:val="18"/>
                <w:szCs w:val="18"/>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43</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IC38B</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Piesa de racordare (fiting), cu 2 imbinari, din polipropilena imbinate prin polifusiune cu teava din polipropilena armata, avind diametrul exterior de 25,0 mm     Mufa  ppr  d25 mm</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44</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IC38A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Piesa de racordare (fiting), cu 2 imbinari, din polipropilena imbinate prin polifusiune cu teava din polipropilena armata, avind diametrul exterior de pina la 20,0 mm, inclusiv    Mufa  ppr  d20 mm</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6,00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45</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RpIF09D</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Izolarea conductelor cu mansoane de izolatie speciala, introduse pe conducte, avind diametrul si grosimea de la  20mm Termoizolatie conducte  20mm</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14,00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lastRenderedPageBreak/>
              <w:t xml:space="preserve"> 46</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IE04A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Efectuarea probei de dilatare-contractare si de functionare, a  conductelor de alimentare a aparatelor de incalzire avind diametrul de 3/8" ... </w:t>
            </w:r>
            <w:r w:rsidRPr="00856281">
              <w:rPr>
                <w:sz w:val="18"/>
                <w:szCs w:val="18"/>
              </w:rPr>
              <w:t xml:space="preserve">1" </w:t>
            </w:r>
          </w:p>
          <w:p w:rsidR="00856281" w:rsidRPr="00856281" w:rsidRDefault="00856281" w:rsidP="00856281">
            <w:pPr>
              <w:rPr>
                <w:sz w:val="18"/>
                <w:szCs w:val="18"/>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32,00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47</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IE04B</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Efectuarea probei de dilatare-contractare si de functionare, a  conductelor de alimentare a aparatelor de incalzire avind diametrul de 1 1/4" ... </w:t>
            </w:r>
            <w:r w:rsidRPr="00856281">
              <w:rPr>
                <w:sz w:val="18"/>
                <w:szCs w:val="18"/>
              </w:rPr>
              <w:t xml:space="preserve">2" </w:t>
            </w:r>
          </w:p>
          <w:p w:rsidR="00856281" w:rsidRPr="00856281" w:rsidRDefault="00856281" w:rsidP="00856281">
            <w:pPr>
              <w:rPr>
                <w:sz w:val="18"/>
                <w:szCs w:val="18"/>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96,00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48</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IC44A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Confectionarea, montarea si cimentarea tevii de protectie la trecerea conductelor prin ziduri, teava avind diametrul de  2" (</w:t>
            </w:r>
            <w:r w:rsidRPr="00856281">
              <w:rPr>
                <w:sz w:val="18"/>
                <w:szCs w:val="18"/>
              </w:rPr>
              <w:t>Футляр</w:t>
            </w:r>
            <w:r w:rsidRPr="00856281">
              <w:rPr>
                <w:sz w:val="18"/>
                <w:szCs w:val="18"/>
                <w:lang w:val="en-GB"/>
              </w:rPr>
              <w:t xml:space="preserve"> 50mm)</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w:t>
            </w:r>
          </w:p>
        </w:tc>
      </w:tr>
      <w:tr w:rsidR="00856281" w:rsidRPr="00856281" w:rsidTr="000E2023">
        <w:trPr>
          <w:trHeight w:val="20"/>
        </w:trPr>
        <w:tc>
          <w:tcPr>
            <w:tcW w:w="709" w:type="dxa"/>
            <w:tcBorders>
              <w:top w:val="nil"/>
              <w:left w:val="single" w:sz="6" w:space="0" w:color="auto"/>
              <w:bottom w:val="nil"/>
              <w:right w:val="nil"/>
            </w:tcBorders>
          </w:tcPr>
          <w:p w:rsidR="00856281" w:rsidRPr="00856281" w:rsidRDefault="00856281" w:rsidP="00856281">
            <w:pPr>
              <w:jc w:val="center"/>
              <w:rPr>
                <w:sz w:val="18"/>
                <w:szCs w:val="18"/>
              </w:rPr>
            </w:pPr>
            <w:r w:rsidRPr="00856281">
              <w:rPr>
                <w:sz w:val="18"/>
                <w:szCs w:val="18"/>
              </w:rPr>
              <w:t xml:space="preserve"> </w:t>
            </w:r>
          </w:p>
        </w:tc>
        <w:tc>
          <w:tcPr>
            <w:tcW w:w="1276" w:type="dxa"/>
            <w:tcBorders>
              <w:top w:val="nil"/>
              <w:left w:val="single" w:sz="6" w:space="0" w:color="auto"/>
              <w:bottom w:val="nil"/>
              <w:right w:val="nil"/>
            </w:tcBorders>
          </w:tcPr>
          <w:p w:rsidR="00856281" w:rsidRPr="00856281" w:rsidRDefault="00856281" w:rsidP="00856281">
            <w:pPr>
              <w:rPr>
                <w:sz w:val="18"/>
                <w:szCs w:val="18"/>
              </w:rPr>
            </w:pPr>
          </w:p>
        </w:tc>
        <w:tc>
          <w:tcPr>
            <w:tcW w:w="7371" w:type="dxa"/>
            <w:tcBorders>
              <w:top w:val="nil"/>
              <w:left w:val="single" w:sz="6" w:space="0" w:color="auto"/>
              <w:bottom w:val="nil"/>
              <w:right w:val="nil"/>
            </w:tcBorders>
          </w:tcPr>
          <w:p w:rsidR="00856281" w:rsidRPr="00856281" w:rsidRDefault="00856281" w:rsidP="00856281">
            <w:pPr>
              <w:rPr>
                <w:b/>
                <w:bCs/>
                <w:sz w:val="18"/>
                <w:szCs w:val="18"/>
                <w:lang w:val="en-US"/>
              </w:rPr>
            </w:pPr>
            <w:r w:rsidRPr="00856281">
              <w:rPr>
                <w:b/>
                <w:bCs/>
                <w:sz w:val="18"/>
                <w:szCs w:val="18"/>
                <w:lang w:val="en-US"/>
              </w:rPr>
              <w:t xml:space="preserve">Capitolul </w:t>
            </w:r>
            <w:r w:rsidRPr="00856281">
              <w:rPr>
                <w:b/>
                <w:bCs/>
                <w:sz w:val="18"/>
                <w:szCs w:val="18"/>
              </w:rPr>
              <w:t>1.3. Demolarea ventilare</w:t>
            </w:r>
          </w:p>
          <w:p w:rsidR="00856281" w:rsidRPr="00856281" w:rsidRDefault="00856281" w:rsidP="00856281">
            <w:pPr>
              <w:rPr>
                <w:b/>
                <w:bCs/>
                <w:sz w:val="18"/>
                <w:szCs w:val="18"/>
              </w:rPr>
            </w:pPr>
          </w:p>
        </w:tc>
        <w:tc>
          <w:tcPr>
            <w:tcW w:w="567" w:type="dxa"/>
            <w:tcBorders>
              <w:top w:val="nil"/>
              <w:left w:val="single" w:sz="6" w:space="0" w:color="auto"/>
              <w:bottom w:val="nil"/>
              <w:right w:val="nil"/>
            </w:tcBorders>
          </w:tcPr>
          <w:p w:rsidR="00856281" w:rsidRPr="00856281" w:rsidRDefault="00856281" w:rsidP="00856281">
            <w:pPr>
              <w:rPr>
                <w:sz w:val="18"/>
                <w:szCs w:val="18"/>
              </w:rPr>
            </w:pPr>
          </w:p>
        </w:tc>
        <w:tc>
          <w:tcPr>
            <w:tcW w:w="851" w:type="dxa"/>
            <w:tcBorders>
              <w:top w:val="nil"/>
              <w:left w:val="single" w:sz="6" w:space="0" w:color="auto"/>
              <w:bottom w:val="nil"/>
              <w:right w:val="single" w:sz="4" w:space="0" w:color="auto"/>
            </w:tcBorders>
          </w:tcPr>
          <w:p w:rsidR="00856281" w:rsidRPr="00856281" w:rsidRDefault="00856281" w:rsidP="00856281">
            <w:pPr>
              <w:rPr>
                <w:sz w:val="18"/>
                <w:szCs w:val="18"/>
              </w:rPr>
            </w:pP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49</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CL20A ad</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Demolarea grilelor de ventilatie gata confectionate din tabla neagra, cu jaluzele reglabile manual, vopsite si montate in zidarie </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6,00</w:t>
            </w:r>
          </w:p>
        </w:tc>
      </w:tr>
      <w:tr w:rsidR="00856281" w:rsidRPr="00856281" w:rsidTr="000E2023">
        <w:trPr>
          <w:trHeight w:val="20"/>
        </w:trPr>
        <w:tc>
          <w:tcPr>
            <w:tcW w:w="709" w:type="dxa"/>
            <w:tcBorders>
              <w:top w:val="nil"/>
              <w:left w:val="single" w:sz="6" w:space="0" w:color="auto"/>
              <w:bottom w:val="nil"/>
              <w:right w:val="nil"/>
            </w:tcBorders>
          </w:tcPr>
          <w:p w:rsidR="00856281" w:rsidRPr="00856281" w:rsidRDefault="00856281" w:rsidP="00856281">
            <w:pPr>
              <w:jc w:val="center"/>
              <w:rPr>
                <w:sz w:val="18"/>
                <w:szCs w:val="18"/>
              </w:rPr>
            </w:pPr>
            <w:r w:rsidRPr="00856281">
              <w:rPr>
                <w:sz w:val="18"/>
                <w:szCs w:val="18"/>
              </w:rPr>
              <w:t xml:space="preserve"> </w:t>
            </w:r>
          </w:p>
        </w:tc>
        <w:tc>
          <w:tcPr>
            <w:tcW w:w="1276" w:type="dxa"/>
            <w:tcBorders>
              <w:top w:val="nil"/>
              <w:left w:val="single" w:sz="6" w:space="0" w:color="auto"/>
              <w:bottom w:val="nil"/>
              <w:right w:val="nil"/>
            </w:tcBorders>
          </w:tcPr>
          <w:p w:rsidR="00856281" w:rsidRPr="00856281" w:rsidRDefault="00856281" w:rsidP="00856281">
            <w:pPr>
              <w:rPr>
                <w:sz w:val="18"/>
                <w:szCs w:val="18"/>
              </w:rPr>
            </w:pPr>
          </w:p>
        </w:tc>
        <w:tc>
          <w:tcPr>
            <w:tcW w:w="7371" w:type="dxa"/>
            <w:tcBorders>
              <w:top w:val="nil"/>
              <w:left w:val="single" w:sz="6" w:space="0" w:color="auto"/>
              <w:bottom w:val="nil"/>
              <w:right w:val="nil"/>
            </w:tcBorders>
          </w:tcPr>
          <w:p w:rsidR="00856281" w:rsidRPr="00856281" w:rsidRDefault="00856281" w:rsidP="00856281">
            <w:pPr>
              <w:rPr>
                <w:b/>
                <w:bCs/>
                <w:sz w:val="18"/>
                <w:szCs w:val="18"/>
                <w:lang w:val="en-US"/>
              </w:rPr>
            </w:pPr>
            <w:r w:rsidRPr="00856281">
              <w:rPr>
                <w:b/>
                <w:bCs/>
                <w:sz w:val="18"/>
                <w:szCs w:val="18"/>
                <w:lang w:val="en-US"/>
              </w:rPr>
              <w:t xml:space="preserve">Capitolul </w:t>
            </w:r>
            <w:r w:rsidRPr="00856281">
              <w:rPr>
                <w:b/>
                <w:bCs/>
                <w:sz w:val="18"/>
                <w:szCs w:val="18"/>
              </w:rPr>
              <w:t>1.4. Ventilarea</w:t>
            </w:r>
          </w:p>
          <w:p w:rsidR="00856281" w:rsidRPr="00856281" w:rsidRDefault="00856281" w:rsidP="00856281">
            <w:pPr>
              <w:rPr>
                <w:b/>
                <w:bCs/>
                <w:sz w:val="18"/>
                <w:szCs w:val="18"/>
              </w:rPr>
            </w:pPr>
          </w:p>
        </w:tc>
        <w:tc>
          <w:tcPr>
            <w:tcW w:w="567" w:type="dxa"/>
            <w:tcBorders>
              <w:top w:val="nil"/>
              <w:left w:val="single" w:sz="6" w:space="0" w:color="auto"/>
              <w:bottom w:val="nil"/>
              <w:right w:val="nil"/>
            </w:tcBorders>
          </w:tcPr>
          <w:p w:rsidR="00856281" w:rsidRPr="00856281" w:rsidRDefault="00856281" w:rsidP="00856281">
            <w:pPr>
              <w:rPr>
                <w:sz w:val="18"/>
                <w:szCs w:val="18"/>
              </w:rPr>
            </w:pPr>
          </w:p>
        </w:tc>
        <w:tc>
          <w:tcPr>
            <w:tcW w:w="851" w:type="dxa"/>
            <w:tcBorders>
              <w:top w:val="nil"/>
              <w:left w:val="single" w:sz="6" w:space="0" w:color="auto"/>
              <w:bottom w:val="nil"/>
              <w:right w:val="single" w:sz="4" w:space="0" w:color="auto"/>
            </w:tcBorders>
          </w:tcPr>
          <w:p w:rsidR="00856281" w:rsidRPr="00856281" w:rsidRDefault="00856281" w:rsidP="00856281">
            <w:pPr>
              <w:rPr>
                <w:sz w:val="18"/>
                <w:szCs w:val="18"/>
              </w:rPr>
            </w:pP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50</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RpCU05G1</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Executarea strapungerilor pentru conducte sau tiranti in pereti din zidarie de caramida de 26 -50 cm grosime, pentru executarea strapungerilor mecanizat (Wc, Dus,   hota)</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6,00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51</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VA05A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Montarea   a tuburilor de ventilatie din AL  ,  gata confectionate, avind perimetrul sectiunii de 150   mm (exlus costul canalelor )</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18,00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52</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Canal de vent.plastic. d.150 L-1000mm ERA 15</w:t>
            </w:r>
            <w:r w:rsidRPr="00856281">
              <w:rPr>
                <w:sz w:val="18"/>
                <w:szCs w:val="18"/>
              </w:rPr>
              <w:t>ВП</w:t>
            </w:r>
            <w:r w:rsidRPr="00856281">
              <w:rPr>
                <w:sz w:val="18"/>
                <w:szCs w:val="18"/>
                <w:lang w:val="en-GB"/>
              </w:rPr>
              <w:t>1</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12,00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53</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Tub flexibil aluminiu ventilare O100 L=3m, ALB G100B  </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54</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Conector plastic cu clapeta antiretur O125 rotund AV125  </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4,00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55</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Flansa plastic pentru canale rotunde ventilare O150mm (alb) VF150  </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4,00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56</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VA05A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Montarea pe santier  a tuburilor de ventilatie din plastic ,  gata confectionate, avind perimetrul sectiunii de 150 - 700 mm  plat 55 x 110mm</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30,00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57</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SB06D</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Piesa de legatura (cot, piesa de curatire, mufa dubla, compensator de dilatatie si reductie) din teava  PVC tip usor (U), montata prin lipire,  Cot d 110mm pentru canal de ventilare</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6,00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58</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CL20A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Grile de ventilatie gata confectionate din tabla neagra, cu jaluzele reglabile manual, vopsite si montate in zidarie Grila de ventilare MB 250 c</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10,00</w:t>
            </w:r>
          </w:p>
        </w:tc>
      </w:tr>
      <w:tr w:rsidR="00856281" w:rsidRPr="00856281" w:rsidTr="000E2023">
        <w:trPr>
          <w:trHeight w:val="20"/>
        </w:trPr>
        <w:tc>
          <w:tcPr>
            <w:tcW w:w="709" w:type="dxa"/>
            <w:tcBorders>
              <w:top w:val="nil"/>
              <w:left w:val="single" w:sz="6" w:space="0" w:color="auto"/>
              <w:bottom w:val="nil"/>
              <w:right w:val="nil"/>
            </w:tcBorders>
          </w:tcPr>
          <w:p w:rsidR="00856281" w:rsidRPr="00856281" w:rsidRDefault="00856281" w:rsidP="00856281">
            <w:pPr>
              <w:jc w:val="center"/>
              <w:rPr>
                <w:sz w:val="18"/>
                <w:szCs w:val="18"/>
              </w:rPr>
            </w:pPr>
            <w:r w:rsidRPr="00856281">
              <w:rPr>
                <w:sz w:val="18"/>
                <w:szCs w:val="18"/>
              </w:rPr>
              <w:t xml:space="preserve"> </w:t>
            </w:r>
          </w:p>
        </w:tc>
        <w:tc>
          <w:tcPr>
            <w:tcW w:w="1276" w:type="dxa"/>
            <w:tcBorders>
              <w:top w:val="nil"/>
              <w:left w:val="single" w:sz="6" w:space="0" w:color="auto"/>
              <w:bottom w:val="nil"/>
              <w:right w:val="nil"/>
            </w:tcBorders>
          </w:tcPr>
          <w:p w:rsidR="00856281" w:rsidRPr="00856281" w:rsidRDefault="00856281" w:rsidP="00856281">
            <w:pPr>
              <w:rPr>
                <w:sz w:val="18"/>
                <w:szCs w:val="18"/>
              </w:rPr>
            </w:pPr>
          </w:p>
        </w:tc>
        <w:tc>
          <w:tcPr>
            <w:tcW w:w="7371" w:type="dxa"/>
            <w:tcBorders>
              <w:top w:val="nil"/>
              <w:left w:val="single" w:sz="6" w:space="0" w:color="auto"/>
              <w:bottom w:val="nil"/>
              <w:right w:val="nil"/>
            </w:tcBorders>
          </w:tcPr>
          <w:p w:rsidR="00856281" w:rsidRPr="00856281" w:rsidRDefault="00856281" w:rsidP="00856281">
            <w:pPr>
              <w:rPr>
                <w:b/>
                <w:bCs/>
                <w:sz w:val="18"/>
                <w:szCs w:val="18"/>
                <w:lang w:val="en-US"/>
              </w:rPr>
            </w:pPr>
            <w:r w:rsidRPr="00856281">
              <w:rPr>
                <w:b/>
                <w:bCs/>
                <w:sz w:val="18"/>
                <w:szCs w:val="18"/>
                <w:lang w:val="en-US"/>
              </w:rPr>
              <w:t xml:space="preserve">Capitolul </w:t>
            </w:r>
            <w:r w:rsidRPr="00856281">
              <w:rPr>
                <w:b/>
                <w:bCs/>
                <w:sz w:val="18"/>
                <w:szCs w:val="18"/>
              </w:rPr>
              <w:t>2. Lucrari de montare</w:t>
            </w:r>
          </w:p>
          <w:p w:rsidR="00856281" w:rsidRPr="00856281" w:rsidRDefault="00856281" w:rsidP="00856281">
            <w:pPr>
              <w:rPr>
                <w:b/>
                <w:bCs/>
                <w:sz w:val="18"/>
                <w:szCs w:val="18"/>
              </w:rPr>
            </w:pPr>
          </w:p>
        </w:tc>
        <w:tc>
          <w:tcPr>
            <w:tcW w:w="567" w:type="dxa"/>
            <w:tcBorders>
              <w:top w:val="nil"/>
              <w:left w:val="single" w:sz="6" w:space="0" w:color="auto"/>
              <w:bottom w:val="nil"/>
              <w:right w:val="nil"/>
            </w:tcBorders>
          </w:tcPr>
          <w:p w:rsidR="00856281" w:rsidRPr="00856281" w:rsidRDefault="00856281" w:rsidP="00856281">
            <w:pPr>
              <w:rPr>
                <w:sz w:val="18"/>
                <w:szCs w:val="18"/>
              </w:rPr>
            </w:pPr>
          </w:p>
        </w:tc>
        <w:tc>
          <w:tcPr>
            <w:tcW w:w="851" w:type="dxa"/>
            <w:tcBorders>
              <w:top w:val="nil"/>
              <w:left w:val="single" w:sz="6" w:space="0" w:color="auto"/>
              <w:bottom w:val="nil"/>
              <w:right w:val="single" w:sz="4" w:space="0" w:color="auto"/>
            </w:tcBorders>
          </w:tcPr>
          <w:p w:rsidR="00856281" w:rsidRPr="00856281" w:rsidRDefault="00856281" w:rsidP="00856281">
            <w:pPr>
              <w:rPr>
                <w:sz w:val="18"/>
                <w:szCs w:val="18"/>
              </w:rPr>
            </w:pP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59</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VC07A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Montarea ventilatoarelor axiale, de fereastra,(exlus costul motorului) analog ,tip Dospel Rico 120 WP 150m3/h</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4,00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60</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SC11B</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Portprosop din alama nichelata, bachelita, etc., montat pe perete din zidarie de caramida sau b.c.a., avind 2 puncte de sprijin 400*1000</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61</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IA43C</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Contor de gaze volumetric, cu racorduri olandeze, montat pe placa de contor existenta, racordurile avind diametrul de 1 1/2" (inlocuirea contorului vechi) Contor gaz BK G4T</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62</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IB13B</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rPr>
            </w:pPr>
            <w:r w:rsidRPr="00856281">
              <w:rPr>
                <w:sz w:val="18"/>
                <w:szCs w:val="18"/>
              </w:rPr>
              <w:t>Racordarea rigida a masinii de gatit pentru uz casnic cu gaze naturale (cu 2, 3 si 4 ochiuri si cuptor), cu teava 1/2" (Газовая плита с контролем пламени)</w:t>
            </w:r>
          </w:p>
          <w:p w:rsidR="00856281" w:rsidRPr="00856281" w:rsidRDefault="00856281" w:rsidP="00856281">
            <w:pPr>
              <w:rPr>
                <w:sz w:val="18"/>
                <w:szCs w:val="18"/>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63</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rPr>
              <w:t>Furtun gaz MF 3/4x1/2</w:t>
            </w:r>
          </w:p>
          <w:p w:rsidR="00856281" w:rsidRPr="00856281" w:rsidRDefault="00856281" w:rsidP="00856281">
            <w:pPr>
              <w:rPr>
                <w:sz w:val="18"/>
                <w:szCs w:val="18"/>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64</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IA14A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Cazan de preparare agent termic pentru incalzire (apa calda 90/70 grade), de otel, monobloc, avind puterea calorica de pina la 70 kw </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w:t>
            </w:r>
          </w:p>
        </w:tc>
      </w:tr>
      <w:tr w:rsidR="00856281" w:rsidRPr="00856281" w:rsidTr="000E2023">
        <w:trPr>
          <w:trHeight w:val="20"/>
        </w:trPr>
        <w:tc>
          <w:tcPr>
            <w:tcW w:w="709" w:type="dxa"/>
            <w:tcBorders>
              <w:top w:val="nil"/>
              <w:left w:val="single" w:sz="6" w:space="0" w:color="auto"/>
              <w:bottom w:val="nil"/>
              <w:right w:val="nil"/>
            </w:tcBorders>
          </w:tcPr>
          <w:p w:rsidR="00856281" w:rsidRPr="00856281" w:rsidRDefault="00856281" w:rsidP="00856281">
            <w:pPr>
              <w:jc w:val="center"/>
              <w:rPr>
                <w:sz w:val="18"/>
                <w:szCs w:val="18"/>
              </w:rPr>
            </w:pPr>
            <w:r w:rsidRPr="00856281">
              <w:rPr>
                <w:sz w:val="18"/>
                <w:szCs w:val="18"/>
              </w:rPr>
              <w:t xml:space="preserve"> </w:t>
            </w:r>
          </w:p>
        </w:tc>
        <w:tc>
          <w:tcPr>
            <w:tcW w:w="1276" w:type="dxa"/>
            <w:tcBorders>
              <w:top w:val="nil"/>
              <w:left w:val="single" w:sz="6" w:space="0" w:color="auto"/>
              <w:bottom w:val="nil"/>
              <w:right w:val="nil"/>
            </w:tcBorders>
          </w:tcPr>
          <w:p w:rsidR="00856281" w:rsidRPr="00856281" w:rsidRDefault="00856281" w:rsidP="00856281">
            <w:pPr>
              <w:rPr>
                <w:sz w:val="18"/>
                <w:szCs w:val="18"/>
              </w:rPr>
            </w:pPr>
          </w:p>
        </w:tc>
        <w:tc>
          <w:tcPr>
            <w:tcW w:w="7371" w:type="dxa"/>
            <w:tcBorders>
              <w:top w:val="nil"/>
              <w:left w:val="single" w:sz="6" w:space="0" w:color="auto"/>
              <w:bottom w:val="nil"/>
              <w:right w:val="nil"/>
            </w:tcBorders>
          </w:tcPr>
          <w:p w:rsidR="00856281" w:rsidRPr="00856281" w:rsidRDefault="00856281" w:rsidP="00856281">
            <w:pPr>
              <w:rPr>
                <w:b/>
                <w:bCs/>
                <w:sz w:val="18"/>
                <w:szCs w:val="18"/>
                <w:lang w:val="en-US"/>
              </w:rPr>
            </w:pPr>
            <w:r w:rsidRPr="00856281">
              <w:rPr>
                <w:b/>
                <w:bCs/>
                <w:sz w:val="18"/>
                <w:szCs w:val="18"/>
                <w:lang w:val="en-US"/>
              </w:rPr>
              <w:t xml:space="preserve">Capitolul </w:t>
            </w:r>
            <w:r w:rsidRPr="00856281">
              <w:rPr>
                <w:b/>
                <w:bCs/>
                <w:sz w:val="18"/>
                <w:szCs w:val="18"/>
              </w:rPr>
              <w:t>3. Utilaj</w:t>
            </w:r>
          </w:p>
          <w:p w:rsidR="00856281" w:rsidRPr="00856281" w:rsidRDefault="00856281" w:rsidP="00856281">
            <w:pPr>
              <w:rPr>
                <w:b/>
                <w:bCs/>
                <w:sz w:val="18"/>
                <w:szCs w:val="18"/>
              </w:rPr>
            </w:pPr>
          </w:p>
        </w:tc>
        <w:tc>
          <w:tcPr>
            <w:tcW w:w="567" w:type="dxa"/>
            <w:tcBorders>
              <w:top w:val="nil"/>
              <w:left w:val="single" w:sz="6" w:space="0" w:color="auto"/>
              <w:bottom w:val="nil"/>
              <w:right w:val="nil"/>
            </w:tcBorders>
          </w:tcPr>
          <w:p w:rsidR="00856281" w:rsidRPr="00856281" w:rsidRDefault="00856281" w:rsidP="00856281">
            <w:pPr>
              <w:rPr>
                <w:sz w:val="18"/>
                <w:szCs w:val="18"/>
              </w:rPr>
            </w:pPr>
          </w:p>
        </w:tc>
        <w:tc>
          <w:tcPr>
            <w:tcW w:w="851" w:type="dxa"/>
            <w:tcBorders>
              <w:top w:val="nil"/>
              <w:left w:val="single" w:sz="6" w:space="0" w:color="auto"/>
              <w:bottom w:val="nil"/>
              <w:right w:val="single" w:sz="4" w:space="0" w:color="auto"/>
            </w:tcBorders>
          </w:tcPr>
          <w:p w:rsidR="00856281" w:rsidRPr="00856281" w:rsidRDefault="00856281" w:rsidP="00856281">
            <w:pPr>
              <w:rPr>
                <w:sz w:val="18"/>
                <w:szCs w:val="18"/>
              </w:rPr>
            </w:pP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65</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Ventilator de fereastra   tip Dospel Rico 120 WP 150m3/h</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6,00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66</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rPr>
              <w:t xml:space="preserve">Uscator de prosoape 400 x 1000mm </w:t>
            </w:r>
          </w:p>
          <w:p w:rsidR="00856281" w:rsidRPr="00856281" w:rsidRDefault="00856281" w:rsidP="00856281">
            <w:pPr>
              <w:rPr>
                <w:sz w:val="18"/>
                <w:szCs w:val="18"/>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67</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Pretul firmei</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rPr>
              <w:t>Contor gaz BK G4T</w:t>
            </w:r>
          </w:p>
          <w:p w:rsidR="00856281" w:rsidRPr="00856281" w:rsidRDefault="00856281" w:rsidP="00856281">
            <w:pPr>
              <w:rPr>
                <w:sz w:val="18"/>
                <w:szCs w:val="18"/>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68</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pret de piata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rPr>
            </w:pPr>
            <w:r w:rsidRPr="00856281">
              <w:rPr>
                <w:sz w:val="18"/>
                <w:szCs w:val="18"/>
              </w:rPr>
              <w:t>Плита газовая ПГ-4 - Termoindicator, gaz control cuptorului, gaz control a arzatoarelor suprafetei de lucru, плита эмалированная, работающая на газе, размер 680х630х560 мм, вес 54 кг, установленная на пол)Дополнительная характеристика - термоуказатель, газ. контроль духовки, газ. контроль горелок стола ,Цвет - белый ,Размеры, ШхГхВ, см - 50x53x85</w:t>
            </w:r>
          </w:p>
          <w:p w:rsidR="00856281" w:rsidRPr="00856281" w:rsidRDefault="00856281" w:rsidP="00856281">
            <w:pPr>
              <w:rPr>
                <w:sz w:val="18"/>
                <w:szCs w:val="18"/>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lastRenderedPageBreak/>
              <w:t xml:space="preserve"> 69</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Pret de piata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HOTA - Tip:plataLatime:60 cm, Capacitate max. de evacuare, m3/o:400 ,Nivelul de zgomot la capacitate maxima, dBa:nu mai mare de  60 ,  Aluminiu filtrul de grasime : da , Filtru de carbo, 2 buc.:da , control de tip -buton:da  , Ventilator cu trei rejime de lucru:da   , Dimensiuni, LxAxI, 59,5x49,5x13,5 , Culoare:alb </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w:t>
            </w:r>
          </w:p>
        </w:tc>
      </w:tr>
      <w:tr w:rsidR="00856281" w:rsidRPr="00856281" w:rsidTr="000E20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70</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Preturi firmei</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rPr>
              <w:t>Газовый котел с N=24кВт</w:t>
            </w:r>
          </w:p>
          <w:p w:rsidR="00856281" w:rsidRPr="00856281" w:rsidRDefault="00856281" w:rsidP="00856281">
            <w:pPr>
              <w:rPr>
                <w:sz w:val="18"/>
                <w:szCs w:val="18"/>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w:t>
            </w:r>
          </w:p>
        </w:tc>
      </w:tr>
    </w:tbl>
    <w:p w:rsidR="00856281" w:rsidRPr="00856281" w:rsidRDefault="00856281" w:rsidP="00856281">
      <w:pPr>
        <w:rPr>
          <w:sz w:val="18"/>
          <w:szCs w:val="18"/>
        </w:rPr>
      </w:pPr>
      <w:r w:rsidRPr="00856281">
        <w:rPr>
          <w:sz w:val="18"/>
          <w:szCs w:val="18"/>
        </w:rPr>
        <w:t xml:space="preserve"> </w:t>
      </w:r>
    </w:p>
    <w:p w:rsidR="00856281" w:rsidRPr="00856281" w:rsidRDefault="00856281" w:rsidP="00856281">
      <w:pPr>
        <w:rPr>
          <w:b/>
          <w:bCs/>
          <w:sz w:val="18"/>
          <w:szCs w:val="18"/>
          <w:lang w:val="en-US"/>
        </w:rPr>
      </w:pPr>
      <w:r w:rsidRPr="00856281">
        <w:rPr>
          <w:b/>
          <w:bCs/>
          <w:sz w:val="18"/>
          <w:szCs w:val="18"/>
          <w:lang w:val="en-US"/>
        </w:rPr>
        <w:t>Lista cu cantita</w:t>
      </w:r>
      <w:r w:rsidRPr="00856281">
        <w:rPr>
          <w:b/>
          <w:bCs/>
          <w:sz w:val="18"/>
          <w:szCs w:val="18"/>
        </w:rPr>
        <w:t>ţile de lucrări</w:t>
      </w:r>
      <w:r w:rsidRPr="00856281">
        <w:rPr>
          <w:b/>
          <w:bCs/>
          <w:sz w:val="18"/>
          <w:szCs w:val="18"/>
          <w:lang w:val="en-US"/>
        </w:rPr>
        <w:t xml:space="preserve"> № 2-1-4</w:t>
      </w:r>
    </w:p>
    <w:tbl>
      <w:tblPr>
        <w:tblW w:w="10773" w:type="dxa"/>
        <w:tblInd w:w="-292" w:type="dxa"/>
        <w:tblLayout w:type="fixed"/>
        <w:tblLook w:val="0000" w:firstRow="0" w:lastRow="0" w:firstColumn="0" w:lastColumn="0" w:noHBand="0" w:noVBand="0"/>
      </w:tblPr>
      <w:tblGrid>
        <w:gridCol w:w="709"/>
        <w:gridCol w:w="1276"/>
        <w:gridCol w:w="7371"/>
        <w:gridCol w:w="567"/>
        <w:gridCol w:w="850"/>
      </w:tblGrid>
      <w:tr w:rsidR="00856281" w:rsidRPr="00856281" w:rsidTr="00856281">
        <w:trPr>
          <w:trHeight w:val="207"/>
        </w:trPr>
        <w:tc>
          <w:tcPr>
            <w:tcW w:w="709" w:type="dxa"/>
            <w:vMerge w:val="restart"/>
            <w:tcBorders>
              <w:top w:val="single" w:sz="6" w:space="0" w:color="auto"/>
              <w:left w:val="single" w:sz="6" w:space="0" w:color="auto"/>
              <w:bottom w:val="nil"/>
              <w:right w:val="nil"/>
            </w:tcBorders>
            <w:shd w:val="pct5" w:color="auto" w:fill="auto"/>
            <w:vAlign w:val="center"/>
          </w:tcPr>
          <w:p w:rsidR="00856281" w:rsidRPr="00856281" w:rsidRDefault="00856281" w:rsidP="00856281">
            <w:pPr>
              <w:ind w:right="-108"/>
              <w:jc w:val="center"/>
              <w:rPr>
                <w:b/>
                <w:sz w:val="18"/>
                <w:szCs w:val="18"/>
                <w:lang w:val="en-US"/>
              </w:rPr>
            </w:pPr>
            <w:r w:rsidRPr="00856281">
              <w:rPr>
                <w:b/>
                <w:sz w:val="18"/>
                <w:szCs w:val="18"/>
              </w:rPr>
              <w:t>№</w:t>
            </w:r>
          </w:p>
          <w:p w:rsidR="00856281" w:rsidRPr="00856281" w:rsidRDefault="00856281" w:rsidP="00856281">
            <w:pPr>
              <w:ind w:right="-108"/>
              <w:jc w:val="center"/>
              <w:rPr>
                <w:b/>
                <w:sz w:val="18"/>
                <w:szCs w:val="18"/>
              </w:rPr>
            </w:pPr>
            <w:r w:rsidRPr="00856281">
              <w:rPr>
                <w:b/>
                <w:sz w:val="18"/>
                <w:szCs w:val="18"/>
                <w:lang w:val="en-US"/>
              </w:rPr>
              <w:t>crt</w:t>
            </w:r>
            <w:r w:rsidRPr="00856281">
              <w:rPr>
                <w:b/>
                <w:sz w:val="18"/>
                <w:szCs w:val="18"/>
              </w:rPr>
              <w:t>.</w:t>
            </w:r>
          </w:p>
        </w:tc>
        <w:tc>
          <w:tcPr>
            <w:tcW w:w="1276" w:type="dxa"/>
            <w:vMerge w:val="restart"/>
            <w:tcBorders>
              <w:top w:val="single" w:sz="6" w:space="0" w:color="auto"/>
              <w:left w:val="single" w:sz="6" w:space="0" w:color="auto"/>
              <w:bottom w:val="nil"/>
              <w:right w:val="nil"/>
            </w:tcBorders>
            <w:shd w:val="pct5" w:color="auto" w:fill="auto"/>
            <w:vAlign w:val="center"/>
          </w:tcPr>
          <w:p w:rsidR="00856281" w:rsidRPr="00856281" w:rsidRDefault="00856281" w:rsidP="00856281">
            <w:pPr>
              <w:ind w:left="-120" w:right="-108"/>
              <w:jc w:val="center"/>
              <w:rPr>
                <w:b/>
                <w:sz w:val="18"/>
                <w:szCs w:val="18"/>
                <w:lang w:val="en-US"/>
              </w:rPr>
            </w:pPr>
            <w:r w:rsidRPr="00856281">
              <w:rPr>
                <w:b/>
                <w:sz w:val="18"/>
                <w:szCs w:val="18"/>
              </w:rPr>
              <w:t>Simbol</w:t>
            </w:r>
            <w:r w:rsidRPr="00856281">
              <w:rPr>
                <w:b/>
                <w:sz w:val="18"/>
                <w:szCs w:val="18"/>
                <w:lang w:val="en-US"/>
              </w:rPr>
              <w:t xml:space="preserve"> </w:t>
            </w:r>
            <w:r w:rsidRPr="00856281">
              <w:rPr>
                <w:b/>
                <w:sz w:val="18"/>
                <w:szCs w:val="18"/>
              </w:rPr>
              <w:t xml:space="preserve">norme si cod </w:t>
            </w:r>
            <w:r w:rsidRPr="00856281">
              <w:rPr>
                <w:b/>
                <w:sz w:val="18"/>
                <w:szCs w:val="18"/>
                <w:lang w:val="en-US"/>
              </w:rPr>
              <w:t xml:space="preserve"> </w:t>
            </w:r>
            <w:r w:rsidRPr="00856281">
              <w:rPr>
                <w:b/>
                <w:sz w:val="18"/>
                <w:szCs w:val="18"/>
              </w:rPr>
              <w:t>resurse</w:t>
            </w:r>
          </w:p>
        </w:tc>
        <w:tc>
          <w:tcPr>
            <w:tcW w:w="7371" w:type="dxa"/>
            <w:vMerge w:val="restart"/>
            <w:tcBorders>
              <w:top w:val="single" w:sz="6" w:space="0" w:color="auto"/>
              <w:left w:val="single" w:sz="6" w:space="0" w:color="auto"/>
              <w:bottom w:val="nil"/>
              <w:right w:val="nil"/>
            </w:tcBorders>
            <w:shd w:val="pct5" w:color="auto" w:fill="auto"/>
            <w:vAlign w:val="center"/>
          </w:tcPr>
          <w:p w:rsidR="00856281" w:rsidRPr="00856281" w:rsidRDefault="00856281" w:rsidP="00856281">
            <w:pPr>
              <w:jc w:val="center"/>
              <w:rPr>
                <w:b/>
                <w:sz w:val="18"/>
                <w:szCs w:val="18"/>
              </w:rPr>
            </w:pPr>
            <w:r w:rsidRPr="00856281">
              <w:rPr>
                <w:b/>
                <w:sz w:val="18"/>
                <w:szCs w:val="18"/>
              </w:rPr>
              <w:t>Denumire lucrărilor</w:t>
            </w:r>
          </w:p>
        </w:tc>
        <w:tc>
          <w:tcPr>
            <w:tcW w:w="567" w:type="dxa"/>
            <w:vMerge w:val="restart"/>
            <w:tcBorders>
              <w:top w:val="single" w:sz="6" w:space="0" w:color="auto"/>
              <w:left w:val="single" w:sz="6" w:space="0" w:color="auto"/>
              <w:bottom w:val="nil"/>
              <w:right w:val="nil"/>
            </w:tcBorders>
            <w:shd w:val="pct5" w:color="auto" w:fill="auto"/>
            <w:vAlign w:val="center"/>
          </w:tcPr>
          <w:p w:rsidR="00856281" w:rsidRPr="00856281" w:rsidRDefault="00856281" w:rsidP="00856281">
            <w:pPr>
              <w:ind w:left="-108" w:right="-108"/>
              <w:jc w:val="center"/>
              <w:rPr>
                <w:b/>
                <w:sz w:val="18"/>
                <w:szCs w:val="18"/>
              </w:rPr>
            </w:pPr>
            <w:r w:rsidRPr="00856281">
              <w:rPr>
                <w:b/>
                <w:sz w:val="18"/>
                <w:szCs w:val="18"/>
              </w:rPr>
              <w:t>UM</w:t>
            </w:r>
          </w:p>
        </w:tc>
        <w:tc>
          <w:tcPr>
            <w:tcW w:w="850"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856281" w:rsidRPr="00856281" w:rsidRDefault="00856281" w:rsidP="00856281">
            <w:pPr>
              <w:ind w:left="-108" w:right="-108"/>
              <w:jc w:val="center"/>
              <w:rPr>
                <w:b/>
                <w:sz w:val="18"/>
                <w:szCs w:val="18"/>
                <w:lang w:val="en-US"/>
              </w:rPr>
            </w:pPr>
            <w:r w:rsidRPr="00856281">
              <w:rPr>
                <w:b/>
                <w:sz w:val="18"/>
                <w:szCs w:val="18"/>
              </w:rPr>
              <w:t>Volum</w:t>
            </w:r>
          </w:p>
        </w:tc>
      </w:tr>
      <w:tr w:rsidR="00856281" w:rsidRPr="00856281" w:rsidTr="00856281">
        <w:trPr>
          <w:trHeight w:val="207"/>
        </w:trPr>
        <w:tc>
          <w:tcPr>
            <w:tcW w:w="709" w:type="dxa"/>
            <w:vMerge/>
            <w:tcBorders>
              <w:top w:val="nil"/>
              <w:left w:val="single" w:sz="6" w:space="0" w:color="auto"/>
              <w:bottom w:val="single" w:sz="6" w:space="0" w:color="auto"/>
              <w:right w:val="single" w:sz="6" w:space="0" w:color="auto"/>
            </w:tcBorders>
            <w:shd w:val="pct5" w:color="auto" w:fill="auto"/>
          </w:tcPr>
          <w:p w:rsidR="00856281" w:rsidRPr="00856281" w:rsidRDefault="00856281" w:rsidP="00856281">
            <w:pPr>
              <w:jc w:val="center"/>
              <w:rPr>
                <w:sz w:val="18"/>
                <w:szCs w:val="18"/>
                <w:lang w:val="en-US"/>
              </w:rPr>
            </w:pPr>
          </w:p>
        </w:tc>
        <w:tc>
          <w:tcPr>
            <w:tcW w:w="1276" w:type="dxa"/>
            <w:vMerge/>
            <w:tcBorders>
              <w:top w:val="nil"/>
              <w:left w:val="single" w:sz="6" w:space="0" w:color="auto"/>
              <w:bottom w:val="single" w:sz="6" w:space="0" w:color="auto"/>
              <w:right w:val="single" w:sz="6" w:space="0" w:color="auto"/>
            </w:tcBorders>
            <w:shd w:val="pct5" w:color="auto" w:fill="auto"/>
          </w:tcPr>
          <w:p w:rsidR="00856281" w:rsidRPr="00856281" w:rsidRDefault="00856281" w:rsidP="00856281">
            <w:pPr>
              <w:jc w:val="center"/>
              <w:rPr>
                <w:sz w:val="18"/>
                <w:szCs w:val="18"/>
                <w:lang w:val="en-US"/>
              </w:rPr>
            </w:pPr>
          </w:p>
        </w:tc>
        <w:tc>
          <w:tcPr>
            <w:tcW w:w="7371" w:type="dxa"/>
            <w:vMerge/>
            <w:tcBorders>
              <w:top w:val="nil"/>
              <w:left w:val="single" w:sz="6" w:space="0" w:color="auto"/>
              <w:bottom w:val="single" w:sz="6" w:space="0" w:color="auto"/>
              <w:right w:val="single" w:sz="6" w:space="0" w:color="auto"/>
            </w:tcBorders>
            <w:shd w:val="pct5" w:color="auto" w:fill="auto"/>
          </w:tcPr>
          <w:p w:rsidR="00856281" w:rsidRPr="00856281" w:rsidRDefault="00856281" w:rsidP="00856281">
            <w:pPr>
              <w:jc w:val="center"/>
              <w:rPr>
                <w:sz w:val="18"/>
                <w:szCs w:val="18"/>
                <w:lang w:val="en-US"/>
              </w:rPr>
            </w:pPr>
          </w:p>
        </w:tc>
        <w:tc>
          <w:tcPr>
            <w:tcW w:w="567" w:type="dxa"/>
            <w:vMerge/>
            <w:tcBorders>
              <w:top w:val="nil"/>
              <w:left w:val="single" w:sz="6" w:space="0" w:color="auto"/>
              <w:bottom w:val="single" w:sz="6" w:space="0" w:color="auto"/>
              <w:right w:val="single" w:sz="6" w:space="0" w:color="auto"/>
            </w:tcBorders>
            <w:shd w:val="pct5" w:color="auto" w:fill="auto"/>
          </w:tcPr>
          <w:p w:rsidR="00856281" w:rsidRPr="00856281" w:rsidRDefault="00856281" w:rsidP="00856281">
            <w:pPr>
              <w:jc w:val="center"/>
              <w:rPr>
                <w:sz w:val="18"/>
                <w:szCs w:val="18"/>
                <w:lang w:val="en-US"/>
              </w:rPr>
            </w:pPr>
          </w:p>
        </w:tc>
        <w:tc>
          <w:tcPr>
            <w:tcW w:w="850" w:type="dxa"/>
            <w:vMerge/>
            <w:tcBorders>
              <w:top w:val="nil"/>
              <w:left w:val="single" w:sz="6" w:space="0" w:color="auto"/>
              <w:bottom w:val="single" w:sz="6" w:space="0" w:color="auto"/>
              <w:right w:val="single" w:sz="4" w:space="0" w:color="auto"/>
            </w:tcBorders>
            <w:shd w:val="pct5" w:color="auto" w:fill="auto"/>
          </w:tcPr>
          <w:p w:rsidR="00856281" w:rsidRPr="00856281" w:rsidRDefault="00856281" w:rsidP="00856281">
            <w:pPr>
              <w:jc w:val="center"/>
              <w:rPr>
                <w:sz w:val="18"/>
                <w:szCs w:val="18"/>
                <w:lang w:val="en-US"/>
              </w:rPr>
            </w:pPr>
          </w:p>
        </w:tc>
      </w:tr>
      <w:tr w:rsidR="00856281" w:rsidRPr="00856281" w:rsidTr="00856281">
        <w:trPr>
          <w:trHeight w:val="20"/>
          <w:tblHeader/>
        </w:trPr>
        <w:tc>
          <w:tcPr>
            <w:tcW w:w="709" w:type="dxa"/>
            <w:tcBorders>
              <w:top w:val="single" w:sz="6" w:space="0" w:color="auto"/>
              <w:left w:val="single" w:sz="6" w:space="0" w:color="auto"/>
              <w:bottom w:val="double" w:sz="6" w:space="0" w:color="auto"/>
              <w:right w:val="nil"/>
            </w:tcBorders>
            <w:shd w:val="pct5" w:color="auto" w:fill="auto"/>
          </w:tcPr>
          <w:p w:rsidR="00856281" w:rsidRPr="00856281" w:rsidRDefault="00856281" w:rsidP="00856281">
            <w:pPr>
              <w:ind w:right="-108"/>
              <w:jc w:val="center"/>
              <w:rPr>
                <w:sz w:val="18"/>
                <w:szCs w:val="18"/>
              </w:rPr>
            </w:pPr>
            <w:r w:rsidRPr="00856281">
              <w:rPr>
                <w:sz w:val="18"/>
                <w:szCs w:val="18"/>
              </w:rPr>
              <w:t>1</w:t>
            </w:r>
          </w:p>
        </w:tc>
        <w:tc>
          <w:tcPr>
            <w:tcW w:w="1276" w:type="dxa"/>
            <w:tcBorders>
              <w:top w:val="single" w:sz="6" w:space="0" w:color="auto"/>
              <w:left w:val="single" w:sz="6" w:space="0" w:color="auto"/>
              <w:bottom w:val="double" w:sz="6" w:space="0" w:color="auto"/>
              <w:right w:val="nil"/>
            </w:tcBorders>
            <w:shd w:val="pct5" w:color="auto" w:fill="auto"/>
          </w:tcPr>
          <w:p w:rsidR="00856281" w:rsidRPr="00856281" w:rsidRDefault="00856281" w:rsidP="00856281">
            <w:pPr>
              <w:ind w:left="-120" w:right="-108"/>
              <w:jc w:val="center"/>
              <w:rPr>
                <w:sz w:val="18"/>
                <w:szCs w:val="18"/>
              </w:rPr>
            </w:pPr>
            <w:r w:rsidRPr="00856281">
              <w:rPr>
                <w:sz w:val="18"/>
                <w:szCs w:val="18"/>
              </w:rPr>
              <w:t>2</w:t>
            </w:r>
          </w:p>
        </w:tc>
        <w:tc>
          <w:tcPr>
            <w:tcW w:w="7371" w:type="dxa"/>
            <w:tcBorders>
              <w:top w:val="single" w:sz="6" w:space="0" w:color="auto"/>
              <w:left w:val="single" w:sz="6" w:space="0" w:color="auto"/>
              <w:bottom w:val="double" w:sz="6" w:space="0" w:color="auto"/>
              <w:right w:val="nil"/>
            </w:tcBorders>
            <w:shd w:val="pct5" w:color="auto" w:fill="auto"/>
          </w:tcPr>
          <w:p w:rsidR="00856281" w:rsidRPr="00856281" w:rsidRDefault="00856281" w:rsidP="00856281">
            <w:pPr>
              <w:jc w:val="center"/>
              <w:rPr>
                <w:sz w:val="18"/>
                <w:szCs w:val="18"/>
              </w:rPr>
            </w:pPr>
            <w:r w:rsidRPr="00856281">
              <w:rPr>
                <w:sz w:val="18"/>
                <w:szCs w:val="18"/>
              </w:rPr>
              <w:t>3</w:t>
            </w:r>
          </w:p>
        </w:tc>
        <w:tc>
          <w:tcPr>
            <w:tcW w:w="567" w:type="dxa"/>
            <w:tcBorders>
              <w:top w:val="single" w:sz="6" w:space="0" w:color="auto"/>
              <w:left w:val="single" w:sz="6" w:space="0" w:color="auto"/>
              <w:bottom w:val="double" w:sz="6" w:space="0" w:color="auto"/>
              <w:right w:val="nil"/>
            </w:tcBorders>
            <w:shd w:val="pct5" w:color="auto" w:fill="auto"/>
          </w:tcPr>
          <w:p w:rsidR="00856281" w:rsidRPr="00856281" w:rsidRDefault="00856281" w:rsidP="00856281">
            <w:pPr>
              <w:ind w:left="-108" w:right="-108"/>
              <w:jc w:val="center"/>
              <w:rPr>
                <w:sz w:val="18"/>
                <w:szCs w:val="18"/>
              </w:rPr>
            </w:pPr>
            <w:r w:rsidRPr="00856281">
              <w:rPr>
                <w:sz w:val="18"/>
                <w:szCs w:val="18"/>
              </w:rPr>
              <w:t>4</w:t>
            </w:r>
          </w:p>
        </w:tc>
        <w:tc>
          <w:tcPr>
            <w:tcW w:w="850" w:type="dxa"/>
            <w:tcBorders>
              <w:top w:val="single" w:sz="6" w:space="0" w:color="auto"/>
              <w:left w:val="single" w:sz="6" w:space="0" w:color="auto"/>
              <w:bottom w:val="double" w:sz="6" w:space="0" w:color="auto"/>
              <w:right w:val="single" w:sz="4" w:space="0" w:color="auto"/>
            </w:tcBorders>
            <w:shd w:val="pct5" w:color="auto" w:fill="auto"/>
          </w:tcPr>
          <w:p w:rsidR="00856281" w:rsidRPr="00856281" w:rsidRDefault="00856281" w:rsidP="00856281">
            <w:pPr>
              <w:ind w:left="-108" w:right="-108"/>
              <w:jc w:val="center"/>
              <w:rPr>
                <w:sz w:val="18"/>
                <w:szCs w:val="18"/>
              </w:rPr>
            </w:pPr>
            <w:r w:rsidRPr="00856281">
              <w:rPr>
                <w:sz w:val="18"/>
                <w:szCs w:val="18"/>
              </w:rPr>
              <w:t>5</w:t>
            </w:r>
          </w:p>
        </w:tc>
      </w:tr>
      <w:tr w:rsidR="00856281" w:rsidRPr="00856281" w:rsidTr="00856281">
        <w:trPr>
          <w:trHeight w:val="20"/>
        </w:trPr>
        <w:tc>
          <w:tcPr>
            <w:tcW w:w="709" w:type="dxa"/>
            <w:tcBorders>
              <w:top w:val="nil"/>
              <w:left w:val="single" w:sz="6" w:space="0" w:color="auto"/>
              <w:bottom w:val="nil"/>
              <w:right w:val="nil"/>
            </w:tcBorders>
          </w:tcPr>
          <w:p w:rsidR="00856281" w:rsidRPr="00856281" w:rsidRDefault="00856281" w:rsidP="00856281">
            <w:pPr>
              <w:jc w:val="center"/>
              <w:rPr>
                <w:sz w:val="18"/>
                <w:szCs w:val="18"/>
              </w:rPr>
            </w:pPr>
          </w:p>
        </w:tc>
        <w:tc>
          <w:tcPr>
            <w:tcW w:w="1276" w:type="dxa"/>
            <w:tcBorders>
              <w:top w:val="nil"/>
              <w:left w:val="single" w:sz="6" w:space="0" w:color="auto"/>
              <w:bottom w:val="nil"/>
              <w:right w:val="nil"/>
            </w:tcBorders>
          </w:tcPr>
          <w:p w:rsidR="00856281" w:rsidRPr="00856281" w:rsidRDefault="00856281" w:rsidP="00856281">
            <w:pPr>
              <w:rPr>
                <w:sz w:val="18"/>
                <w:szCs w:val="18"/>
              </w:rPr>
            </w:pPr>
          </w:p>
        </w:tc>
        <w:tc>
          <w:tcPr>
            <w:tcW w:w="7371" w:type="dxa"/>
            <w:tcBorders>
              <w:top w:val="nil"/>
              <w:left w:val="single" w:sz="6" w:space="0" w:color="auto"/>
              <w:bottom w:val="nil"/>
              <w:right w:val="nil"/>
            </w:tcBorders>
          </w:tcPr>
          <w:p w:rsidR="00856281" w:rsidRPr="00856281" w:rsidRDefault="00856281" w:rsidP="00856281">
            <w:pPr>
              <w:rPr>
                <w:b/>
                <w:bCs/>
                <w:sz w:val="18"/>
                <w:szCs w:val="18"/>
                <w:lang w:val="en-US"/>
              </w:rPr>
            </w:pPr>
            <w:r w:rsidRPr="00856281">
              <w:rPr>
                <w:b/>
                <w:bCs/>
                <w:sz w:val="18"/>
                <w:szCs w:val="18"/>
                <w:lang w:val="en-US"/>
              </w:rPr>
              <w:t xml:space="preserve">Capitolul </w:t>
            </w:r>
            <w:r w:rsidRPr="00856281">
              <w:rPr>
                <w:b/>
                <w:bCs/>
                <w:sz w:val="18"/>
                <w:szCs w:val="18"/>
              </w:rPr>
              <w:t>1. Lucrari generale</w:t>
            </w:r>
          </w:p>
        </w:tc>
        <w:tc>
          <w:tcPr>
            <w:tcW w:w="567" w:type="dxa"/>
            <w:tcBorders>
              <w:top w:val="nil"/>
              <w:left w:val="single" w:sz="6" w:space="0" w:color="auto"/>
              <w:bottom w:val="nil"/>
              <w:right w:val="nil"/>
            </w:tcBorders>
          </w:tcPr>
          <w:p w:rsidR="00856281" w:rsidRPr="00856281" w:rsidRDefault="00856281" w:rsidP="00856281">
            <w:pPr>
              <w:rPr>
                <w:sz w:val="18"/>
                <w:szCs w:val="18"/>
              </w:rPr>
            </w:pPr>
          </w:p>
        </w:tc>
        <w:tc>
          <w:tcPr>
            <w:tcW w:w="850" w:type="dxa"/>
            <w:tcBorders>
              <w:top w:val="nil"/>
              <w:left w:val="single" w:sz="6" w:space="0" w:color="auto"/>
              <w:bottom w:val="nil"/>
              <w:right w:val="single" w:sz="4" w:space="0" w:color="auto"/>
            </w:tcBorders>
          </w:tcPr>
          <w:p w:rsidR="00856281" w:rsidRPr="00856281" w:rsidRDefault="00856281" w:rsidP="00856281">
            <w:pPr>
              <w:rPr>
                <w:sz w:val="18"/>
                <w:szCs w:val="18"/>
              </w:rPr>
            </w:pP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1</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RpEG17D</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Demontarea tablourilor electrice: metalic din panou, dulap, celula, pupitru </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RpEF23A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Demontari de corpuri de iluminat orice tip, inclisiv tijele si globurile</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15,00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RpCU05A1</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Executarea strapungerilor pentru conducte sau tiranti, la consolidari, in pereti sau plansee din zidarie de caramida pina la 15 cm grosime, pentru executarea strapungerilor mecanizat</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5,00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4</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RpCU05D1</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Executarea strapungerilor pentru conducte sau tiranti in pereti din zidarie de caramida, de 16 - 25 cm grosime, pentru executarea strapungerilor mecanizat</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8,00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5</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RpCU05G1</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Executarea strapungerilor pentru conducte sau tiranti in pereti din zidarie de caramida de 26 -50 cm grosime, pentru executarea strapungerilor mecanizat</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8,00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6</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RpEJ08A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Executarea santurilor cu adincimea de pina la 5 cm in pereti din  zidarie de caramida de 5x50 cmp</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400,00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7</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RpCU07B</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Matarea golurilor in pereti, cu mortar de ciment-var, dupa instalatii sau consolidari</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21,00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8</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RpEJ09D</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Matarea santurilor in pereti de pina la 50 cmp</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400,00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9</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RpEA09A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GB"/>
              </w:rPr>
            </w:pPr>
            <w:r w:rsidRPr="00856281">
              <w:rPr>
                <w:sz w:val="18"/>
                <w:szCs w:val="18"/>
                <w:lang w:val="en-GB"/>
              </w:rPr>
              <w:t>Montarea elementelor de protectie din material plastic, aparent pe perete sau in canale, pentru mascarea conductorilor sau cablurilor electrice,( se exl. resursa 2523156720028) Canal cablu DLP-S 85 x 50 mm alb</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45,00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10</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Canal cablu DLP-S 85 x 50 mm alb</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m.l.</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45,00</w:t>
            </w:r>
          </w:p>
        </w:tc>
      </w:tr>
      <w:tr w:rsidR="00856281" w:rsidRPr="00856281" w:rsidTr="00856281">
        <w:trPr>
          <w:trHeight w:val="20"/>
        </w:trPr>
        <w:tc>
          <w:tcPr>
            <w:tcW w:w="709" w:type="dxa"/>
            <w:tcBorders>
              <w:top w:val="nil"/>
              <w:left w:val="single" w:sz="6" w:space="0" w:color="auto"/>
              <w:bottom w:val="nil"/>
              <w:right w:val="nil"/>
            </w:tcBorders>
          </w:tcPr>
          <w:p w:rsidR="00856281" w:rsidRPr="00856281" w:rsidRDefault="00856281" w:rsidP="00856281">
            <w:pPr>
              <w:jc w:val="center"/>
              <w:rPr>
                <w:sz w:val="18"/>
                <w:szCs w:val="18"/>
              </w:rPr>
            </w:pPr>
            <w:r w:rsidRPr="00856281">
              <w:rPr>
                <w:sz w:val="18"/>
                <w:szCs w:val="18"/>
              </w:rPr>
              <w:t xml:space="preserve"> </w:t>
            </w:r>
          </w:p>
        </w:tc>
        <w:tc>
          <w:tcPr>
            <w:tcW w:w="1276" w:type="dxa"/>
            <w:tcBorders>
              <w:top w:val="nil"/>
              <w:left w:val="single" w:sz="6" w:space="0" w:color="auto"/>
              <w:bottom w:val="nil"/>
              <w:right w:val="nil"/>
            </w:tcBorders>
          </w:tcPr>
          <w:p w:rsidR="00856281" w:rsidRPr="00856281" w:rsidRDefault="00856281" w:rsidP="00856281">
            <w:pPr>
              <w:rPr>
                <w:sz w:val="18"/>
                <w:szCs w:val="18"/>
              </w:rPr>
            </w:pPr>
          </w:p>
        </w:tc>
        <w:tc>
          <w:tcPr>
            <w:tcW w:w="7371" w:type="dxa"/>
            <w:tcBorders>
              <w:top w:val="nil"/>
              <w:left w:val="single" w:sz="6" w:space="0" w:color="auto"/>
              <w:bottom w:val="nil"/>
              <w:right w:val="nil"/>
            </w:tcBorders>
          </w:tcPr>
          <w:p w:rsidR="00856281" w:rsidRPr="00856281" w:rsidRDefault="00856281" w:rsidP="00856281">
            <w:pPr>
              <w:rPr>
                <w:b/>
                <w:bCs/>
                <w:sz w:val="18"/>
                <w:szCs w:val="18"/>
                <w:lang w:val="en-US"/>
              </w:rPr>
            </w:pPr>
            <w:r w:rsidRPr="00856281">
              <w:rPr>
                <w:b/>
                <w:bCs/>
                <w:sz w:val="18"/>
                <w:szCs w:val="18"/>
                <w:lang w:val="en-US"/>
              </w:rPr>
              <w:t xml:space="preserve">Capitolul </w:t>
            </w:r>
            <w:r w:rsidRPr="00856281">
              <w:rPr>
                <w:b/>
                <w:bCs/>
                <w:sz w:val="18"/>
                <w:szCs w:val="18"/>
              </w:rPr>
              <w:t>2. Lucrari de montare</w:t>
            </w:r>
          </w:p>
        </w:tc>
        <w:tc>
          <w:tcPr>
            <w:tcW w:w="567" w:type="dxa"/>
            <w:tcBorders>
              <w:top w:val="nil"/>
              <w:left w:val="single" w:sz="6" w:space="0" w:color="auto"/>
              <w:bottom w:val="nil"/>
              <w:right w:val="nil"/>
            </w:tcBorders>
          </w:tcPr>
          <w:p w:rsidR="00856281" w:rsidRPr="00856281" w:rsidRDefault="00856281" w:rsidP="00856281">
            <w:pPr>
              <w:rPr>
                <w:sz w:val="18"/>
                <w:szCs w:val="18"/>
              </w:rPr>
            </w:pPr>
          </w:p>
        </w:tc>
        <w:tc>
          <w:tcPr>
            <w:tcW w:w="850" w:type="dxa"/>
            <w:tcBorders>
              <w:top w:val="nil"/>
              <w:left w:val="single" w:sz="6" w:space="0" w:color="auto"/>
              <w:bottom w:val="nil"/>
              <w:right w:val="single" w:sz="4" w:space="0" w:color="auto"/>
            </w:tcBorders>
          </w:tcPr>
          <w:p w:rsidR="00856281" w:rsidRPr="00856281" w:rsidRDefault="00856281" w:rsidP="00856281">
            <w:pPr>
              <w:rPr>
                <w:sz w:val="18"/>
                <w:szCs w:val="18"/>
              </w:rPr>
            </w:pPr>
          </w:p>
        </w:tc>
      </w:tr>
      <w:tr w:rsidR="00856281" w:rsidRPr="00856281" w:rsidTr="00856281">
        <w:trPr>
          <w:trHeight w:val="20"/>
        </w:trPr>
        <w:tc>
          <w:tcPr>
            <w:tcW w:w="709" w:type="dxa"/>
            <w:tcBorders>
              <w:top w:val="nil"/>
              <w:left w:val="single" w:sz="6" w:space="0" w:color="auto"/>
              <w:bottom w:val="nil"/>
              <w:right w:val="nil"/>
            </w:tcBorders>
          </w:tcPr>
          <w:p w:rsidR="00856281" w:rsidRPr="00856281" w:rsidRDefault="00856281" w:rsidP="00856281">
            <w:pPr>
              <w:jc w:val="center"/>
              <w:rPr>
                <w:sz w:val="18"/>
                <w:szCs w:val="18"/>
              </w:rPr>
            </w:pPr>
          </w:p>
        </w:tc>
        <w:tc>
          <w:tcPr>
            <w:tcW w:w="1276" w:type="dxa"/>
            <w:tcBorders>
              <w:top w:val="nil"/>
              <w:left w:val="single" w:sz="6" w:space="0" w:color="auto"/>
              <w:bottom w:val="nil"/>
              <w:right w:val="nil"/>
            </w:tcBorders>
          </w:tcPr>
          <w:p w:rsidR="00856281" w:rsidRPr="00856281" w:rsidRDefault="00856281" w:rsidP="00856281">
            <w:pPr>
              <w:rPr>
                <w:sz w:val="18"/>
                <w:szCs w:val="18"/>
              </w:rPr>
            </w:pPr>
          </w:p>
        </w:tc>
        <w:tc>
          <w:tcPr>
            <w:tcW w:w="7371" w:type="dxa"/>
            <w:tcBorders>
              <w:top w:val="nil"/>
              <w:left w:val="single" w:sz="6" w:space="0" w:color="auto"/>
              <w:bottom w:val="nil"/>
              <w:right w:val="nil"/>
            </w:tcBorders>
          </w:tcPr>
          <w:p w:rsidR="00856281" w:rsidRPr="00856281" w:rsidRDefault="00856281" w:rsidP="00856281">
            <w:pPr>
              <w:rPr>
                <w:b/>
                <w:bCs/>
                <w:sz w:val="18"/>
                <w:szCs w:val="18"/>
                <w:lang w:val="en-US"/>
              </w:rPr>
            </w:pPr>
            <w:r w:rsidRPr="00856281">
              <w:rPr>
                <w:b/>
                <w:bCs/>
                <w:sz w:val="18"/>
                <w:szCs w:val="18"/>
                <w:lang w:val="en-US"/>
              </w:rPr>
              <w:t xml:space="preserve">Capitolul </w:t>
            </w:r>
            <w:r w:rsidRPr="00856281">
              <w:rPr>
                <w:b/>
                <w:bCs/>
                <w:sz w:val="18"/>
                <w:szCs w:val="18"/>
              </w:rPr>
              <w:t>2.1. Retea interioara</w:t>
            </w:r>
          </w:p>
        </w:tc>
        <w:tc>
          <w:tcPr>
            <w:tcW w:w="567" w:type="dxa"/>
            <w:tcBorders>
              <w:top w:val="nil"/>
              <w:left w:val="single" w:sz="6" w:space="0" w:color="auto"/>
              <w:bottom w:val="nil"/>
              <w:right w:val="nil"/>
            </w:tcBorders>
          </w:tcPr>
          <w:p w:rsidR="00856281" w:rsidRPr="00856281" w:rsidRDefault="00856281" w:rsidP="00856281">
            <w:pPr>
              <w:rPr>
                <w:sz w:val="18"/>
                <w:szCs w:val="18"/>
              </w:rPr>
            </w:pPr>
          </w:p>
        </w:tc>
        <w:tc>
          <w:tcPr>
            <w:tcW w:w="850" w:type="dxa"/>
            <w:tcBorders>
              <w:top w:val="nil"/>
              <w:left w:val="single" w:sz="6" w:space="0" w:color="auto"/>
              <w:bottom w:val="nil"/>
              <w:right w:val="single" w:sz="4" w:space="0" w:color="auto"/>
            </w:tcBorders>
          </w:tcPr>
          <w:p w:rsidR="00856281" w:rsidRPr="00856281" w:rsidRDefault="00856281" w:rsidP="00856281">
            <w:pPr>
              <w:rPr>
                <w:sz w:val="18"/>
                <w:szCs w:val="18"/>
              </w:rPr>
            </w:pP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11</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08-03-573-4</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Dulap (pupitru) de comanda suspendat, inaltime, Panou metalic - 24 module,  hager, schneider, legrand sau eaton</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12</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08-03-573-4</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Dulap (pupitru) de comanda suspendat, inaltime, Panou plastic - 36  module,  hager, schneider, legrand sau eaton</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13</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RpEE09B</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Montarea contactoarelor (intrerupatoarelor) automate tripolare, cu rupere in ulei, capsulate, montate pe dibluri din lemn sau din plastic, pe console (exclusiv consolele), racordate la conductori de cupru sau aluminiu, 32-63 A, AC-3 DITA sau similare. hagher, schneider, legrand sau eaton</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21,00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14</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08-03-526-1</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Automat mono-, bi-, tripolar, montat pe constructii pe perete sau coloana,  </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35,00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15</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RpEE01A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Montarea interupatoarelor unipolare sau bipolare de 10-25 A,  ( Intrerupator se exlude) ,de constructie normala, impermeabile sau etanse in carcasa de aminoplast, bachelita, metalica sau portelan, montate ingropat sau aparent pe dibluri din lemn sau plastic, racordate la conductori de cupru Intrerupator cu 1 clapeta,10A/250V ,  hager, schneider, legrand sau eaton</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6,00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16</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rPr>
              <w:t xml:space="preserve">Intrerupator manual cu 1 clapeta </w:t>
            </w:r>
          </w:p>
          <w:p w:rsidR="00856281" w:rsidRPr="00856281" w:rsidRDefault="00856281" w:rsidP="00856281">
            <w:pPr>
              <w:rPr>
                <w:sz w:val="18"/>
                <w:szCs w:val="18"/>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6,00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17</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RpEE01A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Montarea interupatoarelor unipolare sau bipolare de 6-16 A,  ( Intrerupator se exlude) , de constructie normala, impermeabile sau etanse in carcasa de aminoplast, bachelita, metalica sau portelan, montate ingropat sau aparent pe dibluri din lemn sau plastic, racordate la conductori de cupru Intrerupator cu 2 clapete 10A/250V,  hager, schneider, legrand sau eaton</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22,00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18</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rPr>
              <w:t>Intrerupator manual cu 2 clapete</w:t>
            </w:r>
          </w:p>
          <w:p w:rsidR="00856281" w:rsidRPr="00856281" w:rsidRDefault="00856281" w:rsidP="00856281">
            <w:pPr>
              <w:rPr>
                <w:sz w:val="18"/>
                <w:szCs w:val="18"/>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22,00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19</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RpEE01A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Montarea interupatoarelor unipolare sau bipolare de 6-16 A,  ( Intrerupator se exlude) de constructie normala, impermeabile sau etanse in carcasa de aminoplast, bachelita, metalica sau portelan, montate ingropat sau aparent pe dibluri din lemn sau plastic, racordate la conductori de cupru Intrerupator    cap-scara Schneider,  hager,  legrand sau eaton</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lastRenderedPageBreak/>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20</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Intrerupatorcu 2-a clapete CAP SCARA  hager, schneider, legrand sau eaton</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21</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RpEE03A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Montarea prizelor interne  (priza se exlude)  euro cu impamintare 16/220V hager, schneider, legrand sau eaton</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38,00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22</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Prize interne euro cu impamintare16A/220V </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38,00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23</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RpEE03A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Montarea prizelor interne euro (priza se exlude)  tip shuko duble cu impamintare dubla 16/220V  hager, schneider, legrand sau eaton</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4,00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24</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Prize interne euro cu impamintare dubla16A/220V vi-ko</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4,00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25</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RpEE03A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Montarea prizelor  (priza se exlude)  interne euro 1 pozitie cu capac IP-65 16/220V  hager, schneider, legrand sau eaton</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26</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Priza interna 1 poz. cu capac IP-65</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27</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RpEE03A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Montarea prizelor (priza se exlude) HT-125 32A 5P +  fisa exterioara HT-025 32A 5P,  hager, schneider, legrand sau eaton</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28</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rPr>
              <w:t>Priza 5poli 32A</w:t>
            </w:r>
          </w:p>
          <w:p w:rsidR="00856281" w:rsidRPr="00856281" w:rsidRDefault="00856281" w:rsidP="00856281">
            <w:pPr>
              <w:rPr>
                <w:sz w:val="18"/>
                <w:szCs w:val="18"/>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29</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Rame pentru prize cu 2 locuri,  hager, schneider, legrand sau eaton</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7,00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30</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Rame pentru prize cu 3 locuri,  hager, schneider, legrand sau eaton</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7,00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31</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08-02-412-2</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Introducerea conductorilor in tevi si furtunuri metalice pozate: primul conductor monofir sau multifir in impletire comuna, sectiune sumara pina la 6 mm2</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 m</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6,90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32</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rPr>
              <w:t>Cablu NYM 3x1,5</w:t>
            </w:r>
          </w:p>
          <w:p w:rsidR="00856281" w:rsidRPr="00856281" w:rsidRDefault="00856281" w:rsidP="00856281">
            <w:pPr>
              <w:rPr>
                <w:sz w:val="18"/>
                <w:szCs w:val="18"/>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600,00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33</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pret de piata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rPr>
              <w:t>Cablu NYM 4x1.5</w:t>
            </w:r>
          </w:p>
          <w:p w:rsidR="00856281" w:rsidRPr="00856281" w:rsidRDefault="00856281" w:rsidP="00856281">
            <w:pPr>
              <w:rPr>
                <w:sz w:val="18"/>
                <w:szCs w:val="18"/>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90,00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34</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08-02-412-3 к=0,5man</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Introducerea conductorilor in tevi si furtunuri metalice pozate: primul conductor monofir sau multifir in impletire comuna, sectiune sumara pina la 16 mm2</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 m</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5,50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35</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rPr>
              <w:t>Cablu  NYM 3x2,5</w:t>
            </w:r>
          </w:p>
          <w:p w:rsidR="00856281" w:rsidRPr="00856281" w:rsidRDefault="00856281" w:rsidP="00856281">
            <w:pPr>
              <w:rPr>
                <w:sz w:val="18"/>
                <w:szCs w:val="18"/>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550,00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36</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08-02-412-4 к=0,5man</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Introducerea conductorilor in tevi si furtunuri metalice pozate: primul conductor monofir sau multifir in impletire comuna, sectiune sumara pina la 35 mm2</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 m</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0,85</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37</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pret de piata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rPr>
              <w:t>Cablu NYM 5x6,0</w:t>
            </w:r>
          </w:p>
          <w:p w:rsidR="00856281" w:rsidRPr="00856281" w:rsidRDefault="00856281" w:rsidP="00856281">
            <w:pPr>
              <w:rPr>
                <w:sz w:val="18"/>
                <w:szCs w:val="18"/>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110,00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38</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pret de piata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rPr>
              <w:t>Cablu NYM 5x4</w:t>
            </w:r>
          </w:p>
          <w:p w:rsidR="00856281" w:rsidRPr="00856281" w:rsidRDefault="00856281" w:rsidP="00856281">
            <w:pPr>
              <w:rPr>
                <w:sz w:val="18"/>
                <w:szCs w:val="18"/>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50,00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39</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08-02-409-1 k=0.5man</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Teava din vinilplast pe contructii instalate, pe pereti si coloane, fixare cu scoabe, Tub gofrat de 750N d-16 mm</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 m</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6,00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40</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rPr>
              <w:t>Teava gofrata 750N d16mm</w:t>
            </w:r>
          </w:p>
          <w:p w:rsidR="00856281" w:rsidRPr="00856281" w:rsidRDefault="00856281" w:rsidP="00856281">
            <w:pPr>
              <w:rPr>
                <w:sz w:val="18"/>
                <w:szCs w:val="18"/>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600,00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41</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08-02-409-1 k=0.5man</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Teava din vinilplast pe contructii instalate, pe pereti si coloane, fixare cu scoabe, Tub gofrat de 750N d-20 mm</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 m</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5,50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42</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rPr>
              <w:t>Teava gofrata 750N d20mm</w:t>
            </w:r>
          </w:p>
          <w:p w:rsidR="00856281" w:rsidRPr="00856281" w:rsidRDefault="00856281" w:rsidP="00856281">
            <w:pPr>
              <w:rPr>
                <w:sz w:val="18"/>
                <w:szCs w:val="18"/>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550,00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43</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08-02-409-2k=0.5man</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Teava din vinilplast pe contructii instalate, pe pereti si coloane, fixare cu scoabe, Tub gofrat de 750N d-32mm</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 m</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0,50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44</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rPr>
              <w:t>Teava gofrata 750N d32mm</w:t>
            </w:r>
          </w:p>
          <w:p w:rsidR="00856281" w:rsidRPr="00856281" w:rsidRDefault="00856281" w:rsidP="00856281">
            <w:pPr>
              <w:rPr>
                <w:sz w:val="18"/>
                <w:szCs w:val="18"/>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50,00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45</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08-02-409-2 k=0.5man</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Teava din vinilplast pe contructii instalate, pe pereti si coloane, fixare cu scoabe, diametru 40 mm</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 m</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0,35</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46</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pret de piata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rPr>
              <w:t>Teava gofrata 750N d40mm</w:t>
            </w:r>
          </w:p>
          <w:p w:rsidR="00856281" w:rsidRPr="00856281" w:rsidRDefault="00856281" w:rsidP="00856281">
            <w:pPr>
              <w:rPr>
                <w:sz w:val="18"/>
                <w:szCs w:val="18"/>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35,00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47</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RpEF02B</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Montarea corpuri de iluminat pentru tuburi LED</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43,00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48</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Corp de iluminat incorporat 4x20w pentru tavane "Armstrong" 600x600 mm, pentru tuburi LED</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27,00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lastRenderedPageBreak/>
              <w:t xml:space="preserve"> 49</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Corp de iluminat incorporat 2x20 W pentru tavane "Armstrong" 300x600 mm, pentru tuburi LED </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6,00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50</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Corp de iluminat aplicat 2*36 W, IP65 pentru tuburi LED </w:t>
            </w:r>
            <w:r w:rsidRPr="00856281">
              <w:rPr>
                <w:sz w:val="18"/>
                <w:szCs w:val="18"/>
              </w:rPr>
              <w:t>водонепронецаемый</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5,00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51</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Corp de iluminat aplicat 1*18 W, IP65 pentru tuburi LED </w:t>
            </w:r>
            <w:r w:rsidRPr="00856281">
              <w:rPr>
                <w:sz w:val="18"/>
                <w:szCs w:val="18"/>
              </w:rPr>
              <w:t>водонепронецаемый</w:t>
            </w:r>
            <w:r w:rsidRPr="00856281">
              <w:rPr>
                <w:sz w:val="18"/>
                <w:szCs w:val="18"/>
                <w:lang w:val="en-GB"/>
              </w:rPr>
              <w:t xml:space="preserve"> rotund sa-u patrat</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5,00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52</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pret de piata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 xml:space="preserve"> Tuburi LED 9W cu radiator din aluminiu culoarea alb rece 6500K garantie 36 luni</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120,00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53</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US"/>
              </w:rPr>
            </w:pPr>
            <w:r w:rsidRPr="00856281">
              <w:rPr>
                <w:sz w:val="18"/>
                <w:szCs w:val="18"/>
                <w:lang w:val="en-GB"/>
              </w:rPr>
              <w:t>Tub LED 18W cu radiator din aluminiu, culoarea alb rece 6500K, garantie 36 luni</w:t>
            </w:r>
          </w:p>
          <w:p w:rsidR="00856281" w:rsidRPr="00856281" w:rsidRDefault="00856281" w:rsidP="00856281">
            <w:pPr>
              <w:rPr>
                <w:sz w:val="18"/>
                <w:szCs w:val="18"/>
                <w:lang w:val="en-GB"/>
              </w:rPr>
            </w:pP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54</w:t>
            </w:r>
          </w:p>
        </w:tc>
        <w:tc>
          <w:tcPr>
            <w:tcW w:w="1276" w:type="dxa"/>
            <w:tcBorders>
              <w:top w:val="single" w:sz="4" w:space="0" w:color="auto"/>
              <w:bottom w:val="single" w:sz="4" w:space="0" w:color="auto"/>
            </w:tcBorders>
            <w:vAlign w:val="center"/>
          </w:tcPr>
          <w:p w:rsidR="00856281" w:rsidRPr="000E2023" w:rsidRDefault="000E2023" w:rsidP="00856281">
            <w:pPr>
              <w:rPr>
                <w:sz w:val="18"/>
                <w:szCs w:val="18"/>
                <w:lang w:val="en-US"/>
              </w:rPr>
            </w:pPr>
            <w:r>
              <w:rPr>
                <w:sz w:val="18"/>
                <w:szCs w:val="18"/>
                <w:lang w:val="en-US"/>
              </w:rPr>
              <w:t>10-01-039-06</w:t>
            </w: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rPr>
              <w:t>Piese diverse: sensor de miscare</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6,00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55</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 xml:space="preserve">Proiector LED cu senzor de miscare 30W lumina alb rece termen de garantie 36 luni </w:t>
            </w:r>
            <w:r w:rsidRPr="00856281">
              <w:rPr>
                <w:sz w:val="18"/>
                <w:szCs w:val="18"/>
              </w:rPr>
              <w:t>датчик</w:t>
            </w:r>
            <w:r w:rsidRPr="00856281">
              <w:rPr>
                <w:sz w:val="18"/>
                <w:szCs w:val="18"/>
                <w:lang w:val="en-GB"/>
              </w:rPr>
              <w:t xml:space="preserve"> </w:t>
            </w:r>
            <w:r w:rsidRPr="00856281">
              <w:rPr>
                <w:sz w:val="18"/>
                <w:szCs w:val="18"/>
              </w:rPr>
              <w:t>движения</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6,00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56</w:t>
            </w:r>
          </w:p>
        </w:tc>
        <w:tc>
          <w:tcPr>
            <w:tcW w:w="1276" w:type="dxa"/>
            <w:tcBorders>
              <w:top w:val="single" w:sz="4" w:space="0" w:color="auto"/>
              <w:bottom w:val="single" w:sz="4" w:space="0" w:color="auto"/>
            </w:tcBorders>
            <w:vAlign w:val="center"/>
          </w:tcPr>
          <w:p w:rsidR="00856281" w:rsidRPr="000E2023" w:rsidRDefault="000E2023" w:rsidP="00856281">
            <w:pPr>
              <w:rPr>
                <w:sz w:val="18"/>
                <w:szCs w:val="18"/>
                <w:lang w:val="en-US"/>
              </w:rPr>
            </w:pPr>
            <w:r>
              <w:rPr>
                <w:sz w:val="18"/>
                <w:szCs w:val="18"/>
                <w:lang w:val="en-US"/>
              </w:rPr>
              <w:t>10-04-066-05</w:t>
            </w: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rPr>
              <w:t>Aparataj de perete: Sonerie</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57</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Sonerie prin fir in set cu buton</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58</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rPr>
              <w:t>Forbox d-6mm</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350,00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59</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08-02-472-6</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GB"/>
              </w:rPr>
            </w:pPr>
            <w:r w:rsidRPr="00856281">
              <w:rPr>
                <w:sz w:val="18"/>
                <w:szCs w:val="18"/>
                <w:lang w:val="en-GB"/>
              </w:rPr>
              <w:t>Conductor de legare la pamint, deschis, pe suporturi de constructii, din otel fisie , Sina metalica 40x4mm la - priza de pamint</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 m</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0,18</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60</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08-02-472-9</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Conductor de legare la pamint, deschis, pe suporturi de constructii, din otel rotund, diametru 18 mm - la priza de pamint</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 m</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0,09</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61</w:t>
            </w:r>
          </w:p>
        </w:tc>
        <w:tc>
          <w:tcPr>
            <w:tcW w:w="1276" w:type="dxa"/>
            <w:tcBorders>
              <w:top w:val="single" w:sz="4" w:space="0" w:color="auto"/>
              <w:bottom w:val="single" w:sz="4" w:space="0" w:color="auto"/>
            </w:tcBorders>
            <w:vAlign w:val="center"/>
          </w:tcPr>
          <w:p w:rsidR="00856281" w:rsidRPr="000E2023" w:rsidRDefault="000E2023" w:rsidP="00856281">
            <w:pPr>
              <w:rPr>
                <w:sz w:val="18"/>
                <w:szCs w:val="18"/>
                <w:lang w:val="en-US"/>
              </w:rPr>
            </w:pPr>
            <w:r>
              <w:rPr>
                <w:sz w:val="18"/>
                <w:szCs w:val="18"/>
                <w:lang w:val="en-US"/>
              </w:rPr>
              <w:t>RpEF13C</w:t>
            </w: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Montarea corpurilor de iluminat de perete. Corp de iluminat "EXIT" cu acumulator</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4,00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62</w:t>
            </w:r>
          </w:p>
        </w:tc>
        <w:tc>
          <w:tcPr>
            <w:tcW w:w="1276" w:type="dxa"/>
            <w:tcBorders>
              <w:top w:val="single" w:sz="4" w:space="0" w:color="auto"/>
              <w:bottom w:val="single" w:sz="4" w:space="0" w:color="auto"/>
            </w:tcBorders>
            <w:vAlign w:val="center"/>
          </w:tcPr>
          <w:p w:rsidR="00856281" w:rsidRPr="000E2023" w:rsidRDefault="000E2023" w:rsidP="00856281">
            <w:pPr>
              <w:rPr>
                <w:sz w:val="18"/>
                <w:szCs w:val="18"/>
                <w:lang w:val="en-US"/>
              </w:rPr>
            </w:pPr>
            <w:r>
              <w:rPr>
                <w:sz w:val="18"/>
                <w:szCs w:val="18"/>
                <w:lang w:val="en-US"/>
              </w:rPr>
              <w:t>Pret de piata</w:t>
            </w: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Corp de iluminat "EXIT" cu acumulator</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4,00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63</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rPr>
              <w:t>Sina "0" "N" izolata 1*12</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8,00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64</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Cutie exterioara p/u conectarea firelor IP65 100x100x70</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16,00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65</w:t>
            </w:r>
          </w:p>
        </w:tc>
        <w:tc>
          <w:tcPr>
            <w:tcW w:w="1276" w:type="dxa"/>
            <w:tcBorders>
              <w:top w:val="single" w:sz="4" w:space="0" w:color="auto"/>
              <w:bottom w:val="single" w:sz="4" w:space="0" w:color="auto"/>
            </w:tcBorders>
            <w:vAlign w:val="center"/>
          </w:tcPr>
          <w:p w:rsidR="00856281" w:rsidRPr="000E2023" w:rsidRDefault="00856281" w:rsidP="00856281">
            <w:pPr>
              <w:rPr>
                <w:sz w:val="18"/>
                <w:szCs w:val="18"/>
                <w:lang w:val="en-US"/>
              </w:rPr>
            </w:pPr>
            <w:r w:rsidRPr="00856281">
              <w:rPr>
                <w:sz w:val="18"/>
                <w:szCs w:val="18"/>
                <w:lang w:val="en-US"/>
              </w:rPr>
              <w:t>pret de pi</w:t>
            </w:r>
            <w:r w:rsidR="000E2023">
              <w:rPr>
                <w:sz w:val="18"/>
                <w:szCs w:val="18"/>
                <w:lang w:val="en-US"/>
              </w:rPr>
              <w:t>ata</w:t>
            </w: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Cutie exterioara p/u conectarea firelor IP65 150x110x70</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16,00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66</w:t>
            </w:r>
          </w:p>
        </w:tc>
        <w:tc>
          <w:tcPr>
            <w:tcW w:w="1276" w:type="dxa"/>
            <w:tcBorders>
              <w:top w:val="single" w:sz="4" w:space="0" w:color="auto"/>
              <w:bottom w:val="single" w:sz="4" w:space="0" w:color="auto"/>
            </w:tcBorders>
            <w:vAlign w:val="center"/>
          </w:tcPr>
          <w:p w:rsidR="00856281" w:rsidRPr="000E2023" w:rsidRDefault="000E2023" w:rsidP="00856281">
            <w:pPr>
              <w:rPr>
                <w:sz w:val="18"/>
                <w:szCs w:val="18"/>
                <w:lang w:val="en-US"/>
              </w:rPr>
            </w:pPr>
            <w:r>
              <w:rPr>
                <w:sz w:val="18"/>
                <w:szCs w:val="18"/>
                <w:lang w:val="en-US"/>
              </w:rPr>
              <w:t>10-01-039-06</w:t>
            </w: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rPr>
              <w:t>Piese diverse: Sensor de miscare</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4,00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67</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Sensor de miscare tavan cu 3 butoane de reglare, raza de actiune 360 grade la 10 m</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4,00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68</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08-02-412-11</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Introducerea conductorilor in tevi si furtunuri metalice pozate: fiecare conductor urmator monofir sau multifir in impletire comuna, sectiune sumara pina la 70 mm2</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 m</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1,10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69</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rPr>
              <w:t>Cablu SIP 4x25</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110,00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70</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rPr>
              <w:t xml:space="preserve">Tros din otel d-8mm </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43,00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71</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rPr>
              <w:t>Clema de tros R676</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6,00</w:t>
            </w:r>
          </w:p>
        </w:tc>
      </w:tr>
      <w:tr w:rsidR="00856281" w:rsidRPr="00856281" w:rsidTr="00856281">
        <w:trPr>
          <w:trHeight w:val="20"/>
        </w:trPr>
        <w:tc>
          <w:tcPr>
            <w:tcW w:w="709" w:type="dxa"/>
            <w:tcBorders>
              <w:top w:val="nil"/>
              <w:left w:val="single" w:sz="6" w:space="0" w:color="auto"/>
              <w:bottom w:val="nil"/>
              <w:right w:val="nil"/>
            </w:tcBorders>
          </w:tcPr>
          <w:p w:rsidR="00856281" w:rsidRPr="00856281" w:rsidRDefault="00856281" w:rsidP="00856281">
            <w:pPr>
              <w:jc w:val="center"/>
              <w:rPr>
                <w:sz w:val="18"/>
                <w:szCs w:val="18"/>
              </w:rPr>
            </w:pPr>
            <w:r w:rsidRPr="00856281">
              <w:rPr>
                <w:sz w:val="18"/>
                <w:szCs w:val="18"/>
              </w:rPr>
              <w:t xml:space="preserve"> </w:t>
            </w:r>
          </w:p>
        </w:tc>
        <w:tc>
          <w:tcPr>
            <w:tcW w:w="1276" w:type="dxa"/>
            <w:tcBorders>
              <w:top w:val="nil"/>
              <w:left w:val="single" w:sz="6" w:space="0" w:color="auto"/>
              <w:bottom w:val="nil"/>
              <w:right w:val="nil"/>
            </w:tcBorders>
          </w:tcPr>
          <w:p w:rsidR="00856281" w:rsidRPr="00856281" w:rsidRDefault="00856281" w:rsidP="00856281">
            <w:pPr>
              <w:rPr>
                <w:sz w:val="18"/>
                <w:szCs w:val="18"/>
              </w:rPr>
            </w:pPr>
          </w:p>
        </w:tc>
        <w:tc>
          <w:tcPr>
            <w:tcW w:w="7371" w:type="dxa"/>
            <w:tcBorders>
              <w:top w:val="nil"/>
              <w:left w:val="single" w:sz="6" w:space="0" w:color="auto"/>
              <w:bottom w:val="nil"/>
              <w:right w:val="nil"/>
            </w:tcBorders>
          </w:tcPr>
          <w:p w:rsidR="00856281" w:rsidRPr="000E2023" w:rsidRDefault="00856281" w:rsidP="00856281">
            <w:pPr>
              <w:rPr>
                <w:b/>
                <w:bCs/>
                <w:sz w:val="18"/>
                <w:szCs w:val="18"/>
                <w:lang w:val="en-US"/>
              </w:rPr>
            </w:pPr>
            <w:r w:rsidRPr="00856281">
              <w:rPr>
                <w:b/>
                <w:bCs/>
                <w:sz w:val="18"/>
                <w:szCs w:val="18"/>
                <w:lang w:val="en-US"/>
              </w:rPr>
              <w:t xml:space="preserve">Capitolul </w:t>
            </w:r>
            <w:r w:rsidRPr="00856281">
              <w:rPr>
                <w:b/>
                <w:bCs/>
                <w:sz w:val="18"/>
                <w:szCs w:val="18"/>
              </w:rPr>
              <w:t>3. Utilaj</w:t>
            </w:r>
          </w:p>
        </w:tc>
        <w:tc>
          <w:tcPr>
            <w:tcW w:w="567" w:type="dxa"/>
            <w:tcBorders>
              <w:top w:val="nil"/>
              <w:left w:val="single" w:sz="6" w:space="0" w:color="auto"/>
              <w:bottom w:val="nil"/>
              <w:right w:val="nil"/>
            </w:tcBorders>
          </w:tcPr>
          <w:p w:rsidR="00856281" w:rsidRPr="00856281" w:rsidRDefault="00856281" w:rsidP="00856281">
            <w:pPr>
              <w:rPr>
                <w:sz w:val="18"/>
                <w:szCs w:val="18"/>
              </w:rPr>
            </w:pPr>
          </w:p>
        </w:tc>
        <w:tc>
          <w:tcPr>
            <w:tcW w:w="850" w:type="dxa"/>
            <w:tcBorders>
              <w:top w:val="nil"/>
              <w:left w:val="single" w:sz="6" w:space="0" w:color="auto"/>
              <w:bottom w:val="nil"/>
              <w:right w:val="single" w:sz="4" w:space="0" w:color="auto"/>
            </w:tcBorders>
          </w:tcPr>
          <w:p w:rsidR="00856281" w:rsidRPr="00856281" w:rsidRDefault="00856281" w:rsidP="00856281">
            <w:pPr>
              <w:rPr>
                <w:sz w:val="18"/>
                <w:szCs w:val="18"/>
              </w:rPr>
            </w:pP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72</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Tablou  ingropat in perete din metal p/u automate 24 module, hager, schneider, legrand sau eaton</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73</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Tablou electric   ingropat in perete din plastic p/u automate 36 module, hager, schneider, legrand sau eaton Tablou electric 36 module aparent</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74</w:t>
            </w:r>
          </w:p>
        </w:tc>
        <w:tc>
          <w:tcPr>
            <w:tcW w:w="1276" w:type="dxa"/>
            <w:tcBorders>
              <w:top w:val="single" w:sz="4" w:space="0" w:color="auto"/>
              <w:bottom w:val="single" w:sz="4" w:space="0" w:color="auto"/>
            </w:tcBorders>
            <w:vAlign w:val="center"/>
          </w:tcPr>
          <w:p w:rsidR="00856281" w:rsidRPr="000E2023" w:rsidRDefault="000E2023" w:rsidP="00856281">
            <w:pPr>
              <w:rPr>
                <w:sz w:val="18"/>
                <w:szCs w:val="18"/>
                <w:lang w:val="en-US"/>
              </w:rPr>
            </w:pPr>
            <w:r>
              <w:rPr>
                <w:sz w:val="18"/>
                <w:szCs w:val="18"/>
                <w:lang w:val="en-US"/>
              </w:rPr>
              <w:t>pret de piata</w:t>
            </w: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rPr>
              <w:t>Automat diferential AVDT 2PC16A 0,30mA</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8,00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75</w:t>
            </w:r>
          </w:p>
        </w:tc>
        <w:tc>
          <w:tcPr>
            <w:tcW w:w="1276" w:type="dxa"/>
            <w:tcBorders>
              <w:top w:val="single" w:sz="4" w:space="0" w:color="auto"/>
              <w:bottom w:val="single" w:sz="4" w:space="0" w:color="auto"/>
            </w:tcBorders>
            <w:vAlign w:val="center"/>
          </w:tcPr>
          <w:p w:rsidR="00856281" w:rsidRPr="000E2023" w:rsidRDefault="000E2023" w:rsidP="00856281">
            <w:pPr>
              <w:rPr>
                <w:sz w:val="18"/>
                <w:szCs w:val="18"/>
                <w:lang w:val="en-US"/>
              </w:rPr>
            </w:pPr>
            <w:r>
              <w:rPr>
                <w:sz w:val="18"/>
                <w:szCs w:val="18"/>
                <w:lang w:val="en-US"/>
              </w:rPr>
              <w:t>pret de piata</w:t>
            </w: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rPr>
              <w:t>Automat diferential AVDT 4PC16A 0,30mA</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76</w:t>
            </w:r>
          </w:p>
        </w:tc>
        <w:tc>
          <w:tcPr>
            <w:tcW w:w="1276" w:type="dxa"/>
            <w:tcBorders>
              <w:top w:val="single" w:sz="4" w:space="0" w:color="auto"/>
              <w:bottom w:val="single" w:sz="4" w:space="0" w:color="auto"/>
            </w:tcBorders>
            <w:vAlign w:val="center"/>
          </w:tcPr>
          <w:p w:rsidR="00856281" w:rsidRPr="000E2023" w:rsidRDefault="000E2023" w:rsidP="00856281">
            <w:pPr>
              <w:rPr>
                <w:sz w:val="18"/>
                <w:szCs w:val="18"/>
                <w:lang w:val="en-US"/>
              </w:rPr>
            </w:pPr>
            <w:r>
              <w:rPr>
                <w:sz w:val="18"/>
                <w:szCs w:val="18"/>
                <w:lang w:val="en-US"/>
              </w:rPr>
              <w:t>pret de piata</w:t>
            </w: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rPr>
              <w:t>Intrerupator BH 3P 32Aiek</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77</w:t>
            </w:r>
          </w:p>
        </w:tc>
        <w:tc>
          <w:tcPr>
            <w:tcW w:w="1276" w:type="dxa"/>
            <w:tcBorders>
              <w:top w:val="single" w:sz="4" w:space="0" w:color="auto"/>
              <w:bottom w:val="single" w:sz="4" w:space="0" w:color="auto"/>
            </w:tcBorders>
            <w:vAlign w:val="center"/>
          </w:tcPr>
          <w:p w:rsidR="00856281" w:rsidRPr="000E2023" w:rsidRDefault="000E2023" w:rsidP="00856281">
            <w:pPr>
              <w:rPr>
                <w:sz w:val="18"/>
                <w:szCs w:val="18"/>
                <w:lang w:val="en-US"/>
              </w:rPr>
            </w:pPr>
            <w:r>
              <w:rPr>
                <w:sz w:val="18"/>
                <w:szCs w:val="18"/>
                <w:lang w:val="en-US"/>
              </w:rPr>
              <w:t>pret de piata</w:t>
            </w: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rPr>
              <w:t>Intrerupator BH 3P 63Aiek</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78</w:t>
            </w:r>
          </w:p>
        </w:tc>
        <w:tc>
          <w:tcPr>
            <w:tcW w:w="1276" w:type="dxa"/>
            <w:tcBorders>
              <w:top w:val="single" w:sz="4" w:space="0" w:color="auto"/>
              <w:bottom w:val="single" w:sz="4" w:space="0" w:color="auto"/>
            </w:tcBorders>
            <w:vAlign w:val="center"/>
          </w:tcPr>
          <w:p w:rsidR="00856281" w:rsidRPr="000E2023" w:rsidRDefault="000E2023" w:rsidP="00856281">
            <w:pPr>
              <w:rPr>
                <w:sz w:val="18"/>
                <w:szCs w:val="18"/>
                <w:lang w:val="en-US"/>
              </w:rPr>
            </w:pPr>
            <w:r>
              <w:rPr>
                <w:sz w:val="18"/>
                <w:szCs w:val="18"/>
                <w:lang w:val="en-US"/>
              </w:rPr>
              <w:t>pret de piata</w:t>
            </w: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Intrerupator automat 3P tip C 20A IEK</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3,00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79</w:t>
            </w:r>
          </w:p>
        </w:tc>
        <w:tc>
          <w:tcPr>
            <w:tcW w:w="1276" w:type="dxa"/>
            <w:tcBorders>
              <w:top w:val="single" w:sz="4" w:space="0" w:color="auto"/>
              <w:bottom w:val="single" w:sz="4" w:space="0" w:color="auto"/>
            </w:tcBorders>
            <w:vAlign w:val="center"/>
          </w:tcPr>
          <w:p w:rsidR="00856281" w:rsidRPr="000E2023" w:rsidRDefault="000E2023" w:rsidP="00856281">
            <w:pPr>
              <w:rPr>
                <w:sz w:val="18"/>
                <w:szCs w:val="18"/>
                <w:lang w:val="en-US"/>
              </w:rPr>
            </w:pPr>
            <w:r>
              <w:rPr>
                <w:sz w:val="18"/>
                <w:szCs w:val="18"/>
                <w:lang w:val="en-US"/>
              </w:rPr>
              <w:t>pret de piata</w:t>
            </w: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Intrerupator automat 3P tip C 25A IEK</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3,00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80</w:t>
            </w:r>
          </w:p>
        </w:tc>
        <w:tc>
          <w:tcPr>
            <w:tcW w:w="1276" w:type="dxa"/>
            <w:tcBorders>
              <w:top w:val="single" w:sz="4" w:space="0" w:color="auto"/>
              <w:bottom w:val="single" w:sz="4" w:space="0" w:color="auto"/>
            </w:tcBorders>
            <w:vAlign w:val="center"/>
          </w:tcPr>
          <w:p w:rsidR="00856281" w:rsidRPr="000E2023" w:rsidRDefault="000E2023" w:rsidP="00856281">
            <w:pPr>
              <w:rPr>
                <w:sz w:val="18"/>
                <w:szCs w:val="18"/>
                <w:lang w:val="en-US"/>
              </w:rPr>
            </w:pPr>
            <w:r>
              <w:rPr>
                <w:sz w:val="18"/>
                <w:szCs w:val="18"/>
                <w:lang w:val="en-US"/>
              </w:rPr>
              <w:t>pret de piata</w:t>
            </w: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Intrerupator automat 3P tip C 32A IEK</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3,00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81</w:t>
            </w:r>
          </w:p>
        </w:tc>
        <w:tc>
          <w:tcPr>
            <w:tcW w:w="1276" w:type="dxa"/>
            <w:tcBorders>
              <w:top w:val="single" w:sz="4" w:space="0" w:color="auto"/>
              <w:bottom w:val="single" w:sz="4" w:space="0" w:color="auto"/>
            </w:tcBorders>
            <w:vAlign w:val="center"/>
          </w:tcPr>
          <w:p w:rsidR="00856281" w:rsidRPr="000E2023" w:rsidRDefault="000E2023" w:rsidP="00856281">
            <w:pPr>
              <w:rPr>
                <w:sz w:val="18"/>
                <w:szCs w:val="18"/>
                <w:lang w:val="en-US"/>
              </w:rPr>
            </w:pPr>
            <w:r>
              <w:rPr>
                <w:sz w:val="18"/>
                <w:szCs w:val="18"/>
                <w:lang w:val="en-US"/>
              </w:rPr>
              <w:t>pret de piata</w:t>
            </w: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rPr>
              <w:t>Intrerupator automat 1PB6Aiek</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5,00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82</w:t>
            </w:r>
          </w:p>
        </w:tc>
        <w:tc>
          <w:tcPr>
            <w:tcW w:w="1276" w:type="dxa"/>
            <w:tcBorders>
              <w:top w:val="single" w:sz="4" w:space="0" w:color="auto"/>
              <w:bottom w:val="single" w:sz="4" w:space="0" w:color="auto"/>
            </w:tcBorders>
            <w:vAlign w:val="center"/>
          </w:tcPr>
          <w:p w:rsidR="00856281" w:rsidRPr="000E2023" w:rsidRDefault="000E2023" w:rsidP="00856281">
            <w:pPr>
              <w:rPr>
                <w:sz w:val="18"/>
                <w:szCs w:val="18"/>
                <w:lang w:val="en-US"/>
              </w:rPr>
            </w:pPr>
            <w:r>
              <w:rPr>
                <w:sz w:val="18"/>
                <w:szCs w:val="18"/>
                <w:lang w:val="en-US"/>
              </w:rPr>
              <w:t>pret de piata</w:t>
            </w: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rPr>
              <w:t>Intrerupator automat 1PB10Aiek</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15,00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83</w:t>
            </w:r>
          </w:p>
        </w:tc>
        <w:tc>
          <w:tcPr>
            <w:tcW w:w="1276" w:type="dxa"/>
            <w:tcBorders>
              <w:top w:val="single" w:sz="4" w:space="0" w:color="auto"/>
              <w:bottom w:val="single" w:sz="4" w:space="0" w:color="auto"/>
            </w:tcBorders>
            <w:vAlign w:val="center"/>
          </w:tcPr>
          <w:p w:rsidR="00856281" w:rsidRPr="000E2023" w:rsidRDefault="000E2023" w:rsidP="00856281">
            <w:pPr>
              <w:rPr>
                <w:sz w:val="18"/>
                <w:szCs w:val="18"/>
                <w:lang w:val="en-US"/>
              </w:rPr>
            </w:pPr>
            <w:r>
              <w:rPr>
                <w:sz w:val="18"/>
                <w:szCs w:val="18"/>
                <w:lang w:val="en-US"/>
              </w:rPr>
              <w:t>pret de piata</w:t>
            </w: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rPr>
              <w:t>Intrerupator automat 1PB16Aiek</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0"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15,00</w:t>
            </w:r>
          </w:p>
        </w:tc>
      </w:tr>
    </w:tbl>
    <w:p w:rsidR="00856281" w:rsidRDefault="00856281" w:rsidP="00856281">
      <w:pPr>
        <w:rPr>
          <w:b/>
          <w:bCs/>
          <w:sz w:val="18"/>
          <w:szCs w:val="18"/>
          <w:lang w:val="en-US"/>
        </w:rPr>
      </w:pPr>
    </w:p>
    <w:p w:rsidR="00856281" w:rsidRPr="00856281" w:rsidRDefault="00856281" w:rsidP="00856281">
      <w:pPr>
        <w:rPr>
          <w:b/>
          <w:bCs/>
          <w:sz w:val="18"/>
          <w:szCs w:val="18"/>
          <w:lang w:val="en-US"/>
        </w:rPr>
      </w:pPr>
      <w:r w:rsidRPr="00856281">
        <w:rPr>
          <w:b/>
          <w:bCs/>
          <w:sz w:val="18"/>
          <w:szCs w:val="18"/>
          <w:lang w:val="en-US"/>
        </w:rPr>
        <w:t>Lista cu cantita</w:t>
      </w:r>
      <w:r w:rsidRPr="00856281">
        <w:rPr>
          <w:b/>
          <w:bCs/>
          <w:sz w:val="18"/>
          <w:szCs w:val="18"/>
        </w:rPr>
        <w:t>ţile de lucrări</w:t>
      </w:r>
      <w:r w:rsidRPr="00856281">
        <w:rPr>
          <w:b/>
          <w:bCs/>
          <w:sz w:val="18"/>
          <w:szCs w:val="18"/>
          <w:lang w:val="en-US"/>
        </w:rPr>
        <w:t xml:space="preserve"> № 2-1-5</w:t>
      </w:r>
    </w:p>
    <w:tbl>
      <w:tblPr>
        <w:tblW w:w="10774" w:type="dxa"/>
        <w:tblInd w:w="-292" w:type="dxa"/>
        <w:tblLayout w:type="fixed"/>
        <w:tblLook w:val="0000" w:firstRow="0" w:lastRow="0" w:firstColumn="0" w:lastColumn="0" w:noHBand="0" w:noVBand="0"/>
      </w:tblPr>
      <w:tblGrid>
        <w:gridCol w:w="709"/>
        <w:gridCol w:w="1276"/>
        <w:gridCol w:w="7371"/>
        <w:gridCol w:w="567"/>
        <w:gridCol w:w="851"/>
      </w:tblGrid>
      <w:tr w:rsidR="00856281" w:rsidRPr="00856281" w:rsidTr="00856281">
        <w:trPr>
          <w:trHeight w:val="207"/>
        </w:trPr>
        <w:tc>
          <w:tcPr>
            <w:tcW w:w="709" w:type="dxa"/>
            <w:vMerge w:val="restart"/>
            <w:tcBorders>
              <w:top w:val="single" w:sz="6" w:space="0" w:color="auto"/>
              <w:left w:val="single" w:sz="6" w:space="0" w:color="auto"/>
              <w:bottom w:val="nil"/>
              <w:right w:val="nil"/>
            </w:tcBorders>
            <w:shd w:val="pct5" w:color="auto" w:fill="auto"/>
            <w:vAlign w:val="center"/>
          </w:tcPr>
          <w:p w:rsidR="00856281" w:rsidRPr="00856281" w:rsidRDefault="00856281" w:rsidP="00856281">
            <w:pPr>
              <w:ind w:right="-108"/>
              <w:jc w:val="center"/>
              <w:rPr>
                <w:b/>
                <w:sz w:val="18"/>
                <w:szCs w:val="18"/>
                <w:lang w:val="en-US"/>
              </w:rPr>
            </w:pPr>
            <w:r w:rsidRPr="00856281">
              <w:rPr>
                <w:b/>
                <w:sz w:val="18"/>
                <w:szCs w:val="18"/>
              </w:rPr>
              <w:t>№</w:t>
            </w:r>
          </w:p>
          <w:p w:rsidR="00856281" w:rsidRPr="00856281" w:rsidRDefault="00856281" w:rsidP="00856281">
            <w:pPr>
              <w:ind w:right="-108"/>
              <w:jc w:val="center"/>
              <w:rPr>
                <w:b/>
                <w:sz w:val="18"/>
                <w:szCs w:val="18"/>
              </w:rPr>
            </w:pPr>
            <w:r w:rsidRPr="00856281">
              <w:rPr>
                <w:b/>
                <w:sz w:val="18"/>
                <w:szCs w:val="18"/>
                <w:lang w:val="en-US"/>
              </w:rPr>
              <w:t>crt</w:t>
            </w:r>
            <w:r w:rsidRPr="00856281">
              <w:rPr>
                <w:b/>
                <w:sz w:val="18"/>
                <w:szCs w:val="18"/>
              </w:rPr>
              <w:t>.</w:t>
            </w:r>
          </w:p>
        </w:tc>
        <w:tc>
          <w:tcPr>
            <w:tcW w:w="1276" w:type="dxa"/>
            <w:vMerge w:val="restart"/>
            <w:tcBorders>
              <w:top w:val="single" w:sz="6" w:space="0" w:color="auto"/>
              <w:left w:val="single" w:sz="6" w:space="0" w:color="auto"/>
              <w:bottom w:val="nil"/>
              <w:right w:val="nil"/>
            </w:tcBorders>
            <w:shd w:val="pct5" w:color="auto" w:fill="auto"/>
            <w:vAlign w:val="center"/>
          </w:tcPr>
          <w:p w:rsidR="00856281" w:rsidRPr="00856281" w:rsidRDefault="00856281" w:rsidP="00856281">
            <w:pPr>
              <w:ind w:left="-120" w:right="-108"/>
              <w:jc w:val="center"/>
              <w:rPr>
                <w:b/>
                <w:sz w:val="18"/>
                <w:szCs w:val="18"/>
                <w:lang w:val="en-US"/>
              </w:rPr>
            </w:pPr>
            <w:r w:rsidRPr="00856281">
              <w:rPr>
                <w:b/>
                <w:sz w:val="18"/>
                <w:szCs w:val="18"/>
              </w:rPr>
              <w:t>Simbol</w:t>
            </w:r>
            <w:r w:rsidRPr="00856281">
              <w:rPr>
                <w:b/>
                <w:sz w:val="18"/>
                <w:szCs w:val="18"/>
                <w:lang w:val="en-US"/>
              </w:rPr>
              <w:t xml:space="preserve"> </w:t>
            </w:r>
            <w:r w:rsidRPr="00856281">
              <w:rPr>
                <w:b/>
                <w:sz w:val="18"/>
                <w:szCs w:val="18"/>
              </w:rPr>
              <w:t xml:space="preserve">norme si cod </w:t>
            </w:r>
            <w:r w:rsidRPr="00856281">
              <w:rPr>
                <w:b/>
                <w:sz w:val="18"/>
                <w:szCs w:val="18"/>
                <w:lang w:val="en-US"/>
              </w:rPr>
              <w:t xml:space="preserve"> </w:t>
            </w:r>
            <w:r w:rsidRPr="00856281">
              <w:rPr>
                <w:b/>
                <w:sz w:val="18"/>
                <w:szCs w:val="18"/>
              </w:rPr>
              <w:t>resurse</w:t>
            </w:r>
          </w:p>
        </w:tc>
        <w:tc>
          <w:tcPr>
            <w:tcW w:w="7371" w:type="dxa"/>
            <w:vMerge w:val="restart"/>
            <w:tcBorders>
              <w:top w:val="single" w:sz="6" w:space="0" w:color="auto"/>
              <w:left w:val="single" w:sz="6" w:space="0" w:color="auto"/>
              <w:bottom w:val="nil"/>
              <w:right w:val="nil"/>
            </w:tcBorders>
            <w:shd w:val="pct5" w:color="auto" w:fill="auto"/>
            <w:vAlign w:val="center"/>
          </w:tcPr>
          <w:p w:rsidR="00856281" w:rsidRPr="00856281" w:rsidRDefault="00856281" w:rsidP="00856281">
            <w:pPr>
              <w:jc w:val="center"/>
              <w:rPr>
                <w:b/>
                <w:sz w:val="18"/>
                <w:szCs w:val="18"/>
              </w:rPr>
            </w:pPr>
            <w:r w:rsidRPr="00856281">
              <w:rPr>
                <w:b/>
                <w:sz w:val="18"/>
                <w:szCs w:val="18"/>
              </w:rPr>
              <w:t>Denumire lucrărilor</w:t>
            </w:r>
          </w:p>
        </w:tc>
        <w:tc>
          <w:tcPr>
            <w:tcW w:w="567" w:type="dxa"/>
            <w:vMerge w:val="restart"/>
            <w:tcBorders>
              <w:top w:val="single" w:sz="6" w:space="0" w:color="auto"/>
              <w:left w:val="single" w:sz="6" w:space="0" w:color="auto"/>
              <w:bottom w:val="nil"/>
              <w:right w:val="nil"/>
            </w:tcBorders>
            <w:shd w:val="pct5" w:color="auto" w:fill="auto"/>
            <w:vAlign w:val="center"/>
          </w:tcPr>
          <w:p w:rsidR="00856281" w:rsidRPr="00856281" w:rsidRDefault="00856281" w:rsidP="00856281">
            <w:pPr>
              <w:ind w:left="-108" w:right="-108"/>
              <w:jc w:val="center"/>
              <w:rPr>
                <w:b/>
                <w:sz w:val="18"/>
                <w:szCs w:val="18"/>
              </w:rPr>
            </w:pPr>
            <w:r w:rsidRPr="00856281">
              <w:rPr>
                <w:b/>
                <w:sz w:val="18"/>
                <w:szCs w:val="18"/>
              </w:rPr>
              <w:t>UM</w:t>
            </w:r>
          </w:p>
        </w:tc>
        <w:tc>
          <w:tcPr>
            <w:tcW w:w="851"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856281" w:rsidRPr="00856281" w:rsidRDefault="00856281" w:rsidP="00856281">
            <w:pPr>
              <w:ind w:left="-108" w:right="-108"/>
              <w:jc w:val="center"/>
              <w:rPr>
                <w:b/>
                <w:sz w:val="18"/>
                <w:szCs w:val="18"/>
                <w:lang w:val="en-US"/>
              </w:rPr>
            </w:pPr>
            <w:r w:rsidRPr="00856281">
              <w:rPr>
                <w:b/>
                <w:sz w:val="18"/>
                <w:szCs w:val="18"/>
              </w:rPr>
              <w:t>Volum</w:t>
            </w:r>
          </w:p>
        </w:tc>
      </w:tr>
      <w:tr w:rsidR="00856281" w:rsidRPr="00856281" w:rsidTr="00856281">
        <w:trPr>
          <w:trHeight w:val="207"/>
        </w:trPr>
        <w:tc>
          <w:tcPr>
            <w:tcW w:w="709" w:type="dxa"/>
            <w:vMerge/>
            <w:tcBorders>
              <w:top w:val="nil"/>
              <w:left w:val="single" w:sz="6" w:space="0" w:color="auto"/>
              <w:bottom w:val="single" w:sz="6" w:space="0" w:color="auto"/>
              <w:right w:val="single" w:sz="6" w:space="0" w:color="auto"/>
            </w:tcBorders>
            <w:shd w:val="pct5" w:color="auto" w:fill="auto"/>
          </w:tcPr>
          <w:p w:rsidR="00856281" w:rsidRPr="00856281" w:rsidRDefault="00856281" w:rsidP="00856281">
            <w:pPr>
              <w:jc w:val="center"/>
              <w:rPr>
                <w:sz w:val="18"/>
                <w:szCs w:val="18"/>
                <w:lang w:val="en-US"/>
              </w:rPr>
            </w:pPr>
          </w:p>
        </w:tc>
        <w:tc>
          <w:tcPr>
            <w:tcW w:w="1276" w:type="dxa"/>
            <w:vMerge/>
            <w:tcBorders>
              <w:top w:val="nil"/>
              <w:left w:val="single" w:sz="6" w:space="0" w:color="auto"/>
              <w:bottom w:val="single" w:sz="6" w:space="0" w:color="auto"/>
              <w:right w:val="single" w:sz="6" w:space="0" w:color="auto"/>
            </w:tcBorders>
            <w:shd w:val="pct5" w:color="auto" w:fill="auto"/>
          </w:tcPr>
          <w:p w:rsidR="00856281" w:rsidRPr="00856281" w:rsidRDefault="00856281" w:rsidP="00856281">
            <w:pPr>
              <w:jc w:val="center"/>
              <w:rPr>
                <w:sz w:val="18"/>
                <w:szCs w:val="18"/>
                <w:lang w:val="en-US"/>
              </w:rPr>
            </w:pPr>
          </w:p>
        </w:tc>
        <w:tc>
          <w:tcPr>
            <w:tcW w:w="7371" w:type="dxa"/>
            <w:vMerge/>
            <w:tcBorders>
              <w:top w:val="nil"/>
              <w:left w:val="single" w:sz="6" w:space="0" w:color="auto"/>
              <w:bottom w:val="single" w:sz="6" w:space="0" w:color="auto"/>
              <w:right w:val="single" w:sz="6" w:space="0" w:color="auto"/>
            </w:tcBorders>
            <w:shd w:val="pct5" w:color="auto" w:fill="auto"/>
          </w:tcPr>
          <w:p w:rsidR="00856281" w:rsidRPr="00856281" w:rsidRDefault="00856281" w:rsidP="00856281">
            <w:pPr>
              <w:jc w:val="center"/>
              <w:rPr>
                <w:sz w:val="18"/>
                <w:szCs w:val="18"/>
                <w:lang w:val="en-US"/>
              </w:rPr>
            </w:pPr>
          </w:p>
        </w:tc>
        <w:tc>
          <w:tcPr>
            <w:tcW w:w="567" w:type="dxa"/>
            <w:vMerge/>
            <w:tcBorders>
              <w:top w:val="nil"/>
              <w:left w:val="single" w:sz="6" w:space="0" w:color="auto"/>
              <w:bottom w:val="single" w:sz="6" w:space="0" w:color="auto"/>
              <w:right w:val="single" w:sz="6" w:space="0" w:color="auto"/>
            </w:tcBorders>
            <w:shd w:val="pct5" w:color="auto" w:fill="auto"/>
          </w:tcPr>
          <w:p w:rsidR="00856281" w:rsidRPr="00856281" w:rsidRDefault="00856281" w:rsidP="00856281">
            <w:pPr>
              <w:jc w:val="center"/>
              <w:rPr>
                <w:sz w:val="18"/>
                <w:szCs w:val="18"/>
                <w:lang w:val="en-US"/>
              </w:rPr>
            </w:pPr>
          </w:p>
        </w:tc>
        <w:tc>
          <w:tcPr>
            <w:tcW w:w="851" w:type="dxa"/>
            <w:vMerge/>
            <w:tcBorders>
              <w:top w:val="nil"/>
              <w:left w:val="single" w:sz="6" w:space="0" w:color="auto"/>
              <w:bottom w:val="single" w:sz="6" w:space="0" w:color="auto"/>
              <w:right w:val="single" w:sz="4" w:space="0" w:color="auto"/>
            </w:tcBorders>
            <w:shd w:val="pct5" w:color="auto" w:fill="auto"/>
          </w:tcPr>
          <w:p w:rsidR="00856281" w:rsidRPr="00856281" w:rsidRDefault="00856281" w:rsidP="00856281">
            <w:pPr>
              <w:jc w:val="center"/>
              <w:rPr>
                <w:sz w:val="18"/>
                <w:szCs w:val="18"/>
                <w:lang w:val="en-US"/>
              </w:rPr>
            </w:pPr>
          </w:p>
        </w:tc>
      </w:tr>
      <w:tr w:rsidR="00856281" w:rsidRPr="00856281" w:rsidTr="00856281">
        <w:trPr>
          <w:trHeight w:val="20"/>
          <w:tblHeader/>
        </w:trPr>
        <w:tc>
          <w:tcPr>
            <w:tcW w:w="709" w:type="dxa"/>
            <w:tcBorders>
              <w:top w:val="single" w:sz="6" w:space="0" w:color="auto"/>
              <w:left w:val="single" w:sz="6" w:space="0" w:color="auto"/>
              <w:bottom w:val="double" w:sz="6" w:space="0" w:color="auto"/>
              <w:right w:val="nil"/>
            </w:tcBorders>
            <w:shd w:val="pct5" w:color="auto" w:fill="auto"/>
          </w:tcPr>
          <w:p w:rsidR="00856281" w:rsidRPr="00856281" w:rsidRDefault="00856281" w:rsidP="00856281">
            <w:pPr>
              <w:ind w:right="-108"/>
              <w:jc w:val="center"/>
              <w:rPr>
                <w:sz w:val="18"/>
                <w:szCs w:val="18"/>
              </w:rPr>
            </w:pPr>
            <w:r w:rsidRPr="00856281">
              <w:rPr>
                <w:sz w:val="18"/>
                <w:szCs w:val="18"/>
              </w:rPr>
              <w:t>1</w:t>
            </w:r>
          </w:p>
        </w:tc>
        <w:tc>
          <w:tcPr>
            <w:tcW w:w="1276" w:type="dxa"/>
            <w:tcBorders>
              <w:top w:val="single" w:sz="6" w:space="0" w:color="auto"/>
              <w:left w:val="single" w:sz="6" w:space="0" w:color="auto"/>
              <w:bottom w:val="double" w:sz="6" w:space="0" w:color="auto"/>
              <w:right w:val="nil"/>
            </w:tcBorders>
            <w:shd w:val="pct5" w:color="auto" w:fill="auto"/>
          </w:tcPr>
          <w:p w:rsidR="00856281" w:rsidRPr="00856281" w:rsidRDefault="00856281" w:rsidP="00856281">
            <w:pPr>
              <w:ind w:left="-120" w:right="-108"/>
              <w:jc w:val="center"/>
              <w:rPr>
                <w:sz w:val="18"/>
                <w:szCs w:val="18"/>
              </w:rPr>
            </w:pPr>
            <w:r w:rsidRPr="00856281">
              <w:rPr>
                <w:sz w:val="18"/>
                <w:szCs w:val="18"/>
              </w:rPr>
              <w:t>2</w:t>
            </w:r>
          </w:p>
        </w:tc>
        <w:tc>
          <w:tcPr>
            <w:tcW w:w="7371" w:type="dxa"/>
            <w:tcBorders>
              <w:top w:val="single" w:sz="6" w:space="0" w:color="auto"/>
              <w:left w:val="single" w:sz="6" w:space="0" w:color="auto"/>
              <w:bottom w:val="double" w:sz="6" w:space="0" w:color="auto"/>
              <w:right w:val="nil"/>
            </w:tcBorders>
            <w:shd w:val="pct5" w:color="auto" w:fill="auto"/>
          </w:tcPr>
          <w:p w:rsidR="00856281" w:rsidRPr="00856281" w:rsidRDefault="00856281" w:rsidP="00856281">
            <w:pPr>
              <w:jc w:val="center"/>
              <w:rPr>
                <w:sz w:val="18"/>
                <w:szCs w:val="18"/>
              </w:rPr>
            </w:pPr>
            <w:r w:rsidRPr="00856281">
              <w:rPr>
                <w:sz w:val="18"/>
                <w:szCs w:val="18"/>
              </w:rPr>
              <w:t>3</w:t>
            </w:r>
          </w:p>
        </w:tc>
        <w:tc>
          <w:tcPr>
            <w:tcW w:w="567" w:type="dxa"/>
            <w:tcBorders>
              <w:top w:val="single" w:sz="6" w:space="0" w:color="auto"/>
              <w:left w:val="single" w:sz="6" w:space="0" w:color="auto"/>
              <w:bottom w:val="double" w:sz="6" w:space="0" w:color="auto"/>
              <w:right w:val="nil"/>
            </w:tcBorders>
            <w:shd w:val="pct5" w:color="auto" w:fill="auto"/>
          </w:tcPr>
          <w:p w:rsidR="00856281" w:rsidRPr="00856281" w:rsidRDefault="00856281" w:rsidP="00856281">
            <w:pPr>
              <w:ind w:left="-108" w:right="-108"/>
              <w:jc w:val="center"/>
              <w:rPr>
                <w:sz w:val="18"/>
                <w:szCs w:val="18"/>
              </w:rPr>
            </w:pPr>
            <w:r w:rsidRPr="00856281">
              <w:rPr>
                <w:sz w:val="18"/>
                <w:szCs w:val="18"/>
              </w:rPr>
              <w:t>4</w:t>
            </w:r>
          </w:p>
        </w:tc>
        <w:tc>
          <w:tcPr>
            <w:tcW w:w="851" w:type="dxa"/>
            <w:tcBorders>
              <w:top w:val="single" w:sz="6" w:space="0" w:color="auto"/>
              <w:left w:val="single" w:sz="6" w:space="0" w:color="auto"/>
              <w:bottom w:val="double" w:sz="6" w:space="0" w:color="auto"/>
              <w:right w:val="single" w:sz="4" w:space="0" w:color="auto"/>
            </w:tcBorders>
            <w:shd w:val="pct5" w:color="auto" w:fill="auto"/>
          </w:tcPr>
          <w:p w:rsidR="00856281" w:rsidRPr="00856281" w:rsidRDefault="00856281" w:rsidP="00856281">
            <w:pPr>
              <w:ind w:left="-108" w:right="-108"/>
              <w:jc w:val="center"/>
              <w:rPr>
                <w:sz w:val="18"/>
                <w:szCs w:val="18"/>
              </w:rPr>
            </w:pPr>
            <w:r w:rsidRPr="00856281">
              <w:rPr>
                <w:sz w:val="18"/>
                <w:szCs w:val="18"/>
              </w:rPr>
              <w:t>5</w:t>
            </w:r>
          </w:p>
        </w:tc>
      </w:tr>
      <w:tr w:rsidR="00856281" w:rsidRPr="00856281" w:rsidTr="00856281">
        <w:trPr>
          <w:trHeight w:val="20"/>
        </w:trPr>
        <w:tc>
          <w:tcPr>
            <w:tcW w:w="709" w:type="dxa"/>
            <w:tcBorders>
              <w:top w:val="nil"/>
              <w:left w:val="single" w:sz="6" w:space="0" w:color="auto"/>
              <w:bottom w:val="nil"/>
              <w:right w:val="nil"/>
            </w:tcBorders>
          </w:tcPr>
          <w:p w:rsidR="00856281" w:rsidRPr="00856281" w:rsidRDefault="00856281" w:rsidP="00856281">
            <w:pPr>
              <w:jc w:val="center"/>
              <w:rPr>
                <w:sz w:val="18"/>
                <w:szCs w:val="18"/>
              </w:rPr>
            </w:pPr>
          </w:p>
        </w:tc>
        <w:tc>
          <w:tcPr>
            <w:tcW w:w="1276" w:type="dxa"/>
            <w:tcBorders>
              <w:top w:val="nil"/>
              <w:left w:val="single" w:sz="6" w:space="0" w:color="auto"/>
              <w:bottom w:val="nil"/>
              <w:right w:val="nil"/>
            </w:tcBorders>
          </w:tcPr>
          <w:p w:rsidR="00856281" w:rsidRPr="00856281" w:rsidRDefault="00856281" w:rsidP="00856281">
            <w:pPr>
              <w:rPr>
                <w:sz w:val="18"/>
                <w:szCs w:val="18"/>
              </w:rPr>
            </w:pPr>
          </w:p>
        </w:tc>
        <w:tc>
          <w:tcPr>
            <w:tcW w:w="7371" w:type="dxa"/>
            <w:tcBorders>
              <w:top w:val="nil"/>
              <w:left w:val="single" w:sz="6" w:space="0" w:color="auto"/>
              <w:bottom w:val="nil"/>
              <w:right w:val="nil"/>
            </w:tcBorders>
          </w:tcPr>
          <w:p w:rsidR="00856281" w:rsidRPr="000E2023" w:rsidRDefault="00856281" w:rsidP="00856281">
            <w:pPr>
              <w:rPr>
                <w:b/>
                <w:bCs/>
                <w:sz w:val="18"/>
                <w:szCs w:val="18"/>
                <w:lang w:val="en-US"/>
              </w:rPr>
            </w:pPr>
            <w:r w:rsidRPr="00856281">
              <w:rPr>
                <w:b/>
                <w:bCs/>
                <w:sz w:val="18"/>
                <w:szCs w:val="18"/>
                <w:lang w:val="en-US"/>
              </w:rPr>
              <w:t xml:space="preserve">Capitolul </w:t>
            </w:r>
            <w:r w:rsidRPr="00856281">
              <w:rPr>
                <w:b/>
                <w:bCs/>
                <w:sz w:val="18"/>
                <w:szCs w:val="18"/>
              </w:rPr>
              <w:t>1. Lucrari de montarea</w:t>
            </w:r>
          </w:p>
        </w:tc>
        <w:tc>
          <w:tcPr>
            <w:tcW w:w="567" w:type="dxa"/>
            <w:tcBorders>
              <w:top w:val="nil"/>
              <w:left w:val="single" w:sz="6" w:space="0" w:color="auto"/>
              <w:bottom w:val="nil"/>
              <w:right w:val="nil"/>
            </w:tcBorders>
          </w:tcPr>
          <w:p w:rsidR="00856281" w:rsidRPr="00856281" w:rsidRDefault="00856281" w:rsidP="00856281">
            <w:pPr>
              <w:rPr>
                <w:sz w:val="18"/>
                <w:szCs w:val="18"/>
              </w:rPr>
            </w:pPr>
          </w:p>
        </w:tc>
        <w:tc>
          <w:tcPr>
            <w:tcW w:w="851" w:type="dxa"/>
            <w:tcBorders>
              <w:top w:val="nil"/>
              <w:left w:val="single" w:sz="6" w:space="0" w:color="auto"/>
              <w:bottom w:val="nil"/>
              <w:right w:val="single" w:sz="4" w:space="0" w:color="auto"/>
            </w:tcBorders>
          </w:tcPr>
          <w:p w:rsidR="00856281" w:rsidRPr="00856281" w:rsidRDefault="00856281" w:rsidP="00856281">
            <w:pPr>
              <w:rPr>
                <w:sz w:val="18"/>
                <w:szCs w:val="18"/>
              </w:rPr>
            </w:pP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1</w:t>
            </w:r>
          </w:p>
        </w:tc>
        <w:tc>
          <w:tcPr>
            <w:tcW w:w="1276" w:type="dxa"/>
            <w:tcBorders>
              <w:top w:val="single" w:sz="4" w:space="0" w:color="auto"/>
              <w:bottom w:val="single" w:sz="4" w:space="0" w:color="auto"/>
            </w:tcBorders>
            <w:vAlign w:val="center"/>
          </w:tcPr>
          <w:p w:rsidR="00856281" w:rsidRPr="000E2023" w:rsidRDefault="000E2023" w:rsidP="00856281">
            <w:pPr>
              <w:rPr>
                <w:sz w:val="18"/>
                <w:szCs w:val="18"/>
                <w:lang w:val="en-US"/>
              </w:rPr>
            </w:pPr>
            <w:r>
              <w:rPr>
                <w:sz w:val="18"/>
                <w:szCs w:val="18"/>
                <w:lang w:val="en-US"/>
              </w:rPr>
              <w:t>10-08-001-06</w:t>
            </w: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rPr>
            </w:pPr>
            <w:r w:rsidRPr="00856281">
              <w:rPr>
                <w:sz w:val="18"/>
                <w:szCs w:val="18"/>
                <w:lang w:val="en-GB"/>
              </w:rPr>
              <w:t>Aparate receptoare: Dispozitive "</w:t>
            </w:r>
            <w:r w:rsidRPr="00856281">
              <w:rPr>
                <w:sz w:val="18"/>
                <w:szCs w:val="18"/>
              </w:rPr>
              <w:t>ПС</w:t>
            </w:r>
            <w:r w:rsidRPr="00856281">
              <w:rPr>
                <w:sz w:val="18"/>
                <w:szCs w:val="18"/>
                <w:lang w:val="en-GB"/>
              </w:rPr>
              <w:t xml:space="preserve">" de receptie si control, de semnalizare. </w:t>
            </w:r>
            <w:r w:rsidRPr="00856281">
              <w:rPr>
                <w:sz w:val="18"/>
                <w:szCs w:val="18"/>
              </w:rPr>
              <w:t>Concentrator: bloc de baza pentru 10 raze</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w:t>
            </w:r>
          </w:p>
        </w:tc>
        <w:tc>
          <w:tcPr>
            <w:tcW w:w="1276" w:type="dxa"/>
            <w:tcBorders>
              <w:top w:val="single" w:sz="4" w:space="0" w:color="auto"/>
              <w:bottom w:val="single" w:sz="4" w:space="0" w:color="auto"/>
            </w:tcBorders>
            <w:vAlign w:val="center"/>
          </w:tcPr>
          <w:p w:rsidR="00856281" w:rsidRPr="000E2023" w:rsidRDefault="000E2023" w:rsidP="00856281">
            <w:pPr>
              <w:rPr>
                <w:sz w:val="18"/>
                <w:szCs w:val="18"/>
                <w:lang w:val="en-US"/>
              </w:rPr>
            </w:pPr>
            <w:r>
              <w:rPr>
                <w:sz w:val="18"/>
                <w:szCs w:val="18"/>
                <w:lang w:val="en-US"/>
              </w:rPr>
              <w:t>10-08-003-01</w:t>
            </w: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GB"/>
              </w:rPr>
            </w:pPr>
            <w:r w:rsidRPr="00856281">
              <w:rPr>
                <w:sz w:val="18"/>
                <w:szCs w:val="18"/>
                <w:lang w:val="en-GB"/>
              </w:rPr>
              <w:t>Aparat de semnalizare de capacitate   Sirena PS40</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w:t>
            </w:r>
          </w:p>
        </w:tc>
        <w:tc>
          <w:tcPr>
            <w:tcW w:w="1276" w:type="dxa"/>
            <w:tcBorders>
              <w:top w:val="single" w:sz="4" w:space="0" w:color="auto"/>
              <w:bottom w:val="single" w:sz="4" w:space="0" w:color="auto"/>
            </w:tcBorders>
            <w:vAlign w:val="center"/>
          </w:tcPr>
          <w:p w:rsidR="00856281" w:rsidRPr="000E2023" w:rsidRDefault="000E2023" w:rsidP="00856281">
            <w:pPr>
              <w:rPr>
                <w:sz w:val="18"/>
                <w:szCs w:val="18"/>
                <w:lang w:val="en-US"/>
              </w:rPr>
            </w:pPr>
            <w:r>
              <w:rPr>
                <w:sz w:val="18"/>
                <w:szCs w:val="18"/>
                <w:lang w:val="en-US"/>
              </w:rPr>
              <w:t>10-08-002-03</w:t>
            </w: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GB"/>
              </w:rPr>
            </w:pPr>
            <w:r w:rsidRPr="00856281">
              <w:rPr>
                <w:sz w:val="18"/>
                <w:szCs w:val="18"/>
                <w:lang w:val="en-GB"/>
              </w:rPr>
              <w:t>Avertizoare "</w:t>
            </w:r>
            <w:r w:rsidRPr="00856281">
              <w:rPr>
                <w:sz w:val="18"/>
                <w:szCs w:val="18"/>
              </w:rPr>
              <w:t>ПС</w:t>
            </w:r>
            <w:r w:rsidRPr="00856281">
              <w:rPr>
                <w:sz w:val="18"/>
                <w:szCs w:val="18"/>
                <w:lang w:val="en-GB"/>
              </w:rPr>
              <w:t xml:space="preserve">" automatice: Avertizoar </w:t>
            </w:r>
            <w:r w:rsidRPr="00856281">
              <w:rPr>
                <w:sz w:val="18"/>
                <w:szCs w:val="18"/>
              </w:rPr>
              <w:t>ИПР</w:t>
            </w:r>
            <w:r w:rsidRPr="00856281">
              <w:rPr>
                <w:sz w:val="18"/>
                <w:szCs w:val="18"/>
                <w:lang w:val="en-GB"/>
              </w:rPr>
              <w:t>-1</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3,00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4</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10-08-002-03</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GB"/>
              </w:rPr>
            </w:pPr>
            <w:r w:rsidRPr="00856281">
              <w:rPr>
                <w:sz w:val="18"/>
                <w:szCs w:val="18"/>
                <w:lang w:val="en-GB"/>
              </w:rPr>
              <w:t>Avertizoare "</w:t>
            </w:r>
            <w:r w:rsidRPr="00856281">
              <w:rPr>
                <w:sz w:val="18"/>
                <w:szCs w:val="18"/>
              </w:rPr>
              <w:t>ПС</w:t>
            </w:r>
            <w:r w:rsidRPr="00856281">
              <w:rPr>
                <w:sz w:val="18"/>
                <w:szCs w:val="18"/>
                <w:lang w:val="en-GB"/>
              </w:rPr>
              <w:t>" automatice: termic, de fum, de lumina in executare protejata de explozii   TD-135</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5</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10-08-002-03</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GB"/>
              </w:rPr>
            </w:pPr>
            <w:r w:rsidRPr="00856281">
              <w:rPr>
                <w:sz w:val="18"/>
                <w:szCs w:val="18"/>
                <w:lang w:val="en-GB"/>
              </w:rPr>
              <w:t>Avertizoare "</w:t>
            </w:r>
            <w:r w:rsidRPr="00856281">
              <w:rPr>
                <w:sz w:val="18"/>
                <w:szCs w:val="18"/>
              </w:rPr>
              <w:t>ПС</w:t>
            </w:r>
            <w:r w:rsidRPr="00856281">
              <w:rPr>
                <w:sz w:val="18"/>
                <w:szCs w:val="18"/>
                <w:lang w:val="en-GB"/>
              </w:rPr>
              <w:t>" automatice: termic, de fum, de lumina in executare protejata de explozii  Tip SD-112</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42,00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6</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RpEG16A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GB"/>
              </w:rPr>
            </w:pPr>
            <w:r w:rsidRPr="00856281">
              <w:rPr>
                <w:sz w:val="18"/>
                <w:szCs w:val="18"/>
                <w:lang w:val="en-GB"/>
              </w:rPr>
              <w:t>Montarea pe santier a cutiilor de tablou capsulate si fixarea lor pe panouri sau pe schelet metalic, tip cutie metalica cu 12 circuite fara monopolari - simbol 0819 + costul Cutie de tablou gata echipata</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7</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RpEI18B</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GB"/>
              </w:rPr>
            </w:pPr>
            <w:r w:rsidRPr="00856281">
              <w:rPr>
                <w:sz w:val="18"/>
                <w:szCs w:val="18"/>
                <w:lang w:val="en-GB"/>
              </w:rPr>
              <w:t>Cablu de semnalizare din cupru,  cu izolatie si manta din PVC, pentru tensiuni de 0,25/0,5 kV, cu rezistenta marita la propagarea flacarilor, simbol CSYY-E, montate aparent, avind sectiunea de 4x1 mmp</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200,00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8</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GB"/>
              </w:rPr>
            </w:pPr>
            <w:r w:rsidRPr="00856281">
              <w:rPr>
                <w:sz w:val="18"/>
                <w:szCs w:val="18"/>
                <w:lang w:val="en-GB"/>
              </w:rPr>
              <w:t xml:space="preserve">Cablu de semnalizare cu intirziere marita la propagarea flacarilor </w:t>
            </w:r>
            <w:r w:rsidRPr="00856281">
              <w:rPr>
                <w:sz w:val="18"/>
                <w:szCs w:val="18"/>
              </w:rPr>
              <w:t>КВВГнг</w:t>
            </w:r>
            <w:r w:rsidRPr="00856281">
              <w:rPr>
                <w:sz w:val="18"/>
                <w:szCs w:val="18"/>
                <w:lang w:val="en-GB"/>
              </w:rPr>
              <w:t>(</w:t>
            </w:r>
            <w:r w:rsidRPr="00856281">
              <w:rPr>
                <w:sz w:val="18"/>
                <w:szCs w:val="18"/>
              </w:rPr>
              <w:t>А</w:t>
            </w:r>
            <w:r w:rsidRPr="00856281">
              <w:rPr>
                <w:sz w:val="18"/>
                <w:szCs w:val="18"/>
                <w:lang w:val="en-GB"/>
              </w:rPr>
              <w:t>)-LS 4x0.75 mmp</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200,00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9</w:t>
            </w:r>
          </w:p>
        </w:tc>
        <w:tc>
          <w:tcPr>
            <w:tcW w:w="1276" w:type="dxa"/>
            <w:tcBorders>
              <w:top w:val="single" w:sz="4" w:space="0" w:color="auto"/>
              <w:bottom w:val="single" w:sz="4" w:space="0" w:color="auto"/>
            </w:tcBorders>
            <w:vAlign w:val="center"/>
          </w:tcPr>
          <w:p w:rsidR="00856281" w:rsidRPr="000E2023" w:rsidRDefault="000E2023" w:rsidP="00856281">
            <w:pPr>
              <w:rPr>
                <w:sz w:val="18"/>
                <w:szCs w:val="18"/>
                <w:lang w:val="en-US"/>
              </w:rPr>
            </w:pPr>
            <w:r>
              <w:rPr>
                <w:sz w:val="18"/>
                <w:szCs w:val="18"/>
                <w:lang w:val="en-US"/>
              </w:rPr>
              <w:t>10-01-055-03 k=0,5ma</w:t>
            </w: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Pozare cablu si conductor pe pereti: Cablu, masa 1 m pina la 1 kg, pe perete: de beton k=0,5 manopera</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 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2,80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lastRenderedPageBreak/>
              <w:t xml:space="preserve"> 10</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Cablu UTP cat 6e, FTP (din cupru)</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150,00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11</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Cablu Horoz RG6U-B coaxial TV 64 x 0.12 mm2</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130,00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12</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Separator TV Teco 2 WAY 57 x 47 x 15 mm</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4,00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13</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10-06-037-09</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GB"/>
              </w:rPr>
            </w:pPr>
            <w:r w:rsidRPr="00856281">
              <w:rPr>
                <w:sz w:val="18"/>
                <w:szCs w:val="18"/>
                <w:lang w:val="en-GB"/>
              </w:rPr>
              <w:t>Cutii cu usita. Cutie de intinderi sau doza, marime, mm, pina la: 300</w:t>
            </w:r>
            <w:r w:rsidRPr="00856281">
              <w:rPr>
                <w:sz w:val="18"/>
                <w:szCs w:val="18"/>
              </w:rPr>
              <w:t>х</w:t>
            </w:r>
            <w:r w:rsidRPr="00856281">
              <w:rPr>
                <w:sz w:val="18"/>
                <w:szCs w:val="18"/>
                <w:lang w:val="en-GB"/>
              </w:rPr>
              <w:t>300 Sub Armstrong</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14</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rPr>
              <w:t>Cutie   300х300</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15</w:t>
            </w:r>
          </w:p>
        </w:tc>
        <w:tc>
          <w:tcPr>
            <w:tcW w:w="1276" w:type="dxa"/>
            <w:tcBorders>
              <w:top w:val="single" w:sz="4" w:space="0" w:color="auto"/>
              <w:bottom w:val="single" w:sz="4" w:space="0" w:color="auto"/>
            </w:tcBorders>
            <w:vAlign w:val="center"/>
          </w:tcPr>
          <w:p w:rsidR="00856281" w:rsidRPr="000E2023" w:rsidRDefault="000E2023" w:rsidP="00856281">
            <w:pPr>
              <w:rPr>
                <w:sz w:val="18"/>
                <w:szCs w:val="18"/>
                <w:lang w:val="en-US"/>
              </w:rPr>
            </w:pPr>
            <w:r>
              <w:rPr>
                <w:sz w:val="18"/>
                <w:szCs w:val="18"/>
                <w:lang w:val="en-US"/>
              </w:rPr>
              <w:t>10-04-066-07</w:t>
            </w: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rPr>
            </w:pPr>
            <w:r w:rsidRPr="00856281">
              <w:rPr>
                <w:sz w:val="18"/>
                <w:szCs w:val="18"/>
              </w:rPr>
              <w:t>Информационная розетка 1*RJ45</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5,00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16</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rPr>
            </w:pPr>
            <w:r w:rsidRPr="00856281">
              <w:rPr>
                <w:sz w:val="18"/>
                <w:szCs w:val="18"/>
              </w:rPr>
              <w:t>Priza 1*RJ45+TV</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5,00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17</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RpCU05A1</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GB"/>
              </w:rPr>
            </w:pPr>
            <w:r w:rsidRPr="00856281">
              <w:rPr>
                <w:sz w:val="18"/>
                <w:szCs w:val="18"/>
                <w:lang w:val="en-GB"/>
              </w:rPr>
              <w:t>Executarea strapungerilor pentru conducte sau tiranti, la consolidari, in pereti sau plansee din zidarie de caramida pina la 15 cm grosime, pentru executarea strapungerilor mecanizat</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18</w:t>
            </w:r>
          </w:p>
        </w:tc>
        <w:tc>
          <w:tcPr>
            <w:tcW w:w="1276" w:type="dxa"/>
            <w:tcBorders>
              <w:top w:val="single" w:sz="4" w:space="0" w:color="auto"/>
              <w:bottom w:val="single" w:sz="4" w:space="0" w:color="auto"/>
            </w:tcBorders>
            <w:vAlign w:val="center"/>
          </w:tcPr>
          <w:p w:rsidR="00856281" w:rsidRPr="000E2023" w:rsidRDefault="000E2023" w:rsidP="00856281">
            <w:pPr>
              <w:rPr>
                <w:sz w:val="18"/>
                <w:szCs w:val="18"/>
                <w:lang w:val="en-US"/>
              </w:rPr>
            </w:pPr>
            <w:r>
              <w:rPr>
                <w:sz w:val="18"/>
                <w:szCs w:val="18"/>
                <w:lang w:val="en-US"/>
              </w:rPr>
              <w:t>RpCU07C</w:t>
            </w: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GB"/>
              </w:rPr>
            </w:pPr>
            <w:r w:rsidRPr="00856281">
              <w:rPr>
                <w:sz w:val="18"/>
                <w:szCs w:val="18"/>
                <w:lang w:val="en-GB"/>
              </w:rPr>
              <w:t xml:space="preserve">Matarea golurilor in plansee, cu mortar de ciment, dupa instalatii sau consolidari </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19</w:t>
            </w:r>
          </w:p>
        </w:tc>
        <w:tc>
          <w:tcPr>
            <w:tcW w:w="1276" w:type="dxa"/>
            <w:tcBorders>
              <w:top w:val="single" w:sz="4" w:space="0" w:color="auto"/>
              <w:bottom w:val="single" w:sz="4" w:space="0" w:color="auto"/>
            </w:tcBorders>
            <w:vAlign w:val="center"/>
          </w:tcPr>
          <w:p w:rsidR="00856281" w:rsidRPr="000E2023" w:rsidRDefault="000E2023" w:rsidP="00856281">
            <w:pPr>
              <w:rPr>
                <w:sz w:val="18"/>
                <w:szCs w:val="18"/>
                <w:lang w:val="en-US"/>
              </w:rPr>
            </w:pPr>
            <w:r>
              <w:rPr>
                <w:sz w:val="18"/>
                <w:szCs w:val="18"/>
                <w:lang w:val="en-US"/>
              </w:rPr>
              <w:t>AcF01A</w:t>
            </w: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Piesa de trecere etansa prin pereti  - furtun metalic d16mm l=1ml</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kg</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0,69</w:t>
            </w:r>
          </w:p>
        </w:tc>
      </w:tr>
      <w:tr w:rsidR="00856281" w:rsidRPr="00856281" w:rsidTr="00856281">
        <w:trPr>
          <w:trHeight w:val="20"/>
        </w:trPr>
        <w:tc>
          <w:tcPr>
            <w:tcW w:w="709" w:type="dxa"/>
            <w:tcBorders>
              <w:top w:val="nil"/>
              <w:left w:val="single" w:sz="6" w:space="0" w:color="auto"/>
              <w:bottom w:val="nil"/>
              <w:right w:val="nil"/>
            </w:tcBorders>
          </w:tcPr>
          <w:p w:rsidR="00856281" w:rsidRPr="00856281" w:rsidRDefault="00856281" w:rsidP="00856281">
            <w:pPr>
              <w:jc w:val="center"/>
              <w:rPr>
                <w:sz w:val="18"/>
                <w:szCs w:val="18"/>
              </w:rPr>
            </w:pPr>
            <w:r w:rsidRPr="00856281">
              <w:rPr>
                <w:sz w:val="18"/>
                <w:szCs w:val="18"/>
              </w:rPr>
              <w:t xml:space="preserve"> </w:t>
            </w:r>
          </w:p>
        </w:tc>
        <w:tc>
          <w:tcPr>
            <w:tcW w:w="1276" w:type="dxa"/>
            <w:tcBorders>
              <w:top w:val="nil"/>
              <w:left w:val="single" w:sz="6" w:space="0" w:color="auto"/>
              <w:bottom w:val="nil"/>
              <w:right w:val="nil"/>
            </w:tcBorders>
          </w:tcPr>
          <w:p w:rsidR="00856281" w:rsidRPr="00856281" w:rsidRDefault="00856281" w:rsidP="00856281">
            <w:pPr>
              <w:rPr>
                <w:sz w:val="18"/>
                <w:szCs w:val="18"/>
              </w:rPr>
            </w:pPr>
          </w:p>
        </w:tc>
        <w:tc>
          <w:tcPr>
            <w:tcW w:w="7371" w:type="dxa"/>
            <w:tcBorders>
              <w:top w:val="nil"/>
              <w:left w:val="single" w:sz="6" w:space="0" w:color="auto"/>
              <w:bottom w:val="nil"/>
              <w:right w:val="nil"/>
            </w:tcBorders>
          </w:tcPr>
          <w:p w:rsidR="00856281" w:rsidRPr="00856281" w:rsidRDefault="00856281" w:rsidP="00856281">
            <w:pPr>
              <w:rPr>
                <w:b/>
                <w:bCs/>
                <w:sz w:val="18"/>
                <w:szCs w:val="18"/>
              </w:rPr>
            </w:pPr>
            <w:r w:rsidRPr="00856281">
              <w:rPr>
                <w:b/>
                <w:bCs/>
                <w:sz w:val="18"/>
                <w:szCs w:val="18"/>
                <w:lang w:val="en-US"/>
              </w:rPr>
              <w:t xml:space="preserve">Capitolul </w:t>
            </w:r>
            <w:r w:rsidRPr="00856281">
              <w:rPr>
                <w:b/>
                <w:bCs/>
                <w:sz w:val="18"/>
                <w:szCs w:val="18"/>
              </w:rPr>
              <w:t>2. Utilaj</w:t>
            </w:r>
          </w:p>
        </w:tc>
        <w:tc>
          <w:tcPr>
            <w:tcW w:w="567" w:type="dxa"/>
            <w:tcBorders>
              <w:top w:val="nil"/>
              <w:left w:val="single" w:sz="6" w:space="0" w:color="auto"/>
              <w:bottom w:val="nil"/>
              <w:right w:val="nil"/>
            </w:tcBorders>
          </w:tcPr>
          <w:p w:rsidR="00856281" w:rsidRPr="00856281" w:rsidRDefault="00856281" w:rsidP="00856281">
            <w:pPr>
              <w:rPr>
                <w:sz w:val="18"/>
                <w:szCs w:val="18"/>
              </w:rPr>
            </w:pPr>
          </w:p>
        </w:tc>
        <w:tc>
          <w:tcPr>
            <w:tcW w:w="851" w:type="dxa"/>
            <w:tcBorders>
              <w:top w:val="nil"/>
              <w:left w:val="single" w:sz="6" w:space="0" w:color="auto"/>
              <w:bottom w:val="nil"/>
              <w:right w:val="single" w:sz="4" w:space="0" w:color="auto"/>
            </w:tcBorders>
          </w:tcPr>
          <w:p w:rsidR="00856281" w:rsidRPr="00856281" w:rsidRDefault="00856281" w:rsidP="00856281">
            <w:pPr>
              <w:rPr>
                <w:sz w:val="18"/>
                <w:szCs w:val="18"/>
              </w:rPr>
            </w:pP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20</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GB"/>
              </w:rPr>
            </w:pPr>
            <w:r w:rsidRPr="00856281">
              <w:rPr>
                <w:sz w:val="18"/>
                <w:szCs w:val="18"/>
                <w:lang w:val="en-GB"/>
              </w:rPr>
              <w:t>Aparate receptoare: Dispozitive "</w:t>
            </w:r>
            <w:r w:rsidRPr="00856281">
              <w:rPr>
                <w:sz w:val="18"/>
                <w:szCs w:val="18"/>
              </w:rPr>
              <w:t>ПС</w:t>
            </w:r>
            <w:r w:rsidRPr="00856281">
              <w:rPr>
                <w:sz w:val="18"/>
                <w:szCs w:val="18"/>
                <w:lang w:val="en-GB"/>
              </w:rPr>
              <w:t>" de receptie si control, de semnalizare. Concentrator: bloc de baza pentru 10 raze/  tip VARTA , BOSH, altele cu bloc GSM</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21</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Aparat de semnalizare de capacitate Sirena PS40</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22</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Avertizoare "</w:t>
            </w:r>
            <w:r w:rsidRPr="00856281">
              <w:rPr>
                <w:sz w:val="18"/>
                <w:szCs w:val="18"/>
              </w:rPr>
              <w:t>ПС</w:t>
            </w:r>
            <w:r w:rsidRPr="00856281">
              <w:rPr>
                <w:sz w:val="18"/>
                <w:szCs w:val="18"/>
                <w:lang w:val="en-GB"/>
              </w:rPr>
              <w:t>" automatice: Avertizoar TD-135</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23</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Avertizoare "</w:t>
            </w:r>
            <w:r w:rsidRPr="00856281">
              <w:rPr>
                <w:sz w:val="18"/>
                <w:szCs w:val="18"/>
              </w:rPr>
              <w:t>ПС</w:t>
            </w:r>
            <w:r w:rsidRPr="00856281">
              <w:rPr>
                <w:sz w:val="18"/>
                <w:szCs w:val="18"/>
                <w:lang w:val="en-GB"/>
              </w:rPr>
              <w:t xml:space="preserve">" automatice: Avertizoar </w:t>
            </w:r>
            <w:r w:rsidRPr="00856281">
              <w:rPr>
                <w:sz w:val="18"/>
                <w:szCs w:val="18"/>
              </w:rPr>
              <w:t>ИПР</w:t>
            </w:r>
            <w:r w:rsidRPr="00856281">
              <w:rPr>
                <w:sz w:val="18"/>
                <w:szCs w:val="18"/>
                <w:lang w:val="en-GB"/>
              </w:rPr>
              <w:t>-1</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3,00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24</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Avertizoare "</w:t>
            </w:r>
            <w:r w:rsidRPr="00856281">
              <w:rPr>
                <w:sz w:val="18"/>
                <w:szCs w:val="18"/>
              </w:rPr>
              <w:t>ПС</w:t>
            </w:r>
            <w:r w:rsidRPr="00856281">
              <w:rPr>
                <w:sz w:val="18"/>
                <w:szCs w:val="18"/>
                <w:lang w:val="en-GB"/>
              </w:rPr>
              <w:t>" automatice: Detector de fum Tip SD-112</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42,00</w:t>
            </w:r>
          </w:p>
        </w:tc>
      </w:tr>
    </w:tbl>
    <w:p w:rsidR="00856281" w:rsidRPr="00856281" w:rsidRDefault="00856281" w:rsidP="00856281">
      <w:pPr>
        <w:rPr>
          <w:sz w:val="18"/>
          <w:szCs w:val="18"/>
        </w:rPr>
      </w:pPr>
      <w:r w:rsidRPr="00856281">
        <w:rPr>
          <w:sz w:val="18"/>
          <w:szCs w:val="18"/>
        </w:rPr>
        <w:t xml:space="preserve"> </w:t>
      </w:r>
    </w:p>
    <w:p w:rsidR="00856281" w:rsidRPr="00856281" w:rsidRDefault="00856281" w:rsidP="00856281">
      <w:pPr>
        <w:rPr>
          <w:b/>
          <w:bCs/>
          <w:sz w:val="18"/>
          <w:szCs w:val="18"/>
          <w:lang w:val="en-US"/>
        </w:rPr>
      </w:pPr>
      <w:r w:rsidRPr="00856281">
        <w:rPr>
          <w:b/>
          <w:bCs/>
          <w:sz w:val="18"/>
          <w:szCs w:val="18"/>
          <w:lang w:val="en-US"/>
        </w:rPr>
        <w:t>Lista cu cantita</w:t>
      </w:r>
      <w:r w:rsidRPr="00856281">
        <w:rPr>
          <w:b/>
          <w:bCs/>
          <w:sz w:val="18"/>
          <w:szCs w:val="18"/>
        </w:rPr>
        <w:t>ţile de lucrări</w:t>
      </w:r>
      <w:r w:rsidRPr="00856281">
        <w:rPr>
          <w:b/>
          <w:bCs/>
          <w:sz w:val="18"/>
          <w:szCs w:val="18"/>
          <w:lang w:val="en-US"/>
        </w:rPr>
        <w:t xml:space="preserve"> № 6-2</w:t>
      </w:r>
    </w:p>
    <w:tbl>
      <w:tblPr>
        <w:tblW w:w="10774" w:type="dxa"/>
        <w:tblInd w:w="-292" w:type="dxa"/>
        <w:tblLayout w:type="fixed"/>
        <w:tblLook w:val="0000" w:firstRow="0" w:lastRow="0" w:firstColumn="0" w:lastColumn="0" w:noHBand="0" w:noVBand="0"/>
      </w:tblPr>
      <w:tblGrid>
        <w:gridCol w:w="709"/>
        <w:gridCol w:w="1276"/>
        <w:gridCol w:w="7371"/>
        <w:gridCol w:w="567"/>
        <w:gridCol w:w="851"/>
      </w:tblGrid>
      <w:tr w:rsidR="00856281" w:rsidRPr="00856281" w:rsidTr="00856281">
        <w:trPr>
          <w:trHeight w:val="207"/>
        </w:trPr>
        <w:tc>
          <w:tcPr>
            <w:tcW w:w="709" w:type="dxa"/>
            <w:vMerge w:val="restart"/>
            <w:tcBorders>
              <w:top w:val="single" w:sz="6" w:space="0" w:color="auto"/>
              <w:left w:val="single" w:sz="6" w:space="0" w:color="auto"/>
              <w:bottom w:val="nil"/>
              <w:right w:val="nil"/>
            </w:tcBorders>
            <w:shd w:val="pct5" w:color="auto" w:fill="auto"/>
            <w:vAlign w:val="center"/>
          </w:tcPr>
          <w:p w:rsidR="00856281" w:rsidRPr="00856281" w:rsidRDefault="00856281" w:rsidP="00856281">
            <w:pPr>
              <w:ind w:right="-108"/>
              <w:jc w:val="center"/>
              <w:rPr>
                <w:b/>
                <w:sz w:val="18"/>
                <w:szCs w:val="18"/>
                <w:lang w:val="en-US"/>
              </w:rPr>
            </w:pPr>
            <w:r w:rsidRPr="00856281">
              <w:rPr>
                <w:b/>
                <w:sz w:val="18"/>
                <w:szCs w:val="18"/>
              </w:rPr>
              <w:t>№</w:t>
            </w:r>
          </w:p>
          <w:p w:rsidR="00856281" w:rsidRPr="00856281" w:rsidRDefault="00856281" w:rsidP="00856281">
            <w:pPr>
              <w:ind w:right="-108"/>
              <w:jc w:val="center"/>
              <w:rPr>
                <w:b/>
                <w:sz w:val="18"/>
                <w:szCs w:val="18"/>
              </w:rPr>
            </w:pPr>
            <w:r w:rsidRPr="00856281">
              <w:rPr>
                <w:b/>
                <w:sz w:val="18"/>
                <w:szCs w:val="18"/>
                <w:lang w:val="en-US"/>
              </w:rPr>
              <w:t>crt</w:t>
            </w:r>
            <w:r w:rsidRPr="00856281">
              <w:rPr>
                <w:b/>
                <w:sz w:val="18"/>
                <w:szCs w:val="18"/>
              </w:rPr>
              <w:t>.</w:t>
            </w:r>
          </w:p>
        </w:tc>
        <w:tc>
          <w:tcPr>
            <w:tcW w:w="1276" w:type="dxa"/>
            <w:vMerge w:val="restart"/>
            <w:tcBorders>
              <w:top w:val="single" w:sz="6" w:space="0" w:color="auto"/>
              <w:left w:val="single" w:sz="6" w:space="0" w:color="auto"/>
              <w:bottom w:val="nil"/>
              <w:right w:val="nil"/>
            </w:tcBorders>
            <w:shd w:val="pct5" w:color="auto" w:fill="auto"/>
            <w:vAlign w:val="center"/>
          </w:tcPr>
          <w:p w:rsidR="00856281" w:rsidRPr="00856281" w:rsidRDefault="00856281" w:rsidP="00856281">
            <w:pPr>
              <w:ind w:left="-120" w:right="-108"/>
              <w:jc w:val="center"/>
              <w:rPr>
                <w:b/>
                <w:sz w:val="18"/>
                <w:szCs w:val="18"/>
                <w:lang w:val="en-US"/>
              </w:rPr>
            </w:pPr>
            <w:r w:rsidRPr="00856281">
              <w:rPr>
                <w:b/>
                <w:sz w:val="18"/>
                <w:szCs w:val="18"/>
              </w:rPr>
              <w:t>Simbol</w:t>
            </w:r>
            <w:r w:rsidRPr="00856281">
              <w:rPr>
                <w:b/>
                <w:sz w:val="18"/>
                <w:szCs w:val="18"/>
                <w:lang w:val="en-US"/>
              </w:rPr>
              <w:t xml:space="preserve"> </w:t>
            </w:r>
            <w:r w:rsidRPr="00856281">
              <w:rPr>
                <w:b/>
                <w:sz w:val="18"/>
                <w:szCs w:val="18"/>
              </w:rPr>
              <w:t xml:space="preserve">norme si cod </w:t>
            </w:r>
            <w:r w:rsidRPr="00856281">
              <w:rPr>
                <w:b/>
                <w:sz w:val="18"/>
                <w:szCs w:val="18"/>
                <w:lang w:val="en-US"/>
              </w:rPr>
              <w:t xml:space="preserve"> </w:t>
            </w:r>
            <w:r w:rsidRPr="00856281">
              <w:rPr>
                <w:b/>
                <w:sz w:val="18"/>
                <w:szCs w:val="18"/>
              </w:rPr>
              <w:t>resurse</w:t>
            </w:r>
          </w:p>
        </w:tc>
        <w:tc>
          <w:tcPr>
            <w:tcW w:w="7371" w:type="dxa"/>
            <w:vMerge w:val="restart"/>
            <w:tcBorders>
              <w:top w:val="single" w:sz="6" w:space="0" w:color="auto"/>
              <w:left w:val="single" w:sz="6" w:space="0" w:color="auto"/>
              <w:bottom w:val="nil"/>
              <w:right w:val="nil"/>
            </w:tcBorders>
            <w:shd w:val="pct5" w:color="auto" w:fill="auto"/>
            <w:vAlign w:val="center"/>
          </w:tcPr>
          <w:p w:rsidR="00856281" w:rsidRPr="00856281" w:rsidRDefault="00856281" w:rsidP="00856281">
            <w:pPr>
              <w:jc w:val="center"/>
              <w:rPr>
                <w:b/>
                <w:sz w:val="18"/>
                <w:szCs w:val="18"/>
              </w:rPr>
            </w:pPr>
            <w:r w:rsidRPr="00856281">
              <w:rPr>
                <w:b/>
                <w:sz w:val="18"/>
                <w:szCs w:val="18"/>
              </w:rPr>
              <w:t>Denumire lucrărilor</w:t>
            </w:r>
          </w:p>
        </w:tc>
        <w:tc>
          <w:tcPr>
            <w:tcW w:w="567" w:type="dxa"/>
            <w:vMerge w:val="restart"/>
            <w:tcBorders>
              <w:top w:val="single" w:sz="6" w:space="0" w:color="auto"/>
              <w:left w:val="single" w:sz="6" w:space="0" w:color="auto"/>
              <w:bottom w:val="nil"/>
              <w:right w:val="nil"/>
            </w:tcBorders>
            <w:shd w:val="pct5" w:color="auto" w:fill="auto"/>
            <w:vAlign w:val="center"/>
          </w:tcPr>
          <w:p w:rsidR="00856281" w:rsidRPr="00856281" w:rsidRDefault="00856281" w:rsidP="00856281">
            <w:pPr>
              <w:ind w:left="-108" w:right="-108"/>
              <w:jc w:val="center"/>
              <w:rPr>
                <w:b/>
                <w:sz w:val="18"/>
                <w:szCs w:val="18"/>
              </w:rPr>
            </w:pPr>
            <w:r w:rsidRPr="00856281">
              <w:rPr>
                <w:b/>
                <w:sz w:val="18"/>
                <w:szCs w:val="18"/>
              </w:rPr>
              <w:t>U</w:t>
            </w:r>
            <w:r>
              <w:rPr>
                <w:b/>
                <w:sz w:val="18"/>
                <w:szCs w:val="18"/>
              </w:rPr>
              <w:t>M</w:t>
            </w:r>
          </w:p>
        </w:tc>
        <w:tc>
          <w:tcPr>
            <w:tcW w:w="851"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856281" w:rsidRPr="00856281" w:rsidRDefault="00856281" w:rsidP="00856281">
            <w:pPr>
              <w:ind w:left="-108" w:right="-108"/>
              <w:jc w:val="center"/>
              <w:rPr>
                <w:b/>
                <w:sz w:val="18"/>
                <w:szCs w:val="18"/>
                <w:lang w:val="en-US"/>
              </w:rPr>
            </w:pPr>
            <w:r w:rsidRPr="00856281">
              <w:rPr>
                <w:b/>
                <w:sz w:val="18"/>
                <w:szCs w:val="18"/>
              </w:rPr>
              <w:t>Volum</w:t>
            </w:r>
          </w:p>
        </w:tc>
      </w:tr>
      <w:tr w:rsidR="00856281" w:rsidRPr="00856281" w:rsidTr="00856281">
        <w:trPr>
          <w:trHeight w:val="207"/>
        </w:trPr>
        <w:tc>
          <w:tcPr>
            <w:tcW w:w="709" w:type="dxa"/>
            <w:vMerge/>
            <w:tcBorders>
              <w:top w:val="nil"/>
              <w:left w:val="single" w:sz="6" w:space="0" w:color="auto"/>
              <w:bottom w:val="single" w:sz="6" w:space="0" w:color="auto"/>
              <w:right w:val="single" w:sz="6" w:space="0" w:color="auto"/>
            </w:tcBorders>
            <w:shd w:val="pct5" w:color="auto" w:fill="auto"/>
          </w:tcPr>
          <w:p w:rsidR="00856281" w:rsidRPr="00856281" w:rsidRDefault="00856281" w:rsidP="00856281">
            <w:pPr>
              <w:jc w:val="center"/>
              <w:rPr>
                <w:sz w:val="18"/>
                <w:szCs w:val="18"/>
                <w:lang w:val="en-US"/>
              </w:rPr>
            </w:pPr>
          </w:p>
        </w:tc>
        <w:tc>
          <w:tcPr>
            <w:tcW w:w="1276" w:type="dxa"/>
            <w:vMerge/>
            <w:tcBorders>
              <w:top w:val="nil"/>
              <w:left w:val="single" w:sz="6" w:space="0" w:color="auto"/>
              <w:bottom w:val="single" w:sz="6" w:space="0" w:color="auto"/>
              <w:right w:val="single" w:sz="6" w:space="0" w:color="auto"/>
            </w:tcBorders>
            <w:shd w:val="pct5" w:color="auto" w:fill="auto"/>
          </w:tcPr>
          <w:p w:rsidR="00856281" w:rsidRPr="00856281" w:rsidRDefault="00856281" w:rsidP="00856281">
            <w:pPr>
              <w:jc w:val="center"/>
              <w:rPr>
                <w:sz w:val="18"/>
                <w:szCs w:val="18"/>
                <w:lang w:val="en-US"/>
              </w:rPr>
            </w:pPr>
          </w:p>
        </w:tc>
        <w:tc>
          <w:tcPr>
            <w:tcW w:w="7371" w:type="dxa"/>
            <w:vMerge/>
            <w:tcBorders>
              <w:top w:val="nil"/>
              <w:left w:val="single" w:sz="6" w:space="0" w:color="auto"/>
              <w:bottom w:val="single" w:sz="6" w:space="0" w:color="auto"/>
              <w:right w:val="single" w:sz="6" w:space="0" w:color="auto"/>
            </w:tcBorders>
            <w:shd w:val="pct5" w:color="auto" w:fill="auto"/>
          </w:tcPr>
          <w:p w:rsidR="00856281" w:rsidRPr="00856281" w:rsidRDefault="00856281" w:rsidP="00856281">
            <w:pPr>
              <w:jc w:val="center"/>
              <w:rPr>
                <w:sz w:val="18"/>
                <w:szCs w:val="18"/>
                <w:lang w:val="en-US"/>
              </w:rPr>
            </w:pPr>
          </w:p>
        </w:tc>
        <w:tc>
          <w:tcPr>
            <w:tcW w:w="567" w:type="dxa"/>
            <w:vMerge/>
            <w:tcBorders>
              <w:top w:val="nil"/>
              <w:left w:val="single" w:sz="6" w:space="0" w:color="auto"/>
              <w:bottom w:val="single" w:sz="6" w:space="0" w:color="auto"/>
              <w:right w:val="single" w:sz="6" w:space="0" w:color="auto"/>
            </w:tcBorders>
            <w:shd w:val="pct5" w:color="auto" w:fill="auto"/>
          </w:tcPr>
          <w:p w:rsidR="00856281" w:rsidRPr="00856281" w:rsidRDefault="00856281" w:rsidP="00856281">
            <w:pPr>
              <w:jc w:val="center"/>
              <w:rPr>
                <w:sz w:val="18"/>
                <w:szCs w:val="18"/>
                <w:lang w:val="en-US"/>
              </w:rPr>
            </w:pPr>
          </w:p>
        </w:tc>
        <w:tc>
          <w:tcPr>
            <w:tcW w:w="851" w:type="dxa"/>
            <w:vMerge/>
            <w:tcBorders>
              <w:top w:val="nil"/>
              <w:left w:val="single" w:sz="6" w:space="0" w:color="auto"/>
              <w:bottom w:val="single" w:sz="6" w:space="0" w:color="auto"/>
              <w:right w:val="single" w:sz="4" w:space="0" w:color="auto"/>
            </w:tcBorders>
            <w:shd w:val="pct5" w:color="auto" w:fill="auto"/>
          </w:tcPr>
          <w:p w:rsidR="00856281" w:rsidRPr="00856281" w:rsidRDefault="00856281" w:rsidP="00856281">
            <w:pPr>
              <w:jc w:val="center"/>
              <w:rPr>
                <w:sz w:val="18"/>
                <w:szCs w:val="18"/>
                <w:lang w:val="en-US"/>
              </w:rPr>
            </w:pPr>
          </w:p>
        </w:tc>
      </w:tr>
      <w:tr w:rsidR="00856281" w:rsidRPr="00856281" w:rsidTr="00856281">
        <w:trPr>
          <w:trHeight w:val="20"/>
          <w:tblHeader/>
        </w:trPr>
        <w:tc>
          <w:tcPr>
            <w:tcW w:w="709" w:type="dxa"/>
            <w:tcBorders>
              <w:top w:val="single" w:sz="6" w:space="0" w:color="auto"/>
              <w:left w:val="single" w:sz="6" w:space="0" w:color="auto"/>
              <w:bottom w:val="double" w:sz="6" w:space="0" w:color="auto"/>
              <w:right w:val="nil"/>
            </w:tcBorders>
            <w:shd w:val="pct5" w:color="auto" w:fill="auto"/>
          </w:tcPr>
          <w:p w:rsidR="00856281" w:rsidRPr="00856281" w:rsidRDefault="00856281" w:rsidP="00856281">
            <w:pPr>
              <w:ind w:right="-108"/>
              <w:jc w:val="center"/>
              <w:rPr>
                <w:sz w:val="18"/>
                <w:szCs w:val="18"/>
              </w:rPr>
            </w:pPr>
            <w:r w:rsidRPr="00856281">
              <w:rPr>
                <w:sz w:val="18"/>
                <w:szCs w:val="18"/>
              </w:rPr>
              <w:t>1</w:t>
            </w:r>
          </w:p>
        </w:tc>
        <w:tc>
          <w:tcPr>
            <w:tcW w:w="1276" w:type="dxa"/>
            <w:tcBorders>
              <w:top w:val="single" w:sz="6" w:space="0" w:color="auto"/>
              <w:left w:val="single" w:sz="6" w:space="0" w:color="auto"/>
              <w:bottom w:val="double" w:sz="6" w:space="0" w:color="auto"/>
              <w:right w:val="nil"/>
            </w:tcBorders>
            <w:shd w:val="pct5" w:color="auto" w:fill="auto"/>
          </w:tcPr>
          <w:p w:rsidR="00856281" w:rsidRPr="00856281" w:rsidRDefault="00856281" w:rsidP="00856281">
            <w:pPr>
              <w:ind w:left="-120" w:right="-108"/>
              <w:jc w:val="center"/>
              <w:rPr>
                <w:sz w:val="18"/>
                <w:szCs w:val="18"/>
              </w:rPr>
            </w:pPr>
            <w:r w:rsidRPr="00856281">
              <w:rPr>
                <w:sz w:val="18"/>
                <w:szCs w:val="18"/>
              </w:rPr>
              <w:t>2</w:t>
            </w:r>
          </w:p>
        </w:tc>
        <w:tc>
          <w:tcPr>
            <w:tcW w:w="7371" w:type="dxa"/>
            <w:tcBorders>
              <w:top w:val="single" w:sz="6" w:space="0" w:color="auto"/>
              <w:left w:val="single" w:sz="6" w:space="0" w:color="auto"/>
              <w:bottom w:val="double" w:sz="6" w:space="0" w:color="auto"/>
              <w:right w:val="nil"/>
            </w:tcBorders>
            <w:shd w:val="pct5" w:color="auto" w:fill="auto"/>
          </w:tcPr>
          <w:p w:rsidR="00856281" w:rsidRPr="00856281" w:rsidRDefault="00856281" w:rsidP="00856281">
            <w:pPr>
              <w:jc w:val="center"/>
              <w:rPr>
                <w:sz w:val="18"/>
                <w:szCs w:val="18"/>
              </w:rPr>
            </w:pPr>
            <w:r w:rsidRPr="00856281">
              <w:rPr>
                <w:sz w:val="18"/>
                <w:szCs w:val="18"/>
              </w:rPr>
              <w:t>3</w:t>
            </w:r>
          </w:p>
        </w:tc>
        <w:tc>
          <w:tcPr>
            <w:tcW w:w="567" w:type="dxa"/>
            <w:tcBorders>
              <w:top w:val="single" w:sz="6" w:space="0" w:color="auto"/>
              <w:left w:val="single" w:sz="6" w:space="0" w:color="auto"/>
              <w:bottom w:val="double" w:sz="6" w:space="0" w:color="auto"/>
              <w:right w:val="nil"/>
            </w:tcBorders>
            <w:shd w:val="pct5" w:color="auto" w:fill="auto"/>
          </w:tcPr>
          <w:p w:rsidR="00856281" w:rsidRPr="00856281" w:rsidRDefault="00856281" w:rsidP="00856281">
            <w:pPr>
              <w:ind w:left="-108" w:right="-108"/>
              <w:jc w:val="center"/>
              <w:rPr>
                <w:sz w:val="18"/>
                <w:szCs w:val="18"/>
              </w:rPr>
            </w:pPr>
            <w:r w:rsidRPr="00856281">
              <w:rPr>
                <w:sz w:val="18"/>
                <w:szCs w:val="18"/>
              </w:rPr>
              <w:t>4</w:t>
            </w:r>
          </w:p>
        </w:tc>
        <w:tc>
          <w:tcPr>
            <w:tcW w:w="851" w:type="dxa"/>
            <w:tcBorders>
              <w:top w:val="single" w:sz="6" w:space="0" w:color="auto"/>
              <w:left w:val="single" w:sz="6" w:space="0" w:color="auto"/>
              <w:bottom w:val="double" w:sz="6" w:space="0" w:color="auto"/>
              <w:right w:val="single" w:sz="4" w:space="0" w:color="auto"/>
            </w:tcBorders>
            <w:shd w:val="pct5" w:color="auto" w:fill="auto"/>
          </w:tcPr>
          <w:p w:rsidR="00856281" w:rsidRPr="00856281" w:rsidRDefault="00856281" w:rsidP="00856281">
            <w:pPr>
              <w:ind w:left="-108" w:right="-108"/>
              <w:jc w:val="center"/>
              <w:rPr>
                <w:sz w:val="18"/>
                <w:szCs w:val="18"/>
              </w:rPr>
            </w:pPr>
            <w:r w:rsidRPr="00856281">
              <w:rPr>
                <w:sz w:val="18"/>
                <w:szCs w:val="18"/>
              </w:rPr>
              <w:t>5</w:t>
            </w:r>
          </w:p>
        </w:tc>
      </w:tr>
      <w:tr w:rsidR="00856281" w:rsidRPr="00856281" w:rsidTr="00856281">
        <w:trPr>
          <w:trHeight w:val="20"/>
        </w:trPr>
        <w:tc>
          <w:tcPr>
            <w:tcW w:w="709" w:type="dxa"/>
            <w:tcBorders>
              <w:top w:val="nil"/>
              <w:left w:val="single" w:sz="6" w:space="0" w:color="auto"/>
              <w:bottom w:val="nil"/>
              <w:right w:val="nil"/>
            </w:tcBorders>
          </w:tcPr>
          <w:p w:rsidR="00856281" w:rsidRPr="00856281" w:rsidRDefault="00856281" w:rsidP="00856281">
            <w:pPr>
              <w:jc w:val="center"/>
              <w:rPr>
                <w:sz w:val="18"/>
                <w:szCs w:val="18"/>
              </w:rPr>
            </w:pPr>
          </w:p>
        </w:tc>
        <w:tc>
          <w:tcPr>
            <w:tcW w:w="1276" w:type="dxa"/>
            <w:tcBorders>
              <w:top w:val="nil"/>
              <w:left w:val="single" w:sz="6" w:space="0" w:color="auto"/>
              <w:bottom w:val="nil"/>
              <w:right w:val="nil"/>
            </w:tcBorders>
          </w:tcPr>
          <w:p w:rsidR="00856281" w:rsidRPr="00856281" w:rsidRDefault="00856281" w:rsidP="00856281">
            <w:pPr>
              <w:rPr>
                <w:sz w:val="18"/>
                <w:szCs w:val="18"/>
              </w:rPr>
            </w:pPr>
          </w:p>
        </w:tc>
        <w:tc>
          <w:tcPr>
            <w:tcW w:w="7371" w:type="dxa"/>
            <w:tcBorders>
              <w:top w:val="nil"/>
              <w:left w:val="single" w:sz="6" w:space="0" w:color="auto"/>
              <w:bottom w:val="nil"/>
              <w:right w:val="nil"/>
            </w:tcBorders>
          </w:tcPr>
          <w:p w:rsidR="00856281" w:rsidRPr="000E2023" w:rsidRDefault="00856281" w:rsidP="00856281">
            <w:pPr>
              <w:rPr>
                <w:b/>
                <w:bCs/>
                <w:sz w:val="18"/>
                <w:szCs w:val="18"/>
                <w:lang w:val="en-US"/>
              </w:rPr>
            </w:pPr>
            <w:r w:rsidRPr="00856281">
              <w:rPr>
                <w:b/>
                <w:bCs/>
                <w:sz w:val="18"/>
                <w:szCs w:val="18"/>
                <w:lang w:val="en-US"/>
              </w:rPr>
              <w:t xml:space="preserve">Capitolul </w:t>
            </w:r>
            <w:r w:rsidRPr="00856281">
              <w:rPr>
                <w:b/>
                <w:bCs/>
                <w:sz w:val="18"/>
                <w:szCs w:val="18"/>
                <w:lang w:val="en-GB"/>
              </w:rPr>
              <w:t>1. Capitotul 1. Lucrari  de  constructie.</w:t>
            </w:r>
          </w:p>
        </w:tc>
        <w:tc>
          <w:tcPr>
            <w:tcW w:w="567" w:type="dxa"/>
            <w:tcBorders>
              <w:top w:val="nil"/>
              <w:left w:val="single" w:sz="6" w:space="0" w:color="auto"/>
              <w:bottom w:val="nil"/>
              <w:right w:val="nil"/>
            </w:tcBorders>
          </w:tcPr>
          <w:p w:rsidR="00856281" w:rsidRPr="00856281" w:rsidRDefault="00856281" w:rsidP="00856281">
            <w:pPr>
              <w:rPr>
                <w:sz w:val="18"/>
                <w:szCs w:val="18"/>
                <w:lang w:val="en-GB"/>
              </w:rPr>
            </w:pPr>
          </w:p>
        </w:tc>
        <w:tc>
          <w:tcPr>
            <w:tcW w:w="851" w:type="dxa"/>
            <w:tcBorders>
              <w:top w:val="nil"/>
              <w:left w:val="single" w:sz="6" w:space="0" w:color="auto"/>
              <w:bottom w:val="nil"/>
              <w:right w:val="single" w:sz="4" w:space="0" w:color="auto"/>
            </w:tcBorders>
          </w:tcPr>
          <w:p w:rsidR="00856281" w:rsidRPr="00856281" w:rsidRDefault="00856281" w:rsidP="00856281">
            <w:pPr>
              <w:rPr>
                <w:sz w:val="18"/>
                <w:szCs w:val="18"/>
                <w:lang w:val="en-GB"/>
              </w:rPr>
            </w:pPr>
          </w:p>
        </w:tc>
      </w:tr>
      <w:tr w:rsidR="00856281" w:rsidRPr="00856281" w:rsidTr="00856281">
        <w:trPr>
          <w:trHeight w:val="20"/>
        </w:trPr>
        <w:tc>
          <w:tcPr>
            <w:tcW w:w="709" w:type="dxa"/>
            <w:tcBorders>
              <w:top w:val="nil"/>
              <w:left w:val="single" w:sz="6" w:space="0" w:color="auto"/>
              <w:bottom w:val="nil"/>
              <w:right w:val="nil"/>
            </w:tcBorders>
          </w:tcPr>
          <w:p w:rsidR="00856281" w:rsidRPr="00856281" w:rsidRDefault="00856281" w:rsidP="00856281">
            <w:pPr>
              <w:jc w:val="center"/>
              <w:rPr>
                <w:sz w:val="18"/>
                <w:szCs w:val="18"/>
                <w:lang w:val="en-GB"/>
              </w:rPr>
            </w:pPr>
          </w:p>
        </w:tc>
        <w:tc>
          <w:tcPr>
            <w:tcW w:w="1276" w:type="dxa"/>
            <w:tcBorders>
              <w:top w:val="nil"/>
              <w:left w:val="single" w:sz="6" w:space="0" w:color="auto"/>
              <w:bottom w:val="nil"/>
              <w:right w:val="nil"/>
            </w:tcBorders>
          </w:tcPr>
          <w:p w:rsidR="00856281" w:rsidRPr="00856281" w:rsidRDefault="00856281" w:rsidP="00856281">
            <w:pPr>
              <w:rPr>
                <w:sz w:val="18"/>
                <w:szCs w:val="18"/>
                <w:lang w:val="en-GB"/>
              </w:rPr>
            </w:pPr>
          </w:p>
        </w:tc>
        <w:tc>
          <w:tcPr>
            <w:tcW w:w="7371" w:type="dxa"/>
            <w:tcBorders>
              <w:top w:val="nil"/>
              <w:left w:val="single" w:sz="6" w:space="0" w:color="auto"/>
              <w:bottom w:val="nil"/>
              <w:right w:val="nil"/>
            </w:tcBorders>
          </w:tcPr>
          <w:p w:rsidR="00856281" w:rsidRPr="000E2023" w:rsidRDefault="00856281" w:rsidP="00856281">
            <w:pPr>
              <w:rPr>
                <w:b/>
                <w:bCs/>
                <w:sz w:val="18"/>
                <w:szCs w:val="18"/>
                <w:lang w:val="en-US"/>
              </w:rPr>
            </w:pPr>
            <w:r w:rsidRPr="00856281">
              <w:rPr>
                <w:b/>
                <w:bCs/>
                <w:sz w:val="18"/>
                <w:szCs w:val="18"/>
                <w:lang w:val="en-US"/>
              </w:rPr>
              <w:t xml:space="preserve">Capitolul </w:t>
            </w:r>
            <w:r w:rsidRPr="00856281">
              <w:rPr>
                <w:b/>
                <w:bCs/>
                <w:sz w:val="18"/>
                <w:szCs w:val="18"/>
              </w:rPr>
              <w:t xml:space="preserve">1.1. Lucrari terasamente. </w:t>
            </w:r>
          </w:p>
        </w:tc>
        <w:tc>
          <w:tcPr>
            <w:tcW w:w="567" w:type="dxa"/>
            <w:tcBorders>
              <w:top w:val="nil"/>
              <w:left w:val="single" w:sz="6" w:space="0" w:color="auto"/>
              <w:bottom w:val="nil"/>
              <w:right w:val="nil"/>
            </w:tcBorders>
          </w:tcPr>
          <w:p w:rsidR="00856281" w:rsidRPr="00856281" w:rsidRDefault="00856281" w:rsidP="00856281">
            <w:pPr>
              <w:rPr>
                <w:sz w:val="18"/>
                <w:szCs w:val="18"/>
              </w:rPr>
            </w:pPr>
          </w:p>
        </w:tc>
        <w:tc>
          <w:tcPr>
            <w:tcW w:w="851" w:type="dxa"/>
            <w:tcBorders>
              <w:top w:val="nil"/>
              <w:left w:val="single" w:sz="6" w:space="0" w:color="auto"/>
              <w:bottom w:val="nil"/>
              <w:right w:val="single" w:sz="4" w:space="0" w:color="auto"/>
            </w:tcBorders>
          </w:tcPr>
          <w:p w:rsidR="00856281" w:rsidRPr="00856281" w:rsidRDefault="00856281" w:rsidP="00856281">
            <w:pPr>
              <w:rPr>
                <w:sz w:val="18"/>
                <w:szCs w:val="18"/>
              </w:rPr>
            </w:pP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1</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TsC03B1</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 xml:space="preserve">Sapatura mecanica cu excavatorul de 0,40-0,70 mc, cu motor cu ardere interna si comanda hidraulica, in pamint cu umiditate naturala, descarcare in depozit teren catg. </w:t>
            </w:r>
            <w:r w:rsidRPr="00856281">
              <w:rPr>
                <w:sz w:val="18"/>
                <w:szCs w:val="18"/>
              </w:rPr>
              <w:t xml:space="preserve">II </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 m3</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0,080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TsC03B1</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 xml:space="preserve">Sapatura mecanica cu excavatorul de 0,40-0,70 mc, cu motor cu ardere interna si comanda hidraulica, in pamint cu umiditate naturala, descarcare in depozit teren catg. </w:t>
            </w:r>
            <w:r w:rsidRPr="00856281">
              <w:rPr>
                <w:sz w:val="18"/>
                <w:szCs w:val="18"/>
              </w:rPr>
              <w:t>II (Уширение.)</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 m3</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0,002</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TsA02E</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Sapatura manuala de pamint in spatii limitate, avind sub 1,00 m sau peste 1,00 m latime, executata fara sprijiniri, cu taluz vertical, la fundatii, canale, subsoluri, drenuri, trepte de infratire, in pamint coeziv mijlociu sau foarte coeziv adincime &lt; 1,5 m teren mijlociu  (</w:t>
            </w:r>
            <w:r w:rsidRPr="00856281">
              <w:rPr>
                <w:sz w:val="18"/>
                <w:szCs w:val="18"/>
              </w:rPr>
              <w:t>приямки</w:t>
            </w:r>
            <w:r w:rsidRPr="00856281">
              <w:rPr>
                <w:sz w:val="18"/>
                <w:szCs w:val="18"/>
                <w:lang w:val="en-GB"/>
              </w:rPr>
              <w:t xml:space="preserve"> </w:t>
            </w:r>
            <w:r w:rsidRPr="00856281">
              <w:rPr>
                <w:sz w:val="18"/>
                <w:szCs w:val="18"/>
              </w:rPr>
              <w:t>и</w:t>
            </w:r>
            <w:r w:rsidRPr="00856281">
              <w:rPr>
                <w:sz w:val="18"/>
                <w:szCs w:val="18"/>
                <w:lang w:val="en-GB"/>
              </w:rPr>
              <w:t xml:space="preserve"> </w:t>
            </w:r>
            <w:r w:rsidRPr="00856281">
              <w:rPr>
                <w:sz w:val="18"/>
                <w:szCs w:val="18"/>
              </w:rPr>
              <w:t>пересечения</w:t>
            </w:r>
            <w:r w:rsidRPr="00856281">
              <w:rPr>
                <w:sz w:val="18"/>
                <w:szCs w:val="18"/>
                <w:lang w:val="en-GB"/>
              </w:rPr>
              <w:t>)</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m3</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0,120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4</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TsA20B</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Sapatura manuala de pamint, in taluzuri, la deblee sapate cu excavator sau screper, pentru completarea sapaturii la profilul taluzului, in teren mijlociu   (</w:t>
            </w:r>
            <w:r w:rsidRPr="00856281">
              <w:rPr>
                <w:sz w:val="18"/>
                <w:szCs w:val="18"/>
              </w:rPr>
              <w:t>Доработка</w:t>
            </w:r>
            <w:r w:rsidRPr="00856281">
              <w:rPr>
                <w:sz w:val="18"/>
                <w:szCs w:val="18"/>
                <w:lang w:val="en-GB"/>
              </w:rPr>
              <w:t xml:space="preserve"> )</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m3</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0,246</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5</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AcF03A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GB"/>
              </w:rPr>
            </w:pPr>
            <w:r w:rsidRPr="00856281">
              <w:rPr>
                <w:sz w:val="18"/>
                <w:szCs w:val="18"/>
                <w:lang w:val="en-GB"/>
              </w:rPr>
              <w:t>Umpluturi in santuri la conductele de alimentare cu apa sau canalizare, ca substrat, strat de protectie, strat de izolare sau strat filtrant la tuburile de drenaj, executate cu nisip. /</w:t>
            </w:r>
            <w:r w:rsidRPr="00856281">
              <w:rPr>
                <w:sz w:val="18"/>
                <w:szCs w:val="18"/>
              </w:rPr>
              <w:t>Песчаная</w:t>
            </w:r>
            <w:r w:rsidRPr="00856281">
              <w:rPr>
                <w:sz w:val="18"/>
                <w:szCs w:val="18"/>
                <w:lang w:val="en-GB"/>
              </w:rPr>
              <w:t xml:space="preserve"> </w:t>
            </w:r>
            <w:r w:rsidRPr="00856281">
              <w:rPr>
                <w:sz w:val="18"/>
                <w:szCs w:val="18"/>
              </w:rPr>
              <w:t>подготовка</w:t>
            </w:r>
            <w:r w:rsidRPr="00856281">
              <w:rPr>
                <w:sz w:val="18"/>
                <w:szCs w:val="18"/>
                <w:lang w:val="en-GB"/>
              </w:rPr>
              <w:t xml:space="preserve"> /</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m3</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0,630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6</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TsD01B</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Imprastierea cu lopata a pamintului afinat, in straturi uniforme, de 10-30 cm grosime, printr-o aruncare de pina la 3 m din gramezi, inclusiv sfarimarea bulgarilor, pamintul provenind din teren mijlociu (</w:t>
            </w:r>
            <w:r w:rsidRPr="00856281">
              <w:rPr>
                <w:sz w:val="18"/>
                <w:szCs w:val="18"/>
              </w:rPr>
              <w:t>обр</w:t>
            </w:r>
            <w:r w:rsidRPr="00856281">
              <w:rPr>
                <w:sz w:val="18"/>
                <w:szCs w:val="18"/>
                <w:lang w:val="en-GB"/>
              </w:rPr>
              <w:t>.</w:t>
            </w:r>
            <w:r w:rsidRPr="00856281">
              <w:rPr>
                <w:sz w:val="18"/>
                <w:szCs w:val="18"/>
              </w:rPr>
              <w:t>засыпка</w:t>
            </w:r>
            <w:r w:rsidRPr="00856281">
              <w:rPr>
                <w:sz w:val="18"/>
                <w:szCs w:val="18"/>
                <w:lang w:val="en-GB"/>
              </w:rPr>
              <w:t xml:space="preserve"> </w:t>
            </w:r>
            <w:r w:rsidRPr="00856281">
              <w:rPr>
                <w:sz w:val="18"/>
                <w:szCs w:val="18"/>
              </w:rPr>
              <w:t>вручную</w:t>
            </w:r>
            <w:r w:rsidRPr="00856281">
              <w:rPr>
                <w:sz w:val="18"/>
                <w:szCs w:val="18"/>
                <w:lang w:val="en-GB"/>
              </w:rPr>
              <w:t>)</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m3</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0,453</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7</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TsD04B</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Compactarea cu maiul de mina a umpluturilor executate in sapaturi orizontale sau inclinate la 1/4, inclusiv udarea fiecarui strat de pamint in parte, avind 10 cm grosime pamint coeziv (</w:t>
            </w:r>
            <w:r w:rsidRPr="00856281">
              <w:rPr>
                <w:sz w:val="18"/>
                <w:szCs w:val="18"/>
              </w:rPr>
              <w:t>уплотнение</w:t>
            </w:r>
            <w:r w:rsidRPr="00856281">
              <w:rPr>
                <w:sz w:val="18"/>
                <w:szCs w:val="18"/>
                <w:lang w:val="en-GB"/>
              </w:rPr>
              <w:t>)</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m3</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0,453</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8</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TsD02A1</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GB"/>
              </w:rPr>
            </w:pPr>
            <w:r w:rsidRPr="00856281">
              <w:rPr>
                <w:sz w:val="18"/>
                <w:szCs w:val="18"/>
                <w:lang w:val="en-GB"/>
              </w:rPr>
              <w:t>Imprastierea pamintului afinat provenit din teren categoria I sau II, executata cu buldozer pe tractor cu senile de 65-80 CP, in straturi cu grosimea de 15-20 cm (</w:t>
            </w:r>
            <w:r w:rsidRPr="00856281">
              <w:rPr>
                <w:sz w:val="18"/>
                <w:szCs w:val="18"/>
              </w:rPr>
              <w:t>обр</w:t>
            </w:r>
            <w:r w:rsidRPr="00856281">
              <w:rPr>
                <w:sz w:val="18"/>
                <w:szCs w:val="18"/>
                <w:lang w:val="en-GB"/>
              </w:rPr>
              <w:t xml:space="preserve"> </w:t>
            </w:r>
            <w:r w:rsidRPr="00856281">
              <w:rPr>
                <w:sz w:val="18"/>
                <w:szCs w:val="18"/>
              </w:rPr>
              <w:t>зас</w:t>
            </w:r>
            <w:r w:rsidRPr="00856281">
              <w:rPr>
                <w:sz w:val="18"/>
                <w:szCs w:val="18"/>
                <w:lang w:val="en-GB"/>
              </w:rPr>
              <w:t xml:space="preserve"> </w:t>
            </w:r>
            <w:r w:rsidRPr="00856281">
              <w:rPr>
                <w:sz w:val="18"/>
                <w:szCs w:val="18"/>
              </w:rPr>
              <w:t>мех</w:t>
            </w:r>
            <w:r w:rsidRPr="00856281">
              <w:rPr>
                <w:sz w:val="18"/>
                <w:szCs w:val="18"/>
                <w:lang w:val="en-GB"/>
              </w:rPr>
              <w:t>.</w:t>
            </w:r>
            <w:r w:rsidRPr="00856281">
              <w:rPr>
                <w:sz w:val="18"/>
                <w:szCs w:val="18"/>
              </w:rPr>
              <w:t>песчаным</w:t>
            </w:r>
            <w:r w:rsidRPr="00856281">
              <w:rPr>
                <w:sz w:val="18"/>
                <w:szCs w:val="18"/>
                <w:lang w:val="en-GB"/>
              </w:rPr>
              <w:t xml:space="preserve"> </w:t>
            </w:r>
            <w:r w:rsidRPr="00856281">
              <w:rPr>
                <w:sz w:val="18"/>
                <w:szCs w:val="18"/>
              </w:rPr>
              <w:t>грунтом</w:t>
            </w:r>
            <w:r w:rsidRPr="00856281">
              <w:rPr>
                <w:sz w:val="18"/>
                <w:szCs w:val="18"/>
                <w:lang w:val="en-GB"/>
              </w:rPr>
              <w:t>)</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 m3</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0,071</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9</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TsD05B</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GB"/>
              </w:rPr>
            </w:pPr>
            <w:r w:rsidRPr="00856281">
              <w:rPr>
                <w:sz w:val="18"/>
                <w:szCs w:val="18"/>
                <w:lang w:val="en-GB"/>
              </w:rPr>
              <w:t xml:space="preserve">Compactarea cu maiul mecanic de 150-200 kg a umpluturilor in straturi succesive de 20-30 cm grosime, exclusiv udarea fiecarui strat in parte, umpluturile executindu-se din pamint coeziv </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 m3</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0,071</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10</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TsC03F1</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 xml:space="preserve">Sapatura mecanica cu excavatorul de 0,40-0,70 mc, cu motor cu ardere interna si comanda hidraulica, in pamint cu umiditate naturala, descarcare in autovehicule teren catg. </w:t>
            </w:r>
            <w:r w:rsidRPr="00856281">
              <w:rPr>
                <w:sz w:val="18"/>
                <w:szCs w:val="18"/>
              </w:rPr>
              <w:t>II (Лишний грунт)</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 m3</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0,002</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11</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TsI50F</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0E2023">
            <w:pPr>
              <w:adjustRightInd w:val="0"/>
              <w:rPr>
                <w:sz w:val="18"/>
                <w:szCs w:val="18"/>
              </w:rPr>
            </w:pPr>
            <w:r w:rsidRPr="00856281">
              <w:rPr>
                <w:sz w:val="18"/>
                <w:szCs w:val="18"/>
              </w:rPr>
              <w:t>Transportarea incarcaturilor cu autocamione la distanta 10 km (Транспортировка грузов автос</w:t>
            </w:r>
            <w:r w:rsidR="000E2023">
              <w:rPr>
                <w:sz w:val="18"/>
                <w:szCs w:val="18"/>
              </w:rPr>
              <w:t>амосвалами на расстояние 10 км)</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t</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8,173</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12</w:t>
            </w:r>
          </w:p>
        </w:tc>
        <w:tc>
          <w:tcPr>
            <w:tcW w:w="1276" w:type="dxa"/>
            <w:tcBorders>
              <w:top w:val="single" w:sz="4" w:space="0" w:color="auto"/>
              <w:bottom w:val="single" w:sz="4" w:space="0" w:color="auto"/>
            </w:tcBorders>
            <w:vAlign w:val="center"/>
          </w:tcPr>
          <w:p w:rsidR="00856281" w:rsidRPr="000E2023" w:rsidRDefault="000E2023" w:rsidP="00856281">
            <w:pPr>
              <w:rPr>
                <w:sz w:val="18"/>
                <w:szCs w:val="18"/>
                <w:lang w:val="en-US"/>
              </w:rPr>
            </w:pPr>
            <w:r>
              <w:rPr>
                <w:sz w:val="18"/>
                <w:szCs w:val="18"/>
                <w:lang w:val="en-US"/>
              </w:rPr>
              <w:t>TsC51B</w:t>
            </w: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 xml:space="preserve">Lucrari la descarcarea pamintului in depozit, teren categoria II </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 m3</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0,002</w:t>
            </w:r>
          </w:p>
        </w:tc>
      </w:tr>
      <w:tr w:rsidR="00856281" w:rsidRPr="00856281" w:rsidTr="00856281">
        <w:trPr>
          <w:trHeight w:val="20"/>
        </w:trPr>
        <w:tc>
          <w:tcPr>
            <w:tcW w:w="709" w:type="dxa"/>
            <w:tcBorders>
              <w:top w:val="nil"/>
              <w:left w:val="single" w:sz="6" w:space="0" w:color="auto"/>
              <w:bottom w:val="nil"/>
              <w:right w:val="nil"/>
            </w:tcBorders>
          </w:tcPr>
          <w:p w:rsidR="00856281" w:rsidRPr="00856281" w:rsidRDefault="00856281" w:rsidP="00856281">
            <w:pPr>
              <w:jc w:val="center"/>
              <w:rPr>
                <w:sz w:val="18"/>
                <w:szCs w:val="18"/>
              </w:rPr>
            </w:pPr>
            <w:r w:rsidRPr="00856281">
              <w:rPr>
                <w:sz w:val="18"/>
                <w:szCs w:val="18"/>
              </w:rPr>
              <w:t xml:space="preserve"> </w:t>
            </w:r>
          </w:p>
        </w:tc>
        <w:tc>
          <w:tcPr>
            <w:tcW w:w="1276" w:type="dxa"/>
            <w:tcBorders>
              <w:top w:val="nil"/>
              <w:left w:val="single" w:sz="6" w:space="0" w:color="auto"/>
              <w:bottom w:val="nil"/>
              <w:right w:val="nil"/>
            </w:tcBorders>
          </w:tcPr>
          <w:p w:rsidR="00856281" w:rsidRPr="00856281" w:rsidRDefault="00856281" w:rsidP="00856281">
            <w:pPr>
              <w:rPr>
                <w:sz w:val="18"/>
                <w:szCs w:val="18"/>
              </w:rPr>
            </w:pPr>
          </w:p>
        </w:tc>
        <w:tc>
          <w:tcPr>
            <w:tcW w:w="7371" w:type="dxa"/>
            <w:tcBorders>
              <w:top w:val="nil"/>
              <w:left w:val="single" w:sz="6" w:space="0" w:color="auto"/>
              <w:bottom w:val="nil"/>
              <w:right w:val="nil"/>
            </w:tcBorders>
          </w:tcPr>
          <w:p w:rsidR="00856281" w:rsidRPr="000E2023" w:rsidRDefault="00856281" w:rsidP="00856281">
            <w:pPr>
              <w:rPr>
                <w:b/>
                <w:bCs/>
                <w:sz w:val="18"/>
                <w:szCs w:val="18"/>
                <w:lang w:val="en-US"/>
              </w:rPr>
            </w:pPr>
            <w:r w:rsidRPr="00856281">
              <w:rPr>
                <w:b/>
                <w:bCs/>
                <w:sz w:val="18"/>
                <w:szCs w:val="18"/>
                <w:lang w:val="en-US"/>
              </w:rPr>
              <w:t xml:space="preserve">Capitolul </w:t>
            </w:r>
            <w:r w:rsidRPr="00856281">
              <w:rPr>
                <w:b/>
                <w:bCs/>
                <w:sz w:val="18"/>
                <w:szCs w:val="18"/>
              </w:rPr>
              <w:t>1.2. Lucrari terasamente. Hazna</w:t>
            </w:r>
          </w:p>
        </w:tc>
        <w:tc>
          <w:tcPr>
            <w:tcW w:w="567" w:type="dxa"/>
            <w:tcBorders>
              <w:top w:val="nil"/>
              <w:left w:val="single" w:sz="6" w:space="0" w:color="auto"/>
              <w:bottom w:val="nil"/>
              <w:right w:val="nil"/>
            </w:tcBorders>
          </w:tcPr>
          <w:p w:rsidR="00856281" w:rsidRPr="00856281" w:rsidRDefault="00856281" w:rsidP="00856281">
            <w:pPr>
              <w:rPr>
                <w:sz w:val="18"/>
                <w:szCs w:val="18"/>
              </w:rPr>
            </w:pPr>
          </w:p>
        </w:tc>
        <w:tc>
          <w:tcPr>
            <w:tcW w:w="851" w:type="dxa"/>
            <w:tcBorders>
              <w:top w:val="nil"/>
              <w:left w:val="single" w:sz="6" w:space="0" w:color="auto"/>
              <w:bottom w:val="nil"/>
              <w:right w:val="single" w:sz="4" w:space="0" w:color="auto"/>
            </w:tcBorders>
          </w:tcPr>
          <w:p w:rsidR="00856281" w:rsidRPr="00856281" w:rsidRDefault="00856281" w:rsidP="00856281">
            <w:pPr>
              <w:rPr>
                <w:sz w:val="18"/>
                <w:szCs w:val="18"/>
              </w:rPr>
            </w:pP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13</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TsC03B1</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 xml:space="preserve">Sapatura mecanica cu excavatorul de 0,40-0,70 mc, cu motor cu ardere interna si comanda hidraulica, in pamint cu umiditate naturala, descarcare in depozit teren catg. </w:t>
            </w:r>
            <w:r w:rsidRPr="00856281">
              <w:rPr>
                <w:sz w:val="18"/>
                <w:szCs w:val="18"/>
              </w:rPr>
              <w:t xml:space="preserve">II </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 m3</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0,090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14</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TsC03B1</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 xml:space="preserve">Sapatura mecanica cu excavatorul de 0,40-0,70 mc, cu motor cu ardere interna si comanda hidraulica, in pamint cu umiditate naturala, descarcare in depozit teren catg. </w:t>
            </w:r>
            <w:r w:rsidRPr="00856281">
              <w:rPr>
                <w:sz w:val="18"/>
                <w:szCs w:val="18"/>
              </w:rPr>
              <w:t>II (Уширение.)</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 m3</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0,040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15</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TsA02E</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GB"/>
              </w:rPr>
            </w:pPr>
            <w:r w:rsidRPr="00856281">
              <w:rPr>
                <w:sz w:val="18"/>
                <w:szCs w:val="18"/>
                <w:lang w:val="en-GB"/>
              </w:rPr>
              <w:t>Sapatura manuala de pamint in spatii limitate, avind sub 1,00 m sau peste 1,00 m latime, executata fara sprijiniri, cu taluz vertical, la fundatii, canale, subsoluri, drenuri, trepte de infratire, in pamint coeziv mijlociu sau foarte coeziv adincime &lt; 1,5 m teren mijlociu  (</w:t>
            </w:r>
            <w:r w:rsidRPr="00856281">
              <w:rPr>
                <w:sz w:val="18"/>
                <w:szCs w:val="18"/>
              </w:rPr>
              <w:t>приямки</w:t>
            </w:r>
            <w:r w:rsidRPr="00856281">
              <w:rPr>
                <w:sz w:val="18"/>
                <w:szCs w:val="18"/>
                <w:lang w:val="en-GB"/>
              </w:rPr>
              <w:t xml:space="preserve"> </w:t>
            </w:r>
            <w:r w:rsidRPr="00856281">
              <w:rPr>
                <w:sz w:val="18"/>
                <w:szCs w:val="18"/>
              </w:rPr>
              <w:t>и</w:t>
            </w:r>
            <w:r w:rsidRPr="00856281">
              <w:rPr>
                <w:sz w:val="18"/>
                <w:szCs w:val="18"/>
                <w:lang w:val="en-GB"/>
              </w:rPr>
              <w:t xml:space="preserve"> </w:t>
            </w:r>
            <w:r w:rsidRPr="00856281">
              <w:rPr>
                <w:sz w:val="18"/>
                <w:szCs w:val="18"/>
              </w:rPr>
              <w:t>пересечения</w:t>
            </w:r>
            <w:r w:rsidRPr="00856281">
              <w:rPr>
                <w:sz w:val="18"/>
                <w:szCs w:val="18"/>
                <w:lang w:val="en-GB"/>
              </w:rPr>
              <w:t>)</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m3</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0,030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16</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TsA20B</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Sapatura manuala de pamint, in taluzuri, la deblee sapate cu excavator sau screper, pentru completarea sapaturii la profilul taluzului, in teren mijlociu   (</w:t>
            </w:r>
            <w:r w:rsidRPr="00856281">
              <w:rPr>
                <w:sz w:val="18"/>
                <w:szCs w:val="18"/>
              </w:rPr>
              <w:t>Доработка</w:t>
            </w:r>
            <w:r w:rsidRPr="00856281">
              <w:rPr>
                <w:sz w:val="18"/>
                <w:szCs w:val="18"/>
                <w:lang w:val="en-GB"/>
              </w:rPr>
              <w:t xml:space="preserve"> )</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m3</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17</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AcF03A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Umpluturi in santuri la conductele de alimentare cu apa sau canalizare, ca substrat, strat de protectie, strat de izolare sau strat filtrant la tuburile de drenaj, executate cu nisip. /</w:t>
            </w:r>
            <w:r w:rsidRPr="00856281">
              <w:rPr>
                <w:sz w:val="18"/>
                <w:szCs w:val="18"/>
              </w:rPr>
              <w:t>Песчаная</w:t>
            </w:r>
            <w:r w:rsidRPr="00856281">
              <w:rPr>
                <w:sz w:val="18"/>
                <w:szCs w:val="18"/>
                <w:lang w:val="en-GB"/>
              </w:rPr>
              <w:t xml:space="preserve"> </w:t>
            </w:r>
            <w:r w:rsidRPr="00856281">
              <w:rPr>
                <w:sz w:val="18"/>
                <w:szCs w:val="18"/>
              </w:rPr>
              <w:t>подготовка</w:t>
            </w:r>
            <w:r w:rsidRPr="00856281">
              <w:rPr>
                <w:sz w:val="18"/>
                <w:szCs w:val="18"/>
                <w:lang w:val="en-GB"/>
              </w:rPr>
              <w:t xml:space="preserve"> /</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m3</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18</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TsD02A1</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Imprastierea pamintului afinat provenit din teren categoria I sau II, executata cu buldozer pe tractor cu senile de 65-80 CP, in straturi cu grosimea de 15-20 cm (</w:t>
            </w:r>
            <w:r w:rsidRPr="00856281">
              <w:rPr>
                <w:sz w:val="18"/>
                <w:szCs w:val="18"/>
              </w:rPr>
              <w:t>обр</w:t>
            </w:r>
            <w:r w:rsidRPr="00856281">
              <w:rPr>
                <w:sz w:val="18"/>
                <w:szCs w:val="18"/>
                <w:lang w:val="en-GB"/>
              </w:rPr>
              <w:t xml:space="preserve"> </w:t>
            </w:r>
            <w:r w:rsidRPr="00856281">
              <w:rPr>
                <w:sz w:val="18"/>
                <w:szCs w:val="18"/>
              </w:rPr>
              <w:t>зас</w:t>
            </w:r>
            <w:r w:rsidRPr="00856281">
              <w:rPr>
                <w:sz w:val="18"/>
                <w:szCs w:val="18"/>
                <w:lang w:val="en-GB"/>
              </w:rPr>
              <w:t xml:space="preserve"> </w:t>
            </w:r>
            <w:r w:rsidRPr="00856281">
              <w:rPr>
                <w:sz w:val="18"/>
                <w:szCs w:val="18"/>
              </w:rPr>
              <w:t>мех</w:t>
            </w:r>
            <w:r w:rsidRPr="00856281">
              <w:rPr>
                <w:sz w:val="18"/>
                <w:szCs w:val="18"/>
                <w:lang w:val="en-GB"/>
              </w:rPr>
              <w:t>.</w:t>
            </w:r>
            <w:r w:rsidRPr="00856281">
              <w:rPr>
                <w:sz w:val="18"/>
                <w:szCs w:val="18"/>
              </w:rPr>
              <w:t>песчаным</w:t>
            </w:r>
            <w:r w:rsidRPr="00856281">
              <w:rPr>
                <w:sz w:val="18"/>
                <w:szCs w:val="18"/>
                <w:lang w:val="en-GB"/>
              </w:rPr>
              <w:t xml:space="preserve"> </w:t>
            </w:r>
            <w:r w:rsidRPr="00856281">
              <w:rPr>
                <w:sz w:val="18"/>
                <w:szCs w:val="18"/>
              </w:rPr>
              <w:t>грунтом</w:t>
            </w:r>
            <w:r w:rsidRPr="00856281">
              <w:rPr>
                <w:sz w:val="18"/>
                <w:szCs w:val="18"/>
                <w:lang w:val="en-GB"/>
              </w:rPr>
              <w:t>)</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 m3</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0,100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lastRenderedPageBreak/>
              <w:t xml:space="preserve"> 19</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TsD05B</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 xml:space="preserve">Compactarea cu maiul mecanic de 150-200 kg a umpluturilor in straturi succesive de 20-30 cm grosime, exclusiv udarea fiecarui strat in parte, umpluturile executindu-se din pamint coeziv </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 m3</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0,100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20</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TsC03F1</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 xml:space="preserve">Sapatura mecanica cu excavatorul de 0,40-0,70 mc, cu motor cu ardere interna si comanda hidraulica, in pamint cu umiditate naturala, descarcare in autovehicule teren catg. </w:t>
            </w:r>
            <w:r w:rsidRPr="00856281">
              <w:rPr>
                <w:sz w:val="18"/>
                <w:szCs w:val="18"/>
              </w:rPr>
              <w:t>II (Лишний грунт)</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 m3</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0,080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21</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TsI50F</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856281" w:rsidRDefault="00856281" w:rsidP="000E2023">
            <w:pPr>
              <w:adjustRightInd w:val="0"/>
              <w:rPr>
                <w:sz w:val="18"/>
                <w:szCs w:val="18"/>
              </w:rPr>
            </w:pPr>
            <w:r w:rsidRPr="00856281">
              <w:rPr>
                <w:sz w:val="18"/>
                <w:szCs w:val="18"/>
              </w:rPr>
              <w:t>Transportarea incarcaturilor cu autocamione la distanta 10 km (Транспортировка грузов автос</w:t>
            </w:r>
            <w:r w:rsidR="000E2023">
              <w:rPr>
                <w:sz w:val="18"/>
                <w:szCs w:val="18"/>
              </w:rPr>
              <w:t>амосвалами на расстояние 10 км)</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t</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12,800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22</w:t>
            </w:r>
          </w:p>
        </w:tc>
        <w:tc>
          <w:tcPr>
            <w:tcW w:w="1276" w:type="dxa"/>
            <w:tcBorders>
              <w:top w:val="single" w:sz="4" w:space="0" w:color="auto"/>
              <w:bottom w:val="single" w:sz="4" w:space="0" w:color="auto"/>
            </w:tcBorders>
            <w:vAlign w:val="center"/>
          </w:tcPr>
          <w:p w:rsidR="00856281" w:rsidRPr="000E2023" w:rsidRDefault="000E2023" w:rsidP="00856281">
            <w:pPr>
              <w:rPr>
                <w:sz w:val="18"/>
                <w:szCs w:val="18"/>
                <w:lang w:val="en-US"/>
              </w:rPr>
            </w:pPr>
            <w:r>
              <w:rPr>
                <w:sz w:val="18"/>
                <w:szCs w:val="18"/>
                <w:lang w:val="en-US"/>
              </w:rPr>
              <w:t>TsC51B</w:t>
            </w: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 xml:space="preserve">Lucrari la descarcarea pamintului in depozit, teren categoria II </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 m3</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0,080</w:t>
            </w:r>
          </w:p>
        </w:tc>
      </w:tr>
      <w:tr w:rsidR="00856281" w:rsidRPr="00856281" w:rsidTr="00856281">
        <w:trPr>
          <w:trHeight w:val="20"/>
        </w:trPr>
        <w:tc>
          <w:tcPr>
            <w:tcW w:w="709" w:type="dxa"/>
            <w:tcBorders>
              <w:top w:val="nil"/>
              <w:left w:val="single" w:sz="6" w:space="0" w:color="auto"/>
              <w:bottom w:val="nil"/>
              <w:right w:val="nil"/>
            </w:tcBorders>
          </w:tcPr>
          <w:p w:rsidR="00856281" w:rsidRPr="00856281" w:rsidRDefault="00856281" w:rsidP="00856281">
            <w:pPr>
              <w:jc w:val="center"/>
              <w:rPr>
                <w:sz w:val="18"/>
                <w:szCs w:val="18"/>
              </w:rPr>
            </w:pPr>
            <w:r w:rsidRPr="00856281">
              <w:rPr>
                <w:sz w:val="18"/>
                <w:szCs w:val="18"/>
              </w:rPr>
              <w:t xml:space="preserve"> </w:t>
            </w:r>
          </w:p>
        </w:tc>
        <w:tc>
          <w:tcPr>
            <w:tcW w:w="1276" w:type="dxa"/>
            <w:tcBorders>
              <w:top w:val="nil"/>
              <w:left w:val="single" w:sz="6" w:space="0" w:color="auto"/>
              <w:bottom w:val="nil"/>
              <w:right w:val="nil"/>
            </w:tcBorders>
          </w:tcPr>
          <w:p w:rsidR="00856281" w:rsidRPr="00856281" w:rsidRDefault="00856281" w:rsidP="00856281">
            <w:pPr>
              <w:rPr>
                <w:sz w:val="18"/>
                <w:szCs w:val="18"/>
              </w:rPr>
            </w:pPr>
          </w:p>
        </w:tc>
        <w:tc>
          <w:tcPr>
            <w:tcW w:w="7371" w:type="dxa"/>
            <w:tcBorders>
              <w:top w:val="nil"/>
              <w:left w:val="single" w:sz="6" w:space="0" w:color="auto"/>
              <w:bottom w:val="nil"/>
              <w:right w:val="nil"/>
            </w:tcBorders>
          </w:tcPr>
          <w:p w:rsidR="00856281" w:rsidRPr="000E2023" w:rsidRDefault="00856281" w:rsidP="00856281">
            <w:pPr>
              <w:rPr>
                <w:b/>
                <w:bCs/>
                <w:sz w:val="18"/>
                <w:szCs w:val="18"/>
                <w:lang w:val="en-US"/>
              </w:rPr>
            </w:pPr>
            <w:r w:rsidRPr="00856281">
              <w:rPr>
                <w:b/>
                <w:bCs/>
                <w:sz w:val="18"/>
                <w:szCs w:val="18"/>
                <w:lang w:val="en-US"/>
              </w:rPr>
              <w:t xml:space="preserve">Capitolul </w:t>
            </w:r>
            <w:r w:rsidRPr="00856281">
              <w:rPr>
                <w:b/>
                <w:bCs/>
                <w:sz w:val="18"/>
                <w:szCs w:val="18"/>
              </w:rPr>
              <w:t xml:space="preserve">1.3. Conducte si armaturi </w:t>
            </w:r>
          </w:p>
        </w:tc>
        <w:tc>
          <w:tcPr>
            <w:tcW w:w="567" w:type="dxa"/>
            <w:tcBorders>
              <w:top w:val="nil"/>
              <w:left w:val="single" w:sz="6" w:space="0" w:color="auto"/>
              <w:bottom w:val="nil"/>
              <w:right w:val="nil"/>
            </w:tcBorders>
          </w:tcPr>
          <w:p w:rsidR="00856281" w:rsidRPr="00856281" w:rsidRDefault="00856281" w:rsidP="00856281">
            <w:pPr>
              <w:rPr>
                <w:sz w:val="18"/>
                <w:szCs w:val="18"/>
              </w:rPr>
            </w:pPr>
          </w:p>
        </w:tc>
        <w:tc>
          <w:tcPr>
            <w:tcW w:w="851" w:type="dxa"/>
            <w:tcBorders>
              <w:top w:val="nil"/>
              <w:left w:val="single" w:sz="6" w:space="0" w:color="auto"/>
              <w:bottom w:val="nil"/>
              <w:right w:val="single" w:sz="4" w:space="0" w:color="auto"/>
            </w:tcBorders>
          </w:tcPr>
          <w:p w:rsidR="00856281" w:rsidRPr="00856281" w:rsidRDefault="00856281" w:rsidP="00856281">
            <w:pPr>
              <w:rPr>
                <w:sz w:val="18"/>
                <w:szCs w:val="18"/>
              </w:rPr>
            </w:pP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23</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AcF03A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Umpluturi in santuri la conductele de alimentare cu apa sau canalizare, ca substrat, strat de protectie, strat de izolare sau strat filtrant la tuburile de drenaj, executate cu nisip. /</w:t>
            </w:r>
            <w:r w:rsidRPr="00856281">
              <w:rPr>
                <w:sz w:val="18"/>
                <w:szCs w:val="18"/>
              </w:rPr>
              <w:t>Песчаная</w:t>
            </w:r>
            <w:r w:rsidRPr="00856281">
              <w:rPr>
                <w:sz w:val="18"/>
                <w:szCs w:val="18"/>
                <w:lang w:val="en-GB"/>
              </w:rPr>
              <w:t xml:space="preserve"> </w:t>
            </w:r>
            <w:r w:rsidRPr="00856281">
              <w:rPr>
                <w:sz w:val="18"/>
                <w:szCs w:val="18"/>
              </w:rPr>
              <w:t>подготовка</w:t>
            </w:r>
            <w:r w:rsidRPr="00856281">
              <w:rPr>
                <w:sz w:val="18"/>
                <w:szCs w:val="18"/>
                <w:lang w:val="en-GB"/>
              </w:rPr>
              <w:t xml:space="preserve"> /</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m3</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0,500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24</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AcA08A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Montarea in pamint, in exteriorul cladirilor, a tevilor din PVC, de 9 m lungime, etansate cu garnituri de cauciuc, avind diametrul de 125-160 mm (</w:t>
            </w:r>
            <w:r w:rsidRPr="00856281">
              <w:rPr>
                <w:sz w:val="18"/>
                <w:szCs w:val="18"/>
              </w:rPr>
              <w:t>Трубы</w:t>
            </w:r>
            <w:r w:rsidRPr="00856281">
              <w:rPr>
                <w:sz w:val="18"/>
                <w:szCs w:val="18"/>
                <w:lang w:val="en-GB"/>
              </w:rPr>
              <w:t xml:space="preserve"> </w:t>
            </w:r>
            <w:r w:rsidRPr="00856281">
              <w:rPr>
                <w:sz w:val="18"/>
                <w:szCs w:val="18"/>
              </w:rPr>
              <w:t>ПВХ</w:t>
            </w:r>
            <w:r w:rsidRPr="00856281">
              <w:rPr>
                <w:sz w:val="18"/>
                <w:szCs w:val="18"/>
                <w:lang w:val="en-GB"/>
              </w:rPr>
              <w:t xml:space="preserve"> </w:t>
            </w:r>
            <w:r w:rsidRPr="00856281">
              <w:rPr>
                <w:sz w:val="18"/>
                <w:szCs w:val="18"/>
              </w:rPr>
              <w:t>с</w:t>
            </w:r>
            <w:r w:rsidRPr="00856281">
              <w:rPr>
                <w:sz w:val="18"/>
                <w:szCs w:val="18"/>
                <w:lang w:val="en-GB"/>
              </w:rPr>
              <w:t xml:space="preserve"> </w:t>
            </w:r>
            <w:r w:rsidRPr="00856281">
              <w:rPr>
                <w:sz w:val="18"/>
                <w:szCs w:val="18"/>
              </w:rPr>
              <w:t>муфтой</w:t>
            </w:r>
            <w:r w:rsidRPr="00856281">
              <w:rPr>
                <w:sz w:val="18"/>
                <w:szCs w:val="18"/>
                <w:lang w:val="en-GB"/>
              </w:rPr>
              <w:t xml:space="preserve"> </w:t>
            </w:r>
            <w:r w:rsidRPr="00856281">
              <w:rPr>
                <w:sz w:val="18"/>
                <w:szCs w:val="18"/>
              </w:rPr>
              <w:t>и</w:t>
            </w:r>
            <w:r w:rsidRPr="00856281">
              <w:rPr>
                <w:sz w:val="18"/>
                <w:szCs w:val="18"/>
                <w:lang w:val="en-GB"/>
              </w:rPr>
              <w:t xml:space="preserve"> </w:t>
            </w:r>
            <w:r w:rsidRPr="00856281">
              <w:rPr>
                <w:sz w:val="18"/>
                <w:szCs w:val="18"/>
              </w:rPr>
              <w:t>прокладкой</w:t>
            </w:r>
            <w:r w:rsidRPr="00856281">
              <w:rPr>
                <w:sz w:val="18"/>
                <w:szCs w:val="18"/>
                <w:lang w:val="en-GB"/>
              </w:rPr>
              <w:t xml:space="preserve">  </w:t>
            </w:r>
            <w:r w:rsidRPr="00856281">
              <w:rPr>
                <w:sz w:val="18"/>
                <w:szCs w:val="18"/>
              </w:rPr>
              <w:t>д</w:t>
            </w:r>
            <w:r w:rsidRPr="00856281">
              <w:rPr>
                <w:sz w:val="18"/>
                <w:szCs w:val="18"/>
                <w:lang w:val="en-GB"/>
              </w:rPr>
              <w:t>-160</w:t>
            </w:r>
            <w:r w:rsidRPr="00856281">
              <w:rPr>
                <w:sz w:val="18"/>
                <w:szCs w:val="18"/>
              </w:rPr>
              <w:t>х</w:t>
            </w:r>
            <w:r w:rsidRPr="00856281">
              <w:rPr>
                <w:sz w:val="18"/>
                <w:szCs w:val="18"/>
                <w:lang w:val="en-GB"/>
              </w:rPr>
              <w:t>3,2    SN2)</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14,000</w:t>
            </w:r>
          </w:p>
        </w:tc>
      </w:tr>
      <w:tr w:rsidR="00856281" w:rsidRPr="00856281" w:rsidTr="00856281">
        <w:trPr>
          <w:trHeight w:val="20"/>
        </w:trPr>
        <w:tc>
          <w:tcPr>
            <w:tcW w:w="709" w:type="dxa"/>
            <w:tcBorders>
              <w:top w:val="nil"/>
              <w:left w:val="single" w:sz="6" w:space="0" w:color="auto"/>
              <w:bottom w:val="nil"/>
              <w:right w:val="nil"/>
            </w:tcBorders>
          </w:tcPr>
          <w:p w:rsidR="00856281" w:rsidRPr="00856281" w:rsidRDefault="00856281" w:rsidP="00856281">
            <w:pPr>
              <w:jc w:val="center"/>
              <w:rPr>
                <w:sz w:val="18"/>
                <w:szCs w:val="18"/>
              </w:rPr>
            </w:pPr>
            <w:r w:rsidRPr="00856281">
              <w:rPr>
                <w:sz w:val="18"/>
                <w:szCs w:val="18"/>
              </w:rPr>
              <w:t xml:space="preserve"> </w:t>
            </w:r>
          </w:p>
        </w:tc>
        <w:tc>
          <w:tcPr>
            <w:tcW w:w="1276" w:type="dxa"/>
            <w:tcBorders>
              <w:top w:val="nil"/>
              <w:left w:val="single" w:sz="6" w:space="0" w:color="auto"/>
              <w:bottom w:val="nil"/>
              <w:right w:val="nil"/>
            </w:tcBorders>
          </w:tcPr>
          <w:p w:rsidR="00856281" w:rsidRPr="00856281" w:rsidRDefault="00856281" w:rsidP="00856281">
            <w:pPr>
              <w:rPr>
                <w:sz w:val="18"/>
                <w:szCs w:val="18"/>
              </w:rPr>
            </w:pPr>
          </w:p>
        </w:tc>
        <w:tc>
          <w:tcPr>
            <w:tcW w:w="7371" w:type="dxa"/>
            <w:tcBorders>
              <w:top w:val="nil"/>
              <w:left w:val="single" w:sz="6" w:space="0" w:color="auto"/>
              <w:bottom w:val="nil"/>
              <w:right w:val="nil"/>
            </w:tcBorders>
          </w:tcPr>
          <w:p w:rsidR="00856281" w:rsidRPr="000E2023" w:rsidRDefault="00856281" w:rsidP="00856281">
            <w:pPr>
              <w:rPr>
                <w:b/>
                <w:bCs/>
                <w:sz w:val="18"/>
                <w:szCs w:val="18"/>
                <w:lang w:val="en-US"/>
              </w:rPr>
            </w:pPr>
            <w:r w:rsidRPr="00856281">
              <w:rPr>
                <w:b/>
                <w:bCs/>
                <w:sz w:val="18"/>
                <w:szCs w:val="18"/>
                <w:lang w:val="en-US"/>
              </w:rPr>
              <w:t xml:space="preserve">Capitolul </w:t>
            </w:r>
            <w:r w:rsidRPr="00856281">
              <w:rPr>
                <w:b/>
                <w:bCs/>
                <w:sz w:val="18"/>
                <w:szCs w:val="18"/>
              </w:rPr>
              <w:t>1.4. Hazna</w:t>
            </w:r>
          </w:p>
        </w:tc>
        <w:tc>
          <w:tcPr>
            <w:tcW w:w="567" w:type="dxa"/>
            <w:tcBorders>
              <w:top w:val="nil"/>
              <w:left w:val="single" w:sz="6" w:space="0" w:color="auto"/>
              <w:bottom w:val="nil"/>
              <w:right w:val="nil"/>
            </w:tcBorders>
          </w:tcPr>
          <w:p w:rsidR="00856281" w:rsidRPr="00856281" w:rsidRDefault="00856281" w:rsidP="00856281">
            <w:pPr>
              <w:rPr>
                <w:sz w:val="18"/>
                <w:szCs w:val="18"/>
              </w:rPr>
            </w:pPr>
          </w:p>
        </w:tc>
        <w:tc>
          <w:tcPr>
            <w:tcW w:w="851" w:type="dxa"/>
            <w:tcBorders>
              <w:top w:val="nil"/>
              <w:left w:val="single" w:sz="6" w:space="0" w:color="auto"/>
              <w:bottom w:val="nil"/>
              <w:right w:val="single" w:sz="4" w:space="0" w:color="auto"/>
            </w:tcBorders>
          </w:tcPr>
          <w:p w:rsidR="00856281" w:rsidRPr="00856281" w:rsidRDefault="00856281" w:rsidP="00856281">
            <w:pPr>
              <w:rPr>
                <w:sz w:val="18"/>
                <w:szCs w:val="18"/>
              </w:rPr>
            </w:pPr>
          </w:p>
        </w:tc>
      </w:tr>
      <w:tr w:rsidR="00856281" w:rsidRPr="00856281" w:rsidTr="00856281">
        <w:trPr>
          <w:trHeight w:val="20"/>
        </w:trPr>
        <w:tc>
          <w:tcPr>
            <w:tcW w:w="709" w:type="dxa"/>
            <w:tcBorders>
              <w:top w:val="nil"/>
              <w:left w:val="single" w:sz="6" w:space="0" w:color="auto"/>
              <w:bottom w:val="nil"/>
              <w:right w:val="nil"/>
            </w:tcBorders>
          </w:tcPr>
          <w:p w:rsidR="00856281" w:rsidRPr="00856281" w:rsidRDefault="00856281" w:rsidP="00856281">
            <w:pPr>
              <w:jc w:val="center"/>
              <w:rPr>
                <w:sz w:val="18"/>
                <w:szCs w:val="18"/>
              </w:rPr>
            </w:pPr>
          </w:p>
        </w:tc>
        <w:tc>
          <w:tcPr>
            <w:tcW w:w="1276" w:type="dxa"/>
            <w:tcBorders>
              <w:top w:val="nil"/>
              <w:left w:val="single" w:sz="6" w:space="0" w:color="auto"/>
              <w:bottom w:val="nil"/>
              <w:right w:val="nil"/>
            </w:tcBorders>
          </w:tcPr>
          <w:p w:rsidR="00856281" w:rsidRPr="00856281" w:rsidRDefault="00856281" w:rsidP="00856281">
            <w:pPr>
              <w:rPr>
                <w:sz w:val="18"/>
                <w:szCs w:val="18"/>
              </w:rPr>
            </w:pPr>
          </w:p>
        </w:tc>
        <w:tc>
          <w:tcPr>
            <w:tcW w:w="7371" w:type="dxa"/>
            <w:tcBorders>
              <w:top w:val="nil"/>
              <w:left w:val="single" w:sz="6" w:space="0" w:color="auto"/>
              <w:bottom w:val="nil"/>
              <w:right w:val="nil"/>
            </w:tcBorders>
          </w:tcPr>
          <w:p w:rsidR="00856281" w:rsidRPr="000E2023" w:rsidRDefault="00856281" w:rsidP="00856281">
            <w:pPr>
              <w:rPr>
                <w:b/>
                <w:bCs/>
                <w:sz w:val="18"/>
                <w:szCs w:val="18"/>
                <w:lang w:val="en-US"/>
              </w:rPr>
            </w:pPr>
            <w:r w:rsidRPr="00856281">
              <w:rPr>
                <w:b/>
                <w:bCs/>
                <w:sz w:val="18"/>
                <w:szCs w:val="18"/>
                <w:lang w:val="en-US"/>
              </w:rPr>
              <w:t xml:space="preserve">Capitolul </w:t>
            </w:r>
            <w:r w:rsidRPr="00856281">
              <w:rPr>
                <w:b/>
                <w:bCs/>
                <w:sz w:val="18"/>
                <w:szCs w:val="18"/>
                <w:lang w:val="en-GB"/>
              </w:rPr>
              <w:t>1.4.1. Lucrari de terasament pentru camin</w:t>
            </w:r>
          </w:p>
        </w:tc>
        <w:tc>
          <w:tcPr>
            <w:tcW w:w="567" w:type="dxa"/>
            <w:tcBorders>
              <w:top w:val="nil"/>
              <w:left w:val="single" w:sz="6" w:space="0" w:color="auto"/>
              <w:bottom w:val="nil"/>
              <w:right w:val="nil"/>
            </w:tcBorders>
          </w:tcPr>
          <w:p w:rsidR="00856281" w:rsidRPr="00856281" w:rsidRDefault="00856281" w:rsidP="00856281">
            <w:pPr>
              <w:rPr>
                <w:sz w:val="18"/>
                <w:szCs w:val="18"/>
                <w:lang w:val="en-GB"/>
              </w:rPr>
            </w:pPr>
          </w:p>
        </w:tc>
        <w:tc>
          <w:tcPr>
            <w:tcW w:w="851" w:type="dxa"/>
            <w:tcBorders>
              <w:top w:val="nil"/>
              <w:left w:val="single" w:sz="6" w:space="0" w:color="auto"/>
              <w:bottom w:val="nil"/>
              <w:right w:val="single" w:sz="4" w:space="0" w:color="auto"/>
            </w:tcBorders>
          </w:tcPr>
          <w:p w:rsidR="00856281" w:rsidRPr="00856281" w:rsidRDefault="00856281" w:rsidP="00856281">
            <w:pPr>
              <w:rPr>
                <w:sz w:val="18"/>
                <w:szCs w:val="18"/>
                <w:lang w:val="en-GB"/>
              </w:rPr>
            </w:pP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25</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TsC03B1</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 xml:space="preserve">Sapatura mecanica cu excavatorul de 0,40-0,70 mc, cu motor cu ardere interna si comanda hidraulica, in pamint cu umiditate naturala, descarcare in depozit teren catg. </w:t>
            </w:r>
            <w:r w:rsidRPr="00856281">
              <w:rPr>
                <w:sz w:val="18"/>
                <w:szCs w:val="18"/>
              </w:rPr>
              <w:t>II</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 m3</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0,145</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26</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TsA20B</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Sapatura manuala de pamint, in taluzuri, la deblee sapate cu excavator sau screper, pentru completarea sapaturii la profilul taluzului, in teren mijlociu</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m3</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27</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TsD01B</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Imprastierea cu lopata a pamintului afinat, in straturi uniforme, de 10-30 cm grosime, printr-o aruncare de pina la 3 m din gramezi, inclusiv sfarimarea bulgarilor, pamintul provenind din teren mijlociu</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m3</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13,000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28</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TsD04B</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GB"/>
              </w:rPr>
            </w:pPr>
            <w:r w:rsidRPr="00856281">
              <w:rPr>
                <w:sz w:val="18"/>
                <w:szCs w:val="18"/>
                <w:lang w:val="en-GB"/>
              </w:rPr>
              <w:t>Compactarea cu maiul de mina a umpluturilor executate in sapaturi orizontale sau inclinate la 1/4, inclusiv udarea fiecarui strat de pamint in parte, avind 10 cm grosime pamint coeziv</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m3</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13,000</w:t>
            </w:r>
          </w:p>
        </w:tc>
      </w:tr>
      <w:tr w:rsidR="00856281" w:rsidRPr="00856281" w:rsidTr="00856281">
        <w:trPr>
          <w:trHeight w:val="20"/>
        </w:trPr>
        <w:tc>
          <w:tcPr>
            <w:tcW w:w="709" w:type="dxa"/>
            <w:tcBorders>
              <w:top w:val="nil"/>
              <w:left w:val="single" w:sz="6" w:space="0" w:color="auto"/>
              <w:bottom w:val="nil"/>
              <w:right w:val="nil"/>
            </w:tcBorders>
          </w:tcPr>
          <w:p w:rsidR="00856281" w:rsidRPr="00856281" w:rsidRDefault="00856281" w:rsidP="00856281">
            <w:pPr>
              <w:jc w:val="center"/>
              <w:rPr>
                <w:sz w:val="18"/>
                <w:szCs w:val="18"/>
              </w:rPr>
            </w:pPr>
            <w:r w:rsidRPr="00856281">
              <w:rPr>
                <w:sz w:val="18"/>
                <w:szCs w:val="18"/>
              </w:rPr>
              <w:t xml:space="preserve"> </w:t>
            </w:r>
          </w:p>
        </w:tc>
        <w:tc>
          <w:tcPr>
            <w:tcW w:w="1276" w:type="dxa"/>
            <w:tcBorders>
              <w:top w:val="nil"/>
              <w:left w:val="single" w:sz="6" w:space="0" w:color="auto"/>
              <w:bottom w:val="nil"/>
              <w:right w:val="nil"/>
            </w:tcBorders>
          </w:tcPr>
          <w:p w:rsidR="00856281" w:rsidRPr="00856281" w:rsidRDefault="00856281" w:rsidP="00856281">
            <w:pPr>
              <w:rPr>
                <w:sz w:val="18"/>
                <w:szCs w:val="18"/>
              </w:rPr>
            </w:pPr>
          </w:p>
        </w:tc>
        <w:tc>
          <w:tcPr>
            <w:tcW w:w="7371" w:type="dxa"/>
            <w:tcBorders>
              <w:top w:val="nil"/>
              <w:left w:val="single" w:sz="6" w:space="0" w:color="auto"/>
              <w:bottom w:val="nil"/>
              <w:right w:val="nil"/>
            </w:tcBorders>
          </w:tcPr>
          <w:p w:rsidR="00856281" w:rsidRPr="000E2023" w:rsidRDefault="00856281" w:rsidP="00856281">
            <w:pPr>
              <w:rPr>
                <w:b/>
                <w:bCs/>
                <w:sz w:val="18"/>
                <w:szCs w:val="18"/>
                <w:lang w:val="en-US"/>
              </w:rPr>
            </w:pPr>
            <w:r w:rsidRPr="00856281">
              <w:rPr>
                <w:b/>
                <w:bCs/>
                <w:sz w:val="18"/>
                <w:szCs w:val="18"/>
                <w:lang w:val="en-US"/>
              </w:rPr>
              <w:t xml:space="preserve">Capitolul </w:t>
            </w:r>
            <w:r w:rsidRPr="00856281">
              <w:rPr>
                <w:b/>
                <w:bCs/>
                <w:sz w:val="18"/>
                <w:szCs w:val="18"/>
              </w:rPr>
              <w:t>1.4.2. Camin D 2.0m</w:t>
            </w:r>
          </w:p>
        </w:tc>
        <w:tc>
          <w:tcPr>
            <w:tcW w:w="567" w:type="dxa"/>
            <w:tcBorders>
              <w:top w:val="nil"/>
              <w:left w:val="single" w:sz="6" w:space="0" w:color="auto"/>
              <w:bottom w:val="nil"/>
              <w:right w:val="nil"/>
            </w:tcBorders>
          </w:tcPr>
          <w:p w:rsidR="00856281" w:rsidRPr="00856281" w:rsidRDefault="00856281" w:rsidP="00856281">
            <w:pPr>
              <w:rPr>
                <w:sz w:val="18"/>
                <w:szCs w:val="18"/>
              </w:rPr>
            </w:pPr>
          </w:p>
        </w:tc>
        <w:tc>
          <w:tcPr>
            <w:tcW w:w="851" w:type="dxa"/>
            <w:tcBorders>
              <w:top w:val="nil"/>
              <w:left w:val="single" w:sz="6" w:space="0" w:color="auto"/>
              <w:bottom w:val="nil"/>
              <w:right w:val="single" w:sz="4" w:space="0" w:color="auto"/>
            </w:tcBorders>
          </w:tcPr>
          <w:p w:rsidR="00856281" w:rsidRPr="00856281" w:rsidRDefault="00856281" w:rsidP="00856281">
            <w:pPr>
              <w:rPr>
                <w:sz w:val="18"/>
                <w:szCs w:val="18"/>
              </w:rPr>
            </w:pP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29</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AcE15B</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 xml:space="preserve">Executarea caminelor de vizitare din elemente de beton armat prefabricat, pentru canalizare, circulare (inelare) cu diametrul 2,0 m, in teren cu apa subterana./// </w:t>
            </w:r>
            <w:r w:rsidRPr="00856281">
              <w:rPr>
                <w:sz w:val="18"/>
                <w:szCs w:val="18"/>
              </w:rPr>
              <w:t>Manopera + Utilajul</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m3</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2,300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30</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AcE15A1</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 xml:space="preserve">Elemente din beton armat prefabricat, ale caminelor de vizitare, circulare (inelare) cu diametrul 2,0 m, pentru canalizare, in teren fara apa subterana. </w:t>
            </w:r>
            <w:r w:rsidRPr="00856281">
              <w:rPr>
                <w:sz w:val="18"/>
                <w:szCs w:val="18"/>
              </w:rPr>
              <w:t>Inel prefabricat pt. camine КЦ-20-9 (0,59 m3)</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3,000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31</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AcE15A1</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 xml:space="preserve">Elemente din beton armat prefabricat, ale caminelor de vizitare, circulare (inelare) cu diametrul 2,0 m, pentru canalizare, in teren fara apa subterana. </w:t>
            </w:r>
            <w:r w:rsidRPr="00856281">
              <w:rPr>
                <w:sz w:val="18"/>
                <w:szCs w:val="18"/>
              </w:rPr>
              <w:t>Placi prefabricat pt. camine КЦП1-20-1 (0,51 m3)</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32</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AcE15A1</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 xml:space="preserve">Elemente din beton armat prefabricat, ale caminelor de vizitare, circulare (inelare) cu diametrul 2,0 m, pentru canalizare, in teren fara apa subterana. </w:t>
            </w:r>
            <w:r w:rsidRPr="00856281">
              <w:rPr>
                <w:sz w:val="18"/>
                <w:szCs w:val="18"/>
              </w:rPr>
              <w:t>Inel de reazem КЦO1 (0,02 m3)</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33</w:t>
            </w:r>
          </w:p>
        </w:tc>
        <w:tc>
          <w:tcPr>
            <w:tcW w:w="1276" w:type="dxa"/>
            <w:tcBorders>
              <w:top w:val="single" w:sz="4" w:space="0" w:color="auto"/>
              <w:bottom w:val="single" w:sz="4" w:space="0" w:color="auto"/>
            </w:tcBorders>
            <w:vAlign w:val="center"/>
          </w:tcPr>
          <w:p w:rsidR="00856281" w:rsidRPr="000E2023" w:rsidRDefault="000E2023" w:rsidP="00856281">
            <w:pPr>
              <w:rPr>
                <w:sz w:val="18"/>
                <w:szCs w:val="18"/>
                <w:lang w:val="en-US"/>
              </w:rPr>
            </w:pPr>
            <w:r>
              <w:rPr>
                <w:sz w:val="18"/>
                <w:szCs w:val="18"/>
                <w:lang w:val="en-US"/>
              </w:rPr>
              <w:t>AcE15A1</w:t>
            </w: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 xml:space="preserve">Elemente din beton armat prefabricat, ale caminelor de vizitare, circulare (inelare) cu diametrul 2,0 m, pentru canalizare, in teren fara apa subterana. </w:t>
            </w:r>
            <w:r w:rsidRPr="00856281">
              <w:rPr>
                <w:sz w:val="18"/>
                <w:szCs w:val="18"/>
              </w:rPr>
              <w:t>Placi prefabricate pt. camine  КЦД-20 (0,59 m3)</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34</w:t>
            </w:r>
          </w:p>
        </w:tc>
        <w:tc>
          <w:tcPr>
            <w:tcW w:w="1276" w:type="dxa"/>
            <w:tcBorders>
              <w:top w:val="single" w:sz="4" w:space="0" w:color="auto"/>
              <w:bottom w:val="single" w:sz="4" w:space="0" w:color="auto"/>
            </w:tcBorders>
            <w:vAlign w:val="center"/>
          </w:tcPr>
          <w:p w:rsidR="00856281" w:rsidRPr="000E2023" w:rsidRDefault="000E2023" w:rsidP="00856281">
            <w:pPr>
              <w:rPr>
                <w:sz w:val="18"/>
                <w:szCs w:val="18"/>
                <w:lang w:val="en-US"/>
              </w:rPr>
            </w:pPr>
            <w:r>
              <w:rPr>
                <w:sz w:val="18"/>
                <w:szCs w:val="18"/>
                <w:lang w:val="en-US"/>
              </w:rPr>
              <w:t>Pret furnizor</w:t>
            </w: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Capac din rama de fonta tip T</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35</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AcD20A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Confectionarea si montarea armaturilor pentru canale, executate prin interiorul canalului, cu OB-37 confectionat pe santier, avind H de scurgere de 1,2-1,8 m si acoperirea de 1-5 m</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kg</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36</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IzD10A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GB"/>
              </w:rPr>
            </w:pPr>
            <w:r w:rsidRPr="00856281">
              <w:rPr>
                <w:sz w:val="18"/>
                <w:szCs w:val="18"/>
                <w:lang w:val="en-GB"/>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t</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0,010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37</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AcD22A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Prepararea si turnarea betonului in fundatia canalelor,  prin interior cu H 1,2-1,8 m si acoperire 1-5 m, Beton B 15</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m3</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0,420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38</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IzF04F</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Doua straturi de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Hidroizolarea exterioara a peretilor  tip primer</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28,270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39</w:t>
            </w:r>
          </w:p>
        </w:tc>
        <w:tc>
          <w:tcPr>
            <w:tcW w:w="1276"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IzF50A</w:t>
            </w:r>
          </w:p>
          <w:p w:rsidR="00856281" w:rsidRPr="00856281" w:rsidRDefault="00856281" w:rsidP="00856281">
            <w:pPr>
              <w:rPr>
                <w:sz w:val="18"/>
                <w:szCs w:val="18"/>
              </w:rPr>
            </w:pPr>
          </w:p>
        </w:tc>
        <w:tc>
          <w:tcPr>
            <w:tcW w:w="7371"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 xml:space="preserve">Hidroizolatii efectuate cu mortar ciment cu sticla solubila la fundatii si pereti aplicate pe suprafete orizontale. </w:t>
            </w:r>
            <w:r w:rsidRPr="00856281">
              <w:rPr>
                <w:sz w:val="18"/>
                <w:szCs w:val="18"/>
              </w:rPr>
              <w:t>(Затирка внутр. пов. днища цем. раствором с добавл. стекла)</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13,700</w:t>
            </w:r>
          </w:p>
        </w:tc>
      </w:tr>
    </w:tbl>
    <w:p w:rsidR="00856281" w:rsidRDefault="00856281" w:rsidP="00856281">
      <w:pPr>
        <w:jc w:val="center"/>
        <w:rPr>
          <w:b/>
          <w:bCs/>
          <w:sz w:val="18"/>
          <w:szCs w:val="18"/>
          <w:lang w:val="en-US"/>
        </w:rPr>
      </w:pPr>
    </w:p>
    <w:p w:rsidR="00856281" w:rsidRPr="00856281" w:rsidRDefault="00856281" w:rsidP="00856281">
      <w:pPr>
        <w:rPr>
          <w:sz w:val="18"/>
          <w:szCs w:val="18"/>
          <w:lang w:val="en-US"/>
        </w:rPr>
      </w:pPr>
      <w:r w:rsidRPr="00856281">
        <w:rPr>
          <w:b/>
          <w:bCs/>
          <w:sz w:val="18"/>
          <w:szCs w:val="18"/>
          <w:lang w:val="en-US"/>
        </w:rPr>
        <w:t>Lista cu cantita</w:t>
      </w:r>
      <w:r w:rsidRPr="00856281">
        <w:rPr>
          <w:b/>
          <w:bCs/>
          <w:sz w:val="18"/>
          <w:szCs w:val="18"/>
        </w:rPr>
        <w:t>ţile de lucrări</w:t>
      </w:r>
      <w:r w:rsidRPr="00856281">
        <w:rPr>
          <w:b/>
          <w:bCs/>
          <w:sz w:val="18"/>
          <w:szCs w:val="18"/>
          <w:lang w:val="en-US"/>
        </w:rPr>
        <w:t xml:space="preserve"> № 7-1</w:t>
      </w:r>
    </w:p>
    <w:tbl>
      <w:tblPr>
        <w:tblW w:w="10774" w:type="dxa"/>
        <w:tblInd w:w="-292" w:type="dxa"/>
        <w:tblLayout w:type="fixed"/>
        <w:tblLook w:val="0000" w:firstRow="0" w:lastRow="0" w:firstColumn="0" w:lastColumn="0" w:noHBand="0" w:noVBand="0"/>
      </w:tblPr>
      <w:tblGrid>
        <w:gridCol w:w="709"/>
        <w:gridCol w:w="1302"/>
        <w:gridCol w:w="7345"/>
        <w:gridCol w:w="567"/>
        <w:gridCol w:w="851"/>
      </w:tblGrid>
      <w:tr w:rsidR="00856281" w:rsidRPr="00856281" w:rsidTr="00856281">
        <w:trPr>
          <w:trHeight w:val="207"/>
        </w:trPr>
        <w:tc>
          <w:tcPr>
            <w:tcW w:w="709" w:type="dxa"/>
            <w:vMerge w:val="restart"/>
            <w:tcBorders>
              <w:top w:val="single" w:sz="6" w:space="0" w:color="auto"/>
              <w:left w:val="single" w:sz="6" w:space="0" w:color="auto"/>
              <w:bottom w:val="nil"/>
              <w:right w:val="nil"/>
            </w:tcBorders>
            <w:shd w:val="pct5" w:color="auto" w:fill="auto"/>
            <w:vAlign w:val="center"/>
          </w:tcPr>
          <w:p w:rsidR="00856281" w:rsidRPr="00856281" w:rsidRDefault="00856281" w:rsidP="00856281">
            <w:pPr>
              <w:ind w:right="-108"/>
              <w:jc w:val="center"/>
              <w:rPr>
                <w:b/>
                <w:sz w:val="18"/>
                <w:szCs w:val="18"/>
                <w:lang w:val="en-US"/>
              </w:rPr>
            </w:pPr>
            <w:r w:rsidRPr="00856281">
              <w:rPr>
                <w:b/>
                <w:sz w:val="18"/>
                <w:szCs w:val="18"/>
              </w:rPr>
              <w:t>№</w:t>
            </w:r>
          </w:p>
          <w:p w:rsidR="00856281" w:rsidRPr="00856281" w:rsidRDefault="00856281" w:rsidP="00856281">
            <w:pPr>
              <w:ind w:right="-108"/>
              <w:jc w:val="center"/>
              <w:rPr>
                <w:b/>
                <w:sz w:val="18"/>
                <w:szCs w:val="18"/>
              </w:rPr>
            </w:pPr>
            <w:r w:rsidRPr="00856281">
              <w:rPr>
                <w:b/>
                <w:sz w:val="18"/>
                <w:szCs w:val="18"/>
                <w:lang w:val="en-US"/>
              </w:rPr>
              <w:t>crt</w:t>
            </w:r>
            <w:r w:rsidRPr="00856281">
              <w:rPr>
                <w:b/>
                <w:sz w:val="18"/>
                <w:szCs w:val="18"/>
              </w:rPr>
              <w:t>.</w:t>
            </w:r>
          </w:p>
        </w:tc>
        <w:tc>
          <w:tcPr>
            <w:tcW w:w="1302" w:type="dxa"/>
            <w:vMerge w:val="restart"/>
            <w:tcBorders>
              <w:top w:val="single" w:sz="6" w:space="0" w:color="auto"/>
              <w:left w:val="single" w:sz="6" w:space="0" w:color="auto"/>
              <w:bottom w:val="nil"/>
              <w:right w:val="nil"/>
            </w:tcBorders>
            <w:shd w:val="pct5" w:color="auto" w:fill="auto"/>
            <w:vAlign w:val="center"/>
          </w:tcPr>
          <w:p w:rsidR="00856281" w:rsidRPr="00856281" w:rsidRDefault="00856281" w:rsidP="00856281">
            <w:pPr>
              <w:ind w:left="-120" w:right="-108"/>
              <w:jc w:val="center"/>
              <w:rPr>
                <w:b/>
                <w:sz w:val="18"/>
                <w:szCs w:val="18"/>
                <w:lang w:val="en-US"/>
              </w:rPr>
            </w:pPr>
            <w:r w:rsidRPr="00856281">
              <w:rPr>
                <w:b/>
                <w:sz w:val="18"/>
                <w:szCs w:val="18"/>
              </w:rPr>
              <w:t>Simbol</w:t>
            </w:r>
            <w:r w:rsidRPr="00856281">
              <w:rPr>
                <w:b/>
                <w:sz w:val="18"/>
                <w:szCs w:val="18"/>
                <w:lang w:val="en-US"/>
              </w:rPr>
              <w:t xml:space="preserve"> </w:t>
            </w:r>
            <w:r w:rsidRPr="00856281">
              <w:rPr>
                <w:b/>
                <w:sz w:val="18"/>
                <w:szCs w:val="18"/>
              </w:rPr>
              <w:t xml:space="preserve">norme si cod </w:t>
            </w:r>
            <w:r w:rsidRPr="00856281">
              <w:rPr>
                <w:b/>
                <w:sz w:val="18"/>
                <w:szCs w:val="18"/>
                <w:lang w:val="en-US"/>
              </w:rPr>
              <w:t xml:space="preserve"> </w:t>
            </w:r>
            <w:r w:rsidRPr="00856281">
              <w:rPr>
                <w:b/>
                <w:sz w:val="18"/>
                <w:szCs w:val="18"/>
              </w:rPr>
              <w:t>resurse</w:t>
            </w:r>
          </w:p>
        </w:tc>
        <w:tc>
          <w:tcPr>
            <w:tcW w:w="7345" w:type="dxa"/>
            <w:vMerge w:val="restart"/>
            <w:tcBorders>
              <w:top w:val="single" w:sz="6" w:space="0" w:color="auto"/>
              <w:left w:val="single" w:sz="6" w:space="0" w:color="auto"/>
              <w:bottom w:val="nil"/>
              <w:right w:val="nil"/>
            </w:tcBorders>
            <w:shd w:val="pct5" w:color="auto" w:fill="auto"/>
            <w:vAlign w:val="center"/>
          </w:tcPr>
          <w:p w:rsidR="00856281" w:rsidRPr="00856281" w:rsidRDefault="00856281" w:rsidP="00856281">
            <w:pPr>
              <w:jc w:val="center"/>
              <w:rPr>
                <w:b/>
                <w:sz w:val="18"/>
                <w:szCs w:val="18"/>
              </w:rPr>
            </w:pPr>
            <w:r w:rsidRPr="00856281">
              <w:rPr>
                <w:b/>
                <w:sz w:val="18"/>
                <w:szCs w:val="18"/>
              </w:rPr>
              <w:t>Denumire lucrărilor</w:t>
            </w:r>
          </w:p>
        </w:tc>
        <w:tc>
          <w:tcPr>
            <w:tcW w:w="567" w:type="dxa"/>
            <w:vMerge w:val="restart"/>
            <w:tcBorders>
              <w:top w:val="single" w:sz="6" w:space="0" w:color="auto"/>
              <w:left w:val="single" w:sz="6" w:space="0" w:color="auto"/>
              <w:bottom w:val="nil"/>
              <w:right w:val="nil"/>
            </w:tcBorders>
            <w:shd w:val="pct5" w:color="auto" w:fill="auto"/>
            <w:vAlign w:val="center"/>
          </w:tcPr>
          <w:p w:rsidR="00856281" w:rsidRPr="00856281" w:rsidRDefault="00856281" w:rsidP="00856281">
            <w:pPr>
              <w:ind w:left="-108" w:right="-108"/>
              <w:jc w:val="center"/>
              <w:rPr>
                <w:b/>
                <w:sz w:val="18"/>
                <w:szCs w:val="18"/>
              </w:rPr>
            </w:pPr>
            <w:r w:rsidRPr="00856281">
              <w:rPr>
                <w:b/>
                <w:sz w:val="18"/>
                <w:szCs w:val="18"/>
              </w:rPr>
              <w:t>UM</w:t>
            </w:r>
          </w:p>
        </w:tc>
        <w:tc>
          <w:tcPr>
            <w:tcW w:w="851"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856281" w:rsidRPr="00856281" w:rsidRDefault="00856281" w:rsidP="00856281">
            <w:pPr>
              <w:ind w:left="-108" w:right="-108"/>
              <w:jc w:val="center"/>
              <w:rPr>
                <w:b/>
                <w:sz w:val="18"/>
                <w:szCs w:val="18"/>
                <w:lang w:val="en-US"/>
              </w:rPr>
            </w:pPr>
            <w:r w:rsidRPr="00856281">
              <w:rPr>
                <w:b/>
                <w:sz w:val="18"/>
                <w:szCs w:val="18"/>
              </w:rPr>
              <w:t>Volum</w:t>
            </w:r>
          </w:p>
        </w:tc>
      </w:tr>
      <w:tr w:rsidR="00856281" w:rsidRPr="00856281" w:rsidTr="00856281">
        <w:trPr>
          <w:trHeight w:val="207"/>
        </w:trPr>
        <w:tc>
          <w:tcPr>
            <w:tcW w:w="709" w:type="dxa"/>
            <w:vMerge/>
            <w:tcBorders>
              <w:top w:val="nil"/>
              <w:left w:val="single" w:sz="6" w:space="0" w:color="auto"/>
              <w:bottom w:val="single" w:sz="6" w:space="0" w:color="auto"/>
              <w:right w:val="single" w:sz="6" w:space="0" w:color="auto"/>
            </w:tcBorders>
            <w:shd w:val="pct5" w:color="auto" w:fill="auto"/>
          </w:tcPr>
          <w:p w:rsidR="00856281" w:rsidRPr="00856281" w:rsidRDefault="00856281" w:rsidP="00856281">
            <w:pPr>
              <w:jc w:val="center"/>
              <w:rPr>
                <w:sz w:val="18"/>
                <w:szCs w:val="18"/>
                <w:lang w:val="en-US"/>
              </w:rPr>
            </w:pPr>
          </w:p>
        </w:tc>
        <w:tc>
          <w:tcPr>
            <w:tcW w:w="1302" w:type="dxa"/>
            <w:vMerge/>
            <w:tcBorders>
              <w:top w:val="nil"/>
              <w:left w:val="single" w:sz="6" w:space="0" w:color="auto"/>
              <w:bottom w:val="single" w:sz="6" w:space="0" w:color="auto"/>
              <w:right w:val="single" w:sz="6" w:space="0" w:color="auto"/>
            </w:tcBorders>
            <w:shd w:val="pct5" w:color="auto" w:fill="auto"/>
          </w:tcPr>
          <w:p w:rsidR="00856281" w:rsidRPr="00856281" w:rsidRDefault="00856281" w:rsidP="00856281">
            <w:pPr>
              <w:jc w:val="center"/>
              <w:rPr>
                <w:sz w:val="18"/>
                <w:szCs w:val="18"/>
                <w:lang w:val="en-US"/>
              </w:rPr>
            </w:pPr>
          </w:p>
        </w:tc>
        <w:tc>
          <w:tcPr>
            <w:tcW w:w="7345" w:type="dxa"/>
            <w:vMerge/>
            <w:tcBorders>
              <w:top w:val="nil"/>
              <w:left w:val="single" w:sz="6" w:space="0" w:color="auto"/>
              <w:bottom w:val="single" w:sz="6" w:space="0" w:color="auto"/>
              <w:right w:val="single" w:sz="6" w:space="0" w:color="auto"/>
            </w:tcBorders>
            <w:shd w:val="pct5" w:color="auto" w:fill="auto"/>
          </w:tcPr>
          <w:p w:rsidR="00856281" w:rsidRPr="00856281" w:rsidRDefault="00856281" w:rsidP="00856281">
            <w:pPr>
              <w:jc w:val="center"/>
              <w:rPr>
                <w:sz w:val="18"/>
                <w:szCs w:val="18"/>
                <w:lang w:val="en-US"/>
              </w:rPr>
            </w:pPr>
          </w:p>
        </w:tc>
        <w:tc>
          <w:tcPr>
            <w:tcW w:w="567" w:type="dxa"/>
            <w:vMerge/>
            <w:tcBorders>
              <w:top w:val="nil"/>
              <w:left w:val="single" w:sz="6" w:space="0" w:color="auto"/>
              <w:bottom w:val="single" w:sz="6" w:space="0" w:color="auto"/>
              <w:right w:val="single" w:sz="6" w:space="0" w:color="auto"/>
            </w:tcBorders>
            <w:shd w:val="pct5" w:color="auto" w:fill="auto"/>
          </w:tcPr>
          <w:p w:rsidR="00856281" w:rsidRPr="00856281" w:rsidRDefault="00856281" w:rsidP="00856281">
            <w:pPr>
              <w:jc w:val="center"/>
              <w:rPr>
                <w:sz w:val="18"/>
                <w:szCs w:val="18"/>
                <w:lang w:val="en-US"/>
              </w:rPr>
            </w:pPr>
          </w:p>
        </w:tc>
        <w:tc>
          <w:tcPr>
            <w:tcW w:w="851" w:type="dxa"/>
            <w:vMerge/>
            <w:tcBorders>
              <w:top w:val="nil"/>
              <w:left w:val="single" w:sz="6" w:space="0" w:color="auto"/>
              <w:bottom w:val="single" w:sz="6" w:space="0" w:color="auto"/>
              <w:right w:val="single" w:sz="4" w:space="0" w:color="auto"/>
            </w:tcBorders>
            <w:shd w:val="pct5" w:color="auto" w:fill="auto"/>
          </w:tcPr>
          <w:p w:rsidR="00856281" w:rsidRPr="00856281" w:rsidRDefault="00856281" w:rsidP="00856281">
            <w:pPr>
              <w:jc w:val="center"/>
              <w:rPr>
                <w:sz w:val="18"/>
                <w:szCs w:val="18"/>
                <w:lang w:val="en-US"/>
              </w:rPr>
            </w:pPr>
          </w:p>
        </w:tc>
      </w:tr>
      <w:tr w:rsidR="00856281" w:rsidRPr="00856281" w:rsidTr="00856281">
        <w:trPr>
          <w:trHeight w:val="20"/>
          <w:tblHeader/>
        </w:trPr>
        <w:tc>
          <w:tcPr>
            <w:tcW w:w="709" w:type="dxa"/>
            <w:tcBorders>
              <w:top w:val="single" w:sz="6" w:space="0" w:color="auto"/>
              <w:left w:val="single" w:sz="6" w:space="0" w:color="auto"/>
              <w:bottom w:val="double" w:sz="6" w:space="0" w:color="auto"/>
              <w:right w:val="nil"/>
            </w:tcBorders>
            <w:shd w:val="pct5" w:color="auto" w:fill="auto"/>
          </w:tcPr>
          <w:p w:rsidR="00856281" w:rsidRPr="00856281" w:rsidRDefault="00856281" w:rsidP="00856281">
            <w:pPr>
              <w:ind w:right="-108"/>
              <w:jc w:val="center"/>
              <w:rPr>
                <w:sz w:val="18"/>
                <w:szCs w:val="18"/>
              </w:rPr>
            </w:pPr>
            <w:r w:rsidRPr="00856281">
              <w:rPr>
                <w:sz w:val="18"/>
                <w:szCs w:val="18"/>
              </w:rPr>
              <w:t>1</w:t>
            </w:r>
          </w:p>
        </w:tc>
        <w:tc>
          <w:tcPr>
            <w:tcW w:w="1302" w:type="dxa"/>
            <w:tcBorders>
              <w:top w:val="single" w:sz="6" w:space="0" w:color="auto"/>
              <w:left w:val="single" w:sz="6" w:space="0" w:color="auto"/>
              <w:bottom w:val="double" w:sz="6" w:space="0" w:color="auto"/>
              <w:right w:val="nil"/>
            </w:tcBorders>
            <w:shd w:val="pct5" w:color="auto" w:fill="auto"/>
          </w:tcPr>
          <w:p w:rsidR="00856281" w:rsidRPr="00856281" w:rsidRDefault="00856281" w:rsidP="00856281">
            <w:pPr>
              <w:ind w:left="-120" w:right="-108"/>
              <w:jc w:val="center"/>
              <w:rPr>
                <w:sz w:val="18"/>
                <w:szCs w:val="18"/>
              </w:rPr>
            </w:pPr>
            <w:r w:rsidRPr="00856281">
              <w:rPr>
                <w:sz w:val="18"/>
                <w:szCs w:val="18"/>
              </w:rPr>
              <w:t>2</w:t>
            </w:r>
          </w:p>
        </w:tc>
        <w:tc>
          <w:tcPr>
            <w:tcW w:w="7345" w:type="dxa"/>
            <w:tcBorders>
              <w:top w:val="single" w:sz="6" w:space="0" w:color="auto"/>
              <w:left w:val="single" w:sz="6" w:space="0" w:color="auto"/>
              <w:bottom w:val="double" w:sz="6" w:space="0" w:color="auto"/>
              <w:right w:val="nil"/>
            </w:tcBorders>
            <w:shd w:val="pct5" w:color="auto" w:fill="auto"/>
          </w:tcPr>
          <w:p w:rsidR="00856281" w:rsidRPr="00856281" w:rsidRDefault="00856281" w:rsidP="00856281">
            <w:pPr>
              <w:jc w:val="center"/>
              <w:rPr>
                <w:sz w:val="18"/>
                <w:szCs w:val="18"/>
              </w:rPr>
            </w:pPr>
            <w:r w:rsidRPr="00856281">
              <w:rPr>
                <w:sz w:val="18"/>
                <w:szCs w:val="18"/>
              </w:rPr>
              <w:t>3</w:t>
            </w:r>
          </w:p>
        </w:tc>
        <w:tc>
          <w:tcPr>
            <w:tcW w:w="567" w:type="dxa"/>
            <w:tcBorders>
              <w:top w:val="single" w:sz="6" w:space="0" w:color="auto"/>
              <w:left w:val="single" w:sz="6" w:space="0" w:color="auto"/>
              <w:bottom w:val="double" w:sz="6" w:space="0" w:color="auto"/>
              <w:right w:val="nil"/>
            </w:tcBorders>
            <w:shd w:val="pct5" w:color="auto" w:fill="auto"/>
          </w:tcPr>
          <w:p w:rsidR="00856281" w:rsidRPr="00856281" w:rsidRDefault="00856281" w:rsidP="00856281">
            <w:pPr>
              <w:ind w:left="-108" w:right="-108"/>
              <w:jc w:val="center"/>
              <w:rPr>
                <w:sz w:val="18"/>
                <w:szCs w:val="18"/>
              </w:rPr>
            </w:pPr>
            <w:r w:rsidRPr="00856281">
              <w:rPr>
                <w:sz w:val="18"/>
                <w:szCs w:val="18"/>
              </w:rPr>
              <w:t>4</w:t>
            </w:r>
          </w:p>
        </w:tc>
        <w:tc>
          <w:tcPr>
            <w:tcW w:w="851" w:type="dxa"/>
            <w:tcBorders>
              <w:top w:val="single" w:sz="6" w:space="0" w:color="auto"/>
              <w:left w:val="single" w:sz="6" w:space="0" w:color="auto"/>
              <w:bottom w:val="double" w:sz="6" w:space="0" w:color="auto"/>
              <w:right w:val="single" w:sz="4" w:space="0" w:color="auto"/>
            </w:tcBorders>
            <w:shd w:val="pct5" w:color="auto" w:fill="auto"/>
          </w:tcPr>
          <w:p w:rsidR="00856281" w:rsidRPr="00856281" w:rsidRDefault="00856281" w:rsidP="00856281">
            <w:pPr>
              <w:ind w:left="-108" w:right="-108"/>
              <w:jc w:val="center"/>
              <w:rPr>
                <w:sz w:val="18"/>
                <w:szCs w:val="18"/>
              </w:rPr>
            </w:pPr>
            <w:r w:rsidRPr="00856281">
              <w:rPr>
                <w:sz w:val="18"/>
                <w:szCs w:val="18"/>
              </w:rPr>
              <w:t>5</w:t>
            </w:r>
          </w:p>
        </w:tc>
      </w:tr>
      <w:tr w:rsidR="00856281" w:rsidRPr="00856281" w:rsidTr="00856281">
        <w:trPr>
          <w:trHeight w:val="20"/>
        </w:trPr>
        <w:tc>
          <w:tcPr>
            <w:tcW w:w="709" w:type="dxa"/>
            <w:tcBorders>
              <w:top w:val="nil"/>
              <w:left w:val="single" w:sz="6" w:space="0" w:color="auto"/>
              <w:bottom w:val="nil"/>
              <w:right w:val="nil"/>
            </w:tcBorders>
          </w:tcPr>
          <w:p w:rsidR="00856281" w:rsidRPr="00856281" w:rsidRDefault="00856281" w:rsidP="00856281">
            <w:pPr>
              <w:jc w:val="center"/>
              <w:rPr>
                <w:sz w:val="18"/>
                <w:szCs w:val="18"/>
              </w:rPr>
            </w:pPr>
          </w:p>
        </w:tc>
        <w:tc>
          <w:tcPr>
            <w:tcW w:w="1302" w:type="dxa"/>
            <w:tcBorders>
              <w:top w:val="nil"/>
              <w:left w:val="single" w:sz="6" w:space="0" w:color="auto"/>
              <w:bottom w:val="nil"/>
              <w:right w:val="nil"/>
            </w:tcBorders>
          </w:tcPr>
          <w:p w:rsidR="00856281" w:rsidRPr="00856281" w:rsidRDefault="00856281" w:rsidP="00856281">
            <w:pPr>
              <w:rPr>
                <w:sz w:val="18"/>
                <w:szCs w:val="18"/>
              </w:rPr>
            </w:pPr>
          </w:p>
        </w:tc>
        <w:tc>
          <w:tcPr>
            <w:tcW w:w="7345" w:type="dxa"/>
            <w:tcBorders>
              <w:top w:val="nil"/>
              <w:left w:val="single" w:sz="6" w:space="0" w:color="auto"/>
              <w:bottom w:val="nil"/>
              <w:right w:val="nil"/>
            </w:tcBorders>
          </w:tcPr>
          <w:p w:rsidR="00856281" w:rsidRPr="00856281" w:rsidRDefault="00856281" w:rsidP="00856281">
            <w:pPr>
              <w:rPr>
                <w:b/>
                <w:bCs/>
                <w:sz w:val="18"/>
                <w:szCs w:val="18"/>
              </w:rPr>
            </w:pPr>
            <w:r w:rsidRPr="00856281">
              <w:rPr>
                <w:b/>
                <w:bCs/>
                <w:sz w:val="18"/>
                <w:szCs w:val="18"/>
                <w:lang w:val="en-US"/>
              </w:rPr>
              <w:t xml:space="preserve">Capitolul </w:t>
            </w:r>
            <w:r w:rsidRPr="00856281">
              <w:rPr>
                <w:b/>
                <w:bCs/>
                <w:sz w:val="18"/>
                <w:szCs w:val="18"/>
              </w:rPr>
              <w:t>1. Amenajarea</w:t>
            </w:r>
          </w:p>
        </w:tc>
        <w:tc>
          <w:tcPr>
            <w:tcW w:w="567" w:type="dxa"/>
            <w:tcBorders>
              <w:top w:val="nil"/>
              <w:left w:val="single" w:sz="6" w:space="0" w:color="auto"/>
              <w:bottom w:val="nil"/>
              <w:right w:val="nil"/>
            </w:tcBorders>
          </w:tcPr>
          <w:p w:rsidR="00856281" w:rsidRPr="00856281" w:rsidRDefault="00856281" w:rsidP="00856281">
            <w:pPr>
              <w:rPr>
                <w:sz w:val="18"/>
                <w:szCs w:val="18"/>
              </w:rPr>
            </w:pPr>
          </w:p>
        </w:tc>
        <w:tc>
          <w:tcPr>
            <w:tcW w:w="851" w:type="dxa"/>
            <w:tcBorders>
              <w:top w:val="nil"/>
              <w:left w:val="single" w:sz="6" w:space="0" w:color="auto"/>
              <w:bottom w:val="nil"/>
              <w:right w:val="single" w:sz="4" w:space="0" w:color="auto"/>
            </w:tcBorders>
          </w:tcPr>
          <w:p w:rsidR="00856281" w:rsidRPr="00856281" w:rsidRDefault="00856281" w:rsidP="00856281">
            <w:pPr>
              <w:rPr>
                <w:sz w:val="18"/>
                <w:szCs w:val="18"/>
              </w:rPr>
            </w:pPr>
          </w:p>
        </w:tc>
      </w:tr>
      <w:tr w:rsidR="00856281" w:rsidRPr="00856281" w:rsidTr="00856281">
        <w:trPr>
          <w:trHeight w:val="20"/>
        </w:trPr>
        <w:tc>
          <w:tcPr>
            <w:tcW w:w="709" w:type="dxa"/>
            <w:tcBorders>
              <w:top w:val="nil"/>
              <w:left w:val="single" w:sz="6" w:space="0" w:color="auto"/>
              <w:bottom w:val="nil"/>
              <w:right w:val="nil"/>
            </w:tcBorders>
          </w:tcPr>
          <w:p w:rsidR="00856281" w:rsidRPr="00856281" w:rsidRDefault="00856281" w:rsidP="00856281">
            <w:pPr>
              <w:jc w:val="center"/>
              <w:rPr>
                <w:sz w:val="18"/>
                <w:szCs w:val="18"/>
              </w:rPr>
            </w:pPr>
          </w:p>
        </w:tc>
        <w:tc>
          <w:tcPr>
            <w:tcW w:w="1302" w:type="dxa"/>
            <w:tcBorders>
              <w:top w:val="nil"/>
              <w:left w:val="single" w:sz="6" w:space="0" w:color="auto"/>
              <w:bottom w:val="nil"/>
              <w:right w:val="nil"/>
            </w:tcBorders>
          </w:tcPr>
          <w:p w:rsidR="00856281" w:rsidRPr="00856281" w:rsidRDefault="00856281" w:rsidP="00856281">
            <w:pPr>
              <w:rPr>
                <w:sz w:val="18"/>
                <w:szCs w:val="18"/>
              </w:rPr>
            </w:pPr>
          </w:p>
        </w:tc>
        <w:tc>
          <w:tcPr>
            <w:tcW w:w="7345" w:type="dxa"/>
            <w:tcBorders>
              <w:top w:val="nil"/>
              <w:left w:val="single" w:sz="6" w:space="0" w:color="auto"/>
              <w:bottom w:val="nil"/>
              <w:right w:val="nil"/>
            </w:tcBorders>
          </w:tcPr>
          <w:p w:rsidR="00856281" w:rsidRPr="00856281" w:rsidRDefault="00856281" w:rsidP="00856281">
            <w:pPr>
              <w:rPr>
                <w:b/>
                <w:bCs/>
                <w:sz w:val="18"/>
                <w:szCs w:val="18"/>
              </w:rPr>
            </w:pPr>
            <w:r w:rsidRPr="00856281">
              <w:rPr>
                <w:b/>
                <w:bCs/>
                <w:sz w:val="18"/>
                <w:szCs w:val="18"/>
                <w:lang w:val="en-US"/>
              </w:rPr>
              <w:t xml:space="preserve">Capitolul </w:t>
            </w:r>
            <w:r w:rsidRPr="00856281">
              <w:rPr>
                <w:b/>
                <w:bCs/>
                <w:sz w:val="18"/>
                <w:szCs w:val="18"/>
              </w:rPr>
              <w:t>1.1. Demolarea</w:t>
            </w:r>
          </w:p>
        </w:tc>
        <w:tc>
          <w:tcPr>
            <w:tcW w:w="567" w:type="dxa"/>
            <w:tcBorders>
              <w:top w:val="nil"/>
              <w:left w:val="single" w:sz="6" w:space="0" w:color="auto"/>
              <w:bottom w:val="nil"/>
              <w:right w:val="nil"/>
            </w:tcBorders>
          </w:tcPr>
          <w:p w:rsidR="00856281" w:rsidRPr="00856281" w:rsidRDefault="00856281" w:rsidP="00856281">
            <w:pPr>
              <w:rPr>
                <w:sz w:val="18"/>
                <w:szCs w:val="18"/>
              </w:rPr>
            </w:pPr>
          </w:p>
        </w:tc>
        <w:tc>
          <w:tcPr>
            <w:tcW w:w="851" w:type="dxa"/>
            <w:tcBorders>
              <w:top w:val="nil"/>
              <w:left w:val="single" w:sz="6" w:space="0" w:color="auto"/>
              <w:bottom w:val="nil"/>
              <w:right w:val="single" w:sz="4" w:space="0" w:color="auto"/>
            </w:tcBorders>
          </w:tcPr>
          <w:p w:rsidR="00856281" w:rsidRPr="00856281" w:rsidRDefault="00856281" w:rsidP="00856281">
            <w:pPr>
              <w:rPr>
                <w:sz w:val="18"/>
                <w:szCs w:val="18"/>
              </w:rPr>
            </w:pP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1</w:t>
            </w:r>
          </w:p>
        </w:tc>
        <w:tc>
          <w:tcPr>
            <w:tcW w:w="1302"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RpDA25B</w:t>
            </w:r>
          </w:p>
          <w:p w:rsidR="00856281" w:rsidRPr="00856281" w:rsidRDefault="00856281" w:rsidP="00856281">
            <w:pPr>
              <w:rPr>
                <w:sz w:val="18"/>
                <w:szCs w:val="18"/>
              </w:rPr>
            </w:pPr>
          </w:p>
        </w:tc>
        <w:tc>
          <w:tcPr>
            <w:tcW w:w="7345"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GB"/>
              </w:rPr>
            </w:pPr>
            <w:r w:rsidRPr="00856281">
              <w:rPr>
                <w:sz w:val="18"/>
                <w:szCs w:val="18"/>
                <w:lang w:val="en-GB"/>
              </w:rPr>
              <w:t xml:space="preserve">Defrisarea manuala a arborilor si arbustilor de pe marginea drumurilor sau strazilor, izolati, cu diametrul de 11-30 cm </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w:t>
            </w:r>
          </w:p>
        </w:tc>
        <w:tc>
          <w:tcPr>
            <w:tcW w:w="1302"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RpDA25C</w:t>
            </w:r>
          </w:p>
          <w:p w:rsidR="00856281" w:rsidRPr="00856281" w:rsidRDefault="00856281" w:rsidP="00856281">
            <w:pPr>
              <w:rPr>
                <w:sz w:val="18"/>
                <w:szCs w:val="18"/>
              </w:rPr>
            </w:pPr>
          </w:p>
        </w:tc>
        <w:tc>
          <w:tcPr>
            <w:tcW w:w="7345"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Defrisarea manuala a arborilor si arbustilor de pe marginea drumurilor sau strazilor, izolati, cu diametrul de 31-50 cm</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3</w:t>
            </w:r>
          </w:p>
        </w:tc>
        <w:tc>
          <w:tcPr>
            <w:tcW w:w="1302" w:type="dxa"/>
            <w:tcBorders>
              <w:top w:val="single" w:sz="4" w:space="0" w:color="auto"/>
              <w:bottom w:val="single" w:sz="4" w:space="0" w:color="auto"/>
            </w:tcBorders>
            <w:vAlign w:val="center"/>
          </w:tcPr>
          <w:p w:rsidR="00856281" w:rsidRPr="000E2023" w:rsidRDefault="000E2023" w:rsidP="00856281">
            <w:pPr>
              <w:rPr>
                <w:sz w:val="18"/>
                <w:szCs w:val="18"/>
                <w:lang w:val="en-US"/>
              </w:rPr>
            </w:pPr>
            <w:r>
              <w:rPr>
                <w:sz w:val="18"/>
                <w:szCs w:val="18"/>
                <w:lang w:val="en-US"/>
              </w:rPr>
              <w:t>RpCS19G</w:t>
            </w:r>
          </w:p>
        </w:tc>
        <w:tc>
          <w:tcPr>
            <w:tcW w:w="7345"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Demontari: borduri la trotuare, asezate pe beton</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23,00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4</w:t>
            </w:r>
          </w:p>
        </w:tc>
        <w:tc>
          <w:tcPr>
            <w:tcW w:w="1302"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RpCS19A</w:t>
            </w:r>
          </w:p>
          <w:p w:rsidR="00856281" w:rsidRPr="00856281" w:rsidRDefault="00856281" w:rsidP="00856281">
            <w:pPr>
              <w:rPr>
                <w:sz w:val="18"/>
                <w:szCs w:val="18"/>
              </w:rPr>
            </w:pPr>
          </w:p>
        </w:tc>
        <w:tc>
          <w:tcPr>
            <w:tcW w:w="7345" w:type="dxa"/>
            <w:tcBorders>
              <w:top w:val="single" w:sz="4" w:space="0" w:color="auto"/>
              <w:bottom w:val="single" w:sz="4" w:space="0" w:color="auto"/>
            </w:tcBorders>
            <w:vAlign w:val="center"/>
          </w:tcPr>
          <w:p w:rsidR="00856281" w:rsidRPr="00856281" w:rsidRDefault="00856281" w:rsidP="000E2023">
            <w:pPr>
              <w:adjustRightInd w:val="0"/>
              <w:rPr>
                <w:sz w:val="18"/>
                <w:szCs w:val="18"/>
              </w:rPr>
            </w:pPr>
            <w:r w:rsidRPr="00856281">
              <w:rPr>
                <w:sz w:val="18"/>
                <w:szCs w:val="18"/>
              </w:rPr>
              <w:t xml:space="preserve">Demontari: dale din beton, la trotuare, turnate pe loc (Разборка: бетонные плиты, </w:t>
            </w:r>
            <w:r w:rsidR="000E2023">
              <w:rPr>
                <w:sz w:val="18"/>
                <w:szCs w:val="18"/>
              </w:rPr>
              <w:t>на тротуарах, залитые на месте)</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5,40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5</w:t>
            </w:r>
          </w:p>
        </w:tc>
        <w:tc>
          <w:tcPr>
            <w:tcW w:w="1302"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RpCS19E</w:t>
            </w:r>
          </w:p>
          <w:p w:rsidR="00856281" w:rsidRPr="00856281" w:rsidRDefault="00856281" w:rsidP="00856281">
            <w:pPr>
              <w:rPr>
                <w:sz w:val="18"/>
                <w:szCs w:val="18"/>
              </w:rPr>
            </w:pPr>
          </w:p>
        </w:tc>
        <w:tc>
          <w:tcPr>
            <w:tcW w:w="7345" w:type="dxa"/>
            <w:tcBorders>
              <w:top w:val="single" w:sz="4" w:space="0" w:color="auto"/>
              <w:bottom w:val="single" w:sz="4" w:space="0" w:color="auto"/>
            </w:tcBorders>
            <w:vAlign w:val="center"/>
          </w:tcPr>
          <w:p w:rsidR="00856281" w:rsidRPr="00856281" w:rsidRDefault="00856281" w:rsidP="000E2023">
            <w:pPr>
              <w:adjustRightInd w:val="0"/>
              <w:rPr>
                <w:sz w:val="18"/>
                <w:szCs w:val="18"/>
              </w:rPr>
            </w:pPr>
            <w:r w:rsidRPr="00856281">
              <w:rPr>
                <w:sz w:val="18"/>
                <w:szCs w:val="18"/>
              </w:rPr>
              <w:t xml:space="preserve">Demontari: asfalt la trotuare, turnat pe beton (Разборка: асфальт, </w:t>
            </w:r>
            <w:r w:rsidR="000E2023">
              <w:rPr>
                <w:sz w:val="18"/>
                <w:szCs w:val="18"/>
              </w:rPr>
              <w:t>на тротуарах, залитый на бетон)</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12,20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6</w:t>
            </w:r>
          </w:p>
        </w:tc>
        <w:tc>
          <w:tcPr>
            <w:tcW w:w="1302" w:type="dxa"/>
            <w:tcBorders>
              <w:top w:val="single" w:sz="4" w:space="0" w:color="auto"/>
              <w:bottom w:val="single" w:sz="4" w:space="0" w:color="auto"/>
            </w:tcBorders>
            <w:vAlign w:val="center"/>
          </w:tcPr>
          <w:p w:rsidR="00856281" w:rsidRPr="000E2023" w:rsidRDefault="00856281" w:rsidP="00856281">
            <w:pPr>
              <w:rPr>
                <w:sz w:val="18"/>
                <w:szCs w:val="18"/>
                <w:lang w:val="en-US"/>
              </w:rPr>
            </w:pPr>
            <w:r w:rsidRPr="00856281">
              <w:rPr>
                <w:sz w:val="18"/>
                <w:szCs w:val="18"/>
                <w:lang w:val="en-US"/>
              </w:rPr>
              <w:t>RpCS19D</w:t>
            </w:r>
          </w:p>
        </w:tc>
        <w:tc>
          <w:tcPr>
            <w:tcW w:w="7345" w:type="dxa"/>
            <w:tcBorders>
              <w:top w:val="single" w:sz="4" w:space="0" w:color="auto"/>
              <w:bottom w:val="single" w:sz="4" w:space="0" w:color="auto"/>
            </w:tcBorders>
            <w:vAlign w:val="center"/>
          </w:tcPr>
          <w:p w:rsidR="00856281" w:rsidRPr="00856281" w:rsidRDefault="00856281" w:rsidP="000E2023">
            <w:pPr>
              <w:adjustRightInd w:val="0"/>
              <w:rPr>
                <w:sz w:val="18"/>
                <w:szCs w:val="18"/>
              </w:rPr>
            </w:pPr>
            <w:r w:rsidRPr="00856281">
              <w:rPr>
                <w:sz w:val="18"/>
                <w:szCs w:val="18"/>
              </w:rPr>
              <w:t>Demontari: pavaje din piatra sau pavele (Разборка: м</w:t>
            </w:r>
            <w:r w:rsidR="000E2023">
              <w:rPr>
                <w:sz w:val="18"/>
                <w:szCs w:val="18"/>
              </w:rPr>
              <w:t>остовые из камня или брусчатки)</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32,40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lastRenderedPageBreak/>
              <w:t xml:space="preserve"> 7</w:t>
            </w:r>
          </w:p>
        </w:tc>
        <w:tc>
          <w:tcPr>
            <w:tcW w:w="1302"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TrI1AA01C1</w:t>
            </w:r>
          </w:p>
          <w:p w:rsidR="00856281" w:rsidRPr="00856281" w:rsidRDefault="00856281" w:rsidP="00856281">
            <w:pPr>
              <w:rPr>
                <w:sz w:val="18"/>
                <w:szCs w:val="18"/>
              </w:rPr>
            </w:pPr>
          </w:p>
        </w:tc>
        <w:tc>
          <w:tcPr>
            <w:tcW w:w="7345"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Incarcarea materialelor din grupa A - grele si marunte prin aruncare - de pe rampa sau teren, in auto 38,36mc agrila</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t</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22,56</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8</w:t>
            </w:r>
          </w:p>
        </w:tc>
        <w:tc>
          <w:tcPr>
            <w:tcW w:w="1302" w:type="dxa"/>
            <w:tcBorders>
              <w:top w:val="single" w:sz="4" w:space="0" w:color="auto"/>
              <w:bottom w:val="single" w:sz="4" w:space="0" w:color="auto"/>
            </w:tcBorders>
            <w:vAlign w:val="center"/>
          </w:tcPr>
          <w:p w:rsidR="00856281" w:rsidRPr="000E2023" w:rsidRDefault="000E2023" w:rsidP="00856281">
            <w:pPr>
              <w:rPr>
                <w:sz w:val="18"/>
                <w:szCs w:val="18"/>
                <w:lang w:val="en-US"/>
              </w:rPr>
            </w:pPr>
            <w:r>
              <w:rPr>
                <w:sz w:val="18"/>
                <w:szCs w:val="18"/>
                <w:lang w:val="en-US"/>
              </w:rPr>
              <w:t>TsI50A10</w:t>
            </w:r>
          </w:p>
        </w:tc>
        <w:tc>
          <w:tcPr>
            <w:tcW w:w="7345"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 xml:space="preserve">Transportarea pamintului cu autobasculanta de 5 t la distanta de 10 km </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t</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22,56</w:t>
            </w:r>
          </w:p>
        </w:tc>
      </w:tr>
      <w:tr w:rsidR="00856281" w:rsidRPr="00856281" w:rsidTr="00856281">
        <w:trPr>
          <w:trHeight w:val="20"/>
        </w:trPr>
        <w:tc>
          <w:tcPr>
            <w:tcW w:w="709" w:type="dxa"/>
            <w:tcBorders>
              <w:top w:val="nil"/>
              <w:left w:val="single" w:sz="6" w:space="0" w:color="auto"/>
              <w:bottom w:val="nil"/>
              <w:right w:val="nil"/>
            </w:tcBorders>
          </w:tcPr>
          <w:p w:rsidR="00856281" w:rsidRPr="00856281" w:rsidRDefault="00856281" w:rsidP="00856281">
            <w:pPr>
              <w:jc w:val="center"/>
              <w:rPr>
                <w:sz w:val="18"/>
                <w:szCs w:val="18"/>
              </w:rPr>
            </w:pPr>
            <w:r w:rsidRPr="00856281">
              <w:rPr>
                <w:sz w:val="18"/>
                <w:szCs w:val="18"/>
              </w:rPr>
              <w:t xml:space="preserve"> </w:t>
            </w:r>
          </w:p>
        </w:tc>
        <w:tc>
          <w:tcPr>
            <w:tcW w:w="1302" w:type="dxa"/>
            <w:tcBorders>
              <w:top w:val="nil"/>
              <w:left w:val="single" w:sz="6" w:space="0" w:color="auto"/>
              <w:bottom w:val="nil"/>
              <w:right w:val="nil"/>
            </w:tcBorders>
          </w:tcPr>
          <w:p w:rsidR="00856281" w:rsidRPr="00856281" w:rsidRDefault="00856281" w:rsidP="00856281">
            <w:pPr>
              <w:rPr>
                <w:sz w:val="18"/>
                <w:szCs w:val="18"/>
              </w:rPr>
            </w:pPr>
          </w:p>
        </w:tc>
        <w:tc>
          <w:tcPr>
            <w:tcW w:w="7345" w:type="dxa"/>
            <w:tcBorders>
              <w:top w:val="nil"/>
              <w:left w:val="single" w:sz="6" w:space="0" w:color="auto"/>
              <w:bottom w:val="nil"/>
              <w:right w:val="nil"/>
            </w:tcBorders>
          </w:tcPr>
          <w:p w:rsidR="00856281" w:rsidRPr="003146F7" w:rsidRDefault="00856281" w:rsidP="00856281">
            <w:pPr>
              <w:rPr>
                <w:b/>
                <w:bCs/>
                <w:sz w:val="18"/>
                <w:szCs w:val="18"/>
                <w:lang w:val="en-US"/>
              </w:rPr>
            </w:pPr>
            <w:r w:rsidRPr="00856281">
              <w:rPr>
                <w:b/>
                <w:bCs/>
                <w:sz w:val="18"/>
                <w:szCs w:val="18"/>
                <w:lang w:val="en-US"/>
              </w:rPr>
              <w:t xml:space="preserve">Capitolul </w:t>
            </w:r>
            <w:r w:rsidRPr="00856281">
              <w:rPr>
                <w:b/>
                <w:bCs/>
                <w:sz w:val="18"/>
                <w:szCs w:val="18"/>
              </w:rPr>
              <w:t>1.2. Dezadacinarea copacilor</w:t>
            </w:r>
          </w:p>
        </w:tc>
        <w:tc>
          <w:tcPr>
            <w:tcW w:w="567" w:type="dxa"/>
            <w:tcBorders>
              <w:top w:val="nil"/>
              <w:left w:val="single" w:sz="6" w:space="0" w:color="auto"/>
              <w:bottom w:val="nil"/>
              <w:right w:val="nil"/>
            </w:tcBorders>
          </w:tcPr>
          <w:p w:rsidR="00856281" w:rsidRPr="00856281" w:rsidRDefault="00856281" w:rsidP="00856281">
            <w:pPr>
              <w:rPr>
                <w:sz w:val="18"/>
                <w:szCs w:val="18"/>
              </w:rPr>
            </w:pPr>
          </w:p>
        </w:tc>
        <w:tc>
          <w:tcPr>
            <w:tcW w:w="851" w:type="dxa"/>
            <w:tcBorders>
              <w:top w:val="nil"/>
              <w:left w:val="single" w:sz="6" w:space="0" w:color="auto"/>
              <w:bottom w:val="nil"/>
              <w:right w:val="single" w:sz="4" w:space="0" w:color="auto"/>
            </w:tcBorders>
          </w:tcPr>
          <w:p w:rsidR="00856281" w:rsidRPr="00856281" w:rsidRDefault="00856281" w:rsidP="00856281">
            <w:pPr>
              <w:rPr>
                <w:sz w:val="18"/>
                <w:szCs w:val="18"/>
              </w:rPr>
            </w:pP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9</w:t>
            </w:r>
          </w:p>
        </w:tc>
        <w:tc>
          <w:tcPr>
            <w:tcW w:w="1302" w:type="dxa"/>
            <w:tcBorders>
              <w:top w:val="single" w:sz="4" w:space="0" w:color="auto"/>
              <w:bottom w:val="single" w:sz="4" w:space="0" w:color="auto"/>
            </w:tcBorders>
            <w:vAlign w:val="center"/>
          </w:tcPr>
          <w:p w:rsidR="00856281" w:rsidRPr="000E2023" w:rsidRDefault="000E2023" w:rsidP="00856281">
            <w:pPr>
              <w:rPr>
                <w:sz w:val="18"/>
                <w:szCs w:val="18"/>
                <w:lang w:val="en-US"/>
              </w:rPr>
            </w:pPr>
            <w:r>
              <w:rPr>
                <w:sz w:val="18"/>
                <w:szCs w:val="18"/>
                <w:lang w:val="en-US"/>
              </w:rPr>
              <w:t>TsG14A</w:t>
            </w:r>
          </w:p>
        </w:tc>
        <w:tc>
          <w:tcPr>
            <w:tcW w:w="7345" w:type="dxa"/>
            <w:tcBorders>
              <w:top w:val="single" w:sz="4" w:space="0" w:color="auto"/>
              <w:bottom w:val="single" w:sz="4" w:space="0" w:color="auto"/>
            </w:tcBorders>
            <w:vAlign w:val="center"/>
          </w:tcPr>
          <w:p w:rsidR="00856281" w:rsidRPr="00856281" w:rsidRDefault="00856281" w:rsidP="00856281">
            <w:pPr>
              <w:adjustRightInd w:val="0"/>
              <w:rPr>
                <w:sz w:val="18"/>
                <w:szCs w:val="18"/>
              </w:rPr>
            </w:pPr>
            <w:r w:rsidRPr="00856281">
              <w:rPr>
                <w:sz w:val="18"/>
                <w:szCs w:val="18"/>
              </w:rPr>
              <w:t xml:space="preserve">Cosirea vegetatiei ierboase </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10</w:t>
            </w:r>
          </w:p>
        </w:tc>
        <w:tc>
          <w:tcPr>
            <w:tcW w:w="1302"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TsG08A</w:t>
            </w:r>
          </w:p>
          <w:p w:rsidR="00856281" w:rsidRPr="00856281" w:rsidRDefault="00856281" w:rsidP="00856281">
            <w:pPr>
              <w:rPr>
                <w:sz w:val="18"/>
                <w:szCs w:val="18"/>
              </w:rPr>
            </w:pPr>
          </w:p>
        </w:tc>
        <w:tc>
          <w:tcPr>
            <w:tcW w:w="7345"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GB"/>
              </w:rPr>
            </w:pPr>
            <w:r w:rsidRPr="00856281">
              <w:rPr>
                <w:sz w:val="18"/>
                <w:szCs w:val="18"/>
                <w:lang w:val="en-GB"/>
              </w:rPr>
              <w:t xml:space="preserve">Doborirea cu ferastraul mecanic a arborilor de esente rasinoase, inclusiv transportarea mauala a materialului lemnos in depozite, in afara sau in zona lucrarilor, arborii avind diametrul de 10...30 cm </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3,00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11</w:t>
            </w:r>
          </w:p>
        </w:tc>
        <w:tc>
          <w:tcPr>
            <w:tcW w:w="1302" w:type="dxa"/>
            <w:tcBorders>
              <w:top w:val="single" w:sz="4" w:space="0" w:color="auto"/>
              <w:bottom w:val="single" w:sz="4" w:space="0" w:color="auto"/>
            </w:tcBorders>
            <w:vAlign w:val="center"/>
          </w:tcPr>
          <w:p w:rsidR="00856281" w:rsidRPr="000E2023" w:rsidRDefault="000E2023" w:rsidP="00856281">
            <w:pPr>
              <w:rPr>
                <w:sz w:val="18"/>
                <w:szCs w:val="18"/>
                <w:lang w:val="en-US"/>
              </w:rPr>
            </w:pPr>
            <w:r>
              <w:rPr>
                <w:sz w:val="18"/>
                <w:szCs w:val="18"/>
                <w:lang w:val="en-US"/>
              </w:rPr>
              <w:t>TsH92A</w:t>
            </w:r>
          </w:p>
        </w:tc>
        <w:tc>
          <w:tcPr>
            <w:tcW w:w="7345"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rPr>
              <w:t xml:space="preserve">Incarcarea in auto: gunoi, frunze </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t</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4,00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12</w:t>
            </w:r>
          </w:p>
        </w:tc>
        <w:tc>
          <w:tcPr>
            <w:tcW w:w="1302" w:type="dxa"/>
            <w:tcBorders>
              <w:top w:val="single" w:sz="4" w:space="0" w:color="auto"/>
              <w:bottom w:val="single" w:sz="4" w:space="0" w:color="auto"/>
            </w:tcBorders>
            <w:vAlign w:val="center"/>
          </w:tcPr>
          <w:p w:rsidR="00856281" w:rsidRPr="000E2023" w:rsidRDefault="000E2023" w:rsidP="00856281">
            <w:pPr>
              <w:rPr>
                <w:sz w:val="18"/>
                <w:szCs w:val="18"/>
                <w:lang w:val="en-US"/>
              </w:rPr>
            </w:pPr>
            <w:r>
              <w:rPr>
                <w:sz w:val="18"/>
                <w:szCs w:val="18"/>
                <w:lang w:val="en-US"/>
              </w:rPr>
              <w:t>TsI50A5</w:t>
            </w:r>
          </w:p>
        </w:tc>
        <w:tc>
          <w:tcPr>
            <w:tcW w:w="7345"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 xml:space="preserve">Transportarea pamintului cu autobasculanta de 5 t la distanta de 5 km </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t</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4,00</w:t>
            </w:r>
          </w:p>
        </w:tc>
      </w:tr>
      <w:tr w:rsidR="00856281" w:rsidRPr="00856281" w:rsidTr="00856281">
        <w:trPr>
          <w:trHeight w:val="20"/>
        </w:trPr>
        <w:tc>
          <w:tcPr>
            <w:tcW w:w="709" w:type="dxa"/>
            <w:tcBorders>
              <w:top w:val="nil"/>
              <w:left w:val="single" w:sz="6" w:space="0" w:color="auto"/>
              <w:bottom w:val="nil"/>
              <w:right w:val="nil"/>
            </w:tcBorders>
          </w:tcPr>
          <w:p w:rsidR="00856281" w:rsidRPr="00856281" w:rsidRDefault="00856281" w:rsidP="00856281">
            <w:pPr>
              <w:jc w:val="center"/>
              <w:rPr>
                <w:sz w:val="18"/>
                <w:szCs w:val="18"/>
              </w:rPr>
            </w:pPr>
            <w:r w:rsidRPr="00856281">
              <w:rPr>
                <w:sz w:val="18"/>
                <w:szCs w:val="18"/>
              </w:rPr>
              <w:t xml:space="preserve"> </w:t>
            </w:r>
          </w:p>
        </w:tc>
        <w:tc>
          <w:tcPr>
            <w:tcW w:w="1302" w:type="dxa"/>
            <w:tcBorders>
              <w:top w:val="nil"/>
              <w:left w:val="single" w:sz="6" w:space="0" w:color="auto"/>
              <w:bottom w:val="nil"/>
              <w:right w:val="nil"/>
            </w:tcBorders>
          </w:tcPr>
          <w:p w:rsidR="00856281" w:rsidRPr="00856281" w:rsidRDefault="00856281" w:rsidP="00856281">
            <w:pPr>
              <w:rPr>
                <w:sz w:val="18"/>
                <w:szCs w:val="18"/>
              </w:rPr>
            </w:pPr>
          </w:p>
        </w:tc>
        <w:tc>
          <w:tcPr>
            <w:tcW w:w="7345" w:type="dxa"/>
            <w:tcBorders>
              <w:top w:val="nil"/>
              <w:left w:val="single" w:sz="6" w:space="0" w:color="auto"/>
              <w:bottom w:val="nil"/>
              <w:right w:val="nil"/>
            </w:tcBorders>
          </w:tcPr>
          <w:p w:rsidR="00856281" w:rsidRPr="00856281" w:rsidRDefault="00856281" w:rsidP="00856281">
            <w:pPr>
              <w:rPr>
                <w:b/>
                <w:bCs/>
                <w:sz w:val="18"/>
                <w:szCs w:val="18"/>
                <w:lang w:val="en-GB"/>
              </w:rPr>
            </w:pPr>
            <w:r w:rsidRPr="00856281">
              <w:rPr>
                <w:b/>
                <w:bCs/>
                <w:sz w:val="18"/>
                <w:szCs w:val="18"/>
                <w:lang w:val="en-US"/>
              </w:rPr>
              <w:t xml:space="preserve">Capitolul </w:t>
            </w:r>
            <w:r w:rsidRPr="00856281">
              <w:rPr>
                <w:b/>
                <w:bCs/>
                <w:sz w:val="18"/>
                <w:szCs w:val="18"/>
                <w:lang w:val="en-GB"/>
              </w:rPr>
              <w:t>1.3. Tip II pentru acces drum</w:t>
            </w:r>
          </w:p>
        </w:tc>
        <w:tc>
          <w:tcPr>
            <w:tcW w:w="567" w:type="dxa"/>
            <w:tcBorders>
              <w:top w:val="nil"/>
              <w:left w:val="single" w:sz="6" w:space="0" w:color="auto"/>
              <w:bottom w:val="nil"/>
              <w:right w:val="nil"/>
            </w:tcBorders>
          </w:tcPr>
          <w:p w:rsidR="00856281" w:rsidRPr="00856281" w:rsidRDefault="00856281" w:rsidP="00856281">
            <w:pPr>
              <w:rPr>
                <w:sz w:val="18"/>
                <w:szCs w:val="18"/>
                <w:lang w:val="en-GB"/>
              </w:rPr>
            </w:pPr>
          </w:p>
        </w:tc>
        <w:tc>
          <w:tcPr>
            <w:tcW w:w="851" w:type="dxa"/>
            <w:tcBorders>
              <w:top w:val="nil"/>
              <w:left w:val="single" w:sz="6" w:space="0" w:color="auto"/>
              <w:bottom w:val="nil"/>
              <w:right w:val="single" w:sz="4" w:space="0" w:color="auto"/>
            </w:tcBorders>
          </w:tcPr>
          <w:p w:rsidR="00856281" w:rsidRPr="00856281" w:rsidRDefault="00856281" w:rsidP="00856281">
            <w:pPr>
              <w:rPr>
                <w:sz w:val="18"/>
                <w:szCs w:val="18"/>
                <w:lang w:val="en-GB"/>
              </w:rPr>
            </w:pP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13</w:t>
            </w:r>
          </w:p>
        </w:tc>
        <w:tc>
          <w:tcPr>
            <w:tcW w:w="1302" w:type="dxa"/>
            <w:tcBorders>
              <w:top w:val="single" w:sz="4" w:space="0" w:color="auto"/>
              <w:bottom w:val="single" w:sz="4" w:space="0" w:color="auto"/>
            </w:tcBorders>
            <w:vAlign w:val="center"/>
          </w:tcPr>
          <w:p w:rsidR="00856281" w:rsidRPr="000E2023" w:rsidRDefault="000E2023" w:rsidP="00856281">
            <w:pPr>
              <w:rPr>
                <w:sz w:val="18"/>
                <w:szCs w:val="18"/>
                <w:lang w:val="en-US"/>
              </w:rPr>
            </w:pPr>
            <w:r>
              <w:rPr>
                <w:sz w:val="18"/>
                <w:szCs w:val="18"/>
                <w:lang w:val="en-US"/>
              </w:rPr>
              <w:t>TsC54C</w:t>
            </w:r>
          </w:p>
        </w:tc>
        <w:tc>
          <w:tcPr>
            <w:tcW w:w="7345"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Strat de fundatie din pietris (gr =20cm)</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m3</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16,12</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14</w:t>
            </w:r>
          </w:p>
        </w:tc>
        <w:tc>
          <w:tcPr>
            <w:tcW w:w="1302"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DE18A</w:t>
            </w:r>
          </w:p>
          <w:p w:rsidR="00856281" w:rsidRPr="00856281" w:rsidRDefault="00856281" w:rsidP="00856281">
            <w:pPr>
              <w:rPr>
                <w:sz w:val="18"/>
                <w:szCs w:val="18"/>
              </w:rPr>
            </w:pPr>
          </w:p>
        </w:tc>
        <w:tc>
          <w:tcPr>
            <w:tcW w:w="7345"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 xml:space="preserve">Pavaje Rutier "Bobina"negru 200x100x60  din placi de trotuare din beton prefabricat asezate pe un strat din amestec uscat de ciment si nisip, in proportie 1:6, rostuit cu amestec uscat de ciment si nisip, grosime strat de 5 cm </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80,60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15</w:t>
            </w:r>
          </w:p>
        </w:tc>
        <w:tc>
          <w:tcPr>
            <w:tcW w:w="1302" w:type="dxa"/>
            <w:tcBorders>
              <w:top w:val="single" w:sz="4" w:space="0" w:color="auto"/>
              <w:bottom w:val="single" w:sz="4" w:space="0" w:color="auto"/>
            </w:tcBorders>
            <w:vAlign w:val="center"/>
          </w:tcPr>
          <w:p w:rsidR="00856281" w:rsidRPr="000E2023" w:rsidRDefault="000E2023" w:rsidP="00856281">
            <w:pPr>
              <w:rPr>
                <w:sz w:val="18"/>
                <w:szCs w:val="18"/>
                <w:lang w:val="en-US"/>
              </w:rPr>
            </w:pPr>
            <w:r>
              <w:rPr>
                <w:sz w:val="18"/>
                <w:szCs w:val="18"/>
                <w:lang w:val="en-US"/>
              </w:rPr>
              <w:t>DE10C</w:t>
            </w:r>
          </w:p>
        </w:tc>
        <w:tc>
          <w:tcPr>
            <w:tcW w:w="7345"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Borduri prefabricate din beton, pentru trotuare 1000*150*300 cm, pe fundatie de beton 30x15 cm</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46,20</w:t>
            </w:r>
          </w:p>
        </w:tc>
      </w:tr>
      <w:tr w:rsidR="00856281" w:rsidRPr="00856281" w:rsidTr="00856281">
        <w:trPr>
          <w:trHeight w:val="20"/>
        </w:trPr>
        <w:tc>
          <w:tcPr>
            <w:tcW w:w="709" w:type="dxa"/>
            <w:tcBorders>
              <w:top w:val="nil"/>
              <w:left w:val="single" w:sz="6" w:space="0" w:color="auto"/>
              <w:bottom w:val="nil"/>
              <w:right w:val="nil"/>
            </w:tcBorders>
          </w:tcPr>
          <w:p w:rsidR="00856281" w:rsidRPr="00856281" w:rsidRDefault="00856281" w:rsidP="00856281">
            <w:pPr>
              <w:jc w:val="center"/>
              <w:rPr>
                <w:sz w:val="18"/>
                <w:szCs w:val="18"/>
              </w:rPr>
            </w:pPr>
            <w:r w:rsidRPr="00856281">
              <w:rPr>
                <w:sz w:val="18"/>
                <w:szCs w:val="18"/>
              </w:rPr>
              <w:t xml:space="preserve"> </w:t>
            </w:r>
          </w:p>
        </w:tc>
        <w:tc>
          <w:tcPr>
            <w:tcW w:w="1302" w:type="dxa"/>
            <w:tcBorders>
              <w:top w:val="nil"/>
              <w:left w:val="single" w:sz="6" w:space="0" w:color="auto"/>
              <w:bottom w:val="nil"/>
              <w:right w:val="nil"/>
            </w:tcBorders>
          </w:tcPr>
          <w:p w:rsidR="00856281" w:rsidRPr="00856281" w:rsidRDefault="00856281" w:rsidP="00856281">
            <w:pPr>
              <w:rPr>
                <w:sz w:val="18"/>
                <w:szCs w:val="18"/>
              </w:rPr>
            </w:pPr>
          </w:p>
        </w:tc>
        <w:tc>
          <w:tcPr>
            <w:tcW w:w="7345" w:type="dxa"/>
            <w:tcBorders>
              <w:top w:val="nil"/>
              <w:left w:val="single" w:sz="6" w:space="0" w:color="auto"/>
              <w:bottom w:val="nil"/>
              <w:right w:val="nil"/>
            </w:tcBorders>
          </w:tcPr>
          <w:p w:rsidR="00856281" w:rsidRPr="00856281" w:rsidRDefault="00856281" w:rsidP="00856281">
            <w:pPr>
              <w:rPr>
                <w:b/>
                <w:bCs/>
                <w:sz w:val="18"/>
                <w:szCs w:val="18"/>
              </w:rPr>
            </w:pPr>
            <w:r w:rsidRPr="00856281">
              <w:rPr>
                <w:b/>
                <w:bCs/>
                <w:sz w:val="18"/>
                <w:szCs w:val="18"/>
                <w:lang w:val="en-US"/>
              </w:rPr>
              <w:t xml:space="preserve">Capitolul </w:t>
            </w:r>
            <w:r w:rsidRPr="00856281">
              <w:rPr>
                <w:b/>
                <w:bCs/>
                <w:sz w:val="18"/>
                <w:szCs w:val="18"/>
              </w:rPr>
              <w:t>1.4. Tip I  trotuare</w:t>
            </w:r>
          </w:p>
        </w:tc>
        <w:tc>
          <w:tcPr>
            <w:tcW w:w="567" w:type="dxa"/>
            <w:tcBorders>
              <w:top w:val="nil"/>
              <w:left w:val="single" w:sz="6" w:space="0" w:color="auto"/>
              <w:bottom w:val="nil"/>
              <w:right w:val="nil"/>
            </w:tcBorders>
          </w:tcPr>
          <w:p w:rsidR="00856281" w:rsidRPr="00856281" w:rsidRDefault="00856281" w:rsidP="00856281">
            <w:pPr>
              <w:rPr>
                <w:sz w:val="18"/>
                <w:szCs w:val="18"/>
              </w:rPr>
            </w:pPr>
          </w:p>
        </w:tc>
        <w:tc>
          <w:tcPr>
            <w:tcW w:w="851" w:type="dxa"/>
            <w:tcBorders>
              <w:top w:val="nil"/>
              <w:left w:val="single" w:sz="6" w:space="0" w:color="auto"/>
              <w:bottom w:val="nil"/>
              <w:right w:val="single" w:sz="4" w:space="0" w:color="auto"/>
            </w:tcBorders>
          </w:tcPr>
          <w:p w:rsidR="00856281" w:rsidRPr="00856281" w:rsidRDefault="00856281" w:rsidP="00856281">
            <w:pPr>
              <w:rPr>
                <w:sz w:val="18"/>
                <w:szCs w:val="18"/>
              </w:rPr>
            </w:pP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16</w:t>
            </w:r>
          </w:p>
        </w:tc>
        <w:tc>
          <w:tcPr>
            <w:tcW w:w="1302" w:type="dxa"/>
            <w:tcBorders>
              <w:top w:val="single" w:sz="4" w:space="0" w:color="auto"/>
              <w:bottom w:val="single" w:sz="4" w:space="0" w:color="auto"/>
            </w:tcBorders>
            <w:vAlign w:val="center"/>
          </w:tcPr>
          <w:p w:rsidR="00856281" w:rsidRPr="000E2023" w:rsidRDefault="000E2023" w:rsidP="00856281">
            <w:pPr>
              <w:rPr>
                <w:sz w:val="18"/>
                <w:szCs w:val="18"/>
                <w:lang w:val="en-US"/>
              </w:rPr>
            </w:pPr>
            <w:r>
              <w:rPr>
                <w:sz w:val="18"/>
                <w:szCs w:val="18"/>
                <w:lang w:val="en-US"/>
              </w:rPr>
              <w:t>TsC54C</w:t>
            </w:r>
          </w:p>
        </w:tc>
        <w:tc>
          <w:tcPr>
            <w:tcW w:w="7345"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Strat de fundatie din pietris (gr =20cm)</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m3</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5,28</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17</w:t>
            </w:r>
          </w:p>
        </w:tc>
        <w:tc>
          <w:tcPr>
            <w:tcW w:w="1302"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DE18A</w:t>
            </w:r>
          </w:p>
          <w:p w:rsidR="00856281" w:rsidRPr="00856281" w:rsidRDefault="00856281" w:rsidP="00856281">
            <w:pPr>
              <w:rPr>
                <w:sz w:val="18"/>
                <w:szCs w:val="18"/>
              </w:rPr>
            </w:pPr>
          </w:p>
        </w:tc>
        <w:tc>
          <w:tcPr>
            <w:tcW w:w="7345"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GB"/>
              </w:rPr>
            </w:pPr>
            <w:r w:rsidRPr="00856281">
              <w:rPr>
                <w:sz w:val="18"/>
                <w:szCs w:val="18"/>
                <w:lang w:val="en-GB"/>
              </w:rPr>
              <w:t>Pavaje executate din placi de trotuare din beton prefabricat asezate pe un strat din amestec uscat de ciment si nisip, in proportie 1:6, rostuit cu amestec uscat de ciment si nisip, grosime strat de 5 cm CARAMIDA 20x10x4</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26,40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18</w:t>
            </w:r>
          </w:p>
        </w:tc>
        <w:tc>
          <w:tcPr>
            <w:tcW w:w="1302"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DE11A</w:t>
            </w:r>
          </w:p>
          <w:p w:rsidR="00856281" w:rsidRPr="00856281" w:rsidRDefault="00856281" w:rsidP="00856281">
            <w:pPr>
              <w:rPr>
                <w:sz w:val="18"/>
                <w:szCs w:val="18"/>
              </w:rPr>
            </w:pPr>
          </w:p>
        </w:tc>
        <w:tc>
          <w:tcPr>
            <w:tcW w:w="7345" w:type="dxa"/>
            <w:tcBorders>
              <w:top w:val="single" w:sz="4" w:space="0" w:color="auto"/>
              <w:bottom w:val="single" w:sz="4" w:space="0" w:color="auto"/>
            </w:tcBorders>
            <w:vAlign w:val="center"/>
          </w:tcPr>
          <w:p w:rsidR="00856281" w:rsidRPr="000E2023" w:rsidRDefault="00856281" w:rsidP="000E2023">
            <w:pPr>
              <w:adjustRightInd w:val="0"/>
              <w:rPr>
                <w:sz w:val="18"/>
                <w:szCs w:val="18"/>
                <w:lang w:val="en-US"/>
              </w:rPr>
            </w:pPr>
            <w:r w:rsidRPr="00856281">
              <w:rPr>
                <w:sz w:val="18"/>
                <w:szCs w:val="18"/>
                <w:lang w:val="en-GB"/>
              </w:rPr>
              <w:t>Borduri mici, prefabricate din beton cu sectiunea de 10x15 cm, pnetu incadrarea spatiilor verzi, trotuarelor, aleilor, etc., asezate pe o fundatie din beton, de 10x20 cm (portita-intrarea)</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79,00</w:t>
            </w:r>
          </w:p>
        </w:tc>
      </w:tr>
      <w:tr w:rsidR="00856281" w:rsidRPr="00856281" w:rsidTr="00856281">
        <w:trPr>
          <w:trHeight w:val="20"/>
        </w:trPr>
        <w:tc>
          <w:tcPr>
            <w:tcW w:w="709" w:type="dxa"/>
            <w:tcBorders>
              <w:top w:val="nil"/>
              <w:left w:val="single" w:sz="6" w:space="0" w:color="auto"/>
              <w:bottom w:val="nil"/>
              <w:right w:val="nil"/>
            </w:tcBorders>
          </w:tcPr>
          <w:p w:rsidR="00856281" w:rsidRPr="00856281" w:rsidRDefault="00856281" w:rsidP="00856281">
            <w:pPr>
              <w:jc w:val="center"/>
              <w:rPr>
                <w:sz w:val="18"/>
                <w:szCs w:val="18"/>
              </w:rPr>
            </w:pPr>
            <w:r w:rsidRPr="00856281">
              <w:rPr>
                <w:sz w:val="18"/>
                <w:szCs w:val="18"/>
              </w:rPr>
              <w:t xml:space="preserve"> </w:t>
            </w:r>
          </w:p>
        </w:tc>
        <w:tc>
          <w:tcPr>
            <w:tcW w:w="1302" w:type="dxa"/>
            <w:tcBorders>
              <w:top w:val="nil"/>
              <w:left w:val="single" w:sz="6" w:space="0" w:color="auto"/>
              <w:bottom w:val="nil"/>
              <w:right w:val="nil"/>
            </w:tcBorders>
          </w:tcPr>
          <w:p w:rsidR="00856281" w:rsidRPr="00856281" w:rsidRDefault="00856281" w:rsidP="00856281">
            <w:pPr>
              <w:rPr>
                <w:sz w:val="18"/>
                <w:szCs w:val="18"/>
              </w:rPr>
            </w:pPr>
          </w:p>
        </w:tc>
        <w:tc>
          <w:tcPr>
            <w:tcW w:w="7345" w:type="dxa"/>
            <w:tcBorders>
              <w:top w:val="nil"/>
              <w:left w:val="single" w:sz="6" w:space="0" w:color="auto"/>
              <w:bottom w:val="nil"/>
              <w:right w:val="nil"/>
            </w:tcBorders>
          </w:tcPr>
          <w:p w:rsidR="00856281" w:rsidRPr="00856281" w:rsidRDefault="00856281" w:rsidP="00856281">
            <w:pPr>
              <w:rPr>
                <w:b/>
                <w:bCs/>
                <w:sz w:val="18"/>
                <w:szCs w:val="18"/>
              </w:rPr>
            </w:pPr>
            <w:r w:rsidRPr="00856281">
              <w:rPr>
                <w:b/>
                <w:bCs/>
                <w:sz w:val="18"/>
                <w:szCs w:val="18"/>
                <w:lang w:val="en-US"/>
              </w:rPr>
              <w:t xml:space="preserve">Capitolul </w:t>
            </w:r>
            <w:r w:rsidRPr="00856281">
              <w:rPr>
                <w:b/>
                <w:bCs/>
                <w:sz w:val="18"/>
                <w:szCs w:val="18"/>
              </w:rPr>
              <w:t>1.5. Imprejmuire</w:t>
            </w:r>
          </w:p>
        </w:tc>
        <w:tc>
          <w:tcPr>
            <w:tcW w:w="567" w:type="dxa"/>
            <w:tcBorders>
              <w:top w:val="nil"/>
              <w:left w:val="single" w:sz="6" w:space="0" w:color="auto"/>
              <w:bottom w:val="nil"/>
              <w:right w:val="nil"/>
            </w:tcBorders>
          </w:tcPr>
          <w:p w:rsidR="00856281" w:rsidRPr="00856281" w:rsidRDefault="00856281" w:rsidP="00856281">
            <w:pPr>
              <w:rPr>
                <w:sz w:val="18"/>
                <w:szCs w:val="18"/>
              </w:rPr>
            </w:pPr>
          </w:p>
        </w:tc>
        <w:tc>
          <w:tcPr>
            <w:tcW w:w="851" w:type="dxa"/>
            <w:tcBorders>
              <w:top w:val="nil"/>
              <w:left w:val="single" w:sz="6" w:space="0" w:color="auto"/>
              <w:bottom w:val="nil"/>
              <w:right w:val="single" w:sz="4" w:space="0" w:color="auto"/>
            </w:tcBorders>
          </w:tcPr>
          <w:p w:rsidR="00856281" w:rsidRPr="00856281" w:rsidRDefault="00856281" w:rsidP="00856281">
            <w:pPr>
              <w:rPr>
                <w:sz w:val="18"/>
                <w:szCs w:val="18"/>
              </w:rPr>
            </w:pP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19</w:t>
            </w:r>
          </w:p>
        </w:tc>
        <w:tc>
          <w:tcPr>
            <w:tcW w:w="1302"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CL18A</w:t>
            </w:r>
          </w:p>
          <w:p w:rsidR="00856281" w:rsidRPr="00856281" w:rsidRDefault="00856281" w:rsidP="00856281">
            <w:pPr>
              <w:rPr>
                <w:sz w:val="18"/>
                <w:szCs w:val="18"/>
              </w:rPr>
            </w:pPr>
          </w:p>
        </w:tc>
        <w:tc>
          <w:tcPr>
            <w:tcW w:w="7345"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GB"/>
              </w:rPr>
            </w:pPr>
            <w:r w:rsidRPr="00856281">
              <w:rPr>
                <w:sz w:val="18"/>
                <w:szCs w:val="18"/>
                <w:lang w:val="en-GB"/>
              </w:rPr>
              <w:t>Confectii metalice diverse din profile laminate, tabla, tabla striata, otel beton, tevi pentru sustineri sau acoperiri, inglobate total sau partial in beton ( teava profil 120*80 3.5ml*2)</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kg</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82,11</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20</w:t>
            </w:r>
          </w:p>
        </w:tc>
        <w:tc>
          <w:tcPr>
            <w:tcW w:w="1302"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CK14A</w:t>
            </w:r>
          </w:p>
          <w:p w:rsidR="00856281" w:rsidRPr="00856281" w:rsidRDefault="00856281" w:rsidP="00856281">
            <w:pPr>
              <w:rPr>
                <w:sz w:val="18"/>
                <w:szCs w:val="18"/>
              </w:rPr>
            </w:pPr>
          </w:p>
        </w:tc>
        <w:tc>
          <w:tcPr>
            <w:tcW w:w="7345"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GB"/>
              </w:rPr>
            </w:pPr>
            <w:r w:rsidRPr="00856281">
              <w:rPr>
                <w:sz w:val="18"/>
                <w:szCs w:val="18"/>
                <w:lang w:val="en-GB"/>
              </w:rPr>
              <w:t>Porti (H=1,55m) din plasa tip Eurogard (d=3.8mm, H=1,55m), inclusiv accesoriile necesare, montate pe stilpi din metal Caracteristici generale: H - inaltimea - 1,5 m   ,B - latimea - 5,0 m  ,D - sirma panoului - 4,0 mm  ,Deschiderea - dreapta-stinga  ,Stilpli si teava - 80</w:t>
            </w:r>
            <w:r w:rsidRPr="00856281">
              <w:rPr>
                <w:sz w:val="18"/>
                <w:szCs w:val="18"/>
              </w:rPr>
              <w:t>х</w:t>
            </w:r>
            <w:r w:rsidRPr="00856281">
              <w:rPr>
                <w:sz w:val="18"/>
                <w:szCs w:val="18"/>
                <w:lang w:val="en-GB"/>
              </w:rPr>
              <w:t>80</w:t>
            </w:r>
            <w:r w:rsidRPr="00856281">
              <w:rPr>
                <w:sz w:val="18"/>
                <w:szCs w:val="18"/>
              </w:rPr>
              <w:t>х</w:t>
            </w:r>
            <w:r w:rsidRPr="00856281">
              <w:rPr>
                <w:sz w:val="18"/>
                <w:szCs w:val="18"/>
                <w:lang w:val="en-GB"/>
              </w:rPr>
              <w:t>3 mm ,Rama din teava - 40</w:t>
            </w:r>
            <w:r w:rsidRPr="00856281">
              <w:rPr>
                <w:sz w:val="18"/>
                <w:szCs w:val="18"/>
              </w:rPr>
              <w:t>х</w:t>
            </w:r>
            <w:r w:rsidRPr="00856281">
              <w:rPr>
                <w:sz w:val="18"/>
                <w:szCs w:val="18"/>
                <w:lang w:val="en-GB"/>
              </w:rPr>
              <w:t>40</w:t>
            </w:r>
            <w:r w:rsidRPr="00856281">
              <w:rPr>
                <w:sz w:val="18"/>
                <w:szCs w:val="18"/>
              </w:rPr>
              <w:t>х</w:t>
            </w:r>
            <w:r w:rsidRPr="00856281">
              <w:rPr>
                <w:sz w:val="18"/>
                <w:szCs w:val="18"/>
                <w:lang w:val="en-GB"/>
              </w:rPr>
              <w:t>2 mm ,Acoperirea panoului - zinc  ,Capac la stilp</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7,50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21</w:t>
            </w:r>
          </w:p>
        </w:tc>
        <w:tc>
          <w:tcPr>
            <w:tcW w:w="1302"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TsH238D</w:t>
            </w:r>
          </w:p>
          <w:p w:rsidR="00856281" w:rsidRPr="00856281" w:rsidRDefault="00856281" w:rsidP="00856281">
            <w:pPr>
              <w:rPr>
                <w:sz w:val="18"/>
                <w:szCs w:val="18"/>
              </w:rPr>
            </w:pPr>
          </w:p>
        </w:tc>
        <w:tc>
          <w:tcPr>
            <w:tcW w:w="7345"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GB"/>
              </w:rPr>
            </w:pPr>
            <w:r w:rsidRPr="00856281">
              <w:rPr>
                <w:sz w:val="18"/>
                <w:szCs w:val="18"/>
                <w:lang w:val="en-GB"/>
              </w:rPr>
              <w:t>Saparea manuala a gropilor pentru plantarea arborilor si arbustilor in sol neinghetat, adincime 0,4 - 0,7 m:- sol usor</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buc</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24,00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22</w:t>
            </w:r>
          </w:p>
        </w:tc>
        <w:tc>
          <w:tcPr>
            <w:tcW w:w="1302"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CO06A3 apl</w:t>
            </w:r>
          </w:p>
          <w:p w:rsidR="00856281" w:rsidRPr="00856281" w:rsidRDefault="00856281" w:rsidP="00856281">
            <w:pPr>
              <w:rPr>
                <w:sz w:val="18"/>
                <w:szCs w:val="18"/>
              </w:rPr>
            </w:pPr>
          </w:p>
        </w:tc>
        <w:tc>
          <w:tcPr>
            <w:tcW w:w="7345"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GB"/>
              </w:rPr>
            </w:pPr>
            <w:r w:rsidRPr="00856281">
              <w:rPr>
                <w:sz w:val="18"/>
                <w:szCs w:val="18"/>
                <w:lang w:val="en-GB"/>
              </w:rPr>
              <w:t xml:space="preserve">Imprejmuiri din plasa de sirma cu panouri de gard din rama de otelrotund fixata  pe stilpi din beton armat prefabricat montati la 2 m distanta interax prin burare cu piatra sparta, cu inaltimea la coama de 1,55 m, pentru utilizarea de stilpi metalici fixati in beton turnat pe santier   Panou  </w:t>
            </w:r>
            <w:r w:rsidRPr="00856281">
              <w:rPr>
                <w:sz w:val="18"/>
                <w:szCs w:val="18"/>
              </w:rPr>
              <w:t>Н</w:t>
            </w:r>
            <w:r w:rsidRPr="00856281">
              <w:rPr>
                <w:sz w:val="18"/>
                <w:szCs w:val="18"/>
                <w:lang w:val="en-GB"/>
              </w:rPr>
              <w:t xml:space="preserve">-1,55m L-2,5m D-3,3mm zincat- 16buc, Stalp    L-2,05m 61X35    20buc,Element de fixare  zincat    60buc;   Capac 60x40mm sur la stilp 20buc </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40,00</w:t>
            </w:r>
          </w:p>
        </w:tc>
      </w:tr>
      <w:tr w:rsidR="00856281" w:rsidRPr="00856281" w:rsidTr="00856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
        </w:trPr>
        <w:tc>
          <w:tcPr>
            <w:tcW w:w="709" w:type="dxa"/>
            <w:tcBorders>
              <w:top w:val="single" w:sz="4" w:space="0" w:color="auto"/>
              <w:bottom w:val="single" w:sz="4" w:space="0" w:color="auto"/>
            </w:tcBorders>
            <w:vAlign w:val="center"/>
          </w:tcPr>
          <w:p w:rsidR="00856281" w:rsidRPr="00856281" w:rsidRDefault="00856281" w:rsidP="00856281">
            <w:pPr>
              <w:rPr>
                <w:sz w:val="18"/>
                <w:szCs w:val="18"/>
              </w:rPr>
            </w:pPr>
            <w:r w:rsidRPr="00856281">
              <w:rPr>
                <w:sz w:val="18"/>
                <w:szCs w:val="18"/>
              </w:rPr>
              <w:t xml:space="preserve"> 23</w:t>
            </w:r>
          </w:p>
        </w:tc>
        <w:tc>
          <w:tcPr>
            <w:tcW w:w="1302" w:type="dxa"/>
            <w:tcBorders>
              <w:top w:val="single" w:sz="4" w:space="0" w:color="auto"/>
              <w:bottom w:val="single" w:sz="4" w:space="0" w:color="auto"/>
            </w:tcBorders>
            <w:vAlign w:val="center"/>
          </w:tcPr>
          <w:p w:rsidR="00856281" w:rsidRPr="00856281" w:rsidRDefault="00856281" w:rsidP="00856281">
            <w:pPr>
              <w:rPr>
                <w:sz w:val="18"/>
                <w:szCs w:val="18"/>
                <w:lang w:val="en-US"/>
              </w:rPr>
            </w:pPr>
            <w:r w:rsidRPr="00856281">
              <w:rPr>
                <w:sz w:val="18"/>
                <w:szCs w:val="18"/>
                <w:lang w:val="en-US"/>
              </w:rPr>
              <w:t>CK14A</w:t>
            </w:r>
          </w:p>
          <w:p w:rsidR="00856281" w:rsidRPr="00856281" w:rsidRDefault="00856281" w:rsidP="00856281">
            <w:pPr>
              <w:rPr>
                <w:sz w:val="18"/>
                <w:szCs w:val="18"/>
              </w:rPr>
            </w:pPr>
          </w:p>
        </w:tc>
        <w:tc>
          <w:tcPr>
            <w:tcW w:w="7345" w:type="dxa"/>
            <w:tcBorders>
              <w:top w:val="single" w:sz="4" w:space="0" w:color="auto"/>
              <w:bottom w:val="single" w:sz="4" w:space="0" w:color="auto"/>
            </w:tcBorders>
            <w:vAlign w:val="center"/>
          </w:tcPr>
          <w:p w:rsidR="00856281" w:rsidRPr="00856281" w:rsidRDefault="00856281" w:rsidP="00856281">
            <w:pPr>
              <w:adjustRightInd w:val="0"/>
              <w:rPr>
                <w:sz w:val="18"/>
                <w:szCs w:val="18"/>
                <w:lang w:val="en-GB"/>
              </w:rPr>
            </w:pPr>
            <w:r w:rsidRPr="00856281">
              <w:rPr>
                <w:sz w:val="18"/>
                <w:szCs w:val="18"/>
                <w:lang w:val="en-GB"/>
              </w:rPr>
              <w:t>Portita (L=1m, H=1,55m) din plasa tip Eurogard (h=1,55m, d=3,8mm), inclusiv accesoriile necesare, montate pe stilpi din metal ,Inaltimea - 1,55 m ,Latimea - 0,8 m ,Deschiderea - dreapta exterior ,Stilpli si teava - 50</w:t>
            </w:r>
            <w:r w:rsidRPr="00856281">
              <w:rPr>
                <w:sz w:val="18"/>
                <w:szCs w:val="18"/>
              </w:rPr>
              <w:t>х</w:t>
            </w:r>
            <w:r w:rsidRPr="00856281">
              <w:rPr>
                <w:sz w:val="18"/>
                <w:szCs w:val="18"/>
                <w:lang w:val="en-GB"/>
              </w:rPr>
              <w:t>50</w:t>
            </w:r>
            <w:r w:rsidRPr="00856281">
              <w:rPr>
                <w:sz w:val="18"/>
                <w:szCs w:val="18"/>
              </w:rPr>
              <w:t>х</w:t>
            </w:r>
            <w:r w:rsidRPr="00856281">
              <w:rPr>
                <w:sz w:val="18"/>
                <w:szCs w:val="18"/>
                <w:lang w:val="en-GB"/>
              </w:rPr>
              <w:t>2 mm, Rama din teava - 40</w:t>
            </w:r>
            <w:r w:rsidRPr="00856281">
              <w:rPr>
                <w:sz w:val="18"/>
                <w:szCs w:val="18"/>
              </w:rPr>
              <w:t>х</w:t>
            </w:r>
            <w:r w:rsidRPr="00856281">
              <w:rPr>
                <w:sz w:val="18"/>
                <w:szCs w:val="18"/>
                <w:lang w:val="en-GB"/>
              </w:rPr>
              <w:t>40</w:t>
            </w:r>
            <w:r w:rsidRPr="00856281">
              <w:rPr>
                <w:sz w:val="18"/>
                <w:szCs w:val="18"/>
              </w:rPr>
              <w:t>х</w:t>
            </w:r>
            <w:r w:rsidRPr="00856281">
              <w:rPr>
                <w:sz w:val="18"/>
                <w:szCs w:val="18"/>
                <w:lang w:val="en-GB"/>
              </w:rPr>
              <w:t>2 mm, Sirma panoului - 3,8 mm ,Capac la stilp 2buc</w:t>
            </w:r>
          </w:p>
        </w:tc>
        <w:tc>
          <w:tcPr>
            <w:tcW w:w="567"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m2</w:t>
            </w:r>
          </w:p>
        </w:tc>
        <w:tc>
          <w:tcPr>
            <w:tcW w:w="851" w:type="dxa"/>
            <w:tcBorders>
              <w:top w:val="single" w:sz="4" w:space="0" w:color="auto"/>
              <w:bottom w:val="single" w:sz="4" w:space="0" w:color="auto"/>
            </w:tcBorders>
            <w:vAlign w:val="center"/>
          </w:tcPr>
          <w:p w:rsidR="00856281" w:rsidRPr="00856281" w:rsidRDefault="00856281" w:rsidP="00856281">
            <w:pPr>
              <w:jc w:val="center"/>
              <w:rPr>
                <w:sz w:val="18"/>
                <w:szCs w:val="18"/>
              </w:rPr>
            </w:pPr>
            <w:r w:rsidRPr="00856281">
              <w:rPr>
                <w:sz w:val="18"/>
                <w:szCs w:val="18"/>
              </w:rPr>
              <w:t>1,24</w:t>
            </w:r>
          </w:p>
        </w:tc>
      </w:tr>
    </w:tbl>
    <w:p w:rsidR="00856281" w:rsidRPr="00856281" w:rsidRDefault="00856281" w:rsidP="000E2023">
      <w:pPr>
        <w:tabs>
          <w:tab w:val="left" w:pos="4786"/>
          <w:tab w:val="left" w:pos="10031"/>
        </w:tabs>
        <w:rPr>
          <w:b/>
          <w:bCs/>
          <w:sz w:val="18"/>
          <w:szCs w:val="18"/>
          <w:lang w:val="en-US"/>
        </w:rPr>
      </w:pPr>
    </w:p>
    <w:sectPr w:rsidR="00856281" w:rsidRPr="00856281" w:rsidSect="00856281">
      <w:footerReference w:type="default" r:id="rId8"/>
      <w:pgSz w:w="11906" w:h="16838"/>
      <w:pgMar w:top="851" w:right="567" w:bottom="567"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23B9" w:rsidRDefault="009A23B9" w:rsidP="00A20ACF">
      <w:r>
        <w:separator/>
      </w:r>
    </w:p>
  </w:endnote>
  <w:endnote w:type="continuationSeparator" w:id="0">
    <w:p w:rsidR="009A23B9" w:rsidRDefault="009A23B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6281" w:rsidRDefault="0085628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23B9" w:rsidRDefault="009A23B9" w:rsidP="00A20ACF">
      <w:r>
        <w:separator/>
      </w:r>
    </w:p>
  </w:footnote>
  <w:footnote w:type="continuationSeparator" w:id="0">
    <w:p w:rsidR="009A23B9" w:rsidRDefault="009A23B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9B2136B"/>
    <w:multiLevelType w:val="multilevel"/>
    <w:tmpl w:val="BFDE408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ascii="Times New Roman" w:hAnsi="Times New Roman" w:cs="Times New Roman" w:hint="default"/>
        <w:color w:val="auto"/>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1"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34D60C3"/>
    <w:multiLevelType w:val="hybridMultilevel"/>
    <w:tmpl w:val="A74A4F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7"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8"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1"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2"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6"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8"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5"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7"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8"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4"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5" w15:restartNumberingAfterBreak="0">
    <w:nsid w:val="724522DF"/>
    <w:multiLevelType w:val="multilevel"/>
    <w:tmpl w:val="0D4EDF6C"/>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18"/>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6"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8"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9"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0"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9"/>
  </w:num>
  <w:num w:numId="2">
    <w:abstractNumId w:val="61"/>
  </w:num>
  <w:num w:numId="3">
    <w:abstractNumId w:val="47"/>
  </w:num>
  <w:num w:numId="4">
    <w:abstractNumId w:val="39"/>
  </w:num>
  <w:num w:numId="5">
    <w:abstractNumId w:val="57"/>
  </w:num>
  <w:num w:numId="6">
    <w:abstractNumId w:val="23"/>
  </w:num>
  <w:num w:numId="7">
    <w:abstractNumId w:val="13"/>
  </w:num>
  <w:num w:numId="8">
    <w:abstractNumId w:val="58"/>
  </w:num>
  <w:num w:numId="9">
    <w:abstractNumId w:val="29"/>
  </w:num>
  <w:num w:numId="10">
    <w:abstractNumId w:val="46"/>
  </w:num>
  <w:num w:numId="11">
    <w:abstractNumId w:val="28"/>
  </w:num>
  <w:num w:numId="12">
    <w:abstractNumId w:val="31"/>
  </w:num>
  <w:num w:numId="13">
    <w:abstractNumId w:val="42"/>
  </w:num>
  <w:num w:numId="14">
    <w:abstractNumId w:val="40"/>
  </w:num>
  <w:num w:numId="15">
    <w:abstractNumId w:val="19"/>
  </w:num>
  <w:num w:numId="16">
    <w:abstractNumId w:val="60"/>
  </w:num>
  <w:num w:numId="17">
    <w:abstractNumId w:val="17"/>
  </w:num>
  <w:num w:numId="18">
    <w:abstractNumId w:val="36"/>
  </w:num>
  <w:num w:numId="19">
    <w:abstractNumId w:val="16"/>
  </w:num>
  <w:num w:numId="20">
    <w:abstractNumId w:val="14"/>
  </w:num>
  <w:num w:numId="21">
    <w:abstractNumId w:val="43"/>
  </w:num>
  <w:num w:numId="22">
    <w:abstractNumId w:val="35"/>
  </w:num>
  <w:num w:numId="23">
    <w:abstractNumId w:val="32"/>
  </w:num>
  <w:num w:numId="24">
    <w:abstractNumId w:val="8"/>
  </w:num>
  <w:num w:numId="25">
    <w:abstractNumId w:val="15"/>
  </w:num>
  <w:num w:numId="26">
    <w:abstractNumId w:val="59"/>
  </w:num>
  <w:num w:numId="27">
    <w:abstractNumId w:val="11"/>
  </w:num>
  <w:num w:numId="28">
    <w:abstractNumId w:val="12"/>
  </w:num>
  <w:num w:numId="29">
    <w:abstractNumId w:val="6"/>
  </w:num>
  <w:num w:numId="30">
    <w:abstractNumId w:val="18"/>
  </w:num>
  <w:num w:numId="31">
    <w:abstractNumId w:val="10"/>
  </w:num>
  <w:num w:numId="32">
    <w:abstractNumId w:val="44"/>
  </w:num>
  <w:num w:numId="33">
    <w:abstractNumId w:val="55"/>
  </w:num>
  <w:num w:numId="34">
    <w:abstractNumId w:val="33"/>
  </w:num>
  <w:num w:numId="35">
    <w:abstractNumId w:val="7"/>
  </w:num>
  <w:num w:numId="36">
    <w:abstractNumId w:val="20"/>
  </w:num>
  <w:num w:numId="37">
    <w:abstractNumId w:val="22"/>
  </w:num>
  <w:num w:numId="38">
    <w:abstractNumId w:val="50"/>
  </w:num>
  <w:num w:numId="39">
    <w:abstractNumId w:val="30"/>
  </w:num>
  <w:num w:numId="40">
    <w:abstractNumId w:val="52"/>
  </w:num>
  <w:num w:numId="41">
    <w:abstractNumId w:val="56"/>
  </w:num>
  <w:num w:numId="42">
    <w:abstractNumId w:val="4"/>
  </w:num>
  <w:num w:numId="43">
    <w:abstractNumId w:val="0"/>
  </w:num>
  <w:num w:numId="44">
    <w:abstractNumId w:val="38"/>
  </w:num>
  <w:num w:numId="45">
    <w:abstractNumId w:val="37"/>
  </w:num>
  <w:num w:numId="46">
    <w:abstractNumId w:val="48"/>
  </w:num>
  <w:num w:numId="47">
    <w:abstractNumId w:val="25"/>
  </w:num>
  <w:num w:numId="48">
    <w:abstractNumId w:val="1"/>
  </w:num>
  <w:num w:numId="49">
    <w:abstractNumId w:val="9"/>
  </w:num>
  <w:num w:numId="50">
    <w:abstractNumId w:val="26"/>
  </w:num>
  <w:num w:numId="51">
    <w:abstractNumId w:val="53"/>
  </w:num>
  <w:num w:numId="52">
    <w:abstractNumId w:val="51"/>
  </w:num>
  <w:num w:numId="53">
    <w:abstractNumId w:val="45"/>
  </w:num>
  <w:num w:numId="54">
    <w:abstractNumId w:val="3"/>
  </w:num>
  <w:num w:numId="55">
    <w:abstractNumId w:val="41"/>
  </w:num>
  <w:num w:numId="56">
    <w:abstractNumId w:val="49"/>
  </w:num>
  <w:num w:numId="57">
    <w:abstractNumId w:val="49"/>
  </w:num>
  <w:num w:numId="58">
    <w:abstractNumId w:val="49"/>
  </w:num>
  <w:num w:numId="59">
    <w:abstractNumId w:val="34"/>
  </w:num>
  <w:num w:numId="60">
    <w:abstractNumId w:val="5"/>
  </w:num>
  <w:num w:numId="61">
    <w:abstractNumId w:val="54"/>
  </w:num>
  <w:num w:numId="62">
    <w:abstractNumId w:val="21"/>
  </w:num>
  <w:num w:numId="63">
    <w:abstractNumId w:val="27"/>
  </w:num>
  <w:num w:numId="64">
    <w:abstractNumId w:val="2"/>
  </w:num>
  <w:num w:numId="65">
    <w:abstractNumId w:val="2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activeWritingStyle w:appName="MSWord" w:lang="ru-RU" w:vendorID="64" w:dllVersion="131078" w:nlCheck="1" w:checkStyle="0"/>
  <w:activeWritingStyle w:appName="MSWord" w:lang="en-GB" w:vendorID="64" w:dllVersion="131078" w:nlCheck="1" w:checkStyle="1"/>
  <w:activeWritingStyle w:appName="MSWord" w:lang="en-US" w:vendorID="64" w:dllVersion="131078" w:nlCheck="1" w:checkStyle="1"/>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6DF8"/>
    <w:rsid w:val="00007E80"/>
    <w:rsid w:val="00021BB8"/>
    <w:rsid w:val="00031FB5"/>
    <w:rsid w:val="00032137"/>
    <w:rsid w:val="00046A33"/>
    <w:rsid w:val="00047508"/>
    <w:rsid w:val="0006383A"/>
    <w:rsid w:val="0006402A"/>
    <w:rsid w:val="00074305"/>
    <w:rsid w:val="00075017"/>
    <w:rsid w:val="00077E7B"/>
    <w:rsid w:val="000924C3"/>
    <w:rsid w:val="00097617"/>
    <w:rsid w:val="000B2369"/>
    <w:rsid w:val="000B609E"/>
    <w:rsid w:val="000C2600"/>
    <w:rsid w:val="000C470A"/>
    <w:rsid w:val="000C6960"/>
    <w:rsid w:val="000D250E"/>
    <w:rsid w:val="000D4587"/>
    <w:rsid w:val="000E1D12"/>
    <w:rsid w:val="000E2023"/>
    <w:rsid w:val="001034CC"/>
    <w:rsid w:val="00103B7C"/>
    <w:rsid w:val="00104A00"/>
    <w:rsid w:val="0011134B"/>
    <w:rsid w:val="00117523"/>
    <w:rsid w:val="00121CBA"/>
    <w:rsid w:val="00126834"/>
    <w:rsid w:val="00126D2C"/>
    <w:rsid w:val="00126F72"/>
    <w:rsid w:val="0012777D"/>
    <w:rsid w:val="00132AC9"/>
    <w:rsid w:val="00150601"/>
    <w:rsid w:val="00151494"/>
    <w:rsid w:val="001527E0"/>
    <w:rsid w:val="001550CF"/>
    <w:rsid w:val="00160B0D"/>
    <w:rsid w:val="001718AE"/>
    <w:rsid w:val="00176603"/>
    <w:rsid w:val="00180382"/>
    <w:rsid w:val="00187EFB"/>
    <w:rsid w:val="0019007E"/>
    <w:rsid w:val="0019642D"/>
    <w:rsid w:val="00196FBF"/>
    <w:rsid w:val="00197AE8"/>
    <w:rsid w:val="001A19FD"/>
    <w:rsid w:val="001A2160"/>
    <w:rsid w:val="001A5517"/>
    <w:rsid w:val="001A58D0"/>
    <w:rsid w:val="001C36DC"/>
    <w:rsid w:val="001C4B99"/>
    <w:rsid w:val="001C4DFD"/>
    <w:rsid w:val="001C69B0"/>
    <w:rsid w:val="001D37D0"/>
    <w:rsid w:val="001E29F8"/>
    <w:rsid w:val="001E4245"/>
    <w:rsid w:val="001F1E25"/>
    <w:rsid w:val="001F6E5A"/>
    <w:rsid w:val="001F7FA0"/>
    <w:rsid w:val="00200D35"/>
    <w:rsid w:val="00201387"/>
    <w:rsid w:val="0020296C"/>
    <w:rsid w:val="00205404"/>
    <w:rsid w:val="002076FA"/>
    <w:rsid w:val="002107A3"/>
    <w:rsid w:val="002221ED"/>
    <w:rsid w:val="0022479E"/>
    <w:rsid w:val="002253A6"/>
    <w:rsid w:val="00232D6D"/>
    <w:rsid w:val="00233538"/>
    <w:rsid w:val="00241E64"/>
    <w:rsid w:val="00253CEA"/>
    <w:rsid w:val="00267721"/>
    <w:rsid w:val="00276D0B"/>
    <w:rsid w:val="00281447"/>
    <w:rsid w:val="002823C7"/>
    <w:rsid w:val="002832B5"/>
    <w:rsid w:val="002842F5"/>
    <w:rsid w:val="002870C3"/>
    <w:rsid w:val="00290D06"/>
    <w:rsid w:val="002911C9"/>
    <w:rsid w:val="002922FF"/>
    <w:rsid w:val="002A04D8"/>
    <w:rsid w:val="002A21A1"/>
    <w:rsid w:val="002A68CD"/>
    <w:rsid w:val="002B0DEE"/>
    <w:rsid w:val="002B2C6C"/>
    <w:rsid w:val="002C4803"/>
    <w:rsid w:val="002C607C"/>
    <w:rsid w:val="002D0708"/>
    <w:rsid w:val="002E040D"/>
    <w:rsid w:val="002E1640"/>
    <w:rsid w:val="002F0D75"/>
    <w:rsid w:val="00302C46"/>
    <w:rsid w:val="0030652C"/>
    <w:rsid w:val="00306914"/>
    <w:rsid w:val="003146F7"/>
    <w:rsid w:val="003207B4"/>
    <w:rsid w:val="003240F4"/>
    <w:rsid w:val="00327654"/>
    <w:rsid w:val="003317BE"/>
    <w:rsid w:val="00337A53"/>
    <w:rsid w:val="00341210"/>
    <w:rsid w:val="00351F0D"/>
    <w:rsid w:val="0035258F"/>
    <w:rsid w:val="00352747"/>
    <w:rsid w:val="0036365A"/>
    <w:rsid w:val="003636F2"/>
    <w:rsid w:val="003731FD"/>
    <w:rsid w:val="00376DE2"/>
    <w:rsid w:val="0038163C"/>
    <w:rsid w:val="00381EF2"/>
    <w:rsid w:val="003854DB"/>
    <w:rsid w:val="00390D62"/>
    <w:rsid w:val="003929B6"/>
    <w:rsid w:val="003A0271"/>
    <w:rsid w:val="003A1629"/>
    <w:rsid w:val="003A47ED"/>
    <w:rsid w:val="003C1106"/>
    <w:rsid w:val="003C3AE2"/>
    <w:rsid w:val="003C7430"/>
    <w:rsid w:val="003D2A34"/>
    <w:rsid w:val="003D312E"/>
    <w:rsid w:val="003D3631"/>
    <w:rsid w:val="003D4085"/>
    <w:rsid w:val="003D4393"/>
    <w:rsid w:val="003E1D37"/>
    <w:rsid w:val="003F3164"/>
    <w:rsid w:val="003F6B9C"/>
    <w:rsid w:val="00402F88"/>
    <w:rsid w:val="00405C6E"/>
    <w:rsid w:val="00406F15"/>
    <w:rsid w:val="00413190"/>
    <w:rsid w:val="0042453D"/>
    <w:rsid w:val="004275A4"/>
    <w:rsid w:val="004279B7"/>
    <w:rsid w:val="00432587"/>
    <w:rsid w:val="00432D88"/>
    <w:rsid w:val="00435758"/>
    <w:rsid w:val="0043659B"/>
    <w:rsid w:val="00442351"/>
    <w:rsid w:val="00443325"/>
    <w:rsid w:val="004543AC"/>
    <w:rsid w:val="00456197"/>
    <w:rsid w:val="004575FE"/>
    <w:rsid w:val="00460653"/>
    <w:rsid w:val="004702B5"/>
    <w:rsid w:val="00480409"/>
    <w:rsid w:val="00484E9F"/>
    <w:rsid w:val="0049245D"/>
    <w:rsid w:val="00492A29"/>
    <w:rsid w:val="00495D39"/>
    <w:rsid w:val="00496AFA"/>
    <w:rsid w:val="004A7FEE"/>
    <w:rsid w:val="004B0F2F"/>
    <w:rsid w:val="004B349A"/>
    <w:rsid w:val="004B34D3"/>
    <w:rsid w:val="004B36EF"/>
    <w:rsid w:val="004B5575"/>
    <w:rsid w:val="004B75DE"/>
    <w:rsid w:val="004B7CA6"/>
    <w:rsid w:val="004C30A2"/>
    <w:rsid w:val="004D2738"/>
    <w:rsid w:val="004D4433"/>
    <w:rsid w:val="004D7F4D"/>
    <w:rsid w:val="004E0760"/>
    <w:rsid w:val="004E1B4E"/>
    <w:rsid w:val="004E2201"/>
    <w:rsid w:val="004E625D"/>
    <w:rsid w:val="004F29A9"/>
    <w:rsid w:val="004F3C66"/>
    <w:rsid w:val="004F4A98"/>
    <w:rsid w:val="004F7FF9"/>
    <w:rsid w:val="00500598"/>
    <w:rsid w:val="00502B9C"/>
    <w:rsid w:val="00514E32"/>
    <w:rsid w:val="00521055"/>
    <w:rsid w:val="00523447"/>
    <w:rsid w:val="00531451"/>
    <w:rsid w:val="00537816"/>
    <w:rsid w:val="00540576"/>
    <w:rsid w:val="00545F54"/>
    <w:rsid w:val="00546E60"/>
    <w:rsid w:val="005533A5"/>
    <w:rsid w:val="00561738"/>
    <w:rsid w:val="00563325"/>
    <w:rsid w:val="00570670"/>
    <w:rsid w:val="00575F0D"/>
    <w:rsid w:val="00591CCF"/>
    <w:rsid w:val="005A75AE"/>
    <w:rsid w:val="005B0E74"/>
    <w:rsid w:val="005B40C3"/>
    <w:rsid w:val="005B4853"/>
    <w:rsid w:val="005C2E65"/>
    <w:rsid w:val="005D279C"/>
    <w:rsid w:val="005D3D45"/>
    <w:rsid w:val="005D708F"/>
    <w:rsid w:val="005E3355"/>
    <w:rsid w:val="005E57E4"/>
    <w:rsid w:val="005E5A05"/>
    <w:rsid w:val="005E6B4A"/>
    <w:rsid w:val="005F2FFE"/>
    <w:rsid w:val="00601B8F"/>
    <w:rsid w:val="0060606F"/>
    <w:rsid w:val="00607F5E"/>
    <w:rsid w:val="00610E1C"/>
    <w:rsid w:val="00612081"/>
    <w:rsid w:val="00617B2A"/>
    <w:rsid w:val="0062077D"/>
    <w:rsid w:val="006234C1"/>
    <w:rsid w:val="00627D01"/>
    <w:rsid w:val="00634A31"/>
    <w:rsid w:val="00636DF2"/>
    <w:rsid w:val="006417A6"/>
    <w:rsid w:val="006442C1"/>
    <w:rsid w:val="0065561B"/>
    <w:rsid w:val="006638BF"/>
    <w:rsid w:val="006721E7"/>
    <w:rsid w:val="0067392B"/>
    <w:rsid w:val="006819B2"/>
    <w:rsid w:val="0069507C"/>
    <w:rsid w:val="00696992"/>
    <w:rsid w:val="006A41B3"/>
    <w:rsid w:val="006B1DBC"/>
    <w:rsid w:val="006B79CE"/>
    <w:rsid w:val="006C018D"/>
    <w:rsid w:val="006C2676"/>
    <w:rsid w:val="006C492E"/>
    <w:rsid w:val="006D7CD2"/>
    <w:rsid w:val="006E2D4C"/>
    <w:rsid w:val="006E51C3"/>
    <w:rsid w:val="006F0BA7"/>
    <w:rsid w:val="006F24A8"/>
    <w:rsid w:val="006F3081"/>
    <w:rsid w:val="00704A2F"/>
    <w:rsid w:val="00706AD6"/>
    <w:rsid w:val="007075E8"/>
    <w:rsid w:val="007208DC"/>
    <w:rsid w:val="007230BF"/>
    <w:rsid w:val="00734EBB"/>
    <w:rsid w:val="00740BE4"/>
    <w:rsid w:val="0076534A"/>
    <w:rsid w:val="00767E75"/>
    <w:rsid w:val="00767FA1"/>
    <w:rsid w:val="0077101F"/>
    <w:rsid w:val="00776DE8"/>
    <w:rsid w:val="007828DB"/>
    <w:rsid w:val="0078445F"/>
    <w:rsid w:val="00786ACD"/>
    <w:rsid w:val="00787285"/>
    <w:rsid w:val="007905ED"/>
    <w:rsid w:val="00793471"/>
    <w:rsid w:val="00797A04"/>
    <w:rsid w:val="007A2F41"/>
    <w:rsid w:val="007A3493"/>
    <w:rsid w:val="007A6D74"/>
    <w:rsid w:val="007B1E26"/>
    <w:rsid w:val="007B50E4"/>
    <w:rsid w:val="007B53EA"/>
    <w:rsid w:val="007B5F27"/>
    <w:rsid w:val="007C0254"/>
    <w:rsid w:val="007C0F99"/>
    <w:rsid w:val="007C4933"/>
    <w:rsid w:val="007C4B2D"/>
    <w:rsid w:val="007C752D"/>
    <w:rsid w:val="007D2563"/>
    <w:rsid w:val="007D6899"/>
    <w:rsid w:val="007E45A2"/>
    <w:rsid w:val="007E533B"/>
    <w:rsid w:val="007F6980"/>
    <w:rsid w:val="00806E2B"/>
    <w:rsid w:val="008202F4"/>
    <w:rsid w:val="008209C0"/>
    <w:rsid w:val="00822CC0"/>
    <w:rsid w:val="008241CE"/>
    <w:rsid w:val="0082549C"/>
    <w:rsid w:val="008260DA"/>
    <w:rsid w:val="00833A57"/>
    <w:rsid w:val="00834498"/>
    <w:rsid w:val="00841A93"/>
    <w:rsid w:val="00845320"/>
    <w:rsid w:val="0084605E"/>
    <w:rsid w:val="00852DB5"/>
    <w:rsid w:val="00856281"/>
    <w:rsid w:val="00860FE7"/>
    <w:rsid w:val="00863AAB"/>
    <w:rsid w:val="00867DA9"/>
    <w:rsid w:val="00873EA6"/>
    <w:rsid w:val="00874BB0"/>
    <w:rsid w:val="00874D70"/>
    <w:rsid w:val="00881C9F"/>
    <w:rsid w:val="008A239E"/>
    <w:rsid w:val="008A3E87"/>
    <w:rsid w:val="008A54A7"/>
    <w:rsid w:val="008B50DD"/>
    <w:rsid w:val="008D1ADB"/>
    <w:rsid w:val="008D49A3"/>
    <w:rsid w:val="008D7A0D"/>
    <w:rsid w:val="008E005E"/>
    <w:rsid w:val="008E1AF6"/>
    <w:rsid w:val="008E3A33"/>
    <w:rsid w:val="008E7D0D"/>
    <w:rsid w:val="008E7F55"/>
    <w:rsid w:val="008F5C61"/>
    <w:rsid w:val="008F77BB"/>
    <w:rsid w:val="00905255"/>
    <w:rsid w:val="00905E0C"/>
    <w:rsid w:val="009142A9"/>
    <w:rsid w:val="0092005D"/>
    <w:rsid w:val="009337E1"/>
    <w:rsid w:val="00943949"/>
    <w:rsid w:val="00944E16"/>
    <w:rsid w:val="009451E2"/>
    <w:rsid w:val="00945428"/>
    <w:rsid w:val="009530EF"/>
    <w:rsid w:val="00957229"/>
    <w:rsid w:val="0096138D"/>
    <w:rsid w:val="009626BA"/>
    <w:rsid w:val="009666F7"/>
    <w:rsid w:val="009667A7"/>
    <w:rsid w:val="009747EF"/>
    <w:rsid w:val="00980825"/>
    <w:rsid w:val="00981C6E"/>
    <w:rsid w:val="00983C29"/>
    <w:rsid w:val="00995AF6"/>
    <w:rsid w:val="009960A5"/>
    <w:rsid w:val="009A23B9"/>
    <w:rsid w:val="009A4BCA"/>
    <w:rsid w:val="009A5D60"/>
    <w:rsid w:val="009A7CE2"/>
    <w:rsid w:val="009B36B8"/>
    <w:rsid w:val="009B378F"/>
    <w:rsid w:val="009C1485"/>
    <w:rsid w:val="009C148D"/>
    <w:rsid w:val="009C1710"/>
    <w:rsid w:val="009C2598"/>
    <w:rsid w:val="009C609E"/>
    <w:rsid w:val="009D3792"/>
    <w:rsid w:val="009D45BE"/>
    <w:rsid w:val="009F0FE8"/>
    <w:rsid w:val="009F6CFB"/>
    <w:rsid w:val="00A01179"/>
    <w:rsid w:val="00A07F4D"/>
    <w:rsid w:val="00A151B5"/>
    <w:rsid w:val="00A2070E"/>
    <w:rsid w:val="00A20ACF"/>
    <w:rsid w:val="00A25295"/>
    <w:rsid w:val="00A2687E"/>
    <w:rsid w:val="00A26F66"/>
    <w:rsid w:val="00A3296C"/>
    <w:rsid w:val="00A32FE5"/>
    <w:rsid w:val="00A366B8"/>
    <w:rsid w:val="00A3681E"/>
    <w:rsid w:val="00A448C5"/>
    <w:rsid w:val="00A46545"/>
    <w:rsid w:val="00A52200"/>
    <w:rsid w:val="00A53EBF"/>
    <w:rsid w:val="00A56965"/>
    <w:rsid w:val="00A56DD7"/>
    <w:rsid w:val="00A61A7B"/>
    <w:rsid w:val="00A66664"/>
    <w:rsid w:val="00A7098C"/>
    <w:rsid w:val="00A75524"/>
    <w:rsid w:val="00A763EB"/>
    <w:rsid w:val="00A76B48"/>
    <w:rsid w:val="00A77C4F"/>
    <w:rsid w:val="00A8183C"/>
    <w:rsid w:val="00A84B21"/>
    <w:rsid w:val="00A85E0D"/>
    <w:rsid w:val="00A875CF"/>
    <w:rsid w:val="00A93977"/>
    <w:rsid w:val="00A93ACA"/>
    <w:rsid w:val="00A946E0"/>
    <w:rsid w:val="00AA1372"/>
    <w:rsid w:val="00AA6F64"/>
    <w:rsid w:val="00AB78AF"/>
    <w:rsid w:val="00AD274E"/>
    <w:rsid w:val="00AD4F2A"/>
    <w:rsid w:val="00AF4E03"/>
    <w:rsid w:val="00B0032B"/>
    <w:rsid w:val="00B0183E"/>
    <w:rsid w:val="00B06D9F"/>
    <w:rsid w:val="00B07834"/>
    <w:rsid w:val="00B16D7C"/>
    <w:rsid w:val="00B228FC"/>
    <w:rsid w:val="00B351D4"/>
    <w:rsid w:val="00B35CA4"/>
    <w:rsid w:val="00B37B50"/>
    <w:rsid w:val="00B40B63"/>
    <w:rsid w:val="00B44887"/>
    <w:rsid w:val="00B4521B"/>
    <w:rsid w:val="00B453B6"/>
    <w:rsid w:val="00B5234C"/>
    <w:rsid w:val="00B555F2"/>
    <w:rsid w:val="00B71398"/>
    <w:rsid w:val="00B7216B"/>
    <w:rsid w:val="00B72B4E"/>
    <w:rsid w:val="00B75A74"/>
    <w:rsid w:val="00B92FD0"/>
    <w:rsid w:val="00B94D54"/>
    <w:rsid w:val="00B952A3"/>
    <w:rsid w:val="00BA1447"/>
    <w:rsid w:val="00BB4E4B"/>
    <w:rsid w:val="00BB64A4"/>
    <w:rsid w:val="00BC6269"/>
    <w:rsid w:val="00BD343A"/>
    <w:rsid w:val="00BD36A5"/>
    <w:rsid w:val="00BE2C93"/>
    <w:rsid w:val="00BE48D7"/>
    <w:rsid w:val="00BE4F34"/>
    <w:rsid w:val="00BF2BE1"/>
    <w:rsid w:val="00BF5BF3"/>
    <w:rsid w:val="00C03729"/>
    <w:rsid w:val="00C06B98"/>
    <w:rsid w:val="00C121F1"/>
    <w:rsid w:val="00C50A6A"/>
    <w:rsid w:val="00C5446F"/>
    <w:rsid w:val="00C54D89"/>
    <w:rsid w:val="00C55FC5"/>
    <w:rsid w:val="00C562C2"/>
    <w:rsid w:val="00C672BE"/>
    <w:rsid w:val="00C77864"/>
    <w:rsid w:val="00C810A8"/>
    <w:rsid w:val="00C84FEC"/>
    <w:rsid w:val="00C93C75"/>
    <w:rsid w:val="00C94014"/>
    <w:rsid w:val="00C968C2"/>
    <w:rsid w:val="00CA21AB"/>
    <w:rsid w:val="00CB2147"/>
    <w:rsid w:val="00CB4A20"/>
    <w:rsid w:val="00CB5AF7"/>
    <w:rsid w:val="00CB7DB6"/>
    <w:rsid w:val="00CD3F00"/>
    <w:rsid w:val="00CD44C1"/>
    <w:rsid w:val="00CE1192"/>
    <w:rsid w:val="00CE11D6"/>
    <w:rsid w:val="00CF39BF"/>
    <w:rsid w:val="00CF4A58"/>
    <w:rsid w:val="00CF5B48"/>
    <w:rsid w:val="00D01642"/>
    <w:rsid w:val="00D024AD"/>
    <w:rsid w:val="00D035C1"/>
    <w:rsid w:val="00D15B26"/>
    <w:rsid w:val="00D24537"/>
    <w:rsid w:val="00D25CC1"/>
    <w:rsid w:val="00D318EB"/>
    <w:rsid w:val="00D34BFF"/>
    <w:rsid w:val="00D372D7"/>
    <w:rsid w:val="00D379F6"/>
    <w:rsid w:val="00D41BE7"/>
    <w:rsid w:val="00D51EB7"/>
    <w:rsid w:val="00D51FD1"/>
    <w:rsid w:val="00D65B6A"/>
    <w:rsid w:val="00D74909"/>
    <w:rsid w:val="00D76BD0"/>
    <w:rsid w:val="00D84B86"/>
    <w:rsid w:val="00D85869"/>
    <w:rsid w:val="00D876C9"/>
    <w:rsid w:val="00D913AB"/>
    <w:rsid w:val="00DA2F6F"/>
    <w:rsid w:val="00DB4F49"/>
    <w:rsid w:val="00DE01E7"/>
    <w:rsid w:val="00DE37C6"/>
    <w:rsid w:val="00DE494C"/>
    <w:rsid w:val="00DF3A8E"/>
    <w:rsid w:val="00E133BB"/>
    <w:rsid w:val="00E172E6"/>
    <w:rsid w:val="00E17A9E"/>
    <w:rsid w:val="00E218E2"/>
    <w:rsid w:val="00E31263"/>
    <w:rsid w:val="00E357B7"/>
    <w:rsid w:val="00E55620"/>
    <w:rsid w:val="00E614FD"/>
    <w:rsid w:val="00E7180A"/>
    <w:rsid w:val="00E71F7B"/>
    <w:rsid w:val="00E72DF1"/>
    <w:rsid w:val="00E80759"/>
    <w:rsid w:val="00E836D3"/>
    <w:rsid w:val="00E838F8"/>
    <w:rsid w:val="00E846CE"/>
    <w:rsid w:val="00E86623"/>
    <w:rsid w:val="00E90C84"/>
    <w:rsid w:val="00E9530A"/>
    <w:rsid w:val="00E9693E"/>
    <w:rsid w:val="00EB1FC1"/>
    <w:rsid w:val="00EB1FF8"/>
    <w:rsid w:val="00EC1943"/>
    <w:rsid w:val="00EC277E"/>
    <w:rsid w:val="00EC751A"/>
    <w:rsid w:val="00ED2398"/>
    <w:rsid w:val="00ED3247"/>
    <w:rsid w:val="00EE204E"/>
    <w:rsid w:val="00EE2E8D"/>
    <w:rsid w:val="00EE4526"/>
    <w:rsid w:val="00EF73CE"/>
    <w:rsid w:val="00F02902"/>
    <w:rsid w:val="00F029BB"/>
    <w:rsid w:val="00F152CA"/>
    <w:rsid w:val="00F20A85"/>
    <w:rsid w:val="00F23540"/>
    <w:rsid w:val="00F26D37"/>
    <w:rsid w:val="00F31BF1"/>
    <w:rsid w:val="00F34609"/>
    <w:rsid w:val="00F35DFB"/>
    <w:rsid w:val="00F36BAF"/>
    <w:rsid w:val="00F42A2A"/>
    <w:rsid w:val="00F42B3A"/>
    <w:rsid w:val="00F4378B"/>
    <w:rsid w:val="00F43C82"/>
    <w:rsid w:val="00F44144"/>
    <w:rsid w:val="00F5232B"/>
    <w:rsid w:val="00F52757"/>
    <w:rsid w:val="00F57623"/>
    <w:rsid w:val="00F65BFC"/>
    <w:rsid w:val="00F70234"/>
    <w:rsid w:val="00F70979"/>
    <w:rsid w:val="00F715C5"/>
    <w:rsid w:val="00F76253"/>
    <w:rsid w:val="00F80BB0"/>
    <w:rsid w:val="00F849D2"/>
    <w:rsid w:val="00F870DD"/>
    <w:rsid w:val="00F90362"/>
    <w:rsid w:val="00F97D8A"/>
    <w:rsid w:val="00FA66E9"/>
    <w:rsid w:val="00FA6D7D"/>
    <w:rsid w:val="00FA7B11"/>
    <w:rsid w:val="00FD3C56"/>
    <w:rsid w:val="00FE09A9"/>
    <w:rsid w:val="00FE0CA0"/>
    <w:rsid w:val="00FE195E"/>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C6C6BBA-9C7D-4491-B06F-AF959F5DF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734EBB"/>
    <w:rPr>
      <w:b/>
      <w:bCs/>
    </w:rPr>
  </w:style>
  <w:style w:type="paragraph" w:styleId="aff0">
    <w:name w:val="No Spacing"/>
    <w:uiPriority w:val="1"/>
    <w:qFormat/>
    <w:rsid w:val="004B75DE"/>
    <w:pPr>
      <w:spacing w:after="0" w:line="240" w:lineRule="auto"/>
    </w:pPr>
    <w:rPr>
      <w:rFonts w:ascii="Times New Roman" w:eastAsia="Times New Roman" w:hAnsi="Times New Roman" w:cs="Times New Roman"/>
      <w:sz w:val="20"/>
      <w:szCs w:val="20"/>
      <w:lang w:val="ru-RU" w:eastAsia="ru-RU"/>
    </w:rPr>
  </w:style>
  <w:style w:type="character" w:customStyle="1" w:styleId="aff1">
    <w:name w:val="Основной шрифт"/>
    <w:uiPriority w:val="99"/>
    <w:rsid w:val="00FA6D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64791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8869615">
      <w:bodyDiv w:val="1"/>
      <w:marLeft w:val="0"/>
      <w:marRight w:val="0"/>
      <w:marTop w:val="0"/>
      <w:marBottom w:val="0"/>
      <w:divBdr>
        <w:top w:val="none" w:sz="0" w:space="0" w:color="auto"/>
        <w:left w:val="none" w:sz="0" w:space="0" w:color="auto"/>
        <w:bottom w:val="none" w:sz="0" w:space="0" w:color="auto"/>
        <w:right w:val="none" w:sz="0" w:space="0" w:color="auto"/>
      </w:divBdr>
    </w:div>
    <w:div w:id="1285574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1E39FD-4ECC-4000-978F-4BA0FDA40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16</Pages>
  <Words>9978</Words>
  <Characters>56878</Characters>
  <Application>Microsoft Office Word</Application>
  <DocSecurity>0</DocSecurity>
  <Lines>473</Lines>
  <Paragraphs>133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66723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Ion Moroi</cp:lastModifiedBy>
  <cp:revision>17</cp:revision>
  <cp:lastPrinted>2021-12-15T06:06:00Z</cp:lastPrinted>
  <dcterms:created xsi:type="dcterms:W3CDTF">2021-12-16T08:25:00Z</dcterms:created>
  <dcterms:modified xsi:type="dcterms:W3CDTF">2022-10-28T06:19:00Z</dcterms:modified>
</cp:coreProperties>
</file>