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21"/>
        <w:gridCol w:w="15188"/>
        <w:gridCol w:w="584"/>
        <w:gridCol w:w="299"/>
        <w:gridCol w:w="550"/>
        <w:gridCol w:w="190"/>
        <w:gridCol w:w="124"/>
        <w:gridCol w:w="188"/>
        <w:gridCol w:w="392"/>
        <w:gridCol w:w="22"/>
        <w:gridCol w:w="82"/>
      </w:tblGrid>
      <w:tr w:rsidR="0044440C" w14:paraId="4D14C3C3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198EE86D" w14:textId="77777777" w:rsidR="0044440C" w:rsidRPr="00830E67" w:rsidRDefault="00830E67">
            <w:pPr>
              <w:ind w:right="4392"/>
              <w:jc w:val="right"/>
              <w:rPr>
                <w:noProof w:val="0"/>
                <w:lang w:val="en-US"/>
              </w:rPr>
            </w:pPr>
            <w:r w:rsidRPr="00830E67">
              <w:rPr>
                <w:noProof w:val="0"/>
                <w:lang w:val="en-US"/>
              </w:rPr>
              <w:t xml:space="preserve"> </w:t>
            </w:r>
            <w:proofErr w:type="spellStart"/>
            <w:r w:rsidRPr="00830E67">
              <w:rPr>
                <w:noProof w:val="0"/>
                <w:lang w:val="en-US"/>
              </w:rPr>
              <w:t>Anexa</w:t>
            </w:r>
            <w:proofErr w:type="spellEnd"/>
            <w:r w:rsidRPr="00830E67">
              <w:rPr>
                <w:noProof w:val="0"/>
                <w:lang w:val="en-US"/>
              </w:rPr>
              <w:t xml:space="preserve"> nr.23 </w:t>
            </w:r>
            <w:r w:rsidRPr="00830E67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830E67">
              <w:rPr>
                <w:noProof w:val="0"/>
                <w:lang w:val="en-US"/>
              </w:rPr>
              <w:t>Documentația</w:t>
            </w:r>
            <w:proofErr w:type="spellEnd"/>
            <w:r w:rsidRPr="00830E67">
              <w:rPr>
                <w:noProof w:val="0"/>
                <w:lang w:val="en-US"/>
              </w:rPr>
              <w:t xml:space="preserve"> standard nr._____</w:t>
            </w:r>
          </w:p>
          <w:p w14:paraId="1A775E6A" w14:textId="77777777" w:rsidR="0044440C" w:rsidRDefault="00830E67">
            <w:pPr>
              <w:ind w:right="4392"/>
              <w:jc w:val="center"/>
              <w:rPr>
                <w:noProof w:val="0"/>
              </w:rPr>
            </w:pPr>
            <w:r w:rsidRPr="00830E67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706DC08D" w14:textId="77777777" w:rsidR="0044440C" w:rsidRDefault="0044440C">
            <w:pPr>
              <w:jc w:val="right"/>
              <w:rPr>
                <w:noProof w:val="0"/>
              </w:rPr>
            </w:pPr>
          </w:p>
          <w:p w14:paraId="3D80DC55" w14:textId="77777777" w:rsidR="0044440C" w:rsidRDefault="00830E67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13916D24" w14:textId="77777777" w:rsidR="0044440C" w:rsidRDefault="0044440C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44440C" w:rsidRPr="00D041E3" w14:paraId="7515D44A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30A6E6D5" w14:textId="77777777" w:rsidR="0044440C" w:rsidRPr="00830E67" w:rsidRDefault="00830E67">
            <w:pPr>
              <w:jc w:val="both"/>
              <w:rPr>
                <w:lang w:val="en-US"/>
              </w:rPr>
            </w:pPr>
            <w:r w:rsidRPr="00830E67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F24ECD" w14:textId="77777777" w:rsidR="0044440C" w:rsidRPr="00830E67" w:rsidRDefault="0044440C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23C5C4A6" w14:textId="77777777" w:rsidR="0044440C" w:rsidRPr="00830E67" w:rsidRDefault="0044440C">
            <w:pPr>
              <w:jc w:val="both"/>
              <w:rPr>
                <w:i/>
                <w:lang w:val="en-US"/>
              </w:rPr>
            </w:pPr>
          </w:p>
        </w:tc>
      </w:tr>
      <w:tr w:rsidR="0044440C" w:rsidRPr="00D041E3" w14:paraId="5451943D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1FBB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24B9" w14:textId="77777777" w:rsidR="0044440C" w:rsidRPr="00830E67" w:rsidRDefault="00830E67">
            <w:pPr>
              <w:ind w:right="2424"/>
              <w:rPr>
                <w:lang w:val="en-US"/>
              </w:rPr>
            </w:pPr>
            <w:r w:rsidRPr="00830E67">
              <w:rPr>
                <w:lang w:val="en-US"/>
              </w:rPr>
              <w:t>Numărul  procedurii de achiziție______________din_________</w:t>
            </w:r>
          </w:p>
        </w:tc>
      </w:tr>
      <w:tr w:rsidR="0044440C" w14:paraId="49583BF1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97E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BEBE" w14:textId="77777777" w:rsidR="0044440C" w:rsidRDefault="00830E67">
            <w:pPr>
              <w:ind w:right="2424"/>
            </w:pPr>
            <w:r>
              <w:t>Obiectul de achiziției:______________</w:t>
            </w:r>
          </w:p>
        </w:tc>
      </w:tr>
      <w:tr w:rsidR="0044440C" w14:paraId="50D109D7" w14:textId="77777777">
        <w:trPr>
          <w:trHeight w:val="567"/>
        </w:trPr>
        <w:tc>
          <w:tcPr>
            <w:tcW w:w="13512" w:type="dxa"/>
            <w:gridSpan w:val="3"/>
          </w:tcPr>
          <w:p w14:paraId="590059E0" w14:textId="77777777" w:rsidR="0044440C" w:rsidRDefault="0044440C"/>
        </w:tc>
        <w:tc>
          <w:tcPr>
            <w:tcW w:w="2548" w:type="dxa"/>
            <w:gridSpan w:val="4"/>
          </w:tcPr>
          <w:p w14:paraId="7D84D198" w14:textId="77777777" w:rsidR="0044440C" w:rsidRDefault="0044440C"/>
        </w:tc>
        <w:tc>
          <w:tcPr>
            <w:tcW w:w="2004" w:type="dxa"/>
            <w:gridSpan w:val="4"/>
          </w:tcPr>
          <w:p w14:paraId="6B69B1A5" w14:textId="77777777" w:rsidR="0044440C" w:rsidRDefault="0044440C"/>
        </w:tc>
      </w:tr>
      <w:tr w:rsidR="0044440C" w14:paraId="4ECABB8B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383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2268"/>
              <w:gridCol w:w="862"/>
              <w:gridCol w:w="860"/>
              <w:gridCol w:w="812"/>
              <w:gridCol w:w="777"/>
              <w:gridCol w:w="1001"/>
              <w:gridCol w:w="1167"/>
              <w:gridCol w:w="2529"/>
              <w:gridCol w:w="2985"/>
              <w:gridCol w:w="1134"/>
            </w:tblGrid>
            <w:tr w:rsidR="0044440C" w14:paraId="2C7076DD" w14:textId="77777777" w:rsidTr="00830E67">
              <w:trPr>
                <w:trHeight w:val="73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3638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E3DDC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7F8AA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B6023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D3D20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DB3B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4EE92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1152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56943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3FEFE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A0CF9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44440C" w14:paraId="29E598FA" w14:textId="77777777" w:rsidTr="00830E67">
              <w:trPr>
                <w:trHeight w:val="240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CBDE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EE512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6B164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50189A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CAC8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3960D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056DA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B2C6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73E01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291AB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B16C7" w14:textId="77777777"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D041E3" w14:paraId="5090A704" w14:textId="77777777" w:rsidTr="00830E67">
              <w:trPr>
                <w:trHeight w:val="1164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2A69A3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23829C" w14:textId="03120608" w:rsidR="00D041E3" w:rsidRPr="00D041E3" w:rsidRDefault="00D041E3" w:rsidP="00D041E3">
                  <w:pPr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  <w:lang w:val="en-US"/>
                    </w:rPr>
                    <w:t>Monitoare de pacient, inclusiv cu module de temperatură, presiune arterială neinvazivă (NIBP) şi invazivă (IBP), SPO2 şi ECG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565FD4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A73AF4" w14:textId="4AD3645E" w:rsidR="00D041E3" w:rsidRPr="00D041E3" w:rsidRDefault="00D041E3" w:rsidP="00D041E3">
                  <w:pPr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63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8D950E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9C21F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EC495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58848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E05D25" w14:textId="60560D90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24030" w14:textId="23F23189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455311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04D3DC01" w14:textId="77777777" w:rsidTr="00F57A66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64176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E280D2" w14:textId="338726C2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4A6D3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30986A" w14:textId="5F239F83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53D0FC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85090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B8DF5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5DA9A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418431" w14:textId="36382D66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792B90" w14:textId="40C7A65B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88EC09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423B52DD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ABD7D2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837BBE" w14:textId="442299AA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Dispozitive de resuscitare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2EE372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D84176" w14:textId="6CB9E343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43CC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ACBA9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F2F75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C9E55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62DC0C" w14:textId="7B3B711E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0A8E6" w14:textId="794816AE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7C7905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39355695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6BBE7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C38D7F" w14:textId="5972A7E6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Electrocardiografe, (ap.Holter)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180F49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0F4EAB" w14:textId="54728FA8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9C63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4632D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19AD3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17C10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55B290" w14:textId="1E432080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B029E9" w14:textId="63E2B595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44A33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52E17DCB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476C6B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1719FE" w14:textId="7DAA9D71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Pompe de infuzie,seringă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CE5F1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1DF8A9" w14:textId="322DB1BE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110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D9486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AB20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4D0CA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C9AB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87C82" w14:textId="0BBD9E6D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CD3DC6" w14:textId="5D7006F1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C7B7C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5541DD58" w14:textId="77777777" w:rsidTr="00F57A66">
              <w:trPr>
                <w:trHeight w:val="55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A3B94D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088FAC" w14:textId="2A37A865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7C8503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07A186" w14:textId="48C7B70A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CC7EE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2E1D7E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2E4AF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61B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47DD9" w14:textId="4D091274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6CDBE6" w14:textId="119D7A3A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3D0051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4EA9F93C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D56277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2F65D8" w14:textId="3099C524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  <w:lang w:val="en-US"/>
                    </w:rPr>
                    <w:t>Analizatoare de toate tipurile, inclusiv biochimice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62D78E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F40C05" w14:textId="30389A59" w:rsidR="00D041E3" w:rsidRPr="00D041E3" w:rsidRDefault="00D041E3" w:rsidP="00D041E3">
                  <w:pPr>
                    <w:framePr w:hSpace="180" w:wrap="around" w:vAnchor="text" w:hAnchor="margin" w:x="1" w:y="-8596"/>
                    <w:tabs>
                      <w:tab w:val="center" w:pos="318"/>
                    </w:tabs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7E06D1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D8507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9415E9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19715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1D4349" w14:textId="3AE93C61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AB21F6" w14:textId="3A0CF05A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42971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663D3538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B4404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FD49C3" w14:textId="4C9C454C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  <w:lang w:val="en-US"/>
                    </w:rPr>
                    <w:t>Sterilizatoare cu aer uscat şi sterilizatoare cu aburi (autoclave)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037E6D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160B78" w14:textId="5E8155B4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C2B556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B38DA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EA27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BBF57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C5AE13" w14:textId="0F89B38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B3FDE0" w14:textId="453F2381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1F2E3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5274C24D" w14:textId="77777777" w:rsidTr="00F57A66">
              <w:trPr>
                <w:trHeight w:val="55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F907E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C701E0" w14:textId="0E15F283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  <w:lang w:val="en-US"/>
                    </w:rPr>
                    <w:t>Termostat (camera de frigider, baia de apa)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9FA886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10CE5C" w14:textId="7F6507FC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9634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396E7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F10784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A267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3C447" w14:textId="52305D6E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6DD872" w14:textId="6D5E83CD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15629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7485B772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EF6B0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5A9B4C" w14:textId="12D5A669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</w:rPr>
                    <w:t>Dispozitive de fizioterapie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0498E2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A13FB" w14:textId="5BF2C2F2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D640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42D38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8E4F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591A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29CE6" w14:textId="56565EDC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E9F18E" w14:textId="75B4B4E6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E4B1CC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128B1E44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DB968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2AE501" w14:textId="0FC12616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Microscop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A02C09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C6127C" w14:textId="70CA25C6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C0083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0933A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0E59B1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3A99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DE4BAC" w14:textId="2587226E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09A6FA" w14:textId="682F4272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57A61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07B87A24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14D7BD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lastRenderedPageBreak/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A560FB" w14:textId="2434E6F9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</w:rPr>
                    <w:t>Pulsoximetre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861F46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AB313" w14:textId="3185082D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49B65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AA541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682357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06A3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96AC5F" w14:textId="5786FA4A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F98CC" w14:textId="68516A7F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758D3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26A33B8E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3258CC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8559E8" w14:textId="7E18D003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70447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C0052" w14:textId="6AE999ED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C2E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0F1A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E2EB8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71A64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04D9A4" w14:textId="4ACE3A52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1E5F57" w14:textId="6F70079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C62B4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311E89C8" w14:textId="77777777" w:rsidTr="00F57A66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3077D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72A1B0" w14:textId="6DBF8C88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Higrometru psihometru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B1BF52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05733A" w14:textId="3A027AEF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2221A7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71FC9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4803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E81A9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02349" w14:textId="2DCD8FC9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6695F6" w14:textId="40A6F5BB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93F4A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673EF3F1" w14:textId="77777777" w:rsidTr="00F57A66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989E1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F5A96E" w14:textId="6FB6F18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  <w:lang w:val="en-US"/>
                    </w:rPr>
                    <w:t>Dozatoare mecanice şi electronice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71A91D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71BAAA" w14:textId="1BBD6FCD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12F2C9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97D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BC93C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7D635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9406C" w14:textId="58156021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094912" w14:textId="2947A955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452F9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D041E3" w14:paraId="6D3C6930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140B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BC6FFE" w14:textId="7A780AD6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 xml:space="preserve">Manometru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213013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3E29B6" w14:textId="634576E2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rFonts w:eastAsia="Calibri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D2F8AB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A9A91E3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6DB7C2C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D375B22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AFF533" w14:textId="22D2AC4B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E9B29" w14:textId="35B75D2E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4737AD7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D041E3" w14:paraId="656B8526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C438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D7A43B" w14:textId="659BE08F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</w:rPr>
                    <w:t>Manometru cu contact electric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2D85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13291A" w14:textId="2F3A21DE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C7F8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453F5B1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40556E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E2A57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2BB1E" w14:textId="4EBE626C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15587" w14:textId="42541242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D3AD789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D041E3" w14:paraId="67D80F10" w14:textId="77777777" w:rsidTr="00F57A66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FEF9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7B6E4" w14:textId="0989DAF2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Cântar  până la 500 kg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3041C3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B646" w14:textId="71B717AF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rFonts w:eastAsia="Calibri"/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6C81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16758D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4C92BD8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4A3C63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F860DC" w14:textId="64E8B8AF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A89DD4" w14:textId="19CD7ADE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7BBB9EA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D041E3" w14:paraId="708C8DAA" w14:textId="77777777" w:rsidTr="00F57A66">
              <w:trPr>
                <w:trHeight w:val="55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C6B67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531BBE" w14:textId="2A338DB3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Greutăţi cl   M1, M3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C356B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7A2B34" w14:textId="64CB1402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rFonts w:eastAsia="Calibri"/>
                      <w:sz w:val="20"/>
                    </w:rPr>
                    <w:t>9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841DC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F6351D7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047726F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FFDD130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ECF24" w14:textId="4D8A8ACA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6D7477" w14:textId="0229E08D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19D1A5" w14:textId="77777777" w:rsidR="00D041E3" w:rsidRDefault="00D041E3" w:rsidP="00D041E3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D041E3" w:rsidRPr="00830E67" w14:paraId="492AC8AD" w14:textId="77777777" w:rsidTr="00F57A66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3B41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C07741" w14:textId="3E4E02DE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Urometre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BA221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77713B" w14:textId="63C0806F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3FA27A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948E51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892A6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52C67BE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94B1F2" w14:textId="3B4130A6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7B8D85" w14:textId="05BFD91D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F103C7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D041E3" w:rsidRPr="00830E67" w14:paraId="37391881" w14:textId="77777777" w:rsidTr="00F57A66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1777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30787A" w14:textId="534D6DBF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D041E3">
                    <w:rPr>
                      <w:sz w:val="20"/>
                    </w:rPr>
                    <w:t>PH-metru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8ACA46" w14:textId="77777777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E8CEA" w14:textId="4ABDD06A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D041E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F0AA4D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C215C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8CA49E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382489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76D46" w14:textId="0372FD92" w:rsid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4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24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97D48B" w14:textId="76359D10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D041E3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AC1C897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D041E3" w:rsidRPr="00D041E3" w14:paraId="4ABD0036" w14:textId="7777777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DE9ED" w14:textId="214640D0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B3F381" w14:textId="37A0721B" w:rsidR="00D041E3" w:rsidRPr="00D041E3" w:rsidRDefault="00D041E3" w:rsidP="00D041E3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915D80" w14:textId="69E2A9FE" w:rsidR="00D041E3" w:rsidRPr="00D041E3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BCD5D7" w14:textId="3CF6FA07" w:rsidR="00D041E3" w:rsidRPr="00D041E3" w:rsidRDefault="00D041E3" w:rsidP="00D041E3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4408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0BF69E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E01167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AC7B1DE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FF5503" w14:textId="06712076" w:rsidR="00D041E3" w:rsidRPr="00D041E3" w:rsidRDefault="00D041E3" w:rsidP="00D041E3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D12E1" w14:textId="5C781958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A7A23D2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D041E3" w:rsidRPr="00D041E3" w14:paraId="285BCC56" w14:textId="7777777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DF80D" w14:textId="039910E1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E1DBCC" w14:textId="17ADDA36" w:rsidR="00D041E3" w:rsidRPr="00D041E3" w:rsidRDefault="00D041E3" w:rsidP="00D041E3">
                  <w:pPr>
                    <w:rPr>
                      <w:rFonts w:eastAsia="Calibri"/>
                      <w:sz w:val="20"/>
                      <w:lang w:val="en-US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9E91F" w14:textId="4C208C29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30ECBA" w14:textId="4B9271B2" w:rsidR="00D041E3" w:rsidRPr="00D041E3" w:rsidRDefault="00D041E3" w:rsidP="00D041E3">
                  <w:pPr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F68AB0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336A29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67C9A22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531F221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22A56B" w14:textId="3F3ABDDC" w:rsidR="00D041E3" w:rsidRPr="00D041E3" w:rsidRDefault="00D041E3" w:rsidP="00D041E3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0D403" w14:textId="1F313E96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0423E46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D041E3" w:rsidRPr="00D041E3" w14:paraId="3403A570" w14:textId="77777777" w:rsidTr="00D041E3">
              <w:trPr>
                <w:trHeight w:val="114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B765DF" w14:textId="1CA83CB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BEAFD" w14:textId="11F5C58C" w:rsidR="00D041E3" w:rsidRPr="00D041E3" w:rsidRDefault="00D041E3" w:rsidP="00D041E3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2B09F" w14:textId="0FB79C59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3E8CE4" w14:textId="28F9BC40" w:rsidR="00D041E3" w:rsidRPr="00D041E3" w:rsidRDefault="00D041E3" w:rsidP="00D041E3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FEB7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BE8BF2C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FAC265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1005424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A8AC71" w14:textId="4EB5A14C" w:rsidR="00D041E3" w:rsidRPr="00D041E3" w:rsidRDefault="00D041E3" w:rsidP="00D041E3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C29D6" w14:textId="26561022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00DFF31" w14:textId="77777777" w:rsidR="00D041E3" w:rsidRPr="00830E67" w:rsidRDefault="00D041E3" w:rsidP="00D041E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</w:tbl>
          <w:p w14:paraId="0AEE7ABB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EC02A38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D209EAE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7744842" w14:textId="77777777" w:rsidR="0044440C" w:rsidRPr="00830E67" w:rsidRDefault="00830E67">
            <w:pPr>
              <w:rPr>
                <w:sz w:val="20"/>
                <w:lang w:val="en-US"/>
              </w:rPr>
            </w:pPr>
            <w:r w:rsidRPr="00830E67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2304FE05" w14:textId="77777777" w:rsidR="0044440C" w:rsidRPr="00830E67" w:rsidRDefault="0044440C">
            <w:pPr>
              <w:rPr>
                <w:sz w:val="20"/>
                <w:lang w:val="en-US"/>
              </w:rPr>
            </w:pPr>
          </w:p>
          <w:p w14:paraId="1191CAD4" w14:textId="77777777" w:rsidR="0044440C" w:rsidRPr="00830E67" w:rsidRDefault="0044440C">
            <w:pPr>
              <w:rPr>
                <w:sz w:val="20"/>
                <w:lang w:val="en-US"/>
              </w:rPr>
            </w:pPr>
          </w:p>
          <w:p w14:paraId="211EE5A8" w14:textId="77777777" w:rsidR="0044440C" w:rsidRDefault="00830E67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395D322D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475AC183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7FBE9E45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289B4B6" w14:textId="77777777" w:rsidR="0044440C" w:rsidRDefault="0044440C"/>
    <w:sectPr w:rsidR="0044440C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40C"/>
    <w:rsid w:val="0044440C"/>
    <w:rsid w:val="00830E67"/>
    <w:rsid w:val="00D0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A149"/>
  <w15:docId w15:val="{1A35CA18-51D0-4525-A3B3-9E695B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2022-08-22T13:19:00Z</dcterms:created>
  <dcterms:modified xsi:type="dcterms:W3CDTF">2023-11-08T07:04:00Z</dcterms:modified>
</cp:coreProperties>
</file>