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42B77430"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8404F5">
        <w:rPr>
          <w:b/>
          <w:color w:val="2E74B5" w:themeColor="accent5" w:themeShade="BF"/>
          <w:szCs w:val="24"/>
          <w:u w:val="single"/>
          <w:lang w:val="ro-MD"/>
        </w:rPr>
        <w:t>186</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104C58E9" w14:textId="0CEEBA50" w:rsidR="008404F5" w:rsidRPr="009F6553" w:rsidRDefault="008404F5" w:rsidP="008404F5">
      <w:pPr>
        <w:jc w:val="both"/>
        <w:rPr>
          <w:b/>
          <w:szCs w:val="24"/>
          <w:highlight w:val="yellow"/>
          <w:lang w:val="ro-MD" w:eastAsia="ru-RU"/>
        </w:rPr>
      </w:pPr>
      <w:r w:rsidRPr="00E44837">
        <w:rPr>
          <w:b/>
          <w:szCs w:val="24"/>
          <w:lang w:val="ro-MD"/>
        </w:rPr>
        <w:t xml:space="preserve">LOT I.   </w:t>
      </w:r>
      <w:proofErr w:type="spellStart"/>
      <w:r w:rsidRPr="00807809">
        <w:rPr>
          <w:b/>
          <w:szCs w:val="24"/>
          <w:lang w:val="ro-MD"/>
        </w:rPr>
        <w:t>Transpalete</w:t>
      </w:r>
      <w:proofErr w:type="spellEnd"/>
      <w:r w:rsidRPr="00807809">
        <w:rPr>
          <w:b/>
          <w:szCs w:val="24"/>
          <w:lang w:val="ro-MD"/>
        </w:rPr>
        <w:t xml:space="preserve"> hidraulice</w:t>
      </w:r>
      <w:r w:rsidR="00142B82">
        <w:rPr>
          <w:b/>
          <w:szCs w:val="24"/>
          <w:lang w:val="ro-MD"/>
        </w:rPr>
        <w:t xml:space="preserve"> manuale</w:t>
      </w:r>
      <w:r>
        <w:rPr>
          <w:b/>
          <w:szCs w:val="24"/>
          <w:lang w:val="ro-MD"/>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8404F5" w:rsidRPr="00B1643D" w14:paraId="60E3BC33" w14:textId="77777777" w:rsidTr="00BE1AC1">
        <w:trPr>
          <w:trHeight w:val="1371"/>
        </w:trPr>
        <w:tc>
          <w:tcPr>
            <w:tcW w:w="531" w:type="dxa"/>
            <w:shd w:val="clear" w:color="auto" w:fill="DEEAF6" w:themeFill="accent5" w:themeFillTint="33"/>
            <w:vAlign w:val="center"/>
          </w:tcPr>
          <w:p w14:paraId="5BFB93B9" w14:textId="77777777" w:rsidR="008404F5" w:rsidRPr="00B1643D" w:rsidRDefault="008404F5" w:rsidP="00BE1AC1">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5D5EF912" w14:textId="77777777" w:rsidR="008404F5" w:rsidRPr="00B1643D" w:rsidRDefault="008404F5" w:rsidP="00BE1AC1">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1F8611B7" w14:textId="77777777" w:rsidR="008404F5" w:rsidRPr="00B1643D" w:rsidRDefault="008404F5" w:rsidP="00BE1AC1">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5625BB7" w14:textId="77777777" w:rsidR="008404F5" w:rsidRPr="00B1643D" w:rsidRDefault="008404F5" w:rsidP="00BE1AC1">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59656B33" w14:textId="77777777" w:rsidR="008404F5" w:rsidRPr="00B1643D" w:rsidRDefault="008404F5" w:rsidP="00BE1AC1">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22CE56C6" w14:textId="77777777" w:rsidR="008404F5" w:rsidRPr="00B1643D" w:rsidRDefault="008404F5" w:rsidP="00BE1AC1">
            <w:pPr>
              <w:jc w:val="center"/>
              <w:rPr>
                <w:bCs/>
                <w:szCs w:val="24"/>
                <w:u w:val="single"/>
                <w:lang w:val="ro-MD"/>
              </w:rPr>
            </w:pPr>
            <w:r w:rsidRPr="00B1643D">
              <w:rPr>
                <w:bCs/>
                <w:szCs w:val="24"/>
                <w:u w:val="single"/>
                <w:lang w:val="ro-MD"/>
              </w:rPr>
              <w:t>Termenul de livrare</w:t>
            </w:r>
          </w:p>
        </w:tc>
      </w:tr>
      <w:tr w:rsidR="008404F5" w:rsidRPr="00B1643D" w14:paraId="59EC886D" w14:textId="77777777" w:rsidTr="00BE1AC1">
        <w:trPr>
          <w:trHeight w:val="534"/>
        </w:trPr>
        <w:tc>
          <w:tcPr>
            <w:tcW w:w="531" w:type="dxa"/>
          </w:tcPr>
          <w:p w14:paraId="1BB7DB4D" w14:textId="77777777" w:rsidR="008404F5" w:rsidRPr="00B1643D" w:rsidRDefault="008404F5" w:rsidP="00BE1AC1">
            <w:pPr>
              <w:pStyle w:val="HeadingStyle"/>
            </w:pPr>
            <w:r w:rsidRPr="00E44837">
              <w:rPr>
                <w:bCs/>
              </w:rPr>
              <w:t>1.</w:t>
            </w:r>
          </w:p>
        </w:tc>
        <w:tc>
          <w:tcPr>
            <w:tcW w:w="3003" w:type="dxa"/>
            <w:shd w:val="clear" w:color="auto" w:fill="auto"/>
          </w:tcPr>
          <w:p w14:paraId="7764EC97" w14:textId="7F5B5A7D" w:rsidR="008404F5" w:rsidRPr="00B1643D" w:rsidRDefault="008404F5" w:rsidP="00BE1AC1">
            <w:pPr>
              <w:rPr>
                <w:bCs/>
                <w:color w:val="000000"/>
                <w:szCs w:val="24"/>
                <w:lang w:val="ro-MD" w:eastAsia="en-GB"/>
              </w:rPr>
            </w:pPr>
            <w:proofErr w:type="spellStart"/>
            <w:r w:rsidRPr="00764C59">
              <w:rPr>
                <w:b/>
                <w:bCs/>
                <w:szCs w:val="24"/>
                <w:lang w:val="ro-MD"/>
              </w:rPr>
              <w:t>Transpalete</w:t>
            </w:r>
            <w:proofErr w:type="spellEnd"/>
            <w:r w:rsidRPr="00764C59">
              <w:rPr>
                <w:b/>
                <w:bCs/>
                <w:szCs w:val="24"/>
                <w:lang w:val="ro-MD"/>
              </w:rPr>
              <w:t xml:space="preserve"> hidraulice manuale</w:t>
            </w:r>
          </w:p>
        </w:tc>
        <w:tc>
          <w:tcPr>
            <w:tcW w:w="1136" w:type="dxa"/>
          </w:tcPr>
          <w:p w14:paraId="75D551F7" w14:textId="77777777" w:rsidR="008404F5" w:rsidRPr="00B1643D" w:rsidRDefault="008404F5" w:rsidP="00BE1AC1">
            <w:pPr>
              <w:jc w:val="center"/>
              <w:rPr>
                <w:b/>
                <w:bCs/>
                <w:szCs w:val="24"/>
                <w:lang w:val="ro-MD"/>
              </w:rPr>
            </w:pPr>
            <w:r>
              <w:rPr>
                <w:b/>
                <w:szCs w:val="24"/>
                <w:lang w:val="ro-MD"/>
              </w:rPr>
              <w:t>2</w:t>
            </w:r>
          </w:p>
        </w:tc>
        <w:tc>
          <w:tcPr>
            <w:tcW w:w="1418" w:type="dxa"/>
            <w:shd w:val="clear" w:color="auto" w:fill="auto"/>
          </w:tcPr>
          <w:p w14:paraId="13B66D57" w14:textId="77777777" w:rsidR="008404F5" w:rsidRPr="00B1643D" w:rsidRDefault="008404F5" w:rsidP="00BE1AC1">
            <w:pPr>
              <w:rPr>
                <w:b/>
                <w:szCs w:val="24"/>
                <w:lang w:val="ro-MD"/>
              </w:rPr>
            </w:pPr>
          </w:p>
        </w:tc>
        <w:tc>
          <w:tcPr>
            <w:tcW w:w="1557" w:type="dxa"/>
            <w:gridSpan w:val="2"/>
            <w:shd w:val="clear" w:color="auto" w:fill="auto"/>
          </w:tcPr>
          <w:p w14:paraId="588D58C7" w14:textId="77777777" w:rsidR="008404F5" w:rsidRPr="00B1643D" w:rsidRDefault="008404F5" w:rsidP="00BE1AC1">
            <w:pPr>
              <w:rPr>
                <w:b/>
                <w:szCs w:val="24"/>
                <w:lang w:val="ro-MD"/>
              </w:rPr>
            </w:pPr>
          </w:p>
        </w:tc>
        <w:tc>
          <w:tcPr>
            <w:tcW w:w="2126" w:type="dxa"/>
            <w:vMerge w:val="restart"/>
            <w:shd w:val="clear" w:color="auto" w:fill="auto"/>
          </w:tcPr>
          <w:p w14:paraId="4193B0A5" w14:textId="1419CB35" w:rsidR="008404F5" w:rsidRPr="00B1643D" w:rsidRDefault="008404F5" w:rsidP="00BE1AC1">
            <w:pPr>
              <w:jc w:val="center"/>
              <w:rPr>
                <w:szCs w:val="24"/>
                <w:lang w:val="ro-MD"/>
              </w:rPr>
            </w:pPr>
            <w:r w:rsidRPr="00B1643D">
              <w:rPr>
                <w:bCs/>
                <w:szCs w:val="24"/>
                <w:lang w:val="ro-MD"/>
              </w:rPr>
              <w:t xml:space="preserve">In termen de </w:t>
            </w:r>
            <w:r w:rsidR="00A852A4">
              <w:rPr>
                <w:bCs/>
                <w:szCs w:val="24"/>
                <w:lang w:val="ro-MD"/>
              </w:rPr>
              <w:t>30-45</w:t>
            </w:r>
            <w:r>
              <w:rPr>
                <w:bCs/>
                <w:szCs w:val="24"/>
                <w:lang w:val="ro-MD"/>
              </w:rPr>
              <w:t xml:space="preserve"> </w:t>
            </w:r>
            <w:r w:rsidRPr="00B1643D">
              <w:rPr>
                <w:bCs/>
                <w:szCs w:val="24"/>
                <w:lang w:val="ro-MD"/>
              </w:rPr>
              <w:t>zile calendaristice</w:t>
            </w:r>
            <w:r>
              <w:rPr>
                <w:bCs/>
                <w:szCs w:val="24"/>
                <w:lang w:val="ro-MD"/>
              </w:rPr>
              <w:t xml:space="preserve"> din data contractului</w:t>
            </w:r>
          </w:p>
        </w:tc>
      </w:tr>
      <w:tr w:rsidR="008404F5" w:rsidRPr="00B1643D" w14:paraId="30D2C91A" w14:textId="77777777" w:rsidTr="00BE1AC1">
        <w:trPr>
          <w:trHeight w:val="301"/>
        </w:trPr>
        <w:tc>
          <w:tcPr>
            <w:tcW w:w="531" w:type="dxa"/>
            <w:shd w:val="clear" w:color="auto" w:fill="auto"/>
            <w:vAlign w:val="center"/>
          </w:tcPr>
          <w:p w14:paraId="623A994F" w14:textId="77777777" w:rsidR="008404F5" w:rsidRPr="00B1643D" w:rsidRDefault="008404F5" w:rsidP="00BE1AC1">
            <w:pPr>
              <w:pStyle w:val="HeadingStyle"/>
            </w:pPr>
          </w:p>
        </w:tc>
        <w:tc>
          <w:tcPr>
            <w:tcW w:w="5567" w:type="dxa"/>
            <w:gridSpan w:val="4"/>
            <w:shd w:val="clear" w:color="auto" w:fill="auto"/>
            <w:vAlign w:val="center"/>
          </w:tcPr>
          <w:p w14:paraId="7D18521F" w14:textId="77777777" w:rsidR="008404F5" w:rsidRPr="00B1643D" w:rsidRDefault="008404F5" w:rsidP="00BE1AC1">
            <w:pPr>
              <w:jc w:val="right"/>
              <w:rPr>
                <w:b/>
                <w:szCs w:val="24"/>
                <w:lang w:val="ro-MD"/>
              </w:rPr>
            </w:pPr>
            <w:r w:rsidRPr="00B1643D">
              <w:rPr>
                <w:b/>
                <w:i/>
                <w:szCs w:val="24"/>
                <w:lang w:val="ro-MD"/>
              </w:rPr>
              <w:t>TOTAL:</w:t>
            </w:r>
          </w:p>
        </w:tc>
        <w:tc>
          <w:tcPr>
            <w:tcW w:w="1547" w:type="dxa"/>
            <w:shd w:val="clear" w:color="auto" w:fill="auto"/>
            <w:vAlign w:val="center"/>
          </w:tcPr>
          <w:p w14:paraId="29137B14" w14:textId="77777777" w:rsidR="008404F5" w:rsidRPr="00B1643D" w:rsidRDefault="008404F5" w:rsidP="00BE1AC1">
            <w:pPr>
              <w:jc w:val="center"/>
              <w:rPr>
                <w:b/>
                <w:szCs w:val="24"/>
                <w:lang w:val="ro-MD"/>
              </w:rPr>
            </w:pPr>
          </w:p>
        </w:tc>
        <w:tc>
          <w:tcPr>
            <w:tcW w:w="2126" w:type="dxa"/>
            <w:vMerge/>
            <w:shd w:val="clear" w:color="auto" w:fill="auto"/>
            <w:vAlign w:val="center"/>
          </w:tcPr>
          <w:p w14:paraId="6B658601" w14:textId="77777777" w:rsidR="008404F5" w:rsidRPr="00B1643D" w:rsidRDefault="008404F5" w:rsidP="00BE1AC1">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0621DB9E" w14:textId="595A49F4" w:rsidR="008404F5" w:rsidRDefault="008404F5" w:rsidP="008404F5">
      <w:pPr>
        <w:jc w:val="both"/>
        <w:rPr>
          <w:b/>
          <w:szCs w:val="24"/>
          <w:lang w:val="ro-MD" w:eastAsia="ru-RU"/>
        </w:rPr>
      </w:pPr>
      <w:r w:rsidRPr="003B6137">
        <w:rPr>
          <w:b/>
          <w:szCs w:val="24"/>
          <w:lang w:val="ro-MD" w:eastAsia="ru-RU"/>
        </w:rPr>
        <w:t xml:space="preserve">LOT I.   </w:t>
      </w:r>
      <w:proofErr w:type="spellStart"/>
      <w:r w:rsidRPr="003B6137">
        <w:rPr>
          <w:b/>
          <w:szCs w:val="24"/>
          <w:lang w:val="ro-MD" w:eastAsia="ru-RU"/>
        </w:rPr>
        <w:t>Transpalete</w:t>
      </w:r>
      <w:proofErr w:type="spellEnd"/>
      <w:r w:rsidRPr="003B6137">
        <w:rPr>
          <w:b/>
          <w:szCs w:val="24"/>
          <w:lang w:val="ro-MD" w:eastAsia="ru-RU"/>
        </w:rPr>
        <w:t xml:space="preserve"> hidraulice</w:t>
      </w:r>
      <w:r w:rsidR="00142B82">
        <w:rPr>
          <w:b/>
          <w:szCs w:val="24"/>
          <w:lang w:val="ro-MD" w:eastAsia="ru-RU"/>
        </w:rPr>
        <w:t xml:space="preserve"> manuale</w:t>
      </w:r>
      <w:r w:rsidRPr="003B6137">
        <w:rPr>
          <w:b/>
          <w:szCs w:val="24"/>
          <w:lang w:val="ro-MD" w:eastAsia="ru-RU"/>
        </w:rPr>
        <w:t>:</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88"/>
        <w:gridCol w:w="4110"/>
      </w:tblGrid>
      <w:tr w:rsidR="008404F5" w:rsidRPr="00A53D52" w14:paraId="7C2A991C" w14:textId="77777777" w:rsidTr="00BE1AC1">
        <w:tc>
          <w:tcPr>
            <w:tcW w:w="3539" w:type="dxa"/>
            <w:shd w:val="clear" w:color="auto" w:fill="D9E2F3" w:themeFill="accent1" w:themeFillTint="33"/>
            <w:vAlign w:val="center"/>
          </w:tcPr>
          <w:p w14:paraId="5BF2E35C" w14:textId="77777777" w:rsidR="008404F5" w:rsidRPr="00A53D52" w:rsidRDefault="008404F5" w:rsidP="00BE1AC1">
            <w:pPr>
              <w:spacing w:line="360" w:lineRule="auto"/>
              <w:jc w:val="center"/>
              <w:rPr>
                <w:b/>
                <w:bCs/>
                <w:szCs w:val="24"/>
                <w:lang w:val="ro-MD"/>
              </w:rPr>
            </w:pPr>
            <w:r w:rsidRPr="00A53D52">
              <w:rPr>
                <w:b/>
                <w:bCs/>
                <w:szCs w:val="24"/>
                <w:lang w:val="ro-MD"/>
              </w:rPr>
              <w:t>Denumire parametru</w:t>
            </w:r>
          </w:p>
        </w:tc>
        <w:tc>
          <w:tcPr>
            <w:tcW w:w="7088" w:type="dxa"/>
            <w:shd w:val="clear" w:color="auto" w:fill="D9E2F3" w:themeFill="accent1" w:themeFillTint="33"/>
            <w:vAlign w:val="center"/>
          </w:tcPr>
          <w:p w14:paraId="10092BA6" w14:textId="77777777" w:rsidR="008404F5" w:rsidRPr="00A53D52" w:rsidRDefault="008404F5" w:rsidP="00BE1AC1">
            <w:pPr>
              <w:spacing w:line="360" w:lineRule="auto"/>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4110" w:type="dxa"/>
            <w:shd w:val="clear" w:color="auto" w:fill="D9E2F3" w:themeFill="accent1" w:themeFillTint="33"/>
            <w:vAlign w:val="center"/>
          </w:tcPr>
          <w:p w14:paraId="4ADC3002" w14:textId="77777777" w:rsidR="008404F5" w:rsidRPr="00A53D52" w:rsidRDefault="008404F5" w:rsidP="00BE1AC1">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8404F5" w:rsidRPr="00A53D52" w14:paraId="277A3DB0" w14:textId="77777777" w:rsidTr="00BE1AC1">
        <w:trPr>
          <w:trHeight w:val="1265"/>
        </w:trPr>
        <w:tc>
          <w:tcPr>
            <w:tcW w:w="3539" w:type="dxa"/>
            <w:shd w:val="clear" w:color="auto" w:fill="auto"/>
          </w:tcPr>
          <w:p w14:paraId="0940C5F4" w14:textId="3FB60782" w:rsidR="008404F5" w:rsidRPr="00A53D52" w:rsidRDefault="008404F5" w:rsidP="00BE1AC1">
            <w:pPr>
              <w:rPr>
                <w:szCs w:val="24"/>
                <w:lang w:val="ro-MD"/>
              </w:rPr>
            </w:pPr>
            <w:proofErr w:type="spellStart"/>
            <w:r w:rsidRPr="00764C59">
              <w:rPr>
                <w:b/>
                <w:bCs/>
                <w:szCs w:val="24"/>
                <w:lang w:val="ro-MD"/>
              </w:rPr>
              <w:t>Transpalete</w:t>
            </w:r>
            <w:proofErr w:type="spellEnd"/>
            <w:r w:rsidRPr="00764C59">
              <w:rPr>
                <w:b/>
                <w:bCs/>
                <w:szCs w:val="24"/>
                <w:lang w:val="ro-MD"/>
              </w:rPr>
              <w:t xml:space="preserve"> hidraulice manuale</w:t>
            </w:r>
          </w:p>
        </w:tc>
        <w:tc>
          <w:tcPr>
            <w:tcW w:w="7088" w:type="dxa"/>
          </w:tcPr>
          <w:p w14:paraId="495A3AA6" w14:textId="77777777" w:rsidR="00142B82" w:rsidRPr="00142B82" w:rsidRDefault="00142B82" w:rsidP="00142B82">
            <w:pPr>
              <w:spacing w:line="276" w:lineRule="auto"/>
              <w:jc w:val="both"/>
              <w:rPr>
                <w:szCs w:val="24"/>
                <w:lang w:val="ro-RO"/>
              </w:rPr>
            </w:pPr>
            <w:proofErr w:type="spellStart"/>
            <w:r w:rsidRPr="00142B82">
              <w:rPr>
                <w:szCs w:val="24"/>
                <w:lang w:val="ro-RO"/>
              </w:rPr>
              <w:t>Transpalet</w:t>
            </w:r>
            <w:proofErr w:type="spellEnd"/>
            <w:r w:rsidRPr="00142B82">
              <w:rPr>
                <w:szCs w:val="24"/>
                <w:lang w:val="ro-RO"/>
              </w:rPr>
              <w:t xml:space="preserve"> hidraulic manuale – </w:t>
            </w:r>
            <w:proofErr w:type="spellStart"/>
            <w:r w:rsidRPr="00142B82">
              <w:rPr>
                <w:szCs w:val="24"/>
                <w:lang w:val="ro-RO"/>
              </w:rPr>
              <w:t>Low</w:t>
            </w:r>
            <w:proofErr w:type="spellEnd"/>
            <w:r w:rsidRPr="00142B82">
              <w:rPr>
                <w:szCs w:val="24"/>
                <w:lang w:val="ro-RO"/>
              </w:rPr>
              <w:t xml:space="preserve"> </w:t>
            </w:r>
            <w:proofErr w:type="spellStart"/>
            <w:r w:rsidRPr="00142B82">
              <w:rPr>
                <w:szCs w:val="24"/>
                <w:lang w:val="ro-RO"/>
              </w:rPr>
              <w:t>Profile</w:t>
            </w:r>
            <w:proofErr w:type="spellEnd"/>
            <w:r w:rsidRPr="00142B82">
              <w:rPr>
                <w:szCs w:val="24"/>
                <w:lang w:val="ro-RO"/>
              </w:rPr>
              <w:t xml:space="preserve">  (minim 51 mm) </w:t>
            </w:r>
          </w:p>
          <w:p w14:paraId="2588C75A" w14:textId="77777777" w:rsidR="00142B82" w:rsidRPr="00142B82" w:rsidRDefault="00142B82" w:rsidP="00142B82">
            <w:pPr>
              <w:spacing w:line="276" w:lineRule="auto"/>
              <w:jc w:val="both"/>
              <w:rPr>
                <w:szCs w:val="24"/>
                <w:lang w:val="ro-RO"/>
              </w:rPr>
            </w:pPr>
            <w:r w:rsidRPr="00142B82">
              <w:rPr>
                <w:szCs w:val="24"/>
                <w:lang w:val="ro-RO"/>
              </w:rPr>
              <w:t>Capacitate, kg – minim 2000 kg,</w:t>
            </w:r>
          </w:p>
          <w:p w14:paraId="0B548165" w14:textId="77777777" w:rsidR="00142B82" w:rsidRPr="00142B82" w:rsidRDefault="00142B82" w:rsidP="00142B82">
            <w:pPr>
              <w:spacing w:line="276" w:lineRule="auto"/>
              <w:jc w:val="both"/>
              <w:rPr>
                <w:szCs w:val="24"/>
                <w:lang w:val="ro-RO"/>
              </w:rPr>
            </w:pPr>
            <w:r w:rsidRPr="00142B82">
              <w:rPr>
                <w:szCs w:val="24"/>
                <w:lang w:val="ro-RO"/>
              </w:rPr>
              <w:t xml:space="preserve">Dimensiunile furcilor: 540 - 550 x 1150 mm </w:t>
            </w:r>
          </w:p>
          <w:p w14:paraId="5C7EB80F" w14:textId="43F4ADEC" w:rsidR="008404F5" w:rsidRPr="00883DC0" w:rsidRDefault="00142B82" w:rsidP="00142B82">
            <w:pPr>
              <w:spacing w:line="276" w:lineRule="auto"/>
              <w:jc w:val="both"/>
              <w:rPr>
                <w:szCs w:val="24"/>
                <w:lang w:val="ro-RO"/>
              </w:rPr>
            </w:pPr>
            <w:r w:rsidRPr="00142B82">
              <w:rPr>
                <w:szCs w:val="24"/>
                <w:lang w:val="ro-RO"/>
              </w:rPr>
              <w:t>Roti PU</w:t>
            </w:r>
          </w:p>
        </w:tc>
        <w:tc>
          <w:tcPr>
            <w:tcW w:w="4110" w:type="dxa"/>
            <w:shd w:val="clear" w:color="auto" w:fill="auto"/>
          </w:tcPr>
          <w:p w14:paraId="046811A9" w14:textId="77777777" w:rsidR="008404F5" w:rsidRPr="00A53D52" w:rsidRDefault="008404F5" w:rsidP="00BE1AC1">
            <w:pPr>
              <w:jc w:val="both"/>
              <w:rPr>
                <w:szCs w:val="24"/>
                <w:lang w:val="ro-MD"/>
              </w:rPr>
            </w:pPr>
          </w:p>
        </w:tc>
      </w:tr>
      <w:tr w:rsidR="008404F5" w:rsidRPr="00A53D52" w14:paraId="6552C3AA" w14:textId="77777777" w:rsidTr="00BE1AC1">
        <w:trPr>
          <w:trHeight w:val="1171"/>
        </w:trPr>
        <w:tc>
          <w:tcPr>
            <w:tcW w:w="3539" w:type="dxa"/>
            <w:shd w:val="clear" w:color="auto" w:fill="auto"/>
          </w:tcPr>
          <w:p w14:paraId="179D52BF" w14:textId="77777777" w:rsidR="008404F5" w:rsidRPr="004D3D21" w:rsidRDefault="008404F5" w:rsidP="00BE1AC1">
            <w:pPr>
              <w:rPr>
                <w:b/>
                <w:bCs/>
                <w:szCs w:val="24"/>
                <w:lang w:val="ro-MD"/>
              </w:rPr>
            </w:pPr>
            <w:r w:rsidRPr="004D3D21">
              <w:rPr>
                <w:b/>
                <w:bCs/>
                <w:szCs w:val="24"/>
                <w:lang w:val="ro-MD"/>
              </w:rPr>
              <w:t xml:space="preserve">Cerințe generale </w:t>
            </w:r>
          </w:p>
        </w:tc>
        <w:tc>
          <w:tcPr>
            <w:tcW w:w="7088" w:type="dxa"/>
            <w:shd w:val="clear" w:color="auto" w:fill="auto"/>
          </w:tcPr>
          <w:p w14:paraId="097C19A5" w14:textId="77777777" w:rsidR="008404F5" w:rsidRPr="00FE6253" w:rsidRDefault="008404F5" w:rsidP="00BE1AC1">
            <w:pPr>
              <w:pStyle w:val="ListParagraph"/>
              <w:numPr>
                <w:ilvl w:val="0"/>
                <w:numId w:val="34"/>
              </w:numPr>
              <w:contextualSpacing/>
              <w:jc w:val="both"/>
              <w:rPr>
                <w:lang w:val="ro-RO"/>
              </w:rPr>
            </w:pPr>
            <w:r w:rsidRPr="00FE6253">
              <w:rPr>
                <w:lang w:val="ro-RO"/>
              </w:rPr>
              <w:t xml:space="preserve">Instalarea </w:t>
            </w:r>
            <w:r>
              <w:rPr>
                <w:lang w:val="ro-RO"/>
              </w:rPr>
              <w:t xml:space="preserve">/ asamblarea </w:t>
            </w:r>
            <w:r w:rsidRPr="00FE6253">
              <w:rPr>
                <w:lang w:val="ro-RO"/>
              </w:rPr>
              <w:t>si instruirea personalului la fata locului;</w:t>
            </w:r>
          </w:p>
          <w:p w14:paraId="78F08184" w14:textId="77777777" w:rsidR="008404F5" w:rsidRPr="00FE6253" w:rsidRDefault="008404F5" w:rsidP="00BE1AC1">
            <w:pPr>
              <w:pStyle w:val="ListParagraph"/>
              <w:numPr>
                <w:ilvl w:val="0"/>
                <w:numId w:val="34"/>
              </w:numPr>
              <w:contextualSpacing/>
              <w:jc w:val="both"/>
              <w:rPr>
                <w:lang w:val="ro-RO"/>
              </w:rPr>
            </w:pPr>
            <w:r w:rsidRPr="00FE6253">
              <w:rPr>
                <w:lang w:val="ro-RO"/>
              </w:rPr>
              <w:t>Toate echipamentele oferite vor fi noi si nefolosite;</w:t>
            </w:r>
          </w:p>
          <w:p w14:paraId="3DA59618" w14:textId="77777777" w:rsidR="008404F5" w:rsidRPr="00FE6253" w:rsidRDefault="008404F5" w:rsidP="00BE1AC1">
            <w:pPr>
              <w:pStyle w:val="ListParagraph"/>
              <w:numPr>
                <w:ilvl w:val="0"/>
                <w:numId w:val="34"/>
              </w:numPr>
              <w:contextualSpacing/>
              <w:jc w:val="both"/>
              <w:rPr>
                <w:lang w:val="ro-RO"/>
              </w:rPr>
            </w:pPr>
            <w:r w:rsidRPr="00FE6253">
              <w:rPr>
                <w:lang w:val="ro-RO"/>
              </w:rPr>
              <w:t>Ambalaj original al producătorului pentru toate articole si piese.</w:t>
            </w:r>
          </w:p>
          <w:p w14:paraId="147BFB5A" w14:textId="77777777" w:rsidR="008404F5" w:rsidRPr="00FE6253" w:rsidRDefault="008404F5" w:rsidP="00BE1AC1">
            <w:pPr>
              <w:pStyle w:val="ListParagraph"/>
              <w:numPr>
                <w:ilvl w:val="0"/>
                <w:numId w:val="34"/>
              </w:numPr>
              <w:contextualSpacing/>
              <w:jc w:val="both"/>
              <w:rPr>
                <w:lang w:val="ro-RO"/>
              </w:rPr>
            </w:pPr>
            <w:r w:rsidRPr="00FE6253">
              <w:rPr>
                <w:lang w:val="ro-RO"/>
              </w:rPr>
              <w:t xml:space="preserve">Vor fi livrate toate accesoriile și </w:t>
            </w:r>
            <w:r>
              <w:rPr>
                <w:lang w:val="ro-RO"/>
              </w:rPr>
              <w:t>piesele</w:t>
            </w:r>
            <w:r w:rsidRPr="00FE6253">
              <w:rPr>
                <w:lang w:val="ro-RO"/>
              </w:rPr>
              <w:t xml:space="preserve"> necesare pentru funcționare echipamente;</w:t>
            </w:r>
          </w:p>
          <w:p w14:paraId="73665CFF" w14:textId="77777777" w:rsidR="008404F5" w:rsidRPr="002C1A32" w:rsidRDefault="008404F5" w:rsidP="00BE1AC1">
            <w:pPr>
              <w:pStyle w:val="ListParagraph"/>
              <w:numPr>
                <w:ilvl w:val="0"/>
                <w:numId w:val="34"/>
              </w:numPr>
              <w:contextualSpacing/>
              <w:jc w:val="both"/>
              <w:rPr>
                <w:lang w:val="ro-RO"/>
              </w:rPr>
            </w:pPr>
            <w:r>
              <w:rPr>
                <w:lang w:val="ro-RO"/>
              </w:rPr>
              <w:t>Documentația tehnica</w:t>
            </w:r>
            <w:r w:rsidRPr="00FE6253">
              <w:rPr>
                <w:lang w:val="ro-RO"/>
              </w:rPr>
              <w:t xml:space="preserve"> de la producător. </w:t>
            </w:r>
          </w:p>
        </w:tc>
        <w:tc>
          <w:tcPr>
            <w:tcW w:w="4110" w:type="dxa"/>
            <w:shd w:val="clear" w:color="auto" w:fill="auto"/>
          </w:tcPr>
          <w:p w14:paraId="390A9068" w14:textId="77777777" w:rsidR="008404F5" w:rsidRPr="00A53D52" w:rsidRDefault="008404F5" w:rsidP="00BE1AC1">
            <w:pPr>
              <w:jc w:val="both"/>
              <w:rPr>
                <w:szCs w:val="24"/>
                <w:lang w:val="ro-MD"/>
              </w:rPr>
            </w:pPr>
          </w:p>
        </w:tc>
      </w:tr>
    </w:tbl>
    <w:p w14:paraId="3AB220F9" w14:textId="77777777" w:rsidR="008404F5" w:rsidRDefault="008404F5"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91977" w14:textId="77777777" w:rsidR="00D55594" w:rsidRDefault="00D55594">
      <w:r>
        <w:separator/>
      </w:r>
    </w:p>
  </w:endnote>
  <w:endnote w:type="continuationSeparator" w:id="0">
    <w:p w14:paraId="4A83A05C" w14:textId="77777777" w:rsidR="00D55594" w:rsidRDefault="00D55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AEF84" w14:textId="77777777" w:rsidR="00D55594" w:rsidRDefault="00D55594">
      <w:r>
        <w:separator/>
      </w:r>
    </w:p>
  </w:footnote>
  <w:footnote w:type="continuationSeparator" w:id="0">
    <w:p w14:paraId="74D48CED" w14:textId="77777777" w:rsidR="00D55594" w:rsidRDefault="00D55594">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2B82"/>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204"/>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04F5"/>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6E66"/>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2A4"/>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559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58D"/>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07863"/>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4A6F"/>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1437</Words>
  <Characters>8192</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9610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2023-04-05T15:39:00Z</cp:lastPrinted>
  <dcterms:created xsi:type="dcterms:W3CDTF">2023-07-31T14:24:00Z</dcterms:created>
  <dcterms:modified xsi:type="dcterms:W3CDTF">2023-07-31T14:24:00Z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