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jc w:val="right"/>
      </w:pPr>
      <w:r>
        <w:rPr>
          <w:rFonts w:ascii="Times New Roman" w:hAnsi="Times New Roman"/>
          <w:b w:val="0"/>
          <w:i w:val="0"/>
          <w:sz w:val="22"/>
        </w:rPr>
        <w:t>Anexa nr. 23</w:t>
      </w:r>
    </w:p>
    <w:p>
      <w:pPr>
        <w:spacing w:after="120"/>
        <w:jc w:val="right"/>
      </w:pPr>
      <w:r>
        <w:rPr>
          <w:rFonts w:ascii="Times New Roman" w:hAnsi="Times New Roman"/>
          <w:b w:val="0"/>
          <w:i w:val="0"/>
          <w:sz w:val="22"/>
        </w:rPr>
        <w:t>la Documentația standard</w:t>
      </w:r>
    </w:p>
    <w:p>
      <w:pPr>
        <w:spacing w:after="120"/>
        <w:jc w:val="center"/>
      </w:pPr>
      <w:r>
        <w:rPr>
          <w:rFonts w:ascii="Times New Roman" w:hAnsi="Times New Roman"/>
          <w:b/>
          <w:i w:val="0"/>
          <w:sz w:val="26"/>
        </w:rPr>
        <w:t>Specificații de preț</w:t>
      </w:r>
    </w:p>
    <w:p>
      <w:pPr>
        <w:spacing w:after="120"/>
        <w:jc w:val="both"/>
      </w:pPr>
      <w:r>
        <w:rPr>
          <w:rFonts w:ascii="Times New Roman" w:hAnsi="Times New Roman"/>
          <w:b w:val="0"/>
          <w:i/>
          <w:sz w:val="20"/>
        </w:rPr>
        <w:t>[Acest tabel va fi completat de către ofertant în coloanele 5, 6, 7 și 8, iar de către autoritatea contractantă – în coloanele 1, 2, 3, 4, 9 și 10]</w:t>
      </w:r>
    </w:p>
    <w:p>
      <w:pPr>
        <w:spacing w:after="0"/>
        <w:jc w:val="both"/>
      </w:pPr>
      <w:r>
        <w:rPr>
          <w:rFonts w:ascii="Times New Roman" w:hAnsi="Times New Roman"/>
          <w:b w:val="0"/>
          <w:i w:val="0"/>
          <w:sz w:val="22"/>
        </w:rPr>
        <w:t>Numărul procedurii de achiziție: ______________</w:t>
      </w:r>
    </w:p>
    <w:p>
      <w:pPr>
        <w:spacing w:after="0"/>
        <w:jc w:val="both"/>
      </w:pPr>
      <w:r>
        <w:rPr>
          <w:rFonts w:ascii="Times New Roman" w:hAnsi="Times New Roman"/>
          <w:b/>
          <w:i w:val="0"/>
          <w:sz w:val="24"/>
        </w:rPr>
        <w:t xml:space="preserve">Obiectul achiziției: </w:t>
      </w:r>
      <w:r>
        <w:rPr>
          <w:rFonts w:ascii="Times New Roman" w:hAnsi="Times New Roman"/>
          <w:b w:val="0"/>
          <w:i w:val="0"/>
          <w:sz w:val="24"/>
        </w:rPr>
        <w:t>Materiale de construcție și articole conexe</w:t>
      </w:r>
    </w:p>
    <w:p>
      <w:pPr>
        <w:spacing w:after="120"/>
        <w:jc w:val="both"/>
      </w:pPr>
      <w:r>
        <w:rPr>
          <w:rFonts w:ascii="Times New Roman" w:hAnsi="Times New Roman"/>
          <w:b/>
          <w:i w:val="0"/>
          <w:sz w:val="24"/>
        </w:rPr>
        <w:t xml:space="preserve">Cod CPV: </w:t>
      </w:r>
      <w:r>
        <w:rPr>
          <w:rFonts w:ascii="Times New Roman" w:hAnsi="Times New Roman"/>
          <w:b w:val="0"/>
          <w:i w:val="0"/>
          <w:sz w:val="24"/>
        </w:rPr>
        <w:t>44100000-1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570"/>
        <w:gridCol w:w="1570"/>
        <w:gridCol w:w="1570"/>
        <w:gridCol w:w="1570"/>
        <w:gridCol w:w="1570"/>
        <w:gridCol w:w="1570"/>
        <w:gridCol w:w="1570"/>
        <w:gridCol w:w="1570"/>
        <w:gridCol w:w="1570"/>
        <w:gridCol w:w="1570"/>
      </w:tblGrid>
      <w:tr>
        <w:tc>
          <w:tcPr>
            <w:tcW w:type="dxa" w:w="510"/>
            <w:shd w:val="clear" w:fill="D9E1F2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Nr. d/o</w:t>
            </w:r>
          </w:p>
        </w:tc>
        <w:tc>
          <w:tcPr>
            <w:tcW w:type="dxa" w:w="3515"/>
            <w:shd w:val="clear" w:fill="D9E1F2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Denumirea bunurilor</w:t>
            </w:r>
          </w:p>
        </w:tc>
        <w:tc>
          <w:tcPr>
            <w:tcW w:type="dxa" w:w="964"/>
            <w:shd w:val="clear" w:fill="D9E1F2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Unitatea de măsură</w:t>
            </w:r>
          </w:p>
        </w:tc>
        <w:tc>
          <w:tcPr>
            <w:tcW w:type="dxa" w:w="794"/>
            <w:shd w:val="clear" w:fill="D9E1F2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Cantitatea</w:t>
            </w:r>
          </w:p>
        </w:tc>
        <w:tc>
          <w:tcPr>
            <w:tcW w:type="dxa" w:w="1361"/>
            <w:shd w:val="clear" w:fill="D9E1F2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Preț unitar (fără TVA)</w:t>
            </w:r>
          </w:p>
        </w:tc>
        <w:tc>
          <w:tcPr>
            <w:tcW w:type="dxa" w:w="1361"/>
            <w:shd w:val="clear" w:fill="D9E1F2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Preț unitar (cu TVA)</w:t>
            </w:r>
          </w:p>
        </w:tc>
        <w:tc>
          <w:tcPr>
            <w:tcW w:type="dxa" w:w="1304"/>
            <w:shd w:val="clear" w:fill="D9E1F2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Suma fără TVA</w:t>
            </w:r>
          </w:p>
        </w:tc>
        <w:tc>
          <w:tcPr>
            <w:tcW w:type="dxa" w:w="1304"/>
            <w:shd w:val="clear" w:fill="D9E1F2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Suma cu TVA</w:t>
            </w:r>
          </w:p>
        </w:tc>
        <w:tc>
          <w:tcPr>
            <w:tcW w:type="dxa" w:w="1474"/>
            <w:shd w:val="clear" w:fill="D9E1F2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Termenul de livrare</w:t>
            </w:r>
          </w:p>
        </w:tc>
        <w:tc>
          <w:tcPr>
            <w:tcW w:type="dxa" w:w="1587"/>
            <w:shd w:val="clear" w:fill="D9E1F2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(IBAN)</w:t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1</w:t>
            </w:r>
          </w:p>
        </w:tc>
        <w:tc>
          <w:tcPr>
            <w:tcW w:type="dxa" w:w="3515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2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3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4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5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6</w:t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7</w:t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8</w:t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9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10</w:t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/>
                <w:sz w:val="16"/>
              </w:rPr>
              <w:t>LOT nr. 1</w:t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7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587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Nisip cernut pentru tencuială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tone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Spuma poliuretanică.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3.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Diblu cu guler cu șurub cui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cut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Diblu cu cap hexagonal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Șpaclu pentru zugrăvit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6.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Șpaclu pentru zugrăvit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7.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Dreptar trapezoidal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8.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Filtru tip Y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8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9.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Pensulă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10.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Pensulă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11.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Pensulă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12.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Șurub autofiletant pentru lemn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cut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13.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Șurub autofiletant pentru lemn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cut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3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14.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Șurub autoforant, cu cap plat și șaibă, pentru metal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cut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15.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Rulou pentru vopsea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16.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Hârtie abrazivă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17.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Perie de sarma din otel 5 rânduri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18.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Drișcă din poliuretan pentru</w:t>
              <w:br/>
              <w:t>Tencuieli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19.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Cauciuc și cameră pentru roabă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20.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Balamale metal pentru porții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8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21.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Șpaclu pentru zugrăvit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22.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Arc flexibil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27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23.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Corp de iluminat Led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3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24.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Placa tavan casetat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91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25.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Profil perimetral tavan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15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26.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Profil principal tavan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9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27.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Profil secundar tavan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51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28.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Profil secundar tavan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68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29.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Tija suspendare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27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30.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Tija suspendare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27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31.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Prelungitor pe tambur 16A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32.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Lacăt suspendat 70 mm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33.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Cot metal sudură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34.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Cot metal sudură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15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35.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Cot metal sudură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36.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Disc debitat metal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37.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Silicon sanitar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buc.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38.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Țeavă PP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39.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Ramificație canalizare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40.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Ramificație canalizare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41.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Cot PP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42.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Ramificație canalizare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43.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Cot PP pentru canalizare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44.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Cot PP pentru canalizare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Mufa PP pentru canalizare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46.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Mufa PP pentru canalizare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15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47.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Rigola de duș cu grătar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48.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Lopata din metal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6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49.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Lacăt suspendat 50 mm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50.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Zgon complet Ø 40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51.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Zgon complet Ø 50.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15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52.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Mufă PPR Ø20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15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53.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Mufă reducție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54.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Piuliță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55.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Mufă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56.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Cartuș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6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57.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Robinet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58.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Robinet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59.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Robinet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60.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Robinet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61.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Robinet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62.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Robinet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63.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Siguranța ППН - 33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64.</w:t>
            </w:r>
          </w:p>
        </w:tc>
        <w:tc>
          <w:tcPr>
            <w:tcW w:type="dxa" w:w="351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Siguranța ППН - 33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20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4"/>
              </w:rPr>
              <w:t>5 zile de la înregistrarea contractului</w:t>
            </w:r>
          </w:p>
        </w:tc>
        <w:tc>
          <w:tcPr>
            <w:tcW w:type="dxa" w:w="158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</w:tbl>
    <w:p>
      <w:pPr>
        <w:spacing w:after="120"/>
      </w:pPr>
    </w:p>
    <w:p>
      <w:pPr>
        <w:spacing w:after="60"/>
        <w:jc w:val="both"/>
      </w:pPr>
      <w:r>
        <w:rPr>
          <w:rFonts w:ascii="Times New Roman" w:hAnsi="Times New Roman"/>
          <w:b w:val="0"/>
          <w:i w:val="0"/>
          <w:sz w:val="22"/>
        </w:rPr>
        <w:t>Semnat: _______________  Numele, Prenumele: ___________________________  În calitate de: ________________</w:t>
      </w:r>
    </w:p>
    <w:p>
      <w:pPr>
        <w:spacing w:after="120"/>
        <w:jc w:val="both"/>
      </w:pPr>
      <w:r>
        <w:rPr>
          <w:rFonts w:ascii="Times New Roman" w:hAnsi="Times New Roman"/>
          <w:b w:val="0"/>
          <w:i w:val="0"/>
          <w:sz w:val="22"/>
        </w:rPr>
        <w:t>Ofertantul: ___________________  Adresa: _______________________________</w:t>
      </w:r>
    </w:p>
    <w:p>
      <w:r>
        <w:br w:type="page"/>
      </w:r>
    </w:p>
    <w:p>
      <w:pPr>
        <w:spacing w:after="0"/>
        <w:jc w:val="right"/>
      </w:pPr>
      <w:r>
        <w:rPr>
          <w:rFonts w:ascii="Times New Roman" w:hAnsi="Times New Roman"/>
          <w:b w:val="0"/>
          <w:i w:val="0"/>
          <w:sz w:val="22"/>
        </w:rPr>
        <w:t>Anexa nr. 22</w:t>
      </w:r>
    </w:p>
    <w:p>
      <w:pPr>
        <w:spacing w:after="120"/>
        <w:jc w:val="right"/>
      </w:pPr>
      <w:r>
        <w:rPr>
          <w:rFonts w:ascii="Times New Roman" w:hAnsi="Times New Roman"/>
          <w:b w:val="0"/>
          <w:i w:val="0"/>
          <w:sz w:val="22"/>
        </w:rPr>
        <w:t>la Documentația standard</w:t>
      </w:r>
    </w:p>
    <w:p>
      <w:pPr>
        <w:spacing w:after="120"/>
        <w:jc w:val="center"/>
      </w:pPr>
      <w:r>
        <w:rPr>
          <w:rFonts w:ascii="Times New Roman" w:hAnsi="Times New Roman"/>
          <w:b/>
          <w:i w:val="0"/>
          <w:sz w:val="26"/>
        </w:rPr>
        <w:t>Specificații tehnice</w:t>
      </w:r>
    </w:p>
    <w:p>
      <w:pPr>
        <w:spacing w:after="120"/>
        <w:jc w:val="both"/>
      </w:pPr>
      <w:r>
        <w:rPr>
          <w:rFonts w:ascii="Times New Roman" w:hAnsi="Times New Roman"/>
          <w:b w:val="0"/>
          <w:i/>
          <w:sz w:val="20"/>
        </w:rPr>
        <w:t>[Acest tabel va fi completat de către ofertant în coloanele 2, 3, 4, 6 și 7, iar de către autoritatea contractantă – în coloanele 1 și 5]</w:t>
      </w:r>
    </w:p>
    <w:p>
      <w:pPr>
        <w:spacing w:after="0"/>
        <w:jc w:val="both"/>
      </w:pPr>
      <w:r>
        <w:rPr>
          <w:rFonts w:ascii="Times New Roman" w:hAnsi="Times New Roman"/>
          <w:b w:val="0"/>
          <w:i w:val="0"/>
          <w:sz w:val="22"/>
        </w:rPr>
        <w:t>Numărul procedurii de achiziție: ______________</w:t>
      </w:r>
    </w:p>
    <w:p>
      <w:pPr>
        <w:spacing w:after="0"/>
        <w:jc w:val="both"/>
      </w:pPr>
      <w:r>
        <w:rPr>
          <w:rFonts w:ascii="Times New Roman" w:hAnsi="Times New Roman"/>
          <w:b/>
          <w:i w:val="0"/>
          <w:sz w:val="24"/>
        </w:rPr>
        <w:t xml:space="preserve">Obiectul achiziției: </w:t>
      </w:r>
      <w:r>
        <w:rPr>
          <w:rFonts w:ascii="Times New Roman" w:hAnsi="Times New Roman"/>
          <w:b w:val="0"/>
          <w:i w:val="0"/>
          <w:sz w:val="24"/>
        </w:rPr>
        <w:t>Materiale de construcție și articole conexe</w:t>
      </w:r>
    </w:p>
    <w:p>
      <w:pPr>
        <w:spacing w:after="120"/>
        <w:jc w:val="both"/>
      </w:pPr>
      <w:r>
        <w:rPr>
          <w:rFonts w:ascii="Times New Roman" w:hAnsi="Times New Roman"/>
          <w:b/>
          <w:i w:val="0"/>
          <w:sz w:val="24"/>
        </w:rPr>
        <w:t xml:space="preserve">Cod CPV: </w:t>
      </w:r>
      <w:r>
        <w:rPr>
          <w:rFonts w:ascii="Times New Roman" w:hAnsi="Times New Roman"/>
          <w:b w:val="0"/>
          <w:i w:val="0"/>
          <w:sz w:val="24"/>
        </w:rPr>
        <w:t>44100000-1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963"/>
        <w:gridCol w:w="1963"/>
        <w:gridCol w:w="1963"/>
        <w:gridCol w:w="1963"/>
        <w:gridCol w:w="1963"/>
        <w:gridCol w:w="1963"/>
        <w:gridCol w:w="1963"/>
        <w:gridCol w:w="1963"/>
      </w:tblGrid>
      <w:tr>
        <w:tc>
          <w:tcPr>
            <w:tcW w:type="dxa" w:w="510"/>
            <w:shd w:val="clear" w:fill="D9E1F2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Nr. d/o</w:t>
            </w:r>
          </w:p>
        </w:tc>
        <w:tc>
          <w:tcPr>
            <w:tcW w:type="dxa" w:w="2381"/>
            <w:shd w:val="clear" w:fill="D9E1F2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Denumirea bunurilor</w:t>
            </w:r>
          </w:p>
        </w:tc>
        <w:tc>
          <w:tcPr>
            <w:tcW w:type="dxa" w:w="1701"/>
            <w:shd w:val="clear" w:fill="D9E1F2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Denumirea modelului bunului</w:t>
            </w:r>
          </w:p>
        </w:tc>
        <w:tc>
          <w:tcPr>
            <w:tcW w:type="dxa" w:w="964"/>
            <w:shd w:val="clear" w:fill="D9E1F2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Tara de origine</w:t>
            </w:r>
          </w:p>
        </w:tc>
        <w:tc>
          <w:tcPr>
            <w:tcW w:type="dxa" w:w="1304"/>
            <w:shd w:val="clear" w:fill="D9E1F2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Producătorul</w:t>
            </w:r>
          </w:p>
        </w:tc>
        <w:tc>
          <w:tcPr>
            <w:tcW w:type="dxa" w:w="3855"/>
            <w:shd w:val="clear" w:fill="D9E1F2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Specificarea tehnică deplină solicitată de către autoritatea contractantă</w:t>
            </w:r>
          </w:p>
        </w:tc>
        <w:tc>
          <w:tcPr>
            <w:tcW w:type="dxa" w:w="2494"/>
            <w:shd w:val="clear" w:fill="D9E1F2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Specificarea tehnică deplină propusă de către ofertant</w:t>
            </w:r>
          </w:p>
        </w:tc>
        <w:tc>
          <w:tcPr>
            <w:tcW w:type="dxa" w:w="1474"/>
            <w:shd w:val="clear" w:fill="D9E1F2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Standarde de referinţă</w:t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1</w:t>
            </w:r>
          </w:p>
        </w:tc>
        <w:tc>
          <w:tcPr>
            <w:tcW w:type="dxa" w:w="238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2</w:t>
            </w:r>
          </w:p>
        </w:tc>
        <w:tc>
          <w:tcPr>
            <w:tcW w:type="dxa" w:w="170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3</w:t>
            </w:r>
          </w:p>
        </w:tc>
        <w:tc>
          <w:tcPr>
            <w:tcW w:type="dxa" w:w="96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4</w:t>
            </w:r>
          </w:p>
        </w:tc>
        <w:tc>
          <w:tcPr>
            <w:tcW w:type="dxa" w:w="130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5</w:t>
            </w:r>
          </w:p>
        </w:tc>
        <w:tc>
          <w:tcPr>
            <w:tcW w:type="dxa" w:w="3855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6</w:t>
            </w:r>
          </w:p>
        </w:tc>
        <w:tc>
          <w:tcPr>
            <w:tcW w:type="dxa" w:w="24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7</w:t>
            </w:r>
          </w:p>
        </w:tc>
        <w:tc>
          <w:tcPr>
            <w:tcW w:type="dxa" w:w="1474"/>
          </w:tcPr>
          <w:p/>
        </w:tc>
      </w:tr>
      <w:tr>
        <w:tc>
          <w:tcPr>
            <w:tcW w:type="dxa" w:w="510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/>
                <w:sz w:val="16"/>
              </w:rPr>
              <w:t>LOT nr. 1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Nisip cernut pentru tencuială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Nisip cernut pentru tencuială cu transportul inclus la adresa beneficiarului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Spuma poliuretanică.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Baza: Poliuretanica</w:t>
              <w:br/>
              <w:t>Densitatea: (kg/m3) – 12,15.</w:t>
              <w:br/>
              <w:t>Domeniul de utilizare: Exterior si interior</w:t>
              <w:br/>
              <w:t>Mod de aplicare: Pistol</w:t>
              <w:br/>
              <w:t>Tip: Pentru toate anotimpurile</w:t>
              <w:br/>
              <w:t>Volum: 850ml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3.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Diblu cu guler cu șurub cui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SM 8*80/4,9*85 mm</w:t>
              <w:br/>
              <w:t>Ambalaj: a câte 100 buc.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Diblu cu cap hexagonal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Ambalaj: Cu bucata</w:t>
              <w:br/>
              <w:t>Diametru diblu (mm):</w:t>
              <w:tab/>
              <w:t>12mm</w:t>
              <w:br/>
              <w:t>Diametru șurub (mm):  8mm</w:t>
              <w:br/>
              <w:t>Lungime diblu (mm):</w:t>
              <w:tab/>
              <w:t>80mm</w:t>
              <w:br/>
              <w:t>Lungime șurub (mm):</w:t>
              <w:tab/>
              <w:t>120mm</w:t>
              <w:br/>
              <w:t>Material diblu:</w:t>
              <w:tab/>
              <w:t xml:space="preserve"> Polipropilena</w:t>
              <w:br/>
              <w:t>Material șurub: Otel zincat</w:t>
              <w:br/>
              <w:t>Tip: Diblu cu șurub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Șpaclu pentru zugrăvit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Lățime: 600mm</w:t>
              <w:br/>
              <w:t>Tip: Șpaclu</w:t>
              <w:br/>
              <w:t>Material: Otel inoxidabil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6.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Șpaclu pentru zugrăvit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Lățime: 10mm</w:t>
              <w:br/>
              <w:t>Tip: Șpaclu</w:t>
              <w:br/>
              <w:t>Material: Oțel inoxidabil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7.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Dreptar trapezoidal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Material: aluminiu</w:t>
              <w:br/>
              <w:t>Lungimea: 2000mm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8.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Filtru tip Y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Denumire: Filtru tip Y</w:t>
              <w:br/>
              <w:t>Tip: DN40 PN20</w:t>
              <w:br/>
              <w:t>Material: alamă cu sita din INOX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9.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Pensulă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Dimensiuni:</w:t>
              <w:br/>
              <w:t>Grosime: 20 mm</w:t>
              <w:br/>
              <w:t>Lungimea: 200 mm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10.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Pensulă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Dimensiune:</w:t>
              <w:br/>
              <w:t>Grosime: 15 mm</w:t>
              <w:br/>
              <w:t>Lățime: 60 mm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11.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Pensulă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Dimensiune:</w:t>
              <w:br/>
              <w:t>Grosime: 70 mm</w:t>
              <w:br/>
              <w:t>Lățime: 170 mm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12.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Șurub autofiletant pentru lemn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Model: KGD</w:t>
              <w:br/>
              <w:t>Lungime: 55 mm</w:t>
              <w:br/>
              <w:t>Grosimea: 3,5 mm</w:t>
              <w:br/>
              <w:t>Ambalaj: a câte 500 buc.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13.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Șurub autofiletant pentru lemn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Model: KGD</w:t>
              <w:br/>
              <w:t>Lungime: 35 mm</w:t>
              <w:br/>
              <w:t>Grosimea: 3,5 mm</w:t>
              <w:br/>
              <w:t>Ambalaj: a câte 200 buc.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14.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Șurub autoforant, cu cap plat și șaibă, pentru metal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Tip fundație: metal</w:t>
              <w:br/>
              <w:t>Materialul de producere: oțel</w:t>
              <w:br/>
              <w:t>Acoperire: zincat alb</w:t>
              <w:br/>
              <w:t>Tip cap: plat cu șaibă</w:t>
              <w:br/>
              <w:t>Tip vârf: autoforant</w:t>
              <w:br/>
              <w:t>Lungime: 25mm</w:t>
              <w:br/>
              <w:t>Grosime: 4,2 mm</w:t>
              <w:br/>
              <w:t>Ambalaj: a câte 200 buc.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15.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Rulou pentru vopsea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Material: poliacril</w:t>
              <w:br/>
              <w:t>Dimensiuni: 230x45x8 mm</w:t>
              <w:br/>
              <w:t>Lungimea firului: nu mai mic de 12 mm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16.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Hârtie abrazivă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A120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17.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Perie de sarma din otel 5 rânduri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Durabilitate ridicată: Fir din oțel inoxidabil rezistent la uzură</w:t>
              <w:br/>
              <w:t>Domeniu de aplicare:</w:t>
              <w:br/>
              <w:t>Prelucrarea manuală a zonelor greu accesibile.</w:t>
              <w:br/>
              <w:t>Curățarea pieselor metalice, inclusiv a pieselor auto.</w:t>
              <w:br/>
              <w:t>Îndepărtarea murdăriei, ruginii sau a stratului de vopsea.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18.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Drișcă din poliuretan pentru</w:t>
              <w:br/>
              <w:t>Tencuieli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Materialul de producere: poliuretan</w:t>
              <w:br/>
              <w:t>Lungimea produsului, mm: 320</w:t>
              <w:br/>
              <w:t>Lățimea produsului, mm: 180</w:t>
              <w:br/>
              <w:t>Tip instrument: drișcă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19.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Cauciuc și cameră pentru roabă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Cauciuc și cameră pentru roabă diametru 4.80/4.00-8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20.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Balamale metal pentru porții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Dimensiune:</w:t>
              <w:br/>
              <w:t>Grosime: 20 mm</w:t>
              <w:br/>
              <w:t>Lungimea: 120 mm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21.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Șpaclu pentru zugrăvit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Lățime: 100mm</w:t>
              <w:br/>
              <w:t>Tip: Șpaclu</w:t>
              <w:br/>
              <w:t>Material: Otel inoxidabil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22.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Arc flexibil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Arc flexibil dublu D4 Industry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23.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Corp de iluminat Led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Corp de iluminat led 4*9W incastrat Eloms folosit pentru panouri armstrong cu 60*60 cm cu becuri inclus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24.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Placa tavan casetat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Placa tavan casetat 8*595*595mmMA01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25.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Profil perimetral tavan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Profil perimetral tavan casetat 3,0m Deckon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26.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Profil principal tavan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Profil principal tavan casetat 3,6m Deckon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27.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Profil secundar tavan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Profil principal tavan casetat 24*26*1200mm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28.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Profil secundar tavan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Profil principal tavan casetat 24*26*600mm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29.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Tija suspendare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Tija suspendare cu bucla 250mm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30.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Tija suspendare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Tija suspendare cu bucla 250mm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31.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Prelungitor pe tambur 16A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Secțiune. 2.5 mm²</w:t>
              <w:br/>
              <w:t>Număr prize: 4 prize</w:t>
              <w:br/>
              <w:t>Numărul de fire: 2 *</w:t>
              <w:br/>
              <w:t>Lungimea cablului: minim 30 m</w:t>
              <w:br/>
              <w:t>Curent (A): 16 A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32.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Lacăt suspendat 70 mm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Tipul de produs: Lacăt</w:t>
              <w:br/>
              <w:t>Destinație: Pentru stradă</w:t>
              <w:br/>
              <w:t>Culoare: Gri</w:t>
              <w:br/>
              <w:t>Material: Oțel</w:t>
              <w:br/>
              <w:t>Tipul de lacăt: Mecanică</w:t>
              <w:br/>
              <w:t>Dimensiunea carcasei, mm: 70</w:t>
              <w:br/>
              <w:t>Număr de chei: 4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33.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Cot metal sudură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Diametru: Ø 50</w:t>
              <w:br/>
              <w:t>Material: oțel</w:t>
              <w:br/>
              <w:t>Tip: 90ᵒ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34.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Cot metal sudură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Diametru: Ø 40</w:t>
              <w:br/>
              <w:t>Material: oțel</w:t>
              <w:br/>
              <w:t>Tip: 90ᵒ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35.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Cot metal sudură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Diametru: Ø 32</w:t>
              <w:br/>
              <w:t>Material: oțel</w:t>
              <w:br/>
              <w:t>Tip: 90ᵒ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36.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Disc debitat metal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Destinație: Pentru metal</w:t>
              <w:br/>
              <w:t>Diametru alezaj (mm): 22.23</w:t>
              <w:br/>
              <w:t>Diametrul (mm): 125</w:t>
              <w:br/>
              <w:t>Grosime (mm): 1,2</w:t>
              <w:br/>
              <w:t>Tip: Pentru debitare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37.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Silicon sanitar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Capacitate:280ml</w:t>
              <w:br/>
              <w:t>Culoare:alb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38.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Țeavă PP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d.110 lungimea 2 metri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39.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Ramificație canalizare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PP d 110x50x110/90ᵒ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40.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Ramificație canalizare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PP d 110x50x90ᵒ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41.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Cot PP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PP d 110x50x90ᵒ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42.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Ramificație canalizare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PP d 110x110/90ᵒ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43.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Cot PP pentru canalizare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d 110 mm. 90 grade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44.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Cot PP pentru canalizare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d 110 mm. 45 grade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Mufa PP pentru canalizare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d 110 mm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46.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Mufa PP pentru canalizare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d 50 mm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47.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Rigola de duș cu grătar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Dimensiuni: 150*150*110mm</w:t>
              <w:br/>
              <w:t>Material sifon: plastic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48.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Lopata din metal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Material: Otel</w:t>
              <w:br/>
              <w:t>Tip: Lopeți</w:t>
              <w:br/>
              <w:t>Set: fără coadă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49.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Lacăt suspendat 50 mm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Tipul de produs: Lacăt</w:t>
              <w:br/>
              <w:t>Destinație: Pentru stradă</w:t>
              <w:br/>
              <w:t>Culoare: Gri</w:t>
              <w:br/>
              <w:t>Material: Oțel</w:t>
              <w:br/>
              <w:t>Tipul de lacăt: Mecanică</w:t>
              <w:br/>
              <w:t>Dimensiunea carcasei, mm: 50</w:t>
              <w:br/>
              <w:t>Număr de chei: 4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50.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Zgon complet Ø 40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Produs: zgon  Material: oțel</w:t>
              <w:br/>
              <w:t>Tip filet: MM</w:t>
              <w:tab/>
              <w:br/>
              <w:t>Dimensiuni: 2 inch x 150 mm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51.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Zgon complet Ø 50.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Produs: zgon  Material: oțel</w:t>
              <w:br/>
              <w:t>Tip filet: MM</w:t>
              <w:tab/>
              <w:br/>
              <w:t>Dimensiuni: 2 inch x 150 mm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52.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Mufă PPR Ø20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Mufă PPR Ø20*1/2M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53.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Mufă reducție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Mufă reducție PPR 50-32 mm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54.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Piuliță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Piuliță din fontă Ø20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55.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Mufă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Mufă ¾ din fontă Ø20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56.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Cartuș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Cartuș CPP-5A fibra de poliester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57.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Robinet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Robinet cu bila pentru apă 1/2 FF  Ø15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58.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Robinet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Robinet cu bila pentru apă 1/2 FM  Ø15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59.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Robinet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Robinet cu ventil 1/2 FM  Ø20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60.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Robinet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Robinet dublu serviciu 1/2 plastic cu piulița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61.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Robinet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Robinet maevschi 1/2  Ø15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62.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Robinet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Robinet maevschi 1/2  Ø20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63.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Siguranța ППН - 33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Curent nominal(A) – 63A</w:t>
              <w:br/>
              <w:t>Dimensiunea constructivă – 00(NH00)</w:t>
              <w:br/>
              <w:t>Gradul de protecție (IP) – IP00</w:t>
              <w:br/>
              <w:t>Tensiune nominală(V) – 660V</w:t>
              <w:br/>
              <w:t>Temperatura – de la -450C pînă la +600C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510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64.</w:t>
            </w:r>
          </w:p>
        </w:tc>
        <w:tc>
          <w:tcPr>
            <w:tcW w:type="dxa" w:w="238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Siguranța ППН - 33</w:t>
            </w:r>
          </w:p>
        </w:tc>
        <w:tc>
          <w:tcPr>
            <w:tcW w:type="dxa" w:w="1701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96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855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  <w:t>Curent nominal(A) – 80A</w:t>
              <w:br/>
              <w:t>Dimensiunea constructivă – 00(NH00)</w:t>
              <w:br/>
              <w:t>Gradul de protecție (IP) – IP00</w:t>
              <w:br/>
              <w:t>Tensiune nominală(V) – 660V</w:t>
              <w:br/>
              <w:t>Temperatura – de la -450C pînă la +600C</w:t>
            </w:r>
          </w:p>
        </w:tc>
        <w:tc>
          <w:tcPr>
            <w:tcW w:type="dxa" w:w="249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  <w:jc w:val="left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</w:tbl>
    <w:p>
      <w:pPr>
        <w:spacing w:after="120"/>
      </w:pPr>
    </w:p>
    <w:p>
      <w:pPr>
        <w:spacing w:after="60"/>
        <w:jc w:val="both"/>
      </w:pPr>
      <w:r>
        <w:rPr>
          <w:rFonts w:ascii="Times New Roman" w:hAnsi="Times New Roman"/>
          <w:b w:val="0"/>
          <w:i w:val="0"/>
          <w:sz w:val="22"/>
        </w:rPr>
        <w:t>Semnat: _______________  Numele, Prenumele: ___________________________  În calitate de: ________________</w:t>
      </w:r>
    </w:p>
    <w:p>
      <w:pPr>
        <w:spacing w:after="120"/>
        <w:jc w:val="both"/>
      </w:pPr>
      <w:r>
        <w:rPr>
          <w:rFonts w:ascii="Times New Roman" w:hAnsi="Times New Roman"/>
          <w:b w:val="0"/>
          <w:i w:val="0"/>
          <w:sz w:val="22"/>
        </w:rPr>
        <w:t>Ofertantul: ___________________  Adresa: _______________________________</w:t>
      </w:r>
    </w:p>
    <w:sectPr w:rsidR="00FC693F" w:rsidRPr="0006063C" w:rsidSect="00034616">
      <w:pgSz w:w="16838" w:h="11906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