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FAE54" w14:textId="77777777" w:rsidR="0090083E" w:rsidRDefault="0090083E" w:rsidP="008876C3">
      <w:pPr>
        <w:pStyle w:val="Titlu1"/>
        <w:spacing w:before="120"/>
        <w:rPr>
          <w:lang w:val="ro-MD"/>
        </w:rPr>
      </w:pPr>
      <w:r w:rsidRPr="004225A2">
        <w:rPr>
          <w:lang w:val="ro-MD"/>
        </w:rPr>
        <w:t>ANUNȚ DE PARTICIPARE</w:t>
      </w:r>
    </w:p>
    <w:p w14:paraId="48400EE5" w14:textId="77777777" w:rsidR="006F5BD8" w:rsidRPr="006F5BD8" w:rsidRDefault="006F5BD8" w:rsidP="006F5BD8">
      <w:pPr>
        <w:rPr>
          <w:lang w:val="ro-MD"/>
        </w:rPr>
      </w:pPr>
    </w:p>
    <w:p w14:paraId="16B2D7D5" w14:textId="77777777" w:rsidR="003F4E1B" w:rsidRPr="00E5231F" w:rsidRDefault="00690AE0" w:rsidP="006F5BD8">
      <w:pPr>
        <w:jc w:val="center"/>
        <w:rPr>
          <w:b/>
          <w:sz w:val="24"/>
          <w:szCs w:val="24"/>
          <w:u w:val="single"/>
          <w:lang w:val="en-US"/>
        </w:rPr>
      </w:pPr>
      <w:r>
        <w:rPr>
          <w:b/>
          <w:sz w:val="24"/>
          <w:szCs w:val="24"/>
          <w:lang w:val="ro-MD"/>
        </w:rPr>
        <w:t xml:space="preserve">privind achiziționarea </w:t>
      </w:r>
      <w:proofErr w:type="spellStart"/>
      <w:r w:rsidR="00572641" w:rsidRPr="00E5231F">
        <w:rPr>
          <w:b/>
          <w:i/>
          <w:iCs/>
          <w:sz w:val="24"/>
          <w:szCs w:val="24"/>
          <w:u w:val="single"/>
          <w:lang w:val="en-US"/>
        </w:rPr>
        <w:t>echipamentului</w:t>
      </w:r>
      <w:proofErr w:type="spellEnd"/>
      <w:r w:rsidR="00572641" w:rsidRPr="00E5231F">
        <w:rPr>
          <w:b/>
          <w:i/>
          <w:iCs/>
          <w:sz w:val="24"/>
          <w:szCs w:val="24"/>
          <w:u w:val="single"/>
          <w:lang w:val="en-US"/>
        </w:rPr>
        <w:t xml:space="preserve"> individual de </w:t>
      </w:r>
      <w:proofErr w:type="spellStart"/>
      <w:r w:rsidR="00572641" w:rsidRPr="00E5231F">
        <w:rPr>
          <w:b/>
          <w:i/>
          <w:iCs/>
          <w:sz w:val="24"/>
          <w:szCs w:val="24"/>
          <w:u w:val="single"/>
          <w:lang w:val="en-US"/>
        </w:rPr>
        <w:t>protecție</w:t>
      </w:r>
      <w:proofErr w:type="spellEnd"/>
      <w:r w:rsidR="00572641" w:rsidRPr="00E5231F">
        <w:rPr>
          <w:b/>
          <w:i/>
          <w:iCs/>
          <w:sz w:val="24"/>
          <w:szCs w:val="24"/>
          <w:u w:val="single"/>
          <w:lang w:val="en-US"/>
        </w:rPr>
        <w:t xml:space="preserve"> </w:t>
      </w:r>
      <w:proofErr w:type="spellStart"/>
      <w:r w:rsidR="00572641" w:rsidRPr="00E5231F">
        <w:rPr>
          <w:b/>
          <w:i/>
          <w:iCs/>
          <w:sz w:val="24"/>
          <w:szCs w:val="24"/>
          <w:u w:val="single"/>
          <w:lang w:val="en-US"/>
        </w:rPr>
        <w:t>și</w:t>
      </w:r>
      <w:proofErr w:type="spellEnd"/>
      <w:r w:rsidR="00572641" w:rsidRPr="00E5231F">
        <w:rPr>
          <w:b/>
          <w:i/>
          <w:iCs/>
          <w:sz w:val="24"/>
          <w:szCs w:val="24"/>
          <w:u w:val="single"/>
          <w:lang w:val="en-US"/>
        </w:rPr>
        <w:t xml:space="preserve"> de </w:t>
      </w:r>
      <w:proofErr w:type="spellStart"/>
      <w:r w:rsidR="00572641" w:rsidRPr="00E5231F">
        <w:rPr>
          <w:b/>
          <w:i/>
          <w:iCs/>
          <w:sz w:val="24"/>
          <w:szCs w:val="24"/>
          <w:u w:val="single"/>
          <w:lang w:val="en-US"/>
        </w:rPr>
        <w:t>lucru</w:t>
      </w:r>
      <w:proofErr w:type="spellEnd"/>
    </w:p>
    <w:p w14:paraId="0A1427AD" w14:textId="73A9BD79" w:rsidR="005D5B74" w:rsidRPr="00E5231F" w:rsidRDefault="00572641" w:rsidP="006F5BD8">
      <w:pPr>
        <w:jc w:val="center"/>
        <w:rPr>
          <w:b/>
          <w:i/>
          <w:iCs/>
          <w:sz w:val="24"/>
          <w:u w:val="single"/>
          <w:lang w:val="en-US"/>
        </w:rPr>
      </w:pPr>
      <w:r w:rsidRPr="00E5231F">
        <w:rPr>
          <w:b/>
          <w:i/>
          <w:iCs/>
          <w:sz w:val="24"/>
          <w:szCs w:val="24"/>
          <w:u w:val="single"/>
          <w:lang w:val="en-US"/>
        </w:rPr>
        <w:t xml:space="preserve"> </w:t>
      </w:r>
      <w:proofErr w:type="spellStart"/>
      <w:r w:rsidRPr="00E5231F">
        <w:rPr>
          <w:b/>
          <w:i/>
          <w:iCs/>
          <w:sz w:val="24"/>
          <w:szCs w:val="24"/>
          <w:u w:val="single"/>
          <w:lang w:val="en-US"/>
        </w:rPr>
        <w:t>pentru</w:t>
      </w:r>
      <w:proofErr w:type="spellEnd"/>
      <w:r w:rsidRPr="00E5231F">
        <w:rPr>
          <w:b/>
          <w:i/>
          <w:iCs/>
          <w:sz w:val="24"/>
          <w:szCs w:val="24"/>
          <w:u w:val="single"/>
          <w:lang w:val="en-US"/>
        </w:rPr>
        <w:t xml:space="preserve"> </w:t>
      </w:r>
      <w:proofErr w:type="spellStart"/>
      <w:r w:rsidRPr="00E5231F">
        <w:rPr>
          <w:b/>
          <w:i/>
          <w:iCs/>
          <w:sz w:val="24"/>
          <w:szCs w:val="24"/>
          <w:u w:val="single"/>
          <w:lang w:val="en-US"/>
        </w:rPr>
        <w:t>personalul</w:t>
      </w:r>
      <w:proofErr w:type="spellEnd"/>
      <w:r w:rsidRPr="00E5231F">
        <w:rPr>
          <w:b/>
          <w:i/>
          <w:iCs/>
          <w:sz w:val="24"/>
          <w:szCs w:val="24"/>
          <w:u w:val="single"/>
          <w:lang w:val="en-US"/>
        </w:rPr>
        <w:t xml:space="preserve"> din </w:t>
      </w:r>
      <w:proofErr w:type="spellStart"/>
      <w:r w:rsidR="009F561B">
        <w:rPr>
          <w:b/>
          <w:i/>
          <w:iCs/>
          <w:sz w:val="24"/>
          <w:szCs w:val="24"/>
          <w:u w:val="single"/>
          <w:lang w:val="en-US"/>
        </w:rPr>
        <w:t>s</w:t>
      </w:r>
      <w:r w:rsidRPr="00E5231F">
        <w:rPr>
          <w:b/>
          <w:i/>
          <w:iCs/>
          <w:sz w:val="24"/>
          <w:szCs w:val="24"/>
          <w:u w:val="single"/>
          <w:lang w:val="en-US"/>
        </w:rPr>
        <w:t>erviciul</w:t>
      </w:r>
      <w:proofErr w:type="spellEnd"/>
      <w:r w:rsidRPr="00E5231F">
        <w:rPr>
          <w:b/>
          <w:i/>
          <w:iCs/>
          <w:sz w:val="24"/>
          <w:szCs w:val="24"/>
          <w:u w:val="single"/>
          <w:lang w:val="en-US"/>
        </w:rPr>
        <w:t xml:space="preserve"> de </w:t>
      </w:r>
      <w:proofErr w:type="spellStart"/>
      <w:r w:rsidRPr="00E5231F">
        <w:rPr>
          <w:b/>
          <w:i/>
          <w:iCs/>
          <w:sz w:val="24"/>
          <w:szCs w:val="24"/>
          <w:u w:val="single"/>
          <w:lang w:val="en-US"/>
        </w:rPr>
        <w:t>asistență</w:t>
      </w:r>
      <w:proofErr w:type="spellEnd"/>
      <w:r w:rsidRPr="00E5231F">
        <w:rPr>
          <w:b/>
          <w:i/>
          <w:iCs/>
          <w:sz w:val="24"/>
          <w:szCs w:val="24"/>
          <w:u w:val="single"/>
          <w:lang w:val="en-US"/>
        </w:rPr>
        <w:t xml:space="preserve"> </w:t>
      </w:r>
      <w:proofErr w:type="spellStart"/>
      <w:r w:rsidRPr="00E5231F">
        <w:rPr>
          <w:b/>
          <w:i/>
          <w:iCs/>
          <w:sz w:val="24"/>
          <w:szCs w:val="24"/>
          <w:u w:val="single"/>
          <w:lang w:val="en-US"/>
        </w:rPr>
        <w:t>medicală</w:t>
      </w:r>
      <w:proofErr w:type="spellEnd"/>
      <w:r w:rsidRPr="00E5231F">
        <w:rPr>
          <w:b/>
          <w:i/>
          <w:iCs/>
          <w:sz w:val="24"/>
          <w:szCs w:val="24"/>
          <w:u w:val="single"/>
          <w:lang w:val="en-US"/>
        </w:rPr>
        <w:t xml:space="preserve"> de </w:t>
      </w:r>
      <w:proofErr w:type="spellStart"/>
      <w:r w:rsidRPr="00E5231F">
        <w:rPr>
          <w:b/>
          <w:i/>
          <w:iCs/>
          <w:sz w:val="24"/>
          <w:szCs w:val="24"/>
          <w:u w:val="single"/>
          <w:lang w:val="en-US"/>
        </w:rPr>
        <w:t>urgență</w:t>
      </w:r>
      <w:proofErr w:type="spellEnd"/>
      <w:r w:rsidRPr="00E5231F">
        <w:rPr>
          <w:b/>
          <w:i/>
          <w:iCs/>
          <w:sz w:val="24"/>
          <w:szCs w:val="24"/>
          <w:u w:val="single"/>
          <w:lang w:val="en-US"/>
        </w:rPr>
        <w:t xml:space="preserve"> </w:t>
      </w:r>
      <w:proofErr w:type="spellStart"/>
      <w:r w:rsidRPr="00E5231F">
        <w:rPr>
          <w:b/>
          <w:i/>
          <w:iCs/>
          <w:sz w:val="24"/>
          <w:szCs w:val="24"/>
          <w:u w:val="single"/>
          <w:lang w:val="en-US"/>
        </w:rPr>
        <w:t>prespitalicească</w:t>
      </w:r>
      <w:proofErr w:type="spellEnd"/>
    </w:p>
    <w:p w14:paraId="05EF9F64" w14:textId="672EFA9E" w:rsidR="00003B11" w:rsidRDefault="0069001F" w:rsidP="006F5BD8">
      <w:pPr>
        <w:jc w:val="center"/>
        <w:rPr>
          <w:b/>
          <w:i/>
          <w:sz w:val="24"/>
          <w:u w:val="single"/>
          <w:lang w:val="ro-MD"/>
        </w:rPr>
      </w:pPr>
      <w:r w:rsidRPr="004225A2">
        <w:rPr>
          <w:b/>
          <w:sz w:val="24"/>
          <w:szCs w:val="24"/>
          <w:lang w:val="ro-MD"/>
        </w:rPr>
        <w:t>prin procedura de achiziție</w:t>
      </w:r>
      <w:r w:rsidR="002E36AD">
        <w:rPr>
          <w:b/>
          <w:sz w:val="24"/>
          <w:szCs w:val="24"/>
          <w:lang w:val="ro-MD"/>
        </w:rPr>
        <w:t xml:space="preserve"> </w:t>
      </w:r>
      <w:r w:rsidR="007D3FFB" w:rsidRPr="00E504F8">
        <w:rPr>
          <w:b/>
          <w:i/>
          <w:sz w:val="24"/>
          <w:u w:val="single"/>
          <w:lang w:val="ro-RO"/>
        </w:rPr>
        <w:t>licitație deschisă</w:t>
      </w:r>
    </w:p>
    <w:p w14:paraId="54C26EC2" w14:textId="77777777" w:rsidR="00B32469" w:rsidRPr="00B32469" w:rsidRDefault="00B32469" w:rsidP="00B32469">
      <w:pPr>
        <w:spacing w:before="120"/>
        <w:jc w:val="center"/>
        <w:rPr>
          <w:b/>
          <w:sz w:val="16"/>
          <w:szCs w:val="16"/>
          <w:u w:val="single"/>
          <w:lang w:val="ro-MD"/>
        </w:rPr>
      </w:pPr>
    </w:p>
    <w:p w14:paraId="421FE17E" w14:textId="77777777" w:rsidR="00080C0B" w:rsidRPr="00080C0B" w:rsidRDefault="00080C0B" w:rsidP="00003B11">
      <w:pPr>
        <w:tabs>
          <w:tab w:val="left" w:pos="284"/>
          <w:tab w:val="right" w:pos="9531"/>
        </w:tabs>
        <w:ind w:right="-591"/>
        <w:rPr>
          <w:b/>
          <w:sz w:val="24"/>
          <w:lang w:val="ro-MD"/>
        </w:rPr>
      </w:pPr>
      <w:r w:rsidRPr="00080C0B">
        <w:rPr>
          <w:b/>
          <w:sz w:val="24"/>
          <w:lang w:val="ro-MD"/>
        </w:rPr>
        <w:t xml:space="preserve">*Procedura a fost inclusă în planul de achiziții publice a autorității contractante (Da/Nu): </w:t>
      </w:r>
      <w:r w:rsidRPr="00080C0B">
        <w:rPr>
          <w:b/>
          <w:i/>
          <w:sz w:val="24"/>
          <w:u w:val="single"/>
          <w:lang w:val="ro-MD"/>
        </w:rPr>
        <w:t>Da</w:t>
      </w:r>
    </w:p>
    <w:p w14:paraId="5C1A7085" w14:textId="77777777" w:rsidR="00080C0B" w:rsidRPr="00080C0B" w:rsidRDefault="00080C0B" w:rsidP="00003B11">
      <w:pPr>
        <w:tabs>
          <w:tab w:val="left" w:pos="284"/>
          <w:tab w:val="right" w:pos="426"/>
        </w:tabs>
        <w:ind w:right="-591"/>
        <w:jc w:val="both"/>
        <w:rPr>
          <w:b/>
          <w:sz w:val="24"/>
          <w:lang w:val="it-IT"/>
        </w:rPr>
      </w:pPr>
      <w:r w:rsidRPr="00080C0B">
        <w:rPr>
          <w:b/>
          <w:sz w:val="24"/>
          <w:lang w:val="ro-MD"/>
        </w:rPr>
        <w:t xml:space="preserve">Link-ul către planul de achiziții publice publicat: </w:t>
      </w:r>
      <w:r w:rsidRPr="00080C0B">
        <w:rPr>
          <w:b/>
          <w:i/>
          <w:sz w:val="24"/>
          <w:u w:val="single"/>
          <w:lang w:val="en-US"/>
        </w:rPr>
        <w:t>www.</w:t>
      </w:r>
      <w:r w:rsidR="005B1618">
        <w:rPr>
          <w:b/>
          <w:i/>
          <w:sz w:val="24"/>
          <w:u w:val="single"/>
          <w:lang w:val="en-US"/>
        </w:rPr>
        <w:t>ambulanța</w:t>
      </w:r>
      <w:r w:rsidRPr="00080C0B">
        <w:rPr>
          <w:b/>
          <w:i/>
          <w:sz w:val="24"/>
          <w:u w:val="single"/>
          <w:lang w:val="en-US"/>
        </w:rPr>
        <w:t>.md</w:t>
      </w:r>
    </w:p>
    <w:p w14:paraId="7D5B7EAC" w14:textId="77777777" w:rsidR="00080C0B" w:rsidRPr="00080C0B" w:rsidRDefault="00080C0B" w:rsidP="00080C0B">
      <w:pPr>
        <w:pStyle w:val="Frspaiere"/>
        <w:rPr>
          <w:sz w:val="16"/>
          <w:lang w:val="ro-MD"/>
        </w:rPr>
      </w:pPr>
    </w:p>
    <w:p w14:paraId="3A177CF4" w14:textId="77777777" w:rsidR="0090083E" w:rsidRPr="004225A2" w:rsidRDefault="0090083E" w:rsidP="00413DDD">
      <w:pPr>
        <w:numPr>
          <w:ilvl w:val="0"/>
          <w:numId w:val="1"/>
        </w:numPr>
        <w:tabs>
          <w:tab w:val="left" w:pos="284"/>
          <w:tab w:val="right" w:pos="9531"/>
        </w:tabs>
        <w:spacing w:line="276" w:lineRule="auto"/>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2E36AD" w:rsidRPr="00385346">
        <w:rPr>
          <w:b/>
          <w:i/>
          <w:noProof/>
          <w:sz w:val="24"/>
          <w:szCs w:val="32"/>
          <w:u w:val="single"/>
          <w:lang w:val="ro-RO" w:eastAsia="en-US"/>
        </w:rPr>
        <w:t>IMSP Centrul Național de Asistență Medicală Urgentă Prespitalicească</w:t>
      </w:r>
    </w:p>
    <w:p w14:paraId="322168D8" w14:textId="77777777" w:rsidR="0090083E" w:rsidRPr="004225A2" w:rsidRDefault="0090083E" w:rsidP="00413DDD">
      <w:pPr>
        <w:numPr>
          <w:ilvl w:val="0"/>
          <w:numId w:val="1"/>
        </w:numPr>
        <w:tabs>
          <w:tab w:val="left" w:pos="284"/>
          <w:tab w:val="left" w:pos="3969"/>
          <w:tab w:val="right" w:pos="9531"/>
        </w:tabs>
        <w:spacing w:line="276" w:lineRule="auto"/>
        <w:ind w:left="284" w:hanging="284"/>
        <w:jc w:val="both"/>
        <w:rPr>
          <w:b/>
          <w:sz w:val="24"/>
          <w:szCs w:val="24"/>
          <w:lang w:val="ro-MD"/>
        </w:rPr>
      </w:pPr>
      <w:r w:rsidRPr="004225A2">
        <w:rPr>
          <w:b/>
          <w:sz w:val="24"/>
          <w:szCs w:val="24"/>
          <w:lang w:val="ro-MD"/>
        </w:rPr>
        <w:t xml:space="preserve">IDNO: </w:t>
      </w:r>
      <w:r w:rsidR="002E36AD" w:rsidRPr="00BC0C2D">
        <w:rPr>
          <w:b/>
          <w:bCs/>
          <w:i/>
          <w:noProof/>
          <w:color w:val="000000"/>
          <w:sz w:val="24"/>
          <w:szCs w:val="22"/>
          <w:u w:val="single"/>
          <w:shd w:val="clear" w:color="auto" w:fill="FFFFFF"/>
          <w:lang w:val="ro-RO" w:eastAsia="en-US"/>
        </w:rPr>
        <w:t>1015600032824</w:t>
      </w:r>
      <w:r w:rsidR="002E36AD" w:rsidRPr="00BC0C2D">
        <w:rPr>
          <w:i/>
          <w:noProof/>
          <w:color w:val="000000"/>
          <w:sz w:val="24"/>
          <w:szCs w:val="22"/>
          <w:u w:val="single"/>
          <w:shd w:val="clear" w:color="auto" w:fill="FFFFFF"/>
          <w:lang w:val="ro-RO" w:eastAsia="en-US"/>
        </w:rPr>
        <w:t> </w:t>
      </w:r>
    </w:p>
    <w:p w14:paraId="46BFF5E5" w14:textId="36A4851E" w:rsidR="00A61F2B" w:rsidRPr="004225A2" w:rsidRDefault="00A61F2B" w:rsidP="00413DDD">
      <w:pPr>
        <w:numPr>
          <w:ilvl w:val="0"/>
          <w:numId w:val="1"/>
        </w:numPr>
        <w:tabs>
          <w:tab w:val="left" w:pos="284"/>
          <w:tab w:val="right" w:pos="9531"/>
        </w:tabs>
        <w:spacing w:line="276" w:lineRule="auto"/>
        <w:ind w:left="284" w:hanging="284"/>
        <w:jc w:val="both"/>
        <w:rPr>
          <w:b/>
          <w:sz w:val="24"/>
          <w:szCs w:val="24"/>
          <w:lang w:val="ro-MD"/>
        </w:rPr>
      </w:pPr>
      <w:r w:rsidRPr="004225A2">
        <w:rPr>
          <w:b/>
          <w:sz w:val="24"/>
          <w:szCs w:val="24"/>
          <w:lang w:val="ro-MD"/>
        </w:rPr>
        <w:t xml:space="preserve">Adresa: </w:t>
      </w:r>
      <w:r w:rsidR="002E36AD" w:rsidRPr="00385346">
        <w:rPr>
          <w:b/>
          <w:i/>
          <w:sz w:val="24"/>
          <w:szCs w:val="24"/>
          <w:u w:val="single"/>
          <w:lang w:val="ro-MD"/>
        </w:rPr>
        <w:t>mun</w:t>
      </w:r>
      <w:r w:rsidR="00DA5948">
        <w:rPr>
          <w:b/>
          <w:i/>
          <w:sz w:val="24"/>
          <w:szCs w:val="24"/>
          <w:u w:val="single"/>
          <w:lang w:val="ro-MD"/>
        </w:rPr>
        <w:t xml:space="preserve"> Chișinău, str. Constantin V</w:t>
      </w:r>
      <w:r w:rsidR="00E61CFA">
        <w:rPr>
          <w:b/>
          <w:i/>
          <w:sz w:val="24"/>
          <w:szCs w:val="24"/>
          <w:u w:val="single"/>
          <w:lang w:val="ro-RO"/>
        </w:rPr>
        <w:t>î</w:t>
      </w:r>
      <w:proofErr w:type="spellStart"/>
      <w:r w:rsidR="002E36AD" w:rsidRPr="00385346">
        <w:rPr>
          <w:b/>
          <w:i/>
          <w:sz w:val="24"/>
          <w:szCs w:val="24"/>
          <w:u w:val="single"/>
          <w:lang w:val="ro-MD"/>
        </w:rPr>
        <w:t>rnav</w:t>
      </w:r>
      <w:proofErr w:type="spellEnd"/>
      <w:r w:rsidR="002E36AD" w:rsidRPr="00385346">
        <w:rPr>
          <w:b/>
          <w:i/>
          <w:sz w:val="24"/>
          <w:szCs w:val="24"/>
          <w:u w:val="single"/>
          <w:lang w:val="ro-MD"/>
        </w:rPr>
        <w:t xml:space="preserve">, </w:t>
      </w:r>
      <w:r w:rsidR="009F561B">
        <w:rPr>
          <w:b/>
          <w:i/>
          <w:sz w:val="24"/>
          <w:szCs w:val="24"/>
          <w:u w:val="single"/>
          <w:lang w:val="ro-MD"/>
        </w:rPr>
        <w:t xml:space="preserve">nr. </w:t>
      </w:r>
      <w:r w:rsidR="002E36AD" w:rsidRPr="00385346">
        <w:rPr>
          <w:b/>
          <w:i/>
          <w:sz w:val="24"/>
          <w:szCs w:val="24"/>
          <w:u w:val="single"/>
          <w:lang w:val="ro-MD"/>
        </w:rPr>
        <w:t>16</w:t>
      </w:r>
    </w:p>
    <w:p w14:paraId="4D491A59" w14:textId="77777777" w:rsidR="00A61F2B" w:rsidRPr="004225A2" w:rsidRDefault="00A61F2B" w:rsidP="00413DDD">
      <w:pPr>
        <w:numPr>
          <w:ilvl w:val="0"/>
          <w:numId w:val="1"/>
        </w:numPr>
        <w:tabs>
          <w:tab w:val="left" w:pos="284"/>
          <w:tab w:val="right" w:pos="9531"/>
        </w:tabs>
        <w:spacing w:line="276" w:lineRule="auto"/>
        <w:ind w:left="284" w:hanging="284"/>
        <w:jc w:val="both"/>
        <w:rPr>
          <w:b/>
          <w:sz w:val="24"/>
          <w:szCs w:val="24"/>
          <w:lang w:val="ro-MD"/>
        </w:rPr>
      </w:pPr>
      <w:r w:rsidRPr="004225A2">
        <w:rPr>
          <w:b/>
          <w:sz w:val="24"/>
          <w:szCs w:val="24"/>
          <w:lang w:val="ro-MD"/>
        </w:rPr>
        <w:t xml:space="preserve">Numărul de telefon/fax: </w:t>
      </w:r>
      <w:r w:rsidR="002E36AD" w:rsidRPr="00385346">
        <w:rPr>
          <w:b/>
          <w:i/>
          <w:sz w:val="24"/>
          <w:szCs w:val="24"/>
          <w:u w:val="single"/>
          <w:lang w:val="ro-MD"/>
        </w:rPr>
        <w:t>022 02-59-21</w:t>
      </w:r>
    </w:p>
    <w:p w14:paraId="08849F1A" w14:textId="3C32914D" w:rsidR="002E606A" w:rsidRPr="00BF071E" w:rsidRDefault="00A61F2B" w:rsidP="00413DDD">
      <w:pPr>
        <w:numPr>
          <w:ilvl w:val="0"/>
          <w:numId w:val="1"/>
        </w:numPr>
        <w:tabs>
          <w:tab w:val="left" w:pos="284"/>
          <w:tab w:val="right" w:pos="9531"/>
        </w:tabs>
        <w:spacing w:line="276" w:lineRule="auto"/>
        <w:ind w:left="284" w:hanging="284"/>
        <w:jc w:val="both"/>
        <w:rPr>
          <w:b/>
          <w:sz w:val="24"/>
          <w:szCs w:val="24"/>
          <w:lang w:val="ro-MD"/>
        </w:rPr>
      </w:pPr>
      <w:r w:rsidRPr="00BF071E">
        <w:rPr>
          <w:b/>
          <w:sz w:val="24"/>
          <w:szCs w:val="24"/>
          <w:lang w:val="ro-MD"/>
        </w:rPr>
        <w:t xml:space="preserve">Adresa de e-mail și de internet a autorității contractante: </w:t>
      </w:r>
      <w:hyperlink r:id="rId8" w:history="1">
        <w:r w:rsidR="002E36AD" w:rsidRPr="00BF071E">
          <w:rPr>
            <w:rStyle w:val="Hyperlink"/>
            <w:b/>
            <w:color w:val="auto"/>
            <w:sz w:val="24"/>
            <w:szCs w:val="24"/>
            <w:lang w:val="ro-MD"/>
          </w:rPr>
          <w:t>cnamup@ambulanta.md</w:t>
        </w:r>
      </w:hyperlink>
      <w:r w:rsidR="002E36AD" w:rsidRPr="00BF071E">
        <w:rPr>
          <w:b/>
          <w:sz w:val="24"/>
          <w:szCs w:val="24"/>
          <w:u w:val="single"/>
          <w:lang w:val="ro-MD"/>
        </w:rPr>
        <w:t xml:space="preserve"> </w:t>
      </w:r>
      <w:hyperlink r:id="rId9" w:history="1">
        <w:r w:rsidR="00637B6D" w:rsidRPr="00F21F0B">
          <w:rPr>
            <w:rStyle w:val="Hyperlink"/>
            <w:b/>
            <w:sz w:val="24"/>
            <w:szCs w:val="24"/>
            <w:lang w:val="ro-MD"/>
          </w:rPr>
          <w:t>/cnamup.achizitii@ambulanta.md</w:t>
        </w:r>
      </w:hyperlink>
      <w:r w:rsidR="00637B6D">
        <w:rPr>
          <w:b/>
          <w:sz w:val="24"/>
          <w:szCs w:val="24"/>
          <w:u w:val="single"/>
          <w:lang w:val="ro-MD"/>
        </w:rPr>
        <w:t xml:space="preserve"> / </w:t>
      </w:r>
      <w:hyperlink r:id="rId10" w:history="1">
        <w:r w:rsidR="00637B6D" w:rsidRPr="00F21F0B">
          <w:rPr>
            <w:rStyle w:val="Hyperlink"/>
            <w:b/>
            <w:sz w:val="24"/>
            <w:szCs w:val="24"/>
            <w:lang w:val="ro-MD"/>
          </w:rPr>
          <w:t>achizitii.cnamup@gmail.com</w:t>
        </w:r>
      </w:hyperlink>
      <w:r w:rsidR="00637B6D">
        <w:rPr>
          <w:b/>
          <w:sz w:val="24"/>
          <w:szCs w:val="24"/>
          <w:u w:val="single"/>
          <w:lang w:val="ro-MD"/>
        </w:rPr>
        <w:t xml:space="preserve"> / </w:t>
      </w:r>
      <w:r w:rsidR="002E36AD" w:rsidRPr="00BF071E">
        <w:rPr>
          <w:b/>
          <w:sz w:val="24"/>
          <w:szCs w:val="24"/>
          <w:u w:val="single"/>
          <w:lang w:val="ro-MD"/>
        </w:rPr>
        <w:t xml:space="preserve"> </w:t>
      </w:r>
      <w:hyperlink r:id="rId11" w:history="1">
        <w:r w:rsidR="002E36AD" w:rsidRPr="00BF071E">
          <w:rPr>
            <w:rStyle w:val="Hyperlink"/>
            <w:b/>
            <w:color w:val="auto"/>
            <w:sz w:val="24"/>
            <w:szCs w:val="24"/>
            <w:lang w:val="ro-MD"/>
          </w:rPr>
          <w:t>www.ambulanta.md</w:t>
        </w:r>
      </w:hyperlink>
      <w:r w:rsidR="002E36AD" w:rsidRPr="00BF071E">
        <w:rPr>
          <w:b/>
          <w:sz w:val="24"/>
          <w:szCs w:val="24"/>
          <w:lang w:val="ro-MD"/>
        </w:rPr>
        <w:t xml:space="preserve"> </w:t>
      </w:r>
    </w:p>
    <w:p w14:paraId="62D868F5" w14:textId="77777777" w:rsidR="00A61F2B" w:rsidRPr="00BF071E" w:rsidRDefault="002E606A" w:rsidP="00413DDD">
      <w:pPr>
        <w:numPr>
          <w:ilvl w:val="0"/>
          <w:numId w:val="1"/>
        </w:numPr>
        <w:tabs>
          <w:tab w:val="left" w:pos="284"/>
          <w:tab w:val="right" w:pos="9531"/>
        </w:tabs>
        <w:spacing w:line="276" w:lineRule="auto"/>
        <w:ind w:left="288" w:hanging="288"/>
        <w:jc w:val="both"/>
        <w:rPr>
          <w:b/>
          <w:sz w:val="24"/>
          <w:szCs w:val="24"/>
          <w:lang w:val="ro-MD"/>
        </w:rPr>
      </w:pPr>
      <w:r w:rsidRPr="00BF071E">
        <w:rPr>
          <w:b/>
          <w:sz w:val="24"/>
          <w:szCs w:val="24"/>
          <w:lang w:val="ro-MD"/>
        </w:rPr>
        <w:t>Adresa de e-mail sau de internet de la care se va putea obține accesul la documentația de atribuire</w:t>
      </w:r>
      <w:r w:rsidR="00A61F2B" w:rsidRPr="00BF071E">
        <w:rPr>
          <w:b/>
          <w:sz w:val="24"/>
          <w:szCs w:val="24"/>
          <w:lang w:val="ro-MD"/>
        </w:rPr>
        <w:t xml:space="preserve">: </w:t>
      </w:r>
      <w:r w:rsidR="008876C3" w:rsidRPr="00BF071E">
        <w:rPr>
          <w:b/>
          <w:i/>
          <w:sz w:val="24"/>
          <w:szCs w:val="24"/>
          <w:u w:val="single"/>
          <w:lang w:val="ro-MD"/>
        </w:rPr>
        <w:t>documentația de atribuire este anexată în cadrul procedurii în SIA RSAP</w:t>
      </w:r>
    </w:p>
    <w:p w14:paraId="233F67E8" w14:textId="77777777" w:rsidR="0072330A" w:rsidRPr="004225A2" w:rsidRDefault="002E606A" w:rsidP="00413DDD">
      <w:pPr>
        <w:numPr>
          <w:ilvl w:val="0"/>
          <w:numId w:val="1"/>
        </w:numPr>
        <w:tabs>
          <w:tab w:val="left" w:pos="284"/>
          <w:tab w:val="right" w:pos="9531"/>
        </w:tabs>
        <w:spacing w:line="276" w:lineRule="auto"/>
        <w:ind w:left="288" w:hanging="288"/>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w:t>
      </w:r>
      <w:r w:rsidR="00596A4C" w:rsidRPr="00596A4C">
        <w:rPr>
          <w:b/>
          <w:noProof/>
          <w:sz w:val="24"/>
          <w:szCs w:val="32"/>
          <w:lang w:val="ro-RO" w:eastAsia="en-US"/>
        </w:rPr>
        <w:t xml:space="preserve"> </w:t>
      </w:r>
      <w:r w:rsidR="00596A4C" w:rsidRPr="00D77B73">
        <w:rPr>
          <w:b/>
          <w:i/>
          <w:noProof/>
          <w:sz w:val="24"/>
          <w:szCs w:val="32"/>
          <w:u w:val="single"/>
          <w:lang w:val="ro-RO" w:eastAsia="en-US"/>
        </w:rPr>
        <w:t>IMSP Centrul Național de Asistență Medicală Urgentă Prespitalicească</w:t>
      </w:r>
    </w:p>
    <w:p w14:paraId="5281EE25" w14:textId="77777777" w:rsidR="00DA5948" w:rsidRDefault="0062221E" w:rsidP="00413DDD">
      <w:pPr>
        <w:numPr>
          <w:ilvl w:val="0"/>
          <w:numId w:val="1"/>
        </w:numPr>
        <w:tabs>
          <w:tab w:val="left" w:pos="284"/>
          <w:tab w:val="right" w:pos="426"/>
        </w:tabs>
        <w:spacing w:line="276" w:lineRule="auto"/>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xml:space="preserve">, să participe la procedura de achiziție privind </w:t>
      </w:r>
      <w:r w:rsidR="009D2E72">
        <w:rPr>
          <w:b/>
          <w:sz w:val="24"/>
          <w:szCs w:val="24"/>
          <w:lang w:val="ro-MD"/>
        </w:rPr>
        <w:t xml:space="preserve">livrarea </w:t>
      </w:r>
      <w:r w:rsidR="00596A4C">
        <w:rPr>
          <w:b/>
          <w:sz w:val="24"/>
          <w:szCs w:val="24"/>
          <w:lang w:val="ro-MD"/>
        </w:rPr>
        <w:t xml:space="preserve">următoarelor </w:t>
      </w:r>
      <w:r w:rsidR="009D2E72">
        <w:rPr>
          <w:b/>
          <w:sz w:val="24"/>
          <w:szCs w:val="24"/>
          <w:lang w:val="ro-MD"/>
        </w:rPr>
        <w:t>bunuri</w:t>
      </w:r>
      <w:r w:rsidRPr="00596A4C">
        <w:rPr>
          <w:b/>
          <w:sz w:val="24"/>
          <w:szCs w:val="24"/>
          <w:lang w:val="ro-MD"/>
        </w:rPr>
        <w:t>:</w:t>
      </w:r>
    </w:p>
    <w:p w14:paraId="381E7511" w14:textId="6CCC5902" w:rsidR="00245C03" w:rsidRPr="00DE5BC3" w:rsidRDefault="0054157A" w:rsidP="0054157A">
      <w:pPr>
        <w:jc w:val="center"/>
        <w:rPr>
          <w:b/>
          <w:sz w:val="24"/>
          <w:szCs w:val="24"/>
          <w:lang w:val="en-US"/>
        </w:rPr>
      </w:pPr>
      <w:r>
        <w:rPr>
          <w:b/>
          <w:sz w:val="24"/>
          <w:szCs w:val="24"/>
          <w:lang w:val="en-US"/>
        </w:rPr>
        <w:t xml:space="preserve">Lot nr. 1: </w:t>
      </w:r>
      <w:proofErr w:type="spellStart"/>
      <w:r>
        <w:rPr>
          <w:b/>
          <w:sz w:val="24"/>
          <w:szCs w:val="24"/>
          <w:lang w:val="en-US"/>
        </w:rPr>
        <w:t>E</w:t>
      </w:r>
      <w:r w:rsidRPr="00572641">
        <w:rPr>
          <w:b/>
          <w:sz w:val="24"/>
          <w:szCs w:val="24"/>
          <w:lang w:val="en-US"/>
        </w:rPr>
        <w:t>chipament</w:t>
      </w:r>
      <w:proofErr w:type="spellEnd"/>
      <w:r w:rsidRPr="00572641">
        <w:rPr>
          <w:b/>
          <w:sz w:val="24"/>
          <w:szCs w:val="24"/>
          <w:lang w:val="en-US"/>
        </w:rPr>
        <w:t xml:space="preserve"> individual de </w:t>
      </w:r>
      <w:proofErr w:type="spellStart"/>
      <w:r w:rsidRPr="00572641">
        <w:rPr>
          <w:b/>
          <w:sz w:val="24"/>
          <w:szCs w:val="24"/>
          <w:lang w:val="en-US"/>
        </w:rPr>
        <w:t>protecție</w:t>
      </w:r>
      <w:proofErr w:type="spellEnd"/>
      <w:r w:rsidRPr="00572641">
        <w:rPr>
          <w:b/>
          <w:sz w:val="24"/>
          <w:szCs w:val="24"/>
          <w:lang w:val="en-US"/>
        </w:rPr>
        <w:t xml:space="preserve"> </w:t>
      </w:r>
      <w:proofErr w:type="spellStart"/>
      <w:r w:rsidRPr="00572641">
        <w:rPr>
          <w:b/>
          <w:sz w:val="24"/>
          <w:szCs w:val="24"/>
          <w:lang w:val="en-US"/>
        </w:rPr>
        <w:t>și</w:t>
      </w:r>
      <w:proofErr w:type="spellEnd"/>
      <w:r w:rsidRPr="00572641">
        <w:rPr>
          <w:b/>
          <w:sz w:val="24"/>
          <w:szCs w:val="24"/>
          <w:lang w:val="en-US"/>
        </w:rPr>
        <w:t xml:space="preserve"> de </w:t>
      </w:r>
      <w:proofErr w:type="spellStart"/>
      <w:r w:rsidRPr="00572641">
        <w:rPr>
          <w:b/>
          <w:sz w:val="24"/>
          <w:szCs w:val="24"/>
          <w:lang w:val="en-US"/>
        </w:rPr>
        <w:t>lucru</w:t>
      </w:r>
      <w:proofErr w:type="spellEnd"/>
      <w:r>
        <w:rPr>
          <w:b/>
          <w:sz w:val="24"/>
          <w:szCs w:val="24"/>
          <w:lang w:val="en-US"/>
        </w:rPr>
        <w:t xml:space="preserve">, </w:t>
      </w:r>
      <w:proofErr w:type="spellStart"/>
      <w:r w:rsidRPr="00572641">
        <w:rPr>
          <w:b/>
          <w:sz w:val="24"/>
          <w:szCs w:val="24"/>
          <w:lang w:val="en-US"/>
        </w:rPr>
        <w:t>pentru</w:t>
      </w:r>
      <w:proofErr w:type="spellEnd"/>
      <w:r w:rsidRPr="00572641">
        <w:rPr>
          <w:b/>
          <w:sz w:val="24"/>
          <w:szCs w:val="24"/>
          <w:lang w:val="en-US"/>
        </w:rPr>
        <w:t xml:space="preserve"> </w:t>
      </w:r>
      <w:proofErr w:type="spellStart"/>
      <w:r w:rsidRPr="00572641">
        <w:rPr>
          <w:b/>
          <w:sz w:val="24"/>
          <w:szCs w:val="24"/>
          <w:lang w:val="en-US"/>
        </w:rPr>
        <w:t>personalul</w:t>
      </w:r>
      <w:proofErr w:type="spellEnd"/>
      <w:r w:rsidRPr="00572641">
        <w:rPr>
          <w:b/>
          <w:sz w:val="24"/>
          <w:szCs w:val="24"/>
          <w:lang w:val="en-US"/>
        </w:rPr>
        <w:t xml:space="preserve"> din </w:t>
      </w:r>
      <w:proofErr w:type="spellStart"/>
      <w:r w:rsidRPr="00572641">
        <w:rPr>
          <w:b/>
          <w:sz w:val="24"/>
          <w:szCs w:val="24"/>
          <w:lang w:val="en-US"/>
        </w:rPr>
        <w:t>serviciul</w:t>
      </w:r>
      <w:proofErr w:type="spellEnd"/>
      <w:r w:rsidRPr="00572641">
        <w:rPr>
          <w:b/>
          <w:sz w:val="24"/>
          <w:szCs w:val="24"/>
          <w:lang w:val="en-US"/>
        </w:rPr>
        <w:t xml:space="preserve"> de </w:t>
      </w:r>
      <w:proofErr w:type="spellStart"/>
      <w:r w:rsidRPr="00572641">
        <w:rPr>
          <w:b/>
          <w:sz w:val="24"/>
          <w:szCs w:val="24"/>
          <w:lang w:val="en-US"/>
        </w:rPr>
        <w:t>asistență</w:t>
      </w:r>
      <w:proofErr w:type="spellEnd"/>
      <w:r w:rsidRPr="00572641">
        <w:rPr>
          <w:b/>
          <w:sz w:val="24"/>
          <w:szCs w:val="24"/>
          <w:lang w:val="en-US"/>
        </w:rPr>
        <w:t xml:space="preserve"> </w:t>
      </w:r>
      <w:proofErr w:type="spellStart"/>
      <w:r w:rsidRPr="00572641">
        <w:rPr>
          <w:b/>
          <w:sz w:val="24"/>
          <w:szCs w:val="24"/>
          <w:lang w:val="en-US"/>
        </w:rPr>
        <w:t>medicală</w:t>
      </w:r>
      <w:proofErr w:type="spellEnd"/>
      <w:r w:rsidRPr="00572641">
        <w:rPr>
          <w:b/>
          <w:sz w:val="24"/>
          <w:szCs w:val="24"/>
          <w:lang w:val="en-US"/>
        </w:rPr>
        <w:t xml:space="preserve"> de </w:t>
      </w:r>
      <w:proofErr w:type="spellStart"/>
      <w:r w:rsidRPr="00572641">
        <w:rPr>
          <w:b/>
          <w:sz w:val="24"/>
          <w:szCs w:val="24"/>
          <w:lang w:val="en-US"/>
        </w:rPr>
        <w:t>urgență</w:t>
      </w:r>
      <w:proofErr w:type="spellEnd"/>
      <w:r w:rsidRPr="00572641">
        <w:rPr>
          <w:b/>
          <w:sz w:val="24"/>
          <w:szCs w:val="24"/>
          <w:lang w:val="en-US"/>
        </w:rPr>
        <w:t xml:space="preserve"> </w:t>
      </w:r>
      <w:proofErr w:type="spellStart"/>
      <w:r w:rsidRPr="00572641">
        <w:rPr>
          <w:b/>
          <w:sz w:val="24"/>
          <w:szCs w:val="24"/>
          <w:lang w:val="en-US"/>
        </w:rPr>
        <w:t>prespitalicească</w:t>
      </w:r>
      <w:proofErr w:type="spellEnd"/>
    </w:p>
    <w:tbl>
      <w:tblPr>
        <w:tblW w:w="1071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2553"/>
        <w:gridCol w:w="550"/>
        <w:gridCol w:w="694"/>
        <w:gridCol w:w="4993"/>
        <w:gridCol w:w="1356"/>
      </w:tblGrid>
      <w:tr w:rsidR="00CA7A9C" w:rsidRPr="00A706C1" w14:paraId="04F716A4" w14:textId="77777777" w:rsidTr="0042381B">
        <w:trPr>
          <w:trHeight w:val="20"/>
        </w:trPr>
        <w:tc>
          <w:tcPr>
            <w:tcW w:w="566" w:type="dxa"/>
            <w:shd w:val="clear" w:color="auto" w:fill="auto"/>
            <w:noWrap/>
            <w:vAlign w:val="center"/>
            <w:hideMark/>
          </w:tcPr>
          <w:p w14:paraId="5D99EA7D" w14:textId="77777777" w:rsidR="007E003E" w:rsidRPr="00A706C1" w:rsidRDefault="007E003E" w:rsidP="00771367">
            <w:pPr>
              <w:jc w:val="center"/>
              <w:rPr>
                <w:b/>
                <w:bCs/>
                <w:color w:val="000000"/>
              </w:rPr>
            </w:pPr>
            <w:proofErr w:type="spellStart"/>
            <w:r w:rsidRPr="00A706C1">
              <w:rPr>
                <w:b/>
                <w:bCs/>
                <w:color w:val="000000"/>
              </w:rPr>
              <w:t>Nr</w:t>
            </w:r>
            <w:proofErr w:type="spellEnd"/>
            <w:r w:rsidRPr="00A706C1">
              <w:rPr>
                <w:b/>
                <w:bCs/>
                <w:color w:val="000000"/>
              </w:rPr>
              <w:t>.</w:t>
            </w:r>
          </w:p>
          <w:p w14:paraId="74C5B092" w14:textId="733AAB91" w:rsidR="007E003E" w:rsidRPr="005E78BD" w:rsidRDefault="00EC73EC" w:rsidP="00771367">
            <w:pPr>
              <w:jc w:val="center"/>
              <w:rPr>
                <w:b/>
                <w:bCs/>
                <w:color w:val="000000"/>
                <w:lang w:val="en-US"/>
              </w:rPr>
            </w:pPr>
            <w:proofErr w:type="spellStart"/>
            <w:r>
              <w:rPr>
                <w:b/>
                <w:bCs/>
                <w:color w:val="000000"/>
                <w:lang w:val="en-US"/>
              </w:rPr>
              <w:t>poz</w:t>
            </w:r>
            <w:proofErr w:type="spellEnd"/>
            <w:r w:rsidR="005E78BD">
              <w:rPr>
                <w:b/>
                <w:bCs/>
                <w:color w:val="000000"/>
                <w:lang w:val="en-US"/>
              </w:rPr>
              <w:t>.</w:t>
            </w:r>
          </w:p>
        </w:tc>
        <w:tc>
          <w:tcPr>
            <w:tcW w:w="2553" w:type="dxa"/>
            <w:shd w:val="clear" w:color="auto" w:fill="auto"/>
            <w:vAlign w:val="center"/>
            <w:hideMark/>
          </w:tcPr>
          <w:p w14:paraId="5F13D835" w14:textId="77777777" w:rsidR="007E003E" w:rsidRPr="00A706C1" w:rsidRDefault="007E003E" w:rsidP="00771367">
            <w:pPr>
              <w:jc w:val="center"/>
              <w:rPr>
                <w:b/>
                <w:bCs/>
                <w:color w:val="000000"/>
                <w:lang w:val="en-GB"/>
              </w:rPr>
            </w:pPr>
            <w:proofErr w:type="spellStart"/>
            <w:r w:rsidRPr="00A706C1">
              <w:rPr>
                <w:b/>
                <w:bCs/>
                <w:color w:val="000000"/>
                <w:lang w:val="en-GB"/>
              </w:rPr>
              <w:t>Denumirea</w:t>
            </w:r>
            <w:proofErr w:type="spellEnd"/>
            <w:r w:rsidRPr="00A706C1">
              <w:rPr>
                <w:b/>
                <w:bCs/>
                <w:color w:val="000000"/>
                <w:lang w:val="en-GB"/>
              </w:rPr>
              <w:t xml:space="preserve"> </w:t>
            </w:r>
            <w:proofErr w:type="spellStart"/>
            <w:r w:rsidR="009D2E72" w:rsidRPr="00A706C1">
              <w:rPr>
                <w:b/>
                <w:bCs/>
                <w:color w:val="000000"/>
                <w:lang w:val="en-GB"/>
              </w:rPr>
              <w:t>bunurilor</w:t>
            </w:r>
            <w:proofErr w:type="spellEnd"/>
            <w:r w:rsidR="00FD600D" w:rsidRPr="00A706C1">
              <w:rPr>
                <w:b/>
                <w:bCs/>
                <w:color w:val="000000"/>
                <w:lang w:val="en-GB"/>
              </w:rPr>
              <w:t xml:space="preserve"> </w:t>
            </w:r>
            <w:r w:rsidRPr="00A706C1">
              <w:rPr>
                <w:b/>
                <w:bCs/>
                <w:color w:val="000000"/>
                <w:lang w:val="en-GB"/>
              </w:rPr>
              <w:t>solicitate</w:t>
            </w:r>
          </w:p>
          <w:p w14:paraId="175A5D2C" w14:textId="3E32EAA1" w:rsidR="007E003E" w:rsidRPr="00A706C1" w:rsidRDefault="007E003E" w:rsidP="00771367">
            <w:pPr>
              <w:jc w:val="center"/>
              <w:rPr>
                <w:b/>
                <w:bCs/>
                <w:color w:val="000000"/>
                <w:lang w:val="en-GB"/>
              </w:rPr>
            </w:pPr>
            <w:r w:rsidRPr="00A706C1">
              <w:rPr>
                <w:b/>
                <w:bCs/>
                <w:color w:val="000000"/>
                <w:lang w:val="en-GB"/>
              </w:rPr>
              <w:t>Cod CPV</w:t>
            </w:r>
            <w:r w:rsidRPr="00370AE9">
              <w:rPr>
                <w:b/>
                <w:bCs/>
                <w:lang w:val="en-GB"/>
              </w:rPr>
              <w:t xml:space="preserve">: </w:t>
            </w:r>
            <w:r w:rsidR="00245C03">
              <w:rPr>
                <w:b/>
                <w:bCs/>
                <w:lang w:val="en-GB"/>
              </w:rPr>
              <w:t>18222000-1</w:t>
            </w:r>
          </w:p>
        </w:tc>
        <w:tc>
          <w:tcPr>
            <w:tcW w:w="550" w:type="dxa"/>
            <w:shd w:val="clear" w:color="auto" w:fill="auto"/>
            <w:vAlign w:val="center"/>
          </w:tcPr>
          <w:p w14:paraId="00B51464" w14:textId="77777777" w:rsidR="007E003E" w:rsidRPr="00A706C1" w:rsidRDefault="007E003E" w:rsidP="00771367">
            <w:pPr>
              <w:jc w:val="center"/>
              <w:rPr>
                <w:b/>
                <w:bCs/>
                <w:color w:val="000000"/>
                <w:lang w:val="en-GB"/>
              </w:rPr>
            </w:pPr>
            <w:r w:rsidRPr="00A706C1">
              <w:rPr>
                <w:b/>
                <w:bCs/>
                <w:color w:val="000000"/>
                <w:lang w:val="en-GB"/>
              </w:rPr>
              <w:t>UM</w:t>
            </w:r>
          </w:p>
        </w:tc>
        <w:tc>
          <w:tcPr>
            <w:tcW w:w="694" w:type="dxa"/>
            <w:shd w:val="clear" w:color="auto" w:fill="auto"/>
            <w:vAlign w:val="center"/>
            <w:hideMark/>
          </w:tcPr>
          <w:p w14:paraId="3DDBE4AB" w14:textId="77777777" w:rsidR="007E003E" w:rsidRPr="00A706C1" w:rsidRDefault="007E003E" w:rsidP="00771367">
            <w:pPr>
              <w:jc w:val="center"/>
              <w:rPr>
                <w:b/>
                <w:bCs/>
                <w:color w:val="000000"/>
                <w:lang w:val="en-GB"/>
              </w:rPr>
            </w:pPr>
            <w:proofErr w:type="spellStart"/>
            <w:r w:rsidRPr="00A706C1">
              <w:rPr>
                <w:b/>
                <w:bCs/>
                <w:color w:val="000000"/>
                <w:lang w:val="en-GB"/>
              </w:rPr>
              <w:t>Canti</w:t>
            </w:r>
            <w:proofErr w:type="spellEnd"/>
          </w:p>
          <w:p w14:paraId="37E051A2" w14:textId="77777777" w:rsidR="007E003E" w:rsidRPr="00A706C1" w:rsidRDefault="007E003E" w:rsidP="00771367">
            <w:pPr>
              <w:jc w:val="center"/>
              <w:rPr>
                <w:b/>
                <w:bCs/>
                <w:color w:val="000000"/>
                <w:lang w:val="en-GB"/>
              </w:rPr>
            </w:pPr>
            <w:proofErr w:type="spellStart"/>
            <w:r w:rsidRPr="00A706C1">
              <w:rPr>
                <w:b/>
                <w:bCs/>
                <w:color w:val="000000"/>
                <w:lang w:val="en-GB"/>
              </w:rPr>
              <w:t>tatea</w:t>
            </w:r>
            <w:proofErr w:type="spellEnd"/>
          </w:p>
        </w:tc>
        <w:tc>
          <w:tcPr>
            <w:tcW w:w="4993" w:type="dxa"/>
            <w:shd w:val="clear" w:color="auto" w:fill="auto"/>
            <w:vAlign w:val="center"/>
            <w:hideMark/>
          </w:tcPr>
          <w:p w14:paraId="33A88D2B" w14:textId="77777777" w:rsidR="007E003E" w:rsidRPr="00A706C1" w:rsidRDefault="007E003E" w:rsidP="00771367">
            <w:pPr>
              <w:pStyle w:val="Frspaiere"/>
              <w:jc w:val="center"/>
              <w:rPr>
                <w:b/>
                <w:lang w:val="ro-MD"/>
              </w:rPr>
            </w:pPr>
            <w:r w:rsidRPr="00A706C1">
              <w:rPr>
                <w:b/>
                <w:lang w:val="ro-MD"/>
              </w:rPr>
              <w:t>Specificarea tehnică deplină solicitată, Standarde de referință</w:t>
            </w:r>
          </w:p>
        </w:tc>
        <w:tc>
          <w:tcPr>
            <w:tcW w:w="1356" w:type="dxa"/>
            <w:shd w:val="clear" w:color="auto" w:fill="auto"/>
            <w:vAlign w:val="center"/>
            <w:hideMark/>
          </w:tcPr>
          <w:p w14:paraId="643C71E0" w14:textId="77777777" w:rsidR="007E003E" w:rsidRPr="00A706C1" w:rsidRDefault="007E003E" w:rsidP="00771367">
            <w:pPr>
              <w:jc w:val="center"/>
              <w:rPr>
                <w:b/>
                <w:bCs/>
                <w:color w:val="000000"/>
              </w:rPr>
            </w:pPr>
            <w:proofErr w:type="spellStart"/>
            <w:r w:rsidRPr="00A706C1">
              <w:rPr>
                <w:b/>
                <w:bCs/>
                <w:color w:val="000000"/>
              </w:rPr>
              <w:t>Valoarea</w:t>
            </w:r>
            <w:proofErr w:type="spellEnd"/>
            <w:r w:rsidRPr="00A706C1">
              <w:rPr>
                <w:b/>
                <w:bCs/>
                <w:color w:val="000000"/>
              </w:rPr>
              <w:t xml:space="preserve"> </w:t>
            </w:r>
            <w:proofErr w:type="spellStart"/>
            <w:r w:rsidRPr="00A706C1">
              <w:rPr>
                <w:b/>
                <w:bCs/>
                <w:color w:val="000000"/>
              </w:rPr>
              <w:t>estimată</w:t>
            </w:r>
            <w:proofErr w:type="spellEnd"/>
            <w:r w:rsidRPr="00A706C1">
              <w:rPr>
                <w:b/>
                <w:bCs/>
                <w:color w:val="000000"/>
              </w:rPr>
              <w:t xml:space="preserve"> </w:t>
            </w:r>
          </w:p>
          <w:p w14:paraId="7DE9949C" w14:textId="77777777" w:rsidR="007E003E" w:rsidRPr="00A706C1" w:rsidRDefault="007E003E" w:rsidP="00771367">
            <w:pPr>
              <w:jc w:val="center"/>
              <w:rPr>
                <w:b/>
                <w:bCs/>
                <w:color w:val="000000"/>
              </w:rPr>
            </w:pPr>
            <w:r w:rsidRPr="00A706C1">
              <w:rPr>
                <w:b/>
                <w:bCs/>
                <w:color w:val="000000"/>
              </w:rPr>
              <w:t>(</w:t>
            </w:r>
            <w:proofErr w:type="spellStart"/>
            <w:r w:rsidRPr="00A706C1">
              <w:rPr>
                <w:b/>
                <w:bCs/>
                <w:color w:val="000000"/>
              </w:rPr>
              <w:t>fără</w:t>
            </w:r>
            <w:proofErr w:type="spellEnd"/>
            <w:r w:rsidRPr="00A706C1">
              <w:rPr>
                <w:b/>
                <w:bCs/>
                <w:color w:val="000000"/>
              </w:rPr>
              <w:t xml:space="preserve"> TVA)</w:t>
            </w:r>
          </w:p>
        </w:tc>
      </w:tr>
      <w:tr w:rsidR="003D7F50" w:rsidRPr="0042381B" w14:paraId="50D42CA6" w14:textId="77777777" w:rsidTr="0042381B">
        <w:trPr>
          <w:trHeight w:val="20"/>
        </w:trPr>
        <w:tc>
          <w:tcPr>
            <w:tcW w:w="566" w:type="dxa"/>
            <w:shd w:val="clear" w:color="auto" w:fill="auto"/>
            <w:noWrap/>
            <w:vAlign w:val="center"/>
          </w:tcPr>
          <w:p w14:paraId="1C7E2526" w14:textId="2BD4E25F" w:rsidR="003D7F50" w:rsidRDefault="003D7F50" w:rsidP="0042381B">
            <w:pPr>
              <w:jc w:val="center"/>
              <w:rPr>
                <w:b/>
                <w:bCs/>
                <w:color w:val="000000"/>
                <w:lang w:val="ro-RO"/>
              </w:rPr>
            </w:pPr>
            <w:r>
              <w:rPr>
                <w:b/>
                <w:bCs/>
                <w:color w:val="000000"/>
                <w:lang w:val="ro-RO"/>
              </w:rPr>
              <w:t>1.1</w:t>
            </w:r>
          </w:p>
        </w:tc>
        <w:tc>
          <w:tcPr>
            <w:tcW w:w="2553" w:type="dxa"/>
            <w:shd w:val="clear" w:color="auto" w:fill="auto"/>
            <w:vAlign w:val="center"/>
          </w:tcPr>
          <w:p w14:paraId="1992BFBD" w14:textId="1C6AF74A" w:rsidR="003D7F50" w:rsidRPr="00F4609C" w:rsidRDefault="003D7F50" w:rsidP="0042381B">
            <w:pPr>
              <w:jc w:val="center"/>
              <w:rPr>
                <w:bCs/>
                <w:color w:val="000000"/>
                <w:sz w:val="22"/>
                <w:szCs w:val="22"/>
                <w:lang w:val="ro-RO"/>
              </w:rPr>
            </w:pPr>
            <w:proofErr w:type="spellStart"/>
            <w:r w:rsidRPr="00A00E03">
              <w:rPr>
                <w:b/>
                <w:sz w:val="22"/>
                <w:szCs w:val="22"/>
                <w:lang w:val="en-US"/>
              </w:rPr>
              <w:t>Echipament</w:t>
            </w:r>
            <w:proofErr w:type="spellEnd"/>
            <w:r w:rsidRPr="00A00E03">
              <w:rPr>
                <w:b/>
                <w:sz w:val="22"/>
                <w:szCs w:val="22"/>
                <w:lang w:val="en-US"/>
              </w:rPr>
              <w:t xml:space="preserve"> individual de </w:t>
            </w:r>
            <w:proofErr w:type="spellStart"/>
            <w:r w:rsidRPr="00A00E03">
              <w:rPr>
                <w:b/>
                <w:sz w:val="22"/>
                <w:szCs w:val="22"/>
                <w:lang w:val="en-US"/>
              </w:rPr>
              <w:t>protecție</w:t>
            </w:r>
            <w:proofErr w:type="spellEnd"/>
            <w:r w:rsidRPr="00A00E03">
              <w:rPr>
                <w:b/>
                <w:sz w:val="22"/>
                <w:szCs w:val="22"/>
                <w:lang w:val="en-US"/>
              </w:rPr>
              <w:t xml:space="preserve"> </w:t>
            </w:r>
            <w:proofErr w:type="spellStart"/>
            <w:r w:rsidRPr="00A00E03">
              <w:rPr>
                <w:b/>
                <w:sz w:val="22"/>
                <w:szCs w:val="22"/>
                <w:lang w:val="en-US"/>
              </w:rPr>
              <w:t>și</w:t>
            </w:r>
            <w:proofErr w:type="spellEnd"/>
            <w:r w:rsidRPr="00A00E03">
              <w:rPr>
                <w:b/>
                <w:sz w:val="22"/>
                <w:szCs w:val="22"/>
                <w:lang w:val="en-US"/>
              </w:rPr>
              <w:t xml:space="preserve"> de </w:t>
            </w:r>
            <w:proofErr w:type="spellStart"/>
            <w:r w:rsidRPr="00A00E03">
              <w:rPr>
                <w:b/>
                <w:sz w:val="22"/>
                <w:szCs w:val="22"/>
                <w:lang w:val="en-US"/>
              </w:rPr>
              <w:t>lucru</w:t>
            </w:r>
            <w:proofErr w:type="spellEnd"/>
            <w:r w:rsidRPr="00304A97">
              <w:rPr>
                <w:bCs/>
                <w:color w:val="000000"/>
                <w:sz w:val="22"/>
                <w:szCs w:val="22"/>
                <w:lang w:val="ro-RO"/>
              </w:rPr>
              <w:t xml:space="preserve"> cusut individual</w:t>
            </w:r>
          </w:p>
          <w:p w14:paraId="2DD26E15" w14:textId="77777777" w:rsidR="003D7F50" w:rsidRPr="00A868CD" w:rsidRDefault="003D7F50" w:rsidP="0042381B">
            <w:pPr>
              <w:jc w:val="center"/>
              <w:rPr>
                <w:sz w:val="18"/>
                <w:lang w:val="ro-RO"/>
              </w:rPr>
            </w:pPr>
            <w:r w:rsidRPr="00A868CD">
              <w:rPr>
                <w:bCs/>
                <w:color w:val="000000"/>
                <w:sz w:val="18"/>
                <w:lang w:val="ro-RO"/>
              </w:rPr>
              <w:t xml:space="preserve">(Setul este compus din: </w:t>
            </w:r>
            <w:r w:rsidRPr="00A868CD">
              <w:rPr>
                <w:sz w:val="18"/>
                <w:lang w:val="ro-RO"/>
              </w:rPr>
              <w:t xml:space="preserve">Geacă /vestă „Universal” primăvară/ vară /toamnă – 4400 buc; Geaca cu glugă de iarnă – 4400 buc; Geaca </w:t>
            </w:r>
            <w:proofErr w:type="spellStart"/>
            <w:r w:rsidRPr="00A868CD">
              <w:rPr>
                <w:sz w:val="18"/>
                <w:lang w:val="ro-RO"/>
              </w:rPr>
              <w:t>fleece</w:t>
            </w:r>
            <w:proofErr w:type="spellEnd"/>
            <w:r w:rsidRPr="00A868CD">
              <w:rPr>
                <w:sz w:val="18"/>
                <w:lang w:val="ro-RO"/>
              </w:rPr>
              <w:t xml:space="preserve"> – 4400 buc; Pantaloni</w:t>
            </w:r>
          </w:p>
          <w:p w14:paraId="2E63DE4D" w14:textId="7CD5ECD9" w:rsidR="003D7F50" w:rsidRPr="00636947" w:rsidRDefault="003D7F50" w:rsidP="0042381B">
            <w:pPr>
              <w:jc w:val="both"/>
              <w:rPr>
                <w:sz w:val="24"/>
                <w:szCs w:val="24"/>
                <w:lang w:val="ro-RO"/>
              </w:rPr>
            </w:pPr>
            <w:r w:rsidRPr="00A868CD">
              <w:rPr>
                <w:sz w:val="18"/>
                <w:lang w:val="ro-RO"/>
              </w:rPr>
              <w:t>primăvară/toamnă /iarnă – 440</w:t>
            </w:r>
            <w:r>
              <w:rPr>
                <w:sz w:val="18"/>
                <w:lang w:val="ro-RO"/>
              </w:rPr>
              <w:t>0</w:t>
            </w:r>
            <w:r w:rsidRPr="00A868CD">
              <w:rPr>
                <w:sz w:val="18"/>
                <w:lang w:val="ro-RO"/>
              </w:rPr>
              <w:t xml:space="preserve"> perechi; Pantaloni de vară – 4400 perechi; Tricou mânecă lungă – 8800 buc; Tricou mânecă scurtă – 8800 buc.</w:t>
            </w:r>
            <w:r w:rsidRPr="00A868CD">
              <w:rPr>
                <w:bCs/>
                <w:color w:val="000000"/>
                <w:sz w:val="18"/>
                <w:lang w:val="ro-RO"/>
              </w:rPr>
              <w:t>)</w:t>
            </w:r>
          </w:p>
        </w:tc>
        <w:tc>
          <w:tcPr>
            <w:tcW w:w="550" w:type="dxa"/>
            <w:shd w:val="clear" w:color="auto" w:fill="auto"/>
            <w:vAlign w:val="center"/>
          </w:tcPr>
          <w:p w14:paraId="4853EBFD" w14:textId="35EC3D24" w:rsidR="003D7F50" w:rsidRPr="00636947" w:rsidRDefault="003D7F50" w:rsidP="0042381B">
            <w:pPr>
              <w:jc w:val="center"/>
              <w:rPr>
                <w:sz w:val="24"/>
                <w:szCs w:val="24"/>
                <w:lang w:val="ro-RO"/>
              </w:rPr>
            </w:pPr>
            <w:r w:rsidRPr="00304A97">
              <w:rPr>
                <w:color w:val="000000"/>
                <w:sz w:val="22"/>
                <w:szCs w:val="22"/>
                <w:lang w:val="ro-RO"/>
              </w:rPr>
              <w:t>set</w:t>
            </w:r>
          </w:p>
        </w:tc>
        <w:tc>
          <w:tcPr>
            <w:tcW w:w="694" w:type="dxa"/>
            <w:shd w:val="clear" w:color="auto" w:fill="auto"/>
            <w:vAlign w:val="center"/>
          </w:tcPr>
          <w:p w14:paraId="569135B4" w14:textId="42F24EBE" w:rsidR="003D7F50" w:rsidRPr="00636947" w:rsidRDefault="003D7F50" w:rsidP="0042381B">
            <w:pPr>
              <w:jc w:val="center"/>
              <w:rPr>
                <w:sz w:val="24"/>
                <w:szCs w:val="24"/>
                <w:lang w:val="ro-RO"/>
              </w:rPr>
            </w:pPr>
            <w:r>
              <w:rPr>
                <w:color w:val="000000"/>
                <w:sz w:val="22"/>
                <w:szCs w:val="22"/>
                <w:lang w:val="ro-RO"/>
              </w:rPr>
              <w:t>44</w:t>
            </w:r>
            <w:r w:rsidRPr="00304A97">
              <w:rPr>
                <w:color w:val="000000"/>
                <w:sz w:val="22"/>
                <w:szCs w:val="22"/>
                <w:lang w:val="ro-RO"/>
              </w:rPr>
              <w:t>00</w:t>
            </w:r>
          </w:p>
        </w:tc>
        <w:tc>
          <w:tcPr>
            <w:tcW w:w="4993" w:type="dxa"/>
            <w:shd w:val="clear" w:color="auto" w:fill="auto"/>
          </w:tcPr>
          <w:p w14:paraId="4A6EE0B3" w14:textId="77777777" w:rsidR="003D7F50" w:rsidRPr="00EB7632" w:rsidRDefault="003D7F50" w:rsidP="0042381B">
            <w:pPr>
              <w:jc w:val="both"/>
              <w:rPr>
                <w:sz w:val="16"/>
                <w:szCs w:val="16"/>
                <w:lang w:val="ro-MD"/>
              </w:rPr>
            </w:pPr>
            <w:r w:rsidRPr="00EB7632">
              <w:rPr>
                <w:rFonts w:eastAsia="Calibri"/>
                <w:b/>
                <w:sz w:val="16"/>
                <w:szCs w:val="16"/>
                <w:lang w:val="ro-MD" w:eastAsia="en-US"/>
              </w:rPr>
              <w:t>a)</w:t>
            </w:r>
            <w:r w:rsidRPr="00EB7632">
              <w:rPr>
                <w:rFonts w:eastAsia="Calibri"/>
                <w:sz w:val="16"/>
                <w:szCs w:val="16"/>
                <w:lang w:val="ro-MD" w:eastAsia="en-US"/>
              </w:rPr>
              <w:t xml:space="preserve"> </w:t>
            </w:r>
            <w:r w:rsidRPr="00EB7632">
              <w:rPr>
                <w:b/>
                <w:sz w:val="16"/>
                <w:szCs w:val="16"/>
                <w:lang w:val="ro-MD"/>
              </w:rPr>
              <w:t>Geacă /vestă „Universal” primăvară/ vară / toamnă:</w:t>
            </w:r>
          </w:p>
          <w:p w14:paraId="1AAF20CD" w14:textId="77777777" w:rsidR="003D7F50" w:rsidRPr="00EB7632" w:rsidRDefault="003D7F50" w:rsidP="0042381B">
            <w:pPr>
              <w:jc w:val="both"/>
              <w:rPr>
                <w:sz w:val="16"/>
                <w:szCs w:val="16"/>
                <w:lang w:val="ro-MD"/>
              </w:rPr>
            </w:pPr>
            <w:r w:rsidRPr="00EB7632">
              <w:rPr>
                <w:sz w:val="16"/>
                <w:szCs w:val="16"/>
                <w:lang w:val="ro-MD"/>
              </w:rPr>
              <w:t>Țesătura: 80% poliester și 20% bumbac, densitatea – 290 gr/m2 (clasa 2 EN ISO 20471)*.</w:t>
            </w:r>
          </w:p>
          <w:p w14:paraId="4B8A0FEB" w14:textId="77777777" w:rsidR="003D7F50" w:rsidRPr="00EB7632" w:rsidRDefault="003D7F50" w:rsidP="0042381B">
            <w:pPr>
              <w:jc w:val="both"/>
              <w:rPr>
                <w:sz w:val="16"/>
                <w:szCs w:val="16"/>
                <w:lang w:val="ro-MD"/>
              </w:rPr>
            </w:pPr>
            <w:r w:rsidRPr="00EB7632">
              <w:rPr>
                <w:sz w:val="16"/>
                <w:szCs w:val="16"/>
                <w:lang w:val="ro-MD"/>
              </w:rPr>
              <w:t>Geaca de vară de siluetă dreaptă, cu lungimea până la linia șoldurilor, de culoare roșie fluorescentă EN ISO 20471. Protecții omologate de sus a părții din față si spate în partea umărului de culoare neagră, densitatea 350 gr/m2, tivul este confecționat din aceeași țesătură de culoare neagră, densitatea 350 gr/m2, cu cant de 3 mm din țesătura reflectorizantă, partea medie a gecii din față și spate este de culoare roșie fluorescentă.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și cu fentă aplicată pe reperul stâng al feței și se fixează cu un rând de </w:t>
            </w:r>
            <w:proofErr w:type="spellStart"/>
            <w:r w:rsidRPr="00EB7632">
              <w:rPr>
                <w:sz w:val="16"/>
                <w:szCs w:val="16"/>
                <w:lang w:val="ro-MD"/>
              </w:rPr>
              <w:t>velcro</w:t>
            </w:r>
            <w:proofErr w:type="spellEnd"/>
            <w:r w:rsidRPr="00EB7632">
              <w:rPr>
                <w:sz w:val="16"/>
                <w:szCs w:val="16"/>
                <w:lang w:val="ro-MD"/>
              </w:rPr>
              <w:t xml:space="preserve"> de culoarea gecii, fixate pe 5 nivele. Fața gecii prezintă două repere simetrice pe care sunt 2 buzunare laterale interioare (18x23cm) cu cant de 3 mm din țesătura reflectorizantă; 1 buzunar exterior multifuncțional pe piept cu clapă și două compartimente adiționale (15x20cm), inel pentru permis/act de identitate și 2 buzunare laterale interioare (18x23cm). Partea din spate se constituie dintr-un reper.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w:t>
            </w:r>
            <w:proofErr w:type="spellStart"/>
            <w:r w:rsidRPr="00EB7632">
              <w:rPr>
                <w:sz w:val="16"/>
                <w:szCs w:val="16"/>
                <w:lang w:val="ro-MD"/>
              </w:rPr>
              <w:t>termoaplicare</w:t>
            </w:r>
            <w:proofErr w:type="spellEnd"/>
            <w:r w:rsidRPr="00EB7632">
              <w:rPr>
                <w:sz w:val="16"/>
                <w:szCs w:val="16"/>
                <w:lang w:val="ro-MD"/>
              </w:rPr>
              <w:t xml:space="preserve">. Mâneca de croială raglan clasic este constituită dintr-un reper, manșetele se ajustează cu banda elastică. Mâneca este atașată cu fermoar, fiind detașabilă. Pe partea superioară centrală a mânecilor este imprimată sigla   ”AMU CNAMUP” de diametru 11 cm, pe fundal alb. Culoare albastră, alb (roșu este culoarea principală a țesăturii; nu necesită aplicarea culorii roșu deasupra). CE European </w:t>
            </w:r>
            <w:proofErr w:type="spellStart"/>
            <w:r w:rsidRPr="00EB7632">
              <w:rPr>
                <w:sz w:val="16"/>
                <w:szCs w:val="16"/>
                <w:lang w:val="ro-MD"/>
              </w:rPr>
              <w:t>Conformity</w:t>
            </w:r>
            <w:proofErr w:type="spellEnd"/>
            <w:r w:rsidRPr="00EB7632">
              <w:rPr>
                <w:sz w:val="16"/>
                <w:szCs w:val="16"/>
                <w:lang w:val="ro-MD"/>
              </w:rPr>
              <w:t>.</w:t>
            </w:r>
          </w:p>
          <w:p w14:paraId="0A919419" w14:textId="77777777" w:rsidR="003D7F50" w:rsidRPr="00EB7632" w:rsidRDefault="003D7F50" w:rsidP="0042381B">
            <w:pPr>
              <w:jc w:val="both"/>
              <w:rPr>
                <w:sz w:val="16"/>
                <w:szCs w:val="16"/>
                <w:lang w:val="ro-MD"/>
              </w:rPr>
            </w:pPr>
            <w:r w:rsidRPr="00EB7632">
              <w:rPr>
                <w:sz w:val="16"/>
                <w:szCs w:val="16"/>
                <w:lang w:val="ro-MD"/>
              </w:rPr>
              <w:t>Termen de exploatare: 3 ani sau cel puțin 50 spălări.</w:t>
            </w:r>
          </w:p>
          <w:p w14:paraId="0DEB41E0" w14:textId="77777777" w:rsidR="003D7F50" w:rsidRPr="00EB7632" w:rsidRDefault="003D7F50" w:rsidP="0042381B">
            <w:pPr>
              <w:jc w:val="both"/>
              <w:rPr>
                <w:sz w:val="16"/>
                <w:szCs w:val="16"/>
                <w:lang w:val="ro-MD"/>
              </w:rPr>
            </w:pPr>
            <w:r w:rsidRPr="00EB7632">
              <w:rPr>
                <w:sz w:val="16"/>
                <w:szCs w:val="16"/>
                <w:lang w:val="ro-MD"/>
              </w:rPr>
              <w:t>Modelul tip și nuanța de culoare (roșie fluorescentă EN ISO 20471) sunt stabilite conform modelului aprobat.</w:t>
            </w:r>
          </w:p>
          <w:p w14:paraId="154AEA19" w14:textId="77777777" w:rsidR="003D7F50" w:rsidRPr="00EB7632" w:rsidRDefault="003D7F50" w:rsidP="0042381B">
            <w:pPr>
              <w:jc w:val="both"/>
              <w:rPr>
                <w:b/>
                <w:sz w:val="16"/>
                <w:szCs w:val="16"/>
                <w:lang w:val="ro-MD"/>
              </w:rPr>
            </w:pPr>
            <w:r w:rsidRPr="00EB7632">
              <w:rPr>
                <w:b/>
                <w:sz w:val="16"/>
                <w:szCs w:val="16"/>
                <w:lang w:val="ro-MD"/>
              </w:rPr>
              <w:t>b) Geaca cu glugă de iarnă:</w:t>
            </w:r>
          </w:p>
          <w:p w14:paraId="76036BA3" w14:textId="77777777" w:rsidR="003D7F50" w:rsidRPr="00EB7632" w:rsidRDefault="003D7F50" w:rsidP="0042381B">
            <w:pPr>
              <w:jc w:val="both"/>
              <w:rPr>
                <w:sz w:val="16"/>
                <w:szCs w:val="16"/>
                <w:lang w:val="ro-MD"/>
              </w:rPr>
            </w:pPr>
            <w:r w:rsidRPr="00EB7632">
              <w:rPr>
                <w:sz w:val="16"/>
                <w:szCs w:val="16"/>
                <w:lang w:val="ro-MD"/>
              </w:rPr>
              <w:t xml:space="preserve">Țesătura de trei straturi: stratul exterior – 100% poliester, densitatea – 200 gr/m2   (clasa 2)*, rezistență la apă (nivelul de protecție 3) ISO EN 343, </w:t>
            </w:r>
            <w:r w:rsidRPr="00EB7632">
              <w:rPr>
                <w:sz w:val="16"/>
                <w:szCs w:val="16"/>
                <w:lang w:val="ro-MD"/>
              </w:rPr>
              <w:lastRenderedPageBreak/>
              <w:t>permeabilitatea aerului (nivelul de protecție 3) ISO EN 343; stratul mediu (izolație termică) – 100% poliester, densitatea – 180 gr/m2; stratul interior (căptușeală) – 100% poliester, densitatea – 60 gr/m2.</w:t>
            </w:r>
          </w:p>
          <w:p w14:paraId="7C455302" w14:textId="77777777" w:rsidR="003D7F50" w:rsidRPr="00EB7632" w:rsidRDefault="003D7F50" w:rsidP="0042381B">
            <w:pPr>
              <w:jc w:val="both"/>
              <w:rPr>
                <w:sz w:val="16"/>
                <w:szCs w:val="16"/>
                <w:lang w:val="ro-MD"/>
              </w:rPr>
            </w:pPr>
            <w:r w:rsidRPr="00EB7632">
              <w:rPr>
                <w:sz w:val="16"/>
                <w:szCs w:val="16"/>
                <w:lang w:val="ro-MD"/>
              </w:rPr>
              <w:t>Geaca cu glugă de iarnă de siluetă dreaptă, cu lungimea până la linia șoldurilor, de culoare roșie fluorescentă EN ISO 20471. Protecții omologate de sus a părții din față si spate în partea umărului de culoare neagră</w:t>
            </w:r>
            <w:r>
              <w:rPr>
                <w:sz w:val="16"/>
                <w:szCs w:val="16"/>
                <w:lang w:val="ro-MD"/>
              </w:rPr>
              <w:t>-100% poliester</w:t>
            </w:r>
            <w:r w:rsidRPr="00EB7632">
              <w:rPr>
                <w:sz w:val="16"/>
                <w:szCs w:val="16"/>
                <w:lang w:val="ro-MD"/>
              </w:rPr>
              <w:t xml:space="preserve">, densitatea 350 gr/m2, cu cant de 3 mm din țesătura reflectorizantă, partea de jos a părții din față și spate de culoare roșie fluorescentă. Cusăturile se încheie cu bandă </w:t>
            </w:r>
            <w:proofErr w:type="spellStart"/>
            <w:r w:rsidRPr="00EB7632">
              <w:rPr>
                <w:sz w:val="16"/>
                <w:szCs w:val="16"/>
                <w:lang w:val="ro-MD"/>
              </w:rPr>
              <w:t>termo</w:t>
            </w:r>
            <w:proofErr w:type="spellEnd"/>
            <w:r w:rsidRPr="00EB7632">
              <w:rPr>
                <w:sz w:val="16"/>
                <w:szCs w:val="16"/>
                <w:lang w:val="ro-MD"/>
              </w:rPr>
              <w:t xml:space="preserve"> care previne pătrunderea  umidității.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și cu fentă aplicată pe reperul stâng al feței și se fixează cu un rând de </w:t>
            </w:r>
            <w:proofErr w:type="spellStart"/>
            <w:r w:rsidRPr="00EB7632">
              <w:rPr>
                <w:sz w:val="16"/>
                <w:szCs w:val="16"/>
                <w:lang w:val="ro-MD"/>
              </w:rPr>
              <w:t>velcro</w:t>
            </w:r>
            <w:proofErr w:type="spellEnd"/>
            <w:r w:rsidRPr="00EB7632">
              <w:rPr>
                <w:sz w:val="16"/>
                <w:szCs w:val="16"/>
                <w:lang w:val="ro-MD"/>
              </w:rPr>
              <w:t xml:space="preserve"> de culoarea gecii, fixate pe 5 nivele. Tivul produsului preia rolul unui </w:t>
            </w:r>
            <w:proofErr w:type="spellStart"/>
            <w:r w:rsidRPr="00EB7632">
              <w:rPr>
                <w:sz w:val="16"/>
                <w:szCs w:val="16"/>
                <w:lang w:val="ro-MD"/>
              </w:rPr>
              <w:t>șnal</w:t>
            </w:r>
            <w:proofErr w:type="spellEnd"/>
            <w:r w:rsidRPr="00EB7632">
              <w:rPr>
                <w:sz w:val="16"/>
                <w:szCs w:val="16"/>
                <w:lang w:val="ro-MD"/>
              </w:rPr>
              <w:t xml:space="preserve"> pentru reglarea volumului gecii, la distanța de 140 mm de la linia de simetrie a spatelui sunt prelucrate 2 copci și </w:t>
            </w:r>
            <w:proofErr w:type="spellStart"/>
            <w:r w:rsidRPr="00EB7632">
              <w:rPr>
                <w:sz w:val="16"/>
                <w:szCs w:val="16"/>
                <w:lang w:val="ro-MD"/>
              </w:rPr>
              <w:t>șnal</w:t>
            </w:r>
            <w:proofErr w:type="spellEnd"/>
            <w:r w:rsidRPr="00EB7632">
              <w:rPr>
                <w:sz w:val="16"/>
                <w:szCs w:val="16"/>
                <w:lang w:val="ro-MD"/>
              </w:rPr>
              <w:t xml:space="preserve">. Fața gecii prezintă două repere simetrice pe care sunt 2 buzunare laterale interioare cu fermoar (18x23cm) și 1 buzunar interior pe piept cu fermoar (15x20cm) cu cant de 3 mm din țesătura reflectorizantă, și 2 buzunare laterale interioare (18x23cm). Partea din spate se constituie dintr-un reper, fiind mai lungă cu 50 mm decât partea de față.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w:t>
            </w:r>
            <w:proofErr w:type="spellStart"/>
            <w:r w:rsidRPr="00EB7632">
              <w:rPr>
                <w:sz w:val="16"/>
                <w:szCs w:val="16"/>
                <w:lang w:val="ro-MD"/>
              </w:rPr>
              <w:t>termoaplicare</w:t>
            </w:r>
            <w:proofErr w:type="spellEnd"/>
            <w:r w:rsidRPr="00EB7632">
              <w:rPr>
                <w:sz w:val="16"/>
                <w:szCs w:val="16"/>
                <w:lang w:val="ro-MD"/>
              </w:rPr>
              <w:t>. Mâneca de croială raglan clasic este constituită dintr-un reper, manșetele se ajustează cu banda elastică. Pe partea superioară centrală a mânecilor este imprimată sigla  ”AMU CNAMUP” de diametru 11 cm, pe fundal alb. Culoare albastră, alb (roșu este culoarea principală a țesăturii; nu necesită aplicarea culorii roșu deasupra).</w:t>
            </w:r>
          </w:p>
          <w:p w14:paraId="0A8E6B3E" w14:textId="77777777" w:rsidR="003D7F50" w:rsidRPr="00EB7632" w:rsidRDefault="003D7F50" w:rsidP="0042381B">
            <w:pPr>
              <w:jc w:val="both"/>
              <w:rPr>
                <w:sz w:val="16"/>
                <w:szCs w:val="16"/>
                <w:lang w:val="ro-MD"/>
              </w:rPr>
            </w:pPr>
            <w:r w:rsidRPr="00EB7632">
              <w:rPr>
                <w:sz w:val="16"/>
                <w:szCs w:val="16"/>
                <w:lang w:val="ro-MD"/>
              </w:rPr>
              <w:t xml:space="preserve">Gluga detașabila cu fermoar. Culoare neagră cu bandă reflectorizantă verticală de lățimea 1 cm. Înălțimea glugii în partea anterioară de la răscroiala gâtului constituie 280 mm. CE European </w:t>
            </w:r>
            <w:proofErr w:type="spellStart"/>
            <w:r w:rsidRPr="00EB7632">
              <w:rPr>
                <w:sz w:val="16"/>
                <w:szCs w:val="16"/>
                <w:lang w:val="ro-MD"/>
              </w:rPr>
              <w:t>Conformity</w:t>
            </w:r>
            <w:proofErr w:type="spellEnd"/>
            <w:r w:rsidRPr="00EB7632">
              <w:rPr>
                <w:sz w:val="16"/>
                <w:szCs w:val="16"/>
                <w:lang w:val="ro-MD"/>
              </w:rPr>
              <w:t>.</w:t>
            </w:r>
          </w:p>
          <w:p w14:paraId="14B4D236" w14:textId="77777777" w:rsidR="003D7F50" w:rsidRPr="00EB7632" w:rsidRDefault="003D7F50" w:rsidP="0042381B">
            <w:pPr>
              <w:jc w:val="both"/>
              <w:rPr>
                <w:sz w:val="16"/>
                <w:szCs w:val="16"/>
                <w:lang w:val="ro-MD"/>
              </w:rPr>
            </w:pPr>
            <w:r w:rsidRPr="00EB7632">
              <w:rPr>
                <w:sz w:val="16"/>
                <w:szCs w:val="16"/>
                <w:lang w:val="ro-MD"/>
              </w:rPr>
              <w:t>Termen de exploatare 3 ani sau cel puțin 50 spălări.</w:t>
            </w:r>
          </w:p>
          <w:p w14:paraId="77F12D4B" w14:textId="77777777" w:rsidR="003D7F50" w:rsidRPr="00EB7632" w:rsidRDefault="003D7F50" w:rsidP="0042381B">
            <w:pPr>
              <w:jc w:val="both"/>
              <w:rPr>
                <w:sz w:val="16"/>
                <w:szCs w:val="16"/>
                <w:lang w:val="ro-MD"/>
              </w:rPr>
            </w:pPr>
            <w:r w:rsidRPr="00EB7632">
              <w:rPr>
                <w:sz w:val="16"/>
                <w:szCs w:val="16"/>
                <w:lang w:val="ro-MD"/>
              </w:rPr>
              <w:t>Modelul tip și nuanța de culoare (roșie fluorescentă EN ISO 20471) sunt stabilite conform modelului aprobat.</w:t>
            </w:r>
          </w:p>
          <w:p w14:paraId="7A63819D" w14:textId="77777777" w:rsidR="003D7F50" w:rsidRPr="00EB7632" w:rsidRDefault="003D7F50" w:rsidP="0042381B">
            <w:pPr>
              <w:jc w:val="both"/>
              <w:rPr>
                <w:b/>
                <w:sz w:val="16"/>
                <w:szCs w:val="16"/>
                <w:lang w:val="ro-MD"/>
              </w:rPr>
            </w:pPr>
            <w:r w:rsidRPr="00EB7632">
              <w:rPr>
                <w:b/>
                <w:sz w:val="16"/>
                <w:szCs w:val="16"/>
                <w:lang w:val="ro-MD"/>
              </w:rPr>
              <w:t>c) Pantaloni primăvară/toamnă /iarnă:</w:t>
            </w:r>
          </w:p>
          <w:p w14:paraId="56706F7A" w14:textId="77777777" w:rsidR="003D7F50" w:rsidRPr="00EB7632" w:rsidRDefault="003D7F50" w:rsidP="0042381B">
            <w:pPr>
              <w:jc w:val="both"/>
              <w:rPr>
                <w:sz w:val="16"/>
                <w:szCs w:val="16"/>
                <w:lang w:val="ro-MD"/>
              </w:rPr>
            </w:pPr>
            <w:r w:rsidRPr="00EB7632">
              <w:rPr>
                <w:sz w:val="16"/>
                <w:szCs w:val="16"/>
                <w:lang w:val="ro-MD"/>
              </w:rPr>
              <w:t>Țesătura: 80% poliester +20% bumbac - densitatea 275 gr/m2 +- 15 gr (clasa 2)*.</w:t>
            </w:r>
          </w:p>
          <w:p w14:paraId="32717682" w14:textId="77777777" w:rsidR="003D7F50" w:rsidRPr="00EB7632" w:rsidRDefault="003D7F50" w:rsidP="0042381B">
            <w:pPr>
              <w:jc w:val="both"/>
              <w:rPr>
                <w:sz w:val="16"/>
                <w:szCs w:val="16"/>
                <w:lang w:val="ro-MD"/>
              </w:rPr>
            </w:pPr>
            <w:r w:rsidRPr="00EB7632">
              <w:rPr>
                <w:sz w:val="16"/>
                <w:szCs w:val="16"/>
                <w:lang w:val="ro-MD"/>
              </w:rPr>
              <w:t>Descrierea: Pantaloni de culoare roșie fluorescentă EN ISO 20471 sunt de siluetă semi ajustată. Cusăturile triple pentru cusut țesături groase. Curea elastică ce dă posibilitatea de a lărgi circumferința pantalonilor. Sistemul de închidere este pe fermoar, fiind amplasat în partea din față a liniei de simetrie. Pe centura  este atașat inel din plastic (inel-D)  din față la pantaloni pentru posibilitatea atașării cheilor sau a cablurilor de siguranță.</w:t>
            </w:r>
          </w:p>
          <w:p w14:paraId="45DC353D" w14:textId="77777777" w:rsidR="003D7F50" w:rsidRPr="00EB7632" w:rsidRDefault="003D7F50" w:rsidP="0042381B">
            <w:pPr>
              <w:jc w:val="both"/>
              <w:rPr>
                <w:sz w:val="16"/>
                <w:szCs w:val="16"/>
                <w:lang w:val="ro-MD"/>
              </w:rPr>
            </w:pPr>
            <w:r w:rsidRPr="00EB7632">
              <w:rPr>
                <w:sz w:val="16"/>
                <w:szCs w:val="16"/>
                <w:lang w:val="ro-MD"/>
              </w:rPr>
              <w:t xml:space="preserve">Pantalonii echipați cu următoare buzunare: </w:t>
            </w:r>
          </w:p>
          <w:p w14:paraId="2BF34119" w14:textId="77777777" w:rsidR="003D7F50" w:rsidRPr="00EB7632" w:rsidRDefault="003D7F50" w:rsidP="0042381B">
            <w:pPr>
              <w:numPr>
                <w:ilvl w:val="0"/>
                <w:numId w:val="11"/>
              </w:numPr>
              <w:tabs>
                <w:tab w:val="left" w:pos="164"/>
              </w:tabs>
              <w:spacing w:line="276" w:lineRule="auto"/>
              <w:ind w:left="0" w:firstLine="0"/>
              <w:jc w:val="both"/>
              <w:rPr>
                <w:sz w:val="16"/>
                <w:szCs w:val="16"/>
                <w:lang w:val="ro-MD"/>
              </w:rPr>
            </w:pPr>
            <w:r w:rsidRPr="00EB7632">
              <w:rPr>
                <w:sz w:val="16"/>
                <w:szCs w:val="16"/>
                <w:lang w:val="ro-MD"/>
              </w:rPr>
              <w:t>2 buzunare laterale interioare (28см x 19см) cu intrarea 16.5 cm.</w:t>
            </w:r>
          </w:p>
          <w:p w14:paraId="2E15310D" w14:textId="77777777" w:rsidR="003D7F50" w:rsidRPr="00EB7632" w:rsidRDefault="003D7F50" w:rsidP="0042381B">
            <w:pPr>
              <w:numPr>
                <w:ilvl w:val="0"/>
                <w:numId w:val="11"/>
              </w:numPr>
              <w:tabs>
                <w:tab w:val="left" w:pos="164"/>
              </w:tabs>
              <w:spacing w:line="276" w:lineRule="auto"/>
              <w:ind w:left="0" w:firstLine="0"/>
              <w:jc w:val="both"/>
              <w:rPr>
                <w:sz w:val="16"/>
                <w:szCs w:val="16"/>
                <w:lang w:val="ro-MD"/>
              </w:rPr>
            </w:pPr>
            <w:r w:rsidRPr="00EB7632">
              <w:rPr>
                <w:sz w:val="16"/>
                <w:szCs w:val="16"/>
                <w:lang w:val="ro-MD"/>
              </w:rPr>
              <w:t xml:space="preserve">2 buzunare  din spate, cu clapă cu </w:t>
            </w:r>
            <w:proofErr w:type="spellStart"/>
            <w:r w:rsidRPr="00EB7632">
              <w:rPr>
                <w:sz w:val="16"/>
                <w:szCs w:val="16"/>
                <w:lang w:val="ro-MD"/>
              </w:rPr>
              <w:t>velcro</w:t>
            </w:r>
            <w:proofErr w:type="spellEnd"/>
            <w:r w:rsidRPr="00EB7632">
              <w:rPr>
                <w:sz w:val="16"/>
                <w:szCs w:val="16"/>
                <w:lang w:val="ro-MD"/>
              </w:rPr>
              <w:t xml:space="preserve"> (20см x 17см).</w:t>
            </w:r>
          </w:p>
          <w:p w14:paraId="7E0798CF" w14:textId="77777777" w:rsidR="003D7F50" w:rsidRPr="00EB7632" w:rsidRDefault="003D7F50" w:rsidP="0042381B">
            <w:pPr>
              <w:jc w:val="both"/>
              <w:rPr>
                <w:sz w:val="16"/>
                <w:szCs w:val="16"/>
                <w:lang w:val="ro-MD"/>
              </w:rPr>
            </w:pPr>
            <w:r w:rsidRPr="00EB7632">
              <w:rPr>
                <w:sz w:val="16"/>
                <w:szCs w:val="16"/>
                <w:lang w:val="ro-MD"/>
              </w:rPr>
              <w:t>Întărituri  la genunchi cu posibilitate de introducerea unor genunchiere - culoare neagră– 100% poliester densitatea 350 gr/m</w:t>
            </w:r>
            <w:r w:rsidRPr="00EB7632">
              <w:rPr>
                <w:sz w:val="16"/>
                <w:szCs w:val="16"/>
                <w:vertAlign w:val="superscript"/>
                <w:lang w:val="ro-MD"/>
              </w:rPr>
              <w:t>2</w:t>
            </w:r>
            <w:r w:rsidRPr="00EB7632">
              <w:rPr>
                <w:sz w:val="16"/>
                <w:szCs w:val="16"/>
                <w:lang w:val="ro-MD"/>
              </w:rPr>
              <w:t>.</w:t>
            </w:r>
          </w:p>
          <w:p w14:paraId="047E3C48" w14:textId="77777777" w:rsidR="003D7F50" w:rsidRPr="00EB7632" w:rsidRDefault="003D7F50" w:rsidP="0042381B">
            <w:pPr>
              <w:jc w:val="both"/>
              <w:rPr>
                <w:sz w:val="16"/>
                <w:szCs w:val="16"/>
                <w:lang w:val="ro-MD"/>
              </w:rPr>
            </w:pPr>
            <w:r w:rsidRPr="00EB7632">
              <w:rPr>
                <w:sz w:val="16"/>
                <w:szCs w:val="16"/>
                <w:lang w:val="ro-MD"/>
              </w:rPr>
              <w:t>Este posibilă alungirea pantalonilor cu cel puțin 5 cm.</w:t>
            </w:r>
          </w:p>
          <w:p w14:paraId="79DB4C07" w14:textId="77777777" w:rsidR="003D7F50" w:rsidRPr="00EB7632" w:rsidRDefault="003D7F50" w:rsidP="0042381B">
            <w:pPr>
              <w:jc w:val="both"/>
              <w:rPr>
                <w:sz w:val="16"/>
                <w:szCs w:val="16"/>
                <w:lang w:val="ro-MD"/>
              </w:rPr>
            </w:pPr>
            <w:r w:rsidRPr="00EB7632">
              <w:rPr>
                <w:sz w:val="16"/>
                <w:szCs w:val="16"/>
                <w:lang w:val="ro-MD"/>
              </w:rPr>
              <w:t>Benzi reflectorizante 70 mm – 2 buc. ISO EN 20471 (articole de îmbrăcăminte, care acoperă picioarele, trebuie să aibă două sau mai multe benzi  reflectorizante, distanța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trebuie amplasată la o înălțime de cel puțin 50 mm de la marginea de jos a pantalonilor). </w:t>
            </w:r>
          </w:p>
          <w:p w14:paraId="6D009962" w14:textId="77777777" w:rsidR="003D7F50" w:rsidRPr="00EB7632" w:rsidRDefault="003D7F50" w:rsidP="0042381B">
            <w:pPr>
              <w:jc w:val="both"/>
              <w:rPr>
                <w:sz w:val="16"/>
                <w:szCs w:val="16"/>
                <w:lang w:val="ro-MD"/>
              </w:rPr>
            </w:pPr>
            <w:r w:rsidRPr="00EB7632">
              <w:rPr>
                <w:sz w:val="16"/>
                <w:szCs w:val="16"/>
                <w:lang w:val="ro-MD"/>
              </w:rPr>
              <w:t xml:space="preserve">CE European </w:t>
            </w:r>
            <w:proofErr w:type="spellStart"/>
            <w:r w:rsidRPr="00EB7632">
              <w:rPr>
                <w:sz w:val="16"/>
                <w:szCs w:val="16"/>
                <w:lang w:val="ro-MD"/>
              </w:rPr>
              <w:t>Conformity</w:t>
            </w:r>
            <w:proofErr w:type="spellEnd"/>
            <w:r w:rsidRPr="00EB7632">
              <w:rPr>
                <w:sz w:val="16"/>
                <w:szCs w:val="16"/>
                <w:lang w:val="ro-MD"/>
              </w:rPr>
              <w:t xml:space="preserve">. </w:t>
            </w:r>
          </w:p>
          <w:p w14:paraId="4B0933B8" w14:textId="77777777" w:rsidR="003D7F50" w:rsidRPr="00EB7632" w:rsidRDefault="003D7F50" w:rsidP="0042381B">
            <w:pPr>
              <w:jc w:val="both"/>
              <w:rPr>
                <w:sz w:val="16"/>
                <w:szCs w:val="16"/>
                <w:lang w:val="ro-MD"/>
              </w:rPr>
            </w:pPr>
            <w:r w:rsidRPr="00EB7632">
              <w:rPr>
                <w:sz w:val="16"/>
                <w:szCs w:val="16"/>
                <w:lang w:val="ro-MD"/>
              </w:rPr>
              <w:t>Termen de exploatare 2 ani sau cel puțin 50 spălări.</w:t>
            </w:r>
          </w:p>
          <w:p w14:paraId="3B120212" w14:textId="77777777" w:rsidR="003D7F50" w:rsidRPr="00EB7632" w:rsidRDefault="003D7F50" w:rsidP="0042381B">
            <w:pPr>
              <w:jc w:val="both"/>
              <w:rPr>
                <w:b/>
                <w:sz w:val="16"/>
                <w:szCs w:val="16"/>
                <w:lang w:val="ro-MD"/>
              </w:rPr>
            </w:pPr>
            <w:r w:rsidRPr="00EB7632">
              <w:rPr>
                <w:b/>
                <w:sz w:val="16"/>
                <w:szCs w:val="16"/>
                <w:lang w:val="ro-MD"/>
              </w:rPr>
              <w:t>d) Pantaloni de vară:</w:t>
            </w:r>
          </w:p>
          <w:p w14:paraId="3CE6396A" w14:textId="77777777" w:rsidR="003D7F50" w:rsidRPr="00EB7632" w:rsidRDefault="003D7F50" w:rsidP="0042381B">
            <w:pPr>
              <w:jc w:val="both"/>
              <w:rPr>
                <w:sz w:val="16"/>
                <w:szCs w:val="16"/>
                <w:lang w:val="ro-MD"/>
              </w:rPr>
            </w:pPr>
            <w:r w:rsidRPr="00EB7632">
              <w:rPr>
                <w:sz w:val="16"/>
                <w:szCs w:val="16"/>
                <w:lang w:val="ro-MD"/>
              </w:rPr>
              <w:t>Țesătura: 65% poliester +35% bumbac - densitatea 215 gr/m2 +- 15 gr (clasa 2)*.</w:t>
            </w:r>
          </w:p>
          <w:p w14:paraId="67357F48" w14:textId="77777777" w:rsidR="003D7F50" w:rsidRPr="00EB7632" w:rsidRDefault="003D7F50" w:rsidP="0042381B">
            <w:pPr>
              <w:jc w:val="both"/>
              <w:rPr>
                <w:sz w:val="16"/>
                <w:szCs w:val="16"/>
                <w:lang w:val="ro-MD"/>
              </w:rPr>
            </w:pPr>
            <w:r w:rsidRPr="00EB7632">
              <w:rPr>
                <w:sz w:val="16"/>
                <w:szCs w:val="16"/>
                <w:lang w:val="ro-MD"/>
              </w:rPr>
              <w:t>Descrierea: Pantalonii de culoare roșie fluorescentă EN ISO 20471 sunt de siluetă semi ajustată. Cusăturile sunt triple pentru cusut țesături groase. Curea elastică ce dă posibilitatea de a lărgi circumferința pantalonilor. Sistemul de închidere este pe fermoar, fiind amplasat în partea din față a liniei de simetrie. Pe centura  este atașat inel din plastic (inel-D)  din față la pantaloni pentru posibilitatea atașării cheilor sau a cablurilor de siguranță.</w:t>
            </w:r>
          </w:p>
          <w:p w14:paraId="0A60DCF4" w14:textId="77777777" w:rsidR="003D7F50" w:rsidRPr="00EB7632" w:rsidRDefault="003D7F50" w:rsidP="0042381B">
            <w:pPr>
              <w:jc w:val="both"/>
              <w:rPr>
                <w:sz w:val="16"/>
                <w:szCs w:val="16"/>
                <w:lang w:val="ro-MD"/>
              </w:rPr>
            </w:pPr>
            <w:r w:rsidRPr="00EB7632">
              <w:rPr>
                <w:sz w:val="16"/>
                <w:szCs w:val="16"/>
                <w:lang w:val="ro-MD"/>
              </w:rPr>
              <w:t xml:space="preserve">Pantalonii sunt echipați cu următoare buzunare: </w:t>
            </w:r>
          </w:p>
          <w:p w14:paraId="4109306B" w14:textId="77777777" w:rsidR="003D7F50" w:rsidRPr="00EB7632" w:rsidRDefault="003D7F50" w:rsidP="0042381B">
            <w:pPr>
              <w:numPr>
                <w:ilvl w:val="0"/>
                <w:numId w:val="12"/>
              </w:numPr>
              <w:tabs>
                <w:tab w:val="left" w:pos="164"/>
              </w:tabs>
              <w:spacing w:line="276" w:lineRule="auto"/>
              <w:ind w:left="0" w:firstLine="0"/>
              <w:jc w:val="both"/>
              <w:rPr>
                <w:sz w:val="16"/>
                <w:szCs w:val="16"/>
                <w:lang w:val="ro-MD"/>
              </w:rPr>
            </w:pPr>
            <w:r w:rsidRPr="00EB7632">
              <w:rPr>
                <w:sz w:val="16"/>
                <w:szCs w:val="16"/>
                <w:lang w:val="ro-MD"/>
              </w:rPr>
              <w:t>2 buzunare laterale interioare (28см x 19см) cu intrarea 16.5 cm.</w:t>
            </w:r>
          </w:p>
          <w:p w14:paraId="1893400E" w14:textId="77777777" w:rsidR="003D7F50" w:rsidRPr="00EB7632" w:rsidRDefault="003D7F50" w:rsidP="0042381B">
            <w:pPr>
              <w:numPr>
                <w:ilvl w:val="0"/>
                <w:numId w:val="12"/>
              </w:numPr>
              <w:tabs>
                <w:tab w:val="left" w:pos="164"/>
              </w:tabs>
              <w:spacing w:line="276" w:lineRule="auto"/>
              <w:ind w:left="0" w:firstLine="0"/>
              <w:jc w:val="both"/>
              <w:rPr>
                <w:sz w:val="16"/>
                <w:szCs w:val="16"/>
                <w:lang w:val="ro-MD"/>
              </w:rPr>
            </w:pPr>
            <w:r w:rsidRPr="00EB7632">
              <w:rPr>
                <w:sz w:val="16"/>
                <w:szCs w:val="16"/>
                <w:lang w:val="ro-MD"/>
              </w:rPr>
              <w:t>2 buzunare din spate, cu clapă (20см x 17см).</w:t>
            </w:r>
          </w:p>
          <w:p w14:paraId="640D21FD" w14:textId="77777777" w:rsidR="003D7F50" w:rsidRPr="00EB7632" w:rsidRDefault="003D7F50" w:rsidP="0042381B">
            <w:pPr>
              <w:jc w:val="both"/>
              <w:rPr>
                <w:sz w:val="16"/>
                <w:szCs w:val="16"/>
                <w:lang w:val="ro-MD"/>
              </w:rPr>
            </w:pPr>
            <w:r w:rsidRPr="00EB7632">
              <w:rPr>
                <w:sz w:val="16"/>
                <w:szCs w:val="16"/>
                <w:lang w:val="ro-MD"/>
              </w:rPr>
              <w:t>Întărituri la genunchi cu posibilitate de introducere a unor genunchiere - culoare neagră - 100% poliester densitatea 350 gr/m</w:t>
            </w:r>
            <w:r w:rsidRPr="00EB7632">
              <w:rPr>
                <w:sz w:val="16"/>
                <w:szCs w:val="16"/>
                <w:vertAlign w:val="superscript"/>
                <w:lang w:val="ro-MD"/>
              </w:rPr>
              <w:t>2</w:t>
            </w:r>
            <w:r w:rsidRPr="00EB7632">
              <w:rPr>
                <w:sz w:val="16"/>
                <w:szCs w:val="16"/>
                <w:lang w:val="ro-MD"/>
              </w:rPr>
              <w:t>.</w:t>
            </w:r>
          </w:p>
          <w:p w14:paraId="66DDDCFF" w14:textId="77777777" w:rsidR="003D7F50" w:rsidRPr="00EB7632" w:rsidRDefault="003D7F50" w:rsidP="0042381B">
            <w:pPr>
              <w:jc w:val="both"/>
              <w:rPr>
                <w:sz w:val="16"/>
                <w:szCs w:val="16"/>
                <w:lang w:val="ro-MD"/>
              </w:rPr>
            </w:pPr>
            <w:r w:rsidRPr="00EB7632">
              <w:rPr>
                <w:sz w:val="16"/>
                <w:szCs w:val="16"/>
                <w:lang w:val="ro-MD"/>
              </w:rPr>
              <w:t>Este posibilă alungirea pantalonilor cu cel puțin 5 cm.</w:t>
            </w:r>
          </w:p>
          <w:p w14:paraId="687406AA" w14:textId="77777777" w:rsidR="003D7F50" w:rsidRPr="00EB7632" w:rsidRDefault="003D7F50" w:rsidP="0042381B">
            <w:pPr>
              <w:jc w:val="both"/>
              <w:rPr>
                <w:sz w:val="16"/>
                <w:szCs w:val="16"/>
                <w:lang w:val="ro-MD"/>
              </w:rPr>
            </w:pPr>
            <w:r w:rsidRPr="00EB7632">
              <w:rPr>
                <w:sz w:val="16"/>
                <w:szCs w:val="16"/>
                <w:lang w:val="ro-MD"/>
              </w:rPr>
              <w:t>Benzi reflectorizante 70 mm – 2 buc. ISO EN 20471 (articole de îmbrăcăminte, care acoperă picioarele, trebuie să aibă două sau mai multe benzi reflectorizante, distanța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w:t>
            </w:r>
            <w:r w:rsidRPr="00EB7632">
              <w:rPr>
                <w:sz w:val="16"/>
                <w:szCs w:val="16"/>
                <w:lang w:val="ro-MD"/>
              </w:rPr>
              <w:lastRenderedPageBreak/>
              <w:t xml:space="preserve">trebuie amplasată la o înălțime de cel puțin 50 mm de la marginea de jos a pantalonilor). </w:t>
            </w:r>
          </w:p>
          <w:p w14:paraId="46309467" w14:textId="77777777" w:rsidR="003D7F50" w:rsidRPr="00EB7632" w:rsidRDefault="003D7F50" w:rsidP="0042381B">
            <w:pPr>
              <w:jc w:val="both"/>
              <w:rPr>
                <w:sz w:val="16"/>
                <w:szCs w:val="16"/>
                <w:lang w:val="ro-MD"/>
              </w:rPr>
            </w:pPr>
            <w:r w:rsidRPr="00EB7632">
              <w:rPr>
                <w:sz w:val="16"/>
                <w:szCs w:val="16"/>
                <w:lang w:val="ro-MD"/>
              </w:rPr>
              <w:t xml:space="preserve">CE European </w:t>
            </w:r>
            <w:proofErr w:type="spellStart"/>
            <w:r w:rsidRPr="00EB7632">
              <w:rPr>
                <w:sz w:val="16"/>
                <w:szCs w:val="16"/>
                <w:lang w:val="ro-MD"/>
              </w:rPr>
              <w:t>Conformity</w:t>
            </w:r>
            <w:proofErr w:type="spellEnd"/>
            <w:r w:rsidRPr="00EB7632">
              <w:rPr>
                <w:sz w:val="16"/>
                <w:szCs w:val="16"/>
                <w:lang w:val="ro-MD"/>
              </w:rPr>
              <w:t xml:space="preserve">. </w:t>
            </w:r>
          </w:p>
          <w:p w14:paraId="50BA1BCB" w14:textId="77777777" w:rsidR="003D7F50" w:rsidRPr="00EB7632" w:rsidRDefault="003D7F50" w:rsidP="0042381B">
            <w:pPr>
              <w:jc w:val="both"/>
              <w:rPr>
                <w:sz w:val="16"/>
                <w:szCs w:val="16"/>
                <w:lang w:val="ro-MD"/>
              </w:rPr>
            </w:pPr>
            <w:r w:rsidRPr="00EB7632">
              <w:rPr>
                <w:sz w:val="16"/>
                <w:szCs w:val="16"/>
                <w:lang w:val="ro-MD"/>
              </w:rPr>
              <w:t>Termen de exploatare 2 ani sau cel puțin 50 spălări.</w:t>
            </w:r>
          </w:p>
          <w:p w14:paraId="0EC91590" w14:textId="77777777" w:rsidR="003D7F50" w:rsidRPr="00EB7632" w:rsidRDefault="003D7F50" w:rsidP="0042381B">
            <w:pPr>
              <w:jc w:val="both"/>
              <w:rPr>
                <w:b/>
                <w:sz w:val="16"/>
                <w:szCs w:val="16"/>
                <w:lang w:val="ro-MD"/>
              </w:rPr>
            </w:pPr>
            <w:r w:rsidRPr="00EB7632">
              <w:rPr>
                <w:b/>
                <w:sz w:val="16"/>
                <w:szCs w:val="16"/>
                <w:lang w:val="ro-MD"/>
              </w:rPr>
              <w:t xml:space="preserve">e) Geaca </w:t>
            </w:r>
            <w:proofErr w:type="spellStart"/>
            <w:r w:rsidRPr="00EB7632">
              <w:rPr>
                <w:b/>
                <w:sz w:val="16"/>
                <w:szCs w:val="16"/>
                <w:lang w:val="ro-MD"/>
              </w:rPr>
              <w:t>fleece</w:t>
            </w:r>
            <w:proofErr w:type="spellEnd"/>
            <w:r w:rsidRPr="00EB7632">
              <w:rPr>
                <w:b/>
                <w:sz w:val="16"/>
                <w:szCs w:val="16"/>
                <w:lang w:val="ro-MD"/>
              </w:rPr>
              <w:t>:</w:t>
            </w:r>
          </w:p>
          <w:p w14:paraId="534CEE7B" w14:textId="77777777" w:rsidR="003D7F50" w:rsidRPr="00EB7632" w:rsidRDefault="003D7F50" w:rsidP="0042381B">
            <w:pPr>
              <w:jc w:val="both"/>
              <w:rPr>
                <w:sz w:val="16"/>
                <w:szCs w:val="16"/>
                <w:lang w:val="ro-MD"/>
              </w:rPr>
            </w:pPr>
            <w:r w:rsidRPr="00EB7632">
              <w:rPr>
                <w:sz w:val="16"/>
                <w:szCs w:val="16"/>
                <w:lang w:val="ro-MD"/>
              </w:rPr>
              <w:t>Țesătura: 100% poliester, densitatea – 300 gr/m2   (clasa 2)*.</w:t>
            </w:r>
          </w:p>
          <w:p w14:paraId="4965D53A" w14:textId="77777777" w:rsidR="003D7F50" w:rsidRPr="00EB7632" w:rsidRDefault="003D7F50" w:rsidP="0042381B">
            <w:pPr>
              <w:jc w:val="both"/>
              <w:rPr>
                <w:sz w:val="16"/>
                <w:szCs w:val="16"/>
                <w:lang w:val="ro-MD"/>
              </w:rPr>
            </w:pPr>
            <w:r w:rsidRPr="00EB7632">
              <w:rPr>
                <w:sz w:val="16"/>
                <w:szCs w:val="16"/>
                <w:lang w:val="ro-MD"/>
              </w:rPr>
              <w:t xml:space="preserve">Geaca </w:t>
            </w:r>
            <w:proofErr w:type="spellStart"/>
            <w:r w:rsidRPr="00EB7632">
              <w:rPr>
                <w:sz w:val="16"/>
                <w:szCs w:val="16"/>
                <w:lang w:val="ro-MD"/>
              </w:rPr>
              <w:t>fleece</w:t>
            </w:r>
            <w:proofErr w:type="spellEnd"/>
            <w:r w:rsidRPr="00EB7632">
              <w:rPr>
                <w:sz w:val="16"/>
                <w:szCs w:val="16"/>
                <w:lang w:val="ro-MD"/>
              </w:rPr>
              <w:t xml:space="preserve"> de siluetă dreaptă, cu lungimea până la linia șoldurilor, de culoare roșie fluorescentă EN ISO 20471. Protecții omologate de sus a părții din față si spate în partea umărului de culoare neagră, densitatea 350 gr/m2, cu cant de 3 mm din țesătura reflectorizantă,, partea de jos a părții din față și spate de culoare roșie fluorescentă.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cu diametrul de 10 mm de culoarea gecii. Sistemul de închidere are un cant de 3 mm din țesătura reflectorizantă. Tivul produsului preia rolul unui </w:t>
            </w:r>
            <w:proofErr w:type="spellStart"/>
            <w:r w:rsidRPr="00EB7632">
              <w:rPr>
                <w:sz w:val="16"/>
                <w:szCs w:val="16"/>
                <w:lang w:val="ro-MD"/>
              </w:rPr>
              <w:t>șnal</w:t>
            </w:r>
            <w:proofErr w:type="spellEnd"/>
            <w:r w:rsidRPr="00EB7632">
              <w:rPr>
                <w:sz w:val="16"/>
                <w:szCs w:val="16"/>
                <w:lang w:val="ro-MD"/>
              </w:rPr>
              <w:t xml:space="preserve"> pentru reglarea volumului gecii, la distanța de 140 mm de la linia de simetrie a spatelui sunt prelucrate 2 copci și </w:t>
            </w:r>
            <w:proofErr w:type="spellStart"/>
            <w:r w:rsidRPr="00EB7632">
              <w:rPr>
                <w:sz w:val="16"/>
                <w:szCs w:val="16"/>
                <w:lang w:val="ro-MD"/>
              </w:rPr>
              <w:t>șnal</w:t>
            </w:r>
            <w:proofErr w:type="spellEnd"/>
            <w:r w:rsidRPr="00EB7632">
              <w:rPr>
                <w:sz w:val="16"/>
                <w:szCs w:val="16"/>
                <w:lang w:val="ro-MD"/>
              </w:rPr>
              <w:t xml:space="preserve">. Fața gecii prezintă două repere simetrice pe care sunt 2 buzunare laterale interioare cu fermoar (18x23cm), cu cant de 3 mm din țesătura reflectorizantă, și 2 buzunare laterale interioare (18x23cm). Partea din spate se constituie dintr-un reper.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w:t>
            </w:r>
            <w:proofErr w:type="spellStart"/>
            <w:r w:rsidRPr="00EB7632">
              <w:rPr>
                <w:sz w:val="16"/>
                <w:szCs w:val="16"/>
                <w:lang w:val="ro-MD"/>
              </w:rPr>
              <w:t>termoaplicare</w:t>
            </w:r>
            <w:proofErr w:type="spellEnd"/>
            <w:r w:rsidRPr="00EB7632">
              <w:rPr>
                <w:sz w:val="16"/>
                <w:szCs w:val="16"/>
                <w:lang w:val="ro-MD"/>
              </w:rPr>
              <w:t xml:space="preserve">. Mâneca de croială raglan clasic este constituită dintr-un reper, manșetele se ajustează cu banda elastică. Pe partea superioară centrală a mânecilor este imprimată sigla ”AMU CNAMUP” de diametru 11 cm, pe fundal alb. Culoare albastră, alb (roșu este culoarea principală a țesăturii; nu necesită aplicarea culorii roșu deasupra). CE European </w:t>
            </w:r>
            <w:proofErr w:type="spellStart"/>
            <w:r w:rsidRPr="00EB7632">
              <w:rPr>
                <w:sz w:val="16"/>
                <w:szCs w:val="16"/>
                <w:lang w:val="ro-MD"/>
              </w:rPr>
              <w:t>Conformity</w:t>
            </w:r>
            <w:proofErr w:type="spellEnd"/>
            <w:r w:rsidRPr="00EB7632">
              <w:rPr>
                <w:sz w:val="16"/>
                <w:szCs w:val="16"/>
                <w:lang w:val="ro-MD"/>
              </w:rPr>
              <w:t>.</w:t>
            </w:r>
          </w:p>
          <w:p w14:paraId="62B1E52A" w14:textId="77777777" w:rsidR="003D7F50" w:rsidRPr="00EB7632" w:rsidRDefault="003D7F50" w:rsidP="0042381B">
            <w:pPr>
              <w:jc w:val="both"/>
              <w:rPr>
                <w:sz w:val="16"/>
                <w:szCs w:val="16"/>
                <w:lang w:val="ro-MD"/>
              </w:rPr>
            </w:pPr>
            <w:r w:rsidRPr="00EB7632">
              <w:rPr>
                <w:sz w:val="16"/>
                <w:szCs w:val="16"/>
                <w:lang w:val="ro-MD"/>
              </w:rPr>
              <w:t>Termen de exploatare 3 ani sau cel puțin 50 spălări.</w:t>
            </w:r>
          </w:p>
          <w:p w14:paraId="5DB166F4" w14:textId="77777777" w:rsidR="003D7F50" w:rsidRPr="00EB7632" w:rsidRDefault="003D7F50" w:rsidP="0042381B">
            <w:pPr>
              <w:jc w:val="both"/>
              <w:rPr>
                <w:sz w:val="16"/>
                <w:szCs w:val="16"/>
                <w:lang w:val="ro-MD"/>
              </w:rPr>
            </w:pPr>
            <w:r w:rsidRPr="00EB7632">
              <w:rPr>
                <w:sz w:val="16"/>
                <w:szCs w:val="16"/>
                <w:lang w:val="ro-MD"/>
              </w:rPr>
              <w:t>Modelul tip și nuanța de culoare (roșie fluorescentă EN ISO 20471) sunt stabilite conform modelului aprobat.</w:t>
            </w:r>
          </w:p>
          <w:p w14:paraId="79C791A7" w14:textId="77777777" w:rsidR="003D7F50" w:rsidRPr="00EB7632" w:rsidRDefault="003D7F50" w:rsidP="0042381B">
            <w:pPr>
              <w:jc w:val="both"/>
              <w:rPr>
                <w:b/>
                <w:sz w:val="16"/>
                <w:szCs w:val="16"/>
                <w:lang w:val="ro-MD"/>
              </w:rPr>
            </w:pPr>
            <w:r w:rsidRPr="00EB7632">
              <w:rPr>
                <w:b/>
                <w:sz w:val="16"/>
                <w:szCs w:val="16"/>
                <w:lang w:val="ro-MD"/>
              </w:rPr>
              <w:t>f) Tricou mânecă lungă:</w:t>
            </w:r>
          </w:p>
          <w:p w14:paraId="782BACE6" w14:textId="77777777" w:rsidR="003D7F50" w:rsidRPr="00EB7632" w:rsidRDefault="003D7F50" w:rsidP="0042381B">
            <w:pPr>
              <w:jc w:val="both"/>
              <w:rPr>
                <w:sz w:val="16"/>
                <w:szCs w:val="16"/>
                <w:lang w:val="ro-MD"/>
              </w:rPr>
            </w:pPr>
            <w:r w:rsidRPr="00EB7632">
              <w:rPr>
                <w:sz w:val="16"/>
                <w:szCs w:val="16"/>
                <w:lang w:val="ro-MD"/>
              </w:rPr>
              <w:t>Țesătura: 100% bumbac, densitatea – 220 gr/m2.</w:t>
            </w:r>
          </w:p>
          <w:p w14:paraId="3E94EFDC" w14:textId="77777777" w:rsidR="003D7F50" w:rsidRPr="00EB7632" w:rsidRDefault="003D7F50" w:rsidP="0042381B">
            <w:pPr>
              <w:jc w:val="both"/>
              <w:rPr>
                <w:sz w:val="16"/>
                <w:szCs w:val="16"/>
                <w:lang w:val="ro-MD"/>
              </w:rPr>
            </w:pPr>
            <w:r w:rsidRPr="00EB7632">
              <w:rPr>
                <w:sz w:val="16"/>
                <w:szCs w:val="16"/>
                <w:lang w:val="ro-MD"/>
              </w:rPr>
              <w:t xml:space="preserve">Polo cu mâneca lungă,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de croială raglan clasic este constituită dintr-un reper, manșetele se ajustează cu banda elastică. </w:t>
            </w:r>
          </w:p>
          <w:p w14:paraId="72C2B1F2" w14:textId="77777777" w:rsidR="003D7F50" w:rsidRPr="00EB7632" w:rsidRDefault="003D7F50" w:rsidP="0042381B">
            <w:pPr>
              <w:jc w:val="both"/>
              <w:rPr>
                <w:sz w:val="16"/>
                <w:szCs w:val="16"/>
                <w:lang w:val="ro-MD"/>
              </w:rPr>
            </w:pPr>
            <w:r w:rsidRPr="00EB7632">
              <w:rPr>
                <w:sz w:val="16"/>
                <w:szCs w:val="16"/>
                <w:lang w:val="ro-MD"/>
              </w:rPr>
              <w:t xml:space="preserve">CE European </w:t>
            </w:r>
            <w:proofErr w:type="spellStart"/>
            <w:r w:rsidRPr="00EB7632">
              <w:rPr>
                <w:sz w:val="16"/>
                <w:szCs w:val="16"/>
                <w:lang w:val="ro-MD"/>
              </w:rPr>
              <w:t>Conformity</w:t>
            </w:r>
            <w:proofErr w:type="spellEnd"/>
          </w:p>
          <w:p w14:paraId="323187C0" w14:textId="77777777" w:rsidR="003D7F50" w:rsidRPr="00EB7632" w:rsidRDefault="003D7F50" w:rsidP="0042381B">
            <w:pPr>
              <w:jc w:val="both"/>
              <w:rPr>
                <w:sz w:val="16"/>
                <w:szCs w:val="16"/>
                <w:lang w:val="ro-MD"/>
              </w:rPr>
            </w:pPr>
            <w:r w:rsidRPr="00EB7632">
              <w:rPr>
                <w:sz w:val="16"/>
                <w:szCs w:val="16"/>
                <w:lang w:val="ro-MD"/>
              </w:rPr>
              <w:t>Modelul tip și nuanța de culoare sunt stabilite conform modelului aprobat.</w:t>
            </w:r>
          </w:p>
          <w:p w14:paraId="3131ADE3" w14:textId="77777777" w:rsidR="003D7F50" w:rsidRPr="00EB7632" w:rsidRDefault="003D7F50" w:rsidP="0042381B">
            <w:pPr>
              <w:jc w:val="both"/>
              <w:rPr>
                <w:b/>
                <w:sz w:val="16"/>
                <w:szCs w:val="16"/>
                <w:lang w:val="ro-MD"/>
              </w:rPr>
            </w:pPr>
            <w:r w:rsidRPr="00EB7632">
              <w:rPr>
                <w:b/>
                <w:sz w:val="16"/>
                <w:szCs w:val="16"/>
                <w:lang w:val="ro-MD"/>
              </w:rPr>
              <w:t>g) Tricou mânecă scurtă:</w:t>
            </w:r>
          </w:p>
          <w:p w14:paraId="59E8AED6" w14:textId="77777777" w:rsidR="003D7F50" w:rsidRPr="00EB7632" w:rsidRDefault="003D7F50" w:rsidP="0042381B">
            <w:pPr>
              <w:jc w:val="both"/>
              <w:rPr>
                <w:sz w:val="16"/>
                <w:szCs w:val="16"/>
                <w:lang w:val="ro-MD"/>
              </w:rPr>
            </w:pPr>
            <w:r w:rsidRPr="00EB7632">
              <w:rPr>
                <w:sz w:val="16"/>
                <w:szCs w:val="16"/>
                <w:lang w:val="ro-MD"/>
              </w:rPr>
              <w:t>Țesătura: 100% bumbac, densitatea – 200 gr/m2.</w:t>
            </w:r>
          </w:p>
          <w:p w14:paraId="4E882B9F" w14:textId="77777777" w:rsidR="003D7F50" w:rsidRPr="00EB7632" w:rsidRDefault="003D7F50" w:rsidP="0042381B">
            <w:pPr>
              <w:jc w:val="both"/>
              <w:rPr>
                <w:sz w:val="16"/>
                <w:szCs w:val="16"/>
                <w:lang w:val="ro-MD"/>
              </w:rPr>
            </w:pPr>
            <w:r w:rsidRPr="00EB7632">
              <w:rPr>
                <w:sz w:val="16"/>
                <w:szCs w:val="16"/>
                <w:lang w:val="ro-MD"/>
              </w:rPr>
              <w:t xml:space="preserve">Polo de vară cu mâneca scurtă,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În partea superioară a elementului spate la o distanță de 180 mm de la răscroiala gâtului este imprimată sigla „AMU CNAMUP” (20x20cm), culoare albă.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scurtă de croială raglan clasic este constituită dintr-un reper. Pe partea superioară centrală a mânecilor este imprimată sigla ”AMU CNAMUP” de diametru 10 cm, pe fundal alb. Culoare albastră, alb (roșu este culoarea principală a țesăturii; nu necesită aplicarea culorii roșu deasupra). O bandă segmentată din material reflectorizant, cu lățimea de 70 mm, este amplasată la o înălțime de cel puțin 50 mm de la marginea de jos a hainei conform ISO EN 20471. Tivul polo are două </w:t>
            </w:r>
            <w:proofErr w:type="spellStart"/>
            <w:r w:rsidRPr="00EB7632">
              <w:rPr>
                <w:sz w:val="16"/>
                <w:szCs w:val="16"/>
                <w:lang w:val="ro-MD"/>
              </w:rPr>
              <w:t>șliț</w:t>
            </w:r>
            <w:r>
              <w:rPr>
                <w:sz w:val="16"/>
                <w:szCs w:val="16"/>
                <w:lang w:val="ro-MD"/>
              </w:rPr>
              <w:t>e</w:t>
            </w:r>
            <w:proofErr w:type="spellEnd"/>
            <w:r w:rsidRPr="00EB7632">
              <w:rPr>
                <w:sz w:val="16"/>
                <w:szCs w:val="16"/>
                <w:lang w:val="ro-MD"/>
              </w:rPr>
              <w:t xml:space="preserve"> laterale.</w:t>
            </w:r>
          </w:p>
          <w:p w14:paraId="58FE5178" w14:textId="77777777" w:rsidR="003D7F50" w:rsidRPr="00EB7632" w:rsidRDefault="003D7F50" w:rsidP="0042381B">
            <w:pPr>
              <w:jc w:val="both"/>
              <w:rPr>
                <w:sz w:val="16"/>
                <w:szCs w:val="16"/>
                <w:lang w:val="ro-MD"/>
              </w:rPr>
            </w:pPr>
            <w:r w:rsidRPr="00EB7632">
              <w:rPr>
                <w:sz w:val="16"/>
                <w:szCs w:val="16"/>
                <w:lang w:val="ro-MD"/>
              </w:rPr>
              <w:t xml:space="preserve">CE European </w:t>
            </w:r>
            <w:proofErr w:type="spellStart"/>
            <w:r w:rsidRPr="00EB7632">
              <w:rPr>
                <w:sz w:val="16"/>
                <w:szCs w:val="16"/>
                <w:lang w:val="ro-MD"/>
              </w:rPr>
              <w:t>Conformity</w:t>
            </w:r>
            <w:proofErr w:type="spellEnd"/>
          </w:p>
          <w:p w14:paraId="1BC630B4" w14:textId="2F885936" w:rsidR="003D7F50" w:rsidRPr="00881B1C" w:rsidRDefault="003D7F50" w:rsidP="0042381B">
            <w:pPr>
              <w:jc w:val="both"/>
              <w:rPr>
                <w:b/>
                <w:lang w:val="en-US"/>
              </w:rPr>
            </w:pPr>
            <w:r w:rsidRPr="00EB7632">
              <w:rPr>
                <w:sz w:val="16"/>
                <w:szCs w:val="16"/>
                <w:lang w:val="ro-MD"/>
              </w:rPr>
              <w:t>Modelul tip și nuanța de culoare (roșie fluorescentă EN ISO 20471) sunt stabilite conform modelului aprobat.</w:t>
            </w:r>
          </w:p>
        </w:tc>
        <w:tc>
          <w:tcPr>
            <w:tcW w:w="1356" w:type="dxa"/>
            <w:vMerge w:val="restart"/>
            <w:shd w:val="clear" w:color="auto" w:fill="auto"/>
            <w:vAlign w:val="center"/>
          </w:tcPr>
          <w:p w14:paraId="1D473BF7" w14:textId="3CD00AA1" w:rsidR="003D7F50" w:rsidRPr="003D7F50" w:rsidRDefault="003D7F50" w:rsidP="0042381B">
            <w:pPr>
              <w:jc w:val="center"/>
              <w:rPr>
                <w:color w:val="000000"/>
                <w:sz w:val="24"/>
                <w:szCs w:val="24"/>
                <w:lang w:val="en-US"/>
              </w:rPr>
            </w:pPr>
            <w:r w:rsidRPr="003D7F50">
              <w:rPr>
                <w:color w:val="000000"/>
                <w:sz w:val="24"/>
                <w:szCs w:val="24"/>
                <w:lang w:val="ro-RO" w:eastAsia="ro-RO"/>
              </w:rPr>
              <w:lastRenderedPageBreak/>
              <w:t>33333333,0</w:t>
            </w:r>
          </w:p>
        </w:tc>
      </w:tr>
      <w:tr w:rsidR="003D7F50" w:rsidRPr="00C14C21" w14:paraId="1BAFA643" w14:textId="77777777" w:rsidTr="0042381B">
        <w:trPr>
          <w:trHeight w:val="20"/>
        </w:trPr>
        <w:tc>
          <w:tcPr>
            <w:tcW w:w="566" w:type="dxa"/>
            <w:shd w:val="clear" w:color="auto" w:fill="auto"/>
            <w:noWrap/>
            <w:vAlign w:val="center"/>
          </w:tcPr>
          <w:p w14:paraId="352FF419" w14:textId="0CC11AD8" w:rsidR="003D7F50" w:rsidRDefault="003D7F50" w:rsidP="0042381B">
            <w:pPr>
              <w:jc w:val="center"/>
              <w:rPr>
                <w:b/>
                <w:bCs/>
                <w:color w:val="000000"/>
                <w:lang w:val="ro-RO"/>
              </w:rPr>
            </w:pPr>
            <w:r>
              <w:rPr>
                <w:b/>
                <w:bCs/>
                <w:color w:val="000000"/>
                <w:lang w:val="ro-RO"/>
              </w:rPr>
              <w:lastRenderedPageBreak/>
              <w:t>1.2</w:t>
            </w:r>
          </w:p>
        </w:tc>
        <w:tc>
          <w:tcPr>
            <w:tcW w:w="2553" w:type="dxa"/>
            <w:shd w:val="clear" w:color="auto" w:fill="auto"/>
            <w:vAlign w:val="center"/>
          </w:tcPr>
          <w:p w14:paraId="6BB6FB98" w14:textId="049887A9" w:rsidR="003D7F50" w:rsidRPr="00F4609C" w:rsidRDefault="003D7F50" w:rsidP="0042381B">
            <w:pPr>
              <w:jc w:val="center"/>
              <w:rPr>
                <w:bCs/>
                <w:color w:val="000000"/>
                <w:sz w:val="22"/>
                <w:szCs w:val="22"/>
                <w:lang w:val="ro-RO"/>
              </w:rPr>
            </w:pPr>
            <w:proofErr w:type="spellStart"/>
            <w:r w:rsidRPr="001C3FCD">
              <w:rPr>
                <w:b/>
                <w:sz w:val="22"/>
                <w:szCs w:val="22"/>
                <w:lang w:val="en-US"/>
              </w:rPr>
              <w:t>Echipament</w:t>
            </w:r>
            <w:proofErr w:type="spellEnd"/>
            <w:r w:rsidRPr="001C3FCD">
              <w:rPr>
                <w:b/>
                <w:sz w:val="22"/>
                <w:szCs w:val="22"/>
                <w:lang w:val="en-US"/>
              </w:rPr>
              <w:t xml:space="preserve"> individual de </w:t>
            </w:r>
            <w:proofErr w:type="spellStart"/>
            <w:r w:rsidRPr="001C3FCD">
              <w:rPr>
                <w:b/>
                <w:sz w:val="22"/>
                <w:szCs w:val="22"/>
                <w:lang w:val="en-US"/>
              </w:rPr>
              <w:t>protecție</w:t>
            </w:r>
            <w:proofErr w:type="spellEnd"/>
            <w:r w:rsidRPr="001C3FCD">
              <w:rPr>
                <w:b/>
                <w:sz w:val="22"/>
                <w:szCs w:val="22"/>
                <w:lang w:val="en-US"/>
              </w:rPr>
              <w:t xml:space="preserve"> </w:t>
            </w:r>
            <w:proofErr w:type="spellStart"/>
            <w:r w:rsidRPr="001C3FCD">
              <w:rPr>
                <w:b/>
                <w:sz w:val="22"/>
                <w:szCs w:val="22"/>
                <w:lang w:val="en-US"/>
              </w:rPr>
              <w:t>și</w:t>
            </w:r>
            <w:proofErr w:type="spellEnd"/>
            <w:r w:rsidRPr="001C3FCD">
              <w:rPr>
                <w:b/>
                <w:sz w:val="22"/>
                <w:szCs w:val="22"/>
                <w:lang w:val="en-US"/>
              </w:rPr>
              <w:t xml:space="preserve"> de </w:t>
            </w:r>
            <w:proofErr w:type="spellStart"/>
            <w:r w:rsidRPr="001C3FCD">
              <w:rPr>
                <w:b/>
                <w:sz w:val="22"/>
                <w:szCs w:val="22"/>
                <w:lang w:val="en-US"/>
              </w:rPr>
              <w:t>lucru</w:t>
            </w:r>
            <w:proofErr w:type="spellEnd"/>
            <w:r w:rsidRPr="00304A97">
              <w:rPr>
                <w:bCs/>
                <w:color w:val="000000"/>
                <w:sz w:val="22"/>
                <w:szCs w:val="22"/>
                <w:lang w:val="ro-RO"/>
              </w:rPr>
              <w:t xml:space="preserve"> cusut individual</w:t>
            </w:r>
          </w:p>
          <w:p w14:paraId="0BB42C4A" w14:textId="65DEF0CD" w:rsidR="003D7F50" w:rsidRPr="00636947" w:rsidRDefault="003D7F50" w:rsidP="0042381B">
            <w:pPr>
              <w:jc w:val="both"/>
              <w:rPr>
                <w:sz w:val="24"/>
                <w:szCs w:val="24"/>
                <w:lang w:val="ro-RO"/>
              </w:rPr>
            </w:pPr>
            <w:r w:rsidRPr="00A868CD">
              <w:rPr>
                <w:bCs/>
                <w:color w:val="000000"/>
                <w:sz w:val="18"/>
                <w:lang w:val="ro-RO"/>
              </w:rPr>
              <w:t xml:space="preserve">(Setul este compus din: </w:t>
            </w:r>
            <w:r w:rsidRPr="00A868CD">
              <w:rPr>
                <w:sz w:val="18"/>
                <w:lang w:val="ro-RO"/>
              </w:rPr>
              <w:t xml:space="preserve">Geacă /vestă „Universal” primăvară/ vară /toamnă – 190 buc; Tricou </w:t>
            </w:r>
            <w:r w:rsidRPr="00A868CD">
              <w:rPr>
                <w:sz w:val="18"/>
                <w:lang w:val="ro-RO"/>
              </w:rPr>
              <w:lastRenderedPageBreak/>
              <w:t>mânecă lungă – 380 buc; Tricou mânecă scurtă – 380 buc.</w:t>
            </w:r>
            <w:r w:rsidRPr="00A868CD">
              <w:rPr>
                <w:bCs/>
                <w:color w:val="000000"/>
                <w:sz w:val="18"/>
                <w:lang w:val="ro-RO"/>
              </w:rPr>
              <w:t>)</w:t>
            </w:r>
          </w:p>
        </w:tc>
        <w:tc>
          <w:tcPr>
            <w:tcW w:w="550" w:type="dxa"/>
            <w:shd w:val="clear" w:color="auto" w:fill="auto"/>
            <w:vAlign w:val="center"/>
          </w:tcPr>
          <w:p w14:paraId="1A13D81F" w14:textId="34C8C89B" w:rsidR="003D7F50" w:rsidRPr="00636947" w:rsidRDefault="003D7F50" w:rsidP="0042381B">
            <w:pPr>
              <w:jc w:val="center"/>
              <w:rPr>
                <w:sz w:val="24"/>
                <w:szCs w:val="24"/>
                <w:lang w:val="ro-RO"/>
              </w:rPr>
            </w:pPr>
            <w:r>
              <w:rPr>
                <w:color w:val="000000"/>
                <w:sz w:val="22"/>
                <w:szCs w:val="22"/>
                <w:lang w:val="ro-RO"/>
              </w:rPr>
              <w:lastRenderedPageBreak/>
              <w:t>set</w:t>
            </w:r>
          </w:p>
        </w:tc>
        <w:tc>
          <w:tcPr>
            <w:tcW w:w="694" w:type="dxa"/>
            <w:shd w:val="clear" w:color="auto" w:fill="auto"/>
            <w:vAlign w:val="center"/>
          </w:tcPr>
          <w:p w14:paraId="0656CA73" w14:textId="15C4BDE0" w:rsidR="003D7F50" w:rsidRPr="00636947" w:rsidRDefault="003D7F50" w:rsidP="0042381B">
            <w:pPr>
              <w:jc w:val="center"/>
              <w:rPr>
                <w:sz w:val="24"/>
                <w:szCs w:val="24"/>
                <w:lang w:val="ro-RO"/>
              </w:rPr>
            </w:pPr>
            <w:r>
              <w:rPr>
                <w:color w:val="000000"/>
                <w:sz w:val="22"/>
                <w:szCs w:val="22"/>
                <w:lang w:val="ro-RO"/>
              </w:rPr>
              <w:t>190</w:t>
            </w:r>
          </w:p>
        </w:tc>
        <w:tc>
          <w:tcPr>
            <w:tcW w:w="4993" w:type="dxa"/>
            <w:shd w:val="clear" w:color="auto" w:fill="auto"/>
          </w:tcPr>
          <w:p w14:paraId="4FC82AF2" w14:textId="77777777" w:rsidR="003D7F50" w:rsidRPr="00EB7632" w:rsidRDefault="003D7F50" w:rsidP="0042381B">
            <w:pPr>
              <w:rPr>
                <w:sz w:val="16"/>
                <w:szCs w:val="16"/>
                <w:lang w:val="ro-MD"/>
              </w:rPr>
            </w:pPr>
            <w:r w:rsidRPr="00EB7632">
              <w:rPr>
                <w:rFonts w:eastAsia="Calibri"/>
                <w:b/>
                <w:sz w:val="16"/>
                <w:szCs w:val="16"/>
                <w:lang w:val="ro-MD" w:eastAsia="en-US"/>
              </w:rPr>
              <w:t>a)</w:t>
            </w:r>
            <w:r w:rsidRPr="00EB7632">
              <w:rPr>
                <w:rFonts w:eastAsia="Calibri"/>
                <w:sz w:val="16"/>
                <w:szCs w:val="16"/>
                <w:lang w:val="ro-MD" w:eastAsia="en-US"/>
              </w:rPr>
              <w:t xml:space="preserve"> </w:t>
            </w:r>
            <w:r w:rsidRPr="00EB7632">
              <w:rPr>
                <w:b/>
                <w:sz w:val="16"/>
                <w:szCs w:val="16"/>
                <w:lang w:val="ro-MD"/>
              </w:rPr>
              <w:t>Geacă /vestă „Universal” primăvară/ vară / toamnă:</w:t>
            </w:r>
          </w:p>
          <w:p w14:paraId="4D24740F" w14:textId="77777777" w:rsidR="003D7F50" w:rsidRPr="00EB7632" w:rsidRDefault="003D7F50" w:rsidP="0042381B">
            <w:pPr>
              <w:jc w:val="both"/>
              <w:rPr>
                <w:sz w:val="16"/>
                <w:szCs w:val="16"/>
                <w:lang w:val="ro-MD"/>
              </w:rPr>
            </w:pPr>
            <w:r w:rsidRPr="00EB7632">
              <w:rPr>
                <w:sz w:val="16"/>
                <w:szCs w:val="16"/>
                <w:lang w:val="ro-MD"/>
              </w:rPr>
              <w:t>Țesătura: 80% poliester și 20% bumbac, densitatea – 290 gr/m2 (clasa 2 EN ISO 20471)*.</w:t>
            </w:r>
          </w:p>
          <w:p w14:paraId="0A853DBE" w14:textId="77777777" w:rsidR="003D7F50" w:rsidRPr="00EB7632" w:rsidRDefault="003D7F50" w:rsidP="0042381B">
            <w:pPr>
              <w:jc w:val="both"/>
              <w:rPr>
                <w:sz w:val="16"/>
                <w:szCs w:val="16"/>
                <w:lang w:val="ro-MD"/>
              </w:rPr>
            </w:pPr>
            <w:r w:rsidRPr="00EB7632">
              <w:rPr>
                <w:sz w:val="16"/>
                <w:szCs w:val="16"/>
                <w:lang w:val="ro-MD"/>
              </w:rPr>
              <w:t xml:space="preserve">Geaca de vară de siluetă dreaptă, cu lungimea până la linia șoldurilor, de culoare roșie fluorescentă EN ISO 20471. Protecții omologate de sus a părții din față si spate în partea umărului de culoare neagră, densitatea 350 gr/m2, tivul este confecționat din aceeași țesătură de culoare neagră, densitatea 350 gr/m2, cu cant de 3 mm din țesătura reflectorizantă, partea </w:t>
            </w:r>
            <w:r w:rsidRPr="00EB7632">
              <w:rPr>
                <w:sz w:val="16"/>
                <w:szCs w:val="16"/>
                <w:lang w:val="ro-MD"/>
              </w:rPr>
              <w:lastRenderedPageBreak/>
              <w:t>medie a gecii din față și spate este de culoare roșie fluorescentă. Cusăturile sunt de tip franțuzesc (cusătura dublă). Două benzi din material reflectorizant (benzile sunt distanțate la cel puțin 50 mm una față de alta, înconjurând corpul cu o înclinație maximă la orizontală de ± 20</w:t>
            </w:r>
            <w:r w:rsidRPr="00EB7632">
              <w:rPr>
                <w:sz w:val="16"/>
                <w:szCs w:val="16"/>
                <w:vertAlign w:val="superscript"/>
                <w:lang w:val="ro-MD"/>
              </w:rPr>
              <w:t>0</w:t>
            </w:r>
            <w:r w:rsidRPr="00EB7632">
              <w:rPr>
                <w:sz w:val="16"/>
                <w:szCs w:val="16"/>
                <w:lang w:val="ro-MD"/>
              </w:rPr>
              <w:t xml:space="preserve">. Banda inferioară de pe corp este amplasată la o înălțime de cel puțin 50 mm de la marginea de jos a hainei ISO EN 20471). Sistemul de închidere a produsului este central cu fermoar din masă plastică și cu fentă aplicată pe reperul stâng al feței și se fixează cu un rând de </w:t>
            </w:r>
            <w:proofErr w:type="spellStart"/>
            <w:r w:rsidRPr="00EB7632">
              <w:rPr>
                <w:sz w:val="16"/>
                <w:szCs w:val="16"/>
                <w:lang w:val="ro-MD"/>
              </w:rPr>
              <w:t>velcro</w:t>
            </w:r>
            <w:proofErr w:type="spellEnd"/>
            <w:r w:rsidRPr="00EB7632">
              <w:rPr>
                <w:sz w:val="16"/>
                <w:szCs w:val="16"/>
                <w:lang w:val="ro-MD"/>
              </w:rPr>
              <w:t xml:space="preserve"> de culoarea gecii, fixate pe 5 nivele. Fața gecii prezintă două repere simetrice pe care sunt 2 buzunare laterale interioare (18x23cm) cu cant de 3 mm din țesătura reflectorizantă; 1 buzunar exterior multifuncțional pe piept cu clapă și două compartimente adiționale (15x20cm), inel pentru permis/act de identitate și 2 buzunare laterale interioare (18x23cm). Partea din spate se constituie dintr-un reper. În partea superioară a elementului spate la o distanță de 180 mm de la răscroiala gâtului este imprimată sigla „CRUCEA VIEŢII” (20x20cm) color pe fundal albastru, culori albă, albastră. Pe partea dreaptă superioară este imprimată sigla   ”AMU CNAMUP” de diametru 11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w:t>
            </w:r>
            <w:proofErr w:type="spellStart"/>
            <w:r w:rsidRPr="00EB7632">
              <w:rPr>
                <w:sz w:val="16"/>
                <w:szCs w:val="16"/>
                <w:lang w:val="ro-MD"/>
              </w:rPr>
              <w:t>termoaplicare</w:t>
            </w:r>
            <w:proofErr w:type="spellEnd"/>
            <w:r w:rsidRPr="00EB7632">
              <w:rPr>
                <w:sz w:val="16"/>
                <w:szCs w:val="16"/>
                <w:lang w:val="ro-MD"/>
              </w:rPr>
              <w:t xml:space="preserve">. Mâneca de croială raglan clasic este constituită dintr-un reper, manșetele se ajustează cu banda elastică. Mâneca este atașată cu fermoar, fiind detașabilă. Pe partea superioară centrală a mânecilor este imprimată sigla   ”AMU CNAMUP” de diametru 11 cm, pe fundal alb. Culoare albastră, alb (roșu este culoarea principală a țesăturii; nu necesită aplicarea culorii roșu deasupra). CE European </w:t>
            </w:r>
            <w:proofErr w:type="spellStart"/>
            <w:r w:rsidRPr="00EB7632">
              <w:rPr>
                <w:sz w:val="16"/>
                <w:szCs w:val="16"/>
                <w:lang w:val="ro-MD"/>
              </w:rPr>
              <w:t>Conformity</w:t>
            </w:r>
            <w:proofErr w:type="spellEnd"/>
            <w:r w:rsidRPr="00EB7632">
              <w:rPr>
                <w:sz w:val="16"/>
                <w:szCs w:val="16"/>
                <w:lang w:val="ro-MD"/>
              </w:rPr>
              <w:t>.</w:t>
            </w:r>
          </w:p>
          <w:p w14:paraId="349E50C8" w14:textId="77777777" w:rsidR="003D7F50" w:rsidRPr="00EB7632" w:rsidRDefault="003D7F50" w:rsidP="0042381B">
            <w:pPr>
              <w:jc w:val="both"/>
              <w:rPr>
                <w:sz w:val="16"/>
                <w:szCs w:val="16"/>
                <w:lang w:val="ro-MD"/>
              </w:rPr>
            </w:pPr>
            <w:r w:rsidRPr="00EB7632">
              <w:rPr>
                <w:sz w:val="16"/>
                <w:szCs w:val="16"/>
                <w:lang w:val="ro-MD"/>
              </w:rPr>
              <w:t>Termen de exploatare: 3 ani sau cel puțin 50 spălări.</w:t>
            </w:r>
          </w:p>
          <w:p w14:paraId="388DC952" w14:textId="77777777" w:rsidR="003D7F50" w:rsidRPr="00EB7632" w:rsidRDefault="003D7F50" w:rsidP="0042381B">
            <w:pPr>
              <w:jc w:val="both"/>
              <w:rPr>
                <w:sz w:val="16"/>
                <w:szCs w:val="16"/>
                <w:lang w:val="ro-MD"/>
              </w:rPr>
            </w:pPr>
            <w:r w:rsidRPr="00EB7632">
              <w:rPr>
                <w:sz w:val="16"/>
                <w:szCs w:val="16"/>
                <w:lang w:val="ro-MD"/>
              </w:rPr>
              <w:t>Modelul tip și nuanța de culoare (roșie fluorescentă EN ISO 20471) sunt stabilite conform modelului aprobat.</w:t>
            </w:r>
          </w:p>
          <w:p w14:paraId="32711F43" w14:textId="77777777" w:rsidR="003D7F50" w:rsidRPr="00EB7632" w:rsidRDefault="003D7F50" w:rsidP="0042381B">
            <w:pPr>
              <w:rPr>
                <w:b/>
                <w:sz w:val="16"/>
                <w:szCs w:val="16"/>
                <w:lang w:val="ro-MD"/>
              </w:rPr>
            </w:pPr>
            <w:r w:rsidRPr="00EB7632">
              <w:rPr>
                <w:b/>
                <w:sz w:val="16"/>
                <w:szCs w:val="16"/>
                <w:lang w:val="ro-MD"/>
              </w:rPr>
              <w:t>b) Tricou mânecă lungă:</w:t>
            </w:r>
          </w:p>
          <w:p w14:paraId="38C92A54" w14:textId="77777777" w:rsidR="003D7F50" w:rsidRPr="00EB7632" w:rsidRDefault="003D7F50" w:rsidP="0042381B">
            <w:pPr>
              <w:jc w:val="both"/>
              <w:rPr>
                <w:sz w:val="16"/>
                <w:szCs w:val="16"/>
                <w:lang w:val="ro-MD"/>
              </w:rPr>
            </w:pPr>
            <w:r w:rsidRPr="00EB7632">
              <w:rPr>
                <w:sz w:val="16"/>
                <w:szCs w:val="16"/>
                <w:lang w:val="ro-MD"/>
              </w:rPr>
              <w:t>Țesătura: 100% bumbac, densitatea – 220 gr/m2.</w:t>
            </w:r>
          </w:p>
          <w:p w14:paraId="18699BF4" w14:textId="77777777" w:rsidR="003D7F50" w:rsidRPr="00EB7632" w:rsidRDefault="003D7F50" w:rsidP="0042381B">
            <w:pPr>
              <w:jc w:val="both"/>
              <w:rPr>
                <w:sz w:val="16"/>
                <w:szCs w:val="16"/>
                <w:lang w:val="ro-MD"/>
              </w:rPr>
            </w:pPr>
            <w:r w:rsidRPr="00EB7632">
              <w:rPr>
                <w:sz w:val="16"/>
                <w:szCs w:val="16"/>
                <w:lang w:val="ro-MD"/>
              </w:rPr>
              <w:t xml:space="preserve">Polo cu mâneca lungă,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de croială raglan clasic este constituită dintr-un reper, manșetele se ajustează cu banda elastică. </w:t>
            </w:r>
          </w:p>
          <w:p w14:paraId="2690A567" w14:textId="77777777" w:rsidR="003D7F50" w:rsidRPr="00EB7632" w:rsidRDefault="003D7F50" w:rsidP="0042381B">
            <w:pPr>
              <w:jc w:val="both"/>
              <w:rPr>
                <w:sz w:val="16"/>
                <w:szCs w:val="16"/>
                <w:lang w:val="ro-MD"/>
              </w:rPr>
            </w:pPr>
            <w:r w:rsidRPr="00EB7632">
              <w:rPr>
                <w:sz w:val="16"/>
                <w:szCs w:val="16"/>
                <w:lang w:val="ro-MD"/>
              </w:rPr>
              <w:t xml:space="preserve">CE European </w:t>
            </w:r>
            <w:proofErr w:type="spellStart"/>
            <w:r w:rsidRPr="00EB7632">
              <w:rPr>
                <w:sz w:val="16"/>
                <w:szCs w:val="16"/>
                <w:lang w:val="ro-MD"/>
              </w:rPr>
              <w:t>Conformity</w:t>
            </w:r>
            <w:proofErr w:type="spellEnd"/>
          </w:p>
          <w:p w14:paraId="16261805" w14:textId="77777777" w:rsidR="003D7F50" w:rsidRPr="00EB7632" w:rsidRDefault="003D7F50" w:rsidP="0042381B">
            <w:pPr>
              <w:jc w:val="both"/>
              <w:rPr>
                <w:sz w:val="16"/>
                <w:szCs w:val="16"/>
                <w:lang w:val="ro-MD"/>
              </w:rPr>
            </w:pPr>
            <w:r w:rsidRPr="00EB7632">
              <w:rPr>
                <w:sz w:val="16"/>
                <w:szCs w:val="16"/>
                <w:lang w:val="ro-MD"/>
              </w:rPr>
              <w:t>Modelul tip și nuanța de culoare sunt stabilite conform modelului aprobat.</w:t>
            </w:r>
          </w:p>
          <w:p w14:paraId="4E7422C0" w14:textId="77777777" w:rsidR="003D7F50" w:rsidRPr="00EB7632" w:rsidRDefault="003D7F50" w:rsidP="0042381B">
            <w:pPr>
              <w:rPr>
                <w:b/>
                <w:sz w:val="16"/>
                <w:szCs w:val="16"/>
                <w:lang w:val="ro-MD"/>
              </w:rPr>
            </w:pPr>
            <w:r w:rsidRPr="00EB7632">
              <w:rPr>
                <w:b/>
                <w:sz w:val="16"/>
                <w:szCs w:val="16"/>
                <w:lang w:val="ro-MD"/>
              </w:rPr>
              <w:t>c) Tricou mânecă scurtă:</w:t>
            </w:r>
          </w:p>
          <w:p w14:paraId="5865FCA9" w14:textId="77777777" w:rsidR="003D7F50" w:rsidRPr="00EB7632" w:rsidRDefault="003D7F50" w:rsidP="0042381B">
            <w:pPr>
              <w:jc w:val="both"/>
              <w:rPr>
                <w:sz w:val="16"/>
                <w:szCs w:val="16"/>
                <w:lang w:val="ro-MD"/>
              </w:rPr>
            </w:pPr>
            <w:r w:rsidRPr="00EB7632">
              <w:rPr>
                <w:sz w:val="16"/>
                <w:szCs w:val="16"/>
                <w:lang w:val="ro-MD"/>
              </w:rPr>
              <w:t>Țesătura: 100% bumbac, densitatea – 200 gr/m2.</w:t>
            </w:r>
          </w:p>
          <w:p w14:paraId="5B9AC239" w14:textId="77777777" w:rsidR="003D7F50" w:rsidRPr="00EB7632" w:rsidRDefault="003D7F50" w:rsidP="0042381B">
            <w:pPr>
              <w:jc w:val="both"/>
              <w:rPr>
                <w:sz w:val="16"/>
                <w:szCs w:val="16"/>
                <w:lang w:val="ro-MD"/>
              </w:rPr>
            </w:pPr>
            <w:r w:rsidRPr="00EB7632">
              <w:rPr>
                <w:sz w:val="16"/>
                <w:szCs w:val="16"/>
                <w:lang w:val="ro-MD"/>
              </w:rPr>
              <w:t xml:space="preserve">Polo de vară cu mâneca scurtă, de siluetă dreaptă, cu lungimea până la linia șoldurilor, de culoare roșie. Sistemul de închidere a produsului este central, în partea superioară, constând din placă cu trei nasturi, plasată la răscroiala gâtului. Gulerul este întărit cu cusăturile ascunse. Fața și spate polo prezintă două repere simetrice, constituite dintr-un reper. În partea superioară a elementului spate la o distanță de 180 mm de la răscroiala gâtului este imprimată sigla „AMU CNAMUP” (20x20cm), culoare albă. Pe partea dreaptă superioară este imprimată sigla ”AMU CNAMUP” de diametru 10 </w:t>
            </w:r>
            <w:r>
              <w:rPr>
                <w:sz w:val="16"/>
                <w:szCs w:val="16"/>
                <w:lang w:val="ro-MD"/>
              </w:rPr>
              <w:t>cm</w:t>
            </w:r>
            <w:r w:rsidRPr="00EB7632">
              <w:rPr>
                <w:sz w:val="16"/>
                <w:szCs w:val="16"/>
                <w:lang w:val="ro-MD"/>
              </w:rPr>
              <w:t xml:space="preserve"> pe fundal alb. Culoare albastră, alb (roșu este culoarea principală a țesăturii; nu necesită aplicarea culorii roșu deasupra). Metoda de imprimare: imprimare color, serigrafie. Mâneca scurtă de croială raglan clasic este constituită dintr-un reper. Pe partea superioară centrală a mânecilor este imprimată sigla ”AMU CNAMUP” de diametru 10 cm, pe fundal alb. Culoare albastră, alb (roșu este culoarea principală a țesăturii; nu necesită aplicarea culorii roșu deasupra). O bandă segmentată din material reflectorizant, cu lățimea de 70 mm, este amplasată la o înălțime de cel puțin 50 mm de la marginea de jos a hainei conform ISO EN 20471. Tivul polo are două </w:t>
            </w:r>
            <w:proofErr w:type="spellStart"/>
            <w:r w:rsidRPr="00EB7632">
              <w:rPr>
                <w:sz w:val="16"/>
                <w:szCs w:val="16"/>
                <w:lang w:val="ro-MD"/>
              </w:rPr>
              <w:t>șliț</w:t>
            </w:r>
            <w:r>
              <w:rPr>
                <w:sz w:val="16"/>
                <w:szCs w:val="16"/>
                <w:lang w:val="ro-MD"/>
              </w:rPr>
              <w:t>e</w:t>
            </w:r>
            <w:proofErr w:type="spellEnd"/>
            <w:r w:rsidRPr="00EB7632">
              <w:rPr>
                <w:sz w:val="16"/>
                <w:szCs w:val="16"/>
                <w:lang w:val="ro-MD"/>
              </w:rPr>
              <w:t xml:space="preserve"> laterale.</w:t>
            </w:r>
          </w:p>
          <w:p w14:paraId="5B19F4F3" w14:textId="77777777" w:rsidR="003D7F50" w:rsidRPr="00EB7632" w:rsidRDefault="003D7F50" w:rsidP="0042381B">
            <w:pPr>
              <w:jc w:val="both"/>
              <w:rPr>
                <w:sz w:val="16"/>
                <w:szCs w:val="16"/>
                <w:lang w:val="ro-MD"/>
              </w:rPr>
            </w:pPr>
            <w:r w:rsidRPr="00EB7632">
              <w:rPr>
                <w:sz w:val="16"/>
                <w:szCs w:val="16"/>
                <w:lang w:val="ro-MD"/>
              </w:rPr>
              <w:t xml:space="preserve">CE European </w:t>
            </w:r>
            <w:proofErr w:type="spellStart"/>
            <w:r w:rsidRPr="00EB7632">
              <w:rPr>
                <w:sz w:val="16"/>
                <w:szCs w:val="16"/>
                <w:lang w:val="ro-MD"/>
              </w:rPr>
              <w:t>Conformity</w:t>
            </w:r>
            <w:proofErr w:type="spellEnd"/>
          </w:p>
          <w:p w14:paraId="4AA13F32" w14:textId="0DD6EBDE" w:rsidR="003D7F50" w:rsidRPr="00881B1C" w:rsidRDefault="003D7F50" w:rsidP="0042381B">
            <w:pPr>
              <w:jc w:val="both"/>
              <w:rPr>
                <w:b/>
                <w:lang w:val="en-US"/>
              </w:rPr>
            </w:pPr>
            <w:r w:rsidRPr="00EB7632">
              <w:rPr>
                <w:sz w:val="16"/>
                <w:szCs w:val="16"/>
                <w:lang w:val="ro-MD"/>
              </w:rPr>
              <w:t>Modelul tip și nuanța de culoare (roșie fluorescentă EN ISO 20471) sunt stabilite conform modelului aprobat.</w:t>
            </w:r>
          </w:p>
        </w:tc>
        <w:tc>
          <w:tcPr>
            <w:tcW w:w="1356" w:type="dxa"/>
            <w:vMerge/>
            <w:shd w:val="clear" w:color="auto" w:fill="auto"/>
            <w:vAlign w:val="center"/>
          </w:tcPr>
          <w:p w14:paraId="27023B74" w14:textId="77777777" w:rsidR="003D7F50" w:rsidRPr="00AA0000" w:rsidRDefault="003D7F50" w:rsidP="0042381B">
            <w:pPr>
              <w:jc w:val="center"/>
              <w:rPr>
                <w:color w:val="000000"/>
                <w:sz w:val="24"/>
                <w:szCs w:val="24"/>
                <w:lang w:val="en-US"/>
              </w:rPr>
            </w:pPr>
          </w:p>
        </w:tc>
      </w:tr>
      <w:tr w:rsidR="0042381B" w:rsidRPr="0054157A" w14:paraId="741DD5FF" w14:textId="77777777" w:rsidTr="0042381B">
        <w:trPr>
          <w:trHeight w:val="20"/>
        </w:trPr>
        <w:tc>
          <w:tcPr>
            <w:tcW w:w="9356" w:type="dxa"/>
            <w:gridSpan w:val="5"/>
            <w:shd w:val="clear" w:color="auto" w:fill="auto"/>
            <w:noWrap/>
            <w:vAlign w:val="center"/>
          </w:tcPr>
          <w:p w14:paraId="2F4C5084" w14:textId="7CFB9FD0" w:rsidR="0042381B" w:rsidRPr="00A706C1" w:rsidRDefault="0042381B" w:rsidP="0042381B">
            <w:pPr>
              <w:jc w:val="center"/>
              <w:rPr>
                <w:b/>
                <w:color w:val="000000"/>
                <w:sz w:val="22"/>
                <w:szCs w:val="22"/>
                <w:lang w:val="en-GB"/>
              </w:rPr>
            </w:pPr>
            <w:proofErr w:type="spellStart"/>
            <w:r w:rsidRPr="00A706C1">
              <w:rPr>
                <w:b/>
                <w:bCs/>
                <w:color w:val="000000"/>
                <w:sz w:val="22"/>
                <w:szCs w:val="22"/>
                <w:lang w:val="en-GB"/>
              </w:rPr>
              <w:t>Valoarea</w:t>
            </w:r>
            <w:proofErr w:type="spellEnd"/>
            <w:r w:rsidRPr="00A706C1">
              <w:rPr>
                <w:b/>
                <w:bCs/>
                <w:color w:val="000000"/>
                <w:sz w:val="22"/>
                <w:szCs w:val="22"/>
                <w:lang w:val="en-GB"/>
              </w:rPr>
              <w:t xml:space="preserve"> </w:t>
            </w:r>
            <w:r w:rsidRPr="00A706C1">
              <w:rPr>
                <w:b/>
                <w:bCs/>
                <w:color w:val="000000"/>
                <w:sz w:val="22"/>
                <w:szCs w:val="22"/>
                <w:lang w:val="ro-RO"/>
              </w:rPr>
              <w:t xml:space="preserve">totală </w:t>
            </w:r>
            <w:proofErr w:type="spellStart"/>
            <w:r w:rsidRPr="00A706C1">
              <w:rPr>
                <w:b/>
                <w:bCs/>
                <w:color w:val="000000"/>
                <w:sz w:val="22"/>
                <w:szCs w:val="22"/>
                <w:lang w:val="en-GB"/>
              </w:rPr>
              <w:t>estimată</w:t>
            </w:r>
            <w:proofErr w:type="spellEnd"/>
            <w:r w:rsidRPr="00A706C1">
              <w:rPr>
                <w:b/>
                <w:bCs/>
                <w:color w:val="000000"/>
                <w:sz w:val="22"/>
                <w:szCs w:val="22"/>
                <w:lang w:val="en-GB"/>
              </w:rPr>
              <w:t xml:space="preserve"> (</w:t>
            </w:r>
            <w:proofErr w:type="spellStart"/>
            <w:r w:rsidRPr="00A706C1">
              <w:rPr>
                <w:b/>
                <w:bCs/>
                <w:color w:val="000000"/>
                <w:sz w:val="22"/>
                <w:szCs w:val="22"/>
                <w:lang w:val="en-GB"/>
              </w:rPr>
              <w:t>fără</w:t>
            </w:r>
            <w:proofErr w:type="spellEnd"/>
            <w:r w:rsidRPr="00A706C1">
              <w:rPr>
                <w:b/>
                <w:bCs/>
                <w:color w:val="000000"/>
                <w:sz w:val="22"/>
                <w:szCs w:val="22"/>
                <w:lang w:val="en-GB"/>
              </w:rPr>
              <w:t xml:space="preserve"> TVA)</w:t>
            </w:r>
            <w:r w:rsidR="003D7F50">
              <w:rPr>
                <w:b/>
                <w:bCs/>
                <w:color w:val="000000"/>
                <w:sz w:val="22"/>
                <w:szCs w:val="22"/>
                <w:lang w:val="en-GB"/>
              </w:rPr>
              <w:t>:</w:t>
            </w:r>
          </w:p>
        </w:tc>
        <w:tc>
          <w:tcPr>
            <w:tcW w:w="1356" w:type="dxa"/>
            <w:shd w:val="clear" w:color="auto" w:fill="auto"/>
            <w:vAlign w:val="center"/>
          </w:tcPr>
          <w:p w14:paraId="1DB9988B" w14:textId="59235DBD" w:rsidR="0042381B" w:rsidRPr="002C507B" w:rsidRDefault="003D7F50" w:rsidP="0042381B">
            <w:pPr>
              <w:jc w:val="center"/>
              <w:rPr>
                <w:b/>
                <w:bCs/>
                <w:color w:val="000000"/>
                <w:sz w:val="22"/>
                <w:szCs w:val="22"/>
                <w:lang w:val="ro-RO" w:eastAsia="ro-RO"/>
              </w:rPr>
            </w:pPr>
            <w:r w:rsidRPr="002C507B">
              <w:rPr>
                <w:b/>
                <w:bCs/>
                <w:color w:val="000000"/>
                <w:sz w:val="22"/>
                <w:szCs w:val="22"/>
                <w:lang w:val="ro-RO" w:eastAsia="ro-RO"/>
              </w:rPr>
              <w:t>33333333,0</w:t>
            </w:r>
          </w:p>
        </w:tc>
      </w:tr>
    </w:tbl>
    <w:p w14:paraId="37A79F1C" w14:textId="77777777" w:rsidR="00B20704" w:rsidRPr="00B20704" w:rsidRDefault="00B20704" w:rsidP="00413DDD">
      <w:pPr>
        <w:numPr>
          <w:ilvl w:val="0"/>
          <w:numId w:val="1"/>
        </w:numPr>
        <w:shd w:val="clear" w:color="auto" w:fill="FFFFFF" w:themeFill="background1"/>
        <w:tabs>
          <w:tab w:val="right" w:pos="426"/>
        </w:tabs>
        <w:spacing w:before="120"/>
        <w:ind w:left="357"/>
        <w:jc w:val="both"/>
        <w:rPr>
          <w:b/>
          <w:sz w:val="24"/>
          <w:szCs w:val="24"/>
          <w:lang w:val="it-IT"/>
        </w:rPr>
      </w:pPr>
      <w:proofErr w:type="spellStart"/>
      <w:r w:rsidRPr="00B20704">
        <w:rPr>
          <w:b/>
          <w:sz w:val="24"/>
          <w:szCs w:val="24"/>
          <w:lang w:val="en-GB"/>
        </w:rPr>
        <w:t>În</w:t>
      </w:r>
      <w:proofErr w:type="spellEnd"/>
      <w:r w:rsidRPr="00B20704">
        <w:rPr>
          <w:b/>
          <w:sz w:val="24"/>
          <w:szCs w:val="24"/>
          <w:lang w:val="en-GB"/>
        </w:rPr>
        <w:t xml:space="preserve"> </w:t>
      </w:r>
      <w:proofErr w:type="spellStart"/>
      <w:r w:rsidRPr="00B20704">
        <w:rPr>
          <w:b/>
          <w:sz w:val="24"/>
          <w:szCs w:val="24"/>
          <w:lang w:val="en-GB"/>
        </w:rPr>
        <w:t>cazul</w:t>
      </w:r>
      <w:proofErr w:type="spellEnd"/>
      <w:r w:rsidRPr="00B20704">
        <w:rPr>
          <w:b/>
          <w:sz w:val="24"/>
          <w:szCs w:val="24"/>
          <w:lang w:val="en-GB"/>
        </w:rPr>
        <w:t xml:space="preserve"> </w:t>
      </w:r>
      <w:proofErr w:type="spellStart"/>
      <w:r w:rsidRPr="00B20704">
        <w:rPr>
          <w:b/>
          <w:sz w:val="24"/>
          <w:szCs w:val="24"/>
          <w:lang w:val="en-GB"/>
        </w:rPr>
        <w:t>procedurilor</w:t>
      </w:r>
      <w:proofErr w:type="spellEnd"/>
      <w:r w:rsidRPr="00B20704">
        <w:rPr>
          <w:b/>
          <w:sz w:val="24"/>
          <w:szCs w:val="24"/>
          <w:lang w:val="en-GB"/>
        </w:rPr>
        <w:t xml:space="preserve"> de </w:t>
      </w:r>
      <w:proofErr w:type="spellStart"/>
      <w:r w:rsidRPr="00B20704">
        <w:rPr>
          <w:b/>
          <w:sz w:val="24"/>
          <w:szCs w:val="24"/>
          <w:lang w:val="en-GB"/>
        </w:rPr>
        <w:t>preselecție</w:t>
      </w:r>
      <w:proofErr w:type="spellEnd"/>
      <w:r w:rsidRPr="00B20704">
        <w:rPr>
          <w:b/>
          <w:sz w:val="24"/>
          <w:szCs w:val="24"/>
          <w:lang w:val="en-GB"/>
        </w:rPr>
        <w:t xml:space="preserve"> se </w:t>
      </w:r>
      <w:proofErr w:type="spellStart"/>
      <w:r w:rsidRPr="00B20704">
        <w:rPr>
          <w:b/>
          <w:sz w:val="24"/>
          <w:szCs w:val="24"/>
          <w:lang w:val="en-GB"/>
        </w:rPr>
        <w:t>indică</w:t>
      </w:r>
      <w:proofErr w:type="spellEnd"/>
      <w:r w:rsidRPr="00B20704">
        <w:rPr>
          <w:b/>
          <w:sz w:val="24"/>
          <w:szCs w:val="24"/>
          <w:lang w:val="en-GB"/>
        </w:rPr>
        <w:t xml:space="preserve"> </w:t>
      </w:r>
      <w:proofErr w:type="spellStart"/>
      <w:r w:rsidRPr="00B20704">
        <w:rPr>
          <w:b/>
          <w:sz w:val="24"/>
          <w:szCs w:val="24"/>
          <w:lang w:val="en-GB"/>
        </w:rPr>
        <w:t>numărul</w:t>
      </w:r>
      <w:proofErr w:type="spellEnd"/>
      <w:r w:rsidRPr="00B20704">
        <w:rPr>
          <w:b/>
          <w:sz w:val="24"/>
          <w:szCs w:val="24"/>
          <w:lang w:val="en-GB"/>
        </w:rPr>
        <w:t xml:space="preserve"> minim al </w:t>
      </w:r>
      <w:proofErr w:type="spellStart"/>
      <w:r w:rsidRPr="00B20704">
        <w:rPr>
          <w:b/>
          <w:sz w:val="24"/>
          <w:szCs w:val="24"/>
          <w:lang w:val="en-GB"/>
        </w:rPr>
        <w:t>candidaţilor</w:t>
      </w:r>
      <w:proofErr w:type="spellEnd"/>
      <w:r w:rsidRPr="00B20704">
        <w:rPr>
          <w:b/>
          <w:sz w:val="24"/>
          <w:szCs w:val="24"/>
          <w:lang w:val="en-GB"/>
        </w:rPr>
        <w:t xml:space="preserve"> </w:t>
      </w:r>
      <w:proofErr w:type="spellStart"/>
      <w:r w:rsidRPr="00B20704">
        <w:rPr>
          <w:b/>
          <w:sz w:val="24"/>
          <w:szCs w:val="24"/>
          <w:lang w:val="en-GB"/>
        </w:rPr>
        <w:t>şi</w:t>
      </w:r>
      <w:proofErr w:type="spellEnd"/>
      <w:r w:rsidRPr="00B20704">
        <w:rPr>
          <w:b/>
          <w:sz w:val="24"/>
          <w:szCs w:val="24"/>
          <w:lang w:val="en-GB"/>
        </w:rPr>
        <w:t xml:space="preserve">, </w:t>
      </w:r>
      <w:proofErr w:type="spellStart"/>
      <w:r w:rsidRPr="00B20704">
        <w:rPr>
          <w:b/>
          <w:sz w:val="24"/>
          <w:szCs w:val="24"/>
          <w:lang w:val="en-GB"/>
        </w:rPr>
        <w:t>dacă</w:t>
      </w:r>
      <w:proofErr w:type="spellEnd"/>
      <w:r w:rsidRPr="00B20704">
        <w:rPr>
          <w:b/>
          <w:sz w:val="24"/>
          <w:szCs w:val="24"/>
          <w:lang w:val="en-GB"/>
        </w:rPr>
        <w:t xml:space="preserve"> </w:t>
      </w:r>
      <w:proofErr w:type="spellStart"/>
      <w:r w:rsidRPr="00B20704">
        <w:rPr>
          <w:b/>
          <w:sz w:val="24"/>
          <w:szCs w:val="24"/>
          <w:lang w:val="en-GB"/>
        </w:rPr>
        <w:t>este</w:t>
      </w:r>
      <w:proofErr w:type="spellEnd"/>
      <w:r w:rsidRPr="00B20704">
        <w:rPr>
          <w:b/>
          <w:sz w:val="24"/>
          <w:szCs w:val="24"/>
          <w:lang w:val="en-GB"/>
        </w:rPr>
        <w:t xml:space="preserve"> </w:t>
      </w:r>
      <w:proofErr w:type="spellStart"/>
      <w:r w:rsidRPr="00B20704">
        <w:rPr>
          <w:b/>
          <w:sz w:val="24"/>
          <w:szCs w:val="24"/>
          <w:lang w:val="en-GB"/>
        </w:rPr>
        <w:t>c</w:t>
      </w:r>
      <w:r w:rsidR="008227A2">
        <w:rPr>
          <w:b/>
          <w:sz w:val="24"/>
          <w:szCs w:val="24"/>
          <w:lang w:val="en-GB"/>
        </w:rPr>
        <w:t>azul</w:t>
      </w:r>
      <w:proofErr w:type="spellEnd"/>
      <w:r w:rsidR="008227A2">
        <w:rPr>
          <w:b/>
          <w:sz w:val="24"/>
          <w:szCs w:val="24"/>
          <w:lang w:val="en-GB"/>
        </w:rPr>
        <w:t xml:space="preserve">, </w:t>
      </w:r>
      <w:proofErr w:type="spellStart"/>
      <w:r w:rsidR="008227A2">
        <w:rPr>
          <w:b/>
          <w:sz w:val="24"/>
          <w:szCs w:val="24"/>
          <w:lang w:val="en-GB"/>
        </w:rPr>
        <w:t>numărul</w:t>
      </w:r>
      <w:proofErr w:type="spellEnd"/>
      <w:r w:rsidR="008227A2">
        <w:rPr>
          <w:b/>
          <w:sz w:val="24"/>
          <w:szCs w:val="24"/>
          <w:lang w:val="en-GB"/>
        </w:rPr>
        <w:t xml:space="preserve"> maxim al </w:t>
      </w:r>
      <w:proofErr w:type="spellStart"/>
      <w:r w:rsidR="008227A2">
        <w:rPr>
          <w:b/>
          <w:sz w:val="24"/>
          <w:szCs w:val="24"/>
          <w:lang w:val="en-GB"/>
        </w:rPr>
        <w:t>acestora</w:t>
      </w:r>
      <w:proofErr w:type="spellEnd"/>
      <w:r w:rsidR="008227A2">
        <w:rPr>
          <w:b/>
          <w:sz w:val="24"/>
          <w:szCs w:val="24"/>
          <w:lang w:val="en-GB"/>
        </w:rPr>
        <w:t>:</w:t>
      </w:r>
      <w:r w:rsidRPr="00B20704">
        <w:rPr>
          <w:b/>
          <w:sz w:val="24"/>
          <w:szCs w:val="24"/>
          <w:lang w:val="en-GB"/>
        </w:rPr>
        <w:t xml:space="preserve"> </w:t>
      </w:r>
      <w:r w:rsidRPr="008227A2">
        <w:rPr>
          <w:b/>
          <w:i/>
          <w:sz w:val="24"/>
          <w:szCs w:val="24"/>
          <w:u w:val="single"/>
          <w:lang w:val="en-GB"/>
        </w:rPr>
        <w:t xml:space="preserve">Nu se </w:t>
      </w:r>
      <w:proofErr w:type="spellStart"/>
      <w:r w:rsidR="008227A2" w:rsidRPr="008227A2">
        <w:rPr>
          <w:b/>
          <w:i/>
          <w:sz w:val="24"/>
          <w:szCs w:val="24"/>
          <w:u w:val="single"/>
          <w:lang w:val="en-GB"/>
        </w:rPr>
        <w:t>aplică</w:t>
      </w:r>
      <w:proofErr w:type="spellEnd"/>
      <w:r w:rsidRPr="005B1618">
        <w:rPr>
          <w:b/>
          <w:sz w:val="24"/>
          <w:szCs w:val="24"/>
          <w:lang w:val="en-GB"/>
        </w:rPr>
        <w:t xml:space="preserve">                 </w:t>
      </w:r>
    </w:p>
    <w:p w14:paraId="348FB83C" w14:textId="77777777" w:rsidR="00B20704" w:rsidRPr="00B20704" w:rsidRDefault="00B20704" w:rsidP="00413DDD">
      <w:pPr>
        <w:numPr>
          <w:ilvl w:val="0"/>
          <w:numId w:val="1"/>
        </w:numPr>
        <w:shd w:val="clear" w:color="auto" w:fill="FFFFFF" w:themeFill="background1"/>
        <w:tabs>
          <w:tab w:val="right" w:pos="426"/>
        </w:tabs>
        <w:spacing w:before="120"/>
        <w:ind w:left="357"/>
        <w:jc w:val="both"/>
        <w:rPr>
          <w:b/>
          <w:sz w:val="24"/>
          <w:szCs w:val="24"/>
          <w:lang w:val="it-IT"/>
        </w:rPr>
      </w:pPr>
      <w:r w:rsidRPr="00B20704">
        <w:rPr>
          <w:b/>
          <w:sz w:val="24"/>
          <w:szCs w:val="24"/>
          <w:lang w:val="it-IT"/>
        </w:rPr>
        <w:t>În cazul în care contractul este împărțit pe loturi un operator economic poate depune oferta (se va selecta):</w:t>
      </w:r>
    </w:p>
    <w:p w14:paraId="089B9F15" w14:textId="77777777" w:rsidR="00B20704" w:rsidRPr="007B583D" w:rsidRDefault="00B20704" w:rsidP="00413DDD">
      <w:pPr>
        <w:numPr>
          <w:ilvl w:val="0"/>
          <w:numId w:val="2"/>
        </w:numPr>
        <w:shd w:val="clear" w:color="auto" w:fill="FFFFFF" w:themeFill="background1"/>
        <w:tabs>
          <w:tab w:val="right" w:pos="426"/>
        </w:tabs>
        <w:jc w:val="both"/>
        <w:rPr>
          <w:sz w:val="24"/>
          <w:szCs w:val="24"/>
          <w:lang w:val="en-GB"/>
        </w:rPr>
      </w:pPr>
      <w:r w:rsidRPr="00B20704">
        <w:rPr>
          <w:sz w:val="24"/>
          <w:szCs w:val="24"/>
          <w:lang w:val="it-IT"/>
        </w:rPr>
        <w:t xml:space="preserve">Pentru un singur </w:t>
      </w:r>
      <w:r w:rsidR="007B583D" w:rsidRPr="007B583D">
        <w:rPr>
          <w:sz w:val="24"/>
          <w:szCs w:val="24"/>
          <w:lang w:val="en-GB"/>
        </w:rPr>
        <w:t xml:space="preserve">lot </w:t>
      </w:r>
      <w:r w:rsidR="007B583D" w:rsidRPr="001E07FA">
        <w:rPr>
          <w:b/>
          <w:i/>
          <w:sz w:val="32"/>
        </w:rPr>
        <w:t>ⱱ</w:t>
      </w:r>
    </w:p>
    <w:p w14:paraId="55328E77" w14:textId="6FBA2AE2" w:rsidR="00B20704" w:rsidRPr="007B583D" w:rsidRDefault="00B20704" w:rsidP="00413DDD">
      <w:pPr>
        <w:numPr>
          <w:ilvl w:val="0"/>
          <w:numId w:val="2"/>
        </w:numPr>
        <w:shd w:val="clear" w:color="auto" w:fill="FFFFFF" w:themeFill="background1"/>
        <w:tabs>
          <w:tab w:val="right" w:pos="426"/>
        </w:tabs>
        <w:jc w:val="both"/>
        <w:rPr>
          <w:sz w:val="24"/>
          <w:szCs w:val="24"/>
          <w:lang w:val="en-GB"/>
        </w:rPr>
      </w:pPr>
      <w:proofErr w:type="spellStart"/>
      <w:r w:rsidRPr="007B583D">
        <w:rPr>
          <w:sz w:val="24"/>
          <w:szCs w:val="24"/>
          <w:lang w:val="en-GB"/>
        </w:rPr>
        <w:t>Pentru</w:t>
      </w:r>
      <w:proofErr w:type="spellEnd"/>
      <w:r w:rsidRPr="00B20704">
        <w:rPr>
          <w:sz w:val="24"/>
          <w:szCs w:val="24"/>
          <w:lang w:val="ro-MD"/>
        </w:rPr>
        <w:t xml:space="preserve"> </w:t>
      </w:r>
      <w:proofErr w:type="spellStart"/>
      <w:r w:rsidRPr="007B583D">
        <w:rPr>
          <w:sz w:val="24"/>
          <w:szCs w:val="24"/>
          <w:lang w:val="en-GB"/>
        </w:rPr>
        <w:t>mai</w:t>
      </w:r>
      <w:proofErr w:type="spellEnd"/>
      <w:r w:rsidRPr="00B20704">
        <w:rPr>
          <w:sz w:val="24"/>
          <w:szCs w:val="24"/>
          <w:lang w:val="ro-MD"/>
        </w:rPr>
        <w:t xml:space="preserve"> </w:t>
      </w:r>
      <w:proofErr w:type="spellStart"/>
      <w:r w:rsidRPr="007B583D">
        <w:rPr>
          <w:sz w:val="24"/>
          <w:szCs w:val="24"/>
          <w:lang w:val="en-GB"/>
        </w:rPr>
        <w:t>multe</w:t>
      </w:r>
      <w:proofErr w:type="spellEnd"/>
      <w:r w:rsidRPr="00B20704">
        <w:rPr>
          <w:sz w:val="24"/>
          <w:szCs w:val="24"/>
          <w:lang w:val="ro-MD"/>
        </w:rPr>
        <w:t xml:space="preserve"> </w:t>
      </w:r>
      <w:proofErr w:type="spellStart"/>
      <w:r w:rsidR="007B583D" w:rsidRPr="007B583D">
        <w:rPr>
          <w:sz w:val="24"/>
          <w:szCs w:val="24"/>
          <w:lang w:val="en-GB"/>
        </w:rPr>
        <w:t>loturi</w:t>
      </w:r>
      <w:proofErr w:type="spellEnd"/>
      <w:r w:rsidR="007B583D" w:rsidRPr="007B583D">
        <w:rPr>
          <w:sz w:val="24"/>
          <w:szCs w:val="24"/>
          <w:lang w:val="en-GB"/>
        </w:rPr>
        <w:t xml:space="preserve"> </w:t>
      </w:r>
    </w:p>
    <w:p w14:paraId="0F906105" w14:textId="540C2506" w:rsidR="00B20704" w:rsidRPr="00B20704" w:rsidRDefault="00B20704" w:rsidP="00413DDD">
      <w:pPr>
        <w:numPr>
          <w:ilvl w:val="0"/>
          <w:numId w:val="2"/>
        </w:numPr>
        <w:shd w:val="clear" w:color="auto" w:fill="FFFFFF" w:themeFill="background1"/>
        <w:tabs>
          <w:tab w:val="right" w:pos="426"/>
        </w:tabs>
        <w:jc w:val="both"/>
        <w:rPr>
          <w:sz w:val="24"/>
          <w:szCs w:val="24"/>
        </w:rPr>
      </w:pPr>
      <w:proofErr w:type="spellStart"/>
      <w:r w:rsidRPr="00B20704">
        <w:rPr>
          <w:sz w:val="24"/>
          <w:szCs w:val="24"/>
        </w:rPr>
        <w:t>Pentru</w:t>
      </w:r>
      <w:proofErr w:type="spellEnd"/>
      <w:r w:rsidRPr="00B20704">
        <w:rPr>
          <w:sz w:val="24"/>
          <w:szCs w:val="24"/>
          <w:lang w:val="ro-MD"/>
        </w:rPr>
        <w:t xml:space="preserve"> </w:t>
      </w:r>
      <w:proofErr w:type="spellStart"/>
      <w:r w:rsidRPr="00B20704">
        <w:rPr>
          <w:sz w:val="24"/>
          <w:szCs w:val="24"/>
        </w:rPr>
        <w:t>toate</w:t>
      </w:r>
      <w:proofErr w:type="spellEnd"/>
      <w:r w:rsidRPr="00B20704">
        <w:rPr>
          <w:sz w:val="24"/>
          <w:szCs w:val="24"/>
          <w:lang w:val="ro-MD"/>
        </w:rPr>
        <w:t xml:space="preserve"> </w:t>
      </w:r>
      <w:proofErr w:type="spellStart"/>
      <w:r w:rsidR="007B583D">
        <w:rPr>
          <w:sz w:val="24"/>
          <w:szCs w:val="24"/>
        </w:rPr>
        <w:t>loturile</w:t>
      </w:r>
      <w:proofErr w:type="spellEnd"/>
      <w:r w:rsidR="007B583D">
        <w:rPr>
          <w:sz w:val="24"/>
          <w:szCs w:val="24"/>
        </w:rPr>
        <w:t xml:space="preserve"> </w:t>
      </w:r>
    </w:p>
    <w:p w14:paraId="30E6C4F9" w14:textId="77777777" w:rsidR="00B20704" w:rsidRPr="00B20704" w:rsidRDefault="00B20704" w:rsidP="00413DDD">
      <w:pPr>
        <w:numPr>
          <w:ilvl w:val="0"/>
          <w:numId w:val="2"/>
        </w:numPr>
        <w:shd w:val="clear" w:color="auto" w:fill="FFFFFF" w:themeFill="background1"/>
        <w:tabs>
          <w:tab w:val="right" w:pos="426"/>
        </w:tabs>
        <w:jc w:val="both"/>
        <w:rPr>
          <w:sz w:val="24"/>
          <w:szCs w:val="24"/>
          <w:lang w:val="it-IT"/>
        </w:rPr>
      </w:pPr>
      <w:r w:rsidRPr="00B20704">
        <w:rPr>
          <w:sz w:val="24"/>
          <w:szCs w:val="24"/>
          <w:lang w:val="it-IT"/>
        </w:rPr>
        <w:t>Alte limitări privind numărul de loturi care pot fi atribuite aceluiași ofertant__</w:t>
      </w:r>
      <w:r w:rsidRPr="00B20704">
        <w:rPr>
          <w:sz w:val="24"/>
          <w:szCs w:val="24"/>
          <w:u w:val="single"/>
          <w:lang w:val="it-IT"/>
        </w:rPr>
        <w:t>-</w:t>
      </w:r>
      <w:r w:rsidRPr="00B20704">
        <w:rPr>
          <w:sz w:val="24"/>
          <w:szCs w:val="24"/>
          <w:lang w:val="it-IT"/>
        </w:rPr>
        <w:t>___</w:t>
      </w:r>
    </w:p>
    <w:p w14:paraId="201F5B3A" w14:textId="77777777" w:rsidR="00413DDD" w:rsidRPr="00413DDD"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en-GB"/>
        </w:rPr>
      </w:pPr>
      <w:proofErr w:type="spellStart"/>
      <w:r w:rsidRPr="00B20704">
        <w:rPr>
          <w:b/>
          <w:sz w:val="24"/>
          <w:szCs w:val="24"/>
          <w:lang w:val="en-US"/>
        </w:rPr>
        <w:t>Admiterea</w:t>
      </w:r>
      <w:proofErr w:type="spellEnd"/>
      <w:r w:rsidRPr="00B20704">
        <w:rPr>
          <w:b/>
          <w:sz w:val="24"/>
          <w:szCs w:val="24"/>
          <w:lang w:val="en-US"/>
        </w:rPr>
        <w:t xml:space="preserve"> </w:t>
      </w:r>
      <w:proofErr w:type="spellStart"/>
      <w:r w:rsidRPr="00B20704">
        <w:rPr>
          <w:b/>
          <w:sz w:val="24"/>
          <w:szCs w:val="24"/>
          <w:lang w:val="en-US"/>
        </w:rPr>
        <w:t>sau</w:t>
      </w:r>
      <w:proofErr w:type="spellEnd"/>
      <w:r w:rsidRPr="00B20704">
        <w:rPr>
          <w:b/>
          <w:sz w:val="24"/>
          <w:szCs w:val="24"/>
          <w:lang w:val="en-US"/>
        </w:rPr>
        <w:t xml:space="preserve"> </w:t>
      </w:r>
      <w:proofErr w:type="spellStart"/>
      <w:r w:rsidRPr="00B20704">
        <w:rPr>
          <w:b/>
          <w:sz w:val="24"/>
          <w:szCs w:val="24"/>
          <w:lang w:val="en-US"/>
        </w:rPr>
        <w:t>interzicerea</w:t>
      </w:r>
      <w:proofErr w:type="spellEnd"/>
      <w:r w:rsidRPr="00B20704">
        <w:rPr>
          <w:b/>
          <w:sz w:val="24"/>
          <w:szCs w:val="24"/>
          <w:lang w:val="en-US"/>
        </w:rPr>
        <w:t xml:space="preserve"> </w:t>
      </w:r>
      <w:proofErr w:type="spellStart"/>
      <w:r w:rsidRPr="00B20704">
        <w:rPr>
          <w:b/>
          <w:sz w:val="24"/>
          <w:szCs w:val="24"/>
          <w:lang w:val="en-US"/>
        </w:rPr>
        <w:t>ofertelor</w:t>
      </w:r>
      <w:proofErr w:type="spellEnd"/>
      <w:r w:rsidRPr="00B20704">
        <w:rPr>
          <w:b/>
          <w:sz w:val="24"/>
          <w:szCs w:val="24"/>
          <w:lang w:val="en-US"/>
        </w:rPr>
        <w:t xml:space="preserve"> alternative: </w:t>
      </w:r>
      <w:r w:rsidRPr="007B583D">
        <w:rPr>
          <w:b/>
          <w:i/>
          <w:sz w:val="24"/>
          <w:szCs w:val="24"/>
          <w:u w:val="single"/>
          <w:lang w:val="en-US"/>
        </w:rPr>
        <w:t xml:space="preserve">nu se </w:t>
      </w:r>
      <w:proofErr w:type="spellStart"/>
      <w:r w:rsidRPr="007B583D">
        <w:rPr>
          <w:b/>
          <w:i/>
          <w:sz w:val="24"/>
          <w:szCs w:val="24"/>
          <w:u w:val="single"/>
          <w:lang w:val="en-US"/>
        </w:rPr>
        <w:t>admite</w:t>
      </w:r>
      <w:proofErr w:type="spellEnd"/>
    </w:p>
    <w:p w14:paraId="1C91E220" w14:textId="77777777" w:rsidR="000946B8" w:rsidRPr="00F10309" w:rsidRDefault="00B20704" w:rsidP="000946B8">
      <w:pPr>
        <w:numPr>
          <w:ilvl w:val="0"/>
          <w:numId w:val="1"/>
        </w:numPr>
        <w:shd w:val="clear" w:color="auto" w:fill="FFFFFF" w:themeFill="background1"/>
        <w:tabs>
          <w:tab w:val="left" w:pos="372"/>
          <w:tab w:val="right" w:pos="426"/>
        </w:tabs>
        <w:suppressAutoHyphens/>
        <w:ind w:left="284" w:hanging="284"/>
        <w:jc w:val="both"/>
        <w:rPr>
          <w:b/>
          <w:i/>
          <w:iCs/>
          <w:u w:val="single"/>
          <w:lang w:val="ro-RO"/>
        </w:rPr>
      </w:pPr>
      <w:r w:rsidRPr="00CA5FB1">
        <w:rPr>
          <w:b/>
          <w:sz w:val="24"/>
          <w:szCs w:val="24"/>
          <w:lang w:val="it-IT"/>
        </w:rPr>
        <w:lastRenderedPageBreak/>
        <w:t xml:space="preserve">Termenii și condițiile de </w:t>
      </w:r>
      <w:r w:rsidR="006A3DFF" w:rsidRPr="00CA5FB1">
        <w:rPr>
          <w:b/>
          <w:sz w:val="24"/>
          <w:szCs w:val="24"/>
          <w:lang w:val="it-IT"/>
        </w:rPr>
        <w:t>livrare</w:t>
      </w:r>
      <w:r w:rsidRPr="00CA5FB1">
        <w:rPr>
          <w:b/>
          <w:sz w:val="24"/>
          <w:szCs w:val="24"/>
          <w:lang w:val="it-IT"/>
        </w:rPr>
        <w:t xml:space="preserve"> solicitați:</w:t>
      </w:r>
      <w:r w:rsidR="00255BA4">
        <w:rPr>
          <w:b/>
          <w:sz w:val="24"/>
          <w:szCs w:val="24"/>
          <w:lang w:val="it-IT"/>
        </w:rPr>
        <w:t xml:space="preserve"> </w:t>
      </w:r>
      <w:proofErr w:type="spellStart"/>
      <w:r w:rsidR="00255BA4" w:rsidRPr="00F10309">
        <w:rPr>
          <w:b/>
          <w:bCs/>
          <w:i/>
          <w:iCs/>
          <w:sz w:val="24"/>
          <w:szCs w:val="24"/>
          <w:u w:val="single"/>
          <w:lang w:val="en-US"/>
        </w:rPr>
        <w:t>Livrarea</w:t>
      </w:r>
      <w:proofErr w:type="spellEnd"/>
      <w:r w:rsidR="00255BA4" w:rsidRPr="00F10309">
        <w:rPr>
          <w:b/>
          <w:bCs/>
          <w:i/>
          <w:iCs/>
          <w:sz w:val="24"/>
          <w:szCs w:val="24"/>
          <w:u w:val="single"/>
          <w:lang w:val="en-US"/>
        </w:rPr>
        <w:t xml:space="preserve"> </w:t>
      </w:r>
      <w:proofErr w:type="spellStart"/>
      <w:r w:rsidR="00255BA4" w:rsidRPr="00F10309">
        <w:rPr>
          <w:b/>
          <w:bCs/>
          <w:i/>
          <w:iCs/>
          <w:sz w:val="24"/>
          <w:szCs w:val="24"/>
          <w:u w:val="single"/>
          <w:lang w:val="en-US"/>
        </w:rPr>
        <w:t>bunurilor</w:t>
      </w:r>
      <w:proofErr w:type="spellEnd"/>
      <w:r w:rsidR="00255BA4" w:rsidRPr="00F10309">
        <w:rPr>
          <w:b/>
          <w:i/>
          <w:iCs/>
          <w:sz w:val="24"/>
          <w:szCs w:val="24"/>
          <w:u w:val="single"/>
          <w:lang w:val="en-US"/>
        </w:rPr>
        <w:t xml:space="preserve"> se </w:t>
      </w:r>
      <w:proofErr w:type="spellStart"/>
      <w:r w:rsidR="00255BA4" w:rsidRPr="00F10309">
        <w:rPr>
          <w:b/>
          <w:i/>
          <w:iCs/>
          <w:sz w:val="24"/>
          <w:szCs w:val="24"/>
          <w:u w:val="single"/>
          <w:lang w:val="en-US"/>
        </w:rPr>
        <w:t>va</w:t>
      </w:r>
      <w:proofErr w:type="spellEnd"/>
      <w:r w:rsidR="00255BA4" w:rsidRPr="00F10309">
        <w:rPr>
          <w:b/>
          <w:i/>
          <w:iCs/>
          <w:sz w:val="24"/>
          <w:szCs w:val="24"/>
          <w:u w:val="single"/>
          <w:lang w:val="en-US"/>
        </w:rPr>
        <w:t xml:space="preserve"> </w:t>
      </w:r>
      <w:proofErr w:type="spellStart"/>
      <w:r w:rsidR="00255BA4" w:rsidRPr="00F10309">
        <w:rPr>
          <w:b/>
          <w:i/>
          <w:iCs/>
          <w:sz w:val="24"/>
          <w:szCs w:val="24"/>
          <w:u w:val="single"/>
          <w:lang w:val="en-US"/>
        </w:rPr>
        <w:t>efectua</w:t>
      </w:r>
      <w:proofErr w:type="spellEnd"/>
      <w:r w:rsidR="00255BA4" w:rsidRPr="00F10309">
        <w:rPr>
          <w:b/>
          <w:i/>
          <w:iCs/>
          <w:sz w:val="24"/>
          <w:szCs w:val="24"/>
          <w:u w:val="single"/>
          <w:lang w:val="en-US"/>
        </w:rPr>
        <w:t xml:space="preserve"> </w:t>
      </w:r>
      <w:proofErr w:type="spellStart"/>
      <w:r w:rsidR="00255BA4" w:rsidRPr="00F10309">
        <w:rPr>
          <w:b/>
          <w:i/>
          <w:iCs/>
          <w:sz w:val="24"/>
          <w:szCs w:val="24"/>
          <w:u w:val="single"/>
          <w:lang w:val="en-US"/>
        </w:rPr>
        <w:t>în</w:t>
      </w:r>
      <w:proofErr w:type="spellEnd"/>
      <w:r w:rsidR="00255BA4" w:rsidRPr="00F10309">
        <w:rPr>
          <w:b/>
          <w:i/>
          <w:iCs/>
          <w:sz w:val="24"/>
          <w:szCs w:val="24"/>
          <w:u w:val="single"/>
          <w:lang w:val="en-US"/>
        </w:rPr>
        <w:t xml:space="preserve"> </w:t>
      </w:r>
      <w:proofErr w:type="spellStart"/>
      <w:r w:rsidR="00255BA4" w:rsidRPr="00F10309">
        <w:rPr>
          <w:b/>
          <w:i/>
          <w:iCs/>
          <w:sz w:val="24"/>
          <w:szCs w:val="24"/>
          <w:u w:val="single"/>
          <w:lang w:val="en-US"/>
        </w:rPr>
        <w:t>condiții</w:t>
      </w:r>
      <w:proofErr w:type="spellEnd"/>
      <w:r w:rsidR="00255BA4" w:rsidRPr="00F10309">
        <w:rPr>
          <w:b/>
          <w:i/>
          <w:iCs/>
          <w:sz w:val="24"/>
          <w:szCs w:val="24"/>
          <w:u w:val="single"/>
          <w:lang w:val="en-US"/>
        </w:rPr>
        <w:t xml:space="preserve"> </w:t>
      </w:r>
      <w:r w:rsidR="00255BA4" w:rsidRPr="00F10309">
        <w:rPr>
          <w:b/>
          <w:bCs/>
          <w:i/>
          <w:iCs/>
          <w:sz w:val="24"/>
          <w:szCs w:val="24"/>
          <w:u w:val="single"/>
          <w:lang w:val="en-US"/>
        </w:rPr>
        <w:t>DDP (Delivered Duty Paid)</w:t>
      </w:r>
      <w:r w:rsidR="00255BA4" w:rsidRPr="00F10309">
        <w:rPr>
          <w:b/>
          <w:i/>
          <w:iCs/>
          <w:sz w:val="24"/>
          <w:szCs w:val="24"/>
          <w:u w:val="single"/>
          <w:lang w:val="en-US"/>
        </w:rPr>
        <w:t xml:space="preserve">, conform </w:t>
      </w:r>
      <w:r w:rsidR="00255BA4" w:rsidRPr="00F10309">
        <w:rPr>
          <w:b/>
          <w:bCs/>
          <w:i/>
          <w:iCs/>
          <w:sz w:val="24"/>
          <w:szCs w:val="24"/>
          <w:u w:val="single"/>
          <w:lang w:val="en-US"/>
        </w:rPr>
        <w:t>Incoterms 2020</w:t>
      </w:r>
      <w:r w:rsidR="00255BA4" w:rsidRPr="00F10309">
        <w:rPr>
          <w:b/>
          <w:i/>
          <w:iCs/>
          <w:sz w:val="24"/>
          <w:szCs w:val="24"/>
          <w:u w:val="single"/>
          <w:lang w:val="en-US"/>
        </w:rPr>
        <w:t xml:space="preserve">, la </w:t>
      </w:r>
      <w:proofErr w:type="spellStart"/>
      <w:r w:rsidR="00255BA4" w:rsidRPr="00F10309">
        <w:rPr>
          <w:b/>
          <w:i/>
          <w:iCs/>
          <w:sz w:val="24"/>
          <w:szCs w:val="24"/>
          <w:u w:val="single"/>
          <w:lang w:val="en-US"/>
        </w:rPr>
        <w:t>depozitul</w:t>
      </w:r>
      <w:proofErr w:type="spellEnd"/>
      <w:r w:rsidR="00255BA4" w:rsidRPr="00F10309">
        <w:rPr>
          <w:b/>
          <w:i/>
          <w:iCs/>
          <w:sz w:val="24"/>
          <w:szCs w:val="24"/>
          <w:u w:val="single"/>
          <w:lang w:val="en-US"/>
        </w:rPr>
        <w:t xml:space="preserve"> </w:t>
      </w:r>
      <w:r w:rsidR="00255BA4" w:rsidRPr="00F10309">
        <w:rPr>
          <w:b/>
          <w:bCs/>
          <w:i/>
          <w:iCs/>
          <w:sz w:val="24"/>
          <w:szCs w:val="24"/>
          <w:u w:val="single"/>
          <w:lang w:val="en-US"/>
        </w:rPr>
        <w:t>IMSP CNAMUP</w:t>
      </w:r>
      <w:r w:rsidR="00255BA4" w:rsidRPr="00F10309">
        <w:rPr>
          <w:b/>
          <w:i/>
          <w:iCs/>
          <w:sz w:val="24"/>
          <w:szCs w:val="24"/>
          <w:u w:val="single"/>
          <w:lang w:val="en-US"/>
        </w:rPr>
        <w:t xml:space="preserve">, </w:t>
      </w:r>
      <w:proofErr w:type="spellStart"/>
      <w:r w:rsidR="00255BA4" w:rsidRPr="00F10309">
        <w:rPr>
          <w:b/>
          <w:i/>
          <w:iCs/>
          <w:sz w:val="24"/>
          <w:szCs w:val="24"/>
          <w:u w:val="single"/>
          <w:lang w:val="en-US"/>
        </w:rPr>
        <w:t>situat</w:t>
      </w:r>
      <w:proofErr w:type="spellEnd"/>
      <w:r w:rsidR="00255BA4" w:rsidRPr="00F10309">
        <w:rPr>
          <w:b/>
          <w:i/>
          <w:iCs/>
          <w:sz w:val="24"/>
          <w:szCs w:val="24"/>
          <w:u w:val="single"/>
          <w:lang w:val="en-US"/>
        </w:rPr>
        <w:t xml:space="preserve"> pe </w:t>
      </w:r>
      <w:r w:rsidR="00255BA4" w:rsidRPr="00F10309">
        <w:rPr>
          <w:b/>
          <w:bCs/>
          <w:i/>
          <w:iCs/>
          <w:sz w:val="24"/>
          <w:szCs w:val="24"/>
          <w:u w:val="single"/>
          <w:lang w:val="en-US"/>
        </w:rPr>
        <w:t xml:space="preserve">str. A. </w:t>
      </w:r>
      <w:proofErr w:type="spellStart"/>
      <w:r w:rsidR="00255BA4" w:rsidRPr="00F10309">
        <w:rPr>
          <w:b/>
          <w:bCs/>
          <w:i/>
          <w:iCs/>
          <w:sz w:val="24"/>
          <w:szCs w:val="24"/>
          <w:u w:val="single"/>
          <w:lang w:val="en-US"/>
        </w:rPr>
        <w:t>Doga</w:t>
      </w:r>
      <w:proofErr w:type="spellEnd"/>
      <w:r w:rsidR="00255BA4" w:rsidRPr="00F10309">
        <w:rPr>
          <w:b/>
          <w:bCs/>
          <w:i/>
          <w:iCs/>
          <w:sz w:val="24"/>
          <w:szCs w:val="24"/>
          <w:u w:val="single"/>
          <w:lang w:val="en-US"/>
        </w:rPr>
        <w:t xml:space="preserve"> nr. 21, mun. Chișinău</w:t>
      </w:r>
      <w:r w:rsidR="00255BA4" w:rsidRPr="00F10309">
        <w:rPr>
          <w:b/>
          <w:i/>
          <w:iCs/>
          <w:sz w:val="24"/>
          <w:szCs w:val="24"/>
          <w:u w:val="single"/>
          <w:lang w:val="en-US"/>
        </w:rPr>
        <w:t xml:space="preserve">, </w:t>
      </w:r>
      <w:proofErr w:type="spellStart"/>
      <w:r w:rsidR="00255BA4" w:rsidRPr="00F10309">
        <w:rPr>
          <w:b/>
          <w:i/>
          <w:iCs/>
          <w:sz w:val="24"/>
          <w:szCs w:val="24"/>
          <w:u w:val="single"/>
          <w:lang w:val="en-US"/>
        </w:rPr>
        <w:t>în</w:t>
      </w:r>
      <w:proofErr w:type="spellEnd"/>
      <w:r w:rsidR="00255BA4" w:rsidRPr="00F10309">
        <w:rPr>
          <w:b/>
          <w:i/>
          <w:iCs/>
          <w:sz w:val="24"/>
          <w:szCs w:val="24"/>
          <w:u w:val="single"/>
          <w:lang w:val="en-US"/>
        </w:rPr>
        <w:t xml:space="preserve"> </w:t>
      </w:r>
      <w:r w:rsidR="00255BA4" w:rsidRPr="00F10309">
        <w:rPr>
          <w:b/>
          <w:bCs/>
          <w:i/>
          <w:iCs/>
          <w:sz w:val="24"/>
          <w:szCs w:val="24"/>
          <w:u w:val="single"/>
          <w:lang w:val="en-US"/>
        </w:rPr>
        <w:t xml:space="preserve">3 </w:t>
      </w:r>
      <w:proofErr w:type="spellStart"/>
      <w:r w:rsidR="00255BA4" w:rsidRPr="00F10309">
        <w:rPr>
          <w:b/>
          <w:bCs/>
          <w:i/>
          <w:iCs/>
          <w:sz w:val="24"/>
          <w:szCs w:val="24"/>
          <w:u w:val="single"/>
          <w:lang w:val="en-US"/>
        </w:rPr>
        <w:t>tranșe</w:t>
      </w:r>
      <w:proofErr w:type="spellEnd"/>
      <w:r w:rsidR="00255BA4" w:rsidRPr="00F10309">
        <w:rPr>
          <w:b/>
          <w:i/>
          <w:iCs/>
          <w:sz w:val="24"/>
          <w:szCs w:val="24"/>
          <w:u w:val="single"/>
          <w:lang w:val="en-US"/>
        </w:rPr>
        <w:t xml:space="preserve">, </w:t>
      </w:r>
      <w:proofErr w:type="spellStart"/>
      <w:r w:rsidR="00255BA4" w:rsidRPr="00F10309">
        <w:rPr>
          <w:b/>
          <w:i/>
          <w:iCs/>
          <w:sz w:val="24"/>
          <w:szCs w:val="24"/>
          <w:u w:val="single"/>
          <w:lang w:val="en-US"/>
        </w:rPr>
        <w:t>după</w:t>
      </w:r>
      <w:proofErr w:type="spellEnd"/>
      <w:r w:rsidR="00255BA4" w:rsidRPr="00F10309">
        <w:rPr>
          <w:b/>
          <w:i/>
          <w:iCs/>
          <w:sz w:val="24"/>
          <w:szCs w:val="24"/>
          <w:u w:val="single"/>
          <w:lang w:val="en-US"/>
        </w:rPr>
        <w:t xml:space="preserve"> cum </w:t>
      </w:r>
      <w:proofErr w:type="spellStart"/>
      <w:r w:rsidR="00255BA4" w:rsidRPr="00F10309">
        <w:rPr>
          <w:b/>
          <w:i/>
          <w:iCs/>
          <w:sz w:val="24"/>
          <w:szCs w:val="24"/>
          <w:u w:val="single"/>
          <w:lang w:val="en-US"/>
        </w:rPr>
        <w:t>urmează</w:t>
      </w:r>
      <w:proofErr w:type="spellEnd"/>
      <w:r w:rsidR="00255BA4" w:rsidRPr="00F10309">
        <w:rPr>
          <w:b/>
          <w:i/>
          <w:iCs/>
          <w:sz w:val="24"/>
          <w:szCs w:val="24"/>
          <w:u w:val="single"/>
          <w:lang w:val="en-US"/>
        </w:rPr>
        <w:t>:</w:t>
      </w:r>
    </w:p>
    <w:p w14:paraId="3A35686B" w14:textId="32224C3F" w:rsidR="00255BA4" w:rsidRPr="00F10309" w:rsidRDefault="00255BA4" w:rsidP="000A4877">
      <w:pPr>
        <w:pStyle w:val="Listparagraf"/>
        <w:numPr>
          <w:ilvl w:val="0"/>
          <w:numId w:val="15"/>
        </w:numPr>
        <w:shd w:val="clear" w:color="auto" w:fill="FFFFFF" w:themeFill="background1"/>
        <w:tabs>
          <w:tab w:val="left" w:pos="372"/>
          <w:tab w:val="right" w:pos="426"/>
        </w:tabs>
        <w:suppressAutoHyphens/>
        <w:jc w:val="both"/>
        <w:rPr>
          <w:b/>
          <w:i/>
          <w:iCs/>
          <w:sz w:val="24"/>
          <w:szCs w:val="24"/>
          <w:u w:val="single"/>
          <w:lang w:val="ro-RO"/>
        </w:rPr>
      </w:pPr>
      <w:r w:rsidRPr="00F10309">
        <w:rPr>
          <w:b/>
          <w:bCs/>
          <w:i/>
          <w:iCs/>
          <w:sz w:val="24"/>
          <w:szCs w:val="24"/>
          <w:u w:val="single"/>
          <w:lang w:val="ro-RO"/>
        </w:rPr>
        <w:t>Tranșa I</w:t>
      </w:r>
      <w:r w:rsidRPr="00F10309">
        <w:rPr>
          <w:b/>
          <w:i/>
          <w:iCs/>
          <w:sz w:val="24"/>
          <w:szCs w:val="24"/>
          <w:u w:val="single"/>
          <w:lang w:val="ro-RO"/>
        </w:rPr>
        <w:t xml:space="preserve"> – hainele de lucru pentru vară, în termen de </w:t>
      </w:r>
      <w:r w:rsidRPr="00F10309">
        <w:rPr>
          <w:b/>
          <w:bCs/>
          <w:i/>
          <w:iCs/>
          <w:sz w:val="24"/>
          <w:szCs w:val="24"/>
          <w:u w:val="single"/>
          <w:lang w:val="ro-RO"/>
        </w:rPr>
        <w:t>45 de zile</w:t>
      </w:r>
      <w:r w:rsidRPr="00F10309">
        <w:rPr>
          <w:b/>
          <w:i/>
          <w:iCs/>
          <w:sz w:val="24"/>
          <w:szCs w:val="24"/>
          <w:u w:val="single"/>
          <w:lang w:val="ro-RO"/>
        </w:rPr>
        <w:t xml:space="preserve"> de la finalizarea procesului de luare a mărimilor;</w:t>
      </w:r>
    </w:p>
    <w:p w14:paraId="2DF3998E" w14:textId="08520C3D" w:rsidR="00255BA4" w:rsidRPr="00F10309" w:rsidRDefault="00255BA4" w:rsidP="000A4877">
      <w:pPr>
        <w:pStyle w:val="Listparagraf"/>
        <w:numPr>
          <w:ilvl w:val="0"/>
          <w:numId w:val="15"/>
        </w:numPr>
        <w:shd w:val="clear" w:color="auto" w:fill="FFFFFF" w:themeFill="background1"/>
        <w:tabs>
          <w:tab w:val="left" w:pos="372"/>
          <w:tab w:val="right" w:pos="426"/>
        </w:tabs>
        <w:suppressAutoHyphens/>
        <w:jc w:val="both"/>
        <w:rPr>
          <w:b/>
          <w:i/>
          <w:iCs/>
          <w:sz w:val="24"/>
          <w:szCs w:val="24"/>
          <w:u w:val="single"/>
          <w:lang w:val="ro-RO"/>
        </w:rPr>
      </w:pPr>
      <w:r w:rsidRPr="00F10309">
        <w:rPr>
          <w:b/>
          <w:bCs/>
          <w:i/>
          <w:iCs/>
          <w:sz w:val="24"/>
          <w:szCs w:val="24"/>
          <w:u w:val="single"/>
          <w:lang w:val="ro-RO"/>
        </w:rPr>
        <w:t>Tranșa II</w:t>
      </w:r>
      <w:r w:rsidRPr="00F10309">
        <w:rPr>
          <w:b/>
          <w:i/>
          <w:iCs/>
          <w:sz w:val="24"/>
          <w:szCs w:val="24"/>
          <w:u w:val="single"/>
          <w:lang w:val="ro-RO"/>
        </w:rPr>
        <w:t xml:space="preserve"> – hainele de lucru pentru primăvară/vară/toamnă, în termen de </w:t>
      </w:r>
      <w:r w:rsidRPr="00F10309">
        <w:rPr>
          <w:b/>
          <w:bCs/>
          <w:i/>
          <w:iCs/>
          <w:sz w:val="24"/>
          <w:szCs w:val="24"/>
          <w:u w:val="single"/>
          <w:lang w:val="ro-RO"/>
        </w:rPr>
        <w:t>45 de zile</w:t>
      </w:r>
      <w:r w:rsidRPr="00F10309">
        <w:rPr>
          <w:b/>
          <w:i/>
          <w:iCs/>
          <w:sz w:val="24"/>
          <w:szCs w:val="24"/>
          <w:u w:val="single"/>
          <w:lang w:val="ro-RO"/>
        </w:rPr>
        <w:t xml:space="preserve"> de la livrarea tranșei I;</w:t>
      </w:r>
    </w:p>
    <w:p w14:paraId="75569767" w14:textId="6FCF594B" w:rsidR="00255BA4" w:rsidRPr="00F10309" w:rsidRDefault="00255BA4" w:rsidP="000A4877">
      <w:pPr>
        <w:pStyle w:val="Listparagraf"/>
        <w:numPr>
          <w:ilvl w:val="0"/>
          <w:numId w:val="15"/>
        </w:numPr>
        <w:shd w:val="clear" w:color="auto" w:fill="FFFFFF" w:themeFill="background1"/>
        <w:tabs>
          <w:tab w:val="left" w:pos="372"/>
          <w:tab w:val="right" w:pos="426"/>
        </w:tabs>
        <w:suppressAutoHyphens/>
        <w:jc w:val="both"/>
        <w:rPr>
          <w:b/>
          <w:i/>
          <w:iCs/>
          <w:sz w:val="24"/>
          <w:szCs w:val="24"/>
          <w:u w:val="single"/>
          <w:lang w:val="ro-RO"/>
        </w:rPr>
      </w:pPr>
      <w:r w:rsidRPr="00F10309">
        <w:rPr>
          <w:b/>
          <w:bCs/>
          <w:i/>
          <w:iCs/>
          <w:sz w:val="24"/>
          <w:szCs w:val="24"/>
          <w:u w:val="single"/>
          <w:lang w:val="ro-RO"/>
        </w:rPr>
        <w:t>Tranșa III</w:t>
      </w:r>
      <w:r w:rsidRPr="00F10309">
        <w:rPr>
          <w:b/>
          <w:i/>
          <w:iCs/>
          <w:sz w:val="24"/>
          <w:szCs w:val="24"/>
          <w:u w:val="single"/>
          <w:lang w:val="ro-RO"/>
        </w:rPr>
        <w:t xml:space="preserve"> – hainele de lucru pentru iarnă, în termen de </w:t>
      </w:r>
      <w:r w:rsidRPr="00F10309">
        <w:rPr>
          <w:b/>
          <w:bCs/>
          <w:i/>
          <w:iCs/>
          <w:sz w:val="24"/>
          <w:szCs w:val="24"/>
          <w:u w:val="single"/>
          <w:lang w:val="ro-RO"/>
        </w:rPr>
        <w:t>45 de zile</w:t>
      </w:r>
      <w:r w:rsidRPr="00F10309">
        <w:rPr>
          <w:b/>
          <w:i/>
          <w:iCs/>
          <w:sz w:val="24"/>
          <w:szCs w:val="24"/>
          <w:u w:val="single"/>
          <w:lang w:val="ro-RO"/>
        </w:rPr>
        <w:t xml:space="preserve"> de la livrarea tranșei II.</w:t>
      </w:r>
    </w:p>
    <w:p w14:paraId="6DBA54BD" w14:textId="145AEE3B" w:rsidR="00CA5FB1" w:rsidRPr="00F10309" w:rsidRDefault="00255BA4" w:rsidP="000946B8">
      <w:pPr>
        <w:shd w:val="clear" w:color="auto" w:fill="FFFFFF" w:themeFill="background1"/>
        <w:tabs>
          <w:tab w:val="left" w:pos="372"/>
          <w:tab w:val="right" w:pos="426"/>
        </w:tabs>
        <w:suppressAutoHyphens/>
        <w:jc w:val="both"/>
        <w:rPr>
          <w:b/>
          <w:i/>
          <w:iCs/>
          <w:sz w:val="24"/>
          <w:szCs w:val="24"/>
          <w:u w:val="single"/>
          <w:lang w:val="ro-RO"/>
        </w:rPr>
      </w:pPr>
      <w:r w:rsidRPr="00255BA4">
        <w:rPr>
          <w:b/>
          <w:i/>
          <w:iCs/>
          <w:sz w:val="24"/>
          <w:szCs w:val="24"/>
          <w:u w:val="single"/>
          <w:lang w:val="ro-RO"/>
        </w:rPr>
        <w:t xml:space="preserve">Toate costurile aferente </w:t>
      </w:r>
      <w:r w:rsidRPr="00255BA4">
        <w:rPr>
          <w:b/>
          <w:bCs/>
          <w:i/>
          <w:iCs/>
          <w:sz w:val="24"/>
          <w:szCs w:val="24"/>
          <w:u w:val="single"/>
          <w:lang w:val="ro-RO"/>
        </w:rPr>
        <w:t>transportului, descărcării și livrării bunurilor</w:t>
      </w:r>
      <w:r w:rsidRPr="00255BA4">
        <w:rPr>
          <w:b/>
          <w:i/>
          <w:iCs/>
          <w:sz w:val="24"/>
          <w:szCs w:val="24"/>
          <w:u w:val="single"/>
          <w:lang w:val="ro-RO"/>
        </w:rPr>
        <w:t xml:space="preserve"> vor fi suportate </w:t>
      </w:r>
      <w:r w:rsidRPr="00255BA4">
        <w:rPr>
          <w:b/>
          <w:bCs/>
          <w:i/>
          <w:iCs/>
          <w:sz w:val="24"/>
          <w:szCs w:val="24"/>
          <w:u w:val="single"/>
          <w:lang w:val="ro-RO"/>
        </w:rPr>
        <w:t>integral de către furnizor</w:t>
      </w:r>
      <w:r w:rsidR="002E0569" w:rsidRPr="00F10309">
        <w:rPr>
          <w:b/>
          <w:bCs/>
          <w:i/>
          <w:iCs/>
          <w:sz w:val="24"/>
          <w:szCs w:val="24"/>
          <w:u w:val="single"/>
          <w:lang w:val="en-US"/>
        </w:rPr>
        <w:t>.</w:t>
      </w:r>
    </w:p>
    <w:p w14:paraId="6480BD07" w14:textId="7F88B7CC" w:rsidR="00B20704" w:rsidRPr="00D63966" w:rsidRDefault="00B20704" w:rsidP="00497600">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it-IT"/>
        </w:rPr>
      </w:pPr>
      <w:r w:rsidRPr="00CA5FB1">
        <w:rPr>
          <w:b/>
          <w:sz w:val="24"/>
          <w:szCs w:val="24"/>
          <w:lang w:val="it-IT"/>
        </w:rPr>
        <w:t>Termenul de valabilitate a contractului:</w:t>
      </w:r>
      <w:r w:rsidR="007B583D" w:rsidRPr="00CA5FB1">
        <w:rPr>
          <w:b/>
          <w:sz w:val="24"/>
          <w:szCs w:val="24"/>
          <w:lang w:val="it-IT"/>
        </w:rPr>
        <w:t xml:space="preserve"> </w:t>
      </w:r>
      <w:r w:rsidR="007B583D" w:rsidRPr="00CA5FB1">
        <w:rPr>
          <w:b/>
          <w:i/>
          <w:sz w:val="24"/>
          <w:szCs w:val="24"/>
          <w:u w:val="single"/>
          <w:shd w:val="clear" w:color="auto" w:fill="FFFFFF" w:themeFill="background1"/>
          <w:lang w:val="ro-MD"/>
        </w:rPr>
        <w:t>3</w:t>
      </w:r>
      <w:r w:rsidR="00E91732" w:rsidRPr="00CA5FB1">
        <w:rPr>
          <w:b/>
          <w:i/>
          <w:sz w:val="24"/>
          <w:szCs w:val="24"/>
          <w:u w:val="single"/>
          <w:shd w:val="clear" w:color="auto" w:fill="FFFFFF" w:themeFill="background1"/>
          <w:lang w:val="ro-MD"/>
        </w:rPr>
        <w:t>1.</w:t>
      </w:r>
      <w:r w:rsidR="007B583D" w:rsidRPr="00CA5FB1">
        <w:rPr>
          <w:b/>
          <w:i/>
          <w:sz w:val="24"/>
          <w:szCs w:val="24"/>
          <w:u w:val="single"/>
          <w:shd w:val="clear" w:color="auto" w:fill="FFFFFF" w:themeFill="background1"/>
          <w:lang w:val="ro-MD"/>
        </w:rPr>
        <w:t>1</w:t>
      </w:r>
      <w:r w:rsidR="003E62D1" w:rsidRPr="00CA5FB1">
        <w:rPr>
          <w:b/>
          <w:i/>
          <w:sz w:val="24"/>
          <w:szCs w:val="24"/>
          <w:u w:val="single"/>
          <w:shd w:val="clear" w:color="auto" w:fill="FFFFFF" w:themeFill="background1"/>
          <w:lang w:val="ro-MD"/>
        </w:rPr>
        <w:t>2</w:t>
      </w:r>
      <w:r w:rsidR="00E91732" w:rsidRPr="00CA5FB1">
        <w:rPr>
          <w:b/>
          <w:i/>
          <w:sz w:val="24"/>
          <w:szCs w:val="24"/>
          <w:u w:val="single"/>
          <w:shd w:val="clear" w:color="auto" w:fill="FFFFFF" w:themeFill="background1"/>
          <w:lang w:val="ro-MD"/>
        </w:rPr>
        <w:t>.202</w:t>
      </w:r>
      <w:r w:rsidR="002B7FED" w:rsidRPr="00CA5FB1">
        <w:rPr>
          <w:b/>
          <w:i/>
          <w:sz w:val="24"/>
          <w:szCs w:val="24"/>
          <w:u w:val="single"/>
          <w:shd w:val="clear" w:color="auto" w:fill="FFFFFF" w:themeFill="background1"/>
          <w:lang w:val="ro-MD"/>
        </w:rPr>
        <w:t>6</w:t>
      </w:r>
      <w:r w:rsidR="003E2E61">
        <w:rPr>
          <w:b/>
          <w:i/>
          <w:sz w:val="24"/>
          <w:szCs w:val="24"/>
          <w:u w:val="single"/>
          <w:shd w:val="clear" w:color="auto" w:fill="FFFFFF" w:themeFill="background1"/>
          <w:lang w:val="ro-MD"/>
        </w:rPr>
        <w:t>.</w:t>
      </w:r>
    </w:p>
    <w:p w14:paraId="14E65D3A" w14:textId="02AF26A0" w:rsidR="00D63966" w:rsidRPr="00CA5FB1" w:rsidRDefault="00D63966" w:rsidP="00497600">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it-IT"/>
        </w:rPr>
      </w:pPr>
      <w:r w:rsidRPr="003E2A00">
        <w:rPr>
          <w:b/>
          <w:sz w:val="24"/>
          <w:szCs w:val="24"/>
          <w:lang w:val="it-IT"/>
        </w:rPr>
        <w:t xml:space="preserve">Modalități și condiții de plată: </w:t>
      </w:r>
      <w:r w:rsidRPr="003E2A00">
        <w:rPr>
          <w:b/>
          <w:i/>
          <w:iCs/>
          <w:sz w:val="24"/>
          <w:szCs w:val="24"/>
          <w:u w:val="single"/>
          <w:lang w:val="it-IT"/>
        </w:rPr>
        <w:t>Achitarea plăților pentru Bunurile livrate se va efectua de către IMSP CNAMUP</w:t>
      </w:r>
      <w:r>
        <w:rPr>
          <w:b/>
          <w:i/>
          <w:iCs/>
          <w:sz w:val="24"/>
          <w:szCs w:val="24"/>
          <w:u w:val="single"/>
          <w:lang w:val="it-IT"/>
        </w:rPr>
        <w:t xml:space="preserve"> in </w:t>
      </w:r>
      <w:r w:rsidRPr="003E2A00">
        <w:rPr>
          <w:b/>
          <w:i/>
          <w:iCs/>
          <w:sz w:val="24"/>
          <w:szCs w:val="24"/>
          <w:u w:val="single"/>
          <w:lang w:val="it-IT"/>
        </w:rPr>
        <w:t>lei MDL</w:t>
      </w:r>
      <w:r w:rsidR="00993F8B">
        <w:rPr>
          <w:b/>
          <w:i/>
          <w:iCs/>
          <w:sz w:val="24"/>
          <w:szCs w:val="24"/>
          <w:u w:val="single"/>
          <w:lang w:val="it-IT"/>
        </w:rPr>
        <w:t>,</w:t>
      </w:r>
      <w:r w:rsidRPr="003E2A00">
        <w:rPr>
          <w:b/>
          <w:i/>
          <w:iCs/>
          <w:sz w:val="24"/>
          <w:szCs w:val="24"/>
          <w:u w:val="single"/>
          <w:lang w:val="it-IT"/>
        </w:rPr>
        <w:t xml:space="preserve"> în termen de 15 zile </w:t>
      </w:r>
      <w:r>
        <w:rPr>
          <w:b/>
          <w:i/>
          <w:iCs/>
          <w:sz w:val="24"/>
          <w:szCs w:val="24"/>
          <w:u w:val="single"/>
          <w:lang w:val="it-IT"/>
        </w:rPr>
        <w:t>bancare</w:t>
      </w:r>
      <w:r w:rsidRPr="003E2A00">
        <w:rPr>
          <w:b/>
          <w:i/>
          <w:iCs/>
          <w:sz w:val="24"/>
          <w:szCs w:val="24"/>
          <w:u w:val="single"/>
          <w:lang w:val="it-IT"/>
        </w:rPr>
        <w:t xml:space="preserve"> după recepționarea Bunurilor, conform Actului de predare-primire semnat de către Furnizor și Beneficiar</w:t>
      </w:r>
      <w:r>
        <w:rPr>
          <w:b/>
          <w:i/>
          <w:iCs/>
          <w:sz w:val="24"/>
          <w:szCs w:val="24"/>
          <w:u w:val="single"/>
          <w:lang w:val="it-IT"/>
        </w:rPr>
        <w:t>.</w:t>
      </w:r>
    </w:p>
    <w:p w14:paraId="39E09AC6" w14:textId="77777777" w:rsidR="00B20704" w:rsidRPr="00413DDD"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it-IT"/>
        </w:rPr>
      </w:pPr>
      <w:r w:rsidRPr="00413DDD">
        <w:rPr>
          <w:b/>
          <w:sz w:val="24"/>
          <w:szCs w:val="24"/>
          <w:lang w:val="it-IT"/>
        </w:rPr>
        <w:t xml:space="preserve">Contract de achiziție rezervat atelierelor protejate sau că acesta poate fi executat numai în cadrul unor programe de angajare protejată (după caz): </w:t>
      </w:r>
      <w:r w:rsidRPr="00413DDD">
        <w:rPr>
          <w:b/>
          <w:i/>
          <w:sz w:val="24"/>
          <w:szCs w:val="24"/>
          <w:u w:val="single"/>
          <w:lang w:val="it-IT"/>
        </w:rPr>
        <w:t>nu</w:t>
      </w:r>
    </w:p>
    <w:p w14:paraId="789E609D" w14:textId="77777777" w:rsidR="00B20704" w:rsidRPr="00B20704" w:rsidRDefault="00B20704" w:rsidP="00413DDD">
      <w:pPr>
        <w:numPr>
          <w:ilvl w:val="0"/>
          <w:numId w:val="1"/>
        </w:numPr>
        <w:shd w:val="clear" w:color="auto" w:fill="FFFFFF" w:themeFill="background1"/>
        <w:tabs>
          <w:tab w:val="right" w:pos="426"/>
        </w:tabs>
        <w:spacing w:before="120"/>
        <w:jc w:val="both"/>
        <w:rPr>
          <w:sz w:val="24"/>
          <w:szCs w:val="24"/>
          <w:u w:val="single"/>
          <w:lang w:val="en-US"/>
        </w:rPr>
      </w:pPr>
      <w:r w:rsidRPr="00B20704">
        <w:rPr>
          <w:b/>
          <w:sz w:val="24"/>
          <w:szCs w:val="24"/>
          <w:lang w:val="it-IT"/>
        </w:rPr>
        <w:tab/>
        <w:t xml:space="preserve">Prestarea serviciului este rezervată unei anumite profesii în temeiul unor legi sau al unor acte administrative (după caz):  </w:t>
      </w:r>
      <w:r w:rsidRPr="007B583D">
        <w:rPr>
          <w:b/>
          <w:i/>
          <w:sz w:val="24"/>
          <w:szCs w:val="24"/>
          <w:u w:val="single"/>
          <w:lang w:val="it-IT"/>
        </w:rPr>
        <w:t>nu</w:t>
      </w:r>
    </w:p>
    <w:p w14:paraId="6EED5A33" w14:textId="77777777" w:rsidR="00B20704" w:rsidRDefault="00B20704" w:rsidP="00413DDD">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627" w:type="dxa"/>
        <w:tblLayout w:type="fixed"/>
        <w:tblLook w:val="04A0" w:firstRow="1" w:lastRow="0" w:firstColumn="1" w:lastColumn="0" w:noHBand="0" w:noVBand="1"/>
      </w:tblPr>
      <w:tblGrid>
        <w:gridCol w:w="560"/>
        <w:gridCol w:w="2554"/>
        <w:gridCol w:w="6520"/>
        <w:gridCol w:w="993"/>
      </w:tblGrid>
      <w:tr w:rsidR="00CF66A6" w:rsidRPr="00B20704" w14:paraId="4A812C9A" w14:textId="77777777" w:rsidTr="003C3D17">
        <w:tc>
          <w:tcPr>
            <w:tcW w:w="560" w:type="dxa"/>
            <w:shd w:val="clear" w:color="auto" w:fill="auto"/>
            <w:vAlign w:val="center"/>
          </w:tcPr>
          <w:p w14:paraId="22AA3769" w14:textId="77777777" w:rsidR="00CF66A6" w:rsidRPr="00BE362C" w:rsidRDefault="00CF66A6" w:rsidP="00EB1053">
            <w:pPr>
              <w:shd w:val="clear" w:color="auto" w:fill="FFFFFF" w:themeFill="background1"/>
              <w:tabs>
                <w:tab w:val="left" w:pos="612"/>
              </w:tabs>
              <w:jc w:val="center"/>
              <w:rPr>
                <w:b/>
                <w:iCs/>
              </w:rPr>
            </w:pPr>
            <w:proofErr w:type="spellStart"/>
            <w:r w:rsidRPr="00BE362C">
              <w:rPr>
                <w:b/>
                <w:iCs/>
              </w:rPr>
              <w:t>Nr</w:t>
            </w:r>
            <w:proofErr w:type="spellEnd"/>
            <w:r w:rsidRPr="00BE362C">
              <w:rPr>
                <w:b/>
                <w:iCs/>
              </w:rPr>
              <w:t>. d/o</w:t>
            </w:r>
          </w:p>
        </w:tc>
        <w:tc>
          <w:tcPr>
            <w:tcW w:w="2554" w:type="dxa"/>
            <w:shd w:val="clear" w:color="auto" w:fill="auto"/>
            <w:vAlign w:val="center"/>
          </w:tcPr>
          <w:p w14:paraId="771C8BBC" w14:textId="77777777" w:rsidR="00CF66A6" w:rsidRPr="00B5415A" w:rsidRDefault="00CF66A6" w:rsidP="00EB1053">
            <w:pPr>
              <w:shd w:val="clear" w:color="auto" w:fill="FFFFFF" w:themeFill="background1"/>
              <w:tabs>
                <w:tab w:val="left" w:pos="612"/>
              </w:tabs>
              <w:jc w:val="center"/>
              <w:rPr>
                <w:b/>
                <w:iCs/>
                <w:lang w:val="ro-MD"/>
              </w:rPr>
            </w:pPr>
            <w:r>
              <w:rPr>
                <w:b/>
                <w:iCs/>
                <w:lang w:val="ro-MD"/>
              </w:rPr>
              <w:t>Criteriile de calificare și de selecție</w:t>
            </w:r>
          </w:p>
          <w:p w14:paraId="1D29AE46" w14:textId="77777777" w:rsidR="00CF66A6" w:rsidRPr="00B5415A" w:rsidRDefault="00CF66A6" w:rsidP="00EB1053">
            <w:pPr>
              <w:shd w:val="clear" w:color="auto" w:fill="FFFFFF" w:themeFill="background1"/>
              <w:tabs>
                <w:tab w:val="left" w:pos="612"/>
              </w:tabs>
              <w:jc w:val="center"/>
              <w:rPr>
                <w:b/>
                <w:iCs/>
                <w:lang w:val="en-GB"/>
              </w:rPr>
            </w:pPr>
            <w:r>
              <w:rPr>
                <w:b/>
                <w:iCs/>
                <w:lang w:val="en-GB"/>
              </w:rPr>
              <w:t>(</w:t>
            </w:r>
            <w:proofErr w:type="spellStart"/>
            <w:r w:rsidRPr="00B5415A">
              <w:rPr>
                <w:b/>
                <w:iCs/>
                <w:lang w:val="en-GB"/>
              </w:rPr>
              <w:t>Descrierea</w:t>
            </w:r>
            <w:proofErr w:type="spellEnd"/>
            <w:r>
              <w:rPr>
                <w:b/>
                <w:iCs/>
                <w:lang w:val="ro-MD"/>
              </w:rPr>
              <w:t xml:space="preserve"> </w:t>
            </w:r>
            <w:proofErr w:type="spellStart"/>
            <w:r w:rsidRPr="00B5415A">
              <w:rPr>
                <w:b/>
                <w:iCs/>
                <w:lang w:val="en-GB"/>
              </w:rPr>
              <w:t>criteriului</w:t>
            </w:r>
            <w:proofErr w:type="spellEnd"/>
            <w:r>
              <w:rPr>
                <w:b/>
                <w:iCs/>
                <w:lang w:val="en-GB"/>
              </w:rPr>
              <w:t xml:space="preserve"> </w:t>
            </w:r>
            <w:r w:rsidRPr="00B5415A">
              <w:rPr>
                <w:b/>
                <w:iCs/>
                <w:lang w:val="en-GB"/>
              </w:rPr>
              <w:t>/</w:t>
            </w:r>
            <w:r>
              <w:rPr>
                <w:b/>
                <w:iCs/>
                <w:lang w:val="en-GB"/>
              </w:rPr>
              <w:t xml:space="preserve"> </w:t>
            </w:r>
            <w:proofErr w:type="spellStart"/>
            <w:r w:rsidRPr="00B5415A">
              <w:rPr>
                <w:b/>
                <w:iCs/>
                <w:lang w:val="en-GB"/>
              </w:rPr>
              <w:t>cerinței</w:t>
            </w:r>
            <w:proofErr w:type="spellEnd"/>
            <w:r>
              <w:rPr>
                <w:b/>
                <w:iCs/>
                <w:lang w:val="en-GB"/>
              </w:rPr>
              <w:t>)</w:t>
            </w:r>
          </w:p>
        </w:tc>
        <w:tc>
          <w:tcPr>
            <w:tcW w:w="6520" w:type="dxa"/>
            <w:shd w:val="clear" w:color="auto" w:fill="auto"/>
            <w:vAlign w:val="center"/>
          </w:tcPr>
          <w:p w14:paraId="630F7A63" w14:textId="77777777" w:rsidR="00CF66A6" w:rsidRPr="00BE362C" w:rsidRDefault="00CF66A6" w:rsidP="00EB1053">
            <w:pPr>
              <w:shd w:val="clear" w:color="auto" w:fill="FFFFFF" w:themeFill="background1"/>
              <w:tabs>
                <w:tab w:val="left" w:pos="612"/>
              </w:tabs>
              <w:jc w:val="center"/>
              <w:rPr>
                <w:b/>
                <w:iCs/>
                <w:lang w:val="it-IT"/>
              </w:rPr>
            </w:pPr>
            <w:r w:rsidRPr="00BE362C">
              <w:rPr>
                <w:b/>
                <w:iCs/>
                <w:lang w:val="it-IT"/>
              </w:rPr>
              <w:t>Mod de demonstrare a îndeplinirii criteriului/cerinței:</w:t>
            </w:r>
          </w:p>
        </w:tc>
        <w:tc>
          <w:tcPr>
            <w:tcW w:w="993" w:type="dxa"/>
            <w:shd w:val="clear" w:color="auto" w:fill="auto"/>
            <w:vAlign w:val="center"/>
          </w:tcPr>
          <w:p w14:paraId="63D70254" w14:textId="77777777" w:rsidR="00CF66A6" w:rsidRPr="00BE362C" w:rsidRDefault="00CF66A6" w:rsidP="00EB1053">
            <w:pPr>
              <w:shd w:val="clear" w:color="auto" w:fill="FFFFFF" w:themeFill="background1"/>
              <w:tabs>
                <w:tab w:val="left" w:pos="612"/>
              </w:tabs>
              <w:jc w:val="center"/>
              <w:rPr>
                <w:b/>
                <w:iCs/>
              </w:rPr>
            </w:pPr>
            <w:proofErr w:type="spellStart"/>
            <w:r w:rsidRPr="00BE362C">
              <w:rPr>
                <w:b/>
                <w:iCs/>
              </w:rPr>
              <w:t>Nivelul</w:t>
            </w:r>
            <w:proofErr w:type="spellEnd"/>
            <w:r>
              <w:rPr>
                <w:b/>
                <w:iCs/>
                <w:lang w:val="ro-MD"/>
              </w:rPr>
              <w:t xml:space="preserve"> </w:t>
            </w:r>
            <w:proofErr w:type="spellStart"/>
            <w:r w:rsidRPr="00BE362C">
              <w:rPr>
                <w:b/>
                <w:iCs/>
              </w:rPr>
              <w:t>minim</w:t>
            </w:r>
            <w:proofErr w:type="spellEnd"/>
            <w:r w:rsidRPr="00BE362C">
              <w:rPr>
                <w:b/>
                <w:iCs/>
              </w:rPr>
              <w:t>/</w:t>
            </w:r>
            <w:r w:rsidRPr="00BE362C">
              <w:rPr>
                <w:b/>
                <w:iCs/>
              </w:rPr>
              <w:br/>
            </w:r>
            <w:proofErr w:type="spellStart"/>
            <w:r w:rsidRPr="00BE362C">
              <w:rPr>
                <w:b/>
                <w:iCs/>
              </w:rPr>
              <w:t>Obligativitatea</w:t>
            </w:r>
            <w:proofErr w:type="spellEnd"/>
          </w:p>
        </w:tc>
      </w:tr>
      <w:tr w:rsidR="00B31E12" w:rsidRPr="00BE362C" w14:paraId="12E69630" w14:textId="77777777" w:rsidTr="003C3D17">
        <w:tc>
          <w:tcPr>
            <w:tcW w:w="560" w:type="dxa"/>
            <w:shd w:val="clear" w:color="auto" w:fill="FFFFFF" w:themeFill="background1"/>
            <w:vAlign w:val="center"/>
          </w:tcPr>
          <w:p w14:paraId="5898F2D9" w14:textId="77777777" w:rsidR="00B31E12" w:rsidRPr="00996343" w:rsidRDefault="00B31E12" w:rsidP="00B31E12">
            <w:pPr>
              <w:pStyle w:val="Frspaiere"/>
              <w:jc w:val="center"/>
              <w:rPr>
                <w:lang w:val="ro-MD"/>
              </w:rPr>
            </w:pPr>
            <w:r>
              <w:rPr>
                <w:lang w:val="ro-MD"/>
              </w:rPr>
              <w:t>1</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EA9660A" w14:textId="77777777" w:rsidR="00B31E12" w:rsidRPr="007A1DBE" w:rsidRDefault="00B31E12" w:rsidP="00B31E12">
            <w:pPr>
              <w:pStyle w:val="Frspaiere"/>
            </w:pPr>
            <w:proofErr w:type="spellStart"/>
            <w:r w:rsidRPr="007A1DBE">
              <w:t>Specificația</w:t>
            </w:r>
            <w:proofErr w:type="spellEnd"/>
            <w:r w:rsidRPr="007A1DBE">
              <w:t xml:space="preserve"> </w:t>
            </w:r>
            <w:proofErr w:type="spellStart"/>
            <w:r w:rsidRPr="007A1DBE">
              <w:t>de</w:t>
            </w:r>
            <w:proofErr w:type="spellEnd"/>
            <w:r w:rsidRPr="007A1DBE">
              <w:t xml:space="preserve"> </w:t>
            </w:r>
            <w:proofErr w:type="spellStart"/>
            <w:r w:rsidRPr="007A1DBE">
              <w:t>preț</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BC8D76" w14:textId="77777777" w:rsidR="00B31E12" w:rsidRPr="00312933" w:rsidRDefault="00B31E12" w:rsidP="00B31E12">
            <w:pPr>
              <w:jc w:val="both"/>
              <w:rPr>
                <w:color w:val="000000"/>
                <w:lang w:val="en-GB"/>
              </w:rPr>
            </w:pPr>
            <w:r w:rsidRPr="00312933">
              <w:rPr>
                <w:color w:val="000000"/>
                <w:lang w:val="en-GB"/>
              </w:rPr>
              <w:t xml:space="preserve">Original, </w:t>
            </w:r>
            <w:proofErr w:type="spellStart"/>
            <w:r w:rsidRPr="00312933">
              <w:rPr>
                <w:color w:val="000000"/>
                <w:lang w:val="en-GB"/>
              </w:rPr>
              <w:t>confirmat</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r w:rsidRPr="00312933">
              <w:rPr>
                <w:color w:val="000000"/>
                <w:lang w:val="en-GB"/>
              </w:rPr>
              <w:t xml:space="preserve"> (conform </w:t>
            </w:r>
            <w:proofErr w:type="spellStart"/>
            <w:r w:rsidRPr="00312933">
              <w:rPr>
                <w:color w:val="000000"/>
                <w:lang w:val="en-GB"/>
              </w:rPr>
              <w:t>anexei</w:t>
            </w:r>
            <w:proofErr w:type="spellEnd"/>
            <w:r w:rsidRPr="00312933">
              <w:rPr>
                <w:color w:val="000000"/>
                <w:lang w:val="en-GB"/>
              </w:rPr>
              <w:t xml:space="preserve"> nr. 22 din</w:t>
            </w:r>
            <w:r w:rsidRPr="00312933">
              <w:rPr>
                <w:lang w:val="it-IT"/>
              </w:rPr>
              <w:t xml:space="preserve"> Documentația standard</w:t>
            </w:r>
            <w:r w:rsidRPr="00312933">
              <w:rPr>
                <w:color w:val="000000"/>
                <w:lang w:val="en-GB"/>
              </w:rPr>
              <w:t>)</w:t>
            </w:r>
          </w:p>
        </w:tc>
        <w:tc>
          <w:tcPr>
            <w:tcW w:w="993" w:type="dxa"/>
            <w:shd w:val="clear" w:color="auto" w:fill="FFFFFF" w:themeFill="background1"/>
            <w:vAlign w:val="center"/>
          </w:tcPr>
          <w:p w14:paraId="338BBD36" w14:textId="0051DC91" w:rsidR="00B31E12" w:rsidRPr="001B193A" w:rsidRDefault="00B31E12" w:rsidP="00B31E12">
            <w:pPr>
              <w:pStyle w:val="Frspaiere"/>
              <w:jc w:val="center"/>
              <w:rPr>
                <w:lang w:val="ro-MD"/>
              </w:rPr>
            </w:pPr>
            <w:r w:rsidRPr="00304A97">
              <w:rPr>
                <w:lang w:val="ro-RO"/>
              </w:rPr>
              <w:t>DA</w:t>
            </w:r>
          </w:p>
        </w:tc>
      </w:tr>
      <w:tr w:rsidR="00B31E12" w:rsidRPr="00BE362C" w14:paraId="4807F9CE" w14:textId="77777777" w:rsidTr="003C3D17">
        <w:tc>
          <w:tcPr>
            <w:tcW w:w="560" w:type="dxa"/>
            <w:shd w:val="clear" w:color="auto" w:fill="FFFFFF" w:themeFill="background1"/>
            <w:vAlign w:val="center"/>
          </w:tcPr>
          <w:p w14:paraId="331C738C" w14:textId="77777777" w:rsidR="00B31E12" w:rsidRPr="00996343" w:rsidRDefault="00B31E12" w:rsidP="00B31E12">
            <w:pPr>
              <w:pStyle w:val="Frspaiere"/>
              <w:jc w:val="center"/>
              <w:rPr>
                <w:lang w:val="ro-MD"/>
              </w:rPr>
            </w:pPr>
            <w:r>
              <w:rPr>
                <w:lang w:val="ro-MD"/>
              </w:rPr>
              <w:t>2</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5899FF8" w14:textId="77777777" w:rsidR="00B31E12" w:rsidRPr="007A1DBE" w:rsidRDefault="00B31E12" w:rsidP="00B31E12">
            <w:pPr>
              <w:pStyle w:val="Frspaiere"/>
            </w:pPr>
            <w:proofErr w:type="spellStart"/>
            <w:r w:rsidRPr="007A1DBE">
              <w:t>Specificaţii</w:t>
            </w:r>
            <w:proofErr w:type="spellEnd"/>
            <w:r w:rsidRPr="007A1DBE">
              <w:t xml:space="preserve"> </w:t>
            </w:r>
            <w:proofErr w:type="spellStart"/>
            <w:r w:rsidRPr="007A1DBE">
              <w:t>tehnice</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CACC53" w14:textId="77777777" w:rsidR="00B31E12" w:rsidRPr="00312933" w:rsidRDefault="00B31E12" w:rsidP="00B31E12">
            <w:pPr>
              <w:jc w:val="both"/>
              <w:rPr>
                <w:color w:val="000000"/>
                <w:lang w:val="en-GB"/>
              </w:rPr>
            </w:pPr>
            <w:r w:rsidRPr="00312933">
              <w:rPr>
                <w:color w:val="000000"/>
                <w:lang w:val="en-GB"/>
              </w:rPr>
              <w:t xml:space="preserve">Original, </w:t>
            </w:r>
            <w:proofErr w:type="spellStart"/>
            <w:r w:rsidRPr="00312933">
              <w:rPr>
                <w:color w:val="000000"/>
                <w:lang w:val="en-GB"/>
              </w:rPr>
              <w:t>confirmat</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r w:rsidRPr="00312933">
              <w:rPr>
                <w:color w:val="000000"/>
                <w:lang w:val="en-GB"/>
              </w:rPr>
              <w:t xml:space="preserve"> (conform </w:t>
            </w:r>
            <w:proofErr w:type="spellStart"/>
            <w:r w:rsidRPr="00312933">
              <w:rPr>
                <w:color w:val="000000"/>
                <w:lang w:val="en-GB"/>
              </w:rPr>
              <w:t>anexei</w:t>
            </w:r>
            <w:proofErr w:type="spellEnd"/>
            <w:r w:rsidRPr="00312933">
              <w:rPr>
                <w:color w:val="000000"/>
                <w:lang w:val="en-GB"/>
              </w:rPr>
              <w:t xml:space="preserve"> nr. 23 din </w:t>
            </w:r>
            <w:proofErr w:type="spellStart"/>
            <w:r w:rsidRPr="00312933">
              <w:rPr>
                <w:color w:val="000000"/>
                <w:lang w:val="en-GB"/>
              </w:rPr>
              <w:t>Documentația</w:t>
            </w:r>
            <w:proofErr w:type="spellEnd"/>
            <w:r w:rsidRPr="00312933">
              <w:rPr>
                <w:color w:val="000000"/>
                <w:lang w:val="en-GB"/>
              </w:rPr>
              <w:t xml:space="preserve"> standard)</w:t>
            </w:r>
          </w:p>
        </w:tc>
        <w:tc>
          <w:tcPr>
            <w:tcW w:w="993" w:type="dxa"/>
            <w:shd w:val="clear" w:color="auto" w:fill="FFFFFF" w:themeFill="background1"/>
            <w:vAlign w:val="center"/>
          </w:tcPr>
          <w:p w14:paraId="5E0D872F" w14:textId="646CB4EE" w:rsidR="00B31E12" w:rsidRPr="001B193A" w:rsidRDefault="00B31E12" w:rsidP="00B31E12">
            <w:pPr>
              <w:pStyle w:val="Frspaiere"/>
              <w:jc w:val="center"/>
              <w:rPr>
                <w:lang w:val="ro-MD"/>
              </w:rPr>
            </w:pPr>
            <w:r w:rsidRPr="00304A97">
              <w:rPr>
                <w:lang w:val="ro-RO"/>
              </w:rPr>
              <w:t>DA</w:t>
            </w:r>
          </w:p>
        </w:tc>
      </w:tr>
      <w:tr w:rsidR="00B31E12" w:rsidRPr="00BE362C" w14:paraId="5F58F2B0" w14:textId="77777777" w:rsidTr="003C3D17">
        <w:tc>
          <w:tcPr>
            <w:tcW w:w="560" w:type="dxa"/>
            <w:shd w:val="clear" w:color="auto" w:fill="FFFFFF" w:themeFill="background1"/>
            <w:vAlign w:val="center"/>
          </w:tcPr>
          <w:p w14:paraId="7507249B" w14:textId="77777777" w:rsidR="00B31E12" w:rsidRDefault="00B31E12" w:rsidP="00B31E12">
            <w:pPr>
              <w:pStyle w:val="Frspaiere"/>
              <w:jc w:val="center"/>
              <w:rPr>
                <w:lang w:val="ro-MD"/>
              </w:rPr>
            </w:pPr>
            <w:r>
              <w:rPr>
                <w:lang w:val="ro-MD"/>
              </w:rPr>
              <w:t>3</w:t>
            </w:r>
          </w:p>
        </w:tc>
        <w:tc>
          <w:tcPr>
            <w:tcW w:w="2554" w:type="dxa"/>
            <w:shd w:val="clear" w:color="auto" w:fill="FFFFFF" w:themeFill="background1"/>
            <w:vAlign w:val="center"/>
          </w:tcPr>
          <w:p w14:paraId="2E14472B" w14:textId="77777777" w:rsidR="00B31E12" w:rsidRPr="007A1DBE" w:rsidRDefault="00B31E12" w:rsidP="00B31E12">
            <w:pPr>
              <w:pStyle w:val="Frspaiere"/>
              <w:rPr>
                <w:lang w:val="en-GB"/>
              </w:rPr>
            </w:pPr>
            <w:proofErr w:type="spellStart"/>
            <w:r w:rsidRPr="007A1DBE">
              <w:rPr>
                <w:lang w:val="en-GB"/>
              </w:rPr>
              <w:t>Granția</w:t>
            </w:r>
            <w:proofErr w:type="spellEnd"/>
            <w:r w:rsidRPr="007A1DBE">
              <w:rPr>
                <w:lang w:val="en-GB"/>
              </w:rPr>
              <w:t xml:space="preserve"> </w:t>
            </w:r>
            <w:proofErr w:type="spellStart"/>
            <w:r w:rsidRPr="007A1DBE">
              <w:rPr>
                <w:lang w:val="en-GB"/>
              </w:rPr>
              <w:t>pentru</w:t>
            </w:r>
            <w:proofErr w:type="spellEnd"/>
            <w:r w:rsidRPr="007A1DBE">
              <w:rPr>
                <w:lang w:val="en-GB"/>
              </w:rPr>
              <w:t xml:space="preserve"> </w:t>
            </w:r>
            <w:proofErr w:type="spellStart"/>
            <w:r w:rsidRPr="007A1DBE">
              <w:rPr>
                <w:lang w:val="en-GB"/>
              </w:rPr>
              <w:t>ofertă</w:t>
            </w:r>
            <w:proofErr w:type="spellEnd"/>
            <w:r w:rsidRPr="007A1DBE">
              <w:rPr>
                <w:lang w:val="en-GB"/>
              </w:rPr>
              <w:t xml:space="preserve"> de 1 % din </w:t>
            </w:r>
            <w:proofErr w:type="spellStart"/>
            <w:r w:rsidRPr="007A1DBE">
              <w:rPr>
                <w:lang w:val="en-GB"/>
              </w:rPr>
              <w:t>valoarea</w:t>
            </w:r>
            <w:proofErr w:type="spellEnd"/>
            <w:r w:rsidRPr="007A1DBE">
              <w:rPr>
                <w:lang w:val="en-GB"/>
              </w:rPr>
              <w:t xml:space="preserve"> </w:t>
            </w:r>
            <w:proofErr w:type="spellStart"/>
            <w:r w:rsidRPr="007A1DBE">
              <w:rPr>
                <w:lang w:val="en-GB"/>
              </w:rPr>
              <w:t>ofertei</w:t>
            </w:r>
            <w:proofErr w:type="spellEnd"/>
            <w:r w:rsidRPr="007A1DBE">
              <w:rPr>
                <w:lang w:val="en-GB"/>
              </w:rPr>
              <w:t xml:space="preserve"> </w:t>
            </w:r>
            <w:proofErr w:type="spellStart"/>
            <w:r w:rsidRPr="007A1DBE">
              <w:rPr>
                <w:lang w:val="en-GB"/>
              </w:rPr>
              <w:t>fără</w:t>
            </w:r>
            <w:proofErr w:type="spellEnd"/>
            <w:r w:rsidRPr="007A1DBE">
              <w:rPr>
                <w:lang w:val="en-GB"/>
              </w:rPr>
              <w:t xml:space="preserve"> TVA</w:t>
            </w:r>
          </w:p>
        </w:tc>
        <w:tc>
          <w:tcPr>
            <w:tcW w:w="6520" w:type="dxa"/>
            <w:shd w:val="clear" w:color="auto" w:fill="FFFFFF" w:themeFill="background1"/>
            <w:vAlign w:val="center"/>
          </w:tcPr>
          <w:p w14:paraId="6E9E3B8E" w14:textId="77777777" w:rsidR="00B31E12" w:rsidRPr="007B583D" w:rsidRDefault="00B31E12" w:rsidP="00B31E12">
            <w:pPr>
              <w:pStyle w:val="Default"/>
              <w:rPr>
                <w:rFonts w:ascii="Times New Roman" w:hAnsi="Times New Roman" w:cs="Times New Roman"/>
                <w:sz w:val="20"/>
                <w:szCs w:val="20"/>
                <w:lang w:val="en-GB"/>
              </w:rPr>
            </w:pPr>
            <w:proofErr w:type="spellStart"/>
            <w:r w:rsidRPr="007B583D">
              <w:rPr>
                <w:rFonts w:ascii="Times New Roman" w:hAnsi="Times New Roman" w:cs="Times New Roman"/>
                <w:bCs/>
                <w:sz w:val="20"/>
                <w:szCs w:val="20"/>
                <w:lang w:val="en-GB"/>
              </w:rPr>
              <w:t>Oferta</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va</w:t>
            </w:r>
            <w:proofErr w:type="spellEnd"/>
            <w:r w:rsidRPr="007B583D">
              <w:rPr>
                <w:rFonts w:ascii="Times New Roman" w:hAnsi="Times New Roman" w:cs="Times New Roman"/>
                <w:bCs/>
                <w:sz w:val="20"/>
                <w:szCs w:val="20"/>
                <w:lang w:val="en-GB"/>
              </w:rPr>
              <w:t xml:space="preserve"> fi </w:t>
            </w:r>
            <w:proofErr w:type="spellStart"/>
            <w:r w:rsidRPr="007B583D">
              <w:rPr>
                <w:rFonts w:ascii="Times New Roman" w:hAnsi="Times New Roman" w:cs="Times New Roman"/>
                <w:bCs/>
                <w:sz w:val="20"/>
                <w:szCs w:val="20"/>
                <w:lang w:val="en-GB"/>
              </w:rPr>
              <w:t>însoţită</w:t>
            </w:r>
            <w:proofErr w:type="spellEnd"/>
            <w:r w:rsidRPr="007B583D">
              <w:rPr>
                <w:rFonts w:ascii="Times New Roman" w:hAnsi="Times New Roman" w:cs="Times New Roman"/>
                <w:bCs/>
                <w:sz w:val="20"/>
                <w:szCs w:val="20"/>
                <w:lang w:val="en-GB"/>
              </w:rPr>
              <w:t xml:space="preserve"> de o </w:t>
            </w:r>
            <w:proofErr w:type="spellStart"/>
            <w:r w:rsidRPr="007B583D">
              <w:rPr>
                <w:rFonts w:ascii="Times New Roman" w:hAnsi="Times New Roman" w:cs="Times New Roman"/>
                <w:bCs/>
                <w:sz w:val="20"/>
                <w:szCs w:val="20"/>
                <w:lang w:val="en-GB"/>
              </w:rPr>
              <w:t>Garanţie</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pentru</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ofertă</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emisă</w:t>
            </w:r>
            <w:proofErr w:type="spellEnd"/>
            <w:r w:rsidRPr="007B583D">
              <w:rPr>
                <w:rFonts w:ascii="Times New Roman" w:hAnsi="Times New Roman" w:cs="Times New Roman"/>
                <w:bCs/>
                <w:sz w:val="20"/>
                <w:szCs w:val="20"/>
                <w:lang w:val="en-GB"/>
              </w:rPr>
              <w:t xml:space="preserve"> de o </w:t>
            </w:r>
            <w:proofErr w:type="spellStart"/>
            <w:r w:rsidRPr="007B583D">
              <w:rPr>
                <w:rFonts w:ascii="Times New Roman" w:hAnsi="Times New Roman" w:cs="Times New Roman"/>
                <w:bCs/>
                <w:sz w:val="20"/>
                <w:szCs w:val="20"/>
                <w:lang w:val="en-GB"/>
              </w:rPr>
              <w:t>bancă</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comercială</w:t>
            </w:r>
            <w:proofErr w:type="spellEnd"/>
            <w:r w:rsidRPr="007B583D">
              <w:rPr>
                <w:rFonts w:ascii="Times New Roman" w:hAnsi="Times New Roman" w:cs="Times New Roman"/>
                <w:bCs/>
                <w:sz w:val="20"/>
                <w:szCs w:val="20"/>
                <w:lang w:val="en-GB"/>
              </w:rPr>
              <w:t xml:space="preserve">), </w:t>
            </w:r>
            <w:r w:rsidRPr="007B583D">
              <w:rPr>
                <w:rFonts w:ascii="Times New Roman" w:hAnsi="Times New Roman" w:cs="Times New Roman"/>
                <w:sz w:val="20"/>
                <w:szCs w:val="20"/>
                <w:lang w:val="en-GB"/>
              </w:rPr>
              <w:t>(</w:t>
            </w:r>
            <w:r w:rsidRPr="00312933">
              <w:rPr>
                <w:sz w:val="20"/>
                <w:szCs w:val="20"/>
                <w:lang w:val="en-GB"/>
              </w:rPr>
              <w:t xml:space="preserve">conform </w:t>
            </w:r>
            <w:proofErr w:type="spellStart"/>
            <w:r w:rsidRPr="00312933">
              <w:rPr>
                <w:sz w:val="20"/>
                <w:szCs w:val="20"/>
                <w:lang w:val="en-GB"/>
              </w:rPr>
              <w:t>anexei</w:t>
            </w:r>
            <w:proofErr w:type="spellEnd"/>
            <w:r w:rsidRPr="00312933">
              <w:rPr>
                <w:sz w:val="20"/>
                <w:szCs w:val="20"/>
                <w:lang w:val="en-GB"/>
              </w:rPr>
              <w:t xml:space="preserve"> nr.</w:t>
            </w:r>
            <w:r w:rsidRPr="007B583D">
              <w:rPr>
                <w:rFonts w:ascii="Times New Roman" w:hAnsi="Times New Roman" w:cs="Times New Roman"/>
                <w:sz w:val="20"/>
                <w:szCs w:val="20"/>
                <w:lang w:val="en-GB"/>
              </w:rPr>
              <w:t xml:space="preserve"> 9</w:t>
            </w:r>
            <w:r>
              <w:rPr>
                <w:rFonts w:ascii="Times New Roman" w:hAnsi="Times New Roman" w:cs="Times New Roman"/>
                <w:sz w:val="20"/>
                <w:szCs w:val="20"/>
                <w:lang w:val="en-GB"/>
              </w:rPr>
              <w:t xml:space="preserve"> </w:t>
            </w:r>
            <w:r w:rsidRPr="00312933">
              <w:rPr>
                <w:sz w:val="20"/>
                <w:szCs w:val="20"/>
                <w:lang w:val="en-GB"/>
              </w:rPr>
              <w:t xml:space="preserve">din </w:t>
            </w:r>
            <w:proofErr w:type="spellStart"/>
            <w:r w:rsidRPr="00312933">
              <w:rPr>
                <w:sz w:val="20"/>
                <w:szCs w:val="20"/>
                <w:lang w:val="en-GB"/>
              </w:rPr>
              <w:t>Documentația</w:t>
            </w:r>
            <w:proofErr w:type="spellEnd"/>
            <w:r w:rsidRPr="00312933">
              <w:rPr>
                <w:sz w:val="20"/>
                <w:szCs w:val="20"/>
                <w:lang w:val="en-GB"/>
              </w:rPr>
              <w:t xml:space="preserve"> standard</w:t>
            </w:r>
            <w:r w:rsidRPr="007B583D">
              <w:rPr>
                <w:rFonts w:ascii="Times New Roman" w:hAnsi="Times New Roman" w:cs="Times New Roman"/>
                <w:sz w:val="20"/>
                <w:szCs w:val="20"/>
                <w:lang w:val="en-GB"/>
              </w:rPr>
              <w:t xml:space="preserve">) </w:t>
            </w:r>
          </w:p>
          <w:p w14:paraId="475FAFBF" w14:textId="77777777" w:rsidR="00B31E12" w:rsidRPr="007B583D" w:rsidRDefault="00B31E12" w:rsidP="00B31E12">
            <w:pPr>
              <w:pStyle w:val="Default"/>
              <w:rPr>
                <w:rFonts w:ascii="Times New Roman" w:hAnsi="Times New Roman" w:cs="Times New Roman"/>
                <w:bCs/>
                <w:sz w:val="20"/>
                <w:szCs w:val="20"/>
                <w:lang w:val="en-GB"/>
              </w:rPr>
            </w:pPr>
            <w:proofErr w:type="spellStart"/>
            <w:r w:rsidRPr="007B583D">
              <w:rPr>
                <w:rFonts w:ascii="Times New Roman" w:hAnsi="Times New Roman" w:cs="Times New Roman"/>
                <w:sz w:val="20"/>
                <w:szCs w:val="20"/>
                <w:lang w:val="en-GB"/>
              </w:rPr>
              <w:t>sau</w:t>
            </w:r>
            <w:proofErr w:type="spellEnd"/>
            <w:r w:rsidRPr="007B583D">
              <w:rPr>
                <w:rFonts w:ascii="Times New Roman" w:hAnsi="Times New Roman" w:cs="Times New Roman"/>
                <w:bCs/>
                <w:sz w:val="20"/>
                <w:szCs w:val="20"/>
                <w:lang w:val="en-GB"/>
              </w:rPr>
              <w:t xml:space="preserve"> </w:t>
            </w:r>
          </w:p>
          <w:p w14:paraId="3CE60149" w14:textId="77777777" w:rsidR="00B31E12" w:rsidRPr="00B02ADF" w:rsidRDefault="00B31E12" w:rsidP="00B31E12">
            <w:pPr>
              <w:pStyle w:val="Default"/>
              <w:rPr>
                <w:rFonts w:ascii="Times New Roman" w:hAnsi="Times New Roman" w:cs="Times New Roman"/>
                <w:sz w:val="20"/>
                <w:szCs w:val="20"/>
                <w:lang w:val="en-GB"/>
              </w:rPr>
            </w:pPr>
            <w:r w:rsidRPr="007B583D">
              <w:rPr>
                <w:rFonts w:ascii="Times New Roman" w:hAnsi="Times New Roman" w:cs="Times New Roman"/>
                <w:bCs/>
                <w:sz w:val="20"/>
                <w:szCs w:val="20"/>
                <w:lang w:val="en-GB"/>
              </w:rPr>
              <w:t xml:space="preserve">transfer la </w:t>
            </w:r>
            <w:proofErr w:type="spellStart"/>
            <w:r w:rsidRPr="007B583D">
              <w:rPr>
                <w:rFonts w:ascii="Times New Roman" w:hAnsi="Times New Roman" w:cs="Times New Roman"/>
                <w:bCs/>
                <w:sz w:val="20"/>
                <w:szCs w:val="20"/>
                <w:lang w:val="en-GB"/>
              </w:rPr>
              <w:t>contul</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autorităţii</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contractante</w:t>
            </w:r>
            <w:proofErr w:type="spellEnd"/>
            <w:r w:rsidRPr="007B583D">
              <w:rPr>
                <w:rFonts w:ascii="Times New Roman" w:hAnsi="Times New Roman" w:cs="Times New Roman"/>
                <w:bCs/>
                <w:sz w:val="20"/>
                <w:szCs w:val="20"/>
                <w:lang w:val="en-GB"/>
              </w:rPr>
              <w:t xml:space="preserve">, conform </w:t>
            </w:r>
            <w:proofErr w:type="spellStart"/>
            <w:r w:rsidRPr="007B583D">
              <w:rPr>
                <w:rFonts w:ascii="Times New Roman" w:hAnsi="Times New Roman" w:cs="Times New Roman"/>
                <w:bCs/>
                <w:sz w:val="20"/>
                <w:szCs w:val="20"/>
                <w:lang w:val="en-GB"/>
              </w:rPr>
              <w:t>următoarelor</w:t>
            </w:r>
            <w:proofErr w:type="spellEnd"/>
            <w:r w:rsidRPr="007B583D">
              <w:rPr>
                <w:rFonts w:ascii="Times New Roman" w:hAnsi="Times New Roman" w:cs="Times New Roman"/>
                <w:bCs/>
                <w:sz w:val="20"/>
                <w:szCs w:val="20"/>
                <w:lang w:val="en-GB"/>
              </w:rPr>
              <w:t xml:space="preserve"> date </w:t>
            </w:r>
            <w:proofErr w:type="spellStart"/>
            <w:r w:rsidRPr="007B583D">
              <w:rPr>
                <w:rFonts w:ascii="Times New Roman" w:hAnsi="Times New Roman" w:cs="Times New Roman"/>
                <w:bCs/>
                <w:sz w:val="20"/>
                <w:szCs w:val="20"/>
                <w:lang w:val="en-GB"/>
              </w:rPr>
              <w:t>bancare</w:t>
            </w:r>
            <w:proofErr w:type="spellEnd"/>
            <w:r w:rsidRPr="007B583D">
              <w:rPr>
                <w:rFonts w:ascii="Times New Roman" w:hAnsi="Times New Roman" w:cs="Times New Roman"/>
                <w:bCs/>
                <w:sz w:val="20"/>
                <w:szCs w:val="20"/>
                <w:lang w:val="en-GB"/>
              </w:rPr>
              <w:t>:</w:t>
            </w:r>
            <w:r w:rsidRPr="007B583D">
              <w:rPr>
                <w:rFonts w:ascii="Times New Roman" w:hAnsi="Times New Roman" w:cs="Times New Roman"/>
                <w:b/>
                <w:sz w:val="20"/>
                <w:szCs w:val="20"/>
                <w:lang w:val="en-GB"/>
              </w:rPr>
              <w:t> </w:t>
            </w:r>
            <w:r w:rsidRPr="007B583D">
              <w:rPr>
                <w:rFonts w:ascii="Times New Roman" w:hAnsi="Times New Roman" w:cs="Times New Roman"/>
                <w:b/>
                <w:sz w:val="20"/>
                <w:szCs w:val="20"/>
                <w:lang w:val="en-GB"/>
              </w:rPr>
              <w:br/>
            </w:r>
            <w:proofErr w:type="spellStart"/>
            <w:r w:rsidRPr="00B02ADF">
              <w:rPr>
                <w:rFonts w:ascii="Times New Roman" w:hAnsi="Times New Roman" w:cs="Times New Roman"/>
                <w:sz w:val="20"/>
                <w:szCs w:val="20"/>
                <w:lang w:val="en-GB"/>
              </w:rPr>
              <w:t>Beneficiarul</w:t>
            </w:r>
            <w:proofErr w:type="spellEnd"/>
            <w:r w:rsidRPr="00B02ADF">
              <w:rPr>
                <w:rFonts w:ascii="Times New Roman" w:hAnsi="Times New Roman" w:cs="Times New Roman"/>
                <w:sz w:val="20"/>
                <w:szCs w:val="20"/>
                <w:lang w:val="en-GB"/>
              </w:rPr>
              <w:t xml:space="preserve"> </w:t>
            </w:r>
            <w:proofErr w:type="spellStart"/>
            <w:r w:rsidRPr="00B02ADF">
              <w:rPr>
                <w:rFonts w:ascii="Times New Roman" w:hAnsi="Times New Roman" w:cs="Times New Roman"/>
                <w:sz w:val="20"/>
                <w:szCs w:val="20"/>
                <w:lang w:val="en-GB"/>
              </w:rPr>
              <w:t>plăţii</w:t>
            </w:r>
            <w:proofErr w:type="spellEnd"/>
            <w:r w:rsidRPr="00B02ADF">
              <w:rPr>
                <w:rFonts w:ascii="Times New Roman" w:hAnsi="Times New Roman" w:cs="Times New Roman"/>
                <w:sz w:val="20"/>
                <w:szCs w:val="20"/>
                <w:lang w:val="en-GB"/>
              </w:rPr>
              <w:t xml:space="preserve">: I.M.S.P. CENTRUL NAŢIONAL DE ASISTENŢĂ MEDICALĂ URGENTĂ PRESPITALICEASCĂ </w:t>
            </w:r>
          </w:p>
          <w:p w14:paraId="5ECC319F" w14:textId="77777777" w:rsidR="00B31E12" w:rsidRPr="00B02ADF" w:rsidRDefault="00B31E12" w:rsidP="00B31E12">
            <w:pPr>
              <w:pStyle w:val="Default"/>
              <w:rPr>
                <w:rFonts w:ascii="Times New Roman" w:hAnsi="Times New Roman" w:cs="Times New Roman"/>
                <w:sz w:val="20"/>
                <w:szCs w:val="20"/>
                <w:lang w:val="en-GB"/>
              </w:rPr>
            </w:pPr>
            <w:proofErr w:type="spellStart"/>
            <w:r w:rsidRPr="00B02ADF">
              <w:rPr>
                <w:rFonts w:ascii="Times New Roman" w:hAnsi="Times New Roman" w:cs="Times New Roman"/>
                <w:sz w:val="20"/>
                <w:szCs w:val="20"/>
                <w:lang w:val="en-GB"/>
              </w:rPr>
              <w:t>Denumirea</w:t>
            </w:r>
            <w:proofErr w:type="spellEnd"/>
            <w:r w:rsidRPr="00B02ADF">
              <w:rPr>
                <w:rFonts w:ascii="Times New Roman" w:hAnsi="Times New Roman" w:cs="Times New Roman"/>
                <w:sz w:val="20"/>
                <w:szCs w:val="20"/>
                <w:lang w:val="en-GB"/>
              </w:rPr>
              <w:t xml:space="preserve"> </w:t>
            </w:r>
            <w:proofErr w:type="spellStart"/>
            <w:r w:rsidRPr="00B02ADF">
              <w:rPr>
                <w:rFonts w:ascii="Times New Roman" w:hAnsi="Times New Roman" w:cs="Times New Roman"/>
                <w:sz w:val="20"/>
                <w:szCs w:val="20"/>
                <w:lang w:val="en-GB"/>
              </w:rPr>
              <w:t>Băncii</w:t>
            </w:r>
            <w:proofErr w:type="spellEnd"/>
            <w:r w:rsidRPr="00B02ADF">
              <w:rPr>
                <w:rFonts w:ascii="Times New Roman" w:hAnsi="Times New Roman" w:cs="Times New Roman"/>
                <w:sz w:val="20"/>
                <w:szCs w:val="20"/>
                <w:lang w:val="en-GB"/>
              </w:rPr>
              <w:t xml:space="preserve">: </w:t>
            </w:r>
            <w:proofErr w:type="gramStart"/>
            <w:r w:rsidRPr="00B02ADF">
              <w:rPr>
                <w:rFonts w:ascii="Times New Roman" w:hAnsi="Times New Roman" w:cs="Times New Roman"/>
                <w:sz w:val="20"/>
                <w:szCs w:val="20"/>
                <w:lang w:val="en-GB"/>
              </w:rPr>
              <w:t>BC ”MAIB</w:t>
            </w:r>
            <w:proofErr w:type="gramEnd"/>
            <w:r w:rsidRPr="00B02ADF">
              <w:rPr>
                <w:rFonts w:ascii="Times New Roman" w:hAnsi="Times New Roman" w:cs="Times New Roman"/>
                <w:sz w:val="20"/>
                <w:szCs w:val="20"/>
                <w:lang w:val="en-GB"/>
              </w:rPr>
              <w:t xml:space="preserve">” S.A. </w:t>
            </w:r>
            <w:proofErr w:type="spellStart"/>
            <w:r w:rsidRPr="00B02ADF">
              <w:rPr>
                <w:rFonts w:ascii="Times New Roman" w:hAnsi="Times New Roman" w:cs="Times New Roman"/>
                <w:sz w:val="20"/>
                <w:szCs w:val="20"/>
                <w:lang w:val="en-GB"/>
              </w:rPr>
              <w:t>sucursala</w:t>
            </w:r>
            <w:proofErr w:type="spellEnd"/>
            <w:r w:rsidRPr="00B02ADF">
              <w:rPr>
                <w:rFonts w:ascii="Times New Roman" w:hAnsi="Times New Roman" w:cs="Times New Roman"/>
                <w:sz w:val="20"/>
                <w:szCs w:val="20"/>
                <w:lang w:val="en-GB"/>
              </w:rPr>
              <w:t xml:space="preserve"> Gheorghe </w:t>
            </w:r>
            <w:proofErr w:type="spellStart"/>
            <w:r w:rsidRPr="00B02ADF">
              <w:rPr>
                <w:rFonts w:ascii="Times New Roman" w:hAnsi="Times New Roman" w:cs="Times New Roman"/>
                <w:sz w:val="20"/>
                <w:szCs w:val="20"/>
                <w:lang w:val="en-GB"/>
              </w:rPr>
              <w:t>Asachi</w:t>
            </w:r>
            <w:proofErr w:type="spellEnd"/>
          </w:p>
          <w:p w14:paraId="5A989460" w14:textId="77777777" w:rsidR="00B31E12" w:rsidRPr="00B02ADF" w:rsidRDefault="00B31E12" w:rsidP="00B31E12">
            <w:pPr>
              <w:pStyle w:val="Default"/>
              <w:rPr>
                <w:rFonts w:ascii="Times New Roman" w:hAnsi="Times New Roman" w:cs="Times New Roman"/>
                <w:sz w:val="20"/>
                <w:szCs w:val="20"/>
                <w:lang w:val="en-GB"/>
              </w:rPr>
            </w:pPr>
            <w:proofErr w:type="spellStart"/>
            <w:r w:rsidRPr="00B02ADF">
              <w:rPr>
                <w:rFonts w:ascii="Times New Roman" w:hAnsi="Times New Roman" w:cs="Times New Roman"/>
                <w:sz w:val="20"/>
                <w:szCs w:val="20"/>
                <w:lang w:val="en-GB"/>
              </w:rPr>
              <w:t>Codul</w:t>
            </w:r>
            <w:proofErr w:type="spellEnd"/>
            <w:r w:rsidRPr="00B02ADF">
              <w:rPr>
                <w:rFonts w:ascii="Times New Roman" w:hAnsi="Times New Roman" w:cs="Times New Roman"/>
                <w:sz w:val="20"/>
                <w:szCs w:val="20"/>
                <w:lang w:val="en-GB"/>
              </w:rPr>
              <w:t xml:space="preserve"> fiscal: 1015600032824 </w:t>
            </w:r>
          </w:p>
          <w:p w14:paraId="1EF1D22E" w14:textId="2A810B21" w:rsidR="00B31E12" w:rsidRPr="007B583D" w:rsidRDefault="00B31E12" w:rsidP="00B31E12">
            <w:pPr>
              <w:pStyle w:val="Default"/>
              <w:jc w:val="both"/>
              <w:rPr>
                <w:rFonts w:ascii="Times New Roman" w:hAnsi="Times New Roman" w:cs="Times New Roman"/>
                <w:sz w:val="20"/>
                <w:szCs w:val="20"/>
              </w:rPr>
            </w:pPr>
            <w:r>
              <w:rPr>
                <w:rFonts w:ascii="Times New Roman" w:hAnsi="Times New Roman" w:cs="Times New Roman"/>
                <w:sz w:val="20"/>
                <w:szCs w:val="20"/>
                <w:lang w:val="en-GB"/>
              </w:rPr>
              <w:t>IBAN: MD18AG0000000</w:t>
            </w:r>
            <w:r w:rsidRPr="00B02ADF">
              <w:rPr>
                <w:rFonts w:ascii="Times New Roman" w:hAnsi="Times New Roman" w:cs="Times New Roman"/>
                <w:sz w:val="20"/>
                <w:szCs w:val="20"/>
                <w:lang w:val="en-GB"/>
              </w:rPr>
              <w:t>22515454988</w:t>
            </w:r>
          </w:p>
        </w:tc>
        <w:tc>
          <w:tcPr>
            <w:tcW w:w="993" w:type="dxa"/>
            <w:shd w:val="clear" w:color="auto" w:fill="FFFFFF" w:themeFill="background1"/>
            <w:vAlign w:val="center"/>
          </w:tcPr>
          <w:p w14:paraId="3E18FAC3" w14:textId="16B89633" w:rsidR="00B31E12" w:rsidRPr="001B193A" w:rsidRDefault="00B31E12" w:rsidP="00B31E12">
            <w:pPr>
              <w:pStyle w:val="Frspaiere"/>
              <w:jc w:val="center"/>
              <w:rPr>
                <w:lang w:val="ro-MD"/>
              </w:rPr>
            </w:pPr>
            <w:r w:rsidRPr="00304A97">
              <w:rPr>
                <w:lang w:val="ro-RO"/>
              </w:rPr>
              <w:t>DA</w:t>
            </w:r>
          </w:p>
        </w:tc>
      </w:tr>
      <w:tr w:rsidR="00B31E12" w:rsidRPr="00BE362C" w14:paraId="698E5198" w14:textId="77777777" w:rsidTr="003C3D17">
        <w:tc>
          <w:tcPr>
            <w:tcW w:w="560" w:type="dxa"/>
            <w:shd w:val="clear" w:color="auto" w:fill="FFFFFF" w:themeFill="background1"/>
            <w:vAlign w:val="center"/>
          </w:tcPr>
          <w:p w14:paraId="726340B2" w14:textId="77777777" w:rsidR="00B31E12" w:rsidRPr="00996343" w:rsidRDefault="00B31E12" w:rsidP="00B31E12">
            <w:pPr>
              <w:pStyle w:val="Frspaiere"/>
              <w:jc w:val="center"/>
              <w:rPr>
                <w:lang w:val="ro-MD"/>
              </w:rPr>
            </w:pPr>
            <w:r>
              <w:rPr>
                <w:lang w:val="ro-MD"/>
              </w:rPr>
              <w:t>4</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4B5E90B" w14:textId="77777777" w:rsidR="00B31E12" w:rsidRPr="007A1DBE" w:rsidRDefault="00B31E12" w:rsidP="00B31E12">
            <w:pPr>
              <w:pStyle w:val="Frspaiere"/>
              <w:rPr>
                <w:lang w:val="en-GB"/>
              </w:rPr>
            </w:pPr>
            <w:r w:rsidRPr="007A1DBE">
              <w:rPr>
                <w:lang w:val="en-GB"/>
              </w:rPr>
              <w:t>DUAE</w:t>
            </w:r>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BA38EB" w14:textId="77777777" w:rsidR="00B31E12" w:rsidRPr="00312933" w:rsidRDefault="00B31E12" w:rsidP="00B31E12">
            <w:pPr>
              <w:jc w:val="both"/>
              <w:rPr>
                <w:color w:val="000000"/>
                <w:lang w:val="en-GB"/>
              </w:rPr>
            </w:pPr>
            <w:proofErr w:type="spellStart"/>
            <w:r w:rsidRPr="00312933">
              <w:rPr>
                <w:color w:val="000000"/>
                <w:lang w:val="en-GB"/>
              </w:rPr>
              <w:t>Fоrmulаrul</w:t>
            </w:r>
            <w:proofErr w:type="spellEnd"/>
            <w:r w:rsidRPr="00312933">
              <w:rPr>
                <w:color w:val="000000"/>
                <w:lang w:val="en-GB"/>
              </w:rPr>
              <w:t xml:space="preserve"> </w:t>
            </w:r>
            <w:proofErr w:type="spellStart"/>
            <w:r w:rsidRPr="00312933">
              <w:rPr>
                <w:color w:val="000000"/>
                <w:lang w:val="en-GB"/>
              </w:rPr>
              <w:t>standaгd</w:t>
            </w:r>
            <w:proofErr w:type="spellEnd"/>
            <w:r w:rsidRPr="00312933">
              <w:rPr>
                <w:color w:val="000000"/>
                <w:lang w:val="en-GB"/>
              </w:rPr>
              <w:t xml:space="preserve"> al </w:t>
            </w:r>
            <w:proofErr w:type="spellStart"/>
            <w:r w:rsidRPr="00312933">
              <w:rPr>
                <w:color w:val="000000"/>
                <w:lang w:val="en-GB"/>
              </w:rPr>
              <w:t>Documentului</w:t>
            </w:r>
            <w:proofErr w:type="spellEnd"/>
            <w:r w:rsidRPr="00312933">
              <w:rPr>
                <w:color w:val="000000"/>
                <w:lang w:val="en-GB"/>
              </w:rPr>
              <w:t xml:space="preserve"> </w:t>
            </w:r>
            <w:proofErr w:type="spellStart"/>
            <w:r w:rsidRPr="00312933">
              <w:rPr>
                <w:color w:val="000000"/>
                <w:lang w:val="en-GB"/>
              </w:rPr>
              <w:t>Unic</w:t>
            </w:r>
            <w:proofErr w:type="spellEnd"/>
            <w:r w:rsidRPr="00312933">
              <w:rPr>
                <w:color w:val="000000"/>
                <w:lang w:val="en-GB"/>
              </w:rPr>
              <w:t xml:space="preserve"> de </w:t>
            </w:r>
            <w:proofErr w:type="spellStart"/>
            <w:r w:rsidRPr="00312933">
              <w:rPr>
                <w:color w:val="000000"/>
                <w:lang w:val="en-GB"/>
              </w:rPr>
              <w:t>Achizitii</w:t>
            </w:r>
            <w:proofErr w:type="spellEnd"/>
            <w:r w:rsidRPr="00312933">
              <w:rPr>
                <w:color w:val="000000"/>
                <w:lang w:val="en-GB"/>
              </w:rPr>
              <w:t xml:space="preserve"> European - Original </w:t>
            </w:r>
            <w:proofErr w:type="spellStart"/>
            <w:r w:rsidRPr="00312933">
              <w:rPr>
                <w:color w:val="000000"/>
                <w:lang w:val="en-GB"/>
              </w:rPr>
              <w:t>сопfirmаt</w:t>
            </w:r>
            <w:proofErr w:type="spellEnd"/>
            <w:r w:rsidRPr="00312933">
              <w:rPr>
                <w:color w:val="000000"/>
                <w:lang w:val="en-GB"/>
              </w:rPr>
              <w:t xml:space="preserve"> </w:t>
            </w:r>
            <w:proofErr w:type="spellStart"/>
            <w:r w:rsidRPr="00312933">
              <w:rPr>
                <w:color w:val="000000"/>
                <w:lang w:val="en-GB"/>
              </w:rPr>
              <w:t>рrin</w:t>
            </w:r>
            <w:proofErr w:type="spellEnd"/>
            <w:r w:rsidRPr="00312933">
              <w:rPr>
                <w:color w:val="000000"/>
                <w:lang w:val="en-GB"/>
              </w:rPr>
              <w:t xml:space="preserve"> </w:t>
            </w:r>
            <w:proofErr w:type="spellStart"/>
            <w:r w:rsidRPr="00312933">
              <w:rPr>
                <w:color w:val="000000"/>
                <w:lang w:val="en-GB"/>
              </w:rPr>
              <w:t>sеmnăturа</w:t>
            </w:r>
            <w:proofErr w:type="spellEnd"/>
            <w:r w:rsidRPr="00312933">
              <w:rPr>
                <w:color w:val="000000"/>
                <w:lang w:val="en-GB"/>
              </w:rPr>
              <w:t xml:space="preserve"> electronica a </w:t>
            </w:r>
            <w:proofErr w:type="spellStart"/>
            <w:r w:rsidRPr="00312933">
              <w:rPr>
                <w:color w:val="000000"/>
                <w:lang w:val="en-GB"/>
              </w:rPr>
              <w:t>Paricipantului</w:t>
            </w:r>
            <w:proofErr w:type="spellEnd"/>
            <w:r w:rsidRPr="00312933">
              <w:rPr>
                <w:color w:val="000000"/>
                <w:lang w:val="en-GB"/>
              </w:rPr>
              <w:t>.</w:t>
            </w:r>
          </w:p>
        </w:tc>
        <w:tc>
          <w:tcPr>
            <w:tcW w:w="993" w:type="dxa"/>
            <w:shd w:val="clear" w:color="auto" w:fill="FFFFFF" w:themeFill="background1"/>
            <w:vAlign w:val="center"/>
          </w:tcPr>
          <w:p w14:paraId="502654C1" w14:textId="7D1E8230" w:rsidR="00B31E12" w:rsidRPr="001B193A" w:rsidRDefault="00B31E12" w:rsidP="00B31E12">
            <w:pPr>
              <w:pStyle w:val="Frspaiere"/>
              <w:jc w:val="center"/>
              <w:rPr>
                <w:lang w:val="ro-MD"/>
              </w:rPr>
            </w:pPr>
            <w:r w:rsidRPr="00304A97">
              <w:rPr>
                <w:lang w:val="ro-RO"/>
              </w:rPr>
              <w:t>DA</w:t>
            </w:r>
          </w:p>
        </w:tc>
      </w:tr>
      <w:tr w:rsidR="00B31E12" w:rsidRPr="00BE362C" w14:paraId="08148654" w14:textId="77777777" w:rsidTr="003C3D17">
        <w:tc>
          <w:tcPr>
            <w:tcW w:w="560" w:type="dxa"/>
            <w:shd w:val="clear" w:color="auto" w:fill="FFFFFF" w:themeFill="background1"/>
            <w:vAlign w:val="center"/>
          </w:tcPr>
          <w:p w14:paraId="7CD710D3" w14:textId="17A71B74" w:rsidR="00B31E12" w:rsidRDefault="00B31E12" w:rsidP="00B31E12">
            <w:pPr>
              <w:pStyle w:val="Frspaiere"/>
              <w:jc w:val="center"/>
              <w:rPr>
                <w:lang w:val="ro-MD"/>
              </w:rPr>
            </w:pPr>
            <w:r>
              <w:rPr>
                <w:lang w:val="ro-MD"/>
              </w:rPr>
              <w:t>5</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1AD7094" w14:textId="77777777" w:rsidR="00B31E12" w:rsidRPr="007A1DBE" w:rsidRDefault="00B31E12" w:rsidP="00B31E12">
            <w:pPr>
              <w:pStyle w:val="Frspaiere"/>
              <w:rPr>
                <w:szCs w:val="28"/>
              </w:rPr>
            </w:pPr>
            <w:proofErr w:type="spellStart"/>
            <w:r w:rsidRPr="007A1DBE">
              <w:rPr>
                <w:szCs w:val="28"/>
              </w:rPr>
              <w:t>Cerere</w:t>
            </w:r>
            <w:proofErr w:type="spellEnd"/>
            <w:r w:rsidRPr="007A1DBE">
              <w:rPr>
                <w:szCs w:val="28"/>
              </w:rPr>
              <w:t xml:space="preserve"> </w:t>
            </w:r>
            <w:proofErr w:type="spellStart"/>
            <w:r w:rsidRPr="007A1DBE">
              <w:rPr>
                <w:szCs w:val="28"/>
              </w:rPr>
              <w:t>de</w:t>
            </w:r>
            <w:proofErr w:type="spellEnd"/>
            <w:r w:rsidRPr="007A1DBE">
              <w:rPr>
                <w:szCs w:val="28"/>
              </w:rPr>
              <w:t xml:space="preserve"> </w:t>
            </w:r>
            <w:proofErr w:type="spellStart"/>
            <w:r w:rsidRPr="007A1DBE">
              <w:rPr>
                <w:szCs w:val="28"/>
              </w:rPr>
              <w:t>participare</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C4B668" w14:textId="77777777" w:rsidR="00B31E12" w:rsidRPr="00312933" w:rsidRDefault="00B31E12" w:rsidP="00B31E12">
            <w:pPr>
              <w:jc w:val="both"/>
              <w:rPr>
                <w:color w:val="000000"/>
                <w:lang w:val="en-GB"/>
              </w:rPr>
            </w:pPr>
            <w:r w:rsidRPr="00312933">
              <w:rPr>
                <w:color w:val="000000"/>
                <w:lang w:val="en-GB"/>
              </w:rPr>
              <w:t xml:space="preserve">Original, </w:t>
            </w:r>
            <w:proofErr w:type="spellStart"/>
            <w:r w:rsidRPr="00312933">
              <w:rPr>
                <w:color w:val="000000"/>
                <w:lang w:val="en-GB"/>
              </w:rPr>
              <w:t>confirmat</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r w:rsidRPr="00312933">
              <w:rPr>
                <w:color w:val="000000"/>
                <w:lang w:val="en-GB"/>
              </w:rPr>
              <w:t xml:space="preserve"> (conform </w:t>
            </w:r>
            <w:proofErr w:type="spellStart"/>
            <w:r w:rsidRPr="00312933">
              <w:rPr>
                <w:color w:val="000000"/>
                <w:lang w:val="en-GB"/>
              </w:rPr>
              <w:t>anexei</w:t>
            </w:r>
            <w:proofErr w:type="spellEnd"/>
            <w:r w:rsidRPr="00312933">
              <w:rPr>
                <w:color w:val="000000"/>
                <w:lang w:val="en-GB"/>
              </w:rPr>
              <w:t xml:space="preserve"> nr. 7 din</w:t>
            </w:r>
            <w:r w:rsidRPr="00312933">
              <w:rPr>
                <w:lang w:val="it-IT"/>
              </w:rPr>
              <w:t xml:space="preserve"> Documentația standard</w:t>
            </w:r>
            <w:r w:rsidRPr="00312933">
              <w:rPr>
                <w:color w:val="000000"/>
                <w:lang w:val="en-GB"/>
              </w:rPr>
              <w:t>)</w:t>
            </w:r>
          </w:p>
        </w:tc>
        <w:tc>
          <w:tcPr>
            <w:tcW w:w="993" w:type="dxa"/>
            <w:shd w:val="clear" w:color="auto" w:fill="FFFFFF" w:themeFill="background1"/>
            <w:vAlign w:val="center"/>
          </w:tcPr>
          <w:p w14:paraId="7696890C" w14:textId="322DBEA3" w:rsidR="00B31E12" w:rsidRPr="001B193A" w:rsidRDefault="00B31E12" w:rsidP="00B31E12">
            <w:pPr>
              <w:pStyle w:val="Frspaiere"/>
              <w:jc w:val="center"/>
              <w:rPr>
                <w:lang w:val="en-GB"/>
              </w:rPr>
            </w:pPr>
            <w:r w:rsidRPr="00304A97">
              <w:rPr>
                <w:lang w:val="ro-RO"/>
              </w:rPr>
              <w:t>DA</w:t>
            </w:r>
          </w:p>
        </w:tc>
      </w:tr>
      <w:tr w:rsidR="00B31E12" w:rsidRPr="00BE362C" w14:paraId="0DE21AB9" w14:textId="77777777" w:rsidTr="003C3D17">
        <w:tc>
          <w:tcPr>
            <w:tcW w:w="560" w:type="dxa"/>
            <w:shd w:val="clear" w:color="auto" w:fill="FFFFFF" w:themeFill="background1"/>
            <w:vAlign w:val="center"/>
          </w:tcPr>
          <w:p w14:paraId="1671E676" w14:textId="00D4F734" w:rsidR="00B31E12" w:rsidRDefault="00B31E12" w:rsidP="00B31E12">
            <w:pPr>
              <w:pStyle w:val="Frspaiere"/>
              <w:jc w:val="center"/>
              <w:rPr>
                <w:lang w:val="ro-MD"/>
              </w:rPr>
            </w:pPr>
            <w:r>
              <w:rPr>
                <w:lang w:val="ro-MD"/>
              </w:rPr>
              <w:t>6</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AA2FB36" w14:textId="77777777" w:rsidR="00B31E12" w:rsidRPr="007A1DBE" w:rsidRDefault="00B31E12" w:rsidP="00B31E12">
            <w:pPr>
              <w:pStyle w:val="Frspaiere"/>
              <w:rPr>
                <w:szCs w:val="28"/>
              </w:rPr>
            </w:pPr>
            <w:proofErr w:type="spellStart"/>
            <w:r w:rsidRPr="007A1DBE">
              <w:rPr>
                <w:szCs w:val="28"/>
              </w:rPr>
              <w:t>Declarație</w:t>
            </w:r>
            <w:proofErr w:type="spellEnd"/>
            <w:r w:rsidRPr="007A1DBE">
              <w:rPr>
                <w:szCs w:val="28"/>
              </w:rPr>
              <w:t xml:space="preserve"> </w:t>
            </w:r>
            <w:proofErr w:type="spellStart"/>
            <w:r w:rsidRPr="007A1DBE">
              <w:rPr>
                <w:szCs w:val="28"/>
              </w:rPr>
              <w:t>privind</w:t>
            </w:r>
            <w:proofErr w:type="spellEnd"/>
            <w:r w:rsidRPr="007A1DBE">
              <w:rPr>
                <w:szCs w:val="28"/>
              </w:rPr>
              <w:t xml:space="preserve"> </w:t>
            </w:r>
            <w:proofErr w:type="spellStart"/>
            <w:r w:rsidRPr="007A1DBE">
              <w:rPr>
                <w:szCs w:val="28"/>
              </w:rPr>
              <w:t>valabilitatea</w:t>
            </w:r>
            <w:proofErr w:type="spellEnd"/>
            <w:r w:rsidRPr="007A1DBE">
              <w:rPr>
                <w:szCs w:val="28"/>
              </w:rPr>
              <w:t xml:space="preserve"> </w:t>
            </w:r>
            <w:proofErr w:type="spellStart"/>
            <w:r w:rsidRPr="007A1DBE">
              <w:rPr>
                <w:szCs w:val="28"/>
              </w:rPr>
              <w:t>ofertei</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8BFEE3" w14:textId="77777777" w:rsidR="00B31E12" w:rsidRPr="00312933" w:rsidRDefault="00B31E12" w:rsidP="00B31E12">
            <w:pPr>
              <w:jc w:val="both"/>
              <w:rPr>
                <w:color w:val="000000"/>
                <w:lang w:val="en-GB"/>
              </w:rPr>
            </w:pPr>
            <w:r w:rsidRPr="00312933">
              <w:rPr>
                <w:color w:val="000000"/>
                <w:lang w:val="en-GB"/>
              </w:rPr>
              <w:t xml:space="preserve">Original, </w:t>
            </w:r>
            <w:proofErr w:type="spellStart"/>
            <w:r w:rsidRPr="00312933">
              <w:rPr>
                <w:color w:val="000000"/>
                <w:lang w:val="en-GB"/>
              </w:rPr>
              <w:t>confirmat</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r w:rsidRPr="00312933">
              <w:rPr>
                <w:color w:val="000000"/>
                <w:lang w:val="en-GB"/>
              </w:rPr>
              <w:t xml:space="preserve"> (conform </w:t>
            </w:r>
            <w:proofErr w:type="spellStart"/>
            <w:r w:rsidRPr="00312933">
              <w:rPr>
                <w:color w:val="000000"/>
                <w:lang w:val="en-GB"/>
              </w:rPr>
              <w:t>anexei</w:t>
            </w:r>
            <w:proofErr w:type="spellEnd"/>
            <w:r w:rsidRPr="00312933">
              <w:rPr>
                <w:color w:val="000000"/>
                <w:lang w:val="en-GB"/>
              </w:rPr>
              <w:t xml:space="preserve"> nr. 8 din</w:t>
            </w:r>
            <w:r w:rsidRPr="00312933">
              <w:rPr>
                <w:lang w:val="it-IT"/>
              </w:rPr>
              <w:t xml:space="preserve"> Documentația standard</w:t>
            </w:r>
            <w:r w:rsidRPr="00312933">
              <w:rPr>
                <w:color w:val="000000"/>
                <w:lang w:val="en-GB"/>
              </w:rPr>
              <w:t>)</w:t>
            </w:r>
          </w:p>
        </w:tc>
        <w:tc>
          <w:tcPr>
            <w:tcW w:w="993" w:type="dxa"/>
            <w:shd w:val="clear" w:color="auto" w:fill="FFFFFF" w:themeFill="background1"/>
            <w:vAlign w:val="center"/>
          </w:tcPr>
          <w:p w14:paraId="1ABE341E" w14:textId="6A20A89D" w:rsidR="00B31E12" w:rsidRPr="001B193A" w:rsidRDefault="00B31E12" w:rsidP="00B31E12">
            <w:pPr>
              <w:pStyle w:val="Frspaiere"/>
              <w:jc w:val="center"/>
              <w:rPr>
                <w:lang w:val="en-GB"/>
              </w:rPr>
            </w:pPr>
            <w:r w:rsidRPr="00304A97">
              <w:rPr>
                <w:lang w:val="ro-RO"/>
              </w:rPr>
              <w:t>DA</w:t>
            </w:r>
          </w:p>
        </w:tc>
      </w:tr>
      <w:tr w:rsidR="00B31E12" w:rsidRPr="007003FB" w14:paraId="5BB9C58C" w14:textId="77777777" w:rsidTr="003C3D17">
        <w:tc>
          <w:tcPr>
            <w:tcW w:w="560" w:type="dxa"/>
            <w:shd w:val="clear" w:color="auto" w:fill="FFFFFF" w:themeFill="background1"/>
            <w:vAlign w:val="center"/>
          </w:tcPr>
          <w:p w14:paraId="78136575" w14:textId="189A3AF1" w:rsidR="00B31E12" w:rsidRDefault="00B31E12" w:rsidP="00B31E12">
            <w:pPr>
              <w:pStyle w:val="Frspaiere"/>
              <w:jc w:val="center"/>
              <w:rPr>
                <w:lang w:val="ro-MD"/>
              </w:rPr>
            </w:pPr>
            <w:r>
              <w:rPr>
                <w:lang w:val="ro-MD"/>
              </w:rPr>
              <w:t>7</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B282FAC" w14:textId="050C7A34" w:rsidR="00B31E12" w:rsidRPr="00BE7EA1" w:rsidRDefault="00B31E12" w:rsidP="00B31E12">
            <w:pPr>
              <w:pStyle w:val="Frspaiere"/>
              <w:rPr>
                <w:bCs/>
                <w:szCs w:val="28"/>
                <w:lang w:val="en-US"/>
              </w:rPr>
            </w:pPr>
            <w:proofErr w:type="spellStart"/>
            <w:r w:rsidRPr="00BE7EA1">
              <w:rPr>
                <w:bCs/>
                <w:lang w:val="en-US"/>
              </w:rPr>
              <w:t>Dovada</w:t>
            </w:r>
            <w:proofErr w:type="spellEnd"/>
            <w:r w:rsidRPr="00BE7EA1">
              <w:rPr>
                <w:bCs/>
                <w:lang w:val="en-US"/>
              </w:rPr>
              <w:t xml:space="preserve"> </w:t>
            </w:r>
            <w:proofErr w:type="spellStart"/>
            <w:r w:rsidRPr="00BE7EA1">
              <w:rPr>
                <w:bCs/>
                <w:lang w:val="en-US"/>
              </w:rPr>
              <w:t>înregistrării</w:t>
            </w:r>
            <w:proofErr w:type="spellEnd"/>
            <w:r w:rsidRPr="00BE7EA1">
              <w:rPr>
                <w:bCs/>
                <w:lang w:val="en-US"/>
              </w:rPr>
              <w:t xml:space="preserve"> </w:t>
            </w:r>
            <w:proofErr w:type="spellStart"/>
            <w:r w:rsidRPr="00BE7EA1">
              <w:rPr>
                <w:bCs/>
                <w:lang w:val="en-US"/>
              </w:rPr>
              <w:t>persoanei</w:t>
            </w:r>
            <w:proofErr w:type="spellEnd"/>
            <w:r w:rsidRPr="00BE7EA1">
              <w:rPr>
                <w:bCs/>
                <w:lang w:val="en-US"/>
              </w:rPr>
              <w:t xml:space="preserve"> </w:t>
            </w:r>
            <w:proofErr w:type="spellStart"/>
            <w:r w:rsidRPr="00BE7EA1">
              <w:rPr>
                <w:bCs/>
                <w:lang w:val="en-US"/>
              </w:rPr>
              <w:t>juridice</w:t>
            </w:r>
            <w:proofErr w:type="spellEnd"/>
            <w:r w:rsidRPr="00BE7EA1">
              <w:rPr>
                <w:bCs/>
                <w:lang w:val="en-US"/>
              </w:rPr>
              <w:t xml:space="preserve">, </w:t>
            </w:r>
            <w:proofErr w:type="spellStart"/>
            <w:r w:rsidRPr="00BE7EA1">
              <w:rPr>
                <w:bCs/>
                <w:lang w:val="en-US"/>
              </w:rPr>
              <w:t>în</w:t>
            </w:r>
            <w:proofErr w:type="spellEnd"/>
            <w:r w:rsidRPr="00BE7EA1">
              <w:rPr>
                <w:bCs/>
                <w:lang w:val="en-US"/>
              </w:rPr>
              <w:t xml:space="preserve"> </w:t>
            </w:r>
            <w:proofErr w:type="spellStart"/>
            <w:r w:rsidRPr="00BE7EA1">
              <w:rPr>
                <w:bCs/>
                <w:lang w:val="en-US"/>
              </w:rPr>
              <w:t>conformitate</w:t>
            </w:r>
            <w:proofErr w:type="spellEnd"/>
            <w:r w:rsidRPr="00BE7EA1">
              <w:rPr>
                <w:bCs/>
                <w:lang w:val="en-US"/>
              </w:rPr>
              <w:t xml:space="preserve"> cu </w:t>
            </w:r>
            <w:proofErr w:type="spellStart"/>
            <w:r w:rsidRPr="00BE7EA1">
              <w:rPr>
                <w:bCs/>
                <w:lang w:val="en-US"/>
              </w:rPr>
              <w:t>prevederile</w:t>
            </w:r>
            <w:proofErr w:type="spellEnd"/>
            <w:r w:rsidRPr="00BE7EA1">
              <w:rPr>
                <w:bCs/>
                <w:lang w:val="en-US"/>
              </w:rPr>
              <w:t xml:space="preserve"> </w:t>
            </w:r>
            <w:proofErr w:type="spellStart"/>
            <w:r w:rsidRPr="00BE7EA1">
              <w:rPr>
                <w:bCs/>
                <w:lang w:val="en-US"/>
              </w:rPr>
              <w:t>legale</w:t>
            </w:r>
            <w:proofErr w:type="spellEnd"/>
            <w:r w:rsidRPr="00BE7EA1">
              <w:rPr>
                <w:bCs/>
                <w:lang w:val="en-US"/>
              </w:rPr>
              <w:t xml:space="preserve"> din </w:t>
            </w:r>
            <w:proofErr w:type="spellStart"/>
            <w:r w:rsidRPr="00BE7EA1">
              <w:rPr>
                <w:bCs/>
                <w:lang w:val="en-US"/>
              </w:rPr>
              <w:t>țara</w:t>
            </w:r>
            <w:proofErr w:type="spellEnd"/>
            <w:r w:rsidRPr="00BE7EA1">
              <w:rPr>
                <w:bCs/>
                <w:lang w:val="en-US"/>
              </w:rPr>
              <w:t xml:space="preserve"> </w:t>
            </w:r>
            <w:proofErr w:type="spellStart"/>
            <w:r w:rsidRPr="00BE7EA1">
              <w:rPr>
                <w:bCs/>
                <w:lang w:val="en-US"/>
              </w:rPr>
              <w:t>în</w:t>
            </w:r>
            <w:proofErr w:type="spellEnd"/>
            <w:r w:rsidRPr="00BE7EA1">
              <w:rPr>
                <w:bCs/>
                <w:lang w:val="en-US"/>
              </w:rPr>
              <w:t xml:space="preserve"> care </w:t>
            </w:r>
            <w:proofErr w:type="spellStart"/>
            <w:r w:rsidRPr="00BE7EA1">
              <w:rPr>
                <w:bCs/>
                <w:lang w:val="en-US"/>
              </w:rPr>
              <w:t>ofertantul</w:t>
            </w:r>
            <w:proofErr w:type="spellEnd"/>
            <w:r w:rsidRPr="00BE7EA1">
              <w:rPr>
                <w:bCs/>
                <w:lang w:val="en-US"/>
              </w:rPr>
              <w:t xml:space="preserve"> </w:t>
            </w:r>
            <w:proofErr w:type="spellStart"/>
            <w:r w:rsidRPr="00BE7EA1">
              <w:rPr>
                <w:bCs/>
                <w:lang w:val="en-US"/>
              </w:rPr>
              <w:t>este</w:t>
            </w:r>
            <w:proofErr w:type="spellEnd"/>
            <w:r w:rsidRPr="00BE7EA1">
              <w:rPr>
                <w:bCs/>
                <w:lang w:val="en-US"/>
              </w:rPr>
              <w:t xml:space="preserve"> </w:t>
            </w:r>
            <w:proofErr w:type="spellStart"/>
            <w:r w:rsidRPr="00BE7EA1">
              <w:rPr>
                <w:bCs/>
                <w:lang w:val="en-US"/>
              </w:rPr>
              <w:t>stabilit</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FB98EC1" w14:textId="283B65C0" w:rsidR="00B31E12" w:rsidRPr="00312933" w:rsidRDefault="00B31E12" w:rsidP="00B31E12">
            <w:pPr>
              <w:jc w:val="both"/>
              <w:rPr>
                <w:color w:val="000000"/>
                <w:lang w:val="en-GB"/>
              </w:rPr>
            </w:pPr>
            <w:proofErr w:type="spellStart"/>
            <w:r w:rsidRPr="003E2A00">
              <w:rPr>
                <w:lang w:val="en-US"/>
              </w:rPr>
              <w:t>Certificat</w:t>
            </w:r>
            <w:proofErr w:type="spellEnd"/>
            <w:r w:rsidRPr="003E2A00">
              <w:rPr>
                <w:lang w:val="en-US"/>
              </w:rPr>
              <w:t>/</w:t>
            </w:r>
            <w:proofErr w:type="spellStart"/>
            <w:r w:rsidRPr="003E2A00">
              <w:rPr>
                <w:lang w:val="en-US"/>
              </w:rPr>
              <w:t>decizie</w:t>
            </w:r>
            <w:proofErr w:type="spellEnd"/>
            <w:r w:rsidRPr="003E2A00">
              <w:rPr>
                <w:lang w:val="en-US"/>
              </w:rPr>
              <w:t xml:space="preserve"> de </w:t>
            </w:r>
            <w:proofErr w:type="spellStart"/>
            <w:r w:rsidRPr="003E2A00">
              <w:rPr>
                <w:lang w:val="en-US"/>
              </w:rPr>
              <w:t>înregistrare</w:t>
            </w:r>
            <w:proofErr w:type="spellEnd"/>
            <w:r w:rsidRPr="003E2A00">
              <w:rPr>
                <w:lang w:val="en-US"/>
              </w:rPr>
              <w:t xml:space="preserve"> a </w:t>
            </w:r>
            <w:proofErr w:type="spellStart"/>
            <w:r w:rsidRPr="003E2A00">
              <w:rPr>
                <w:lang w:val="en-US"/>
              </w:rPr>
              <w:t>întreprinderii</w:t>
            </w:r>
            <w:proofErr w:type="spellEnd"/>
            <w:r w:rsidRPr="003E2A00">
              <w:rPr>
                <w:lang w:val="en-US"/>
              </w:rPr>
              <w:t xml:space="preserve">/extras din </w:t>
            </w:r>
            <w:proofErr w:type="spellStart"/>
            <w:r w:rsidRPr="003E2A00">
              <w:rPr>
                <w:lang w:val="en-US"/>
              </w:rPr>
              <w:t>Registrul</w:t>
            </w:r>
            <w:proofErr w:type="spellEnd"/>
            <w:r w:rsidRPr="003E2A00">
              <w:rPr>
                <w:lang w:val="en-US"/>
              </w:rPr>
              <w:t xml:space="preserve"> de Stat al </w:t>
            </w:r>
            <w:proofErr w:type="spellStart"/>
            <w:r w:rsidRPr="003E2A00">
              <w:rPr>
                <w:lang w:val="en-US"/>
              </w:rPr>
              <w:t>persoanelor</w:t>
            </w:r>
            <w:proofErr w:type="spellEnd"/>
            <w:r w:rsidRPr="003E2A00">
              <w:rPr>
                <w:lang w:val="en-US"/>
              </w:rPr>
              <w:t xml:space="preserve"> </w:t>
            </w:r>
            <w:proofErr w:type="spellStart"/>
            <w:r w:rsidRPr="003E2A00">
              <w:rPr>
                <w:lang w:val="en-US"/>
              </w:rPr>
              <w:t>juridice</w:t>
            </w:r>
            <w:proofErr w:type="spellEnd"/>
            <w:r w:rsidRPr="003E2A00">
              <w:rPr>
                <w:lang w:val="en-US"/>
              </w:rPr>
              <w:t xml:space="preserve">; Lista </w:t>
            </w:r>
            <w:proofErr w:type="spellStart"/>
            <w:r w:rsidRPr="003E2A00">
              <w:rPr>
                <w:lang w:val="en-US"/>
              </w:rPr>
              <w:t>fondatorilor</w:t>
            </w:r>
            <w:proofErr w:type="spellEnd"/>
            <w:r w:rsidRPr="003E2A00">
              <w:rPr>
                <w:lang w:val="en-US"/>
              </w:rPr>
              <w:t xml:space="preserve"> </w:t>
            </w:r>
            <w:proofErr w:type="spellStart"/>
            <w:r w:rsidRPr="003E2A00">
              <w:rPr>
                <w:lang w:val="en-US"/>
              </w:rPr>
              <w:t>operatorilor</w:t>
            </w:r>
            <w:proofErr w:type="spellEnd"/>
            <w:r w:rsidRPr="003E2A00">
              <w:rPr>
                <w:lang w:val="en-US"/>
              </w:rPr>
              <w:t xml:space="preserve"> economici (</w:t>
            </w:r>
            <w:proofErr w:type="spellStart"/>
            <w:r w:rsidRPr="003E2A00">
              <w:rPr>
                <w:lang w:val="en-US"/>
              </w:rPr>
              <w:t>numele</w:t>
            </w:r>
            <w:proofErr w:type="spellEnd"/>
            <w:r w:rsidRPr="003E2A00">
              <w:rPr>
                <w:lang w:val="en-US"/>
              </w:rPr>
              <w:t xml:space="preserve">, </w:t>
            </w:r>
            <w:proofErr w:type="spellStart"/>
            <w:r w:rsidRPr="003E2A00">
              <w:rPr>
                <w:lang w:val="en-US"/>
              </w:rPr>
              <w:t>prenumele</w:t>
            </w:r>
            <w:proofErr w:type="spellEnd"/>
            <w:r w:rsidRPr="003E2A00">
              <w:rPr>
                <w:lang w:val="en-US"/>
              </w:rPr>
              <w:t xml:space="preserve">, </w:t>
            </w:r>
            <w:proofErr w:type="spellStart"/>
            <w:r w:rsidRPr="003E2A00">
              <w:rPr>
                <w:lang w:val="en-US"/>
              </w:rPr>
              <w:t>codul</w:t>
            </w:r>
            <w:proofErr w:type="spellEnd"/>
            <w:r w:rsidRPr="003E2A00">
              <w:rPr>
                <w:lang w:val="en-US"/>
              </w:rPr>
              <w:t xml:space="preserve"> personal). </w:t>
            </w:r>
            <w:proofErr w:type="spellStart"/>
            <w:r w:rsidRPr="003E2A00">
              <w:rPr>
                <w:lang w:val="en-US"/>
              </w:rPr>
              <w:t>Operatorul</w:t>
            </w:r>
            <w:proofErr w:type="spellEnd"/>
            <w:r w:rsidRPr="003E2A00">
              <w:rPr>
                <w:lang w:val="en-US"/>
              </w:rPr>
              <w:t xml:space="preserve"> economic </w:t>
            </w:r>
            <w:proofErr w:type="spellStart"/>
            <w:r w:rsidRPr="003E2A00">
              <w:rPr>
                <w:lang w:val="en-US"/>
              </w:rPr>
              <w:t>nerezident</w:t>
            </w:r>
            <w:proofErr w:type="spellEnd"/>
            <w:r w:rsidRPr="003E2A00">
              <w:rPr>
                <w:lang w:val="en-US"/>
              </w:rPr>
              <w:t xml:space="preserve"> </w:t>
            </w:r>
            <w:proofErr w:type="spellStart"/>
            <w:r w:rsidRPr="003E2A00">
              <w:rPr>
                <w:lang w:val="en-US"/>
              </w:rPr>
              <w:t>va</w:t>
            </w:r>
            <w:proofErr w:type="spellEnd"/>
            <w:r w:rsidRPr="003E2A00">
              <w:rPr>
                <w:lang w:val="en-US"/>
              </w:rPr>
              <w:t xml:space="preserve"> </w:t>
            </w:r>
            <w:proofErr w:type="spellStart"/>
            <w:r w:rsidRPr="003E2A00">
              <w:rPr>
                <w:lang w:val="en-US"/>
              </w:rPr>
              <w:t>prezenta</w:t>
            </w:r>
            <w:proofErr w:type="spellEnd"/>
            <w:r w:rsidRPr="003E2A00">
              <w:rPr>
                <w:lang w:val="en-US"/>
              </w:rPr>
              <w:t xml:space="preserve"> </w:t>
            </w:r>
            <w:proofErr w:type="spellStart"/>
            <w:r w:rsidRPr="003E2A00">
              <w:rPr>
                <w:lang w:val="en-US"/>
              </w:rPr>
              <w:t>documente</w:t>
            </w:r>
            <w:proofErr w:type="spellEnd"/>
            <w:r w:rsidRPr="003E2A00">
              <w:rPr>
                <w:lang w:val="en-US"/>
              </w:rPr>
              <w:t xml:space="preserve"> din </w:t>
            </w:r>
            <w:proofErr w:type="spellStart"/>
            <w:r w:rsidRPr="003E2A00">
              <w:rPr>
                <w:lang w:val="en-US"/>
              </w:rPr>
              <w:t>țara</w:t>
            </w:r>
            <w:proofErr w:type="spellEnd"/>
            <w:r w:rsidRPr="003E2A00">
              <w:rPr>
                <w:lang w:val="en-US"/>
              </w:rPr>
              <w:t xml:space="preserve"> de origine care </w:t>
            </w:r>
            <w:proofErr w:type="spellStart"/>
            <w:r w:rsidRPr="003E2A00">
              <w:rPr>
                <w:lang w:val="en-US"/>
              </w:rPr>
              <w:t>dovedesc</w:t>
            </w:r>
            <w:proofErr w:type="spellEnd"/>
            <w:r w:rsidRPr="003E2A00">
              <w:rPr>
                <w:lang w:val="en-US"/>
              </w:rPr>
              <w:t xml:space="preserve"> forma de </w:t>
            </w:r>
            <w:proofErr w:type="spellStart"/>
            <w:r w:rsidRPr="003E2A00">
              <w:rPr>
                <w:lang w:val="en-US"/>
              </w:rPr>
              <w:t>înregistrare</w:t>
            </w:r>
            <w:proofErr w:type="spellEnd"/>
            <w:r w:rsidRPr="003E2A00">
              <w:rPr>
                <w:lang w:val="en-US"/>
              </w:rPr>
              <w:t>/</w:t>
            </w:r>
            <w:proofErr w:type="spellStart"/>
            <w:r w:rsidRPr="003E2A00">
              <w:rPr>
                <w:lang w:val="en-US"/>
              </w:rPr>
              <w:t>atestare</w:t>
            </w:r>
            <w:proofErr w:type="spellEnd"/>
            <w:r w:rsidRPr="003E2A00">
              <w:rPr>
                <w:lang w:val="en-US"/>
              </w:rPr>
              <w:t xml:space="preserve"> </w:t>
            </w:r>
            <w:proofErr w:type="spellStart"/>
            <w:r w:rsidRPr="003E2A00">
              <w:rPr>
                <w:lang w:val="en-US"/>
              </w:rPr>
              <w:t>ori</w:t>
            </w:r>
            <w:proofErr w:type="spellEnd"/>
            <w:r w:rsidRPr="003E2A00">
              <w:rPr>
                <w:lang w:val="en-US"/>
              </w:rPr>
              <w:t xml:space="preserve"> </w:t>
            </w:r>
            <w:proofErr w:type="spellStart"/>
            <w:r w:rsidRPr="003E2A00">
              <w:rPr>
                <w:lang w:val="en-US"/>
              </w:rPr>
              <w:t>apartenența</w:t>
            </w:r>
            <w:proofErr w:type="spellEnd"/>
            <w:r w:rsidRPr="003E2A00">
              <w:rPr>
                <w:lang w:val="en-US"/>
              </w:rPr>
              <w:t xml:space="preserve"> din </w:t>
            </w:r>
            <w:proofErr w:type="spellStart"/>
            <w:r w:rsidRPr="003E2A00">
              <w:rPr>
                <w:lang w:val="en-US"/>
              </w:rPr>
              <w:t>punct</w:t>
            </w:r>
            <w:proofErr w:type="spellEnd"/>
            <w:r w:rsidRPr="003E2A00">
              <w:rPr>
                <w:lang w:val="en-US"/>
              </w:rPr>
              <w:t xml:space="preserve"> de </w:t>
            </w:r>
            <w:proofErr w:type="spellStart"/>
            <w:r w:rsidRPr="003E2A00">
              <w:rPr>
                <w:lang w:val="en-US"/>
              </w:rPr>
              <w:t>vedere</w:t>
            </w:r>
            <w:proofErr w:type="spellEnd"/>
            <w:r w:rsidRPr="003E2A00">
              <w:rPr>
                <w:lang w:val="en-US"/>
              </w:rPr>
              <w:t xml:space="preserve"> </w:t>
            </w:r>
            <w:proofErr w:type="spellStart"/>
            <w:r w:rsidRPr="003E2A00">
              <w:rPr>
                <w:lang w:val="en-US"/>
              </w:rPr>
              <w:t>profesional</w:t>
            </w:r>
            <w:proofErr w:type="spellEnd"/>
            <w:r w:rsidRPr="003E2A00">
              <w:rPr>
                <w:lang w:val="en-US"/>
              </w:rPr>
              <w:t xml:space="preserve">, </w:t>
            </w:r>
            <w:proofErr w:type="spellStart"/>
            <w:r w:rsidRPr="003E2A00">
              <w:rPr>
                <w:lang w:val="en-US"/>
              </w:rPr>
              <w:t>copie</w:t>
            </w:r>
            <w:proofErr w:type="spellEnd"/>
            <w:r w:rsidRPr="003E2A00">
              <w:rPr>
                <w:lang w:val="en-US"/>
              </w:rPr>
              <w:t xml:space="preserve">- </w:t>
            </w:r>
            <w:proofErr w:type="spellStart"/>
            <w:r w:rsidRPr="003E2A00">
              <w:rPr>
                <w:lang w:val="en-US"/>
              </w:rPr>
              <w:t>confirmat</w:t>
            </w:r>
            <w:proofErr w:type="spellEnd"/>
            <w:r w:rsidRPr="003E2A00">
              <w:rPr>
                <w:lang w:val="en-US"/>
              </w:rPr>
              <w:t xml:space="preserve"> </w:t>
            </w:r>
            <w:proofErr w:type="spellStart"/>
            <w:r w:rsidRPr="003E2A00">
              <w:rPr>
                <w:lang w:val="en-US"/>
              </w:rPr>
              <w:t>prin</w:t>
            </w:r>
            <w:proofErr w:type="spellEnd"/>
            <w:r w:rsidRPr="003E2A00">
              <w:rPr>
                <w:lang w:val="en-US"/>
              </w:rPr>
              <w:t xml:space="preserve"> </w:t>
            </w:r>
            <w:proofErr w:type="spellStart"/>
            <w:r w:rsidRPr="003E2A00">
              <w:rPr>
                <w:lang w:val="en-US"/>
              </w:rPr>
              <w:t>aplicarea</w:t>
            </w:r>
            <w:proofErr w:type="spellEnd"/>
            <w:r w:rsidRPr="003E2A00">
              <w:rPr>
                <w:lang w:val="en-US"/>
              </w:rPr>
              <w:t xml:space="preserve"> </w:t>
            </w:r>
            <w:proofErr w:type="spellStart"/>
            <w:r w:rsidRPr="003E2A00">
              <w:rPr>
                <w:lang w:val="en-US"/>
              </w:rPr>
              <w:t>semnăturii</w:t>
            </w:r>
            <w:proofErr w:type="spellEnd"/>
            <w:r w:rsidRPr="003E2A00">
              <w:rPr>
                <w:lang w:val="en-US"/>
              </w:rPr>
              <w:t xml:space="preserve"> </w:t>
            </w:r>
            <w:proofErr w:type="spellStart"/>
            <w:r w:rsidRPr="003E2A00">
              <w:rPr>
                <w:lang w:val="en-US"/>
              </w:rPr>
              <w:t>electronice</w:t>
            </w:r>
            <w:proofErr w:type="spellEnd"/>
            <w:r w:rsidRPr="003E2A00">
              <w:rPr>
                <w:lang w:val="en-US"/>
              </w:rPr>
              <w:t xml:space="preserve"> de </w:t>
            </w:r>
            <w:proofErr w:type="spellStart"/>
            <w:r w:rsidRPr="003E2A00">
              <w:rPr>
                <w:lang w:val="en-US"/>
              </w:rPr>
              <w:t>către</w:t>
            </w:r>
            <w:proofErr w:type="spellEnd"/>
            <w:r w:rsidRPr="003E2A00">
              <w:rPr>
                <w:lang w:val="en-US"/>
              </w:rPr>
              <w:t xml:space="preserve"> </w:t>
            </w:r>
            <w:proofErr w:type="spellStart"/>
            <w:r w:rsidRPr="003E2A00">
              <w:rPr>
                <w:lang w:val="en-US"/>
              </w:rPr>
              <w:t>administratorul</w:t>
            </w:r>
            <w:proofErr w:type="spellEnd"/>
            <w:r w:rsidRPr="003E2A00">
              <w:rPr>
                <w:lang w:val="en-US"/>
              </w:rPr>
              <w:t xml:space="preserve"> </w:t>
            </w:r>
            <w:proofErr w:type="spellStart"/>
            <w:r w:rsidRPr="003E2A00">
              <w:rPr>
                <w:lang w:val="en-US"/>
              </w:rPr>
              <w:t>companiei</w:t>
            </w:r>
            <w:proofErr w:type="spellEnd"/>
            <w:r w:rsidRPr="003E2A00">
              <w:rPr>
                <w:lang w:val="en-US"/>
              </w:rPr>
              <w:t xml:space="preserve"> </w:t>
            </w:r>
            <w:proofErr w:type="spellStart"/>
            <w:r w:rsidRPr="003E2A00">
              <w:rPr>
                <w:lang w:val="en-US"/>
              </w:rPr>
              <w:t>indicat</w:t>
            </w:r>
            <w:proofErr w:type="spellEnd"/>
            <w:r w:rsidRPr="003E2A00">
              <w:rPr>
                <w:lang w:val="en-US"/>
              </w:rPr>
              <w:t xml:space="preserve"> </w:t>
            </w:r>
            <w:proofErr w:type="spellStart"/>
            <w:r w:rsidRPr="003E2A00">
              <w:rPr>
                <w:lang w:val="en-US"/>
              </w:rPr>
              <w:t>în</w:t>
            </w:r>
            <w:proofErr w:type="spellEnd"/>
            <w:r w:rsidRPr="003E2A00">
              <w:rPr>
                <w:lang w:val="en-US"/>
              </w:rPr>
              <w:t xml:space="preserve"> </w:t>
            </w:r>
            <w:proofErr w:type="spellStart"/>
            <w:r w:rsidRPr="003E2A00">
              <w:rPr>
                <w:lang w:val="en-US"/>
              </w:rPr>
              <w:t>Extrasul</w:t>
            </w:r>
            <w:proofErr w:type="spellEnd"/>
            <w:r w:rsidRPr="003E2A00">
              <w:rPr>
                <w:lang w:val="en-US"/>
              </w:rPr>
              <w:t xml:space="preserve"> </w:t>
            </w:r>
            <w:proofErr w:type="spellStart"/>
            <w:r w:rsidRPr="003E2A00">
              <w:rPr>
                <w:lang w:val="en-US"/>
              </w:rPr>
              <w:t>Registrului</w:t>
            </w:r>
            <w:proofErr w:type="spellEnd"/>
            <w:r w:rsidRPr="003E2A00">
              <w:rPr>
                <w:lang w:val="en-US"/>
              </w:rPr>
              <w:t xml:space="preserve"> de Stat al </w:t>
            </w:r>
            <w:proofErr w:type="spellStart"/>
            <w:r w:rsidRPr="003E2A00">
              <w:rPr>
                <w:lang w:val="en-US"/>
              </w:rPr>
              <w:t>persoanelor</w:t>
            </w:r>
            <w:proofErr w:type="spellEnd"/>
            <w:r w:rsidRPr="003E2A00">
              <w:rPr>
                <w:lang w:val="en-US"/>
              </w:rPr>
              <w:t xml:space="preserve"> </w:t>
            </w:r>
            <w:proofErr w:type="spellStart"/>
            <w:r w:rsidRPr="003E2A00">
              <w:rPr>
                <w:lang w:val="en-US"/>
              </w:rPr>
              <w:t>juridice</w:t>
            </w:r>
            <w:proofErr w:type="spellEnd"/>
            <w:r w:rsidRPr="003E2A00">
              <w:rPr>
                <w:lang w:val="en-US"/>
              </w:rPr>
              <w:t xml:space="preserve"> </w:t>
            </w:r>
            <w:proofErr w:type="spellStart"/>
            <w:r w:rsidRPr="003E2A00">
              <w:rPr>
                <w:lang w:val="en-US"/>
              </w:rPr>
              <w:t>sau</w:t>
            </w:r>
            <w:proofErr w:type="spellEnd"/>
            <w:r w:rsidRPr="003E2A00">
              <w:rPr>
                <w:lang w:val="en-US"/>
              </w:rPr>
              <w:t xml:space="preserve"> de </w:t>
            </w:r>
            <w:proofErr w:type="spellStart"/>
            <w:r w:rsidRPr="003E2A00">
              <w:rPr>
                <w:lang w:val="en-US"/>
              </w:rPr>
              <w:t>către</w:t>
            </w:r>
            <w:proofErr w:type="spellEnd"/>
            <w:r w:rsidRPr="003E2A00">
              <w:rPr>
                <w:lang w:val="en-US"/>
              </w:rPr>
              <w:t xml:space="preserve"> </w:t>
            </w:r>
            <w:proofErr w:type="spellStart"/>
            <w:r w:rsidRPr="003E2A00">
              <w:rPr>
                <w:lang w:val="en-US"/>
              </w:rPr>
              <w:t>persoana</w:t>
            </w:r>
            <w:proofErr w:type="spellEnd"/>
            <w:r w:rsidRPr="003E2A00">
              <w:rPr>
                <w:lang w:val="en-US"/>
              </w:rPr>
              <w:t xml:space="preserve"> </w:t>
            </w:r>
            <w:proofErr w:type="spellStart"/>
            <w:r w:rsidRPr="003E2A00">
              <w:rPr>
                <w:lang w:val="en-US"/>
              </w:rPr>
              <w:t>împuternicită</w:t>
            </w:r>
            <w:proofErr w:type="spellEnd"/>
            <w:r w:rsidRPr="003E2A00">
              <w:rPr>
                <w:lang w:val="en-US"/>
              </w:rPr>
              <w:t xml:space="preserve"> </w:t>
            </w:r>
            <w:proofErr w:type="spellStart"/>
            <w:r w:rsidRPr="003E2A00">
              <w:rPr>
                <w:lang w:val="en-US"/>
              </w:rPr>
              <w:t>atât</w:t>
            </w:r>
            <w:proofErr w:type="spellEnd"/>
            <w:r w:rsidRPr="003E2A00">
              <w:rPr>
                <w:lang w:val="en-US"/>
              </w:rPr>
              <w:t xml:space="preserve"> </w:t>
            </w:r>
            <w:proofErr w:type="spellStart"/>
            <w:r w:rsidRPr="003E2A00">
              <w:rPr>
                <w:lang w:val="en-US"/>
              </w:rPr>
              <w:t>și</w:t>
            </w:r>
            <w:proofErr w:type="spellEnd"/>
            <w:r w:rsidRPr="003E2A00">
              <w:rPr>
                <w:lang w:val="en-US"/>
              </w:rPr>
              <w:t xml:space="preserve"> </w:t>
            </w:r>
            <w:proofErr w:type="spellStart"/>
            <w:r w:rsidRPr="003E2A00">
              <w:rPr>
                <w:lang w:val="en-US"/>
              </w:rPr>
              <w:t>în</w:t>
            </w:r>
            <w:proofErr w:type="spellEnd"/>
            <w:r w:rsidRPr="003E2A00">
              <w:rPr>
                <w:lang w:val="en-US"/>
              </w:rPr>
              <w:t xml:space="preserve"> </w:t>
            </w:r>
            <w:proofErr w:type="spellStart"/>
            <w:r w:rsidRPr="003E2A00">
              <w:rPr>
                <w:lang w:val="en-US"/>
              </w:rPr>
              <w:t>cazul</w:t>
            </w:r>
            <w:proofErr w:type="spellEnd"/>
            <w:r w:rsidRPr="003E2A00">
              <w:rPr>
                <w:lang w:val="en-US"/>
              </w:rPr>
              <w:t xml:space="preserve"> </w:t>
            </w:r>
            <w:proofErr w:type="spellStart"/>
            <w:r w:rsidRPr="003E2A00">
              <w:rPr>
                <w:lang w:val="en-US"/>
              </w:rPr>
              <w:t>delegării</w:t>
            </w:r>
            <w:proofErr w:type="spellEnd"/>
            <w:r w:rsidRPr="003E2A00">
              <w:rPr>
                <w:lang w:val="en-US"/>
              </w:rPr>
              <w:t xml:space="preserve"> </w:t>
            </w:r>
            <w:proofErr w:type="spellStart"/>
            <w:r w:rsidRPr="003E2A00">
              <w:rPr>
                <w:lang w:val="en-US"/>
              </w:rPr>
              <w:t>sau</w:t>
            </w:r>
            <w:proofErr w:type="spellEnd"/>
            <w:r w:rsidRPr="003E2A00">
              <w:rPr>
                <w:lang w:val="en-US"/>
              </w:rPr>
              <w:t xml:space="preserve"> </w:t>
            </w:r>
            <w:proofErr w:type="spellStart"/>
            <w:r w:rsidRPr="003E2A00">
              <w:rPr>
                <w:lang w:val="en-US"/>
              </w:rPr>
              <w:t>împuternicirii</w:t>
            </w:r>
            <w:proofErr w:type="spellEnd"/>
            <w:r w:rsidRPr="003E2A00">
              <w:rPr>
                <w:lang w:val="en-US"/>
              </w:rPr>
              <w:t xml:space="preserve"> </w:t>
            </w:r>
            <w:proofErr w:type="spellStart"/>
            <w:r w:rsidRPr="003E2A00">
              <w:rPr>
                <w:lang w:val="en-US"/>
              </w:rPr>
              <w:t>persoanei</w:t>
            </w:r>
            <w:proofErr w:type="spellEnd"/>
            <w:r w:rsidRPr="003E2A00">
              <w:rPr>
                <w:lang w:val="en-US"/>
              </w:rPr>
              <w:t xml:space="preserve">, la </w:t>
            </w:r>
            <w:proofErr w:type="spellStart"/>
            <w:r w:rsidRPr="003E2A00">
              <w:rPr>
                <w:lang w:val="en-US"/>
              </w:rPr>
              <w:t>ofertă</w:t>
            </w:r>
            <w:proofErr w:type="spellEnd"/>
            <w:r w:rsidRPr="003E2A00">
              <w:rPr>
                <w:lang w:val="en-US"/>
              </w:rPr>
              <w:t xml:space="preserve"> se </w:t>
            </w:r>
            <w:proofErr w:type="spellStart"/>
            <w:r w:rsidRPr="003E2A00">
              <w:rPr>
                <w:lang w:val="en-US"/>
              </w:rPr>
              <w:t>anexează</w:t>
            </w:r>
            <w:proofErr w:type="spellEnd"/>
            <w:r w:rsidRPr="003E2A00">
              <w:rPr>
                <w:lang w:val="en-US"/>
              </w:rPr>
              <w:t xml:space="preserve"> </w:t>
            </w:r>
            <w:proofErr w:type="spellStart"/>
            <w:r w:rsidRPr="003E2A00">
              <w:rPr>
                <w:lang w:val="en-US"/>
              </w:rPr>
              <w:t>actul</w:t>
            </w:r>
            <w:proofErr w:type="spellEnd"/>
            <w:r w:rsidRPr="003E2A00">
              <w:rPr>
                <w:lang w:val="en-US"/>
              </w:rPr>
              <w:t>/</w:t>
            </w:r>
            <w:proofErr w:type="spellStart"/>
            <w:r w:rsidRPr="003E2A00">
              <w:rPr>
                <w:lang w:val="en-US"/>
              </w:rPr>
              <w:t>documentul</w:t>
            </w:r>
            <w:proofErr w:type="spellEnd"/>
            <w:r w:rsidRPr="003E2A00">
              <w:rPr>
                <w:lang w:val="en-US"/>
              </w:rPr>
              <w:t xml:space="preserve"> de </w:t>
            </w:r>
            <w:proofErr w:type="spellStart"/>
            <w:r w:rsidRPr="003E2A00">
              <w:rPr>
                <w:lang w:val="en-US"/>
              </w:rPr>
              <w:t>împuternicire</w:t>
            </w:r>
            <w:proofErr w:type="spellEnd"/>
            <w:r w:rsidRPr="003E2A00">
              <w:rPr>
                <w:lang w:val="ro-RO"/>
              </w:rPr>
              <w:t>.</w:t>
            </w:r>
          </w:p>
        </w:tc>
        <w:tc>
          <w:tcPr>
            <w:tcW w:w="993" w:type="dxa"/>
            <w:shd w:val="clear" w:color="auto" w:fill="FFFFFF" w:themeFill="background1"/>
            <w:vAlign w:val="center"/>
          </w:tcPr>
          <w:p w14:paraId="3CA687F0" w14:textId="01F18008" w:rsidR="00B31E12" w:rsidRPr="001B193A" w:rsidRDefault="00B31E12" w:rsidP="00B31E12">
            <w:pPr>
              <w:pStyle w:val="Frspaiere"/>
              <w:jc w:val="center"/>
              <w:rPr>
                <w:lang w:val="en-GB"/>
              </w:rPr>
            </w:pPr>
            <w:r w:rsidRPr="00304A97">
              <w:rPr>
                <w:lang w:val="ro-RO"/>
              </w:rPr>
              <w:t>DA</w:t>
            </w:r>
          </w:p>
        </w:tc>
      </w:tr>
      <w:tr w:rsidR="00B31E12" w:rsidRPr="00BE362C" w14:paraId="3C845487" w14:textId="77777777" w:rsidTr="003C3D17">
        <w:tc>
          <w:tcPr>
            <w:tcW w:w="560" w:type="dxa"/>
            <w:shd w:val="clear" w:color="auto" w:fill="FFFFFF" w:themeFill="background1"/>
            <w:vAlign w:val="center"/>
          </w:tcPr>
          <w:p w14:paraId="3627EB0C" w14:textId="6FD3E858" w:rsidR="00B31E12" w:rsidRDefault="00B31E12" w:rsidP="00B31E12">
            <w:pPr>
              <w:pStyle w:val="Frspaiere"/>
              <w:jc w:val="center"/>
              <w:rPr>
                <w:lang w:val="ro-MD"/>
              </w:rPr>
            </w:pPr>
            <w:r>
              <w:rPr>
                <w:lang w:val="ro-MD"/>
              </w:rPr>
              <w:t>8</w:t>
            </w:r>
          </w:p>
        </w:tc>
        <w:tc>
          <w:tcPr>
            <w:tcW w:w="2554" w:type="dxa"/>
            <w:shd w:val="clear" w:color="auto" w:fill="auto"/>
            <w:vAlign w:val="center"/>
          </w:tcPr>
          <w:p w14:paraId="3470FBE9" w14:textId="275A2D46" w:rsidR="00B31E12" w:rsidRPr="00BE7EA1" w:rsidRDefault="00B31E12" w:rsidP="00B31E12">
            <w:pPr>
              <w:pStyle w:val="Frspaiere"/>
              <w:rPr>
                <w:bCs/>
                <w:lang w:val="en-GB"/>
              </w:rPr>
            </w:pPr>
            <w:proofErr w:type="spellStart"/>
            <w:r w:rsidRPr="00BE7EA1">
              <w:rPr>
                <w:bCs/>
                <w:color w:val="000000" w:themeColor="text1"/>
                <w:lang w:val="en-US"/>
              </w:rPr>
              <w:t>Certificat</w:t>
            </w:r>
            <w:proofErr w:type="spellEnd"/>
            <w:r w:rsidRPr="00BE7EA1">
              <w:rPr>
                <w:bCs/>
                <w:color w:val="000000" w:themeColor="text1"/>
                <w:lang w:val="en-US"/>
              </w:rPr>
              <w:t xml:space="preserve"> </w:t>
            </w:r>
            <w:proofErr w:type="spellStart"/>
            <w:r w:rsidRPr="00BE7EA1">
              <w:rPr>
                <w:bCs/>
                <w:color w:val="000000" w:themeColor="text1"/>
                <w:lang w:val="en-US"/>
              </w:rPr>
              <w:t>privind</w:t>
            </w:r>
            <w:proofErr w:type="spellEnd"/>
            <w:r w:rsidRPr="00BE7EA1">
              <w:rPr>
                <w:bCs/>
                <w:color w:val="000000" w:themeColor="text1"/>
                <w:lang w:val="en-US"/>
              </w:rPr>
              <w:t xml:space="preserve"> </w:t>
            </w:r>
            <w:proofErr w:type="spellStart"/>
            <w:r w:rsidRPr="00BE7EA1">
              <w:rPr>
                <w:bCs/>
                <w:color w:val="000000" w:themeColor="text1"/>
                <w:lang w:val="en-US"/>
              </w:rPr>
              <w:t>lipsa</w:t>
            </w:r>
            <w:proofErr w:type="spellEnd"/>
            <w:r w:rsidRPr="00BE7EA1">
              <w:rPr>
                <w:bCs/>
                <w:color w:val="000000" w:themeColor="text1"/>
                <w:lang w:val="en-US"/>
              </w:rPr>
              <w:t xml:space="preserve"> </w:t>
            </w:r>
            <w:proofErr w:type="spellStart"/>
            <w:r w:rsidRPr="00BE7EA1">
              <w:rPr>
                <w:bCs/>
                <w:color w:val="000000" w:themeColor="text1"/>
                <w:lang w:val="en-US"/>
              </w:rPr>
              <w:t>sau</w:t>
            </w:r>
            <w:proofErr w:type="spellEnd"/>
            <w:r w:rsidRPr="00BE7EA1">
              <w:rPr>
                <w:bCs/>
                <w:color w:val="000000" w:themeColor="text1"/>
                <w:lang w:val="en-US"/>
              </w:rPr>
              <w:t xml:space="preserve"> </w:t>
            </w:r>
            <w:proofErr w:type="spellStart"/>
            <w:r w:rsidRPr="00BE7EA1">
              <w:rPr>
                <w:bCs/>
                <w:color w:val="000000" w:themeColor="text1"/>
                <w:lang w:val="en-US"/>
              </w:rPr>
              <w:t>existența</w:t>
            </w:r>
            <w:proofErr w:type="spellEnd"/>
            <w:r w:rsidRPr="00BE7EA1">
              <w:rPr>
                <w:bCs/>
                <w:color w:val="000000" w:themeColor="text1"/>
                <w:lang w:val="en-US"/>
              </w:rPr>
              <w:t xml:space="preserve"> </w:t>
            </w:r>
            <w:proofErr w:type="spellStart"/>
            <w:r w:rsidRPr="00BE7EA1">
              <w:rPr>
                <w:bCs/>
                <w:color w:val="000000" w:themeColor="text1"/>
                <w:lang w:val="en-US"/>
              </w:rPr>
              <w:t>restanțelor</w:t>
            </w:r>
            <w:proofErr w:type="spellEnd"/>
            <w:r w:rsidRPr="00BE7EA1">
              <w:rPr>
                <w:bCs/>
                <w:color w:val="000000" w:themeColor="text1"/>
                <w:lang w:val="en-US"/>
              </w:rPr>
              <w:t xml:space="preserve"> </w:t>
            </w:r>
            <w:proofErr w:type="spellStart"/>
            <w:r w:rsidRPr="00BE7EA1">
              <w:rPr>
                <w:bCs/>
                <w:color w:val="000000" w:themeColor="text1"/>
                <w:lang w:val="en-US"/>
              </w:rPr>
              <w:t>față</w:t>
            </w:r>
            <w:proofErr w:type="spellEnd"/>
            <w:r w:rsidRPr="00BE7EA1">
              <w:rPr>
                <w:bCs/>
                <w:color w:val="000000" w:themeColor="text1"/>
                <w:lang w:val="en-US"/>
              </w:rPr>
              <w:t xml:space="preserve"> de </w:t>
            </w:r>
            <w:proofErr w:type="spellStart"/>
            <w:r w:rsidRPr="00BE7EA1">
              <w:rPr>
                <w:bCs/>
                <w:color w:val="000000" w:themeColor="text1"/>
                <w:lang w:val="en-US"/>
              </w:rPr>
              <w:t>bugetul</w:t>
            </w:r>
            <w:proofErr w:type="spellEnd"/>
            <w:r w:rsidRPr="00BE7EA1">
              <w:rPr>
                <w:bCs/>
                <w:color w:val="000000" w:themeColor="text1"/>
                <w:lang w:val="en-US"/>
              </w:rPr>
              <w:t xml:space="preserve"> public </w:t>
            </w:r>
            <w:proofErr w:type="spellStart"/>
            <w:r w:rsidRPr="00BE7EA1">
              <w:rPr>
                <w:bCs/>
                <w:color w:val="000000" w:themeColor="text1"/>
                <w:lang w:val="en-US"/>
              </w:rPr>
              <w:t>național</w:t>
            </w:r>
            <w:proofErr w:type="spellEnd"/>
          </w:p>
        </w:tc>
        <w:tc>
          <w:tcPr>
            <w:tcW w:w="6520" w:type="dxa"/>
            <w:shd w:val="clear" w:color="auto" w:fill="auto"/>
            <w:vAlign w:val="center"/>
          </w:tcPr>
          <w:p w14:paraId="6D7CD73C" w14:textId="7168E7F1" w:rsidR="00B31E12" w:rsidRPr="00312933" w:rsidRDefault="00B31E12" w:rsidP="00B31E12">
            <w:pPr>
              <w:jc w:val="both"/>
              <w:rPr>
                <w:color w:val="000000"/>
                <w:lang w:val="en-GB"/>
              </w:rPr>
            </w:pPr>
            <w:proofErr w:type="spellStart"/>
            <w:r w:rsidRPr="003E2A00">
              <w:rPr>
                <w:color w:val="000000" w:themeColor="text1"/>
                <w:szCs w:val="21"/>
                <w:lang w:val="en-US"/>
              </w:rPr>
              <w:t>Eliberat</w:t>
            </w:r>
            <w:proofErr w:type="spellEnd"/>
            <w:r w:rsidRPr="003E2A00">
              <w:rPr>
                <w:color w:val="000000" w:themeColor="text1"/>
                <w:szCs w:val="21"/>
                <w:lang w:val="en-US"/>
              </w:rPr>
              <w:t xml:space="preserve"> de </w:t>
            </w:r>
            <w:proofErr w:type="spellStart"/>
            <w:r w:rsidRPr="003E2A00">
              <w:rPr>
                <w:color w:val="000000" w:themeColor="text1"/>
                <w:szCs w:val="21"/>
                <w:lang w:val="en-US"/>
              </w:rPr>
              <w:t>Serviciul</w:t>
            </w:r>
            <w:proofErr w:type="spellEnd"/>
            <w:r w:rsidRPr="003E2A00">
              <w:rPr>
                <w:color w:val="000000" w:themeColor="text1"/>
                <w:szCs w:val="21"/>
                <w:lang w:val="en-US"/>
              </w:rPr>
              <w:t xml:space="preserve"> Fiscal de Stat (</w:t>
            </w:r>
            <w:proofErr w:type="spellStart"/>
            <w:r w:rsidRPr="003E2A00">
              <w:rPr>
                <w:color w:val="000000" w:themeColor="text1"/>
                <w:szCs w:val="21"/>
                <w:lang w:val="en-US"/>
              </w:rPr>
              <w:t>valabilitatea</w:t>
            </w:r>
            <w:proofErr w:type="spellEnd"/>
            <w:r w:rsidRPr="003E2A00">
              <w:rPr>
                <w:color w:val="000000" w:themeColor="text1"/>
                <w:szCs w:val="21"/>
                <w:lang w:val="en-US"/>
              </w:rPr>
              <w:t xml:space="preserve"> </w:t>
            </w:r>
            <w:proofErr w:type="spellStart"/>
            <w:r w:rsidRPr="003E2A00">
              <w:rPr>
                <w:color w:val="000000" w:themeColor="text1"/>
                <w:szCs w:val="21"/>
                <w:lang w:val="en-US"/>
              </w:rPr>
              <w:t>certificatului</w:t>
            </w:r>
            <w:proofErr w:type="spellEnd"/>
            <w:r w:rsidRPr="003E2A00">
              <w:rPr>
                <w:color w:val="000000" w:themeColor="text1"/>
                <w:szCs w:val="21"/>
                <w:lang w:val="en-US"/>
              </w:rPr>
              <w:t xml:space="preserve"> - conform </w:t>
            </w:r>
            <w:proofErr w:type="spellStart"/>
            <w:r w:rsidRPr="003E2A00">
              <w:rPr>
                <w:color w:val="000000" w:themeColor="text1"/>
                <w:szCs w:val="21"/>
                <w:lang w:val="en-US"/>
              </w:rPr>
              <w:t>cerințelor</w:t>
            </w:r>
            <w:proofErr w:type="spellEnd"/>
            <w:r w:rsidRPr="003E2A00">
              <w:rPr>
                <w:color w:val="000000" w:themeColor="text1"/>
                <w:szCs w:val="21"/>
                <w:lang w:val="en-US"/>
              </w:rPr>
              <w:t xml:space="preserve"> </w:t>
            </w:r>
            <w:proofErr w:type="spellStart"/>
            <w:r w:rsidRPr="003E2A00">
              <w:rPr>
                <w:color w:val="000000" w:themeColor="text1"/>
                <w:szCs w:val="21"/>
                <w:lang w:val="en-US"/>
              </w:rPr>
              <w:t>Serviciului</w:t>
            </w:r>
            <w:proofErr w:type="spellEnd"/>
            <w:r w:rsidRPr="003E2A00">
              <w:rPr>
                <w:color w:val="000000" w:themeColor="text1"/>
                <w:szCs w:val="21"/>
                <w:lang w:val="en-US"/>
              </w:rPr>
              <w:t xml:space="preserve"> Fiscal de Stat al </w:t>
            </w:r>
            <w:proofErr w:type="spellStart"/>
            <w:r w:rsidRPr="003E2A00">
              <w:rPr>
                <w:color w:val="000000" w:themeColor="text1"/>
                <w:szCs w:val="21"/>
                <w:lang w:val="en-US"/>
              </w:rPr>
              <w:t>Republicii</w:t>
            </w:r>
            <w:proofErr w:type="spellEnd"/>
            <w:r w:rsidRPr="003E2A00">
              <w:rPr>
                <w:color w:val="000000" w:themeColor="text1"/>
                <w:szCs w:val="21"/>
                <w:lang w:val="en-US"/>
              </w:rPr>
              <w:t xml:space="preserve"> Moldova), </w:t>
            </w:r>
            <w:proofErr w:type="spellStart"/>
            <w:r w:rsidRPr="003E2A00">
              <w:rPr>
                <w:color w:val="000000" w:themeColor="text1"/>
                <w:szCs w:val="21"/>
                <w:lang w:val="en-US"/>
              </w:rPr>
              <w:t>valabil</w:t>
            </w:r>
            <w:proofErr w:type="spellEnd"/>
            <w:r w:rsidRPr="003E2A00">
              <w:rPr>
                <w:color w:val="000000" w:themeColor="text1"/>
                <w:szCs w:val="21"/>
                <w:lang w:val="en-US"/>
              </w:rPr>
              <w:t xml:space="preserve"> la data </w:t>
            </w:r>
            <w:proofErr w:type="spellStart"/>
            <w:r w:rsidRPr="003E2A00">
              <w:rPr>
                <w:color w:val="000000" w:themeColor="text1"/>
                <w:szCs w:val="21"/>
                <w:lang w:val="en-US"/>
              </w:rPr>
              <w:t>deschiderii</w:t>
            </w:r>
            <w:proofErr w:type="spellEnd"/>
            <w:r w:rsidRPr="003E2A00">
              <w:rPr>
                <w:color w:val="000000" w:themeColor="text1"/>
                <w:szCs w:val="21"/>
                <w:lang w:val="en-US"/>
              </w:rPr>
              <w:t xml:space="preserve"> </w:t>
            </w:r>
            <w:proofErr w:type="spellStart"/>
            <w:r w:rsidRPr="003E2A00">
              <w:rPr>
                <w:color w:val="000000" w:themeColor="text1"/>
                <w:szCs w:val="21"/>
                <w:lang w:val="en-US"/>
              </w:rPr>
              <w:t>ofertelor</w:t>
            </w:r>
            <w:proofErr w:type="spellEnd"/>
            <w:r w:rsidRPr="003E2A00">
              <w:rPr>
                <w:color w:val="000000" w:themeColor="text1"/>
                <w:szCs w:val="21"/>
                <w:lang w:val="en-US"/>
              </w:rPr>
              <w:t xml:space="preserve">. </w:t>
            </w:r>
            <w:proofErr w:type="spellStart"/>
            <w:r w:rsidRPr="003E2A00">
              <w:rPr>
                <w:color w:val="000000" w:themeColor="text1"/>
                <w:szCs w:val="21"/>
                <w:lang w:val="en-US"/>
              </w:rPr>
              <w:t>Operatorul</w:t>
            </w:r>
            <w:proofErr w:type="spellEnd"/>
            <w:r w:rsidRPr="003E2A00">
              <w:rPr>
                <w:color w:val="000000" w:themeColor="text1"/>
                <w:szCs w:val="21"/>
                <w:lang w:val="en-US"/>
              </w:rPr>
              <w:t xml:space="preserve"> economic </w:t>
            </w:r>
            <w:proofErr w:type="spellStart"/>
            <w:r w:rsidRPr="003E2A00">
              <w:rPr>
                <w:color w:val="000000" w:themeColor="text1"/>
                <w:szCs w:val="21"/>
                <w:lang w:val="en-US"/>
              </w:rPr>
              <w:t>nerezident</w:t>
            </w:r>
            <w:proofErr w:type="spellEnd"/>
            <w:r w:rsidRPr="003E2A00">
              <w:rPr>
                <w:color w:val="000000" w:themeColor="text1"/>
                <w:szCs w:val="21"/>
                <w:lang w:val="en-US"/>
              </w:rPr>
              <w:t xml:space="preserve"> </w:t>
            </w:r>
            <w:proofErr w:type="spellStart"/>
            <w:r w:rsidRPr="003E2A00">
              <w:rPr>
                <w:color w:val="000000" w:themeColor="text1"/>
                <w:szCs w:val="21"/>
                <w:lang w:val="en-US"/>
              </w:rPr>
              <w:t>va</w:t>
            </w:r>
            <w:proofErr w:type="spellEnd"/>
            <w:r w:rsidRPr="003E2A00">
              <w:rPr>
                <w:color w:val="000000" w:themeColor="text1"/>
                <w:szCs w:val="21"/>
                <w:lang w:val="en-US"/>
              </w:rPr>
              <w:t xml:space="preserve"> </w:t>
            </w:r>
            <w:proofErr w:type="spellStart"/>
            <w:r w:rsidRPr="003E2A00">
              <w:rPr>
                <w:color w:val="000000" w:themeColor="text1"/>
                <w:szCs w:val="21"/>
                <w:lang w:val="en-US"/>
              </w:rPr>
              <w:t>prezenta</w:t>
            </w:r>
            <w:proofErr w:type="spellEnd"/>
            <w:r w:rsidRPr="003E2A00">
              <w:rPr>
                <w:color w:val="000000" w:themeColor="text1"/>
                <w:szCs w:val="21"/>
                <w:lang w:val="en-US"/>
              </w:rPr>
              <w:t xml:space="preserve"> </w:t>
            </w:r>
            <w:proofErr w:type="spellStart"/>
            <w:r w:rsidRPr="003E2A00">
              <w:rPr>
                <w:color w:val="000000" w:themeColor="text1"/>
                <w:szCs w:val="21"/>
                <w:lang w:val="en-US"/>
              </w:rPr>
              <w:t>documente</w:t>
            </w:r>
            <w:proofErr w:type="spellEnd"/>
            <w:r w:rsidRPr="003E2A00">
              <w:rPr>
                <w:color w:val="000000" w:themeColor="text1"/>
                <w:szCs w:val="21"/>
                <w:lang w:val="en-US"/>
              </w:rPr>
              <w:t xml:space="preserve"> din </w:t>
            </w:r>
            <w:proofErr w:type="spellStart"/>
            <w:r w:rsidRPr="003E2A00">
              <w:rPr>
                <w:color w:val="000000" w:themeColor="text1"/>
                <w:szCs w:val="21"/>
                <w:lang w:val="en-US"/>
              </w:rPr>
              <w:t>țara</w:t>
            </w:r>
            <w:proofErr w:type="spellEnd"/>
            <w:r w:rsidRPr="003E2A00">
              <w:rPr>
                <w:color w:val="000000" w:themeColor="text1"/>
                <w:szCs w:val="21"/>
                <w:lang w:val="en-US"/>
              </w:rPr>
              <w:t xml:space="preserve"> de origine care </w:t>
            </w:r>
            <w:proofErr w:type="spellStart"/>
            <w:r w:rsidRPr="003E2A00">
              <w:rPr>
                <w:color w:val="000000" w:themeColor="text1"/>
                <w:szCs w:val="21"/>
                <w:lang w:val="en-US"/>
              </w:rPr>
              <w:t>dovedesc</w:t>
            </w:r>
            <w:proofErr w:type="spellEnd"/>
            <w:r w:rsidRPr="003E2A00">
              <w:rPr>
                <w:color w:val="000000" w:themeColor="text1"/>
                <w:szCs w:val="21"/>
                <w:lang w:val="en-US"/>
              </w:rPr>
              <w:t xml:space="preserve"> </w:t>
            </w:r>
            <w:proofErr w:type="spellStart"/>
            <w:r w:rsidRPr="003E2A00">
              <w:rPr>
                <w:color w:val="000000" w:themeColor="text1"/>
                <w:szCs w:val="21"/>
                <w:lang w:val="en-US"/>
              </w:rPr>
              <w:t>lipsa</w:t>
            </w:r>
            <w:proofErr w:type="spellEnd"/>
            <w:r w:rsidRPr="003E2A00">
              <w:rPr>
                <w:color w:val="000000" w:themeColor="text1"/>
                <w:szCs w:val="21"/>
                <w:lang w:val="en-US"/>
              </w:rPr>
              <w:t xml:space="preserve"> </w:t>
            </w:r>
            <w:proofErr w:type="spellStart"/>
            <w:r w:rsidRPr="003E2A00">
              <w:rPr>
                <w:color w:val="000000" w:themeColor="text1"/>
                <w:szCs w:val="21"/>
                <w:lang w:val="en-US"/>
              </w:rPr>
              <w:t>sau</w:t>
            </w:r>
            <w:proofErr w:type="spellEnd"/>
            <w:r w:rsidRPr="003E2A00">
              <w:rPr>
                <w:color w:val="000000" w:themeColor="text1"/>
                <w:szCs w:val="21"/>
                <w:lang w:val="en-US"/>
              </w:rPr>
              <w:t xml:space="preserve"> </w:t>
            </w:r>
            <w:proofErr w:type="spellStart"/>
            <w:r w:rsidRPr="003E2A00">
              <w:rPr>
                <w:color w:val="000000" w:themeColor="text1"/>
                <w:szCs w:val="21"/>
                <w:lang w:val="en-US"/>
              </w:rPr>
              <w:t>existenta</w:t>
            </w:r>
            <w:proofErr w:type="spellEnd"/>
            <w:r w:rsidRPr="003E2A00">
              <w:rPr>
                <w:color w:val="000000" w:themeColor="text1"/>
                <w:szCs w:val="21"/>
                <w:lang w:val="en-US"/>
              </w:rPr>
              <w:t xml:space="preserve"> </w:t>
            </w:r>
            <w:proofErr w:type="spellStart"/>
            <w:r w:rsidRPr="003E2A00">
              <w:rPr>
                <w:color w:val="000000" w:themeColor="text1"/>
                <w:szCs w:val="21"/>
                <w:lang w:val="en-US"/>
              </w:rPr>
              <w:t>restanțelor</w:t>
            </w:r>
            <w:proofErr w:type="spellEnd"/>
            <w:r w:rsidRPr="003E2A00">
              <w:rPr>
                <w:color w:val="000000" w:themeColor="text1"/>
                <w:szCs w:val="21"/>
                <w:lang w:val="en-US"/>
              </w:rPr>
              <w:t xml:space="preserve"> </w:t>
            </w:r>
            <w:proofErr w:type="spellStart"/>
            <w:r w:rsidRPr="003E2A00">
              <w:rPr>
                <w:color w:val="000000" w:themeColor="text1"/>
                <w:szCs w:val="21"/>
                <w:lang w:val="en-US"/>
              </w:rPr>
              <w:t>față</w:t>
            </w:r>
            <w:proofErr w:type="spellEnd"/>
            <w:r w:rsidRPr="003E2A00">
              <w:rPr>
                <w:color w:val="000000" w:themeColor="text1"/>
                <w:szCs w:val="21"/>
                <w:lang w:val="en-US"/>
              </w:rPr>
              <w:t xml:space="preserve"> de </w:t>
            </w:r>
            <w:proofErr w:type="spellStart"/>
            <w:r w:rsidRPr="003E2A00">
              <w:rPr>
                <w:color w:val="000000" w:themeColor="text1"/>
                <w:szCs w:val="21"/>
                <w:lang w:val="en-US"/>
              </w:rPr>
              <w:t>bugetul</w:t>
            </w:r>
            <w:proofErr w:type="spellEnd"/>
            <w:r w:rsidRPr="003E2A00">
              <w:rPr>
                <w:color w:val="000000" w:themeColor="text1"/>
                <w:szCs w:val="21"/>
                <w:lang w:val="en-US"/>
              </w:rPr>
              <w:t xml:space="preserve"> de stat - </w:t>
            </w:r>
            <w:proofErr w:type="spellStart"/>
            <w:r w:rsidRPr="003E2A00">
              <w:rPr>
                <w:color w:val="000000" w:themeColor="text1"/>
                <w:szCs w:val="21"/>
                <w:lang w:val="en-US"/>
              </w:rPr>
              <w:t>copie</w:t>
            </w:r>
            <w:proofErr w:type="spellEnd"/>
            <w:r w:rsidRPr="003E2A00">
              <w:rPr>
                <w:color w:val="000000" w:themeColor="text1"/>
                <w:szCs w:val="21"/>
                <w:lang w:val="en-US"/>
              </w:rPr>
              <w:t xml:space="preserve"> </w:t>
            </w:r>
            <w:proofErr w:type="spellStart"/>
            <w:r w:rsidRPr="003E2A00">
              <w:rPr>
                <w:color w:val="000000" w:themeColor="text1"/>
                <w:szCs w:val="21"/>
                <w:lang w:val="en-US"/>
              </w:rPr>
              <w:t>confirmat</w:t>
            </w:r>
            <w:proofErr w:type="spellEnd"/>
            <w:r w:rsidRPr="003E2A00">
              <w:rPr>
                <w:color w:val="000000" w:themeColor="text1"/>
                <w:szCs w:val="21"/>
                <w:lang w:val="en-US"/>
              </w:rPr>
              <w:t xml:space="preserve"> </w:t>
            </w:r>
            <w:proofErr w:type="spellStart"/>
            <w:r w:rsidRPr="003E2A00">
              <w:rPr>
                <w:color w:val="000000" w:themeColor="text1"/>
                <w:szCs w:val="21"/>
                <w:lang w:val="en-US"/>
              </w:rPr>
              <w:t>prin</w:t>
            </w:r>
            <w:proofErr w:type="spellEnd"/>
            <w:r w:rsidRPr="003E2A00">
              <w:rPr>
                <w:color w:val="000000" w:themeColor="text1"/>
                <w:szCs w:val="21"/>
                <w:lang w:val="en-US"/>
              </w:rPr>
              <w:t xml:space="preserve"> </w:t>
            </w:r>
            <w:proofErr w:type="spellStart"/>
            <w:r w:rsidRPr="003E2A00">
              <w:rPr>
                <w:color w:val="000000" w:themeColor="text1"/>
                <w:szCs w:val="21"/>
                <w:lang w:val="en-US"/>
              </w:rPr>
              <w:t>aplicarea</w:t>
            </w:r>
            <w:proofErr w:type="spellEnd"/>
            <w:r w:rsidRPr="003E2A00">
              <w:rPr>
                <w:color w:val="000000" w:themeColor="text1"/>
                <w:szCs w:val="21"/>
                <w:lang w:val="en-US"/>
              </w:rPr>
              <w:t xml:space="preserve"> </w:t>
            </w:r>
            <w:proofErr w:type="spellStart"/>
            <w:r w:rsidRPr="003E2A00">
              <w:rPr>
                <w:color w:val="000000" w:themeColor="text1"/>
                <w:szCs w:val="21"/>
                <w:lang w:val="en-US"/>
              </w:rPr>
              <w:t>semnăturii</w:t>
            </w:r>
            <w:proofErr w:type="spellEnd"/>
            <w:r w:rsidRPr="003E2A00">
              <w:rPr>
                <w:color w:val="000000" w:themeColor="text1"/>
                <w:szCs w:val="21"/>
                <w:lang w:val="en-US"/>
              </w:rPr>
              <w:t xml:space="preserve"> </w:t>
            </w:r>
            <w:proofErr w:type="spellStart"/>
            <w:r w:rsidRPr="003E2A00">
              <w:rPr>
                <w:color w:val="000000" w:themeColor="text1"/>
                <w:szCs w:val="21"/>
                <w:lang w:val="en-US"/>
              </w:rPr>
              <w:t>electronice</w:t>
            </w:r>
            <w:proofErr w:type="spellEnd"/>
            <w:r w:rsidRPr="003E2A00">
              <w:rPr>
                <w:color w:val="000000" w:themeColor="text1"/>
                <w:szCs w:val="21"/>
                <w:lang w:val="en-US"/>
              </w:rPr>
              <w:t xml:space="preserve"> de </w:t>
            </w:r>
            <w:proofErr w:type="spellStart"/>
            <w:r w:rsidRPr="003E2A00">
              <w:rPr>
                <w:color w:val="000000" w:themeColor="text1"/>
                <w:szCs w:val="21"/>
                <w:lang w:val="en-US"/>
              </w:rPr>
              <w:t>către</w:t>
            </w:r>
            <w:proofErr w:type="spellEnd"/>
            <w:r w:rsidRPr="003E2A00">
              <w:rPr>
                <w:color w:val="000000" w:themeColor="text1"/>
                <w:szCs w:val="21"/>
                <w:lang w:val="en-US"/>
              </w:rPr>
              <w:t xml:space="preserve"> </w:t>
            </w:r>
            <w:proofErr w:type="spellStart"/>
            <w:r w:rsidRPr="003E2A00">
              <w:rPr>
                <w:color w:val="000000" w:themeColor="text1"/>
                <w:szCs w:val="21"/>
                <w:lang w:val="en-US"/>
              </w:rPr>
              <w:lastRenderedPageBreak/>
              <w:t>administratorul</w:t>
            </w:r>
            <w:proofErr w:type="spellEnd"/>
            <w:r w:rsidRPr="003E2A00">
              <w:rPr>
                <w:color w:val="000000" w:themeColor="text1"/>
                <w:szCs w:val="21"/>
                <w:lang w:val="en-US"/>
              </w:rPr>
              <w:t xml:space="preserve"> </w:t>
            </w:r>
            <w:proofErr w:type="spellStart"/>
            <w:r w:rsidRPr="003E2A00">
              <w:rPr>
                <w:color w:val="000000" w:themeColor="text1"/>
                <w:szCs w:val="21"/>
                <w:lang w:val="en-US"/>
              </w:rPr>
              <w:t>companiei</w:t>
            </w:r>
            <w:proofErr w:type="spellEnd"/>
            <w:r w:rsidRPr="003E2A00">
              <w:rPr>
                <w:color w:val="000000" w:themeColor="text1"/>
                <w:szCs w:val="21"/>
                <w:lang w:val="en-US"/>
              </w:rPr>
              <w:t xml:space="preserve"> </w:t>
            </w:r>
            <w:proofErr w:type="spellStart"/>
            <w:r w:rsidRPr="003E2A00">
              <w:rPr>
                <w:color w:val="000000" w:themeColor="text1"/>
                <w:szCs w:val="21"/>
                <w:lang w:val="en-US"/>
              </w:rPr>
              <w:t>indicat</w:t>
            </w:r>
            <w:proofErr w:type="spellEnd"/>
            <w:r w:rsidRPr="003E2A00">
              <w:rPr>
                <w:color w:val="000000" w:themeColor="text1"/>
                <w:szCs w:val="21"/>
                <w:lang w:val="en-US"/>
              </w:rPr>
              <w:t xml:space="preserve"> </w:t>
            </w:r>
            <w:proofErr w:type="spellStart"/>
            <w:r w:rsidRPr="003E2A00">
              <w:rPr>
                <w:color w:val="000000" w:themeColor="text1"/>
                <w:szCs w:val="21"/>
                <w:lang w:val="en-US"/>
              </w:rPr>
              <w:t>în</w:t>
            </w:r>
            <w:proofErr w:type="spellEnd"/>
            <w:r w:rsidRPr="003E2A00">
              <w:rPr>
                <w:color w:val="000000" w:themeColor="text1"/>
                <w:szCs w:val="21"/>
                <w:lang w:val="en-US"/>
              </w:rPr>
              <w:t xml:space="preserve"> </w:t>
            </w:r>
            <w:proofErr w:type="spellStart"/>
            <w:r w:rsidRPr="003E2A00">
              <w:rPr>
                <w:color w:val="000000" w:themeColor="text1"/>
                <w:szCs w:val="21"/>
                <w:lang w:val="en-US"/>
              </w:rPr>
              <w:t>Extrasul</w:t>
            </w:r>
            <w:proofErr w:type="spellEnd"/>
            <w:r w:rsidRPr="003E2A00">
              <w:rPr>
                <w:color w:val="000000" w:themeColor="text1"/>
                <w:szCs w:val="21"/>
                <w:lang w:val="en-US"/>
              </w:rPr>
              <w:t xml:space="preserve"> </w:t>
            </w:r>
            <w:proofErr w:type="spellStart"/>
            <w:r w:rsidRPr="003E2A00">
              <w:rPr>
                <w:color w:val="000000" w:themeColor="text1"/>
                <w:szCs w:val="21"/>
                <w:lang w:val="en-US"/>
              </w:rPr>
              <w:t>Registrului</w:t>
            </w:r>
            <w:proofErr w:type="spellEnd"/>
            <w:r w:rsidRPr="003E2A00">
              <w:rPr>
                <w:color w:val="000000" w:themeColor="text1"/>
                <w:szCs w:val="21"/>
                <w:lang w:val="en-US"/>
              </w:rPr>
              <w:t xml:space="preserve"> de Stat al </w:t>
            </w:r>
            <w:proofErr w:type="spellStart"/>
            <w:r w:rsidRPr="003E2A00">
              <w:rPr>
                <w:color w:val="000000" w:themeColor="text1"/>
                <w:szCs w:val="21"/>
                <w:lang w:val="en-US"/>
              </w:rPr>
              <w:t>persoanelor</w:t>
            </w:r>
            <w:proofErr w:type="spellEnd"/>
            <w:r w:rsidRPr="003E2A00">
              <w:rPr>
                <w:color w:val="000000" w:themeColor="text1"/>
                <w:szCs w:val="21"/>
                <w:lang w:val="en-US"/>
              </w:rPr>
              <w:t xml:space="preserve"> </w:t>
            </w:r>
            <w:proofErr w:type="spellStart"/>
            <w:r w:rsidRPr="003E2A00">
              <w:rPr>
                <w:color w:val="000000" w:themeColor="text1"/>
                <w:szCs w:val="21"/>
                <w:lang w:val="en-US"/>
              </w:rPr>
              <w:t>juridice</w:t>
            </w:r>
            <w:proofErr w:type="spellEnd"/>
            <w:r w:rsidRPr="003E2A00">
              <w:rPr>
                <w:color w:val="000000" w:themeColor="text1"/>
                <w:szCs w:val="21"/>
                <w:lang w:val="en-US"/>
              </w:rPr>
              <w:t xml:space="preserve"> </w:t>
            </w:r>
            <w:proofErr w:type="spellStart"/>
            <w:r w:rsidRPr="003E2A00">
              <w:rPr>
                <w:color w:val="000000" w:themeColor="text1"/>
                <w:szCs w:val="21"/>
                <w:lang w:val="en-US"/>
              </w:rPr>
              <w:t>sau</w:t>
            </w:r>
            <w:proofErr w:type="spellEnd"/>
            <w:r w:rsidRPr="003E2A00">
              <w:rPr>
                <w:color w:val="000000" w:themeColor="text1"/>
                <w:szCs w:val="21"/>
                <w:lang w:val="en-US"/>
              </w:rPr>
              <w:t xml:space="preserve"> de </w:t>
            </w:r>
            <w:proofErr w:type="spellStart"/>
            <w:r w:rsidRPr="003E2A00">
              <w:rPr>
                <w:color w:val="000000" w:themeColor="text1"/>
                <w:szCs w:val="21"/>
                <w:lang w:val="en-US"/>
              </w:rPr>
              <w:t>către</w:t>
            </w:r>
            <w:proofErr w:type="spellEnd"/>
            <w:r w:rsidRPr="003E2A00">
              <w:rPr>
                <w:color w:val="000000" w:themeColor="text1"/>
                <w:szCs w:val="21"/>
                <w:lang w:val="en-US"/>
              </w:rPr>
              <w:t xml:space="preserve"> </w:t>
            </w:r>
            <w:proofErr w:type="spellStart"/>
            <w:r w:rsidRPr="003E2A00">
              <w:rPr>
                <w:color w:val="000000" w:themeColor="text1"/>
                <w:szCs w:val="21"/>
                <w:lang w:val="en-US"/>
              </w:rPr>
              <w:t>persoana</w:t>
            </w:r>
            <w:proofErr w:type="spellEnd"/>
            <w:r w:rsidRPr="003E2A00">
              <w:rPr>
                <w:color w:val="000000" w:themeColor="text1"/>
                <w:szCs w:val="21"/>
                <w:lang w:val="en-US"/>
              </w:rPr>
              <w:t xml:space="preserve"> </w:t>
            </w:r>
            <w:proofErr w:type="spellStart"/>
            <w:r w:rsidRPr="003E2A00">
              <w:rPr>
                <w:color w:val="000000" w:themeColor="text1"/>
                <w:szCs w:val="21"/>
                <w:lang w:val="en-US"/>
              </w:rPr>
              <w:t>împuternicită</w:t>
            </w:r>
            <w:proofErr w:type="spellEnd"/>
            <w:r w:rsidRPr="003E2A00">
              <w:rPr>
                <w:color w:val="000000" w:themeColor="text1"/>
                <w:szCs w:val="21"/>
                <w:lang w:val="en-US"/>
              </w:rPr>
              <w:t xml:space="preserve"> </w:t>
            </w:r>
            <w:proofErr w:type="spellStart"/>
            <w:r w:rsidRPr="003E2A00">
              <w:rPr>
                <w:color w:val="000000" w:themeColor="text1"/>
                <w:szCs w:val="21"/>
                <w:lang w:val="en-US"/>
              </w:rPr>
              <w:t>atât</w:t>
            </w:r>
            <w:proofErr w:type="spellEnd"/>
            <w:r w:rsidRPr="003E2A00">
              <w:rPr>
                <w:color w:val="000000" w:themeColor="text1"/>
                <w:szCs w:val="21"/>
                <w:lang w:val="en-US"/>
              </w:rPr>
              <w:t xml:space="preserve"> </w:t>
            </w:r>
            <w:proofErr w:type="spellStart"/>
            <w:r w:rsidRPr="003E2A00">
              <w:rPr>
                <w:color w:val="000000" w:themeColor="text1"/>
                <w:szCs w:val="21"/>
                <w:lang w:val="en-US"/>
              </w:rPr>
              <w:t>și</w:t>
            </w:r>
            <w:proofErr w:type="spellEnd"/>
            <w:r w:rsidRPr="003E2A00">
              <w:rPr>
                <w:color w:val="000000" w:themeColor="text1"/>
                <w:szCs w:val="21"/>
                <w:lang w:val="en-US"/>
              </w:rPr>
              <w:t xml:space="preserve"> </w:t>
            </w:r>
            <w:proofErr w:type="spellStart"/>
            <w:r w:rsidRPr="003E2A00">
              <w:rPr>
                <w:color w:val="000000" w:themeColor="text1"/>
                <w:szCs w:val="21"/>
                <w:lang w:val="en-US"/>
              </w:rPr>
              <w:t>în</w:t>
            </w:r>
            <w:proofErr w:type="spellEnd"/>
            <w:r w:rsidRPr="003E2A00">
              <w:rPr>
                <w:color w:val="000000" w:themeColor="text1"/>
                <w:szCs w:val="21"/>
                <w:lang w:val="en-US"/>
              </w:rPr>
              <w:t xml:space="preserve"> </w:t>
            </w:r>
            <w:proofErr w:type="spellStart"/>
            <w:r w:rsidRPr="003E2A00">
              <w:rPr>
                <w:color w:val="000000" w:themeColor="text1"/>
                <w:szCs w:val="21"/>
                <w:lang w:val="en-US"/>
              </w:rPr>
              <w:t>cazul</w:t>
            </w:r>
            <w:proofErr w:type="spellEnd"/>
            <w:r w:rsidRPr="003E2A00">
              <w:rPr>
                <w:color w:val="000000" w:themeColor="text1"/>
                <w:szCs w:val="21"/>
                <w:lang w:val="en-US"/>
              </w:rPr>
              <w:t xml:space="preserve"> </w:t>
            </w:r>
            <w:proofErr w:type="spellStart"/>
            <w:r w:rsidRPr="003E2A00">
              <w:rPr>
                <w:color w:val="000000" w:themeColor="text1"/>
                <w:szCs w:val="21"/>
                <w:lang w:val="en-US"/>
              </w:rPr>
              <w:t>delegării</w:t>
            </w:r>
            <w:proofErr w:type="spellEnd"/>
            <w:r w:rsidRPr="003E2A00">
              <w:rPr>
                <w:color w:val="000000" w:themeColor="text1"/>
                <w:szCs w:val="21"/>
                <w:lang w:val="en-US"/>
              </w:rPr>
              <w:t xml:space="preserve"> </w:t>
            </w:r>
            <w:proofErr w:type="spellStart"/>
            <w:r w:rsidRPr="003E2A00">
              <w:rPr>
                <w:color w:val="000000" w:themeColor="text1"/>
                <w:szCs w:val="21"/>
                <w:lang w:val="en-US"/>
              </w:rPr>
              <w:t>sau</w:t>
            </w:r>
            <w:proofErr w:type="spellEnd"/>
            <w:r w:rsidRPr="003E2A00">
              <w:rPr>
                <w:color w:val="000000" w:themeColor="text1"/>
                <w:szCs w:val="21"/>
                <w:lang w:val="en-US"/>
              </w:rPr>
              <w:t xml:space="preserve"> </w:t>
            </w:r>
            <w:proofErr w:type="spellStart"/>
            <w:r w:rsidRPr="003E2A00">
              <w:rPr>
                <w:color w:val="000000" w:themeColor="text1"/>
                <w:szCs w:val="21"/>
                <w:lang w:val="en-US"/>
              </w:rPr>
              <w:t>împuternicirii</w:t>
            </w:r>
            <w:proofErr w:type="spellEnd"/>
            <w:r w:rsidRPr="003E2A00">
              <w:rPr>
                <w:color w:val="000000" w:themeColor="text1"/>
                <w:szCs w:val="21"/>
                <w:lang w:val="en-US"/>
              </w:rPr>
              <w:t xml:space="preserve"> </w:t>
            </w:r>
            <w:proofErr w:type="spellStart"/>
            <w:r w:rsidRPr="003E2A00">
              <w:rPr>
                <w:color w:val="000000" w:themeColor="text1"/>
                <w:szCs w:val="21"/>
                <w:lang w:val="en-US"/>
              </w:rPr>
              <w:t>persoanei</w:t>
            </w:r>
            <w:proofErr w:type="spellEnd"/>
            <w:r w:rsidRPr="003E2A00">
              <w:rPr>
                <w:color w:val="000000" w:themeColor="text1"/>
                <w:szCs w:val="21"/>
                <w:lang w:val="en-US"/>
              </w:rPr>
              <w:t xml:space="preserve">, la </w:t>
            </w:r>
            <w:proofErr w:type="spellStart"/>
            <w:r w:rsidRPr="003E2A00">
              <w:rPr>
                <w:color w:val="000000" w:themeColor="text1"/>
                <w:szCs w:val="21"/>
                <w:lang w:val="en-US"/>
              </w:rPr>
              <w:t>ofertă</w:t>
            </w:r>
            <w:proofErr w:type="spellEnd"/>
            <w:r w:rsidRPr="003E2A00">
              <w:rPr>
                <w:color w:val="000000" w:themeColor="text1"/>
                <w:szCs w:val="21"/>
                <w:lang w:val="en-US"/>
              </w:rPr>
              <w:t xml:space="preserve"> se </w:t>
            </w:r>
            <w:proofErr w:type="spellStart"/>
            <w:r w:rsidRPr="003E2A00">
              <w:rPr>
                <w:color w:val="000000" w:themeColor="text1"/>
                <w:szCs w:val="21"/>
                <w:lang w:val="en-US"/>
              </w:rPr>
              <w:t>anexează</w:t>
            </w:r>
            <w:proofErr w:type="spellEnd"/>
            <w:r w:rsidRPr="003E2A00">
              <w:rPr>
                <w:color w:val="000000" w:themeColor="text1"/>
                <w:szCs w:val="21"/>
                <w:lang w:val="en-US"/>
              </w:rPr>
              <w:t xml:space="preserve"> </w:t>
            </w:r>
            <w:proofErr w:type="spellStart"/>
            <w:r w:rsidRPr="003E2A00">
              <w:rPr>
                <w:color w:val="000000" w:themeColor="text1"/>
                <w:szCs w:val="21"/>
                <w:lang w:val="en-US"/>
              </w:rPr>
              <w:t>actul</w:t>
            </w:r>
            <w:proofErr w:type="spellEnd"/>
            <w:r w:rsidRPr="003E2A00">
              <w:rPr>
                <w:color w:val="000000" w:themeColor="text1"/>
                <w:szCs w:val="21"/>
                <w:lang w:val="en-US"/>
              </w:rPr>
              <w:t>/</w:t>
            </w:r>
            <w:proofErr w:type="spellStart"/>
            <w:r w:rsidRPr="003E2A00">
              <w:rPr>
                <w:color w:val="000000" w:themeColor="text1"/>
                <w:szCs w:val="21"/>
                <w:lang w:val="en-US"/>
              </w:rPr>
              <w:t>documentul</w:t>
            </w:r>
            <w:proofErr w:type="spellEnd"/>
            <w:r w:rsidRPr="003E2A00">
              <w:rPr>
                <w:color w:val="000000" w:themeColor="text1"/>
                <w:szCs w:val="21"/>
                <w:lang w:val="en-US"/>
              </w:rPr>
              <w:t xml:space="preserve"> de </w:t>
            </w:r>
            <w:proofErr w:type="spellStart"/>
            <w:r w:rsidRPr="003E2A00">
              <w:rPr>
                <w:color w:val="000000" w:themeColor="text1"/>
                <w:szCs w:val="21"/>
                <w:lang w:val="en-US"/>
              </w:rPr>
              <w:t>împuternicire</w:t>
            </w:r>
            <w:proofErr w:type="spellEnd"/>
            <w:r w:rsidRPr="003E2A00">
              <w:rPr>
                <w:color w:val="000000" w:themeColor="text1"/>
                <w:szCs w:val="21"/>
                <w:lang w:val="en-US"/>
              </w:rPr>
              <w:t>.</w:t>
            </w:r>
          </w:p>
        </w:tc>
        <w:tc>
          <w:tcPr>
            <w:tcW w:w="993" w:type="dxa"/>
            <w:shd w:val="clear" w:color="auto" w:fill="auto"/>
            <w:vAlign w:val="center"/>
          </w:tcPr>
          <w:p w14:paraId="6959FE79" w14:textId="50EB14F7" w:rsidR="00B31E12" w:rsidRPr="001B193A" w:rsidRDefault="00B31E12" w:rsidP="00B31E12">
            <w:pPr>
              <w:pStyle w:val="Frspaiere"/>
              <w:jc w:val="center"/>
              <w:rPr>
                <w:lang w:val="ro-MD"/>
              </w:rPr>
            </w:pPr>
            <w:r w:rsidRPr="00304A97">
              <w:rPr>
                <w:lang w:val="ro-RO"/>
              </w:rPr>
              <w:lastRenderedPageBreak/>
              <w:t>DA</w:t>
            </w:r>
          </w:p>
        </w:tc>
      </w:tr>
      <w:tr w:rsidR="00A7515C" w:rsidRPr="00CC2B42" w14:paraId="3CA4057A" w14:textId="77777777" w:rsidTr="003C3D17">
        <w:tc>
          <w:tcPr>
            <w:tcW w:w="560" w:type="dxa"/>
            <w:shd w:val="clear" w:color="auto" w:fill="FFFFFF" w:themeFill="background1"/>
            <w:vAlign w:val="center"/>
          </w:tcPr>
          <w:p w14:paraId="3BABA073" w14:textId="2C8E56AF" w:rsidR="00A7515C" w:rsidRDefault="00BE7EA1" w:rsidP="00A7515C">
            <w:pPr>
              <w:pStyle w:val="Frspaiere"/>
              <w:jc w:val="center"/>
              <w:rPr>
                <w:lang w:val="ro-MD"/>
              </w:rPr>
            </w:pPr>
            <w:r>
              <w:rPr>
                <w:lang w:val="ro-MD"/>
              </w:rPr>
              <w:t>9</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2373AB6" w14:textId="3BE46425" w:rsidR="00A7515C" w:rsidRPr="00BA7A5E" w:rsidRDefault="00756F6B" w:rsidP="00A7515C">
            <w:pPr>
              <w:pStyle w:val="Frspaiere"/>
              <w:rPr>
                <w:lang w:val="ro-RO"/>
              </w:rPr>
            </w:pPr>
            <w:proofErr w:type="spellStart"/>
            <w:r w:rsidRPr="00BA7A5E">
              <w:rPr>
                <w:lang w:val="en-US"/>
              </w:rPr>
              <w:t>Declarația</w:t>
            </w:r>
            <w:proofErr w:type="spellEnd"/>
            <w:r w:rsidRPr="00BA7A5E">
              <w:rPr>
                <w:lang w:val="en-US"/>
              </w:rPr>
              <w:t xml:space="preserve"> de </w:t>
            </w:r>
            <w:proofErr w:type="spellStart"/>
            <w:r w:rsidRPr="00BA7A5E">
              <w:rPr>
                <w:lang w:val="en-US"/>
              </w:rPr>
              <w:t>conformitate</w:t>
            </w:r>
            <w:proofErr w:type="spellEnd"/>
            <w:r w:rsidRPr="00BA7A5E">
              <w:rPr>
                <w:lang w:val="en-US"/>
              </w:rPr>
              <w:t xml:space="preserve"> / </w:t>
            </w:r>
            <w:proofErr w:type="spellStart"/>
            <w:r w:rsidRPr="00BA7A5E">
              <w:rPr>
                <w:lang w:val="en-US"/>
              </w:rPr>
              <w:t>Certificatul</w:t>
            </w:r>
            <w:proofErr w:type="spellEnd"/>
            <w:r w:rsidRPr="00BA7A5E">
              <w:rPr>
                <w:lang w:val="en-US"/>
              </w:rPr>
              <w:t xml:space="preserve"> de </w:t>
            </w:r>
            <w:proofErr w:type="spellStart"/>
            <w:r w:rsidR="00752B85">
              <w:rPr>
                <w:lang w:val="en-US"/>
              </w:rPr>
              <w:t>Examinare</w:t>
            </w:r>
            <w:proofErr w:type="spellEnd"/>
            <w:r w:rsidR="00752B85">
              <w:rPr>
                <w:lang w:val="en-US"/>
              </w:rPr>
              <w:t xml:space="preserve"> UE de tip</w:t>
            </w:r>
            <w:r w:rsidRPr="00BA7A5E">
              <w:rPr>
                <w:lang w:val="en-US"/>
              </w:rPr>
              <w:t xml:space="preserve"> al </w:t>
            </w:r>
            <w:proofErr w:type="spellStart"/>
            <w:r w:rsidRPr="00BA7A5E">
              <w:rPr>
                <w:lang w:val="en-US"/>
              </w:rPr>
              <w:t>produsului</w:t>
            </w:r>
            <w:proofErr w:type="spellEnd"/>
            <w:r w:rsidRPr="00BA7A5E">
              <w:rPr>
                <w:lang w:val="en-US"/>
              </w:rPr>
              <w:t xml:space="preserve">, </w:t>
            </w:r>
            <w:proofErr w:type="spellStart"/>
            <w:r w:rsidRPr="00BA7A5E">
              <w:rPr>
                <w:lang w:val="en-US"/>
              </w:rPr>
              <w:t>emis</w:t>
            </w:r>
            <w:proofErr w:type="spellEnd"/>
            <w:r w:rsidRPr="00BA7A5E">
              <w:rPr>
                <w:lang w:val="en-US"/>
              </w:rPr>
              <w:t xml:space="preserve"> de </w:t>
            </w:r>
            <w:proofErr w:type="spellStart"/>
            <w:r w:rsidRPr="00BA7A5E">
              <w:rPr>
                <w:lang w:val="en-US"/>
              </w:rPr>
              <w:t>producător</w:t>
            </w:r>
            <w:proofErr w:type="spellEnd"/>
            <w:r w:rsidRPr="00BA7A5E">
              <w:rPr>
                <w:lang w:val="en-US"/>
              </w:rPr>
              <w:t xml:space="preserve">, din care </w:t>
            </w:r>
            <w:proofErr w:type="spellStart"/>
            <w:r w:rsidRPr="00BA7A5E">
              <w:rPr>
                <w:lang w:val="en-US"/>
              </w:rPr>
              <w:t>să</w:t>
            </w:r>
            <w:proofErr w:type="spellEnd"/>
            <w:r w:rsidRPr="00BA7A5E">
              <w:rPr>
                <w:lang w:val="en-US"/>
              </w:rPr>
              <w:t xml:space="preserve"> </w:t>
            </w:r>
            <w:proofErr w:type="spellStart"/>
            <w:r w:rsidRPr="00BA7A5E">
              <w:rPr>
                <w:lang w:val="en-US"/>
              </w:rPr>
              <w:t>rezulte</w:t>
            </w:r>
            <w:proofErr w:type="spellEnd"/>
            <w:r w:rsidRPr="00BA7A5E">
              <w:rPr>
                <w:lang w:val="en-US"/>
              </w:rPr>
              <w:t xml:space="preserve"> </w:t>
            </w:r>
            <w:proofErr w:type="spellStart"/>
            <w:r w:rsidRPr="00BA7A5E">
              <w:rPr>
                <w:lang w:val="en-US"/>
              </w:rPr>
              <w:t>respectarea</w:t>
            </w:r>
            <w:proofErr w:type="spellEnd"/>
            <w:r w:rsidRPr="00BA7A5E">
              <w:rPr>
                <w:lang w:val="en-US"/>
              </w:rPr>
              <w:t xml:space="preserve"> </w:t>
            </w:r>
            <w:proofErr w:type="spellStart"/>
            <w:r w:rsidRPr="00BA7A5E">
              <w:rPr>
                <w:lang w:val="en-US"/>
              </w:rPr>
              <w:t>standardelor</w:t>
            </w:r>
            <w:proofErr w:type="spellEnd"/>
            <w:r w:rsidRPr="00BA7A5E">
              <w:rPr>
                <w:lang w:val="en-US"/>
              </w:rPr>
              <w:t xml:space="preserve"> </w:t>
            </w:r>
            <w:proofErr w:type="spellStart"/>
            <w:r w:rsidRPr="00BA7A5E">
              <w:rPr>
                <w:lang w:val="en-US"/>
              </w:rPr>
              <w:t>aplicabil</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9CC0832" w14:textId="77777777" w:rsidR="00A7515C" w:rsidRDefault="00A7515C" w:rsidP="00A7515C">
            <w:pPr>
              <w:jc w:val="both"/>
              <w:rPr>
                <w:lang w:val="en-US"/>
              </w:rPr>
            </w:pPr>
            <w:r>
              <w:rPr>
                <w:lang w:val="ro-RO"/>
              </w:rPr>
              <w:t xml:space="preserve">Copie, </w:t>
            </w:r>
            <w:r w:rsidRPr="00A868CD">
              <w:rPr>
                <w:lang w:val="ro-RO"/>
              </w:rPr>
              <w:t>confirmată prin semnătura electronica a participantului</w:t>
            </w:r>
            <w:r w:rsidR="00756F6B">
              <w:rPr>
                <w:lang w:val="ro-RO"/>
              </w:rPr>
              <w:t xml:space="preserve">, </w:t>
            </w:r>
            <w:r w:rsidR="00756F6B" w:rsidRPr="00756F6B">
              <w:rPr>
                <w:lang w:val="en-US"/>
              </w:rPr>
              <w:t xml:space="preserve">cu </w:t>
            </w:r>
            <w:proofErr w:type="spellStart"/>
            <w:r w:rsidR="00756F6B" w:rsidRPr="00756F6B">
              <w:rPr>
                <w:lang w:val="en-US"/>
              </w:rPr>
              <w:t>mențiunea</w:t>
            </w:r>
            <w:proofErr w:type="spellEnd"/>
            <w:r w:rsidR="00756F6B" w:rsidRPr="00756F6B">
              <w:rPr>
                <w:lang w:val="en-US"/>
              </w:rPr>
              <w:t xml:space="preserve"> „conform cu </w:t>
            </w:r>
            <w:proofErr w:type="spellStart"/>
            <w:r w:rsidR="00756F6B" w:rsidRPr="00756F6B">
              <w:rPr>
                <w:lang w:val="en-US"/>
              </w:rPr>
              <w:t>originalul</w:t>
            </w:r>
            <w:proofErr w:type="spellEnd"/>
            <w:r w:rsidR="00756F6B" w:rsidRPr="00756F6B">
              <w:rPr>
                <w:lang w:val="en-US"/>
              </w:rPr>
              <w:t>”.</w:t>
            </w:r>
          </w:p>
          <w:p w14:paraId="5BD43746" w14:textId="668F3912" w:rsidR="00BA7A5E" w:rsidRPr="00BA7A5E" w:rsidRDefault="00BA7A5E" w:rsidP="00A7515C">
            <w:pPr>
              <w:jc w:val="both"/>
              <w:rPr>
                <w:color w:val="000000"/>
                <w:szCs w:val="21"/>
                <w:lang w:val="en-US"/>
              </w:rPr>
            </w:pPr>
          </w:p>
        </w:tc>
        <w:tc>
          <w:tcPr>
            <w:tcW w:w="993" w:type="dxa"/>
            <w:shd w:val="clear" w:color="auto" w:fill="auto"/>
            <w:vAlign w:val="center"/>
          </w:tcPr>
          <w:p w14:paraId="77596C7E" w14:textId="5CCD3B6C" w:rsidR="00A7515C" w:rsidRPr="001B193A" w:rsidRDefault="00A7515C" w:rsidP="00A7515C">
            <w:pPr>
              <w:pStyle w:val="Frspaiere"/>
              <w:jc w:val="center"/>
              <w:rPr>
                <w:lang w:val="ro-MD"/>
              </w:rPr>
            </w:pPr>
            <w:r w:rsidRPr="00304A97">
              <w:rPr>
                <w:lang w:val="ro-RO"/>
              </w:rPr>
              <w:t>DA</w:t>
            </w:r>
          </w:p>
        </w:tc>
      </w:tr>
      <w:tr w:rsidR="00A7515C" w:rsidRPr="00CC2B42" w14:paraId="5AA63C27" w14:textId="77777777" w:rsidTr="003C3D17">
        <w:tc>
          <w:tcPr>
            <w:tcW w:w="560" w:type="dxa"/>
            <w:shd w:val="clear" w:color="auto" w:fill="FFFFFF" w:themeFill="background1"/>
            <w:vAlign w:val="center"/>
          </w:tcPr>
          <w:p w14:paraId="255CF43F" w14:textId="7DEA9D80" w:rsidR="00A7515C" w:rsidRDefault="00BE7EA1" w:rsidP="00A7515C">
            <w:pPr>
              <w:pStyle w:val="Frspaiere"/>
              <w:jc w:val="center"/>
              <w:rPr>
                <w:lang w:val="ro-MD"/>
              </w:rPr>
            </w:pPr>
            <w:r>
              <w:rPr>
                <w:lang w:val="ro-MD"/>
              </w:rPr>
              <w:t>10</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A12E0DD" w14:textId="618001B8" w:rsidR="00A7515C" w:rsidRPr="007A1DBE" w:rsidRDefault="000A1CBD" w:rsidP="00A7515C">
            <w:pPr>
              <w:pStyle w:val="Frspaiere"/>
              <w:rPr>
                <w:lang w:val="ro-RO"/>
              </w:rPr>
            </w:pPr>
            <w:proofErr w:type="spellStart"/>
            <w:r w:rsidRPr="00BA7A5E">
              <w:rPr>
                <w:rFonts w:eastAsia="TimesNewRomanPSMT"/>
                <w:lang w:val="en-US"/>
              </w:rPr>
              <w:t>Certificat</w:t>
            </w:r>
            <w:proofErr w:type="spellEnd"/>
            <w:r w:rsidRPr="00BA7A5E">
              <w:rPr>
                <w:rFonts w:eastAsia="TimesNewRomanPSMT"/>
                <w:lang w:val="en-US"/>
              </w:rPr>
              <w:t xml:space="preserve"> OEKO-TEX® Standard 100 </w:t>
            </w:r>
            <w:proofErr w:type="spellStart"/>
            <w:r w:rsidRPr="00BA7A5E">
              <w:rPr>
                <w:rFonts w:eastAsia="TimesNewRomanPSMT"/>
                <w:lang w:val="en-US"/>
              </w:rPr>
              <w:t>sau</w:t>
            </w:r>
            <w:proofErr w:type="spellEnd"/>
            <w:r w:rsidRPr="00BA7A5E">
              <w:rPr>
                <w:rFonts w:eastAsia="TimesNewRomanPSMT"/>
                <w:lang w:val="en-US"/>
              </w:rPr>
              <w:t xml:space="preserve"> </w:t>
            </w:r>
            <w:proofErr w:type="spellStart"/>
            <w:r w:rsidRPr="00BA7A5E">
              <w:rPr>
                <w:rFonts w:eastAsia="TimesNewRomanPSMT"/>
                <w:lang w:val="en-US"/>
              </w:rPr>
              <w:t>echivalent</w:t>
            </w:r>
            <w:proofErr w:type="spellEnd"/>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149762C" w14:textId="361DBB8F" w:rsidR="00A7515C" w:rsidRPr="00BA7A5E" w:rsidRDefault="00BA7A5E" w:rsidP="00BA7A5E">
            <w:pPr>
              <w:jc w:val="both"/>
              <w:rPr>
                <w:lang w:val="en-US"/>
              </w:rPr>
            </w:pPr>
            <w:r>
              <w:rPr>
                <w:lang w:val="ro-RO"/>
              </w:rPr>
              <w:t xml:space="preserve">Copie, </w:t>
            </w:r>
            <w:r w:rsidRPr="00A868CD">
              <w:rPr>
                <w:lang w:val="ro-RO"/>
              </w:rPr>
              <w:t>confirmată prin semnătura electronica a participantului</w:t>
            </w:r>
            <w:r>
              <w:rPr>
                <w:lang w:val="ro-RO"/>
              </w:rPr>
              <w:t xml:space="preserve">, </w:t>
            </w:r>
            <w:r w:rsidRPr="00756F6B">
              <w:rPr>
                <w:lang w:val="en-US"/>
              </w:rPr>
              <w:t xml:space="preserve">cu </w:t>
            </w:r>
            <w:proofErr w:type="spellStart"/>
            <w:r w:rsidRPr="00756F6B">
              <w:rPr>
                <w:lang w:val="en-US"/>
              </w:rPr>
              <w:t>mențiunea</w:t>
            </w:r>
            <w:proofErr w:type="spellEnd"/>
            <w:r w:rsidRPr="00756F6B">
              <w:rPr>
                <w:lang w:val="en-US"/>
              </w:rPr>
              <w:t xml:space="preserve"> „conform cu </w:t>
            </w:r>
            <w:proofErr w:type="spellStart"/>
            <w:r w:rsidRPr="00756F6B">
              <w:rPr>
                <w:lang w:val="en-US"/>
              </w:rPr>
              <w:t>originalul</w:t>
            </w:r>
            <w:proofErr w:type="spellEnd"/>
            <w:r w:rsidRPr="00756F6B">
              <w:rPr>
                <w:lang w:val="en-US"/>
              </w:rPr>
              <w:t>”.</w:t>
            </w:r>
          </w:p>
        </w:tc>
        <w:tc>
          <w:tcPr>
            <w:tcW w:w="993" w:type="dxa"/>
            <w:shd w:val="clear" w:color="auto" w:fill="auto"/>
            <w:vAlign w:val="center"/>
          </w:tcPr>
          <w:p w14:paraId="3A474170" w14:textId="2F2C0B96" w:rsidR="00A7515C" w:rsidRPr="001B193A" w:rsidRDefault="00A7515C" w:rsidP="00A7515C">
            <w:pPr>
              <w:pStyle w:val="Frspaiere"/>
              <w:jc w:val="center"/>
              <w:rPr>
                <w:lang w:val="ro-MD"/>
              </w:rPr>
            </w:pPr>
            <w:r w:rsidRPr="00304A97">
              <w:rPr>
                <w:lang w:val="ro-RO"/>
              </w:rPr>
              <w:t>DA</w:t>
            </w:r>
          </w:p>
        </w:tc>
      </w:tr>
      <w:tr w:rsidR="00A7515C" w:rsidRPr="00CC2B42" w14:paraId="41E60079" w14:textId="77777777" w:rsidTr="003C3D17">
        <w:tc>
          <w:tcPr>
            <w:tcW w:w="560" w:type="dxa"/>
            <w:shd w:val="clear" w:color="auto" w:fill="FFFFFF" w:themeFill="background1"/>
            <w:vAlign w:val="center"/>
          </w:tcPr>
          <w:p w14:paraId="4A525FBC" w14:textId="7001E635" w:rsidR="00A7515C" w:rsidRDefault="009931DD" w:rsidP="00A7515C">
            <w:pPr>
              <w:pStyle w:val="Frspaiere"/>
              <w:jc w:val="center"/>
              <w:rPr>
                <w:lang w:val="ro-MD"/>
              </w:rPr>
            </w:pPr>
            <w:r>
              <w:rPr>
                <w:lang w:val="ro-MD"/>
              </w:rPr>
              <w:t>1</w:t>
            </w:r>
            <w:r w:rsidR="00BE7EA1">
              <w:rPr>
                <w:lang w:val="ro-MD"/>
              </w:rPr>
              <w:t>1</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52F88D6" w14:textId="47C54D43" w:rsidR="00A7515C" w:rsidRPr="007A1DBE" w:rsidRDefault="00A7515C" w:rsidP="00A7515C">
            <w:pPr>
              <w:pStyle w:val="Frspaiere"/>
              <w:rPr>
                <w:lang w:val="ro-RO"/>
              </w:rPr>
            </w:pPr>
            <w:r w:rsidRPr="00304A97">
              <w:rPr>
                <w:rFonts w:eastAsia="TimesNewRomanPSMT"/>
                <w:lang w:val="ro-RO" w:eastAsia="zh-CN"/>
              </w:rPr>
              <w:t>Mostră a produsului propus</w:t>
            </w:r>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BA155E8" w14:textId="7731E006" w:rsidR="00A7515C" w:rsidRDefault="00A7515C" w:rsidP="00A7515C">
            <w:pPr>
              <w:jc w:val="both"/>
              <w:rPr>
                <w:color w:val="000000"/>
                <w:szCs w:val="21"/>
                <w:lang w:val="ro-RO"/>
              </w:rPr>
            </w:pPr>
            <w:r w:rsidRPr="00304A97">
              <w:rPr>
                <w:rFonts w:eastAsia="TimesNewRomanPSMT"/>
                <w:lang w:val="ro-RO" w:eastAsia="zh-CN"/>
              </w:rPr>
              <w:t>Se va prezenta la solicitarea autorității contractante în</w:t>
            </w:r>
            <w:r>
              <w:rPr>
                <w:rFonts w:eastAsia="TimesNewRomanPSMT"/>
                <w:lang w:val="ro-RO" w:eastAsia="zh-CN"/>
              </w:rPr>
              <w:t xml:space="preserve"> </w:t>
            </w:r>
            <w:r w:rsidRPr="00304A97">
              <w:rPr>
                <w:rFonts w:eastAsia="TimesNewRomanPSMT"/>
                <w:lang w:val="ro-RO" w:eastAsia="zh-CN"/>
              </w:rPr>
              <w:t>termen de 7 zile lucrătoare</w:t>
            </w:r>
            <w:r>
              <w:rPr>
                <w:rFonts w:eastAsia="TimesNewRomanPSMT"/>
                <w:lang w:val="ro-RO" w:eastAsia="zh-CN"/>
              </w:rPr>
              <w:t>.</w:t>
            </w:r>
          </w:p>
        </w:tc>
        <w:tc>
          <w:tcPr>
            <w:tcW w:w="993" w:type="dxa"/>
            <w:shd w:val="clear" w:color="auto" w:fill="auto"/>
            <w:vAlign w:val="center"/>
          </w:tcPr>
          <w:p w14:paraId="176968CB" w14:textId="4F6C3A78" w:rsidR="00A7515C" w:rsidRPr="001B193A" w:rsidRDefault="00A7515C" w:rsidP="00A7515C">
            <w:pPr>
              <w:pStyle w:val="Frspaiere"/>
              <w:jc w:val="center"/>
              <w:rPr>
                <w:lang w:val="ro-MD"/>
              </w:rPr>
            </w:pPr>
            <w:r w:rsidRPr="00304A97">
              <w:rPr>
                <w:lang w:val="ro-RO"/>
              </w:rPr>
              <w:t>DA</w:t>
            </w:r>
          </w:p>
        </w:tc>
      </w:tr>
      <w:tr w:rsidR="00A7515C" w:rsidRPr="00CC2B42" w14:paraId="7C76432B" w14:textId="77777777" w:rsidTr="003C3D17">
        <w:tc>
          <w:tcPr>
            <w:tcW w:w="560" w:type="dxa"/>
            <w:shd w:val="clear" w:color="auto" w:fill="FFFFFF" w:themeFill="background1"/>
            <w:vAlign w:val="center"/>
          </w:tcPr>
          <w:p w14:paraId="0A1CB319" w14:textId="7EB4A9DE" w:rsidR="00A7515C" w:rsidRDefault="009931DD" w:rsidP="00A7515C">
            <w:pPr>
              <w:pStyle w:val="Frspaiere"/>
              <w:jc w:val="center"/>
              <w:rPr>
                <w:lang w:val="ro-MD"/>
              </w:rPr>
            </w:pPr>
            <w:r>
              <w:rPr>
                <w:lang w:val="ro-MD"/>
              </w:rPr>
              <w:t>1</w:t>
            </w:r>
            <w:r w:rsidR="00BE7EA1">
              <w:rPr>
                <w:lang w:val="ro-MD"/>
              </w:rPr>
              <w:t>2</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A0F7391" w14:textId="060BE3D7" w:rsidR="00A7515C" w:rsidRPr="00F65F04" w:rsidRDefault="00A7515C" w:rsidP="00A7515C">
            <w:pPr>
              <w:pStyle w:val="Frspaiere"/>
              <w:rPr>
                <w:color w:val="000000" w:themeColor="text1"/>
                <w:lang w:val="ro-RO"/>
              </w:rPr>
            </w:pPr>
            <w:r w:rsidRPr="00F65F04">
              <w:rPr>
                <w:color w:val="000000" w:themeColor="text1"/>
                <w:lang w:val="ro-RO"/>
              </w:rPr>
              <w:t>NOTĂ:</w:t>
            </w:r>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DD13EF8" w14:textId="2BCCB4DE" w:rsidR="00A7515C" w:rsidRDefault="00A7515C" w:rsidP="00A7515C">
            <w:pPr>
              <w:jc w:val="both"/>
              <w:rPr>
                <w:color w:val="000000"/>
                <w:szCs w:val="21"/>
                <w:lang w:val="ro-RO"/>
              </w:rPr>
            </w:pPr>
            <w:r w:rsidRPr="00304A97">
              <w:rPr>
                <w:rStyle w:val="Robust"/>
                <w:b w:val="0"/>
                <w:color w:val="000000"/>
                <w:shd w:val="clear" w:color="auto" w:fill="FFFFFF"/>
                <w:lang w:val="ro-RO"/>
              </w:rPr>
              <w:t>Operatorul economic desemnat câștigător din cont propriu se va deplasa la toate SAMU din ca</w:t>
            </w:r>
            <w:r w:rsidR="00AD2EA8">
              <w:rPr>
                <w:rStyle w:val="Robust"/>
                <w:b w:val="0"/>
                <w:color w:val="000000"/>
                <w:shd w:val="clear" w:color="auto" w:fill="FFFFFF"/>
                <w:lang w:val="ro-RO"/>
              </w:rPr>
              <w:t>d</w:t>
            </w:r>
            <w:r w:rsidRPr="00304A97">
              <w:rPr>
                <w:rStyle w:val="Robust"/>
                <w:b w:val="0"/>
                <w:color w:val="000000"/>
                <w:shd w:val="clear" w:color="auto" w:fill="FFFFFF"/>
                <w:lang w:val="ro-RO"/>
              </w:rPr>
              <w:t>rul IMSP CNAMUP pentru a lua mărimile corecte a colaboratorilor IMSP CNAMUP</w:t>
            </w:r>
            <w:r>
              <w:rPr>
                <w:rStyle w:val="Robust"/>
                <w:b w:val="0"/>
                <w:color w:val="000000"/>
                <w:shd w:val="clear" w:color="auto" w:fill="FFFFFF"/>
                <w:lang w:val="ro-RO"/>
              </w:rPr>
              <w:t xml:space="preserve"> în termen de 45 zile de la data semnării contractului.</w:t>
            </w:r>
          </w:p>
        </w:tc>
        <w:tc>
          <w:tcPr>
            <w:tcW w:w="993" w:type="dxa"/>
            <w:shd w:val="clear" w:color="auto" w:fill="auto"/>
            <w:vAlign w:val="center"/>
          </w:tcPr>
          <w:p w14:paraId="2F6979E6" w14:textId="08A75B47" w:rsidR="00A7515C" w:rsidRPr="001B193A" w:rsidRDefault="00A7515C" w:rsidP="00A7515C">
            <w:pPr>
              <w:pStyle w:val="Frspaiere"/>
              <w:jc w:val="center"/>
              <w:rPr>
                <w:lang w:val="ro-MD"/>
              </w:rPr>
            </w:pPr>
            <w:r w:rsidRPr="00304A97">
              <w:rPr>
                <w:lang w:val="ro-RO"/>
              </w:rPr>
              <w:t>DA</w:t>
            </w:r>
          </w:p>
        </w:tc>
      </w:tr>
      <w:tr w:rsidR="00BA7A5E" w:rsidRPr="00BA7A5E" w14:paraId="398E162C" w14:textId="77777777" w:rsidTr="003C3D17">
        <w:tc>
          <w:tcPr>
            <w:tcW w:w="560" w:type="dxa"/>
            <w:shd w:val="clear" w:color="auto" w:fill="FFFFFF" w:themeFill="background1"/>
            <w:vAlign w:val="center"/>
          </w:tcPr>
          <w:p w14:paraId="65606770" w14:textId="4B619126" w:rsidR="00BA7A5E" w:rsidRDefault="009931DD" w:rsidP="00BA7A5E">
            <w:pPr>
              <w:pStyle w:val="Frspaiere"/>
              <w:jc w:val="center"/>
              <w:rPr>
                <w:lang w:val="ro-MD"/>
              </w:rPr>
            </w:pPr>
            <w:r>
              <w:rPr>
                <w:lang w:val="ro-MD"/>
              </w:rPr>
              <w:t>1</w:t>
            </w:r>
            <w:r w:rsidR="00BE7EA1">
              <w:rPr>
                <w:lang w:val="ro-MD"/>
              </w:rPr>
              <w:t>3</w:t>
            </w:r>
          </w:p>
        </w:tc>
        <w:tc>
          <w:tcPr>
            <w:tcW w:w="255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E6D24C1" w14:textId="70519A7E" w:rsidR="00BA7A5E" w:rsidRPr="00F65F04" w:rsidRDefault="00BA7A5E" w:rsidP="00BA7A5E">
            <w:pPr>
              <w:pStyle w:val="Frspaiere"/>
              <w:rPr>
                <w:color w:val="000000" w:themeColor="text1"/>
                <w:lang w:val="ro-RO"/>
              </w:rPr>
            </w:pPr>
            <w:r w:rsidRPr="00F65F04">
              <w:rPr>
                <w:color w:val="000000" w:themeColor="text1"/>
                <w:lang w:val="ro-RO"/>
              </w:rPr>
              <w:t>NOTĂ:</w:t>
            </w:r>
          </w:p>
        </w:tc>
        <w:tc>
          <w:tcPr>
            <w:tcW w:w="65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C27DD9F" w14:textId="3FFED13B" w:rsidR="00BA7A5E" w:rsidRPr="00BA7A5E" w:rsidRDefault="00BA7A5E" w:rsidP="00BA7A5E">
            <w:pPr>
              <w:jc w:val="both"/>
              <w:rPr>
                <w:rStyle w:val="Robust"/>
                <w:b w:val="0"/>
                <w:color w:val="000000"/>
                <w:shd w:val="clear" w:color="auto" w:fill="FFFFFF"/>
                <w:lang w:val="en-US"/>
              </w:rPr>
            </w:pPr>
            <w:proofErr w:type="spellStart"/>
            <w:r w:rsidRPr="00BA7A5E">
              <w:rPr>
                <w:bCs/>
                <w:color w:val="000000"/>
                <w:shd w:val="clear" w:color="auto" w:fill="FFFFFF"/>
                <w:lang w:val="en-US"/>
              </w:rPr>
              <w:t>Documentele</w:t>
            </w:r>
            <w:proofErr w:type="spellEnd"/>
            <w:r w:rsidRPr="00BA7A5E">
              <w:rPr>
                <w:bCs/>
                <w:color w:val="000000"/>
                <w:shd w:val="clear" w:color="auto" w:fill="FFFFFF"/>
                <w:lang w:val="en-US"/>
              </w:rPr>
              <w:t xml:space="preserve"> </w:t>
            </w:r>
            <w:proofErr w:type="spellStart"/>
            <w:r w:rsidRPr="00BA7A5E">
              <w:rPr>
                <w:bCs/>
                <w:color w:val="000000"/>
                <w:shd w:val="clear" w:color="auto" w:fill="FFFFFF"/>
                <w:lang w:val="en-US"/>
              </w:rPr>
              <w:t>în</w:t>
            </w:r>
            <w:proofErr w:type="spellEnd"/>
            <w:r w:rsidRPr="00BA7A5E">
              <w:rPr>
                <w:bCs/>
                <w:color w:val="000000"/>
                <w:shd w:val="clear" w:color="auto" w:fill="FFFFFF"/>
                <w:lang w:val="en-US"/>
              </w:rPr>
              <w:t xml:space="preserve"> </w:t>
            </w:r>
            <w:proofErr w:type="spellStart"/>
            <w:r w:rsidRPr="00BA7A5E">
              <w:rPr>
                <w:bCs/>
                <w:color w:val="000000"/>
                <w:shd w:val="clear" w:color="auto" w:fill="FFFFFF"/>
                <w:lang w:val="en-US"/>
              </w:rPr>
              <w:t>altă</w:t>
            </w:r>
            <w:proofErr w:type="spellEnd"/>
            <w:r w:rsidRPr="00BA7A5E">
              <w:rPr>
                <w:bCs/>
                <w:color w:val="000000"/>
                <w:shd w:val="clear" w:color="auto" w:fill="FFFFFF"/>
                <w:lang w:val="en-US"/>
              </w:rPr>
              <w:t xml:space="preserve"> </w:t>
            </w:r>
            <w:proofErr w:type="spellStart"/>
            <w:r w:rsidRPr="00BA7A5E">
              <w:rPr>
                <w:bCs/>
                <w:color w:val="000000"/>
                <w:shd w:val="clear" w:color="auto" w:fill="FFFFFF"/>
                <w:lang w:val="en-US"/>
              </w:rPr>
              <w:t>limbă</w:t>
            </w:r>
            <w:proofErr w:type="spellEnd"/>
            <w:r w:rsidRPr="00BA7A5E">
              <w:rPr>
                <w:bCs/>
                <w:color w:val="000000"/>
                <w:shd w:val="clear" w:color="auto" w:fill="FFFFFF"/>
                <w:lang w:val="en-US"/>
              </w:rPr>
              <w:t xml:space="preserve"> </w:t>
            </w:r>
            <w:proofErr w:type="spellStart"/>
            <w:r w:rsidRPr="00BA7A5E">
              <w:rPr>
                <w:bCs/>
                <w:color w:val="000000"/>
                <w:shd w:val="clear" w:color="auto" w:fill="FFFFFF"/>
                <w:lang w:val="en-US"/>
              </w:rPr>
              <w:t>vor</w:t>
            </w:r>
            <w:proofErr w:type="spellEnd"/>
            <w:r w:rsidRPr="00BA7A5E">
              <w:rPr>
                <w:bCs/>
                <w:color w:val="000000"/>
                <w:shd w:val="clear" w:color="auto" w:fill="FFFFFF"/>
                <w:lang w:val="en-US"/>
              </w:rPr>
              <w:t xml:space="preserve"> fi </w:t>
            </w:r>
            <w:proofErr w:type="spellStart"/>
            <w:r w:rsidRPr="00BA7A5E">
              <w:rPr>
                <w:bCs/>
                <w:color w:val="000000"/>
                <w:shd w:val="clear" w:color="auto" w:fill="FFFFFF"/>
                <w:lang w:val="en-US"/>
              </w:rPr>
              <w:t>însoțite</w:t>
            </w:r>
            <w:proofErr w:type="spellEnd"/>
            <w:r w:rsidRPr="00BA7A5E">
              <w:rPr>
                <w:bCs/>
                <w:color w:val="000000"/>
                <w:shd w:val="clear" w:color="auto" w:fill="FFFFFF"/>
                <w:lang w:val="en-US"/>
              </w:rPr>
              <w:t xml:space="preserve"> de </w:t>
            </w:r>
            <w:proofErr w:type="spellStart"/>
            <w:r w:rsidRPr="00A94891">
              <w:rPr>
                <w:color w:val="000000"/>
                <w:shd w:val="clear" w:color="auto" w:fill="FFFFFF"/>
                <w:lang w:val="en-US"/>
              </w:rPr>
              <w:t>traducere</w:t>
            </w:r>
            <w:proofErr w:type="spellEnd"/>
            <w:r w:rsidRPr="00A94891">
              <w:rPr>
                <w:color w:val="000000"/>
                <w:shd w:val="clear" w:color="auto" w:fill="FFFFFF"/>
                <w:lang w:val="en-US"/>
              </w:rPr>
              <w:t xml:space="preserve"> </w:t>
            </w:r>
            <w:proofErr w:type="spellStart"/>
            <w:r w:rsidRPr="00A94891">
              <w:rPr>
                <w:color w:val="000000"/>
                <w:shd w:val="clear" w:color="auto" w:fill="FFFFFF"/>
                <w:lang w:val="en-US"/>
              </w:rPr>
              <w:t>autorizată</w:t>
            </w:r>
            <w:proofErr w:type="spellEnd"/>
            <w:r w:rsidRPr="00A94891">
              <w:rPr>
                <w:color w:val="000000"/>
                <w:shd w:val="clear" w:color="auto" w:fill="FFFFFF"/>
                <w:lang w:val="en-US"/>
              </w:rPr>
              <w:t xml:space="preserve"> </w:t>
            </w:r>
            <w:proofErr w:type="spellStart"/>
            <w:r w:rsidRPr="00A94891">
              <w:rPr>
                <w:color w:val="000000"/>
                <w:shd w:val="clear" w:color="auto" w:fill="FFFFFF"/>
                <w:lang w:val="en-US"/>
              </w:rPr>
              <w:t>în</w:t>
            </w:r>
            <w:proofErr w:type="spellEnd"/>
            <w:r w:rsidRPr="00A94891">
              <w:rPr>
                <w:color w:val="000000"/>
                <w:shd w:val="clear" w:color="auto" w:fill="FFFFFF"/>
                <w:lang w:val="en-US"/>
              </w:rPr>
              <w:t xml:space="preserve"> </w:t>
            </w:r>
            <w:proofErr w:type="spellStart"/>
            <w:r w:rsidRPr="00A94891">
              <w:rPr>
                <w:color w:val="000000"/>
                <w:shd w:val="clear" w:color="auto" w:fill="FFFFFF"/>
                <w:lang w:val="en-US"/>
              </w:rPr>
              <w:t>limba</w:t>
            </w:r>
            <w:proofErr w:type="spellEnd"/>
            <w:r w:rsidRPr="00A94891">
              <w:rPr>
                <w:color w:val="000000"/>
                <w:shd w:val="clear" w:color="auto" w:fill="FFFFFF"/>
                <w:lang w:val="en-US"/>
              </w:rPr>
              <w:t xml:space="preserve"> </w:t>
            </w:r>
            <w:proofErr w:type="spellStart"/>
            <w:r w:rsidRPr="00A94891">
              <w:rPr>
                <w:color w:val="000000"/>
                <w:shd w:val="clear" w:color="auto" w:fill="FFFFFF"/>
                <w:lang w:val="en-US"/>
              </w:rPr>
              <w:t>română</w:t>
            </w:r>
            <w:proofErr w:type="spellEnd"/>
          </w:p>
        </w:tc>
        <w:tc>
          <w:tcPr>
            <w:tcW w:w="993" w:type="dxa"/>
            <w:shd w:val="clear" w:color="auto" w:fill="auto"/>
            <w:vAlign w:val="center"/>
          </w:tcPr>
          <w:p w14:paraId="206E10FA" w14:textId="770B7C35" w:rsidR="00BA7A5E" w:rsidRPr="00304A97" w:rsidRDefault="00A94891" w:rsidP="00BA7A5E">
            <w:pPr>
              <w:pStyle w:val="Frspaiere"/>
              <w:jc w:val="center"/>
              <w:rPr>
                <w:lang w:val="ro-RO"/>
              </w:rPr>
            </w:pPr>
            <w:r w:rsidRPr="00304A97">
              <w:rPr>
                <w:lang w:val="ro-RO"/>
              </w:rPr>
              <w:t>DA</w:t>
            </w:r>
          </w:p>
        </w:tc>
      </w:tr>
      <w:tr w:rsidR="00BA7A5E" w:rsidRPr="00CC2B42" w14:paraId="4328B936" w14:textId="77777777" w:rsidTr="003C3D17">
        <w:tc>
          <w:tcPr>
            <w:tcW w:w="560" w:type="dxa"/>
            <w:shd w:val="clear" w:color="auto" w:fill="FFFFFF" w:themeFill="background1"/>
            <w:vAlign w:val="center"/>
          </w:tcPr>
          <w:p w14:paraId="7B72DBC7" w14:textId="17B8E8CA" w:rsidR="00BA7A5E" w:rsidRDefault="00BA7A5E" w:rsidP="00BA7A5E">
            <w:pPr>
              <w:pStyle w:val="Frspaiere"/>
              <w:jc w:val="center"/>
              <w:rPr>
                <w:lang w:val="ro-MD"/>
              </w:rPr>
            </w:pPr>
            <w:r>
              <w:rPr>
                <w:lang w:val="ro-MD"/>
              </w:rPr>
              <w:t>1</w:t>
            </w:r>
            <w:r w:rsidR="00BE7EA1">
              <w:rPr>
                <w:lang w:val="ro-MD"/>
              </w:rPr>
              <w:t>4</w:t>
            </w:r>
          </w:p>
        </w:tc>
        <w:tc>
          <w:tcPr>
            <w:tcW w:w="2554" w:type="dxa"/>
            <w:shd w:val="clear" w:color="auto" w:fill="auto"/>
            <w:vAlign w:val="center"/>
          </w:tcPr>
          <w:p w14:paraId="006665EC" w14:textId="77777777" w:rsidR="00BA7A5E" w:rsidRPr="007A1DBE" w:rsidRDefault="00BA7A5E" w:rsidP="00BA7A5E">
            <w:pPr>
              <w:pStyle w:val="Frspaiere"/>
              <w:rPr>
                <w:lang w:val="en-GB"/>
              </w:rPr>
            </w:pPr>
            <w:proofErr w:type="spellStart"/>
            <w:r w:rsidRPr="007A1DBE">
              <w:rPr>
                <w:color w:val="000000" w:themeColor="text1"/>
                <w:lang w:val="en-GB"/>
              </w:rPr>
              <w:t>Declarația</w:t>
            </w:r>
            <w:proofErr w:type="spellEnd"/>
            <w:r w:rsidRPr="007A1DBE">
              <w:rPr>
                <w:color w:val="000000" w:themeColor="text1"/>
                <w:lang w:val="en-GB"/>
              </w:rPr>
              <w:t xml:space="preserve"> </w:t>
            </w:r>
            <w:proofErr w:type="spellStart"/>
            <w:r w:rsidRPr="007A1DBE">
              <w:rPr>
                <w:color w:val="000000" w:themeColor="text1"/>
                <w:lang w:val="en-GB"/>
              </w:rPr>
              <w:t>privind</w:t>
            </w:r>
            <w:proofErr w:type="spellEnd"/>
            <w:r w:rsidRPr="007A1DBE">
              <w:rPr>
                <w:color w:val="000000" w:themeColor="text1"/>
                <w:lang w:val="en-GB"/>
              </w:rPr>
              <w:t xml:space="preserve"> </w:t>
            </w:r>
            <w:proofErr w:type="spellStart"/>
            <w:r w:rsidRPr="007A1DBE">
              <w:rPr>
                <w:color w:val="000000" w:themeColor="text1"/>
                <w:lang w:val="en-GB"/>
              </w:rPr>
              <w:t>confirmarea</w:t>
            </w:r>
            <w:proofErr w:type="spellEnd"/>
            <w:r w:rsidRPr="007A1DBE">
              <w:rPr>
                <w:color w:val="000000" w:themeColor="text1"/>
                <w:lang w:val="en-GB"/>
              </w:rPr>
              <w:t xml:space="preserve"> </w:t>
            </w:r>
            <w:proofErr w:type="spellStart"/>
            <w:r w:rsidRPr="007A1DBE">
              <w:rPr>
                <w:color w:val="000000" w:themeColor="text1"/>
                <w:lang w:val="en-GB"/>
              </w:rPr>
              <w:t>identității</w:t>
            </w:r>
            <w:proofErr w:type="spellEnd"/>
            <w:r w:rsidRPr="007A1DBE">
              <w:rPr>
                <w:color w:val="000000" w:themeColor="text1"/>
                <w:lang w:val="en-GB"/>
              </w:rPr>
              <w:t xml:space="preserve"> </w:t>
            </w:r>
            <w:proofErr w:type="spellStart"/>
            <w:r w:rsidRPr="007A1DBE">
              <w:rPr>
                <w:color w:val="000000" w:themeColor="text1"/>
                <w:lang w:val="en-GB"/>
              </w:rPr>
              <w:t>beneficiarilor</w:t>
            </w:r>
            <w:proofErr w:type="spellEnd"/>
            <w:r w:rsidRPr="007A1DBE">
              <w:rPr>
                <w:color w:val="000000" w:themeColor="text1"/>
                <w:lang w:val="en-GB"/>
              </w:rPr>
              <w:t xml:space="preserve"> </w:t>
            </w:r>
            <w:proofErr w:type="spellStart"/>
            <w:r w:rsidRPr="007A1DBE">
              <w:rPr>
                <w:color w:val="000000" w:themeColor="text1"/>
                <w:lang w:val="en-GB"/>
              </w:rPr>
              <w:t>efectivi</w:t>
            </w:r>
            <w:proofErr w:type="spellEnd"/>
            <w:r w:rsidRPr="007A1DBE">
              <w:rPr>
                <w:color w:val="000000" w:themeColor="text1"/>
                <w:lang w:val="en-GB"/>
              </w:rPr>
              <w:t xml:space="preserve"> </w:t>
            </w:r>
            <w:proofErr w:type="spellStart"/>
            <w:r w:rsidRPr="007A1DBE">
              <w:rPr>
                <w:color w:val="000000" w:themeColor="text1"/>
                <w:lang w:val="en-GB"/>
              </w:rPr>
              <w:t>și</w:t>
            </w:r>
            <w:proofErr w:type="spellEnd"/>
            <w:r w:rsidRPr="007A1DBE">
              <w:rPr>
                <w:color w:val="000000" w:themeColor="text1"/>
                <w:lang w:val="en-GB"/>
              </w:rPr>
              <w:t xml:space="preserve"> </w:t>
            </w:r>
            <w:proofErr w:type="spellStart"/>
            <w:r w:rsidRPr="007A1DBE">
              <w:rPr>
                <w:color w:val="000000" w:themeColor="text1"/>
                <w:lang w:val="en-GB"/>
              </w:rPr>
              <w:t>neîncadrarea</w:t>
            </w:r>
            <w:proofErr w:type="spellEnd"/>
            <w:r w:rsidRPr="007A1DBE">
              <w:rPr>
                <w:color w:val="000000" w:themeColor="text1"/>
                <w:lang w:val="en-GB"/>
              </w:rPr>
              <w:t xml:space="preserve"> </w:t>
            </w:r>
            <w:proofErr w:type="spellStart"/>
            <w:r w:rsidRPr="007A1DBE">
              <w:rPr>
                <w:color w:val="000000" w:themeColor="text1"/>
                <w:lang w:val="en-GB"/>
              </w:rPr>
              <w:t>acestora</w:t>
            </w:r>
            <w:proofErr w:type="spellEnd"/>
            <w:r w:rsidRPr="007A1DBE">
              <w:rPr>
                <w:color w:val="000000" w:themeColor="text1"/>
                <w:lang w:val="en-GB"/>
              </w:rPr>
              <w:t xml:space="preserve"> </w:t>
            </w:r>
            <w:proofErr w:type="spellStart"/>
            <w:r w:rsidRPr="007A1DBE">
              <w:rPr>
                <w:color w:val="000000" w:themeColor="text1"/>
                <w:lang w:val="en-GB"/>
              </w:rPr>
              <w:t>în</w:t>
            </w:r>
            <w:proofErr w:type="spellEnd"/>
            <w:r w:rsidRPr="007A1DBE">
              <w:rPr>
                <w:color w:val="000000" w:themeColor="text1"/>
                <w:lang w:val="en-GB"/>
              </w:rPr>
              <w:t xml:space="preserve"> </w:t>
            </w:r>
            <w:proofErr w:type="spellStart"/>
            <w:r w:rsidRPr="007A1DBE">
              <w:rPr>
                <w:color w:val="000000" w:themeColor="text1"/>
                <w:lang w:val="en-GB"/>
              </w:rPr>
              <w:t>situația</w:t>
            </w:r>
            <w:proofErr w:type="spellEnd"/>
            <w:r w:rsidRPr="007A1DBE">
              <w:rPr>
                <w:color w:val="000000" w:themeColor="text1"/>
                <w:lang w:val="en-GB"/>
              </w:rPr>
              <w:t xml:space="preserve"> </w:t>
            </w:r>
            <w:proofErr w:type="spellStart"/>
            <w:proofErr w:type="gramStart"/>
            <w:r w:rsidRPr="007A1DBE">
              <w:rPr>
                <w:color w:val="000000" w:themeColor="text1"/>
                <w:lang w:val="en-GB"/>
              </w:rPr>
              <w:t>condamnării</w:t>
            </w:r>
            <w:proofErr w:type="spellEnd"/>
            <w:r w:rsidRPr="007A1DBE">
              <w:rPr>
                <w:color w:val="000000" w:themeColor="text1"/>
                <w:lang w:val="en-GB"/>
              </w:rPr>
              <w:t xml:space="preserve">  </w:t>
            </w:r>
            <w:proofErr w:type="spellStart"/>
            <w:r w:rsidRPr="007A1DBE">
              <w:rPr>
                <w:color w:val="000000" w:themeColor="text1"/>
                <w:lang w:val="en-GB"/>
              </w:rPr>
              <w:t>pentru</w:t>
            </w:r>
            <w:proofErr w:type="spellEnd"/>
            <w:proofErr w:type="gramEnd"/>
            <w:r w:rsidRPr="007A1DBE">
              <w:rPr>
                <w:color w:val="000000" w:themeColor="text1"/>
                <w:lang w:val="en-GB"/>
              </w:rPr>
              <w:t xml:space="preserve"> </w:t>
            </w:r>
            <w:proofErr w:type="spellStart"/>
            <w:r w:rsidRPr="007A1DBE">
              <w:rPr>
                <w:color w:val="000000" w:themeColor="text1"/>
                <w:lang w:val="en-GB"/>
              </w:rPr>
              <w:t>participarea</w:t>
            </w:r>
            <w:proofErr w:type="spellEnd"/>
            <w:r w:rsidRPr="007A1DBE">
              <w:rPr>
                <w:color w:val="000000" w:themeColor="text1"/>
                <w:lang w:val="en-GB"/>
              </w:rPr>
              <w:t xml:space="preserve"> la </w:t>
            </w:r>
            <w:proofErr w:type="spellStart"/>
            <w:r w:rsidRPr="007A1DBE">
              <w:rPr>
                <w:color w:val="000000" w:themeColor="text1"/>
                <w:lang w:val="en-GB"/>
              </w:rPr>
              <w:t>activități</w:t>
            </w:r>
            <w:proofErr w:type="spellEnd"/>
            <w:r w:rsidRPr="007A1DBE">
              <w:rPr>
                <w:color w:val="000000" w:themeColor="text1"/>
                <w:lang w:val="en-GB"/>
              </w:rPr>
              <w:t xml:space="preserve"> ale </w:t>
            </w:r>
            <w:proofErr w:type="spellStart"/>
            <w:r w:rsidRPr="007A1DBE">
              <w:rPr>
                <w:color w:val="000000" w:themeColor="text1"/>
                <w:lang w:val="en-GB"/>
              </w:rPr>
              <w:t>unei</w:t>
            </w:r>
            <w:proofErr w:type="spellEnd"/>
            <w:r w:rsidRPr="007A1DBE">
              <w:rPr>
                <w:color w:val="000000" w:themeColor="text1"/>
                <w:lang w:val="en-GB"/>
              </w:rPr>
              <w:t xml:space="preserve"> </w:t>
            </w:r>
            <w:proofErr w:type="spellStart"/>
            <w:r w:rsidRPr="007A1DBE">
              <w:rPr>
                <w:color w:val="000000" w:themeColor="text1"/>
                <w:lang w:val="en-GB"/>
              </w:rPr>
              <w:t>organizații</w:t>
            </w:r>
            <w:proofErr w:type="spellEnd"/>
            <w:r w:rsidRPr="007A1DBE">
              <w:rPr>
                <w:color w:val="000000" w:themeColor="text1"/>
                <w:lang w:val="en-GB"/>
              </w:rPr>
              <w:t xml:space="preserve"> </w:t>
            </w:r>
            <w:proofErr w:type="spellStart"/>
            <w:r w:rsidRPr="007A1DBE">
              <w:rPr>
                <w:color w:val="000000" w:themeColor="text1"/>
                <w:lang w:val="en-GB"/>
              </w:rPr>
              <w:t>sau</w:t>
            </w:r>
            <w:proofErr w:type="spellEnd"/>
            <w:r w:rsidRPr="007A1DBE">
              <w:rPr>
                <w:color w:val="000000" w:themeColor="text1"/>
                <w:lang w:val="en-GB"/>
              </w:rPr>
              <w:t xml:space="preserve"> </w:t>
            </w:r>
            <w:proofErr w:type="spellStart"/>
            <w:r w:rsidRPr="007A1DBE">
              <w:rPr>
                <w:color w:val="000000" w:themeColor="text1"/>
                <w:lang w:val="en-GB"/>
              </w:rPr>
              <w:t>grupări</w:t>
            </w:r>
            <w:proofErr w:type="spellEnd"/>
            <w:r w:rsidRPr="007A1DBE">
              <w:rPr>
                <w:color w:val="000000" w:themeColor="text1"/>
                <w:lang w:val="en-GB"/>
              </w:rPr>
              <w:t xml:space="preserve"> </w:t>
            </w:r>
            <w:proofErr w:type="spellStart"/>
            <w:r w:rsidRPr="007A1DBE">
              <w:rPr>
                <w:color w:val="000000" w:themeColor="text1"/>
                <w:lang w:val="en-GB"/>
              </w:rPr>
              <w:t>criminale</w:t>
            </w:r>
            <w:proofErr w:type="spellEnd"/>
            <w:r w:rsidRPr="007A1DBE">
              <w:rPr>
                <w:color w:val="000000" w:themeColor="text1"/>
                <w:lang w:val="en-GB"/>
              </w:rPr>
              <w:t xml:space="preserve">, </w:t>
            </w:r>
            <w:proofErr w:type="spellStart"/>
            <w:r w:rsidRPr="007A1DBE">
              <w:rPr>
                <w:color w:val="000000" w:themeColor="text1"/>
                <w:lang w:val="en-GB"/>
              </w:rPr>
              <w:t>pentru</w:t>
            </w:r>
            <w:proofErr w:type="spellEnd"/>
            <w:r w:rsidRPr="007A1DBE">
              <w:rPr>
                <w:color w:val="000000" w:themeColor="text1"/>
                <w:lang w:val="en-GB"/>
              </w:rPr>
              <w:t xml:space="preserve"> </w:t>
            </w:r>
            <w:proofErr w:type="spellStart"/>
            <w:r w:rsidRPr="007A1DBE">
              <w:rPr>
                <w:color w:val="000000" w:themeColor="text1"/>
                <w:lang w:val="en-GB"/>
              </w:rPr>
              <w:t>corupție</w:t>
            </w:r>
            <w:proofErr w:type="spellEnd"/>
            <w:r w:rsidRPr="007A1DBE">
              <w:rPr>
                <w:color w:val="000000" w:themeColor="text1"/>
                <w:lang w:val="en-GB"/>
              </w:rPr>
              <w:t xml:space="preserve">, </w:t>
            </w:r>
            <w:proofErr w:type="spellStart"/>
            <w:r w:rsidRPr="007A1DBE">
              <w:rPr>
                <w:color w:val="000000" w:themeColor="text1"/>
                <w:lang w:val="en-GB"/>
              </w:rPr>
              <w:t>fraudă</w:t>
            </w:r>
            <w:proofErr w:type="spellEnd"/>
            <w:r w:rsidRPr="007A1DBE">
              <w:rPr>
                <w:color w:val="000000" w:themeColor="text1"/>
                <w:lang w:val="en-GB"/>
              </w:rPr>
              <w:t xml:space="preserve"> </w:t>
            </w:r>
            <w:proofErr w:type="spellStart"/>
            <w:r w:rsidRPr="007A1DBE">
              <w:rPr>
                <w:color w:val="000000" w:themeColor="text1"/>
                <w:lang w:val="en-GB"/>
              </w:rPr>
              <w:t>și</w:t>
            </w:r>
            <w:proofErr w:type="spellEnd"/>
            <w:r w:rsidRPr="007A1DBE">
              <w:rPr>
                <w:color w:val="000000" w:themeColor="text1"/>
                <w:lang w:val="en-GB"/>
              </w:rPr>
              <w:t>/</w:t>
            </w:r>
            <w:proofErr w:type="spellStart"/>
            <w:r w:rsidRPr="007A1DBE">
              <w:rPr>
                <w:color w:val="000000" w:themeColor="text1"/>
                <w:lang w:val="en-GB"/>
              </w:rPr>
              <w:t>sau</w:t>
            </w:r>
            <w:proofErr w:type="spellEnd"/>
            <w:r w:rsidRPr="007A1DBE">
              <w:rPr>
                <w:color w:val="000000" w:themeColor="text1"/>
                <w:lang w:val="en-GB"/>
              </w:rPr>
              <w:t xml:space="preserve"> </w:t>
            </w:r>
            <w:proofErr w:type="spellStart"/>
            <w:r w:rsidRPr="007A1DBE">
              <w:rPr>
                <w:color w:val="000000" w:themeColor="text1"/>
                <w:lang w:val="en-GB"/>
              </w:rPr>
              <w:t>spălare</w:t>
            </w:r>
            <w:proofErr w:type="spellEnd"/>
            <w:r w:rsidRPr="007A1DBE">
              <w:rPr>
                <w:color w:val="000000" w:themeColor="text1"/>
                <w:lang w:val="en-GB"/>
              </w:rPr>
              <w:t xml:space="preserve"> de bani</w:t>
            </w:r>
          </w:p>
        </w:tc>
        <w:tc>
          <w:tcPr>
            <w:tcW w:w="6520" w:type="dxa"/>
            <w:shd w:val="clear" w:color="auto" w:fill="auto"/>
            <w:vAlign w:val="center"/>
          </w:tcPr>
          <w:p w14:paraId="7360AF53" w14:textId="77777777" w:rsidR="00BA7A5E" w:rsidRPr="00312933" w:rsidRDefault="00BA7A5E" w:rsidP="00BA7A5E">
            <w:pPr>
              <w:pStyle w:val="Frspaiere"/>
              <w:jc w:val="both"/>
              <w:rPr>
                <w:lang w:val="en-GB"/>
              </w:rPr>
            </w:pPr>
            <w:proofErr w:type="spellStart"/>
            <w:r w:rsidRPr="00312933">
              <w:rPr>
                <w:lang w:val="en-GB"/>
              </w:rPr>
              <w:t>În</w:t>
            </w:r>
            <w:proofErr w:type="spellEnd"/>
            <w:r w:rsidRPr="00312933">
              <w:rPr>
                <w:lang w:val="en-GB"/>
              </w:rPr>
              <w:t xml:space="preserve"> termen de 5 </w:t>
            </w:r>
            <w:proofErr w:type="spellStart"/>
            <w:r w:rsidRPr="00312933">
              <w:rPr>
                <w:lang w:val="en-GB"/>
              </w:rPr>
              <w:t>zile</w:t>
            </w:r>
            <w:proofErr w:type="spellEnd"/>
            <w:r w:rsidRPr="00312933">
              <w:rPr>
                <w:lang w:val="en-GB"/>
              </w:rPr>
              <w:t xml:space="preserve"> de la data </w:t>
            </w:r>
            <w:proofErr w:type="spellStart"/>
            <w:r w:rsidRPr="00312933">
              <w:rPr>
                <w:lang w:val="en-GB"/>
              </w:rPr>
              <w:t>comunicării</w:t>
            </w:r>
            <w:proofErr w:type="spellEnd"/>
            <w:r w:rsidRPr="00312933">
              <w:rPr>
                <w:lang w:val="en-GB"/>
              </w:rPr>
              <w:t xml:space="preserve"> </w:t>
            </w:r>
            <w:proofErr w:type="spellStart"/>
            <w:r w:rsidRPr="00312933">
              <w:rPr>
                <w:lang w:val="en-GB"/>
              </w:rPr>
              <w:t>rezultatelor</w:t>
            </w:r>
            <w:proofErr w:type="spellEnd"/>
            <w:r w:rsidRPr="00312933">
              <w:rPr>
                <w:lang w:val="en-GB"/>
              </w:rPr>
              <w:t xml:space="preserve"> </w:t>
            </w:r>
            <w:proofErr w:type="spellStart"/>
            <w:r w:rsidRPr="00312933">
              <w:rPr>
                <w:lang w:val="en-GB"/>
              </w:rPr>
              <w:t>procedurii</w:t>
            </w:r>
            <w:proofErr w:type="spellEnd"/>
            <w:r w:rsidRPr="00312933">
              <w:rPr>
                <w:lang w:val="en-GB"/>
              </w:rPr>
              <w:t xml:space="preserve"> de </w:t>
            </w:r>
            <w:proofErr w:type="spellStart"/>
            <w:r w:rsidRPr="00312933">
              <w:rPr>
                <w:lang w:val="en-GB"/>
              </w:rPr>
              <w:t>achiziție</w:t>
            </w:r>
            <w:proofErr w:type="spellEnd"/>
            <w:r w:rsidRPr="00312933">
              <w:rPr>
                <w:lang w:val="en-GB"/>
              </w:rPr>
              <w:t xml:space="preserve"> </w:t>
            </w:r>
            <w:proofErr w:type="spellStart"/>
            <w:r w:rsidRPr="00312933">
              <w:rPr>
                <w:lang w:val="en-GB"/>
              </w:rPr>
              <w:t>publică</w:t>
            </w:r>
            <w:proofErr w:type="spellEnd"/>
            <w:r w:rsidRPr="00312933">
              <w:rPr>
                <w:lang w:val="en-GB"/>
              </w:rPr>
              <w:t xml:space="preserve">, </w:t>
            </w:r>
            <w:proofErr w:type="spellStart"/>
            <w:r w:rsidRPr="00312933">
              <w:rPr>
                <w:lang w:val="en-GB"/>
              </w:rPr>
              <w:t>ofertantul</w:t>
            </w:r>
            <w:proofErr w:type="spellEnd"/>
            <w:r w:rsidRPr="00312933">
              <w:rPr>
                <w:lang w:val="en-GB"/>
              </w:rPr>
              <w:t xml:space="preserve"> </w:t>
            </w:r>
            <w:proofErr w:type="spellStart"/>
            <w:r w:rsidRPr="00312933">
              <w:rPr>
                <w:lang w:val="en-GB"/>
              </w:rPr>
              <w:t>desemnat</w:t>
            </w:r>
            <w:proofErr w:type="spellEnd"/>
            <w:r w:rsidRPr="00312933">
              <w:rPr>
                <w:lang w:val="en-GB"/>
              </w:rPr>
              <w:t xml:space="preserve"> </w:t>
            </w:r>
            <w:proofErr w:type="spellStart"/>
            <w:r w:rsidRPr="00312933">
              <w:rPr>
                <w:lang w:val="en-GB"/>
              </w:rPr>
              <w:t>câștigător</w:t>
            </w:r>
            <w:proofErr w:type="spellEnd"/>
            <w:r w:rsidRPr="00312933">
              <w:rPr>
                <w:lang w:val="en-GB"/>
              </w:rPr>
              <w:t xml:space="preserve"> </w:t>
            </w:r>
            <w:proofErr w:type="spellStart"/>
            <w:r w:rsidRPr="00312933">
              <w:rPr>
                <w:lang w:val="en-GB"/>
              </w:rPr>
              <w:t>va</w:t>
            </w:r>
            <w:proofErr w:type="spellEnd"/>
            <w:r w:rsidRPr="00312933">
              <w:rPr>
                <w:lang w:val="en-GB"/>
              </w:rPr>
              <w:t xml:space="preserve"> </w:t>
            </w:r>
            <w:proofErr w:type="spellStart"/>
            <w:r w:rsidRPr="00312933">
              <w:rPr>
                <w:lang w:val="en-GB"/>
              </w:rPr>
              <w:t>prezenta</w:t>
            </w:r>
            <w:proofErr w:type="spellEnd"/>
            <w:r w:rsidRPr="00312933">
              <w:rPr>
                <w:lang w:val="en-GB"/>
              </w:rPr>
              <w:t xml:space="preserve"> </w:t>
            </w:r>
            <w:proofErr w:type="spellStart"/>
            <w:r w:rsidRPr="00312933">
              <w:rPr>
                <w:lang w:val="en-GB"/>
              </w:rPr>
              <w:t>Declarația</w:t>
            </w:r>
            <w:proofErr w:type="spellEnd"/>
            <w:r w:rsidRPr="00312933">
              <w:rPr>
                <w:lang w:val="en-GB"/>
              </w:rPr>
              <w:t xml:space="preserve"> </w:t>
            </w:r>
            <w:proofErr w:type="spellStart"/>
            <w:r w:rsidRPr="00312933">
              <w:rPr>
                <w:lang w:val="en-GB"/>
              </w:rPr>
              <w:t>autorității</w:t>
            </w:r>
            <w:proofErr w:type="spellEnd"/>
            <w:r w:rsidRPr="00312933">
              <w:rPr>
                <w:lang w:val="en-GB"/>
              </w:rPr>
              <w:t xml:space="preserve"> </w:t>
            </w:r>
            <w:proofErr w:type="spellStart"/>
            <w:r w:rsidRPr="00312933">
              <w:rPr>
                <w:lang w:val="en-GB"/>
              </w:rPr>
              <w:t>contractante</w:t>
            </w:r>
            <w:proofErr w:type="spellEnd"/>
            <w:r w:rsidRPr="00312933">
              <w:rPr>
                <w:lang w:val="en-GB"/>
              </w:rPr>
              <w:t xml:space="preserve"> </w:t>
            </w:r>
            <w:proofErr w:type="spellStart"/>
            <w:r w:rsidRPr="00312933">
              <w:rPr>
                <w:lang w:val="en-GB"/>
              </w:rPr>
              <w:t>și</w:t>
            </w:r>
            <w:proofErr w:type="spellEnd"/>
            <w:r w:rsidRPr="00312933">
              <w:rPr>
                <w:lang w:val="en-GB"/>
              </w:rPr>
              <w:t xml:space="preserve"> </w:t>
            </w:r>
            <w:proofErr w:type="spellStart"/>
            <w:r w:rsidRPr="00312933">
              <w:rPr>
                <w:lang w:val="en-GB"/>
              </w:rPr>
              <w:t>Agenției</w:t>
            </w:r>
            <w:proofErr w:type="spellEnd"/>
            <w:r w:rsidRPr="00312933">
              <w:rPr>
                <w:lang w:val="en-GB"/>
              </w:rPr>
              <w:t xml:space="preserve"> </w:t>
            </w:r>
            <w:proofErr w:type="spellStart"/>
            <w:r w:rsidRPr="00312933">
              <w:rPr>
                <w:lang w:val="en-GB"/>
              </w:rPr>
              <w:t>Achiziții</w:t>
            </w:r>
            <w:proofErr w:type="spellEnd"/>
            <w:r w:rsidRPr="00312933">
              <w:rPr>
                <w:lang w:val="en-GB"/>
              </w:rPr>
              <w:t xml:space="preserve"> </w:t>
            </w:r>
            <w:proofErr w:type="spellStart"/>
            <w:r w:rsidRPr="00312933">
              <w:rPr>
                <w:lang w:val="en-GB"/>
              </w:rPr>
              <w:t>Publice</w:t>
            </w:r>
            <w:proofErr w:type="spellEnd"/>
            <w:r w:rsidRPr="00312933">
              <w:rPr>
                <w:lang w:val="en-GB"/>
              </w:rPr>
              <w:t xml:space="preserve"> </w:t>
            </w:r>
            <w:proofErr w:type="spellStart"/>
            <w:r w:rsidRPr="007B583D">
              <w:rPr>
                <w:lang w:val="en-GB"/>
              </w:rPr>
              <w:t>î</w:t>
            </w:r>
            <w:r w:rsidRPr="00312933">
              <w:rPr>
                <w:lang w:val="en-GB"/>
              </w:rPr>
              <w:t>n</w:t>
            </w:r>
            <w:proofErr w:type="spellEnd"/>
            <w:r w:rsidRPr="00312933">
              <w:rPr>
                <w:lang w:val="en-GB"/>
              </w:rPr>
              <w:t xml:space="preserve"> </w:t>
            </w:r>
            <w:proofErr w:type="spellStart"/>
            <w:r w:rsidRPr="00312933">
              <w:rPr>
                <w:lang w:val="en-GB"/>
              </w:rPr>
              <w:t>conformitate</w:t>
            </w:r>
            <w:proofErr w:type="spellEnd"/>
            <w:r w:rsidRPr="00312933">
              <w:rPr>
                <w:lang w:val="en-GB"/>
              </w:rPr>
              <w:t xml:space="preserve"> cu </w:t>
            </w:r>
            <w:r w:rsidRPr="00312933">
              <w:rPr>
                <w:lang w:val="ro-MD"/>
              </w:rPr>
              <w:t>Ordinului Ministrului Finanțelor nr. 145 din 24 noiembrie 2020</w:t>
            </w:r>
          </w:p>
        </w:tc>
        <w:tc>
          <w:tcPr>
            <w:tcW w:w="993" w:type="dxa"/>
            <w:shd w:val="clear" w:color="auto" w:fill="auto"/>
            <w:vAlign w:val="center"/>
          </w:tcPr>
          <w:p w14:paraId="5F3303E1" w14:textId="5E3C2677" w:rsidR="00BA7A5E" w:rsidRPr="00C90A4D" w:rsidRDefault="00BA7A5E" w:rsidP="00BA7A5E">
            <w:pPr>
              <w:pStyle w:val="Frspaiere"/>
              <w:jc w:val="center"/>
              <w:rPr>
                <w:lang w:val="ro-RO"/>
              </w:rPr>
            </w:pPr>
            <w:r w:rsidRPr="001B193A">
              <w:t>D</w:t>
            </w:r>
            <w:r w:rsidR="00C90A4D">
              <w:rPr>
                <w:lang w:val="ro-RO"/>
              </w:rPr>
              <w:t>A</w:t>
            </w:r>
          </w:p>
        </w:tc>
      </w:tr>
    </w:tbl>
    <w:p w14:paraId="0C562ABB" w14:textId="77777777" w:rsidR="00825F40" w:rsidRPr="00825F40" w:rsidRDefault="00825F40" w:rsidP="00825F40">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 xml:space="preserve">Garanția pentru ofertă, cuantumul </w:t>
      </w:r>
      <w:r w:rsidRPr="00B20704">
        <w:rPr>
          <w:b/>
          <w:i/>
          <w:sz w:val="24"/>
          <w:szCs w:val="24"/>
          <w:u w:val="single"/>
          <w:lang w:val="en-GB"/>
        </w:rPr>
        <w:t xml:space="preserve">1 % din </w:t>
      </w:r>
      <w:proofErr w:type="spellStart"/>
      <w:r w:rsidRPr="00B20704">
        <w:rPr>
          <w:b/>
          <w:i/>
          <w:sz w:val="24"/>
          <w:szCs w:val="24"/>
          <w:u w:val="single"/>
          <w:lang w:val="en-GB"/>
        </w:rPr>
        <w:t>valoarea</w:t>
      </w:r>
      <w:proofErr w:type="spellEnd"/>
      <w:r w:rsidRPr="00B20704">
        <w:rPr>
          <w:b/>
          <w:i/>
          <w:sz w:val="24"/>
          <w:szCs w:val="24"/>
          <w:u w:val="single"/>
          <w:lang w:val="en-GB"/>
        </w:rPr>
        <w:t xml:space="preserve"> </w:t>
      </w:r>
      <w:proofErr w:type="spellStart"/>
      <w:r w:rsidRPr="00B20704">
        <w:rPr>
          <w:b/>
          <w:i/>
          <w:sz w:val="24"/>
          <w:szCs w:val="24"/>
          <w:u w:val="single"/>
          <w:lang w:val="en-GB"/>
        </w:rPr>
        <w:t>ofertei</w:t>
      </w:r>
      <w:proofErr w:type="spellEnd"/>
      <w:r w:rsidRPr="00B20704">
        <w:rPr>
          <w:b/>
          <w:i/>
          <w:sz w:val="24"/>
          <w:szCs w:val="24"/>
          <w:u w:val="single"/>
          <w:lang w:val="en-GB"/>
        </w:rPr>
        <w:t xml:space="preserve"> </w:t>
      </w:r>
      <w:proofErr w:type="spellStart"/>
      <w:r w:rsidRPr="00B20704">
        <w:rPr>
          <w:b/>
          <w:i/>
          <w:sz w:val="24"/>
          <w:szCs w:val="24"/>
          <w:u w:val="single"/>
          <w:lang w:val="en-GB"/>
        </w:rPr>
        <w:t>fără</w:t>
      </w:r>
      <w:proofErr w:type="spellEnd"/>
      <w:r w:rsidRPr="00B20704">
        <w:rPr>
          <w:b/>
          <w:i/>
          <w:sz w:val="24"/>
          <w:szCs w:val="24"/>
          <w:u w:val="single"/>
          <w:lang w:val="en-GB"/>
        </w:rPr>
        <w:t xml:space="preserve"> TVA</w:t>
      </w:r>
      <w:r w:rsidRPr="00B20704">
        <w:rPr>
          <w:b/>
          <w:sz w:val="24"/>
          <w:szCs w:val="24"/>
          <w:lang w:val="it-IT"/>
        </w:rPr>
        <w:t>.</w:t>
      </w:r>
    </w:p>
    <w:p w14:paraId="60B200CD" w14:textId="77777777" w:rsidR="00B20704" w:rsidRDefault="00B20704" w:rsidP="007B583D">
      <w:pPr>
        <w:numPr>
          <w:ilvl w:val="0"/>
          <w:numId w:val="1"/>
        </w:numPr>
        <w:shd w:val="clear" w:color="auto" w:fill="FFFFFF" w:themeFill="background1"/>
        <w:tabs>
          <w:tab w:val="right" w:pos="426"/>
        </w:tabs>
        <w:spacing w:before="120"/>
        <w:jc w:val="both"/>
        <w:rPr>
          <w:b/>
          <w:sz w:val="24"/>
          <w:szCs w:val="24"/>
          <w:lang w:val="it-IT"/>
        </w:rPr>
      </w:pPr>
      <w:r w:rsidRPr="007B583D">
        <w:rPr>
          <w:b/>
          <w:sz w:val="24"/>
          <w:szCs w:val="24"/>
          <w:lang w:val="it-IT"/>
        </w:rPr>
        <w:t xml:space="preserve">Garanția de bună execuție a contractului, cuantumul </w:t>
      </w:r>
      <w:r w:rsidRPr="007B583D">
        <w:rPr>
          <w:b/>
          <w:i/>
          <w:sz w:val="24"/>
          <w:szCs w:val="24"/>
          <w:u w:val="single"/>
          <w:lang w:val="en-GB"/>
        </w:rPr>
        <w:t xml:space="preserve">5 % din </w:t>
      </w:r>
      <w:proofErr w:type="spellStart"/>
      <w:r w:rsidRPr="007B583D">
        <w:rPr>
          <w:b/>
          <w:i/>
          <w:sz w:val="24"/>
          <w:szCs w:val="24"/>
          <w:u w:val="single"/>
          <w:lang w:val="en-GB"/>
        </w:rPr>
        <w:t>valoarea</w:t>
      </w:r>
      <w:proofErr w:type="spellEnd"/>
      <w:r w:rsidRPr="007B583D">
        <w:rPr>
          <w:b/>
          <w:i/>
          <w:sz w:val="24"/>
          <w:szCs w:val="24"/>
          <w:u w:val="single"/>
          <w:lang w:val="en-GB"/>
        </w:rPr>
        <w:t xml:space="preserve"> </w:t>
      </w:r>
      <w:proofErr w:type="spellStart"/>
      <w:r w:rsidRPr="007B583D">
        <w:rPr>
          <w:b/>
          <w:i/>
          <w:sz w:val="24"/>
          <w:szCs w:val="24"/>
          <w:u w:val="single"/>
          <w:lang w:val="en-GB"/>
        </w:rPr>
        <w:t>totală</w:t>
      </w:r>
      <w:proofErr w:type="spellEnd"/>
      <w:r w:rsidRPr="007B583D">
        <w:rPr>
          <w:b/>
          <w:i/>
          <w:sz w:val="24"/>
          <w:szCs w:val="24"/>
          <w:u w:val="single"/>
          <w:lang w:val="en-GB"/>
        </w:rPr>
        <w:t xml:space="preserve"> a </w:t>
      </w:r>
      <w:proofErr w:type="spellStart"/>
      <w:r w:rsidRPr="007B583D">
        <w:rPr>
          <w:b/>
          <w:i/>
          <w:sz w:val="24"/>
          <w:szCs w:val="24"/>
          <w:u w:val="single"/>
          <w:lang w:val="en-GB"/>
        </w:rPr>
        <w:t>contractului</w:t>
      </w:r>
      <w:proofErr w:type="spellEnd"/>
      <w:r w:rsidRPr="007B583D">
        <w:rPr>
          <w:b/>
          <w:sz w:val="24"/>
          <w:szCs w:val="24"/>
          <w:lang w:val="it-IT"/>
        </w:rPr>
        <w:t>.</w:t>
      </w:r>
    </w:p>
    <w:p w14:paraId="27D5B382" w14:textId="77777777" w:rsidR="007B583D" w:rsidRPr="00576A1B" w:rsidRDefault="007B583D" w:rsidP="00A57D84">
      <w:pPr>
        <w:pStyle w:val="Default"/>
        <w:ind w:left="426" w:right="-2"/>
        <w:rPr>
          <w:rFonts w:ascii="Times New Roman" w:hAnsi="Times New Roman" w:cs="Times New Roman"/>
          <w:i/>
          <w:szCs w:val="20"/>
          <w:lang w:val="en-GB"/>
        </w:rPr>
      </w:pPr>
      <w:r w:rsidRPr="00576A1B">
        <w:rPr>
          <w:rFonts w:ascii="Times New Roman" w:hAnsi="Times New Roman" w:cs="Times New Roman"/>
          <w:bCs/>
          <w:i/>
          <w:szCs w:val="20"/>
          <w:lang w:val="en-GB"/>
        </w:rPr>
        <w:t xml:space="preserve">La </w:t>
      </w:r>
      <w:proofErr w:type="spellStart"/>
      <w:r w:rsidRPr="00576A1B">
        <w:rPr>
          <w:rFonts w:ascii="Times New Roman" w:hAnsi="Times New Roman" w:cs="Times New Roman"/>
          <w:bCs/>
          <w:i/>
          <w:szCs w:val="20"/>
          <w:lang w:val="en-GB"/>
        </w:rPr>
        <w:t>semnarea</w:t>
      </w:r>
      <w:proofErr w:type="spellEnd"/>
      <w:r w:rsidRPr="00576A1B">
        <w:rPr>
          <w:rFonts w:ascii="Times New Roman" w:hAnsi="Times New Roman" w:cs="Times New Roman"/>
          <w:bCs/>
          <w:i/>
          <w:szCs w:val="20"/>
          <w:lang w:val="en-GB"/>
        </w:rPr>
        <w:t xml:space="preserve"> </w:t>
      </w:r>
      <w:proofErr w:type="spellStart"/>
      <w:r w:rsidRPr="00576A1B">
        <w:rPr>
          <w:rFonts w:ascii="Times New Roman" w:hAnsi="Times New Roman" w:cs="Times New Roman"/>
          <w:bCs/>
          <w:i/>
          <w:szCs w:val="20"/>
          <w:lang w:val="en-GB"/>
        </w:rPr>
        <w:t>contractului</w:t>
      </w:r>
      <w:proofErr w:type="spellEnd"/>
      <w:r w:rsidRPr="00576A1B">
        <w:rPr>
          <w:rFonts w:ascii="Times New Roman" w:hAnsi="Times New Roman" w:cs="Times New Roman"/>
          <w:bCs/>
          <w:i/>
          <w:szCs w:val="20"/>
          <w:lang w:val="en-GB"/>
        </w:rPr>
        <w:t xml:space="preserve"> </w:t>
      </w:r>
      <w:proofErr w:type="spellStart"/>
      <w:r w:rsidRPr="00576A1B">
        <w:rPr>
          <w:rFonts w:ascii="Times New Roman" w:hAnsi="Times New Roman" w:cs="Times New Roman"/>
          <w:bCs/>
          <w:i/>
          <w:szCs w:val="20"/>
          <w:lang w:val="en-GB"/>
        </w:rPr>
        <w:t>operatorii</w:t>
      </w:r>
      <w:proofErr w:type="spellEnd"/>
      <w:r w:rsidRPr="00576A1B">
        <w:rPr>
          <w:rFonts w:ascii="Times New Roman" w:hAnsi="Times New Roman" w:cs="Times New Roman"/>
          <w:bCs/>
          <w:i/>
          <w:szCs w:val="20"/>
          <w:lang w:val="en-GB"/>
        </w:rPr>
        <w:t xml:space="preserve"> economici </w:t>
      </w:r>
      <w:proofErr w:type="spellStart"/>
      <w:r w:rsidRPr="00576A1B">
        <w:rPr>
          <w:rFonts w:ascii="Times New Roman" w:hAnsi="Times New Roman" w:cs="Times New Roman"/>
          <w:bCs/>
          <w:i/>
          <w:szCs w:val="20"/>
          <w:lang w:val="en-GB"/>
        </w:rPr>
        <w:t>vor</w:t>
      </w:r>
      <w:proofErr w:type="spellEnd"/>
      <w:r w:rsidRPr="00576A1B">
        <w:rPr>
          <w:rFonts w:ascii="Times New Roman" w:hAnsi="Times New Roman" w:cs="Times New Roman"/>
          <w:bCs/>
          <w:i/>
          <w:szCs w:val="20"/>
          <w:lang w:val="en-GB"/>
        </w:rPr>
        <w:t xml:space="preserve"> </w:t>
      </w:r>
      <w:proofErr w:type="spellStart"/>
      <w:r w:rsidRPr="00576A1B">
        <w:rPr>
          <w:rFonts w:ascii="Times New Roman" w:hAnsi="Times New Roman" w:cs="Times New Roman"/>
          <w:bCs/>
          <w:i/>
          <w:szCs w:val="20"/>
          <w:lang w:val="en-GB"/>
        </w:rPr>
        <w:t>prezenta</w:t>
      </w:r>
      <w:proofErr w:type="spellEnd"/>
      <w:r w:rsidRPr="00576A1B">
        <w:rPr>
          <w:rFonts w:ascii="Times New Roman" w:hAnsi="Times New Roman" w:cs="Times New Roman"/>
          <w:bCs/>
          <w:i/>
          <w:szCs w:val="20"/>
          <w:lang w:val="en-GB"/>
        </w:rPr>
        <w:t xml:space="preserve"> o </w:t>
      </w:r>
      <w:proofErr w:type="spellStart"/>
      <w:r w:rsidRPr="00576A1B">
        <w:rPr>
          <w:rFonts w:ascii="Times New Roman" w:hAnsi="Times New Roman" w:cs="Times New Roman"/>
          <w:bCs/>
          <w:i/>
          <w:szCs w:val="20"/>
          <w:lang w:val="en-GB"/>
        </w:rPr>
        <w:t>Garanţie</w:t>
      </w:r>
      <w:proofErr w:type="spellEnd"/>
      <w:r w:rsidRPr="00576A1B">
        <w:rPr>
          <w:rFonts w:ascii="Times New Roman" w:hAnsi="Times New Roman" w:cs="Times New Roman"/>
          <w:bCs/>
          <w:i/>
          <w:szCs w:val="20"/>
          <w:lang w:val="en-GB"/>
        </w:rPr>
        <w:t xml:space="preserve"> de </w:t>
      </w:r>
      <w:proofErr w:type="spellStart"/>
      <w:r w:rsidRPr="00576A1B">
        <w:rPr>
          <w:rFonts w:ascii="Times New Roman" w:hAnsi="Times New Roman" w:cs="Times New Roman"/>
          <w:bCs/>
          <w:i/>
          <w:szCs w:val="20"/>
          <w:lang w:val="en-GB"/>
        </w:rPr>
        <w:t>bună</w:t>
      </w:r>
      <w:proofErr w:type="spellEnd"/>
      <w:r w:rsidRPr="00576A1B">
        <w:rPr>
          <w:rFonts w:ascii="Times New Roman" w:hAnsi="Times New Roman" w:cs="Times New Roman"/>
          <w:bCs/>
          <w:i/>
          <w:szCs w:val="20"/>
          <w:lang w:val="en-GB"/>
        </w:rPr>
        <w:t xml:space="preserve"> </w:t>
      </w:r>
      <w:proofErr w:type="spellStart"/>
      <w:r w:rsidRPr="00576A1B">
        <w:rPr>
          <w:rFonts w:ascii="Times New Roman" w:hAnsi="Times New Roman" w:cs="Times New Roman"/>
          <w:bCs/>
          <w:i/>
          <w:szCs w:val="20"/>
          <w:lang w:val="en-GB"/>
        </w:rPr>
        <w:t>execuție</w:t>
      </w:r>
      <w:proofErr w:type="spellEnd"/>
      <w:r w:rsidRPr="00576A1B">
        <w:rPr>
          <w:rFonts w:ascii="Times New Roman" w:hAnsi="Times New Roman" w:cs="Times New Roman"/>
          <w:bCs/>
          <w:i/>
          <w:szCs w:val="20"/>
          <w:lang w:val="en-GB"/>
        </w:rPr>
        <w:t xml:space="preserve"> (</w:t>
      </w:r>
      <w:proofErr w:type="spellStart"/>
      <w:r w:rsidRPr="00576A1B">
        <w:rPr>
          <w:rFonts w:ascii="Times New Roman" w:hAnsi="Times New Roman" w:cs="Times New Roman"/>
          <w:bCs/>
          <w:i/>
          <w:szCs w:val="20"/>
          <w:lang w:val="en-GB"/>
        </w:rPr>
        <w:t>emisă</w:t>
      </w:r>
      <w:proofErr w:type="spellEnd"/>
      <w:r w:rsidRPr="00576A1B">
        <w:rPr>
          <w:rFonts w:ascii="Times New Roman" w:hAnsi="Times New Roman" w:cs="Times New Roman"/>
          <w:bCs/>
          <w:i/>
          <w:szCs w:val="20"/>
          <w:lang w:val="en-GB"/>
        </w:rPr>
        <w:t xml:space="preserve"> de o </w:t>
      </w:r>
      <w:proofErr w:type="spellStart"/>
      <w:r w:rsidRPr="00576A1B">
        <w:rPr>
          <w:rFonts w:ascii="Times New Roman" w:hAnsi="Times New Roman" w:cs="Times New Roman"/>
          <w:bCs/>
          <w:i/>
          <w:szCs w:val="20"/>
          <w:lang w:val="en-GB"/>
        </w:rPr>
        <w:t>bancă</w:t>
      </w:r>
      <w:proofErr w:type="spellEnd"/>
      <w:r w:rsidRPr="00576A1B">
        <w:rPr>
          <w:rFonts w:ascii="Times New Roman" w:hAnsi="Times New Roman" w:cs="Times New Roman"/>
          <w:bCs/>
          <w:i/>
          <w:szCs w:val="20"/>
          <w:lang w:val="en-GB"/>
        </w:rPr>
        <w:t xml:space="preserve"> </w:t>
      </w:r>
      <w:proofErr w:type="spellStart"/>
      <w:r w:rsidRPr="00576A1B">
        <w:rPr>
          <w:rFonts w:ascii="Times New Roman" w:hAnsi="Times New Roman" w:cs="Times New Roman"/>
          <w:bCs/>
          <w:i/>
          <w:szCs w:val="20"/>
          <w:lang w:val="en-GB"/>
        </w:rPr>
        <w:t>comercială</w:t>
      </w:r>
      <w:proofErr w:type="spellEnd"/>
      <w:r w:rsidRPr="00576A1B">
        <w:rPr>
          <w:rFonts w:ascii="Times New Roman" w:hAnsi="Times New Roman" w:cs="Times New Roman"/>
          <w:bCs/>
          <w:i/>
          <w:szCs w:val="20"/>
          <w:lang w:val="en-GB"/>
        </w:rPr>
        <w:t xml:space="preserve">, </w:t>
      </w:r>
      <w:r w:rsidRPr="00576A1B">
        <w:rPr>
          <w:rFonts w:ascii="Times New Roman" w:hAnsi="Times New Roman" w:cs="Times New Roman"/>
          <w:i/>
          <w:szCs w:val="20"/>
          <w:lang w:val="en-GB"/>
        </w:rPr>
        <w:t xml:space="preserve">conform </w:t>
      </w:r>
      <w:proofErr w:type="spellStart"/>
      <w:r w:rsidRPr="00576A1B">
        <w:rPr>
          <w:rFonts w:ascii="Times New Roman" w:hAnsi="Times New Roman" w:cs="Times New Roman"/>
          <w:i/>
          <w:szCs w:val="20"/>
          <w:lang w:val="en-GB"/>
        </w:rPr>
        <w:t>anexei</w:t>
      </w:r>
      <w:proofErr w:type="spellEnd"/>
      <w:r w:rsidRPr="00576A1B">
        <w:rPr>
          <w:rFonts w:ascii="Times New Roman" w:hAnsi="Times New Roman" w:cs="Times New Roman"/>
          <w:i/>
          <w:szCs w:val="20"/>
          <w:lang w:val="en-GB"/>
        </w:rPr>
        <w:t xml:space="preserve"> nr. 10 din </w:t>
      </w:r>
      <w:proofErr w:type="spellStart"/>
      <w:r w:rsidRPr="00576A1B">
        <w:rPr>
          <w:rFonts w:ascii="Times New Roman" w:hAnsi="Times New Roman" w:cs="Times New Roman"/>
          <w:i/>
          <w:szCs w:val="20"/>
          <w:lang w:val="en-GB"/>
        </w:rPr>
        <w:t>Documentația</w:t>
      </w:r>
      <w:proofErr w:type="spellEnd"/>
      <w:r w:rsidRPr="00576A1B">
        <w:rPr>
          <w:rFonts w:ascii="Times New Roman" w:hAnsi="Times New Roman" w:cs="Times New Roman"/>
          <w:i/>
          <w:szCs w:val="20"/>
          <w:lang w:val="en-GB"/>
        </w:rPr>
        <w:t xml:space="preserve"> standard) </w:t>
      </w:r>
    </w:p>
    <w:p w14:paraId="4C543F71" w14:textId="77777777" w:rsidR="007B583D" w:rsidRPr="00576A1B" w:rsidRDefault="007B583D" w:rsidP="00A57D84">
      <w:pPr>
        <w:pStyle w:val="Default"/>
        <w:ind w:left="426" w:right="-2"/>
        <w:rPr>
          <w:rFonts w:ascii="Times New Roman" w:hAnsi="Times New Roman" w:cs="Times New Roman"/>
          <w:bCs/>
          <w:i/>
          <w:szCs w:val="20"/>
          <w:lang w:val="en-GB"/>
        </w:rPr>
      </w:pPr>
      <w:proofErr w:type="spellStart"/>
      <w:r w:rsidRPr="00576A1B">
        <w:rPr>
          <w:rFonts w:ascii="Times New Roman" w:hAnsi="Times New Roman" w:cs="Times New Roman"/>
          <w:i/>
          <w:szCs w:val="20"/>
          <w:lang w:val="en-GB"/>
        </w:rPr>
        <w:t>sau</w:t>
      </w:r>
      <w:proofErr w:type="spellEnd"/>
      <w:r w:rsidRPr="00576A1B">
        <w:rPr>
          <w:rFonts w:ascii="Times New Roman" w:hAnsi="Times New Roman" w:cs="Times New Roman"/>
          <w:bCs/>
          <w:i/>
          <w:szCs w:val="20"/>
          <w:lang w:val="en-GB"/>
        </w:rPr>
        <w:t xml:space="preserve"> </w:t>
      </w:r>
    </w:p>
    <w:p w14:paraId="5712BB40" w14:textId="63E87EEA" w:rsidR="007B583D" w:rsidRPr="00F85F99" w:rsidRDefault="007B583D" w:rsidP="00A57D84">
      <w:pPr>
        <w:shd w:val="clear" w:color="auto" w:fill="FFFFFF" w:themeFill="background1"/>
        <w:tabs>
          <w:tab w:val="right" w:pos="426"/>
        </w:tabs>
        <w:ind w:left="426" w:right="-2"/>
        <w:rPr>
          <w:b/>
          <w:i/>
          <w:iCs/>
          <w:sz w:val="24"/>
          <w:szCs w:val="24"/>
          <w:lang w:val="it-IT"/>
        </w:rPr>
      </w:pPr>
      <w:r w:rsidRPr="00576A1B">
        <w:rPr>
          <w:bCs/>
          <w:i/>
          <w:sz w:val="24"/>
          <w:lang w:val="en-GB"/>
        </w:rPr>
        <w:t xml:space="preserve">transfer la </w:t>
      </w:r>
      <w:proofErr w:type="spellStart"/>
      <w:r w:rsidRPr="00576A1B">
        <w:rPr>
          <w:bCs/>
          <w:i/>
          <w:sz w:val="24"/>
          <w:lang w:val="en-GB"/>
        </w:rPr>
        <w:t>contul</w:t>
      </w:r>
      <w:proofErr w:type="spellEnd"/>
      <w:r w:rsidRPr="00576A1B">
        <w:rPr>
          <w:bCs/>
          <w:i/>
          <w:sz w:val="24"/>
          <w:lang w:val="en-GB"/>
        </w:rPr>
        <w:t xml:space="preserve"> </w:t>
      </w:r>
      <w:proofErr w:type="spellStart"/>
      <w:r w:rsidRPr="00576A1B">
        <w:rPr>
          <w:bCs/>
          <w:i/>
          <w:sz w:val="24"/>
          <w:lang w:val="en-GB"/>
        </w:rPr>
        <w:t>autorităţii</w:t>
      </w:r>
      <w:proofErr w:type="spellEnd"/>
      <w:r w:rsidRPr="00576A1B">
        <w:rPr>
          <w:bCs/>
          <w:i/>
          <w:sz w:val="24"/>
          <w:lang w:val="en-GB"/>
        </w:rPr>
        <w:t xml:space="preserve"> </w:t>
      </w:r>
      <w:proofErr w:type="spellStart"/>
      <w:r w:rsidRPr="00576A1B">
        <w:rPr>
          <w:bCs/>
          <w:i/>
          <w:sz w:val="24"/>
          <w:lang w:val="en-GB"/>
        </w:rPr>
        <w:t>contractante</w:t>
      </w:r>
      <w:proofErr w:type="spellEnd"/>
      <w:r w:rsidRPr="00576A1B">
        <w:rPr>
          <w:bCs/>
          <w:i/>
          <w:sz w:val="24"/>
          <w:lang w:val="en-GB"/>
        </w:rPr>
        <w:t xml:space="preserve">, conform </w:t>
      </w:r>
      <w:proofErr w:type="spellStart"/>
      <w:r w:rsidRPr="00576A1B">
        <w:rPr>
          <w:bCs/>
          <w:i/>
          <w:sz w:val="24"/>
          <w:lang w:val="en-GB"/>
        </w:rPr>
        <w:t>următoarelor</w:t>
      </w:r>
      <w:proofErr w:type="spellEnd"/>
      <w:r w:rsidRPr="00576A1B">
        <w:rPr>
          <w:bCs/>
          <w:i/>
          <w:sz w:val="24"/>
          <w:lang w:val="en-GB"/>
        </w:rPr>
        <w:t xml:space="preserve"> date </w:t>
      </w:r>
      <w:proofErr w:type="spellStart"/>
      <w:r w:rsidRPr="00576A1B">
        <w:rPr>
          <w:bCs/>
          <w:i/>
          <w:sz w:val="24"/>
          <w:lang w:val="en-GB"/>
        </w:rPr>
        <w:t>bancare</w:t>
      </w:r>
      <w:proofErr w:type="spellEnd"/>
      <w:r w:rsidRPr="00576A1B">
        <w:rPr>
          <w:bCs/>
          <w:i/>
          <w:sz w:val="24"/>
          <w:lang w:val="en-GB"/>
        </w:rPr>
        <w:t>:</w:t>
      </w:r>
      <w:r w:rsidRPr="00576A1B">
        <w:rPr>
          <w:b/>
          <w:i/>
          <w:sz w:val="24"/>
          <w:lang w:val="en-GB"/>
        </w:rPr>
        <w:t> </w:t>
      </w:r>
      <w:r w:rsidRPr="00576A1B">
        <w:rPr>
          <w:b/>
          <w:i/>
          <w:sz w:val="24"/>
          <w:lang w:val="en-GB"/>
        </w:rPr>
        <w:br/>
      </w:r>
      <w:proofErr w:type="spellStart"/>
      <w:r w:rsidRPr="00576A1B">
        <w:rPr>
          <w:i/>
          <w:sz w:val="24"/>
          <w:lang w:val="en-GB"/>
        </w:rPr>
        <w:t>Beneficiarul</w:t>
      </w:r>
      <w:proofErr w:type="spellEnd"/>
      <w:r w:rsidRPr="00576A1B">
        <w:rPr>
          <w:i/>
          <w:sz w:val="24"/>
          <w:lang w:val="en-GB"/>
        </w:rPr>
        <w:t xml:space="preserve"> </w:t>
      </w:r>
      <w:proofErr w:type="spellStart"/>
      <w:r w:rsidRPr="00576A1B">
        <w:rPr>
          <w:i/>
          <w:sz w:val="24"/>
          <w:lang w:val="en-GB"/>
        </w:rPr>
        <w:t>plăţii</w:t>
      </w:r>
      <w:proofErr w:type="spellEnd"/>
      <w:r w:rsidRPr="00576A1B">
        <w:rPr>
          <w:i/>
          <w:sz w:val="24"/>
          <w:lang w:val="en-GB"/>
        </w:rPr>
        <w:t>:</w:t>
      </w:r>
      <w:r w:rsidRPr="00576A1B">
        <w:rPr>
          <w:b/>
          <w:i/>
          <w:sz w:val="24"/>
          <w:lang w:val="en-GB"/>
        </w:rPr>
        <w:t> </w:t>
      </w:r>
      <w:r w:rsidRPr="00576A1B">
        <w:rPr>
          <w:bCs/>
          <w:i/>
          <w:sz w:val="24"/>
          <w:lang w:val="en-GB"/>
        </w:rPr>
        <w:t>I.M.S.P. CENTRUL NAŢIONAL DE ASISTENŢĂ MEDICALĂ URGENTĂ PRESPITALICEASCĂ</w:t>
      </w:r>
      <w:r w:rsidRPr="00576A1B">
        <w:rPr>
          <w:b/>
          <w:i/>
          <w:sz w:val="24"/>
          <w:lang w:val="en-GB"/>
        </w:rPr>
        <w:t> </w:t>
      </w:r>
      <w:r w:rsidRPr="00576A1B">
        <w:rPr>
          <w:b/>
          <w:i/>
          <w:sz w:val="24"/>
          <w:lang w:val="en-GB"/>
        </w:rPr>
        <w:br/>
      </w:r>
      <w:proofErr w:type="spellStart"/>
      <w:r w:rsidRPr="00576A1B">
        <w:rPr>
          <w:i/>
          <w:sz w:val="24"/>
          <w:lang w:val="en-GB"/>
        </w:rPr>
        <w:t>Denumirea</w:t>
      </w:r>
      <w:proofErr w:type="spellEnd"/>
      <w:r w:rsidRPr="00576A1B">
        <w:rPr>
          <w:i/>
          <w:sz w:val="24"/>
          <w:lang w:val="en-GB"/>
        </w:rPr>
        <w:t xml:space="preserve"> </w:t>
      </w:r>
      <w:proofErr w:type="spellStart"/>
      <w:r w:rsidRPr="00576A1B">
        <w:rPr>
          <w:i/>
          <w:sz w:val="24"/>
          <w:lang w:val="en-GB"/>
        </w:rPr>
        <w:t>Băncii</w:t>
      </w:r>
      <w:proofErr w:type="spellEnd"/>
      <w:r w:rsidRPr="00F85F99">
        <w:rPr>
          <w:i/>
          <w:sz w:val="24"/>
          <w:szCs w:val="24"/>
          <w:lang w:val="en-GB"/>
        </w:rPr>
        <w:t>:</w:t>
      </w:r>
      <w:r w:rsidRPr="00F85F99">
        <w:rPr>
          <w:b/>
          <w:i/>
          <w:sz w:val="24"/>
          <w:szCs w:val="24"/>
          <w:lang w:val="en-GB"/>
        </w:rPr>
        <w:t> </w:t>
      </w:r>
      <w:proofErr w:type="gramStart"/>
      <w:r w:rsidR="00F85F99" w:rsidRPr="00F85F99">
        <w:rPr>
          <w:i/>
          <w:sz w:val="24"/>
          <w:szCs w:val="24"/>
          <w:lang w:val="en-GB"/>
        </w:rPr>
        <w:t>BC ”MAIB</w:t>
      </w:r>
      <w:proofErr w:type="gramEnd"/>
      <w:r w:rsidR="00F85F99" w:rsidRPr="00F85F99">
        <w:rPr>
          <w:i/>
          <w:sz w:val="24"/>
          <w:szCs w:val="24"/>
          <w:lang w:val="en-GB"/>
        </w:rPr>
        <w:t xml:space="preserve">” S.A. </w:t>
      </w:r>
      <w:proofErr w:type="spellStart"/>
      <w:r w:rsidR="00F85F99" w:rsidRPr="00F85F99">
        <w:rPr>
          <w:i/>
          <w:sz w:val="24"/>
          <w:szCs w:val="24"/>
          <w:lang w:val="en-GB"/>
        </w:rPr>
        <w:t>sucursala</w:t>
      </w:r>
      <w:proofErr w:type="spellEnd"/>
      <w:r w:rsidR="00F85F99" w:rsidRPr="00F85F99">
        <w:rPr>
          <w:i/>
          <w:sz w:val="24"/>
          <w:szCs w:val="24"/>
          <w:lang w:val="en-GB"/>
        </w:rPr>
        <w:t xml:space="preserve"> Gheorghe </w:t>
      </w:r>
      <w:proofErr w:type="spellStart"/>
      <w:r w:rsidR="00F85F99" w:rsidRPr="00F85F99">
        <w:rPr>
          <w:i/>
          <w:sz w:val="24"/>
          <w:szCs w:val="24"/>
          <w:lang w:val="en-GB"/>
        </w:rPr>
        <w:t>Asachi</w:t>
      </w:r>
      <w:proofErr w:type="spellEnd"/>
      <w:r w:rsidRPr="00576A1B">
        <w:rPr>
          <w:b/>
          <w:i/>
          <w:sz w:val="24"/>
          <w:lang w:val="en-GB"/>
        </w:rPr>
        <w:br/>
      </w:r>
      <w:proofErr w:type="spellStart"/>
      <w:r w:rsidRPr="00576A1B">
        <w:rPr>
          <w:i/>
          <w:sz w:val="24"/>
          <w:lang w:val="en-GB"/>
        </w:rPr>
        <w:t>Codul</w:t>
      </w:r>
      <w:proofErr w:type="spellEnd"/>
      <w:r w:rsidRPr="00576A1B">
        <w:rPr>
          <w:i/>
          <w:sz w:val="24"/>
          <w:lang w:val="en-GB"/>
        </w:rPr>
        <w:t xml:space="preserve"> fiscal:</w:t>
      </w:r>
      <w:r w:rsidRPr="00576A1B">
        <w:rPr>
          <w:b/>
          <w:i/>
          <w:sz w:val="24"/>
          <w:lang w:val="en-GB"/>
        </w:rPr>
        <w:t> </w:t>
      </w:r>
      <w:r w:rsidRPr="00576A1B">
        <w:rPr>
          <w:bCs/>
          <w:i/>
          <w:sz w:val="24"/>
          <w:lang w:val="en-GB"/>
        </w:rPr>
        <w:t>1015600032824</w:t>
      </w:r>
      <w:r w:rsidRPr="00576A1B">
        <w:rPr>
          <w:b/>
          <w:i/>
          <w:sz w:val="24"/>
          <w:lang w:val="en-GB"/>
        </w:rPr>
        <w:t> </w:t>
      </w:r>
      <w:r w:rsidRPr="00576A1B">
        <w:rPr>
          <w:b/>
          <w:i/>
          <w:sz w:val="24"/>
          <w:lang w:val="en-GB"/>
        </w:rPr>
        <w:br/>
      </w:r>
      <w:r w:rsidRPr="00576A1B">
        <w:rPr>
          <w:i/>
          <w:sz w:val="24"/>
          <w:lang w:val="en-GB"/>
        </w:rPr>
        <w:t>IBAN:</w:t>
      </w:r>
      <w:r w:rsidRPr="00576A1B">
        <w:rPr>
          <w:b/>
          <w:i/>
          <w:sz w:val="24"/>
          <w:lang w:val="en-GB"/>
        </w:rPr>
        <w:t> </w:t>
      </w:r>
      <w:r w:rsidR="00F85F99" w:rsidRPr="00F85F99">
        <w:rPr>
          <w:i/>
          <w:iCs/>
          <w:sz w:val="24"/>
          <w:szCs w:val="24"/>
          <w:lang w:val="en-GB"/>
        </w:rPr>
        <w:t>MD18AG000000022515454988</w:t>
      </w:r>
      <w:r w:rsidRPr="00F85F99">
        <w:rPr>
          <w:bCs/>
          <w:i/>
          <w:iCs/>
          <w:sz w:val="24"/>
          <w:szCs w:val="24"/>
          <w:lang w:val="en-GB"/>
        </w:rPr>
        <w:t> </w:t>
      </w:r>
    </w:p>
    <w:p w14:paraId="04A660FE" w14:textId="77777777" w:rsidR="00B20704" w:rsidRPr="00FE7361"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Motivul recurgerii la procedura accelerată (în cazul licitației deschise, restrânse și a procedurii negociate), după caz</w:t>
      </w:r>
      <w:r w:rsidR="00576A1B">
        <w:rPr>
          <w:b/>
          <w:sz w:val="24"/>
          <w:szCs w:val="24"/>
          <w:lang w:val="it-IT"/>
        </w:rPr>
        <w:t>:</w:t>
      </w:r>
      <w:r w:rsidRPr="00B20704">
        <w:rPr>
          <w:b/>
          <w:sz w:val="24"/>
          <w:szCs w:val="24"/>
          <w:lang w:val="it-IT"/>
        </w:rPr>
        <w:t xml:space="preserve"> </w:t>
      </w:r>
      <w:r w:rsidRPr="00B20704">
        <w:rPr>
          <w:b/>
          <w:i/>
          <w:sz w:val="24"/>
          <w:szCs w:val="24"/>
          <w:u w:val="single"/>
          <w:lang w:val="it-IT"/>
        </w:rPr>
        <w:t xml:space="preserve">nu se </w:t>
      </w:r>
      <w:r w:rsidR="00576A1B">
        <w:rPr>
          <w:b/>
          <w:i/>
          <w:sz w:val="24"/>
          <w:szCs w:val="24"/>
          <w:u w:val="single"/>
          <w:lang w:val="it-IT"/>
        </w:rPr>
        <w:t>aplică</w:t>
      </w:r>
    </w:p>
    <w:p w14:paraId="7DE3A279" w14:textId="1D1F3E57" w:rsidR="00490328" w:rsidRPr="00490328"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FE7361">
        <w:rPr>
          <w:b/>
          <w:sz w:val="24"/>
          <w:szCs w:val="24"/>
          <w:lang w:val="it-IT"/>
        </w:rPr>
        <w:t>Tehnici și instrumente specifice de atribuire (dacă este cazul specificați dacă se va utiliza acordul-cadru, sistemul dinamic de achiziție sau licitația electronică):</w:t>
      </w:r>
      <w:r w:rsidR="00BD236C">
        <w:rPr>
          <w:b/>
          <w:sz w:val="24"/>
          <w:szCs w:val="24"/>
          <w:lang w:val="it-IT"/>
        </w:rPr>
        <w:t xml:space="preserve"> </w:t>
      </w:r>
      <w:r w:rsidR="00595D77" w:rsidRPr="00E504F8">
        <w:rPr>
          <w:b/>
          <w:i/>
          <w:sz w:val="24"/>
          <w:szCs w:val="24"/>
          <w:u w:val="single"/>
          <w:lang w:val="ro-RO"/>
        </w:rPr>
        <w:t>nu se cere</w:t>
      </w:r>
    </w:p>
    <w:p w14:paraId="20DCF09F" w14:textId="77777777" w:rsidR="00490328" w:rsidRPr="00490328" w:rsidRDefault="00384F54" w:rsidP="00490328">
      <w:pPr>
        <w:numPr>
          <w:ilvl w:val="0"/>
          <w:numId w:val="1"/>
        </w:numPr>
        <w:shd w:val="clear" w:color="auto" w:fill="FFFFFF" w:themeFill="background1"/>
        <w:tabs>
          <w:tab w:val="right" w:pos="426"/>
        </w:tabs>
        <w:spacing w:before="120"/>
        <w:jc w:val="both"/>
        <w:rPr>
          <w:b/>
          <w:sz w:val="24"/>
          <w:szCs w:val="24"/>
          <w:lang w:val="it-IT"/>
        </w:rPr>
      </w:pPr>
      <w:r w:rsidRPr="00FE7361">
        <w:rPr>
          <w:b/>
          <w:sz w:val="24"/>
          <w:szCs w:val="24"/>
          <w:lang w:val="it-IT"/>
        </w:rPr>
        <w:t xml:space="preserve"> </w:t>
      </w:r>
      <w:r w:rsidR="00B20704" w:rsidRPr="00490328">
        <w:rPr>
          <w:b/>
          <w:sz w:val="24"/>
          <w:szCs w:val="24"/>
          <w:lang w:val="it-IT"/>
        </w:rPr>
        <w:t>Condiții speciale de care depinde îndeplinirea contractului (</w:t>
      </w:r>
      <w:r w:rsidR="00B20704" w:rsidRPr="00490328">
        <w:rPr>
          <w:sz w:val="24"/>
          <w:szCs w:val="24"/>
          <w:lang w:val="it-IT"/>
        </w:rPr>
        <w:t>indicați după caz</w:t>
      </w:r>
      <w:r w:rsidR="00B20704" w:rsidRPr="00490328">
        <w:rPr>
          <w:b/>
          <w:sz w:val="24"/>
          <w:szCs w:val="24"/>
          <w:lang w:val="it-IT"/>
        </w:rPr>
        <w:t xml:space="preserve">): </w:t>
      </w:r>
      <w:r w:rsidR="00B20704" w:rsidRPr="00490328">
        <w:rPr>
          <w:b/>
          <w:i/>
          <w:sz w:val="24"/>
          <w:szCs w:val="24"/>
          <w:u w:val="single"/>
          <w:lang w:val="it-IT"/>
        </w:rPr>
        <w:t>nu se cere</w:t>
      </w:r>
    </w:p>
    <w:p w14:paraId="5707D68E" w14:textId="1C782D40" w:rsidR="00B20704" w:rsidRPr="00724DCC" w:rsidRDefault="00B20704" w:rsidP="00490328">
      <w:pPr>
        <w:numPr>
          <w:ilvl w:val="0"/>
          <w:numId w:val="1"/>
        </w:numPr>
        <w:shd w:val="clear" w:color="auto" w:fill="FFFFFF" w:themeFill="background1"/>
        <w:tabs>
          <w:tab w:val="right" w:pos="426"/>
        </w:tabs>
        <w:spacing w:before="120"/>
        <w:jc w:val="both"/>
        <w:rPr>
          <w:b/>
          <w:sz w:val="24"/>
          <w:szCs w:val="24"/>
          <w:lang w:val="it-IT"/>
        </w:rPr>
      </w:pPr>
      <w:r w:rsidRPr="00490328">
        <w:rPr>
          <w:b/>
          <w:sz w:val="24"/>
          <w:szCs w:val="24"/>
          <w:lang w:val="it-IT"/>
        </w:rPr>
        <w:t xml:space="preserve"> </w:t>
      </w:r>
      <w:bookmarkStart w:id="0" w:name="_Hlk71621175"/>
      <w:r w:rsidRPr="00490328">
        <w:rPr>
          <w:b/>
          <w:sz w:val="24"/>
          <w:szCs w:val="24"/>
          <w:lang w:val="it-IT"/>
        </w:rPr>
        <w:t>Ofertele se prezintă în valuta</w:t>
      </w:r>
      <w:bookmarkEnd w:id="0"/>
      <w:r w:rsidR="00FE7361" w:rsidRPr="00490328">
        <w:rPr>
          <w:b/>
          <w:sz w:val="24"/>
          <w:szCs w:val="24"/>
          <w:lang w:val="it-IT"/>
        </w:rPr>
        <w:t>:</w:t>
      </w:r>
      <w:r w:rsidRPr="00490328">
        <w:rPr>
          <w:b/>
          <w:sz w:val="24"/>
          <w:szCs w:val="24"/>
          <w:lang w:val="it-IT"/>
        </w:rPr>
        <w:t xml:space="preserve"> </w:t>
      </w:r>
      <w:r w:rsidR="00FE7361" w:rsidRPr="00490328">
        <w:rPr>
          <w:b/>
          <w:i/>
          <w:sz w:val="24"/>
          <w:szCs w:val="24"/>
          <w:u w:val="single"/>
          <w:lang w:val="it-IT"/>
        </w:rPr>
        <w:t>lei MD</w:t>
      </w:r>
      <w:r w:rsidR="00724DCC">
        <w:rPr>
          <w:b/>
          <w:i/>
          <w:sz w:val="24"/>
          <w:szCs w:val="24"/>
          <w:u w:val="single"/>
          <w:lang w:val="it-IT"/>
        </w:rPr>
        <w:t>/</w:t>
      </w:r>
      <w:r w:rsidR="00724DCC" w:rsidRPr="00724DCC">
        <w:rPr>
          <w:b/>
          <w:i/>
          <w:sz w:val="24"/>
          <w:szCs w:val="24"/>
          <w:u w:val="single"/>
          <w:lang w:val="it-IT"/>
        </w:rPr>
        <w:t xml:space="preserve"> </w:t>
      </w:r>
      <w:r w:rsidR="00724DCC" w:rsidRPr="003E2A00">
        <w:rPr>
          <w:b/>
          <w:i/>
          <w:sz w:val="24"/>
          <w:szCs w:val="24"/>
          <w:u w:val="single"/>
          <w:lang w:val="it-IT"/>
        </w:rPr>
        <w:t>în altă valută</w:t>
      </w:r>
    </w:p>
    <w:p w14:paraId="093477DC" w14:textId="6FE72154" w:rsidR="00724DCC" w:rsidRPr="00724DCC" w:rsidRDefault="00724DCC" w:rsidP="00724DCC">
      <w:pPr>
        <w:shd w:val="clear" w:color="auto" w:fill="FFFFFF" w:themeFill="background1"/>
        <w:tabs>
          <w:tab w:val="right" w:pos="426"/>
        </w:tabs>
        <w:spacing w:before="120"/>
        <w:jc w:val="both"/>
        <w:rPr>
          <w:b/>
          <w:sz w:val="24"/>
          <w:szCs w:val="24"/>
          <w:lang w:val="en-US"/>
        </w:rPr>
      </w:pPr>
      <w:r>
        <w:rPr>
          <w:b/>
          <w:sz w:val="24"/>
          <w:szCs w:val="24"/>
          <w:lang w:val="en-US"/>
        </w:rPr>
        <w:t xml:space="preserve">       </w:t>
      </w:r>
      <w:r w:rsidRPr="00724DCC">
        <w:rPr>
          <w:b/>
          <w:sz w:val="24"/>
          <w:szCs w:val="24"/>
          <w:lang w:val="en-US"/>
        </w:rPr>
        <w:t xml:space="preserve">Rata de </w:t>
      </w:r>
      <w:proofErr w:type="spellStart"/>
      <w:r w:rsidRPr="00724DCC">
        <w:rPr>
          <w:b/>
          <w:sz w:val="24"/>
          <w:szCs w:val="24"/>
          <w:lang w:val="en-US"/>
        </w:rPr>
        <w:t>convertire</w:t>
      </w:r>
      <w:proofErr w:type="spellEnd"/>
      <w:r w:rsidRPr="00724DCC">
        <w:rPr>
          <w:b/>
          <w:sz w:val="24"/>
          <w:szCs w:val="24"/>
          <w:lang w:val="en-US"/>
        </w:rPr>
        <w:t xml:space="preserve">: </w:t>
      </w:r>
      <w:proofErr w:type="spellStart"/>
      <w:r w:rsidRPr="00724DCC">
        <w:rPr>
          <w:b/>
          <w:sz w:val="24"/>
          <w:szCs w:val="24"/>
          <w:lang w:val="en-US"/>
        </w:rPr>
        <w:t>cursul</w:t>
      </w:r>
      <w:proofErr w:type="spellEnd"/>
      <w:r w:rsidRPr="00724DCC">
        <w:rPr>
          <w:b/>
          <w:sz w:val="24"/>
          <w:szCs w:val="24"/>
          <w:lang w:val="en-US"/>
        </w:rPr>
        <w:t xml:space="preserve"> </w:t>
      </w:r>
      <w:proofErr w:type="spellStart"/>
      <w:r w:rsidRPr="00724DCC">
        <w:rPr>
          <w:b/>
          <w:sz w:val="24"/>
          <w:szCs w:val="24"/>
          <w:lang w:val="en-US"/>
        </w:rPr>
        <w:t>oficial</w:t>
      </w:r>
      <w:proofErr w:type="spellEnd"/>
      <w:r w:rsidRPr="00724DCC">
        <w:rPr>
          <w:b/>
          <w:sz w:val="24"/>
          <w:szCs w:val="24"/>
          <w:lang w:val="en-US"/>
        </w:rPr>
        <w:t xml:space="preserve"> al BNM la </w:t>
      </w:r>
      <w:proofErr w:type="spellStart"/>
      <w:r w:rsidRPr="00724DCC">
        <w:rPr>
          <w:b/>
          <w:sz w:val="24"/>
          <w:szCs w:val="24"/>
          <w:lang w:val="en-US"/>
        </w:rPr>
        <w:t>ziua</w:t>
      </w:r>
      <w:proofErr w:type="spellEnd"/>
      <w:r w:rsidRPr="00724DCC">
        <w:rPr>
          <w:b/>
          <w:sz w:val="24"/>
          <w:szCs w:val="24"/>
          <w:lang w:val="en-US"/>
        </w:rPr>
        <w:t xml:space="preserve"> </w:t>
      </w:r>
      <w:proofErr w:type="spellStart"/>
      <w:r w:rsidRPr="00724DCC">
        <w:rPr>
          <w:b/>
          <w:sz w:val="24"/>
          <w:szCs w:val="24"/>
          <w:lang w:val="en-US"/>
        </w:rPr>
        <w:t>deschiderii</w:t>
      </w:r>
      <w:proofErr w:type="spellEnd"/>
      <w:r w:rsidRPr="00724DCC">
        <w:rPr>
          <w:b/>
          <w:sz w:val="24"/>
          <w:szCs w:val="24"/>
          <w:lang w:val="en-US"/>
        </w:rPr>
        <w:t xml:space="preserve"> </w:t>
      </w:r>
      <w:proofErr w:type="spellStart"/>
      <w:r w:rsidRPr="00724DCC">
        <w:rPr>
          <w:b/>
          <w:sz w:val="24"/>
          <w:szCs w:val="24"/>
          <w:lang w:val="en-US"/>
        </w:rPr>
        <w:t>ofertelor</w:t>
      </w:r>
      <w:proofErr w:type="spellEnd"/>
      <w:r w:rsidRPr="00724DCC">
        <w:rPr>
          <w:b/>
          <w:sz w:val="24"/>
          <w:szCs w:val="24"/>
          <w:lang w:val="en-US"/>
        </w:rPr>
        <w:t>.</w:t>
      </w:r>
    </w:p>
    <w:p w14:paraId="30329C2B" w14:textId="000CCBD6" w:rsidR="00F317A0" w:rsidRPr="00F317A0" w:rsidRDefault="00B20704" w:rsidP="001B6BA8">
      <w:pPr>
        <w:numPr>
          <w:ilvl w:val="0"/>
          <w:numId w:val="1"/>
        </w:numPr>
        <w:shd w:val="clear" w:color="auto" w:fill="FFFFFF" w:themeFill="background1"/>
        <w:tabs>
          <w:tab w:val="right" w:pos="426"/>
        </w:tabs>
        <w:spacing w:before="120" w:line="276" w:lineRule="auto"/>
        <w:jc w:val="both"/>
        <w:rPr>
          <w:b/>
          <w:i/>
          <w:sz w:val="24"/>
          <w:szCs w:val="24"/>
          <w:lang w:val="ro-MD"/>
        </w:rPr>
      </w:pPr>
      <w:r w:rsidRPr="00A2553A">
        <w:rPr>
          <w:b/>
          <w:sz w:val="24"/>
          <w:szCs w:val="24"/>
          <w:lang w:val="it-IT"/>
        </w:rPr>
        <w:t xml:space="preserve">Criteriul de evaluare aplicat pentru atribuirea contractului: </w:t>
      </w:r>
      <w:proofErr w:type="spellStart"/>
      <w:r w:rsidR="00A2553A" w:rsidRPr="00A2553A">
        <w:rPr>
          <w:b/>
          <w:bCs/>
          <w:i/>
          <w:sz w:val="24"/>
          <w:szCs w:val="24"/>
          <w:u w:val="single"/>
          <w:lang w:val="en-US"/>
        </w:rPr>
        <w:t>Prețul</w:t>
      </w:r>
      <w:proofErr w:type="spellEnd"/>
      <w:r w:rsidR="00A2553A" w:rsidRPr="00A2553A">
        <w:rPr>
          <w:b/>
          <w:bCs/>
          <w:i/>
          <w:sz w:val="24"/>
          <w:szCs w:val="24"/>
          <w:u w:val="single"/>
          <w:lang w:val="en-US"/>
        </w:rPr>
        <w:t xml:space="preserve"> cel </w:t>
      </w:r>
      <w:proofErr w:type="spellStart"/>
      <w:r w:rsidR="00A2553A" w:rsidRPr="00A2553A">
        <w:rPr>
          <w:b/>
          <w:bCs/>
          <w:i/>
          <w:sz w:val="24"/>
          <w:szCs w:val="24"/>
          <w:u w:val="single"/>
          <w:lang w:val="en-US"/>
        </w:rPr>
        <w:t>mai</w:t>
      </w:r>
      <w:proofErr w:type="spellEnd"/>
      <w:r w:rsidR="00A2553A" w:rsidRPr="00A2553A">
        <w:rPr>
          <w:b/>
          <w:bCs/>
          <w:i/>
          <w:sz w:val="24"/>
          <w:szCs w:val="24"/>
          <w:u w:val="single"/>
          <w:lang w:val="en-US"/>
        </w:rPr>
        <w:t xml:space="preserve"> </w:t>
      </w:r>
      <w:proofErr w:type="spellStart"/>
      <w:r w:rsidR="00A2553A" w:rsidRPr="00A2553A">
        <w:rPr>
          <w:b/>
          <w:bCs/>
          <w:i/>
          <w:sz w:val="24"/>
          <w:szCs w:val="24"/>
          <w:u w:val="single"/>
          <w:lang w:val="en-US"/>
        </w:rPr>
        <w:t>scăzut</w:t>
      </w:r>
      <w:proofErr w:type="spellEnd"/>
      <w:r w:rsidR="00FD4347">
        <w:rPr>
          <w:b/>
          <w:bCs/>
          <w:i/>
          <w:sz w:val="24"/>
          <w:szCs w:val="24"/>
          <w:u w:val="single"/>
          <w:lang w:val="en-US"/>
        </w:rPr>
        <w:t xml:space="preserve"> </w:t>
      </w:r>
      <w:proofErr w:type="spellStart"/>
      <w:r w:rsidR="00FD4347">
        <w:rPr>
          <w:b/>
          <w:bCs/>
          <w:i/>
          <w:sz w:val="24"/>
          <w:szCs w:val="24"/>
          <w:u w:val="single"/>
          <w:lang w:val="en-US"/>
        </w:rPr>
        <w:t>fără</w:t>
      </w:r>
      <w:proofErr w:type="spellEnd"/>
      <w:r w:rsidR="00FD4347">
        <w:rPr>
          <w:b/>
          <w:bCs/>
          <w:i/>
          <w:sz w:val="24"/>
          <w:szCs w:val="24"/>
          <w:u w:val="single"/>
          <w:lang w:val="en-US"/>
        </w:rPr>
        <w:t xml:space="preserve"> TVA</w:t>
      </w:r>
      <w:r w:rsidR="00A2553A" w:rsidRPr="00A2553A">
        <w:rPr>
          <w:b/>
          <w:i/>
          <w:sz w:val="24"/>
          <w:szCs w:val="24"/>
          <w:u w:val="single"/>
          <w:lang w:val="en-US"/>
        </w:rPr>
        <w:t xml:space="preserve">, cu </w:t>
      </w:r>
      <w:proofErr w:type="spellStart"/>
      <w:r w:rsidR="00A2553A" w:rsidRPr="00A2553A">
        <w:rPr>
          <w:b/>
          <w:i/>
          <w:sz w:val="24"/>
          <w:szCs w:val="24"/>
          <w:u w:val="single"/>
          <w:lang w:val="en-US"/>
        </w:rPr>
        <w:t>respectarea</w:t>
      </w:r>
      <w:proofErr w:type="spellEnd"/>
      <w:r w:rsidR="00A2553A" w:rsidRPr="00A2553A">
        <w:rPr>
          <w:b/>
          <w:i/>
          <w:sz w:val="24"/>
          <w:szCs w:val="24"/>
          <w:u w:val="single"/>
          <w:lang w:val="en-US"/>
        </w:rPr>
        <w:t xml:space="preserve"> </w:t>
      </w:r>
      <w:proofErr w:type="spellStart"/>
      <w:r w:rsidR="00A2553A" w:rsidRPr="00A2553A">
        <w:rPr>
          <w:b/>
          <w:i/>
          <w:sz w:val="24"/>
          <w:szCs w:val="24"/>
          <w:u w:val="single"/>
          <w:lang w:val="en-US"/>
        </w:rPr>
        <w:t>tuturor</w:t>
      </w:r>
      <w:proofErr w:type="spellEnd"/>
      <w:r w:rsidR="00A2553A" w:rsidRPr="00A2553A">
        <w:rPr>
          <w:b/>
          <w:i/>
          <w:sz w:val="24"/>
          <w:szCs w:val="24"/>
          <w:u w:val="single"/>
          <w:lang w:val="en-US"/>
        </w:rPr>
        <w:t xml:space="preserve"> </w:t>
      </w:r>
      <w:proofErr w:type="spellStart"/>
      <w:r w:rsidR="00A2553A" w:rsidRPr="00A2553A">
        <w:rPr>
          <w:b/>
          <w:i/>
          <w:sz w:val="24"/>
          <w:szCs w:val="24"/>
          <w:u w:val="single"/>
          <w:lang w:val="en-US"/>
        </w:rPr>
        <w:t>specificațiilor</w:t>
      </w:r>
      <w:proofErr w:type="spellEnd"/>
      <w:r w:rsidR="00A2553A" w:rsidRPr="00A2553A">
        <w:rPr>
          <w:b/>
          <w:i/>
          <w:sz w:val="24"/>
          <w:szCs w:val="24"/>
          <w:u w:val="single"/>
          <w:lang w:val="en-US"/>
        </w:rPr>
        <w:t xml:space="preserve"> </w:t>
      </w:r>
      <w:proofErr w:type="spellStart"/>
      <w:r w:rsidR="00A2553A" w:rsidRPr="00A2553A">
        <w:rPr>
          <w:b/>
          <w:i/>
          <w:sz w:val="24"/>
          <w:szCs w:val="24"/>
          <w:u w:val="single"/>
          <w:lang w:val="en-US"/>
        </w:rPr>
        <w:t>tehnice</w:t>
      </w:r>
      <w:proofErr w:type="spellEnd"/>
    </w:p>
    <w:p w14:paraId="53A75B11" w14:textId="336B2336" w:rsidR="00B20704" w:rsidRPr="00A2553A" w:rsidRDefault="00B20704" w:rsidP="001B6BA8">
      <w:pPr>
        <w:numPr>
          <w:ilvl w:val="0"/>
          <w:numId w:val="1"/>
        </w:numPr>
        <w:shd w:val="clear" w:color="auto" w:fill="FFFFFF" w:themeFill="background1"/>
        <w:tabs>
          <w:tab w:val="right" w:pos="426"/>
        </w:tabs>
        <w:spacing w:before="120" w:line="276" w:lineRule="auto"/>
        <w:jc w:val="both"/>
        <w:rPr>
          <w:b/>
          <w:i/>
          <w:sz w:val="24"/>
          <w:szCs w:val="24"/>
          <w:lang w:val="ro-MD"/>
        </w:rPr>
      </w:pPr>
      <w:r w:rsidRPr="00A2553A">
        <w:rPr>
          <w:b/>
          <w:sz w:val="24"/>
          <w:szCs w:val="24"/>
          <w:lang w:val="it-IT"/>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B20704" w14:paraId="37083DC4" w14:textId="77777777" w:rsidTr="00A57D84">
        <w:trPr>
          <w:trHeight w:val="384"/>
        </w:trPr>
        <w:tc>
          <w:tcPr>
            <w:tcW w:w="850" w:type="dxa"/>
            <w:shd w:val="clear" w:color="auto" w:fill="auto"/>
          </w:tcPr>
          <w:p w14:paraId="565D6C8C" w14:textId="77777777" w:rsidR="00490328" w:rsidRPr="00B22F7B" w:rsidRDefault="00490328" w:rsidP="000E7BD2">
            <w:pPr>
              <w:shd w:val="clear" w:color="auto" w:fill="FFFFFF" w:themeFill="background1"/>
              <w:tabs>
                <w:tab w:val="left" w:pos="612"/>
              </w:tabs>
              <w:rPr>
                <w:b/>
                <w:iCs/>
              </w:rPr>
            </w:pPr>
            <w:proofErr w:type="spellStart"/>
            <w:r w:rsidRPr="00B22F7B">
              <w:rPr>
                <w:b/>
                <w:iCs/>
              </w:rPr>
              <w:t>Nr</w:t>
            </w:r>
            <w:proofErr w:type="spellEnd"/>
            <w:r w:rsidRPr="00B22F7B">
              <w:rPr>
                <w:b/>
                <w:iCs/>
              </w:rPr>
              <w:t>. d/o</w:t>
            </w:r>
          </w:p>
        </w:tc>
        <w:tc>
          <w:tcPr>
            <w:tcW w:w="7371" w:type="dxa"/>
            <w:shd w:val="clear" w:color="auto" w:fill="auto"/>
          </w:tcPr>
          <w:p w14:paraId="591A1ABD" w14:textId="77777777" w:rsidR="00490328" w:rsidRPr="00B22F7B" w:rsidRDefault="00490328" w:rsidP="000E7BD2">
            <w:pPr>
              <w:shd w:val="clear" w:color="auto" w:fill="FFFFFF" w:themeFill="background1"/>
              <w:tabs>
                <w:tab w:val="left" w:pos="612"/>
              </w:tabs>
              <w:jc w:val="center"/>
              <w:rPr>
                <w:b/>
                <w:iCs/>
              </w:rPr>
            </w:pPr>
            <w:proofErr w:type="spellStart"/>
            <w:r w:rsidRPr="00B22F7B">
              <w:rPr>
                <w:b/>
                <w:iCs/>
              </w:rPr>
              <w:t>Denumirea</w:t>
            </w:r>
            <w:proofErr w:type="spellEnd"/>
            <w:r w:rsidRPr="00B22F7B">
              <w:rPr>
                <w:b/>
                <w:iCs/>
                <w:lang w:val="ro-MD"/>
              </w:rPr>
              <w:t xml:space="preserve"> </w:t>
            </w:r>
            <w:proofErr w:type="spellStart"/>
            <w:r w:rsidRPr="00B22F7B">
              <w:rPr>
                <w:b/>
                <w:iCs/>
              </w:rPr>
              <w:t>factorului</w:t>
            </w:r>
            <w:proofErr w:type="spellEnd"/>
            <w:r w:rsidRPr="00B22F7B">
              <w:rPr>
                <w:b/>
                <w:iCs/>
                <w:lang w:val="ro-MD"/>
              </w:rPr>
              <w:t xml:space="preserve"> </w:t>
            </w:r>
            <w:proofErr w:type="spellStart"/>
            <w:r w:rsidRPr="00B22F7B">
              <w:rPr>
                <w:b/>
                <w:iCs/>
              </w:rPr>
              <w:t>de</w:t>
            </w:r>
            <w:proofErr w:type="spellEnd"/>
            <w:r w:rsidRPr="00B22F7B">
              <w:rPr>
                <w:b/>
                <w:iCs/>
                <w:lang w:val="ro-MD"/>
              </w:rPr>
              <w:t xml:space="preserve"> </w:t>
            </w:r>
            <w:proofErr w:type="spellStart"/>
            <w:r w:rsidRPr="00B22F7B">
              <w:rPr>
                <w:b/>
                <w:iCs/>
              </w:rPr>
              <w:t>evaluare</w:t>
            </w:r>
            <w:proofErr w:type="spellEnd"/>
          </w:p>
        </w:tc>
        <w:tc>
          <w:tcPr>
            <w:tcW w:w="1701" w:type="dxa"/>
            <w:shd w:val="clear" w:color="auto" w:fill="auto"/>
          </w:tcPr>
          <w:p w14:paraId="5980A35E" w14:textId="77777777" w:rsidR="00490328" w:rsidRPr="00B22F7B" w:rsidRDefault="00490328" w:rsidP="000E7BD2">
            <w:pPr>
              <w:shd w:val="clear" w:color="auto" w:fill="FFFFFF" w:themeFill="background1"/>
              <w:tabs>
                <w:tab w:val="left" w:pos="612"/>
              </w:tabs>
              <w:jc w:val="center"/>
              <w:rPr>
                <w:b/>
                <w:iCs/>
              </w:rPr>
            </w:pPr>
            <w:proofErr w:type="spellStart"/>
            <w:r w:rsidRPr="00B22F7B">
              <w:rPr>
                <w:b/>
                <w:iCs/>
              </w:rPr>
              <w:t>Ponderea</w:t>
            </w:r>
            <w:proofErr w:type="spellEnd"/>
            <w:r w:rsidRPr="00B22F7B">
              <w:rPr>
                <w:b/>
                <w:iCs/>
              </w:rPr>
              <w:t>%</w:t>
            </w:r>
          </w:p>
        </w:tc>
      </w:tr>
      <w:tr w:rsidR="00490328" w:rsidRPr="00B20704" w14:paraId="4ACBAE6C" w14:textId="77777777" w:rsidTr="00A57D84">
        <w:tc>
          <w:tcPr>
            <w:tcW w:w="850" w:type="dxa"/>
            <w:shd w:val="clear" w:color="auto" w:fill="auto"/>
          </w:tcPr>
          <w:p w14:paraId="52366244" w14:textId="77777777" w:rsidR="00490328" w:rsidRPr="00B20704" w:rsidRDefault="00490328" w:rsidP="000E7BD2">
            <w:pPr>
              <w:shd w:val="clear" w:color="auto" w:fill="FFFFFF" w:themeFill="background1"/>
              <w:tabs>
                <w:tab w:val="left" w:pos="612"/>
              </w:tabs>
              <w:rPr>
                <w:iCs/>
                <w:sz w:val="24"/>
                <w:szCs w:val="24"/>
              </w:rPr>
            </w:pPr>
          </w:p>
        </w:tc>
        <w:tc>
          <w:tcPr>
            <w:tcW w:w="7371" w:type="dxa"/>
            <w:shd w:val="clear" w:color="auto" w:fill="auto"/>
          </w:tcPr>
          <w:p w14:paraId="0B64B149" w14:textId="77777777" w:rsidR="00490328" w:rsidRPr="00DF2142" w:rsidRDefault="00DF2142" w:rsidP="00DF2142">
            <w:pPr>
              <w:shd w:val="clear" w:color="auto" w:fill="FFFFFF" w:themeFill="background1"/>
              <w:tabs>
                <w:tab w:val="left" w:pos="612"/>
              </w:tabs>
              <w:jc w:val="center"/>
              <w:rPr>
                <w:iCs/>
                <w:sz w:val="24"/>
                <w:szCs w:val="24"/>
                <w:lang w:val="ro-RO"/>
              </w:rPr>
            </w:pPr>
            <w:r>
              <w:rPr>
                <w:iCs/>
                <w:sz w:val="24"/>
                <w:szCs w:val="24"/>
                <w:lang w:val="ro-RO"/>
              </w:rPr>
              <w:t>-</w:t>
            </w:r>
          </w:p>
        </w:tc>
        <w:tc>
          <w:tcPr>
            <w:tcW w:w="1701" w:type="dxa"/>
            <w:shd w:val="clear" w:color="auto" w:fill="auto"/>
          </w:tcPr>
          <w:p w14:paraId="30F1E42F" w14:textId="77777777" w:rsidR="00490328" w:rsidRPr="00DF2142" w:rsidRDefault="00DF2142" w:rsidP="00DF2142">
            <w:pPr>
              <w:shd w:val="clear" w:color="auto" w:fill="FFFFFF" w:themeFill="background1"/>
              <w:tabs>
                <w:tab w:val="left" w:pos="612"/>
              </w:tabs>
              <w:jc w:val="center"/>
              <w:rPr>
                <w:iCs/>
                <w:sz w:val="24"/>
                <w:szCs w:val="24"/>
                <w:lang w:val="ro-RO"/>
              </w:rPr>
            </w:pPr>
            <w:r>
              <w:rPr>
                <w:iCs/>
                <w:sz w:val="24"/>
                <w:szCs w:val="24"/>
                <w:lang w:val="ro-RO"/>
              </w:rPr>
              <w:t>-</w:t>
            </w:r>
          </w:p>
        </w:tc>
      </w:tr>
    </w:tbl>
    <w:p w14:paraId="02EF4CCA" w14:textId="77777777" w:rsidR="00B20704" w:rsidRPr="00490328" w:rsidRDefault="00B20704" w:rsidP="00490328">
      <w:pPr>
        <w:numPr>
          <w:ilvl w:val="0"/>
          <w:numId w:val="1"/>
        </w:numPr>
        <w:tabs>
          <w:tab w:val="right" w:pos="426"/>
        </w:tabs>
        <w:spacing w:before="120" w:line="276" w:lineRule="auto"/>
        <w:jc w:val="both"/>
        <w:rPr>
          <w:b/>
          <w:i/>
          <w:sz w:val="24"/>
          <w:szCs w:val="24"/>
          <w:lang w:val="ro-MD"/>
        </w:rPr>
      </w:pPr>
      <w:r w:rsidRPr="00490328">
        <w:rPr>
          <w:b/>
          <w:sz w:val="24"/>
          <w:szCs w:val="24"/>
          <w:lang w:val="it-IT"/>
        </w:rPr>
        <w:t>Termenul limită de depunere/deschidere a ofertelor:</w:t>
      </w:r>
      <w:r w:rsidR="00FE7361" w:rsidRPr="00490328">
        <w:rPr>
          <w:b/>
          <w:sz w:val="24"/>
          <w:szCs w:val="24"/>
          <w:lang w:val="it-IT"/>
        </w:rPr>
        <w:t xml:space="preserve"> </w:t>
      </w:r>
      <w:r w:rsidR="00FE7361" w:rsidRPr="00490328">
        <w:rPr>
          <w:b/>
          <w:i/>
          <w:sz w:val="24"/>
          <w:szCs w:val="24"/>
          <w:u w:val="single"/>
          <w:lang w:val="it-IT"/>
        </w:rPr>
        <w:t>conform SIA RSAP</w:t>
      </w:r>
    </w:p>
    <w:p w14:paraId="316195E9" w14:textId="77777777" w:rsidR="00B20704" w:rsidRPr="00490328" w:rsidRDefault="00B20704" w:rsidP="00490328">
      <w:pPr>
        <w:numPr>
          <w:ilvl w:val="0"/>
          <w:numId w:val="1"/>
        </w:numPr>
        <w:tabs>
          <w:tab w:val="right" w:pos="426"/>
        </w:tabs>
        <w:spacing w:before="120" w:line="276" w:lineRule="auto"/>
        <w:jc w:val="both"/>
        <w:rPr>
          <w:b/>
          <w:i/>
          <w:sz w:val="24"/>
          <w:szCs w:val="24"/>
          <w:lang w:val="ro-MD"/>
        </w:rPr>
      </w:pPr>
      <w:r w:rsidRPr="00490328">
        <w:rPr>
          <w:b/>
          <w:sz w:val="24"/>
          <w:szCs w:val="24"/>
          <w:lang w:val="it-IT"/>
        </w:rPr>
        <w:lastRenderedPageBreak/>
        <w:t xml:space="preserve">Adresa la care trebuie transmise ofertele sau cererile de participare: </w:t>
      </w:r>
      <w:r w:rsidRPr="00490328">
        <w:rPr>
          <w:b/>
          <w:i/>
          <w:sz w:val="24"/>
          <w:szCs w:val="24"/>
          <w:u w:val="single"/>
          <w:lang w:val="it-IT"/>
        </w:rPr>
        <w:t>Ofertele sau cererile de participare vor fi depuse electronic prin intermediul SIA RSAP</w:t>
      </w:r>
    </w:p>
    <w:p w14:paraId="07C0CBCA" w14:textId="2A0B4DCF" w:rsidR="00B20704" w:rsidRPr="00490328" w:rsidRDefault="00B20704" w:rsidP="00490328">
      <w:pPr>
        <w:numPr>
          <w:ilvl w:val="0"/>
          <w:numId w:val="1"/>
        </w:numPr>
        <w:tabs>
          <w:tab w:val="right" w:pos="426"/>
        </w:tabs>
        <w:spacing w:before="120" w:line="276" w:lineRule="auto"/>
        <w:jc w:val="both"/>
        <w:rPr>
          <w:b/>
          <w:i/>
          <w:sz w:val="24"/>
          <w:szCs w:val="24"/>
          <w:lang w:val="ro-MD"/>
        </w:rPr>
      </w:pPr>
      <w:r w:rsidRPr="00490328">
        <w:rPr>
          <w:b/>
          <w:sz w:val="24"/>
          <w:szCs w:val="24"/>
          <w:lang w:val="it-IT"/>
        </w:rPr>
        <w:t xml:space="preserve">Termenul de valabilitate a ofertelor: </w:t>
      </w:r>
      <w:r w:rsidR="007E7812">
        <w:rPr>
          <w:b/>
          <w:i/>
          <w:sz w:val="24"/>
          <w:szCs w:val="24"/>
          <w:u w:val="single"/>
          <w:lang w:val="ro-MD"/>
        </w:rPr>
        <w:t>9</w:t>
      </w:r>
      <w:r w:rsidR="00910EA4">
        <w:rPr>
          <w:b/>
          <w:i/>
          <w:sz w:val="24"/>
          <w:szCs w:val="24"/>
          <w:u w:val="single"/>
          <w:lang w:val="ro-MD"/>
        </w:rPr>
        <w:t>0</w:t>
      </w:r>
      <w:r w:rsidRPr="00490328">
        <w:rPr>
          <w:b/>
          <w:i/>
          <w:sz w:val="24"/>
          <w:szCs w:val="24"/>
          <w:u w:val="single"/>
          <w:lang w:val="ro-MD"/>
        </w:rPr>
        <w:t xml:space="preserve"> de zile</w:t>
      </w:r>
    </w:p>
    <w:p w14:paraId="0A56BB16" w14:textId="77777777" w:rsidR="00B20704" w:rsidRPr="00C27F7D" w:rsidRDefault="00B20704" w:rsidP="00490328">
      <w:pPr>
        <w:numPr>
          <w:ilvl w:val="0"/>
          <w:numId w:val="1"/>
        </w:numPr>
        <w:tabs>
          <w:tab w:val="right" w:pos="426"/>
        </w:tabs>
        <w:spacing w:before="120" w:line="276" w:lineRule="auto"/>
        <w:jc w:val="both"/>
        <w:rPr>
          <w:b/>
          <w:i/>
          <w:sz w:val="24"/>
          <w:szCs w:val="24"/>
          <w:lang w:val="ro-MD"/>
        </w:rPr>
      </w:pPr>
      <w:proofErr w:type="spellStart"/>
      <w:r w:rsidRPr="00490328">
        <w:rPr>
          <w:b/>
          <w:sz w:val="24"/>
          <w:szCs w:val="24"/>
          <w:lang w:val="en-GB"/>
        </w:rPr>
        <w:t>Locul</w:t>
      </w:r>
      <w:proofErr w:type="spellEnd"/>
      <w:r w:rsidRPr="00490328">
        <w:rPr>
          <w:b/>
          <w:sz w:val="24"/>
          <w:szCs w:val="24"/>
          <w:lang w:val="ro-MD"/>
        </w:rPr>
        <w:t xml:space="preserve"> </w:t>
      </w:r>
      <w:proofErr w:type="spellStart"/>
      <w:r w:rsidRPr="00490328">
        <w:rPr>
          <w:b/>
          <w:sz w:val="24"/>
          <w:szCs w:val="24"/>
          <w:lang w:val="en-GB"/>
        </w:rPr>
        <w:t>deschiderii</w:t>
      </w:r>
      <w:proofErr w:type="spellEnd"/>
      <w:r w:rsidRPr="00490328">
        <w:rPr>
          <w:b/>
          <w:sz w:val="24"/>
          <w:szCs w:val="24"/>
          <w:lang w:val="ro-MD"/>
        </w:rPr>
        <w:t xml:space="preserve"> </w:t>
      </w:r>
      <w:proofErr w:type="spellStart"/>
      <w:r w:rsidRPr="00490328">
        <w:rPr>
          <w:b/>
          <w:sz w:val="24"/>
          <w:szCs w:val="24"/>
          <w:lang w:val="en-GB"/>
        </w:rPr>
        <w:t>ofertelor</w:t>
      </w:r>
      <w:proofErr w:type="spellEnd"/>
      <w:r w:rsidRPr="00490328">
        <w:rPr>
          <w:b/>
          <w:sz w:val="24"/>
          <w:szCs w:val="24"/>
          <w:lang w:val="en-GB"/>
        </w:rPr>
        <w:t xml:space="preserve">: </w:t>
      </w:r>
      <w:r w:rsidRPr="00490328">
        <w:rPr>
          <w:b/>
          <w:i/>
          <w:sz w:val="24"/>
          <w:szCs w:val="24"/>
          <w:u w:val="single"/>
          <w:lang w:val="it-IT"/>
        </w:rPr>
        <w:t>SIA RSAP</w:t>
      </w:r>
    </w:p>
    <w:p w14:paraId="3C53DF09" w14:textId="77777777" w:rsidR="00C27F7D" w:rsidRPr="00C27F7D" w:rsidRDefault="00C27F7D" w:rsidP="00C27F7D">
      <w:pPr>
        <w:pStyle w:val="Listparagraf"/>
        <w:tabs>
          <w:tab w:val="right" w:pos="426"/>
        </w:tabs>
        <w:spacing w:before="120"/>
        <w:ind w:left="360"/>
        <w:jc w:val="both"/>
        <w:rPr>
          <w:b/>
          <w:i/>
          <w:sz w:val="24"/>
          <w:szCs w:val="24"/>
          <w:lang w:val="it-IT"/>
        </w:rPr>
      </w:pPr>
      <w:r>
        <w:rPr>
          <w:b/>
          <w:i/>
          <w:sz w:val="24"/>
          <w:szCs w:val="24"/>
          <w:lang w:val="it-IT"/>
        </w:rPr>
        <w:tab/>
      </w:r>
      <w:r>
        <w:rPr>
          <w:b/>
          <w:i/>
          <w:sz w:val="24"/>
          <w:szCs w:val="24"/>
          <w:lang w:val="it-IT"/>
        </w:rPr>
        <w:tab/>
      </w:r>
      <w:r w:rsidRPr="00C27F7D">
        <w:rPr>
          <w:b/>
          <w:i/>
          <w:sz w:val="24"/>
          <w:szCs w:val="24"/>
          <w:lang w:val="it-IT"/>
        </w:rPr>
        <w:t xml:space="preserve">Ofertele întârziate vor fi respinse. </w:t>
      </w:r>
    </w:p>
    <w:p w14:paraId="78A01DE7"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Persoanele autorizate să as</w:t>
      </w:r>
      <w:r w:rsidR="00490328" w:rsidRPr="00C27F7D">
        <w:rPr>
          <w:b/>
          <w:sz w:val="24"/>
          <w:szCs w:val="24"/>
          <w:lang w:val="it-IT"/>
        </w:rPr>
        <w:t xml:space="preserve">iste la deschiderea ofertelor: </w:t>
      </w:r>
      <w:r w:rsidRPr="00C27F7D">
        <w:rPr>
          <w:b/>
          <w:i/>
          <w:sz w:val="24"/>
          <w:szCs w:val="24"/>
          <w:u w:val="single"/>
          <w:lang w:val="it-IT"/>
        </w:rPr>
        <w:t>O</w:t>
      </w:r>
      <w:r w:rsidR="00490328" w:rsidRPr="00C27F7D">
        <w:rPr>
          <w:b/>
          <w:i/>
          <w:sz w:val="24"/>
          <w:szCs w:val="24"/>
          <w:u w:val="single"/>
          <w:lang w:val="it-IT"/>
        </w:rPr>
        <w:t>fertele vor fi</w:t>
      </w:r>
      <w:r w:rsidRPr="00C27F7D">
        <w:rPr>
          <w:b/>
          <w:i/>
          <w:sz w:val="24"/>
          <w:szCs w:val="24"/>
          <w:u w:val="single"/>
          <w:lang w:val="it-IT"/>
        </w:rPr>
        <w:t xml:space="preserve"> depuse prin SIA RSAP</w:t>
      </w:r>
    </w:p>
    <w:p w14:paraId="31A82B9E"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 xml:space="preserve">Limba sau limbile în care trebuie redactate ofertele sau cererile de participare: </w:t>
      </w:r>
      <w:r w:rsidRPr="00C27F7D">
        <w:rPr>
          <w:b/>
          <w:i/>
          <w:sz w:val="24"/>
          <w:szCs w:val="24"/>
          <w:u w:val="single"/>
          <w:lang w:val="ro-MD"/>
        </w:rPr>
        <w:t>Limba de stat</w:t>
      </w:r>
      <w:r w:rsidRPr="00C27F7D">
        <w:rPr>
          <w:b/>
          <w:sz w:val="24"/>
          <w:szCs w:val="24"/>
          <w:lang w:val="ro-MD"/>
        </w:rPr>
        <w:t xml:space="preserve"> </w:t>
      </w:r>
    </w:p>
    <w:p w14:paraId="1B9E1A40"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 xml:space="preserve">Respectivul contract se referă la un proiect și/sau program finanțat din fonduri ale Uniunii Europene: </w:t>
      </w:r>
      <w:r w:rsidRPr="00C27F7D">
        <w:rPr>
          <w:b/>
          <w:i/>
          <w:sz w:val="24"/>
          <w:szCs w:val="24"/>
          <w:u w:val="single"/>
          <w:lang w:val="it-IT"/>
        </w:rPr>
        <w:t>nu</w:t>
      </w:r>
    </w:p>
    <w:p w14:paraId="1B61D887" w14:textId="77777777" w:rsidR="00B20704" w:rsidRPr="00C27F7D" w:rsidRDefault="00B20704" w:rsidP="00C27F7D">
      <w:pPr>
        <w:numPr>
          <w:ilvl w:val="0"/>
          <w:numId w:val="1"/>
        </w:numPr>
        <w:tabs>
          <w:tab w:val="right" w:pos="426"/>
        </w:tabs>
        <w:spacing w:before="120" w:line="276" w:lineRule="auto"/>
        <w:jc w:val="both"/>
        <w:rPr>
          <w:b/>
          <w:i/>
          <w:sz w:val="24"/>
          <w:szCs w:val="24"/>
          <w:lang w:val="ro-MD"/>
        </w:rPr>
      </w:pPr>
      <w:r w:rsidRPr="00C27F7D">
        <w:rPr>
          <w:b/>
          <w:sz w:val="24"/>
          <w:szCs w:val="24"/>
          <w:lang w:val="it-IT"/>
        </w:rPr>
        <w:t xml:space="preserve">Denumirea și adresa organismului competent de soluționare a contestațiilor: </w:t>
      </w:r>
    </w:p>
    <w:p w14:paraId="13BC6D44" w14:textId="77777777" w:rsidR="00B20704" w:rsidRPr="00B20704" w:rsidRDefault="00B20704" w:rsidP="00FE7361">
      <w:pPr>
        <w:shd w:val="clear" w:color="auto" w:fill="FFFFFF" w:themeFill="background1"/>
        <w:tabs>
          <w:tab w:val="right" w:pos="426"/>
        </w:tabs>
        <w:ind w:left="450"/>
        <w:jc w:val="both"/>
        <w:rPr>
          <w:b/>
          <w:i/>
          <w:sz w:val="24"/>
          <w:szCs w:val="24"/>
          <w:lang w:val="it-IT"/>
        </w:rPr>
      </w:pPr>
      <w:r w:rsidRPr="00B20704">
        <w:rPr>
          <w:b/>
          <w:i/>
          <w:sz w:val="24"/>
          <w:szCs w:val="24"/>
          <w:lang w:val="it-IT"/>
        </w:rPr>
        <w:t>Agenția Națională pentru Soluționarea Contestațiilor</w:t>
      </w:r>
    </w:p>
    <w:p w14:paraId="3EB88259" w14:textId="77777777" w:rsidR="00B20704" w:rsidRPr="00B20704" w:rsidRDefault="00B20704" w:rsidP="00FE7361">
      <w:pPr>
        <w:shd w:val="clear" w:color="auto" w:fill="FFFFFF" w:themeFill="background1"/>
        <w:tabs>
          <w:tab w:val="right" w:pos="426"/>
        </w:tabs>
        <w:ind w:left="450"/>
        <w:jc w:val="both"/>
        <w:rPr>
          <w:b/>
          <w:i/>
          <w:sz w:val="24"/>
          <w:szCs w:val="24"/>
          <w:lang w:val="it-IT"/>
        </w:rPr>
      </w:pPr>
      <w:r w:rsidRPr="00B20704">
        <w:rPr>
          <w:b/>
          <w:i/>
          <w:sz w:val="24"/>
          <w:szCs w:val="24"/>
          <w:lang w:val="it-IT"/>
        </w:rPr>
        <w:t>Adresa: mun. Chișinău, bd. Ștefan cel Mare și Sfânt nr.124 (et.4), MD 2001;</w:t>
      </w:r>
    </w:p>
    <w:p w14:paraId="476D7676" w14:textId="77777777" w:rsidR="00B20704" w:rsidRDefault="00B20704" w:rsidP="00FE7361">
      <w:pPr>
        <w:shd w:val="clear" w:color="auto" w:fill="FFFFFF" w:themeFill="background1"/>
        <w:tabs>
          <w:tab w:val="right" w:pos="426"/>
        </w:tabs>
        <w:ind w:left="450"/>
        <w:jc w:val="both"/>
        <w:rPr>
          <w:b/>
          <w:i/>
          <w:sz w:val="24"/>
          <w:szCs w:val="24"/>
          <w:lang w:val="en-US"/>
        </w:rPr>
      </w:pPr>
      <w:r w:rsidRPr="00B20704">
        <w:rPr>
          <w:b/>
          <w:i/>
          <w:sz w:val="24"/>
          <w:szCs w:val="24"/>
          <w:lang w:val="en-US"/>
        </w:rPr>
        <w:t xml:space="preserve">Tel/Fax/email:022-820 652, 022 820-651, </w:t>
      </w:r>
      <w:hyperlink r:id="rId12" w:history="1">
        <w:r w:rsidR="00490328" w:rsidRPr="00D23D97">
          <w:rPr>
            <w:rStyle w:val="Hyperlink"/>
            <w:b/>
            <w:i/>
            <w:sz w:val="24"/>
            <w:szCs w:val="24"/>
            <w:lang w:val="en-US"/>
          </w:rPr>
          <w:t>contestatii@ansc.md</w:t>
        </w:r>
      </w:hyperlink>
    </w:p>
    <w:p w14:paraId="4D665672" w14:textId="77777777" w:rsidR="00B20704" w:rsidRPr="00B20704"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 xml:space="preserve">Data (datele) și referința (referințele) publicărilor anterioare în Jurnalul Oficial al Uniunii Europene privind contractul (contractele) la care se referă anunțul respectiv (dacă este cazul): </w:t>
      </w:r>
      <w:r w:rsidRPr="00B20704">
        <w:rPr>
          <w:b/>
          <w:i/>
          <w:sz w:val="24"/>
          <w:szCs w:val="24"/>
          <w:u w:val="single"/>
          <w:lang w:val="it-IT"/>
        </w:rPr>
        <w:t>nu</w:t>
      </w:r>
    </w:p>
    <w:p w14:paraId="6A0F3B7D" w14:textId="77777777" w:rsidR="00B20704" w:rsidRPr="00B20704"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În cazul achizițiilor periodice, calendarul estimat pentru publicarea anunțurilor viitoare</w:t>
      </w:r>
      <w:r w:rsidRPr="00B20704">
        <w:rPr>
          <w:b/>
          <w:sz w:val="24"/>
          <w:szCs w:val="24"/>
          <w:shd w:val="clear" w:color="auto" w:fill="FFFFFF" w:themeFill="background1"/>
          <w:lang w:val="it-IT"/>
        </w:rPr>
        <w:t>:</w:t>
      </w:r>
      <w:r w:rsidRPr="00B20704">
        <w:rPr>
          <w:b/>
          <w:i/>
          <w:sz w:val="24"/>
          <w:szCs w:val="24"/>
          <w:u w:val="single"/>
          <w:lang w:val="it-IT"/>
        </w:rPr>
        <w:t xml:space="preserve"> nu</w:t>
      </w:r>
    </w:p>
    <w:p w14:paraId="656A0FB6" w14:textId="2A28FBD1" w:rsidR="00B20704" w:rsidRPr="00490328" w:rsidRDefault="00B20704" w:rsidP="00FE7361">
      <w:pPr>
        <w:numPr>
          <w:ilvl w:val="0"/>
          <w:numId w:val="1"/>
        </w:numPr>
        <w:shd w:val="clear" w:color="auto" w:fill="FFFFFF" w:themeFill="background1"/>
        <w:tabs>
          <w:tab w:val="right" w:pos="426"/>
        </w:tabs>
        <w:spacing w:before="120"/>
        <w:jc w:val="both"/>
        <w:rPr>
          <w:b/>
          <w:sz w:val="24"/>
          <w:szCs w:val="24"/>
          <w:lang w:val="it-IT"/>
        </w:rPr>
      </w:pPr>
      <w:r w:rsidRPr="00B20704">
        <w:rPr>
          <w:b/>
          <w:sz w:val="24"/>
          <w:szCs w:val="24"/>
          <w:lang w:val="it-IT"/>
        </w:rPr>
        <w:t xml:space="preserve">Data publicării anunțului de intenție sau, după caz, precizarea că nu a fost publicat un astfel de </w:t>
      </w:r>
      <w:r w:rsidRPr="00B20704">
        <w:rPr>
          <w:b/>
          <w:sz w:val="24"/>
          <w:szCs w:val="24"/>
          <w:shd w:val="clear" w:color="auto" w:fill="FFFFFF" w:themeFill="background1"/>
          <w:lang w:val="it-IT"/>
        </w:rPr>
        <w:t xml:space="preserve">anunţ: </w:t>
      </w:r>
      <w:r w:rsidRPr="00B20704">
        <w:rPr>
          <w:b/>
          <w:i/>
          <w:sz w:val="24"/>
          <w:szCs w:val="24"/>
          <w:u w:val="single"/>
          <w:shd w:val="clear" w:color="auto" w:fill="FFFFFF" w:themeFill="background1"/>
          <w:lang w:val="ro-MD"/>
        </w:rPr>
        <w:t>a fost publicat un asemenea anunț</w:t>
      </w:r>
      <w:r w:rsidR="002416A3">
        <w:rPr>
          <w:b/>
          <w:i/>
          <w:sz w:val="24"/>
          <w:szCs w:val="24"/>
          <w:u w:val="single"/>
          <w:shd w:val="clear" w:color="auto" w:fill="FFFFFF" w:themeFill="background1"/>
          <w:lang w:val="ro-MD"/>
        </w:rPr>
        <w:t>.</w:t>
      </w:r>
    </w:p>
    <w:p w14:paraId="30E9A923" w14:textId="77777777" w:rsidR="00B20704" w:rsidRPr="00490328" w:rsidRDefault="00B20704" w:rsidP="00490328">
      <w:pPr>
        <w:numPr>
          <w:ilvl w:val="0"/>
          <w:numId w:val="1"/>
        </w:numPr>
        <w:shd w:val="clear" w:color="auto" w:fill="FFFFFF" w:themeFill="background1"/>
        <w:tabs>
          <w:tab w:val="right" w:pos="426"/>
        </w:tabs>
        <w:spacing w:before="120"/>
        <w:jc w:val="both"/>
        <w:rPr>
          <w:b/>
          <w:sz w:val="24"/>
          <w:szCs w:val="24"/>
          <w:lang w:val="it-IT"/>
        </w:rPr>
      </w:pPr>
      <w:r w:rsidRPr="00490328">
        <w:rPr>
          <w:b/>
          <w:sz w:val="24"/>
          <w:szCs w:val="24"/>
          <w:lang w:val="it-IT"/>
        </w:rPr>
        <w:t>Data transmiterii spre publicare a anunțului de participar</w:t>
      </w:r>
      <w:r w:rsidRPr="00490328">
        <w:rPr>
          <w:b/>
          <w:sz w:val="24"/>
          <w:szCs w:val="24"/>
          <w:shd w:val="clear" w:color="auto" w:fill="FFFFFF" w:themeFill="background1"/>
          <w:lang w:val="it-IT"/>
        </w:rPr>
        <w:t xml:space="preserve">e: </w:t>
      </w:r>
      <w:r w:rsidR="00490328" w:rsidRPr="00490328">
        <w:rPr>
          <w:b/>
          <w:i/>
          <w:sz w:val="24"/>
          <w:szCs w:val="24"/>
          <w:u w:val="single"/>
          <w:lang w:val="ro-MD"/>
        </w:rPr>
        <w:t>conform SIA RSAP</w:t>
      </w:r>
    </w:p>
    <w:p w14:paraId="0F0A6C66" w14:textId="77777777" w:rsidR="00B20704" w:rsidRPr="00490328" w:rsidRDefault="00B20704" w:rsidP="00490328">
      <w:pPr>
        <w:numPr>
          <w:ilvl w:val="0"/>
          <w:numId w:val="1"/>
        </w:numPr>
        <w:shd w:val="clear" w:color="auto" w:fill="FFFFFF" w:themeFill="background1"/>
        <w:tabs>
          <w:tab w:val="right" w:pos="426"/>
        </w:tabs>
        <w:spacing w:before="120"/>
        <w:jc w:val="both"/>
        <w:rPr>
          <w:b/>
          <w:sz w:val="24"/>
          <w:szCs w:val="24"/>
          <w:lang w:val="it-IT"/>
        </w:rPr>
      </w:pPr>
      <w:r w:rsidRPr="00490328">
        <w:rPr>
          <w:b/>
          <w:sz w:val="24"/>
          <w:szCs w:val="24"/>
          <w:lang w:val="it-IT"/>
        </w:rPr>
        <w:t>În cadrul procedurii de achiziție publică se va utiliza/accepta:</w:t>
      </w:r>
    </w:p>
    <w:tbl>
      <w:tblPr>
        <w:tblStyle w:val="Grigliatabella2"/>
        <w:tblW w:w="10041" w:type="dxa"/>
        <w:tblInd w:w="445" w:type="dxa"/>
        <w:shd w:val="clear" w:color="auto" w:fill="FFFFFF" w:themeFill="background1"/>
        <w:tblLook w:val="04A0" w:firstRow="1" w:lastRow="0" w:firstColumn="1" w:lastColumn="0" w:noHBand="0" w:noVBand="1"/>
      </w:tblPr>
      <w:tblGrid>
        <w:gridCol w:w="7347"/>
        <w:gridCol w:w="2694"/>
      </w:tblGrid>
      <w:tr w:rsidR="00B20704" w:rsidRPr="00C14C21" w14:paraId="043EE0F2" w14:textId="77777777" w:rsidTr="00490328">
        <w:tc>
          <w:tcPr>
            <w:tcW w:w="7347" w:type="dxa"/>
            <w:shd w:val="clear" w:color="auto" w:fill="FFFFFF" w:themeFill="background1"/>
          </w:tcPr>
          <w:p w14:paraId="1DED3FE0" w14:textId="77777777" w:rsidR="00B20704" w:rsidRPr="00490328" w:rsidRDefault="00B20704" w:rsidP="00D77780">
            <w:pPr>
              <w:shd w:val="clear" w:color="auto" w:fill="FFFFFF" w:themeFill="background1"/>
              <w:tabs>
                <w:tab w:val="right" w:pos="426"/>
              </w:tabs>
              <w:rPr>
                <w:b/>
              </w:rPr>
            </w:pPr>
            <w:proofErr w:type="spellStart"/>
            <w:r w:rsidRPr="00490328">
              <w:rPr>
                <w:b/>
              </w:rPr>
              <w:t>Denumirea</w:t>
            </w:r>
            <w:proofErr w:type="spellEnd"/>
            <w:r w:rsidRPr="00490328">
              <w:rPr>
                <w:b/>
                <w:lang w:val="ro-MD"/>
              </w:rPr>
              <w:t xml:space="preserve"> </w:t>
            </w:r>
            <w:proofErr w:type="spellStart"/>
            <w:r w:rsidRPr="00490328">
              <w:rPr>
                <w:b/>
              </w:rPr>
              <w:t>instrumentului</w:t>
            </w:r>
            <w:proofErr w:type="spellEnd"/>
            <w:r w:rsidRPr="00490328">
              <w:rPr>
                <w:b/>
                <w:lang w:val="ro-MD"/>
              </w:rPr>
              <w:t xml:space="preserve"> </w:t>
            </w:r>
            <w:proofErr w:type="spellStart"/>
            <w:r w:rsidRPr="00490328">
              <w:rPr>
                <w:b/>
              </w:rPr>
              <w:t>electronic</w:t>
            </w:r>
            <w:proofErr w:type="spellEnd"/>
          </w:p>
        </w:tc>
        <w:tc>
          <w:tcPr>
            <w:tcW w:w="2694" w:type="dxa"/>
            <w:shd w:val="clear" w:color="auto" w:fill="FFFFFF" w:themeFill="background1"/>
          </w:tcPr>
          <w:p w14:paraId="31B83E68" w14:textId="77777777" w:rsidR="00B20704" w:rsidRPr="00490328" w:rsidRDefault="00B20704" w:rsidP="00D77780">
            <w:pPr>
              <w:shd w:val="clear" w:color="auto" w:fill="FFFFFF" w:themeFill="background1"/>
              <w:tabs>
                <w:tab w:val="right" w:pos="426"/>
              </w:tabs>
              <w:rPr>
                <w:b/>
                <w:lang w:val="it-IT"/>
              </w:rPr>
            </w:pPr>
            <w:r w:rsidRPr="00490328">
              <w:rPr>
                <w:b/>
                <w:lang w:val="it-IT"/>
              </w:rPr>
              <w:t>Se va utiliza/accepta sau nu</w:t>
            </w:r>
          </w:p>
        </w:tc>
      </w:tr>
      <w:tr w:rsidR="00B20704" w:rsidRPr="00490328" w14:paraId="7312C7D0" w14:textId="77777777" w:rsidTr="00490328">
        <w:tc>
          <w:tcPr>
            <w:tcW w:w="7347" w:type="dxa"/>
            <w:shd w:val="clear" w:color="auto" w:fill="FFFFFF" w:themeFill="background1"/>
          </w:tcPr>
          <w:p w14:paraId="7B484A20" w14:textId="77777777" w:rsidR="00B20704" w:rsidRPr="00490328" w:rsidRDefault="00B20704" w:rsidP="00D77780">
            <w:pPr>
              <w:shd w:val="clear" w:color="auto" w:fill="FFFFFF" w:themeFill="background1"/>
              <w:tabs>
                <w:tab w:val="right" w:pos="426"/>
              </w:tabs>
              <w:rPr>
                <w:lang w:val="en-US"/>
              </w:rPr>
            </w:pPr>
            <w:proofErr w:type="spellStart"/>
            <w:r w:rsidRPr="00490328">
              <w:rPr>
                <w:lang w:val="en-US"/>
              </w:rPr>
              <w:t>Depunerea</w:t>
            </w:r>
            <w:proofErr w:type="spellEnd"/>
            <w:r w:rsidRPr="00490328">
              <w:rPr>
                <w:lang w:val="en-US"/>
              </w:rPr>
              <w:t xml:space="preserve"> </w:t>
            </w:r>
            <w:proofErr w:type="spellStart"/>
            <w:r w:rsidRPr="00490328">
              <w:rPr>
                <w:lang w:val="en-US"/>
              </w:rPr>
              <w:t>electronică</w:t>
            </w:r>
            <w:proofErr w:type="spellEnd"/>
            <w:r w:rsidRPr="00490328">
              <w:rPr>
                <w:lang w:val="en-US"/>
              </w:rPr>
              <w:t xml:space="preserve"> </w:t>
            </w:r>
            <w:proofErr w:type="gramStart"/>
            <w:r w:rsidRPr="00490328">
              <w:rPr>
                <w:lang w:val="en-US"/>
              </w:rPr>
              <w:t>a</w:t>
            </w:r>
            <w:proofErr w:type="gramEnd"/>
            <w:r w:rsidRPr="00490328">
              <w:rPr>
                <w:lang w:val="en-US"/>
              </w:rPr>
              <w:t xml:space="preserve"> </w:t>
            </w:r>
            <w:proofErr w:type="spellStart"/>
            <w:r w:rsidRPr="00490328">
              <w:rPr>
                <w:lang w:val="en-US"/>
              </w:rPr>
              <w:t>ofertelor</w:t>
            </w:r>
            <w:proofErr w:type="spellEnd"/>
            <w:r w:rsidRPr="00490328">
              <w:rPr>
                <w:lang w:val="en-US"/>
              </w:rPr>
              <w:t xml:space="preserve"> </w:t>
            </w:r>
            <w:proofErr w:type="spellStart"/>
            <w:r w:rsidRPr="00490328">
              <w:rPr>
                <w:lang w:val="en-US"/>
              </w:rPr>
              <w:t>sau</w:t>
            </w:r>
            <w:proofErr w:type="spellEnd"/>
            <w:r w:rsidRPr="00490328">
              <w:rPr>
                <w:lang w:val="en-US"/>
              </w:rPr>
              <w:t xml:space="preserve"> a </w:t>
            </w:r>
            <w:proofErr w:type="spellStart"/>
            <w:r w:rsidRPr="00490328">
              <w:rPr>
                <w:lang w:val="en-US"/>
              </w:rPr>
              <w:t>cererilor</w:t>
            </w:r>
            <w:proofErr w:type="spellEnd"/>
            <w:r w:rsidRPr="00490328">
              <w:rPr>
                <w:lang w:val="en-US"/>
              </w:rPr>
              <w:t xml:space="preserve"> de </w:t>
            </w:r>
            <w:proofErr w:type="spellStart"/>
            <w:r w:rsidRPr="00490328">
              <w:rPr>
                <w:lang w:val="en-US"/>
              </w:rPr>
              <w:t>participare</w:t>
            </w:r>
            <w:proofErr w:type="spellEnd"/>
          </w:p>
        </w:tc>
        <w:tc>
          <w:tcPr>
            <w:tcW w:w="2694" w:type="dxa"/>
            <w:shd w:val="clear" w:color="auto" w:fill="FFFFFF" w:themeFill="background1"/>
          </w:tcPr>
          <w:p w14:paraId="1F509FE5" w14:textId="77777777" w:rsidR="00B20704" w:rsidRPr="00490328" w:rsidRDefault="00B20704" w:rsidP="00D77780">
            <w:pPr>
              <w:shd w:val="clear" w:color="auto" w:fill="FFFFFF" w:themeFill="background1"/>
              <w:tabs>
                <w:tab w:val="right" w:pos="426"/>
              </w:tabs>
              <w:jc w:val="center"/>
              <w:rPr>
                <w:lang w:val="en-US"/>
              </w:rPr>
            </w:pPr>
            <w:r w:rsidRPr="00490328">
              <w:rPr>
                <w:lang w:val="en-US"/>
              </w:rPr>
              <w:t>Da</w:t>
            </w:r>
          </w:p>
        </w:tc>
      </w:tr>
      <w:tr w:rsidR="00B20704" w:rsidRPr="00490328" w14:paraId="5E125A58" w14:textId="77777777" w:rsidTr="00490328">
        <w:tc>
          <w:tcPr>
            <w:tcW w:w="7347" w:type="dxa"/>
            <w:shd w:val="clear" w:color="auto" w:fill="FFFFFF" w:themeFill="background1"/>
          </w:tcPr>
          <w:p w14:paraId="32887C89" w14:textId="77777777" w:rsidR="00B20704" w:rsidRPr="00490328" w:rsidRDefault="00B20704" w:rsidP="00D77780">
            <w:pPr>
              <w:shd w:val="clear" w:color="auto" w:fill="FFFFFF" w:themeFill="background1"/>
              <w:tabs>
                <w:tab w:val="right" w:pos="426"/>
              </w:tabs>
            </w:pPr>
            <w:proofErr w:type="spellStart"/>
            <w:r w:rsidRPr="00490328">
              <w:t>Sistemul</w:t>
            </w:r>
            <w:proofErr w:type="spellEnd"/>
            <w:r w:rsidRPr="00490328">
              <w:rPr>
                <w:lang w:val="ro-MD"/>
              </w:rPr>
              <w:t xml:space="preserve"> </w:t>
            </w:r>
            <w:proofErr w:type="spellStart"/>
            <w:r w:rsidRPr="00490328">
              <w:t>de</w:t>
            </w:r>
            <w:proofErr w:type="spellEnd"/>
            <w:r w:rsidRPr="00490328">
              <w:rPr>
                <w:lang w:val="ro-MD"/>
              </w:rPr>
              <w:t xml:space="preserve"> </w:t>
            </w:r>
            <w:proofErr w:type="spellStart"/>
            <w:r w:rsidRPr="00490328">
              <w:t>comenzi</w:t>
            </w:r>
            <w:proofErr w:type="spellEnd"/>
            <w:r w:rsidRPr="00490328">
              <w:rPr>
                <w:lang w:val="ro-MD"/>
              </w:rPr>
              <w:t xml:space="preserve"> </w:t>
            </w:r>
            <w:proofErr w:type="spellStart"/>
            <w:r w:rsidRPr="00490328">
              <w:t>electronice</w:t>
            </w:r>
            <w:proofErr w:type="spellEnd"/>
          </w:p>
        </w:tc>
        <w:tc>
          <w:tcPr>
            <w:tcW w:w="2694" w:type="dxa"/>
            <w:shd w:val="clear" w:color="auto" w:fill="FFFFFF" w:themeFill="background1"/>
          </w:tcPr>
          <w:p w14:paraId="391E64EB" w14:textId="77777777" w:rsidR="00B20704" w:rsidRPr="00490328" w:rsidRDefault="00886850" w:rsidP="00D77780">
            <w:pPr>
              <w:shd w:val="clear" w:color="auto" w:fill="FFFFFF" w:themeFill="background1"/>
              <w:tabs>
                <w:tab w:val="right" w:pos="426"/>
              </w:tabs>
              <w:jc w:val="center"/>
            </w:pPr>
            <w:r>
              <w:rPr>
                <w:lang w:val="en-US"/>
              </w:rPr>
              <w:t>Nu</w:t>
            </w:r>
          </w:p>
        </w:tc>
      </w:tr>
      <w:tr w:rsidR="00B20704" w:rsidRPr="00490328" w14:paraId="20E3F842" w14:textId="77777777" w:rsidTr="00490328">
        <w:tc>
          <w:tcPr>
            <w:tcW w:w="7347" w:type="dxa"/>
            <w:shd w:val="clear" w:color="auto" w:fill="FFFFFF" w:themeFill="background1"/>
          </w:tcPr>
          <w:p w14:paraId="0120CD0C" w14:textId="77777777" w:rsidR="00B20704" w:rsidRPr="00490328" w:rsidRDefault="00B20704" w:rsidP="00D77780">
            <w:pPr>
              <w:shd w:val="clear" w:color="auto" w:fill="FFFFFF" w:themeFill="background1"/>
              <w:tabs>
                <w:tab w:val="right" w:pos="426"/>
              </w:tabs>
            </w:pPr>
            <w:proofErr w:type="spellStart"/>
            <w:r w:rsidRPr="00490328">
              <w:t>Facturarea</w:t>
            </w:r>
            <w:proofErr w:type="spellEnd"/>
            <w:r w:rsidRPr="00490328">
              <w:rPr>
                <w:lang w:val="ro-MD"/>
              </w:rPr>
              <w:t xml:space="preserve"> </w:t>
            </w:r>
            <w:proofErr w:type="spellStart"/>
            <w:r w:rsidRPr="00490328">
              <w:t>electronică</w:t>
            </w:r>
            <w:proofErr w:type="spellEnd"/>
          </w:p>
        </w:tc>
        <w:tc>
          <w:tcPr>
            <w:tcW w:w="2694" w:type="dxa"/>
            <w:shd w:val="clear" w:color="auto" w:fill="FFFFFF" w:themeFill="background1"/>
          </w:tcPr>
          <w:p w14:paraId="6266E820" w14:textId="77777777" w:rsidR="00B20704" w:rsidRPr="00490328" w:rsidRDefault="00B20704" w:rsidP="00D77780">
            <w:pPr>
              <w:shd w:val="clear" w:color="auto" w:fill="FFFFFF" w:themeFill="background1"/>
              <w:tabs>
                <w:tab w:val="right" w:pos="426"/>
              </w:tabs>
              <w:jc w:val="center"/>
            </w:pPr>
            <w:r w:rsidRPr="00490328">
              <w:rPr>
                <w:lang w:val="en-US"/>
              </w:rPr>
              <w:t>Da</w:t>
            </w:r>
          </w:p>
        </w:tc>
      </w:tr>
      <w:tr w:rsidR="00B20704" w:rsidRPr="00490328" w14:paraId="1C3D3D66" w14:textId="77777777" w:rsidTr="00490328">
        <w:trPr>
          <w:trHeight w:val="77"/>
        </w:trPr>
        <w:tc>
          <w:tcPr>
            <w:tcW w:w="7347" w:type="dxa"/>
            <w:shd w:val="clear" w:color="auto" w:fill="FFFFFF" w:themeFill="background1"/>
          </w:tcPr>
          <w:p w14:paraId="64B7B8BE" w14:textId="77777777" w:rsidR="00B20704" w:rsidRPr="00490328" w:rsidRDefault="00B20704" w:rsidP="00D77780">
            <w:pPr>
              <w:shd w:val="clear" w:color="auto" w:fill="FFFFFF" w:themeFill="background1"/>
              <w:tabs>
                <w:tab w:val="right" w:pos="426"/>
              </w:tabs>
            </w:pPr>
            <w:proofErr w:type="spellStart"/>
            <w:r w:rsidRPr="00490328">
              <w:t>Plățile</w:t>
            </w:r>
            <w:proofErr w:type="spellEnd"/>
            <w:r w:rsidRPr="00490328">
              <w:rPr>
                <w:lang w:val="ro-MD"/>
              </w:rPr>
              <w:t xml:space="preserve"> </w:t>
            </w:r>
            <w:proofErr w:type="spellStart"/>
            <w:r w:rsidRPr="00490328">
              <w:t>electronice</w:t>
            </w:r>
            <w:proofErr w:type="spellEnd"/>
          </w:p>
        </w:tc>
        <w:tc>
          <w:tcPr>
            <w:tcW w:w="2694" w:type="dxa"/>
            <w:shd w:val="clear" w:color="auto" w:fill="FFFFFF" w:themeFill="background1"/>
          </w:tcPr>
          <w:p w14:paraId="773736C6" w14:textId="77777777" w:rsidR="00B20704" w:rsidRPr="00490328" w:rsidRDefault="00B20704" w:rsidP="00D77780">
            <w:pPr>
              <w:shd w:val="clear" w:color="auto" w:fill="FFFFFF" w:themeFill="background1"/>
              <w:tabs>
                <w:tab w:val="right" w:pos="426"/>
              </w:tabs>
              <w:jc w:val="center"/>
            </w:pPr>
            <w:r w:rsidRPr="00490328">
              <w:rPr>
                <w:lang w:val="en-US"/>
              </w:rPr>
              <w:t>Da</w:t>
            </w:r>
          </w:p>
        </w:tc>
      </w:tr>
    </w:tbl>
    <w:p w14:paraId="74692215" w14:textId="77777777" w:rsidR="00B20704" w:rsidRPr="00B20704" w:rsidRDefault="00B20704" w:rsidP="00490328">
      <w:pPr>
        <w:numPr>
          <w:ilvl w:val="0"/>
          <w:numId w:val="1"/>
        </w:numPr>
        <w:shd w:val="clear" w:color="auto" w:fill="FFFFFF" w:themeFill="background1"/>
        <w:tabs>
          <w:tab w:val="right" w:pos="426"/>
        </w:tabs>
        <w:spacing w:before="120"/>
        <w:jc w:val="both"/>
        <w:rPr>
          <w:b/>
          <w:sz w:val="24"/>
          <w:szCs w:val="24"/>
          <w:lang w:val="en-GB"/>
        </w:rPr>
      </w:pPr>
      <w:proofErr w:type="spellStart"/>
      <w:r w:rsidRPr="00B20704">
        <w:rPr>
          <w:b/>
          <w:sz w:val="24"/>
          <w:szCs w:val="24"/>
          <w:lang w:val="en-GB"/>
        </w:rPr>
        <w:t>Contractul</w:t>
      </w:r>
      <w:proofErr w:type="spellEnd"/>
      <w:r w:rsidRPr="00B20704">
        <w:rPr>
          <w:b/>
          <w:sz w:val="24"/>
          <w:szCs w:val="24"/>
          <w:lang w:val="en-GB"/>
        </w:rPr>
        <w:t xml:space="preserve"> </w:t>
      </w:r>
      <w:proofErr w:type="spellStart"/>
      <w:r w:rsidRPr="00B20704">
        <w:rPr>
          <w:b/>
          <w:sz w:val="24"/>
          <w:szCs w:val="24"/>
          <w:lang w:val="en-GB"/>
        </w:rPr>
        <w:t>intră</w:t>
      </w:r>
      <w:proofErr w:type="spellEnd"/>
      <w:r w:rsidRPr="00B20704">
        <w:rPr>
          <w:b/>
          <w:sz w:val="24"/>
          <w:szCs w:val="24"/>
          <w:lang w:val="en-GB"/>
        </w:rPr>
        <w:t xml:space="preserve"> sub </w:t>
      </w:r>
      <w:proofErr w:type="spellStart"/>
      <w:r w:rsidRPr="00B20704">
        <w:rPr>
          <w:b/>
          <w:sz w:val="24"/>
          <w:szCs w:val="24"/>
          <w:lang w:val="en-GB"/>
        </w:rPr>
        <w:t>incidența</w:t>
      </w:r>
      <w:proofErr w:type="spellEnd"/>
      <w:r w:rsidRPr="00B20704">
        <w:rPr>
          <w:b/>
          <w:sz w:val="24"/>
          <w:szCs w:val="24"/>
          <w:lang w:val="en-GB"/>
        </w:rPr>
        <w:t xml:space="preserve"> </w:t>
      </w:r>
      <w:proofErr w:type="spellStart"/>
      <w:r w:rsidRPr="00B20704">
        <w:rPr>
          <w:b/>
          <w:sz w:val="24"/>
          <w:szCs w:val="24"/>
          <w:lang w:val="en-GB"/>
        </w:rPr>
        <w:t>Acordului</w:t>
      </w:r>
      <w:proofErr w:type="spellEnd"/>
      <w:r w:rsidRPr="00B20704">
        <w:rPr>
          <w:b/>
          <w:sz w:val="24"/>
          <w:szCs w:val="24"/>
          <w:lang w:val="en-GB"/>
        </w:rPr>
        <w:t xml:space="preserve"> </w:t>
      </w:r>
      <w:proofErr w:type="spellStart"/>
      <w:r w:rsidRPr="00B20704">
        <w:rPr>
          <w:b/>
          <w:sz w:val="24"/>
          <w:szCs w:val="24"/>
          <w:lang w:val="en-GB"/>
        </w:rPr>
        <w:t>privind</w:t>
      </w:r>
      <w:proofErr w:type="spellEnd"/>
      <w:r w:rsidRPr="00B20704">
        <w:rPr>
          <w:b/>
          <w:sz w:val="24"/>
          <w:szCs w:val="24"/>
          <w:lang w:val="en-GB"/>
        </w:rPr>
        <w:t xml:space="preserve"> </w:t>
      </w:r>
      <w:proofErr w:type="spellStart"/>
      <w:r w:rsidRPr="00B20704">
        <w:rPr>
          <w:b/>
          <w:sz w:val="24"/>
          <w:szCs w:val="24"/>
          <w:lang w:val="en-GB"/>
        </w:rPr>
        <w:t>achizițiile</w:t>
      </w:r>
      <w:proofErr w:type="spellEnd"/>
      <w:r w:rsidRPr="00B20704">
        <w:rPr>
          <w:b/>
          <w:sz w:val="24"/>
          <w:szCs w:val="24"/>
          <w:lang w:val="en-GB"/>
        </w:rPr>
        <w:t xml:space="preserve"> </w:t>
      </w:r>
      <w:proofErr w:type="spellStart"/>
      <w:r w:rsidRPr="00B20704">
        <w:rPr>
          <w:b/>
          <w:sz w:val="24"/>
          <w:szCs w:val="24"/>
          <w:lang w:val="en-GB"/>
        </w:rPr>
        <w:t>guvernamentale</w:t>
      </w:r>
      <w:proofErr w:type="spellEnd"/>
      <w:r w:rsidRPr="00B20704">
        <w:rPr>
          <w:b/>
          <w:sz w:val="24"/>
          <w:szCs w:val="24"/>
          <w:lang w:val="en-GB"/>
        </w:rPr>
        <w:t xml:space="preserve"> al </w:t>
      </w:r>
      <w:proofErr w:type="spellStart"/>
      <w:r w:rsidRPr="00B20704">
        <w:rPr>
          <w:b/>
          <w:sz w:val="24"/>
          <w:szCs w:val="24"/>
          <w:lang w:val="en-GB"/>
        </w:rPr>
        <w:t>Organizației</w:t>
      </w:r>
      <w:proofErr w:type="spellEnd"/>
      <w:r w:rsidRPr="00B20704">
        <w:rPr>
          <w:b/>
          <w:sz w:val="24"/>
          <w:szCs w:val="24"/>
          <w:lang w:val="en-GB"/>
        </w:rPr>
        <w:t xml:space="preserve"> Mondiale a </w:t>
      </w:r>
      <w:proofErr w:type="spellStart"/>
      <w:r w:rsidRPr="00B20704">
        <w:rPr>
          <w:b/>
          <w:sz w:val="24"/>
          <w:szCs w:val="24"/>
          <w:lang w:val="en-GB"/>
        </w:rPr>
        <w:t>Comerțului</w:t>
      </w:r>
      <w:proofErr w:type="spellEnd"/>
      <w:r w:rsidRPr="00B20704">
        <w:rPr>
          <w:b/>
          <w:sz w:val="24"/>
          <w:szCs w:val="24"/>
          <w:lang w:val="en-GB"/>
        </w:rPr>
        <w:t xml:space="preserve"> (</w:t>
      </w:r>
      <w:proofErr w:type="spellStart"/>
      <w:r w:rsidRPr="00B20704">
        <w:rPr>
          <w:b/>
          <w:sz w:val="24"/>
          <w:szCs w:val="24"/>
          <w:lang w:val="en-GB"/>
        </w:rPr>
        <w:t>numai</w:t>
      </w:r>
      <w:proofErr w:type="spellEnd"/>
      <w:r w:rsidRPr="00B20704">
        <w:rPr>
          <w:b/>
          <w:sz w:val="24"/>
          <w:szCs w:val="24"/>
          <w:lang w:val="en-GB"/>
        </w:rPr>
        <w:t xml:space="preserve"> </w:t>
      </w:r>
      <w:proofErr w:type="spellStart"/>
      <w:r w:rsidRPr="00B20704">
        <w:rPr>
          <w:b/>
          <w:sz w:val="24"/>
          <w:szCs w:val="24"/>
          <w:lang w:val="en-GB"/>
        </w:rPr>
        <w:t>în</w:t>
      </w:r>
      <w:proofErr w:type="spellEnd"/>
      <w:r w:rsidRPr="00B20704">
        <w:rPr>
          <w:b/>
          <w:sz w:val="24"/>
          <w:szCs w:val="24"/>
          <w:lang w:val="en-GB"/>
        </w:rPr>
        <w:t xml:space="preserve"> </w:t>
      </w:r>
      <w:proofErr w:type="spellStart"/>
      <w:r w:rsidRPr="00B20704">
        <w:rPr>
          <w:b/>
          <w:sz w:val="24"/>
          <w:szCs w:val="24"/>
          <w:lang w:val="en-GB"/>
        </w:rPr>
        <w:t>cazul</w:t>
      </w:r>
      <w:proofErr w:type="spellEnd"/>
      <w:r w:rsidRPr="00B20704">
        <w:rPr>
          <w:b/>
          <w:sz w:val="24"/>
          <w:szCs w:val="24"/>
          <w:lang w:val="en-GB"/>
        </w:rPr>
        <w:t xml:space="preserve"> </w:t>
      </w:r>
      <w:proofErr w:type="spellStart"/>
      <w:r w:rsidRPr="00B20704">
        <w:rPr>
          <w:b/>
          <w:sz w:val="24"/>
          <w:szCs w:val="24"/>
          <w:lang w:val="en-GB"/>
        </w:rPr>
        <w:t>anunțurilor</w:t>
      </w:r>
      <w:proofErr w:type="spellEnd"/>
      <w:r w:rsidRPr="00B20704">
        <w:rPr>
          <w:b/>
          <w:sz w:val="24"/>
          <w:szCs w:val="24"/>
          <w:lang w:val="en-GB"/>
        </w:rPr>
        <w:t xml:space="preserve"> </w:t>
      </w:r>
      <w:proofErr w:type="spellStart"/>
      <w:r w:rsidRPr="00B20704">
        <w:rPr>
          <w:b/>
          <w:sz w:val="24"/>
          <w:szCs w:val="24"/>
          <w:lang w:val="en-GB"/>
        </w:rPr>
        <w:t>transmise</w:t>
      </w:r>
      <w:proofErr w:type="spellEnd"/>
      <w:r w:rsidRPr="00B20704">
        <w:rPr>
          <w:b/>
          <w:sz w:val="24"/>
          <w:szCs w:val="24"/>
          <w:lang w:val="en-GB"/>
        </w:rPr>
        <w:t xml:space="preserve"> </w:t>
      </w:r>
      <w:proofErr w:type="spellStart"/>
      <w:r w:rsidRPr="00B20704">
        <w:rPr>
          <w:b/>
          <w:sz w:val="24"/>
          <w:szCs w:val="24"/>
          <w:lang w:val="en-GB"/>
        </w:rPr>
        <w:t>spre</w:t>
      </w:r>
      <w:proofErr w:type="spellEnd"/>
      <w:r w:rsidRPr="00B20704">
        <w:rPr>
          <w:b/>
          <w:sz w:val="24"/>
          <w:szCs w:val="24"/>
          <w:lang w:val="en-GB"/>
        </w:rPr>
        <w:t xml:space="preserve"> </w:t>
      </w:r>
      <w:proofErr w:type="spellStart"/>
      <w:r w:rsidRPr="00B20704">
        <w:rPr>
          <w:b/>
          <w:sz w:val="24"/>
          <w:szCs w:val="24"/>
          <w:lang w:val="en-GB"/>
        </w:rPr>
        <w:t>publicare</w:t>
      </w:r>
      <w:proofErr w:type="spellEnd"/>
      <w:r w:rsidRPr="00B20704">
        <w:rPr>
          <w:b/>
          <w:sz w:val="24"/>
          <w:szCs w:val="24"/>
          <w:lang w:val="en-GB"/>
        </w:rPr>
        <w:t xml:space="preserve"> </w:t>
      </w:r>
      <w:proofErr w:type="spellStart"/>
      <w:r w:rsidRPr="00B20704">
        <w:rPr>
          <w:b/>
          <w:sz w:val="24"/>
          <w:szCs w:val="24"/>
          <w:lang w:val="en-GB"/>
        </w:rPr>
        <w:t>în</w:t>
      </w:r>
      <w:proofErr w:type="spellEnd"/>
      <w:r w:rsidRPr="00B20704">
        <w:rPr>
          <w:b/>
          <w:sz w:val="24"/>
          <w:szCs w:val="24"/>
          <w:lang w:val="en-GB"/>
        </w:rPr>
        <w:t xml:space="preserve"> Jurnalul </w:t>
      </w:r>
      <w:proofErr w:type="spellStart"/>
      <w:r w:rsidRPr="00B20704">
        <w:rPr>
          <w:b/>
          <w:sz w:val="24"/>
          <w:szCs w:val="24"/>
          <w:lang w:val="en-GB"/>
        </w:rPr>
        <w:t>Oficial</w:t>
      </w:r>
      <w:proofErr w:type="spellEnd"/>
      <w:r w:rsidRPr="00B20704">
        <w:rPr>
          <w:b/>
          <w:sz w:val="24"/>
          <w:szCs w:val="24"/>
          <w:lang w:val="en-GB"/>
        </w:rPr>
        <w:t xml:space="preserve"> al </w:t>
      </w:r>
      <w:proofErr w:type="spellStart"/>
      <w:r w:rsidRPr="00B20704">
        <w:rPr>
          <w:b/>
          <w:sz w:val="24"/>
          <w:szCs w:val="24"/>
          <w:lang w:val="en-GB"/>
        </w:rPr>
        <w:t>Uniunii</w:t>
      </w:r>
      <w:proofErr w:type="spellEnd"/>
      <w:r w:rsidRPr="00B20704">
        <w:rPr>
          <w:b/>
          <w:sz w:val="24"/>
          <w:szCs w:val="24"/>
          <w:lang w:val="en-GB"/>
        </w:rPr>
        <w:t xml:space="preserve"> </w:t>
      </w:r>
      <w:proofErr w:type="spellStart"/>
      <w:r w:rsidRPr="00B20704">
        <w:rPr>
          <w:b/>
          <w:sz w:val="24"/>
          <w:szCs w:val="24"/>
          <w:lang w:val="en-GB"/>
        </w:rPr>
        <w:t>Europene</w:t>
      </w:r>
      <w:proofErr w:type="spellEnd"/>
      <w:r w:rsidRPr="00B20704">
        <w:rPr>
          <w:b/>
          <w:sz w:val="24"/>
          <w:szCs w:val="24"/>
          <w:lang w:val="en-GB"/>
        </w:rPr>
        <w:t xml:space="preserve">): </w:t>
      </w:r>
      <w:r w:rsidRPr="00B20704">
        <w:rPr>
          <w:b/>
          <w:i/>
          <w:sz w:val="24"/>
          <w:szCs w:val="24"/>
          <w:u w:val="single"/>
          <w:lang w:val="en-GB"/>
        </w:rPr>
        <w:t>nu</w:t>
      </w:r>
    </w:p>
    <w:p w14:paraId="004D6A08" w14:textId="6C64EB3E" w:rsidR="00B20704" w:rsidRPr="00B47EB4" w:rsidRDefault="00B20704" w:rsidP="00490328">
      <w:pPr>
        <w:numPr>
          <w:ilvl w:val="0"/>
          <w:numId w:val="1"/>
        </w:numPr>
        <w:tabs>
          <w:tab w:val="right" w:pos="426"/>
        </w:tabs>
        <w:spacing w:before="120" w:line="276" w:lineRule="auto"/>
        <w:jc w:val="both"/>
        <w:rPr>
          <w:b/>
          <w:sz w:val="24"/>
          <w:szCs w:val="24"/>
          <w:lang w:val="ro-MD"/>
        </w:rPr>
      </w:pPr>
      <w:proofErr w:type="spellStart"/>
      <w:r w:rsidRPr="00B20704">
        <w:rPr>
          <w:b/>
          <w:sz w:val="24"/>
          <w:szCs w:val="24"/>
        </w:rPr>
        <w:t>Alte</w:t>
      </w:r>
      <w:proofErr w:type="spellEnd"/>
      <w:r w:rsidRPr="00B20704">
        <w:rPr>
          <w:b/>
          <w:sz w:val="24"/>
          <w:szCs w:val="24"/>
          <w:lang w:val="ro-MD"/>
        </w:rPr>
        <w:t xml:space="preserve"> </w:t>
      </w:r>
      <w:proofErr w:type="spellStart"/>
      <w:r w:rsidRPr="00B20704">
        <w:rPr>
          <w:b/>
          <w:sz w:val="24"/>
          <w:szCs w:val="24"/>
        </w:rPr>
        <w:t>informații</w:t>
      </w:r>
      <w:proofErr w:type="spellEnd"/>
      <w:r w:rsidRPr="00B20704">
        <w:rPr>
          <w:b/>
          <w:sz w:val="24"/>
          <w:szCs w:val="24"/>
          <w:lang w:val="ro-MD"/>
        </w:rPr>
        <w:t xml:space="preserve"> </w:t>
      </w:r>
      <w:proofErr w:type="spellStart"/>
      <w:r w:rsidRPr="00B20704">
        <w:rPr>
          <w:b/>
          <w:sz w:val="24"/>
          <w:szCs w:val="24"/>
        </w:rPr>
        <w:t>relevante</w:t>
      </w:r>
      <w:proofErr w:type="spellEnd"/>
      <w:r w:rsidRPr="00B20704">
        <w:rPr>
          <w:b/>
          <w:sz w:val="24"/>
          <w:szCs w:val="24"/>
        </w:rPr>
        <w:t xml:space="preserve">: </w:t>
      </w:r>
      <w:r w:rsidR="003D1973" w:rsidRPr="003D1973">
        <w:rPr>
          <w:b/>
          <w:i/>
          <w:iCs/>
          <w:sz w:val="24"/>
          <w:szCs w:val="24"/>
          <w:u w:val="single"/>
          <w:lang w:val="ro-RO"/>
        </w:rPr>
        <w:t>nu</w:t>
      </w:r>
    </w:p>
    <w:p w14:paraId="69A11532" w14:textId="77777777" w:rsidR="005A244F" w:rsidRPr="00B20704" w:rsidRDefault="005A244F" w:rsidP="008876C3">
      <w:pPr>
        <w:spacing w:before="120" w:after="120"/>
        <w:rPr>
          <w:b/>
          <w:sz w:val="24"/>
          <w:szCs w:val="24"/>
          <w:lang w:val="en-GB"/>
        </w:rPr>
      </w:pPr>
    </w:p>
    <w:p w14:paraId="63B6FFD2" w14:textId="42DCF162" w:rsidR="00A65391" w:rsidRDefault="00AA14E6" w:rsidP="00490328">
      <w:pPr>
        <w:spacing w:before="120" w:after="120"/>
        <w:ind w:left="426"/>
        <w:rPr>
          <w:b/>
          <w:sz w:val="24"/>
          <w:szCs w:val="24"/>
          <w:lang w:val="ro-MD"/>
        </w:rPr>
      </w:pPr>
      <w:r w:rsidRPr="004225A2">
        <w:rPr>
          <w:b/>
          <w:sz w:val="24"/>
          <w:szCs w:val="24"/>
          <w:lang w:val="ro-MD"/>
        </w:rPr>
        <w:t xml:space="preserve">Conducătorul grupului de lucru:  </w:t>
      </w:r>
      <w:r w:rsidR="00A315D9">
        <w:rPr>
          <w:b/>
          <w:sz w:val="24"/>
          <w:szCs w:val="24"/>
          <w:lang w:val="ro-MD"/>
        </w:rPr>
        <w:tab/>
        <w:t xml:space="preserve">    </w:t>
      </w:r>
      <w:r w:rsidR="00490328">
        <w:rPr>
          <w:b/>
          <w:sz w:val="24"/>
          <w:szCs w:val="24"/>
          <w:lang w:val="ro-MD"/>
        </w:rPr>
        <w:tab/>
      </w:r>
      <w:r w:rsidR="00490328">
        <w:rPr>
          <w:b/>
          <w:sz w:val="24"/>
          <w:szCs w:val="24"/>
          <w:lang w:val="ro-MD"/>
        </w:rPr>
        <w:tab/>
      </w:r>
      <w:r w:rsidR="00490328">
        <w:rPr>
          <w:b/>
          <w:sz w:val="24"/>
          <w:szCs w:val="24"/>
          <w:lang w:val="ro-MD"/>
        </w:rPr>
        <w:tab/>
      </w:r>
      <w:r w:rsidR="002B4EAB">
        <w:rPr>
          <w:b/>
          <w:sz w:val="24"/>
          <w:szCs w:val="24"/>
          <w:lang w:val="ro-MD"/>
        </w:rPr>
        <w:t>I</w:t>
      </w:r>
      <w:r w:rsidR="00C42747">
        <w:rPr>
          <w:b/>
          <w:sz w:val="24"/>
          <w:szCs w:val="24"/>
          <w:lang w:val="ro-MD"/>
        </w:rPr>
        <w:t>van SERT</w:t>
      </w:r>
      <w:r w:rsidR="0078019E">
        <w:rPr>
          <w:b/>
          <w:sz w:val="24"/>
          <w:szCs w:val="24"/>
          <w:lang w:val="ro-MD"/>
        </w:rPr>
        <w:t xml:space="preserve"> </w:t>
      </w:r>
      <w:r w:rsidR="00081285" w:rsidRPr="004225A2">
        <w:rPr>
          <w:b/>
          <w:sz w:val="24"/>
          <w:szCs w:val="24"/>
          <w:lang w:val="ro-MD"/>
        </w:rPr>
        <w:t xml:space="preserve"> </w:t>
      </w:r>
      <w:r w:rsidR="00A65391">
        <w:rPr>
          <w:b/>
          <w:sz w:val="24"/>
          <w:szCs w:val="24"/>
          <w:lang w:val="ro-MD"/>
        </w:rPr>
        <w:t>_______________</w:t>
      </w:r>
      <w:r w:rsidR="00081285" w:rsidRPr="004225A2">
        <w:rPr>
          <w:b/>
          <w:sz w:val="24"/>
          <w:szCs w:val="24"/>
          <w:lang w:val="ro-MD"/>
        </w:rPr>
        <w:t xml:space="preserve">              </w:t>
      </w:r>
    </w:p>
    <w:p w14:paraId="7E810143" w14:textId="77777777" w:rsidR="00D06E18" w:rsidRDefault="00A65391" w:rsidP="008876C3">
      <w:pPr>
        <w:spacing w:before="120" w:after="120"/>
        <w:rPr>
          <w:b/>
          <w:sz w:val="24"/>
          <w:szCs w:val="24"/>
          <w:lang w:val="ro-MD"/>
        </w:rPr>
      </w:pPr>
      <w:r>
        <w:rPr>
          <w:b/>
          <w:sz w:val="24"/>
          <w:szCs w:val="24"/>
          <w:lang w:val="ro-MD"/>
        </w:rPr>
        <w:t xml:space="preserve">                                                                         </w:t>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sidR="00490328">
        <w:rPr>
          <w:b/>
          <w:sz w:val="24"/>
          <w:szCs w:val="24"/>
          <w:lang w:val="ro-MD"/>
        </w:rPr>
        <w:tab/>
      </w:r>
      <w:r>
        <w:rPr>
          <w:b/>
          <w:sz w:val="24"/>
          <w:szCs w:val="24"/>
          <w:lang w:val="ro-MD"/>
        </w:rPr>
        <w:t xml:space="preserve"> </w:t>
      </w:r>
      <w:r w:rsidR="00081285" w:rsidRPr="004225A2">
        <w:rPr>
          <w:b/>
          <w:sz w:val="24"/>
          <w:szCs w:val="24"/>
          <w:lang w:val="ro-MD"/>
        </w:rPr>
        <w:t xml:space="preserve"> L.Ș.</w:t>
      </w:r>
    </w:p>
    <w:p w14:paraId="4582C344" w14:textId="77777777" w:rsidR="00255BA4" w:rsidRDefault="00255BA4" w:rsidP="008876C3">
      <w:pPr>
        <w:spacing w:before="120" w:after="120"/>
        <w:rPr>
          <w:b/>
          <w:sz w:val="24"/>
          <w:szCs w:val="24"/>
          <w:lang w:val="ro-MD"/>
        </w:rPr>
      </w:pPr>
    </w:p>
    <w:p w14:paraId="75E9A255" w14:textId="77777777" w:rsidR="00255BA4" w:rsidRDefault="00255BA4" w:rsidP="008876C3">
      <w:pPr>
        <w:spacing w:before="120" w:after="120"/>
        <w:rPr>
          <w:sz w:val="24"/>
          <w:szCs w:val="24"/>
          <w:lang w:val="ro-RO"/>
        </w:rPr>
      </w:pPr>
    </w:p>
    <w:p w14:paraId="735FF611" w14:textId="77777777" w:rsidR="004D5D0E" w:rsidRDefault="004D5D0E" w:rsidP="008876C3">
      <w:pPr>
        <w:spacing w:before="120" w:after="120"/>
        <w:rPr>
          <w:sz w:val="24"/>
          <w:szCs w:val="24"/>
          <w:lang w:val="ro-RO"/>
        </w:rPr>
      </w:pPr>
    </w:p>
    <w:p w14:paraId="34072506" w14:textId="77777777" w:rsidR="004D5D0E" w:rsidRDefault="004D5D0E" w:rsidP="008876C3">
      <w:pPr>
        <w:spacing w:before="120" w:after="120"/>
        <w:rPr>
          <w:sz w:val="24"/>
          <w:szCs w:val="24"/>
          <w:lang w:val="ro-RO"/>
        </w:rPr>
      </w:pPr>
    </w:p>
    <w:p w14:paraId="649FB0F8" w14:textId="11811DD0" w:rsidR="00184B6A" w:rsidRPr="00184B6A" w:rsidRDefault="00184B6A" w:rsidP="00BC30B1">
      <w:pPr>
        <w:spacing w:before="120" w:after="120"/>
        <w:rPr>
          <w:sz w:val="24"/>
          <w:szCs w:val="24"/>
          <w:lang w:val="ro-RO"/>
        </w:rPr>
      </w:pPr>
    </w:p>
    <w:sectPr w:rsidR="00184B6A" w:rsidRPr="00184B6A" w:rsidSect="00596A4C">
      <w:footerReference w:type="default" r:id="rId13"/>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F1E81" w14:textId="77777777" w:rsidR="00820416" w:rsidRDefault="00820416">
      <w:r>
        <w:separator/>
      </w:r>
    </w:p>
  </w:endnote>
  <w:endnote w:type="continuationSeparator" w:id="0">
    <w:p w14:paraId="50A43566" w14:textId="77777777" w:rsidR="00820416" w:rsidRDefault="0082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NewRomanPSMT">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6CB2" w14:textId="77777777" w:rsidR="00E86A34" w:rsidRDefault="00E86A34" w:rsidP="00CB04B5">
    <w:pPr>
      <w:pStyle w:val="Subsol"/>
      <w:jc w:val="center"/>
    </w:pPr>
    <w:r>
      <w:fldChar w:fldCharType="begin"/>
    </w:r>
    <w:r>
      <w:instrText xml:space="preserve"> PAGE   \* MERGEFORMAT </w:instrText>
    </w:r>
    <w:r>
      <w:fldChar w:fldCharType="separate"/>
    </w:r>
    <w:r w:rsidR="006048A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D5FE" w14:textId="77777777" w:rsidR="00820416" w:rsidRDefault="00820416">
      <w:r>
        <w:separator/>
      </w:r>
    </w:p>
  </w:footnote>
  <w:footnote w:type="continuationSeparator" w:id="0">
    <w:p w14:paraId="0401D40F" w14:textId="77777777" w:rsidR="00820416" w:rsidRDefault="008204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A4EC7"/>
    <w:multiLevelType w:val="multilevel"/>
    <w:tmpl w:val="F600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414BF0"/>
    <w:multiLevelType w:val="multilevel"/>
    <w:tmpl w:val="EF1CB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9A2258"/>
    <w:multiLevelType w:val="hybridMultilevel"/>
    <w:tmpl w:val="8CEA6B16"/>
    <w:lvl w:ilvl="0" w:tplc="15AE259E">
      <w:numFmt w:val="bullet"/>
      <w:lvlText w:val="-"/>
      <w:lvlJc w:val="left"/>
      <w:pPr>
        <w:ind w:left="644" w:hanging="360"/>
      </w:pPr>
      <w:rPr>
        <w:rFonts w:ascii="Times New Roman" w:eastAsia="Times New Roman" w:hAnsi="Times New Roman" w:cs="Times New Roman" w:hint="default"/>
        <w:i w:val="0"/>
        <w:u w:val="none"/>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DC540DB8"/>
    <w:lvl w:ilvl="0" w:tplc="9620EA86">
      <w:start w:val="1"/>
      <w:numFmt w:val="decimal"/>
      <w:lvlText w:val="%1."/>
      <w:lvlJc w:val="left"/>
      <w:pPr>
        <w:ind w:left="360" w:hanging="360"/>
      </w:pPr>
      <w:rPr>
        <w:rFonts w:hint="default"/>
        <w:b/>
        <w:i w:val="0"/>
        <w:color w:val="auto"/>
        <w:sz w:val="24"/>
        <w:szCs w:val="24"/>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3D7D93"/>
    <w:multiLevelType w:val="multilevel"/>
    <w:tmpl w:val="81A4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1552159"/>
    <w:multiLevelType w:val="multilevel"/>
    <w:tmpl w:val="192C0E24"/>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 w15:restartNumberingAfterBreak="0">
    <w:nsid w:val="4F61012C"/>
    <w:multiLevelType w:val="hybridMultilevel"/>
    <w:tmpl w:val="4B4C25BE"/>
    <w:lvl w:ilvl="0" w:tplc="76F29EFA">
      <w:start w:val="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1FF4A0C"/>
    <w:multiLevelType w:val="multilevel"/>
    <w:tmpl w:val="E9F0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57729930">
    <w:abstractNumId w:val="4"/>
  </w:num>
  <w:num w:numId="2" w16cid:durableId="1091467868">
    <w:abstractNumId w:val="3"/>
  </w:num>
  <w:num w:numId="3" w16cid:durableId="1025520277">
    <w:abstractNumId w:val="12"/>
  </w:num>
  <w:num w:numId="4" w16cid:durableId="199443378">
    <w:abstractNumId w:val="11"/>
  </w:num>
  <w:num w:numId="5" w16cid:durableId="157353903">
    <w:abstractNumId w:val="14"/>
  </w:num>
  <w:num w:numId="6" w16cid:durableId="356128059">
    <w:abstractNumId w:val="6"/>
  </w:num>
  <w:num w:numId="7" w16cid:durableId="1819763995">
    <w:abstractNumId w:val="13"/>
  </w:num>
  <w:num w:numId="8" w16cid:durableId="529533454">
    <w:abstractNumId w:val="8"/>
  </w:num>
  <w:num w:numId="9" w16cid:durableId="271017749">
    <w:abstractNumId w:val="10"/>
  </w:num>
  <w:num w:numId="10" w16cid:durableId="1107890083">
    <w:abstractNumId w:val="2"/>
  </w:num>
  <w:num w:numId="11" w16cid:durableId="1450395112">
    <w:abstractNumId w:val="7"/>
  </w:num>
  <w:num w:numId="12" w16cid:durableId="2072118974">
    <w:abstractNumId w:val="1"/>
  </w:num>
  <w:num w:numId="13" w16cid:durableId="258755895">
    <w:abstractNumId w:val="0"/>
  </w:num>
  <w:num w:numId="14" w16cid:durableId="581452620">
    <w:abstractNumId w:val="5"/>
  </w:num>
  <w:num w:numId="15" w16cid:durableId="158106270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2262"/>
    <w:rsid w:val="00003B11"/>
    <w:rsid w:val="000056FD"/>
    <w:rsid w:val="0000637D"/>
    <w:rsid w:val="00012DE1"/>
    <w:rsid w:val="00014412"/>
    <w:rsid w:val="000165D0"/>
    <w:rsid w:val="00023B0D"/>
    <w:rsid w:val="0002742C"/>
    <w:rsid w:val="00034E40"/>
    <w:rsid w:val="00035EE6"/>
    <w:rsid w:val="00036B30"/>
    <w:rsid w:val="000418CE"/>
    <w:rsid w:val="000437E0"/>
    <w:rsid w:val="00044ACC"/>
    <w:rsid w:val="00055910"/>
    <w:rsid w:val="00055D07"/>
    <w:rsid w:val="000564BF"/>
    <w:rsid w:val="00057E7E"/>
    <w:rsid w:val="00057FC2"/>
    <w:rsid w:val="00060E51"/>
    <w:rsid w:val="00061EA3"/>
    <w:rsid w:val="000719A9"/>
    <w:rsid w:val="00080C0B"/>
    <w:rsid w:val="00081285"/>
    <w:rsid w:val="00082348"/>
    <w:rsid w:val="00084026"/>
    <w:rsid w:val="00085265"/>
    <w:rsid w:val="00085839"/>
    <w:rsid w:val="00086B34"/>
    <w:rsid w:val="000876D1"/>
    <w:rsid w:val="00090115"/>
    <w:rsid w:val="0009057B"/>
    <w:rsid w:val="000946B8"/>
    <w:rsid w:val="000A1CBD"/>
    <w:rsid w:val="000A286A"/>
    <w:rsid w:val="000A3959"/>
    <w:rsid w:val="000A4877"/>
    <w:rsid w:val="000B2D7E"/>
    <w:rsid w:val="000B4282"/>
    <w:rsid w:val="000B6BB6"/>
    <w:rsid w:val="000C2C02"/>
    <w:rsid w:val="000C40D2"/>
    <w:rsid w:val="000D0ABB"/>
    <w:rsid w:val="000D5A59"/>
    <w:rsid w:val="000D6F40"/>
    <w:rsid w:val="000E0BEB"/>
    <w:rsid w:val="000E33B2"/>
    <w:rsid w:val="000F3571"/>
    <w:rsid w:val="000F3F7E"/>
    <w:rsid w:val="00104363"/>
    <w:rsid w:val="0010519A"/>
    <w:rsid w:val="001056CB"/>
    <w:rsid w:val="0011196F"/>
    <w:rsid w:val="00112E24"/>
    <w:rsid w:val="001224DA"/>
    <w:rsid w:val="00122C2B"/>
    <w:rsid w:val="00125CBC"/>
    <w:rsid w:val="00126330"/>
    <w:rsid w:val="00133820"/>
    <w:rsid w:val="00152E02"/>
    <w:rsid w:val="001541BB"/>
    <w:rsid w:val="00156944"/>
    <w:rsid w:val="00156B51"/>
    <w:rsid w:val="0016259F"/>
    <w:rsid w:val="00162D08"/>
    <w:rsid w:val="00163B0B"/>
    <w:rsid w:val="00171583"/>
    <w:rsid w:val="00175E95"/>
    <w:rsid w:val="00181566"/>
    <w:rsid w:val="00184B6A"/>
    <w:rsid w:val="00184EAA"/>
    <w:rsid w:val="00193032"/>
    <w:rsid w:val="00193355"/>
    <w:rsid w:val="00193507"/>
    <w:rsid w:val="00195A29"/>
    <w:rsid w:val="0019611E"/>
    <w:rsid w:val="001974BF"/>
    <w:rsid w:val="001A077B"/>
    <w:rsid w:val="001A0CCE"/>
    <w:rsid w:val="001C368D"/>
    <w:rsid w:val="001C3FCD"/>
    <w:rsid w:val="001C65B4"/>
    <w:rsid w:val="001C7265"/>
    <w:rsid w:val="001D0397"/>
    <w:rsid w:val="001D48E7"/>
    <w:rsid w:val="001D5552"/>
    <w:rsid w:val="001E6B59"/>
    <w:rsid w:val="001E704C"/>
    <w:rsid w:val="001F1063"/>
    <w:rsid w:val="001F244D"/>
    <w:rsid w:val="001F3C73"/>
    <w:rsid w:val="001F5620"/>
    <w:rsid w:val="001F6320"/>
    <w:rsid w:val="00207B3C"/>
    <w:rsid w:val="002129E2"/>
    <w:rsid w:val="00212B7E"/>
    <w:rsid w:val="00214B2D"/>
    <w:rsid w:val="00221174"/>
    <w:rsid w:val="0022146D"/>
    <w:rsid w:val="002232C0"/>
    <w:rsid w:val="00223738"/>
    <w:rsid w:val="00224449"/>
    <w:rsid w:val="00224A35"/>
    <w:rsid w:val="0022632C"/>
    <w:rsid w:val="0022635E"/>
    <w:rsid w:val="00227654"/>
    <w:rsid w:val="00230A60"/>
    <w:rsid w:val="002416A3"/>
    <w:rsid w:val="00243EC4"/>
    <w:rsid w:val="002456F9"/>
    <w:rsid w:val="00245C03"/>
    <w:rsid w:val="00254170"/>
    <w:rsid w:val="002546EC"/>
    <w:rsid w:val="00255BA4"/>
    <w:rsid w:val="00257F2E"/>
    <w:rsid w:val="0026098E"/>
    <w:rsid w:val="00264804"/>
    <w:rsid w:val="00265053"/>
    <w:rsid w:val="00271D75"/>
    <w:rsid w:val="00272895"/>
    <w:rsid w:val="00272ACD"/>
    <w:rsid w:val="002752D2"/>
    <w:rsid w:val="00281EC4"/>
    <w:rsid w:val="0028235B"/>
    <w:rsid w:val="002832AB"/>
    <w:rsid w:val="00286A89"/>
    <w:rsid w:val="00286CCB"/>
    <w:rsid w:val="00292803"/>
    <w:rsid w:val="00294C4C"/>
    <w:rsid w:val="00296754"/>
    <w:rsid w:val="00296805"/>
    <w:rsid w:val="002978B5"/>
    <w:rsid w:val="00297F99"/>
    <w:rsid w:val="002A074C"/>
    <w:rsid w:val="002A204E"/>
    <w:rsid w:val="002A4015"/>
    <w:rsid w:val="002A423B"/>
    <w:rsid w:val="002B00F7"/>
    <w:rsid w:val="002B2757"/>
    <w:rsid w:val="002B4EAB"/>
    <w:rsid w:val="002B6AF2"/>
    <w:rsid w:val="002B71EC"/>
    <w:rsid w:val="002B78B1"/>
    <w:rsid w:val="002B7FED"/>
    <w:rsid w:val="002C07CA"/>
    <w:rsid w:val="002C507B"/>
    <w:rsid w:val="002D0970"/>
    <w:rsid w:val="002D565E"/>
    <w:rsid w:val="002D66C0"/>
    <w:rsid w:val="002E0569"/>
    <w:rsid w:val="002E0721"/>
    <w:rsid w:val="002E20FA"/>
    <w:rsid w:val="002E2C42"/>
    <w:rsid w:val="002E36AD"/>
    <w:rsid w:val="002E5AC9"/>
    <w:rsid w:val="002E606A"/>
    <w:rsid w:val="002F146C"/>
    <w:rsid w:val="002F39D7"/>
    <w:rsid w:val="002F3A70"/>
    <w:rsid w:val="00306F7D"/>
    <w:rsid w:val="00307E42"/>
    <w:rsid w:val="00311925"/>
    <w:rsid w:val="00315A15"/>
    <w:rsid w:val="00321C89"/>
    <w:rsid w:val="003224E5"/>
    <w:rsid w:val="00322C28"/>
    <w:rsid w:val="00340BA2"/>
    <w:rsid w:val="00341EA9"/>
    <w:rsid w:val="00344733"/>
    <w:rsid w:val="003530D5"/>
    <w:rsid w:val="00353A69"/>
    <w:rsid w:val="0035514B"/>
    <w:rsid w:val="00361952"/>
    <w:rsid w:val="003647B8"/>
    <w:rsid w:val="00366DD8"/>
    <w:rsid w:val="003701BC"/>
    <w:rsid w:val="00370AE9"/>
    <w:rsid w:val="003751B9"/>
    <w:rsid w:val="00380063"/>
    <w:rsid w:val="0038066B"/>
    <w:rsid w:val="0038341B"/>
    <w:rsid w:val="0038448B"/>
    <w:rsid w:val="00384F54"/>
    <w:rsid w:val="00385346"/>
    <w:rsid w:val="003956D7"/>
    <w:rsid w:val="00396EAC"/>
    <w:rsid w:val="003B377F"/>
    <w:rsid w:val="003C3D17"/>
    <w:rsid w:val="003C7027"/>
    <w:rsid w:val="003D147E"/>
    <w:rsid w:val="003D1973"/>
    <w:rsid w:val="003D7F50"/>
    <w:rsid w:val="003E1E4B"/>
    <w:rsid w:val="003E2E61"/>
    <w:rsid w:val="003E55C3"/>
    <w:rsid w:val="003E62D1"/>
    <w:rsid w:val="003F056D"/>
    <w:rsid w:val="003F30B7"/>
    <w:rsid w:val="003F4E1B"/>
    <w:rsid w:val="003F52BE"/>
    <w:rsid w:val="003F773D"/>
    <w:rsid w:val="00400E39"/>
    <w:rsid w:val="00402FB3"/>
    <w:rsid w:val="00403FE6"/>
    <w:rsid w:val="00404F8C"/>
    <w:rsid w:val="004065C6"/>
    <w:rsid w:val="0041000F"/>
    <w:rsid w:val="00410BD6"/>
    <w:rsid w:val="00413DDD"/>
    <w:rsid w:val="00414552"/>
    <w:rsid w:val="00416517"/>
    <w:rsid w:val="00416861"/>
    <w:rsid w:val="00422432"/>
    <w:rsid w:val="004225A2"/>
    <w:rsid w:val="0042381B"/>
    <w:rsid w:val="0042484E"/>
    <w:rsid w:val="00426381"/>
    <w:rsid w:val="004269E0"/>
    <w:rsid w:val="00426E9A"/>
    <w:rsid w:val="004271A9"/>
    <w:rsid w:val="00432C08"/>
    <w:rsid w:val="00443919"/>
    <w:rsid w:val="00443D22"/>
    <w:rsid w:val="00444B84"/>
    <w:rsid w:val="00445464"/>
    <w:rsid w:val="00452455"/>
    <w:rsid w:val="004535A0"/>
    <w:rsid w:val="0045517F"/>
    <w:rsid w:val="0045630D"/>
    <w:rsid w:val="00465059"/>
    <w:rsid w:val="00465B93"/>
    <w:rsid w:val="004675A5"/>
    <w:rsid w:val="00473FD0"/>
    <w:rsid w:val="0047570A"/>
    <w:rsid w:val="00485B6C"/>
    <w:rsid w:val="00486980"/>
    <w:rsid w:val="00490328"/>
    <w:rsid w:val="00492454"/>
    <w:rsid w:val="004A13EC"/>
    <w:rsid w:val="004A55EA"/>
    <w:rsid w:val="004A657E"/>
    <w:rsid w:val="004B40D0"/>
    <w:rsid w:val="004B72F5"/>
    <w:rsid w:val="004C1BF4"/>
    <w:rsid w:val="004C5BB0"/>
    <w:rsid w:val="004C6432"/>
    <w:rsid w:val="004C6569"/>
    <w:rsid w:val="004C74DC"/>
    <w:rsid w:val="004D5D0E"/>
    <w:rsid w:val="004E5F96"/>
    <w:rsid w:val="004F3697"/>
    <w:rsid w:val="004F3A79"/>
    <w:rsid w:val="004F54D6"/>
    <w:rsid w:val="004F6142"/>
    <w:rsid w:val="00506D5A"/>
    <w:rsid w:val="005140ED"/>
    <w:rsid w:val="005160EE"/>
    <w:rsid w:val="00527D68"/>
    <w:rsid w:val="00531815"/>
    <w:rsid w:val="00534965"/>
    <w:rsid w:val="005371FF"/>
    <w:rsid w:val="00540671"/>
    <w:rsid w:val="0054157A"/>
    <w:rsid w:val="005421FA"/>
    <w:rsid w:val="0054639F"/>
    <w:rsid w:val="005478D1"/>
    <w:rsid w:val="005518F6"/>
    <w:rsid w:val="005560D1"/>
    <w:rsid w:val="005564E2"/>
    <w:rsid w:val="00556588"/>
    <w:rsid w:val="005603F3"/>
    <w:rsid w:val="00572641"/>
    <w:rsid w:val="00573501"/>
    <w:rsid w:val="00576A1B"/>
    <w:rsid w:val="00580859"/>
    <w:rsid w:val="00582DEF"/>
    <w:rsid w:val="00585530"/>
    <w:rsid w:val="00585DD8"/>
    <w:rsid w:val="00585FB0"/>
    <w:rsid w:val="00595D77"/>
    <w:rsid w:val="0059611E"/>
    <w:rsid w:val="00596A4C"/>
    <w:rsid w:val="005A03B3"/>
    <w:rsid w:val="005A064E"/>
    <w:rsid w:val="005A1532"/>
    <w:rsid w:val="005A153C"/>
    <w:rsid w:val="005A1FAC"/>
    <w:rsid w:val="005A244F"/>
    <w:rsid w:val="005B0108"/>
    <w:rsid w:val="005B028D"/>
    <w:rsid w:val="005B1618"/>
    <w:rsid w:val="005B2B40"/>
    <w:rsid w:val="005B403A"/>
    <w:rsid w:val="005C1973"/>
    <w:rsid w:val="005C6C7A"/>
    <w:rsid w:val="005D2F0B"/>
    <w:rsid w:val="005D3F9B"/>
    <w:rsid w:val="005D5B74"/>
    <w:rsid w:val="005D7B64"/>
    <w:rsid w:val="005E2215"/>
    <w:rsid w:val="005E4900"/>
    <w:rsid w:val="005E78BD"/>
    <w:rsid w:val="005F26F7"/>
    <w:rsid w:val="005F61AE"/>
    <w:rsid w:val="00600BBC"/>
    <w:rsid w:val="00601072"/>
    <w:rsid w:val="00602AC3"/>
    <w:rsid w:val="00604090"/>
    <w:rsid w:val="006048AE"/>
    <w:rsid w:val="00607896"/>
    <w:rsid w:val="00610EA1"/>
    <w:rsid w:val="006118F7"/>
    <w:rsid w:val="00615338"/>
    <w:rsid w:val="006201A7"/>
    <w:rsid w:val="0062221E"/>
    <w:rsid w:val="006237C3"/>
    <w:rsid w:val="00623CD9"/>
    <w:rsid w:val="0062523F"/>
    <w:rsid w:val="00636947"/>
    <w:rsid w:val="00637B6D"/>
    <w:rsid w:val="006414BC"/>
    <w:rsid w:val="006420A1"/>
    <w:rsid w:val="00642EBA"/>
    <w:rsid w:val="006466C0"/>
    <w:rsid w:val="00647517"/>
    <w:rsid w:val="00647B82"/>
    <w:rsid w:val="006532CC"/>
    <w:rsid w:val="00654065"/>
    <w:rsid w:val="00655472"/>
    <w:rsid w:val="00656D6C"/>
    <w:rsid w:val="00661434"/>
    <w:rsid w:val="00662C7D"/>
    <w:rsid w:val="006654DE"/>
    <w:rsid w:val="00666581"/>
    <w:rsid w:val="006677B3"/>
    <w:rsid w:val="006717BD"/>
    <w:rsid w:val="00671E34"/>
    <w:rsid w:val="0067330D"/>
    <w:rsid w:val="00686570"/>
    <w:rsid w:val="00686A73"/>
    <w:rsid w:val="0069001F"/>
    <w:rsid w:val="00690693"/>
    <w:rsid w:val="006909FA"/>
    <w:rsid w:val="00690AE0"/>
    <w:rsid w:val="00692AEA"/>
    <w:rsid w:val="006935F9"/>
    <w:rsid w:val="00695BA2"/>
    <w:rsid w:val="006A3DFF"/>
    <w:rsid w:val="006A6405"/>
    <w:rsid w:val="006B1642"/>
    <w:rsid w:val="006B4C35"/>
    <w:rsid w:val="006B6003"/>
    <w:rsid w:val="006C11CA"/>
    <w:rsid w:val="006C2D0F"/>
    <w:rsid w:val="006D0BDB"/>
    <w:rsid w:val="006D5430"/>
    <w:rsid w:val="006E3EA9"/>
    <w:rsid w:val="006E4545"/>
    <w:rsid w:val="006F0C82"/>
    <w:rsid w:val="006F0F92"/>
    <w:rsid w:val="006F5BD8"/>
    <w:rsid w:val="007003FB"/>
    <w:rsid w:val="00700A2F"/>
    <w:rsid w:val="00710580"/>
    <w:rsid w:val="007137D8"/>
    <w:rsid w:val="00713BF4"/>
    <w:rsid w:val="007201DC"/>
    <w:rsid w:val="00721BBE"/>
    <w:rsid w:val="0072330A"/>
    <w:rsid w:val="00724DCC"/>
    <w:rsid w:val="007272D2"/>
    <w:rsid w:val="00734DAF"/>
    <w:rsid w:val="007416B6"/>
    <w:rsid w:val="0074622B"/>
    <w:rsid w:val="00751A9A"/>
    <w:rsid w:val="00752B85"/>
    <w:rsid w:val="00756F6B"/>
    <w:rsid w:val="00761B66"/>
    <w:rsid w:val="00762457"/>
    <w:rsid w:val="00765483"/>
    <w:rsid w:val="0076603A"/>
    <w:rsid w:val="00766960"/>
    <w:rsid w:val="00770194"/>
    <w:rsid w:val="0077167C"/>
    <w:rsid w:val="0078019E"/>
    <w:rsid w:val="00781F09"/>
    <w:rsid w:val="007823D9"/>
    <w:rsid w:val="00784C1D"/>
    <w:rsid w:val="00784D9C"/>
    <w:rsid w:val="00792E9D"/>
    <w:rsid w:val="00794E2A"/>
    <w:rsid w:val="00796324"/>
    <w:rsid w:val="007A4755"/>
    <w:rsid w:val="007B057A"/>
    <w:rsid w:val="007B0973"/>
    <w:rsid w:val="007B5428"/>
    <w:rsid w:val="007B583D"/>
    <w:rsid w:val="007C0114"/>
    <w:rsid w:val="007D200C"/>
    <w:rsid w:val="007D2823"/>
    <w:rsid w:val="007D3FFB"/>
    <w:rsid w:val="007E003E"/>
    <w:rsid w:val="007E0856"/>
    <w:rsid w:val="007E68DF"/>
    <w:rsid w:val="007E7812"/>
    <w:rsid w:val="007F1077"/>
    <w:rsid w:val="007F4546"/>
    <w:rsid w:val="00801517"/>
    <w:rsid w:val="00803D20"/>
    <w:rsid w:val="00804483"/>
    <w:rsid w:val="00805322"/>
    <w:rsid w:val="0081090D"/>
    <w:rsid w:val="00820416"/>
    <w:rsid w:val="008227A2"/>
    <w:rsid w:val="00824D02"/>
    <w:rsid w:val="00825F40"/>
    <w:rsid w:val="008263C8"/>
    <w:rsid w:val="0084131A"/>
    <w:rsid w:val="00841D14"/>
    <w:rsid w:val="00845D0B"/>
    <w:rsid w:val="008462FC"/>
    <w:rsid w:val="0084776F"/>
    <w:rsid w:val="00855DDF"/>
    <w:rsid w:val="00857B74"/>
    <w:rsid w:val="00860162"/>
    <w:rsid w:val="00867825"/>
    <w:rsid w:val="00870DD0"/>
    <w:rsid w:val="00871E1F"/>
    <w:rsid w:val="00880C46"/>
    <w:rsid w:val="00881B1C"/>
    <w:rsid w:val="008826D0"/>
    <w:rsid w:val="00884475"/>
    <w:rsid w:val="0088598B"/>
    <w:rsid w:val="00886850"/>
    <w:rsid w:val="00887281"/>
    <w:rsid w:val="008876C3"/>
    <w:rsid w:val="008917C0"/>
    <w:rsid w:val="00892BD2"/>
    <w:rsid w:val="00893DDB"/>
    <w:rsid w:val="008A04C0"/>
    <w:rsid w:val="008A05CF"/>
    <w:rsid w:val="008A1C2F"/>
    <w:rsid w:val="008A2616"/>
    <w:rsid w:val="008B16C5"/>
    <w:rsid w:val="008B2EED"/>
    <w:rsid w:val="008B59FB"/>
    <w:rsid w:val="008C5FFC"/>
    <w:rsid w:val="008D1257"/>
    <w:rsid w:val="008D77DF"/>
    <w:rsid w:val="008F2F1C"/>
    <w:rsid w:val="008F4BED"/>
    <w:rsid w:val="008F69B1"/>
    <w:rsid w:val="008F705B"/>
    <w:rsid w:val="009000D6"/>
    <w:rsid w:val="0090083E"/>
    <w:rsid w:val="009035DD"/>
    <w:rsid w:val="00906910"/>
    <w:rsid w:val="00910EA4"/>
    <w:rsid w:val="00916E1D"/>
    <w:rsid w:val="00926024"/>
    <w:rsid w:val="0092631B"/>
    <w:rsid w:val="009326E9"/>
    <w:rsid w:val="00934C05"/>
    <w:rsid w:val="00936455"/>
    <w:rsid w:val="0094440C"/>
    <w:rsid w:val="009455B6"/>
    <w:rsid w:val="009479B5"/>
    <w:rsid w:val="0096078D"/>
    <w:rsid w:val="0096527B"/>
    <w:rsid w:val="009655A6"/>
    <w:rsid w:val="009671F1"/>
    <w:rsid w:val="00970911"/>
    <w:rsid w:val="00984962"/>
    <w:rsid w:val="00985E15"/>
    <w:rsid w:val="00986DE0"/>
    <w:rsid w:val="009931DD"/>
    <w:rsid w:val="00993F8B"/>
    <w:rsid w:val="009A1617"/>
    <w:rsid w:val="009A569F"/>
    <w:rsid w:val="009A7AF2"/>
    <w:rsid w:val="009B7C31"/>
    <w:rsid w:val="009B7E0C"/>
    <w:rsid w:val="009C2E8A"/>
    <w:rsid w:val="009C31A2"/>
    <w:rsid w:val="009D089E"/>
    <w:rsid w:val="009D2E72"/>
    <w:rsid w:val="009D4DC1"/>
    <w:rsid w:val="009D5F69"/>
    <w:rsid w:val="009E244E"/>
    <w:rsid w:val="009E6072"/>
    <w:rsid w:val="009F2706"/>
    <w:rsid w:val="009F3B67"/>
    <w:rsid w:val="009F561B"/>
    <w:rsid w:val="009F5A08"/>
    <w:rsid w:val="00A00E03"/>
    <w:rsid w:val="00A02472"/>
    <w:rsid w:val="00A05D77"/>
    <w:rsid w:val="00A177B7"/>
    <w:rsid w:val="00A22A7F"/>
    <w:rsid w:val="00A22AA7"/>
    <w:rsid w:val="00A24765"/>
    <w:rsid w:val="00A2553A"/>
    <w:rsid w:val="00A315D9"/>
    <w:rsid w:val="00A35949"/>
    <w:rsid w:val="00A37996"/>
    <w:rsid w:val="00A424A8"/>
    <w:rsid w:val="00A57D84"/>
    <w:rsid w:val="00A61F2B"/>
    <w:rsid w:val="00A65391"/>
    <w:rsid w:val="00A70028"/>
    <w:rsid w:val="00A706C1"/>
    <w:rsid w:val="00A71C71"/>
    <w:rsid w:val="00A74586"/>
    <w:rsid w:val="00A7515C"/>
    <w:rsid w:val="00A758C7"/>
    <w:rsid w:val="00A82DC0"/>
    <w:rsid w:val="00A837A1"/>
    <w:rsid w:val="00A85905"/>
    <w:rsid w:val="00A85EC6"/>
    <w:rsid w:val="00A90230"/>
    <w:rsid w:val="00A93CC3"/>
    <w:rsid w:val="00A94891"/>
    <w:rsid w:val="00AA0000"/>
    <w:rsid w:val="00AA0EE2"/>
    <w:rsid w:val="00AA1047"/>
    <w:rsid w:val="00AA10EE"/>
    <w:rsid w:val="00AA14E6"/>
    <w:rsid w:val="00AA16C3"/>
    <w:rsid w:val="00AA4B70"/>
    <w:rsid w:val="00AA4FC6"/>
    <w:rsid w:val="00AA6C50"/>
    <w:rsid w:val="00AB0135"/>
    <w:rsid w:val="00AB678C"/>
    <w:rsid w:val="00AC023E"/>
    <w:rsid w:val="00AC217E"/>
    <w:rsid w:val="00AC2788"/>
    <w:rsid w:val="00AC597A"/>
    <w:rsid w:val="00AD26DF"/>
    <w:rsid w:val="00AD2EA8"/>
    <w:rsid w:val="00AE14A0"/>
    <w:rsid w:val="00AE69F9"/>
    <w:rsid w:val="00AE7651"/>
    <w:rsid w:val="00AF0259"/>
    <w:rsid w:val="00AF44E7"/>
    <w:rsid w:val="00AF48EE"/>
    <w:rsid w:val="00AF5526"/>
    <w:rsid w:val="00AF5AF7"/>
    <w:rsid w:val="00AF5CCA"/>
    <w:rsid w:val="00B02395"/>
    <w:rsid w:val="00B072A5"/>
    <w:rsid w:val="00B07E33"/>
    <w:rsid w:val="00B07EB3"/>
    <w:rsid w:val="00B1222A"/>
    <w:rsid w:val="00B129DC"/>
    <w:rsid w:val="00B1606A"/>
    <w:rsid w:val="00B20704"/>
    <w:rsid w:val="00B22F7B"/>
    <w:rsid w:val="00B27583"/>
    <w:rsid w:val="00B31E12"/>
    <w:rsid w:val="00B32469"/>
    <w:rsid w:val="00B42035"/>
    <w:rsid w:val="00B432DD"/>
    <w:rsid w:val="00B46341"/>
    <w:rsid w:val="00B46973"/>
    <w:rsid w:val="00B47EB4"/>
    <w:rsid w:val="00B5119C"/>
    <w:rsid w:val="00B53265"/>
    <w:rsid w:val="00B61364"/>
    <w:rsid w:val="00B65510"/>
    <w:rsid w:val="00B71E48"/>
    <w:rsid w:val="00B73908"/>
    <w:rsid w:val="00B8558A"/>
    <w:rsid w:val="00B86AD1"/>
    <w:rsid w:val="00B87D4F"/>
    <w:rsid w:val="00B97671"/>
    <w:rsid w:val="00B9795C"/>
    <w:rsid w:val="00BA7A5E"/>
    <w:rsid w:val="00BB1A07"/>
    <w:rsid w:val="00BB3896"/>
    <w:rsid w:val="00BC0C2D"/>
    <w:rsid w:val="00BC1619"/>
    <w:rsid w:val="00BC1E46"/>
    <w:rsid w:val="00BC2BDB"/>
    <w:rsid w:val="00BC30B1"/>
    <w:rsid w:val="00BC3DE8"/>
    <w:rsid w:val="00BD236C"/>
    <w:rsid w:val="00BD2965"/>
    <w:rsid w:val="00BD3F72"/>
    <w:rsid w:val="00BD4F02"/>
    <w:rsid w:val="00BE3AE8"/>
    <w:rsid w:val="00BE7EA1"/>
    <w:rsid w:val="00BF071E"/>
    <w:rsid w:val="00C001FF"/>
    <w:rsid w:val="00C03320"/>
    <w:rsid w:val="00C03A61"/>
    <w:rsid w:val="00C10DB3"/>
    <w:rsid w:val="00C14C21"/>
    <w:rsid w:val="00C2163E"/>
    <w:rsid w:val="00C22322"/>
    <w:rsid w:val="00C24C2A"/>
    <w:rsid w:val="00C25F82"/>
    <w:rsid w:val="00C26F0D"/>
    <w:rsid w:val="00C276A3"/>
    <w:rsid w:val="00C27F7D"/>
    <w:rsid w:val="00C328A6"/>
    <w:rsid w:val="00C337C3"/>
    <w:rsid w:val="00C42747"/>
    <w:rsid w:val="00C44E45"/>
    <w:rsid w:val="00C44F3A"/>
    <w:rsid w:val="00C46743"/>
    <w:rsid w:val="00C50313"/>
    <w:rsid w:val="00C503EF"/>
    <w:rsid w:val="00C517E7"/>
    <w:rsid w:val="00C55B3E"/>
    <w:rsid w:val="00C70829"/>
    <w:rsid w:val="00C71ACF"/>
    <w:rsid w:val="00C84C9B"/>
    <w:rsid w:val="00C90A4D"/>
    <w:rsid w:val="00C91F92"/>
    <w:rsid w:val="00CA01C7"/>
    <w:rsid w:val="00CA1F97"/>
    <w:rsid w:val="00CA5571"/>
    <w:rsid w:val="00CA5FB1"/>
    <w:rsid w:val="00CA7A9C"/>
    <w:rsid w:val="00CB04B5"/>
    <w:rsid w:val="00CB16D9"/>
    <w:rsid w:val="00CB1DB9"/>
    <w:rsid w:val="00CB4881"/>
    <w:rsid w:val="00CE19F6"/>
    <w:rsid w:val="00CE2CB1"/>
    <w:rsid w:val="00CE3BDC"/>
    <w:rsid w:val="00CE602A"/>
    <w:rsid w:val="00CF4F8F"/>
    <w:rsid w:val="00CF66A6"/>
    <w:rsid w:val="00D0009B"/>
    <w:rsid w:val="00D034EE"/>
    <w:rsid w:val="00D0665A"/>
    <w:rsid w:val="00D06E15"/>
    <w:rsid w:val="00D06E18"/>
    <w:rsid w:val="00D10289"/>
    <w:rsid w:val="00D1363B"/>
    <w:rsid w:val="00D17B85"/>
    <w:rsid w:val="00D26F16"/>
    <w:rsid w:val="00D27718"/>
    <w:rsid w:val="00D3557A"/>
    <w:rsid w:val="00D366DE"/>
    <w:rsid w:val="00D63966"/>
    <w:rsid w:val="00D63D8C"/>
    <w:rsid w:val="00D77B73"/>
    <w:rsid w:val="00D85B8C"/>
    <w:rsid w:val="00D875B3"/>
    <w:rsid w:val="00D93961"/>
    <w:rsid w:val="00D95256"/>
    <w:rsid w:val="00DA5948"/>
    <w:rsid w:val="00DB2FA4"/>
    <w:rsid w:val="00DB48AD"/>
    <w:rsid w:val="00DC373A"/>
    <w:rsid w:val="00DC7716"/>
    <w:rsid w:val="00DD6A5F"/>
    <w:rsid w:val="00DE22D2"/>
    <w:rsid w:val="00DE5647"/>
    <w:rsid w:val="00DE5BC3"/>
    <w:rsid w:val="00DE76DC"/>
    <w:rsid w:val="00DF1FA1"/>
    <w:rsid w:val="00DF2142"/>
    <w:rsid w:val="00DF4156"/>
    <w:rsid w:val="00DF6D0F"/>
    <w:rsid w:val="00DF7C96"/>
    <w:rsid w:val="00E032A6"/>
    <w:rsid w:val="00E12422"/>
    <w:rsid w:val="00E1686D"/>
    <w:rsid w:val="00E21CBB"/>
    <w:rsid w:val="00E30D3F"/>
    <w:rsid w:val="00E3528A"/>
    <w:rsid w:val="00E412B3"/>
    <w:rsid w:val="00E45AAC"/>
    <w:rsid w:val="00E50291"/>
    <w:rsid w:val="00E51738"/>
    <w:rsid w:val="00E5231F"/>
    <w:rsid w:val="00E55E71"/>
    <w:rsid w:val="00E61CFA"/>
    <w:rsid w:val="00E647F2"/>
    <w:rsid w:val="00E731E5"/>
    <w:rsid w:val="00E73927"/>
    <w:rsid w:val="00E73A67"/>
    <w:rsid w:val="00E74ECA"/>
    <w:rsid w:val="00E809E3"/>
    <w:rsid w:val="00E8364F"/>
    <w:rsid w:val="00E86A34"/>
    <w:rsid w:val="00E91732"/>
    <w:rsid w:val="00EA039F"/>
    <w:rsid w:val="00EA2820"/>
    <w:rsid w:val="00EA2CCA"/>
    <w:rsid w:val="00EA444A"/>
    <w:rsid w:val="00EA44CE"/>
    <w:rsid w:val="00EA7563"/>
    <w:rsid w:val="00EB4C39"/>
    <w:rsid w:val="00EC48FF"/>
    <w:rsid w:val="00EC73EC"/>
    <w:rsid w:val="00ED3E13"/>
    <w:rsid w:val="00ED3FB9"/>
    <w:rsid w:val="00ED4D8D"/>
    <w:rsid w:val="00EE2078"/>
    <w:rsid w:val="00EF1061"/>
    <w:rsid w:val="00EF37DA"/>
    <w:rsid w:val="00EF386D"/>
    <w:rsid w:val="00EF712C"/>
    <w:rsid w:val="00EF7226"/>
    <w:rsid w:val="00F07B87"/>
    <w:rsid w:val="00F10309"/>
    <w:rsid w:val="00F1308B"/>
    <w:rsid w:val="00F13231"/>
    <w:rsid w:val="00F1644B"/>
    <w:rsid w:val="00F2622A"/>
    <w:rsid w:val="00F317A0"/>
    <w:rsid w:val="00F327CB"/>
    <w:rsid w:val="00F33CA7"/>
    <w:rsid w:val="00F371C9"/>
    <w:rsid w:val="00F37233"/>
    <w:rsid w:val="00F37FB9"/>
    <w:rsid w:val="00F424E8"/>
    <w:rsid w:val="00F42DC6"/>
    <w:rsid w:val="00F53932"/>
    <w:rsid w:val="00F539AB"/>
    <w:rsid w:val="00F64D33"/>
    <w:rsid w:val="00F65F04"/>
    <w:rsid w:val="00F660F9"/>
    <w:rsid w:val="00F82CEB"/>
    <w:rsid w:val="00F85F99"/>
    <w:rsid w:val="00F90161"/>
    <w:rsid w:val="00F946B5"/>
    <w:rsid w:val="00FA25FA"/>
    <w:rsid w:val="00FA332A"/>
    <w:rsid w:val="00FA584B"/>
    <w:rsid w:val="00FB099F"/>
    <w:rsid w:val="00FB1E54"/>
    <w:rsid w:val="00FD0D31"/>
    <w:rsid w:val="00FD4347"/>
    <w:rsid w:val="00FD600D"/>
    <w:rsid w:val="00FD69A6"/>
    <w:rsid w:val="00FE2773"/>
    <w:rsid w:val="00FE7361"/>
    <w:rsid w:val="00FF5822"/>
    <w:rsid w:val="00FF646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08D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Titlu3">
    <w:name w:val="heading 3"/>
    <w:basedOn w:val="Normal"/>
    <w:next w:val="Normal"/>
    <w:link w:val="Titlu3Caracter"/>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Titlu4">
    <w:name w:val="heading 4"/>
    <w:aliases w:val=" Sub-Clause Sub-paragraph"/>
    <w:basedOn w:val="Normal"/>
    <w:next w:val="Normal"/>
    <w:link w:val="Titlu4Caracter"/>
    <w:qFormat/>
    <w:rsid w:val="00DA5948"/>
    <w:pPr>
      <w:keepNext/>
      <w:outlineLvl w:val="3"/>
    </w:pPr>
    <w:rPr>
      <w:rFonts w:ascii="Baltica RR" w:hAnsi="Baltica RR"/>
      <w:b/>
      <w:sz w:val="24"/>
      <w:lang w:val="ro-RO"/>
    </w:rPr>
  </w:style>
  <w:style w:type="paragraph" w:styleId="Titlu5">
    <w:name w:val="heading 5"/>
    <w:basedOn w:val="Normal"/>
    <w:next w:val="Normal"/>
    <w:link w:val="Titlu5Caracter"/>
    <w:qFormat/>
    <w:rsid w:val="00DA5948"/>
    <w:pPr>
      <w:keepNext/>
      <w:ind w:firstLine="6804"/>
      <w:outlineLvl w:val="4"/>
    </w:pPr>
    <w:rPr>
      <w:sz w:val="28"/>
      <w:lang w:val="ro-RO"/>
    </w:rPr>
  </w:style>
  <w:style w:type="paragraph" w:styleId="Titlu8">
    <w:name w:val="heading 8"/>
    <w:basedOn w:val="Normal"/>
    <w:next w:val="Normal"/>
    <w:link w:val="Titlu8Caracter"/>
    <w:semiHidden/>
    <w:unhideWhenUsed/>
    <w:qFormat/>
    <w:rsid w:val="00DA5948"/>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DA5948"/>
    <w:pPr>
      <w:spacing w:before="240" w:after="60"/>
      <w:outlineLvl w:val="8"/>
    </w:pPr>
    <w:rPr>
      <w:rFonts w:ascii="Cambria" w:hAnsi="Cambria"/>
      <w:sz w:val="22"/>
      <w:szCs w:val="22"/>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SIMListe"/>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2E36AD"/>
    <w:rPr>
      <w:color w:val="0563C1" w:themeColor="hyperlink"/>
      <w:u w:val="single"/>
    </w:rPr>
  </w:style>
  <w:style w:type="paragraph" w:styleId="Frspaiere">
    <w:name w:val="No Spacing"/>
    <w:link w:val="FrspaiereCaracter"/>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Titlu2Caracter">
    <w:name w:val="Titlu 2 Caracter"/>
    <w:basedOn w:val="Fontdeparagrafimplicit"/>
    <w:link w:val="Titlu2"/>
    <w:rsid w:val="00DA5948"/>
    <w:rPr>
      <w:rFonts w:asciiTheme="majorHAnsi" w:eastAsiaTheme="majorEastAsia" w:hAnsiTheme="majorHAnsi" w:cstheme="majorBidi"/>
      <w:b/>
      <w:bCs/>
      <w:noProof/>
      <w:color w:val="5B9BD5" w:themeColor="accent1"/>
      <w:sz w:val="26"/>
      <w:szCs w:val="26"/>
      <w:lang w:eastAsia="en-US"/>
    </w:rPr>
  </w:style>
  <w:style w:type="character" w:customStyle="1" w:styleId="Titlu3Caracter">
    <w:name w:val="Titlu 3 Caracter"/>
    <w:basedOn w:val="Fontdeparagrafimplicit"/>
    <w:link w:val="Titlu3"/>
    <w:rsid w:val="00DA5948"/>
    <w:rPr>
      <w:rFonts w:asciiTheme="majorHAnsi" w:eastAsiaTheme="majorEastAsia" w:hAnsiTheme="majorHAnsi" w:cstheme="majorBidi"/>
      <w:b/>
      <w:bCs/>
      <w:noProof/>
      <w:color w:val="5B9BD5" w:themeColor="accent1"/>
      <w:sz w:val="24"/>
      <w:szCs w:val="24"/>
      <w:lang w:eastAsia="en-US"/>
    </w:rPr>
  </w:style>
  <w:style w:type="character" w:customStyle="1" w:styleId="Titlu4Caracter">
    <w:name w:val="Titlu 4 Caracter"/>
    <w:aliases w:val=" Sub-Clause Sub-paragraph Caracter"/>
    <w:basedOn w:val="Fontdeparagrafimplicit"/>
    <w:link w:val="Titlu4"/>
    <w:rsid w:val="00DA5948"/>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DA5948"/>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DA5948"/>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DA5948"/>
    <w:rPr>
      <w:rFonts w:ascii="Cambria" w:eastAsia="Times New Roman" w:hAnsi="Cambria" w:cs="Times New Roman"/>
      <w:lang w:eastAsia="en-US"/>
    </w:rPr>
  </w:style>
  <w:style w:type="character" w:styleId="Numrdepagin">
    <w:name w:val="page number"/>
    <w:basedOn w:val="Fontdeparagrafimplicit"/>
    <w:rsid w:val="00DA5948"/>
  </w:style>
  <w:style w:type="paragraph" w:styleId="Antet">
    <w:name w:val="header"/>
    <w:basedOn w:val="Normal"/>
    <w:link w:val="AntetCaracter"/>
    <w:rsid w:val="00DA5948"/>
    <w:pPr>
      <w:tabs>
        <w:tab w:val="center" w:pos="4703"/>
        <w:tab w:val="right" w:pos="9406"/>
      </w:tabs>
    </w:pPr>
  </w:style>
  <w:style w:type="character" w:customStyle="1" w:styleId="AntetCaracter">
    <w:name w:val="Antet Caracter"/>
    <w:basedOn w:val="Fontdeparagrafimplicit"/>
    <w:link w:val="Antet"/>
    <w:rsid w:val="00DA594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DA5948"/>
    <w:pPr>
      <w:jc w:val="center"/>
    </w:pPr>
    <w:rPr>
      <w:b/>
      <w:sz w:val="32"/>
      <w:lang w:val="en-US"/>
    </w:rPr>
  </w:style>
  <w:style w:type="character" w:customStyle="1" w:styleId="SubtitluCaracter">
    <w:name w:val="Subtitlu Caracter"/>
    <w:basedOn w:val="Fontdeparagrafimplicit"/>
    <w:link w:val="Subtitlu"/>
    <w:rsid w:val="00DA594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A5948"/>
    <w:pPr>
      <w:ind w:firstLine="720"/>
      <w:jc w:val="both"/>
    </w:pPr>
    <w:rPr>
      <w:lang w:val="ro-RO"/>
    </w:rPr>
  </w:style>
  <w:style w:type="character" w:customStyle="1" w:styleId="IndentcorptextCaracter">
    <w:name w:val="Indent corp text Caracter"/>
    <w:basedOn w:val="Fontdeparagrafimplicit"/>
    <w:link w:val="Indentcorptext"/>
    <w:rsid w:val="00DA5948"/>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DA5948"/>
    <w:pPr>
      <w:ind w:firstLine="567"/>
    </w:pPr>
    <w:rPr>
      <w:rFonts w:ascii="Baltica RR" w:hAnsi="Baltica RR"/>
      <w:sz w:val="24"/>
      <w:lang w:val="ro-RO"/>
    </w:rPr>
  </w:style>
  <w:style w:type="character" w:customStyle="1" w:styleId="Indentcorptext2Caracter">
    <w:name w:val="Indent corp text 2 Caracter"/>
    <w:basedOn w:val="Fontdeparagrafimplicit"/>
    <w:link w:val="Indentcorptext2"/>
    <w:rsid w:val="00DA5948"/>
    <w:rPr>
      <w:rFonts w:ascii="Baltica RR" w:eastAsia="Times New Roman" w:hAnsi="Baltica RR" w:cs="Times New Roman"/>
      <w:sz w:val="24"/>
      <w:szCs w:val="20"/>
      <w:lang w:eastAsia="ru-RU"/>
    </w:rPr>
  </w:style>
  <w:style w:type="paragraph" w:styleId="Corptext2">
    <w:name w:val="Body Text 2"/>
    <w:basedOn w:val="Normal"/>
    <w:link w:val="Corptext2Caracter"/>
    <w:rsid w:val="00DA5948"/>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DA5948"/>
    <w:rPr>
      <w:rFonts w:ascii="Baltica RR" w:eastAsia="Times New Roman" w:hAnsi="Baltica RR" w:cs="Times New Roman"/>
      <w:sz w:val="24"/>
      <w:szCs w:val="20"/>
      <w:lang w:eastAsia="ru-RU"/>
    </w:rPr>
  </w:style>
  <w:style w:type="paragraph" w:styleId="NormalWeb">
    <w:name w:val="Normal (Web)"/>
    <w:basedOn w:val="Normal"/>
    <w:uiPriority w:val="99"/>
    <w:unhideWhenUsed/>
    <w:rsid w:val="00DA5948"/>
    <w:pPr>
      <w:ind w:firstLine="567"/>
      <w:jc w:val="both"/>
    </w:pPr>
    <w:rPr>
      <w:sz w:val="24"/>
      <w:szCs w:val="24"/>
    </w:rPr>
  </w:style>
  <w:style w:type="paragraph" w:customStyle="1" w:styleId="cn">
    <w:name w:val="cn"/>
    <w:basedOn w:val="Normal"/>
    <w:rsid w:val="00DA5948"/>
    <w:pPr>
      <w:jc w:val="center"/>
    </w:pPr>
    <w:rPr>
      <w:sz w:val="24"/>
      <w:szCs w:val="24"/>
    </w:rPr>
  </w:style>
  <w:style w:type="paragraph" w:customStyle="1" w:styleId="cb">
    <w:name w:val="cb"/>
    <w:basedOn w:val="Normal"/>
    <w:rsid w:val="00DA5948"/>
    <w:pPr>
      <w:jc w:val="center"/>
    </w:pPr>
    <w:rPr>
      <w:b/>
      <w:bCs/>
      <w:sz w:val="24"/>
      <w:szCs w:val="24"/>
    </w:rPr>
  </w:style>
  <w:style w:type="paragraph" w:styleId="Indentcorptext3">
    <w:name w:val="Body Text Indent 3"/>
    <w:basedOn w:val="Normal"/>
    <w:link w:val="Indentcorptext3Caracter"/>
    <w:rsid w:val="00DA5948"/>
    <w:pPr>
      <w:spacing w:after="120"/>
      <w:ind w:left="283"/>
    </w:pPr>
    <w:rPr>
      <w:sz w:val="16"/>
      <w:szCs w:val="16"/>
      <w:lang w:val="ro-RO" w:eastAsia="en-US"/>
    </w:rPr>
  </w:style>
  <w:style w:type="character" w:customStyle="1" w:styleId="Indentcorptext3Caracter">
    <w:name w:val="Indent corp text 3 Caracter"/>
    <w:basedOn w:val="Fontdeparagrafimplicit"/>
    <w:link w:val="Indentcorptext3"/>
    <w:rsid w:val="00DA5948"/>
    <w:rPr>
      <w:rFonts w:ascii="Times New Roman" w:eastAsia="Times New Roman" w:hAnsi="Times New Roman" w:cs="Times New Roman"/>
      <w:sz w:val="16"/>
      <w:szCs w:val="16"/>
      <w:lang w:eastAsia="en-US"/>
    </w:rPr>
  </w:style>
  <w:style w:type="paragraph" w:customStyle="1" w:styleId="cp">
    <w:name w:val="cp"/>
    <w:basedOn w:val="Normal"/>
    <w:rsid w:val="00DA5948"/>
    <w:pPr>
      <w:jc w:val="center"/>
    </w:pPr>
    <w:rPr>
      <w:b/>
      <w:bCs/>
      <w:sz w:val="24"/>
      <w:szCs w:val="24"/>
      <w:lang w:val="ro-RO"/>
    </w:rPr>
  </w:style>
  <w:style w:type="paragraph" w:customStyle="1" w:styleId="rg">
    <w:name w:val="rg"/>
    <w:basedOn w:val="Normal"/>
    <w:rsid w:val="00DA5948"/>
    <w:pPr>
      <w:jc w:val="right"/>
    </w:pPr>
    <w:rPr>
      <w:sz w:val="24"/>
      <w:szCs w:val="24"/>
    </w:rPr>
  </w:style>
  <w:style w:type="paragraph" w:customStyle="1" w:styleId="Listparagraf1">
    <w:name w:val="Listă paragraf1"/>
    <w:basedOn w:val="Normal"/>
    <w:qFormat/>
    <w:rsid w:val="00DA5948"/>
    <w:pPr>
      <w:ind w:left="708"/>
    </w:pPr>
    <w:rPr>
      <w:sz w:val="24"/>
      <w:szCs w:val="24"/>
      <w:lang w:val="ro-RO"/>
    </w:rPr>
  </w:style>
  <w:style w:type="paragraph" w:customStyle="1" w:styleId="Sub-ClauseText">
    <w:name w:val="Sub-Clause Text"/>
    <w:basedOn w:val="Normal"/>
    <w:rsid w:val="00DA5948"/>
    <w:pPr>
      <w:spacing w:before="120" w:after="120"/>
      <w:jc w:val="both"/>
    </w:pPr>
    <w:rPr>
      <w:spacing w:val="-4"/>
      <w:sz w:val="24"/>
      <w:lang w:val="en-US" w:eastAsia="en-US"/>
    </w:rPr>
  </w:style>
  <w:style w:type="paragraph" w:customStyle="1" w:styleId="i">
    <w:name w:val="(i)"/>
    <w:basedOn w:val="Normal"/>
    <w:rsid w:val="00DA5948"/>
    <w:pPr>
      <w:suppressAutoHyphens/>
      <w:jc w:val="both"/>
    </w:pPr>
    <w:rPr>
      <w:rFonts w:ascii="Tms Rmn" w:hAnsi="Tms Rmn"/>
      <w:sz w:val="24"/>
      <w:lang w:val="en-US" w:eastAsia="en-US"/>
    </w:rPr>
  </w:style>
  <w:style w:type="paragraph" w:customStyle="1" w:styleId="ListParagraph1">
    <w:name w:val="List Paragraph1"/>
    <w:basedOn w:val="Normal"/>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DA5948"/>
    <w:pPr>
      <w:spacing w:after="240"/>
    </w:pPr>
    <w:rPr>
      <w:sz w:val="24"/>
      <w:lang w:val="en-US" w:eastAsia="en-US"/>
    </w:rPr>
  </w:style>
  <w:style w:type="paragraph" w:styleId="Titlucuprins">
    <w:name w:val="TOC Heading"/>
    <w:basedOn w:val="Titlu1"/>
    <w:next w:val="Normal"/>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DA5948"/>
    <w:pPr>
      <w:jc w:val="both"/>
    </w:pPr>
    <w:rPr>
      <w:lang w:val="en-US" w:eastAsia="en-US"/>
    </w:rPr>
  </w:style>
  <w:style w:type="character" w:customStyle="1" w:styleId="TextnotdesubsolCaracter">
    <w:name w:val="Text notă de subsol Caracter"/>
    <w:basedOn w:val="Fontdeparagrafimplicit"/>
    <w:link w:val="Textnotdesubsol"/>
    <w:rsid w:val="00DA5948"/>
    <w:rPr>
      <w:rFonts w:ascii="Times New Roman" w:eastAsia="Times New Roman" w:hAnsi="Times New Roman" w:cs="Times New Roman"/>
      <w:sz w:val="20"/>
      <w:szCs w:val="20"/>
      <w:lang w:val="en-US" w:eastAsia="en-US"/>
    </w:rPr>
  </w:style>
  <w:style w:type="character" w:styleId="Referinnotdesubsol">
    <w:name w:val="footnote reference"/>
    <w:rsid w:val="00DA5948"/>
    <w:rPr>
      <w:vertAlign w:val="superscript"/>
    </w:rPr>
  </w:style>
  <w:style w:type="character" w:styleId="Referincomentariu">
    <w:name w:val="annotation reference"/>
    <w:uiPriority w:val="99"/>
    <w:rsid w:val="00DA5948"/>
    <w:rPr>
      <w:sz w:val="16"/>
      <w:szCs w:val="16"/>
    </w:rPr>
  </w:style>
  <w:style w:type="paragraph" w:styleId="Textcomentariu">
    <w:name w:val="annotation text"/>
    <w:basedOn w:val="Normal"/>
    <w:link w:val="TextcomentariuCaracter"/>
    <w:uiPriority w:val="99"/>
    <w:rsid w:val="00DA5948"/>
  </w:style>
  <w:style w:type="character" w:customStyle="1" w:styleId="TextcomentariuCaracter">
    <w:name w:val="Text comentariu Caracter"/>
    <w:basedOn w:val="Fontdeparagrafimplicit"/>
    <w:link w:val="Textcomentariu"/>
    <w:uiPriority w:val="99"/>
    <w:rsid w:val="00DA594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DA5948"/>
    <w:rPr>
      <w:b/>
      <w:bCs/>
    </w:rPr>
  </w:style>
  <w:style w:type="character" w:customStyle="1" w:styleId="SubiectComentariuCaracter">
    <w:name w:val="Subiect Comentariu Caracter"/>
    <w:basedOn w:val="TextcomentariuCaracter"/>
    <w:link w:val="SubiectComentariu"/>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Titlu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A5948"/>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DA5948"/>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DA5948"/>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DA5948"/>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DA5948"/>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Normal"/>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DA5948"/>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DA5948"/>
    <w:rPr>
      <w:rFonts w:ascii="Consolas" w:eastAsia="Times New Roman" w:hAnsi="Consolas" w:cs="Times New Roman"/>
      <w:noProof/>
      <w:sz w:val="20"/>
      <w:szCs w:val="20"/>
      <w:lang w:eastAsia="en-US"/>
    </w:rPr>
  </w:style>
  <w:style w:type="character" w:customStyle="1" w:styleId="FrspaiereCaracter">
    <w:name w:val="Fără spațiere Caracter"/>
    <w:link w:val="Frspaiere"/>
    <w:uiPriority w:val="1"/>
    <w:rsid w:val="00DA5948"/>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DA5948"/>
    <w:rPr>
      <w:b/>
      <w:bCs/>
    </w:rPr>
  </w:style>
  <w:style w:type="table" w:customStyle="1" w:styleId="Grigliatabella2">
    <w:name w:val="Griglia tabella2"/>
    <w:basedOn w:val="TabelNormal"/>
    <w:next w:val="Tabelgril"/>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SIMListe Caracter"/>
    <w:link w:val="Listparagraf"/>
    <w:uiPriority w:val="34"/>
    <w:qFormat/>
    <w:locked/>
    <w:rsid w:val="00B20704"/>
    <w:rPr>
      <w:rFonts w:ascii="Times New Roman" w:eastAsia="Times New Roman" w:hAnsi="Times New Roman" w:cs="Times New Roman"/>
      <w:sz w:val="20"/>
      <w:szCs w:val="20"/>
      <w:lang w:val="ru-RU" w:eastAsia="ru-RU"/>
    </w:rPr>
  </w:style>
  <w:style w:type="paragraph" w:customStyle="1" w:styleId="xl98">
    <w:name w:val="xl98"/>
    <w:basedOn w:val="Normal"/>
    <w:rsid w:val="00F85F99"/>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8"/>
      <w:szCs w:val="28"/>
    </w:rPr>
  </w:style>
  <w:style w:type="character" w:styleId="MeniuneNerezolvat">
    <w:name w:val="Unresolved Mention"/>
    <w:basedOn w:val="Fontdeparagrafimplicit"/>
    <w:uiPriority w:val="99"/>
    <w:semiHidden/>
    <w:unhideWhenUsed/>
    <w:rsid w:val="00637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9414">
      <w:bodyDiv w:val="1"/>
      <w:marLeft w:val="0"/>
      <w:marRight w:val="0"/>
      <w:marTop w:val="0"/>
      <w:marBottom w:val="0"/>
      <w:divBdr>
        <w:top w:val="none" w:sz="0" w:space="0" w:color="auto"/>
        <w:left w:val="none" w:sz="0" w:space="0" w:color="auto"/>
        <w:bottom w:val="none" w:sz="0" w:space="0" w:color="auto"/>
        <w:right w:val="none" w:sz="0" w:space="0" w:color="auto"/>
      </w:divBdr>
    </w:div>
    <w:div w:id="28534655">
      <w:bodyDiv w:val="1"/>
      <w:marLeft w:val="0"/>
      <w:marRight w:val="0"/>
      <w:marTop w:val="0"/>
      <w:marBottom w:val="0"/>
      <w:divBdr>
        <w:top w:val="none" w:sz="0" w:space="0" w:color="auto"/>
        <w:left w:val="none" w:sz="0" w:space="0" w:color="auto"/>
        <w:bottom w:val="none" w:sz="0" w:space="0" w:color="auto"/>
        <w:right w:val="none" w:sz="0" w:space="0" w:color="auto"/>
      </w:divBdr>
    </w:div>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77096587">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156265752">
      <w:bodyDiv w:val="1"/>
      <w:marLeft w:val="0"/>
      <w:marRight w:val="0"/>
      <w:marTop w:val="0"/>
      <w:marBottom w:val="0"/>
      <w:divBdr>
        <w:top w:val="none" w:sz="0" w:space="0" w:color="auto"/>
        <w:left w:val="none" w:sz="0" w:space="0" w:color="auto"/>
        <w:bottom w:val="none" w:sz="0" w:space="0" w:color="auto"/>
        <w:right w:val="none" w:sz="0" w:space="0" w:color="auto"/>
      </w:divBdr>
    </w:div>
    <w:div w:id="156966975">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20095508">
      <w:bodyDiv w:val="1"/>
      <w:marLeft w:val="0"/>
      <w:marRight w:val="0"/>
      <w:marTop w:val="0"/>
      <w:marBottom w:val="0"/>
      <w:divBdr>
        <w:top w:val="none" w:sz="0" w:space="0" w:color="auto"/>
        <w:left w:val="none" w:sz="0" w:space="0" w:color="auto"/>
        <w:bottom w:val="none" w:sz="0" w:space="0" w:color="auto"/>
        <w:right w:val="none" w:sz="0" w:space="0" w:color="auto"/>
      </w:divBdr>
    </w:div>
    <w:div w:id="223180487">
      <w:bodyDiv w:val="1"/>
      <w:marLeft w:val="0"/>
      <w:marRight w:val="0"/>
      <w:marTop w:val="0"/>
      <w:marBottom w:val="0"/>
      <w:divBdr>
        <w:top w:val="none" w:sz="0" w:space="0" w:color="auto"/>
        <w:left w:val="none" w:sz="0" w:space="0" w:color="auto"/>
        <w:bottom w:val="none" w:sz="0" w:space="0" w:color="auto"/>
        <w:right w:val="none" w:sz="0" w:space="0" w:color="auto"/>
      </w:divBdr>
    </w:div>
    <w:div w:id="231162816">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302851059">
      <w:bodyDiv w:val="1"/>
      <w:marLeft w:val="0"/>
      <w:marRight w:val="0"/>
      <w:marTop w:val="0"/>
      <w:marBottom w:val="0"/>
      <w:divBdr>
        <w:top w:val="none" w:sz="0" w:space="0" w:color="auto"/>
        <w:left w:val="none" w:sz="0" w:space="0" w:color="auto"/>
        <w:bottom w:val="none" w:sz="0" w:space="0" w:color="auto"/>
        <w:right w:val="none" w:sz="0" w:space="0" w:color="auto"/>
      </w:divBdr>
    </w:div>
    <w:div w:id="319966276">
      <w:bodyDiv w:val="1"/>
      <w:marLeft w:val="0"/>
      <w:marRight w:val="0"/>
      <w:marTop w:val="0"/>
      <w:marBottom w:val="0"/>
      <w:divBdr>
        <w:top w:val="none" w:sz="0" w:space="0" w:color="auto"/>
        <w:left w:val="none" w:sz="0" w:space="0" w:color="auto"/>
        <w:bottom w:val="none" w:sz="0" w:space="0" w:color="auto"/>
        <w:right w:val="none" w:sz="0" w:space="0" w:color="auto"/>
      </w:divBdr>
    </w:div>
    <w:div w:id="469059290">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536238108">
      <w:bodyDiv w:val="1"/>
      <w:marLeft w:val="0"/>
      <w:marRight w:val="0"/>
      <w:marTop w:val="0"/>
      <w:marBottom w:val="0"/>
      <w:divBdr>
        <w:top w:val="none" w:sz="0" w:space="0" w:color="auto"/>
        <w:left w:val="none" w:sz="0" w:space="0" w:color="auto"/>
        <w:bottom w:val="none" w:sz="0" w:space="0" w:color="auto"/>
        <w:right w:val="none" w:sz="0" w:space="0" w:color="auto"/>
      </w:divBdr>
    </w:div>
    <w:div w:id="548811067">
      <w:bodyDiv w:val="1"/>
      <w:marLeft w:val="0"/>
      <w:marRight w:val="0"/>
      <w:marTop w:val="0"/>
      <w:marBottom w:val="0"/>
      <w:divBdr>
        <w:top w:val="none" w:sz="0" w:space="0" w:color="auto"/>
        <w:left w:val="none" w:sz="0" w:space="0" w:color="auto"/>
        <w:bottom w:val="none" w:sz="0" w:space="0" w:color="auto"/>
        <w:right w:val="none" w:sz="0" w:space="0" w:color="auto"/>
      </w:divBdr>
    </w:div>
    <w:div w:id="605120122">
      <w:bodyDiv w:val="1"/>
      <w:marLeft w:val="0"/>
      <w:marRight w:val="0"/>
      <w:marTop w:val="0"/>
      <w:marBottom w:val="0"/>
      <w:divBdr>
        <w:top w:val="none" w:sz="0" w:space="0" w:color="auto"/>
        <w:left w:val="none" w:sz="0" w:space="0" w:color="auto"/>
        <w:bottom w:val="none" w:sz="0" w:space="0" w:color="auto"/>
        <w:right w:val="none" w:sz="0" w:space="0" w:color="auto"/>
      </w:divBdr>
    </w:div>
    <w:div w:id="690033879">
      <w:bodyDiv w:val="1"/>
      <w:marLeft w:val="0"/>
      <w:marRight w:val="0"/>
      <w:marTop w:val="0"/>
      <w:marBottom w:val="0"/>
      <w:divBdr>
        <w:top w:val="none" w:sz="0" w:space="0" w:color="auto"/>
        <w:left w:val="none" w:sz="0" w:space="0" w:color="auto"/>
        <w:bottom w:val="none" w:sz="0" w:space="0" w:color="auto"/>
        <w:right w:val="none" w:sz="0" w:space="0" w:color="auto"/>
      </w:divBdr>
    </w:div>
    <w:div w:id="725302428">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08729454">
      <w:bodyDiv w:val="1"/>
      <w:marLeft w:val="0"/>
      <w:marRight w:val="0"/>
      <w:marTop w:val="0"/>
      <w:marBottom w:val="0"/>
      <w:divBdr>
        <w:top w:val="none" w:sz="0" w:space="0" w:color="auto"/>
        <w:left w:val="none" w:sz="0" w:space="0" w:color="auto"/>
        <w:bottom w:val="none" w:sz="0" w:space="0" w:color="auto"/>
        <w:right w:val="none" w:sz="0" w:space="0" w:color="auto"/>
      </w:divBdr>
    </w:div>
    <w:div w:id="963273023">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031763521">
      <w:bodyDiv w:val="1"/>
      <w:marLeft w:val="0"/>
      <w:marRight w:val="0"/>
      <w:marTop w:val="0"/>
      <w:marBottom w:val="0"/>
      <w:divBdr>
        <w:top w:val="none" w:sz="0" w:space="0" w:color="auto"/>
        <w:left w:val="none" w:sz="0" w:space="0" w:color="auto"/>
        <w:bottom w:val="none" w:sz="0" w:space="0" w:color="auto"/>
        <w:right w:val="none" w:sz="0" w:space="0" w:color="auto"/>
      </w:divBdr>
    </w:div>
    <w:div w:id="1133325227">
      <w:bodyDiv w:val="1"/>
      <w:marLeft w:val="0"/>
      <w:marRight w:val="0"/>
      <w:marTop w:val="0"/>
      <w:marBottom w:val="0"/>
      <w:divBdr>
        <w:top w:val="none" w:sz="0" w:space="0" w:color="auto"/>
        <w:left w:val="none" w:sz="0" w:space="0" w:color="auto"/>
        <w:bottom w:val="none" w:sz="0" w:space="0" w:color="auto"/>
        <w:right w:val="none" w:sz="0" w:space="0" w:color="auto"/>
      </w:divBdr>
    </w:div>
    <w:div w:id="1165777526">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706636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5408290">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331909593">
      <w:bodyDiv w:val="1"/>
      <w:marLeft w:val="0"/>
      <w:marRight w:val="0"/>
      <w:marTop w:val="0"/>
      <w:marBottom w:val="0"/>
      <w:divBdr>
        <w:top w:val="none" w:sz="0" w:space="0" w:color="auto"/>
        <w:left w:val="none" w:sz="0" w:space="0" w:color="auto"/>
        <w:bottom w:val="none" w:sz="0" w:space="0" w:color="auto"/>
        <w:right w:val="none" w:sz="0" w:space="0" w:color="auto"/>
      </w:divBdr>
    </w:div>
    <w:div w:id="1378243567">
      <w:bodyDiv w:val="1"/>
      <w:marLeft w:val="0"/>
      <w:marRight w:val="0"/>
      <w:marTop w:val="0"/>
      <w:marBottom w:val="0"/>
      <w:divBdr>
        <w:top w:val="none" w:sz="0" w:space="0" w:color="auto"/>
        <w:left w:val="none" w:sz="0" w:space="0" w:color="auto"/>
        <w:bottom w:val="none" w:sz="0" w:space="0" w:color="auto"/>
        <w:right w:val="none" w:sz="0" w:space="0" w:color="auto"/>
      </w:divBdr>
    </w:div>
    <w:div w:id="1403140750">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54901830">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506627787">
      <w:bodyDiv w:val="1"/>
      <w:marLeft w:val="0"/>
      <w:marRight w:val="0"/>
      <w:marTop w:val="0"/>
      <w:marBottom w:val="0"/>
      <w:divBdr>
        <w:top w:val="none" w:sz="0" w:space="0" w:color="auto"/>
        <w:left w:val="none" w:sz="0" w:space="0" w:color="auto"/>
        <w:bottom w:val="none" w:sz="0" w:space="0" w:color="auto"/>
        <w:right w:val="none" w:sz="0" w:space="0" w:color="auto"/>
      </w:divBdr>
    </w:div>
    <w:div w:id="163035805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663193642">
      <w:bodyDiv w:val="1"/>
      <w:marLeft w:val="0"/>
      <w:marRight w:val="0"/>
      <w:marTop w:val="0"/>
      <w:marBottom w:val="0"/>
      <w:divBdr>
        <w:top w:val="none" w:sz="0" w:space="0" w:color="auto"/>
        <w:left w:val="none" w:sz="0" w:space="0" w:color="auto"/>
        <w:bottom w:val="none" w:sz="0" w:space="0" w:color="auto"/>
        <w:right w:val="none" w:sz="0" w:space="0" w:color="auto"/>
      </w:divBdr>
    </w:div>
    <w:div w:id="1704860187">
      <w:bodyDiv w:val="1"/>
      <w:marLeft w:val="0"/>
      <w:marRight w:val="0"/>
      <w:marTop w:val="0"/>
      <w:marBottom w:val="0"/>
      <w:divBdr>
        <w:top w:val="none" w:sz="0" w:space="0" w:color="auto"/>
        <w:left w:val="none" w:sz="0" w:space="0" w:color="auto"/>
        <w:bottom w:val="none" w:sz="0" w:space="0" w:color="auto"/>
        <w:right w:val="none" w:sz="0" w:space="0" w:color="auto"/>
      </w:divBdr>
    </w:div>
    <w:div w:id="1748841507">
      <w:bodyDiv w:val="1"/>
      <w:marLeft w:val="0"/>
      <w:marRight w:val="0"/>
      <w:marTop w:val="0"/>
      <w:marBottom w:val="0"/>
      <w:divBdr>
        <w:top w:val="none" w:sz="0" w:space="0" w:color="auto"/>
        <w:left w:val="none" w:sz="0" w:space="0" w:color="auto"/>
        <w:bottom w:val="none" w:sz="0" w:space="0" w:color="auto"/>
        <w:right w:val="none" w:sz="0" w:space="0" w:color="auto"/>
      </w:divBdr>
    </w:div>
    <w:div w:id="1776049080">
      <w:bodyDiv w:val="1"/>
      <w:marLeft w:val="0"/>
      <w:marRight w:val="0"/>
      <w:marTop w:val="0"/>
      <w:marBottom w:val="0"/>
      <w:divBdr>
        <w:top w:val="none" w:sz="0" w:space="0" w:color="auto"/>
        <w:left w:val="none" w:sz="0" w:space="0" w:color="auto"/>
        <w:bottom w:val="none" w:sz="0" w:space="0" w:color="auto"/>
        <w:right w:val="none" w:sz="0" w:space="0" w:color="auto"/>
      </w:divBdr>
    </w:div>
    <w:div w:id="1808082998">
      <w:bodyDiv w:val="1"/>
      <w:marLeft w:val="0"/>
      <w:marRight w:val="0"/>
      <w:marTop w:val="0"/>
      <w:marBottom w:val="0"/>
      <w:divBdr>
        <w:top w:val="none" w:sz="0" w:space="0" w:color="auto"/>
        <w:left w:val="none" w:sz="0" w:space="0" w:color="auto"/>
        <w:bottom w:val="none" w:sz="0" w:space="0" w:color="auto"/>
        <w:right w:val="none" w:sz="0" w:space="0" w:color="auto"/>
      </w:divBdr>
    </w:div>
    <w:div w:id="1819148687">
      <w:bodyDiv w:val="1"/>
      <w:marLeft w:val="0"/>
      <w:marRight w:val="0"/>
      <w:marTop w:val="0"/>
      <w:marBottom w:val="0"/>
      <w:divBdr>
        <w:top w:val="none" w:sz="0" w:space="0" w:color="auto"/>
        <w:left w:val="none" w:sz="0" w:space="0" w:color="auto"/>
        <w:bottom w:val="none" w:sz="0" w:space="0" w:color="auto"/>
        <w:right w:val="none" w:sz="0" w:space="0" w:color="auto"/>
      </w:divBdr>
    </w:div>
    <w:div w:id="1852259848">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1887177710">
      <w:bodyDiv w:val="1"/>
      <w:marLeft w:val="0"/>
      <w:marRight w:val="0"/>
      <w:marTop w:val="0"/>
      <w:marBottom w:val="0"/>
      <w:divBdr>
        <w:top w:val="none" w:sz="0" w:space="0" w:color="auto"/>
        <w:left w:val="none" w:sz="0" w:space="0" w:color="auto"/>
        <w:bottom w:val="none" w:sz="0" w:space="0" w:color="auto"/>
        <w:right w:val="none" w:sz="0" w:space="0" w:color="auto"/>
      </w:divBdr>
    </w:div>
    <w:div w:id="1906140553">
      <w:bodyDiv w:val="1"/>
      <w:marLeft w:val="0"/>
      <w:marRight w:val="0"/>
      <w:marTop w:val="0"/>
      <w:marBottom w:val="0"/>
      <w:divBdr>
        <w:top w:val="none" w:sz="0" w:space="0" w:color="auto"/>
        <w:left w:val="none" w:sz="0" w:space="0" w:color="auto"/>
        <w:bottom w:val="none" w:sz="0" w:space="0" w:color="auto"/>
        <w:right w:val="none" w:sz="0" w:space="0" w:color="auto"/>
      </w:divBdr>
    </w:div>
    <w:div w:id="1948267314">
      <w:bodyDiv w:val="1"/>
      <w:marLeft w:val="0"/>
      <w:marRight w:val="0"/>
      <w:marTop w:val="0"/>
      <w:marBottom w:val="0"/>
      <w:divBdr>
        <w:top w:val="none" w:sz="0" w:space="0" w:color="auto"/>
        <w:left w:val="none" w:sz="0" w:space="0" w:color="auto"/>
        <w:bottom w:val="none" w:sz="0" w:space="0" w:color="auto"/>
        <w:right w:val="none" w:sz="0" w:space="0" w:color="auto"/>
      </w:divBdr>
    </w:div>
    <w:div w:id="1972444592">
      <w:bodyDiv w:val="1"/>
      <w:marLeft w:val="0"/>
      <w:marRight w:val="0"/>
      <w:marTop w:val="0"/>
      <w:marBottom w:val="0"/>
      <w:divBdr>
        <w:top w:val="none" w:sz="0" w:space="0" w:color="auto"/>
        <w:left w:val="none" w:sz="0" w:space="0" w:color="auto"/>
        <w:bottom w:val="none" w:sz="0" w:space="0" w:color="auto"/>
        <w:right w:val="none" w:sz="0" w:space="0" w:color="auto"/>
      </w:divBdr>
    </w:div>
    <w:div w:id="2016416591">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28487073">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 w:id="212874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bulanta.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cnamup@gmail.com" TargetMode="External"/><Relationship Id="rId4" Type="http://schemas.openxmlformats.org/officeDocument/2006/relationships/settings" Target="settings.xml"/><Relationship Id="rId9" Type="http://schemas.openxmlformats.org/officeDocument/2006/relationships/hyperlink" Target="mailto:/cnamup.achizitii@ambulan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2B41F-01A7-466A-A82C-F95B86802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1389</TotalTime>
  <Pages>7</Pages>
  <Words>4448</Words>
  <Characters>25800</Characters>
  <Application>Microsoft Office Word</Application>
  <DocSecurity>0</DocSecurity>
  <Lines>215</Lines>
  <Paragraphs>60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205</cp:revision>
  <cp:lastPrinted>2025-11-21T11:20:00Z</cp:lastPrinted>
  <dcterms:created xsi:type="dcterms:W3CDTF">2023-04-05T10:34:00Z</dcterms:created>
  <dcterms:modified xsi:type="dcterms:W3CDTF">2026-02-06T08:30:00Z</dcterms:modified>
</cp:coreProperties>
</file>