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085" w:rsidRPr="0097135C" w:rsidRDefault="00AE2085" w:rsidP="0097135C">
      <w:pPr>
        <w:jc w:val="right"/>
        <w:rPr>
          <w:rFonts w:ascii="Times New Roman" w:hAnsi="Times New Roman" w:cs="Times New Roman"/>
          <w:sz w:val="28"/>
          <w:lang w:val="ro-RO"/>
        </w:rPr>
      </w:pPr>
    </w:p>
    <w:p w:rsidR="000371E8" w:rsidRPr="001B50AE" w:rsidRDefault="00646017" w:rsidP="000371E8">
      <w:pPr>
        <w:jc w:val="center"/>
        <w:rPr>
          <w:rFonts w:ascii="Times New Roman" w:hAnsi="Times New Roman" w:cs="Times New Roman"/>
          <w:b/>
          <w:sz w:val="28"/>
          <w:lang w:val="ro-RO"/>
        </w:rPr>
      </w:pPr>
      <w:r>
        <w:rPr>
          <w:rFonts w:ascii="Times New Roman" w:hAnsi="Times New Roman" w:cs="Times New Roman"/>
          <w:b/>
          <w:sz w:val="28"/>
          <w:lang w:val="ro-RO"/>
        </w:rPr>
        <w:t>Caiet d</w:t>
      </w:r>
      <w:r w:rsidR="000371E8" w:rsidRPr="001B50AE">
        <w:rPr>
          <w:rFonts w:ascii="Times New Roman" w:hAnsi="Times New Roman" w:cs="Times New Roman"/>
          <w:b/>
          <w:sz w:val="28"/>
          <w:lang w:val="ro-RO"/>
        </w:rPr>
        <w:t>e sarcini</w:t>
      </w:r>
    </w:p>
    <w:p w:rsidR="000371E8" w:rsidRPr="009779BF" w:rsidRDefault="009779BF" w:rsidP="000371E8">
      <w:pPr>
        <w:jc w:val="center"/>
        <w:rPr>
          <w:rFonts w:ascii="Times New Roman" w:hAnsi="Times New Roman" w:cs="Times New Roman"/>
          <w:lang w:val="ro-RO"/>
        </w:rPr>
      </w:pPr>
      <w:r w:rsidRPr="009779BF">
        <w:rPr>
          <w:rFonts w:ascii="Times New Roman" w:hAnsi="Times New Roman" w:cs="Times New Roman"/>
          <w:lang w:val="ro-RO"/>
        </w:rPr>
        <w:t>PRIVIND AC</w:t>
      </w:r>
      <w:r w:rsidR="0056749A">
        <w:rPr>
          <w:rFonts w:ascii="Times New Roman" w:hAnsi="Times New Roman" w:cs="Times New Roman"/>
          <w:lang w:val="ro-RO"/>
        </w:rPr>
        <w:t>H</w:t>
      </w:r>
      <w:r w:rsidR="00646017">
        <w:rPr>
          <w:rFonts w:ascii="Times New Roman" w:hAnsi="Times New Roman" w:cs="Times New Roman"/>
          <w:lang w:val="ro-RO"/>
        </w:rPr>
        <w:t>IZIȚIA DE</w:t>
      </w:r>
      <w:r w:rsidR="009A7464" w:rsidRPr="009779BF">
        <w:rPr>
          <w:rFonts w:ascii="Times New Roman" w:hAnsi="Times New Roman" w:cs="Times New Roman"/>
          <w:lang w:val="ro-RO"/>
        </w:rPr>
        <w:t xml:space="preserve"> CUIERE  </w:t>
      </w:r>
      <w:r w:rsidR="0056749A">
        <w:rPr>
          <w:rFonts w:ascii="Times New Roman" w:hAnsi="Times New Roman" w:cs="Times New Roman"/>
          <w:lang w:val="ro-RO"/>
        </w:rPr>
        <w:t>PORTABILE</w:t>
      </w:r>
    </w:p>
    <w:p w:rsidR="000371E8" w:rsidRPr="00FA5D09" w:rsidRDefault="00CE60AC" w:rsidP="00F8194F">
      <w:pPr>
        <w:spacing w:line="240" w:lineRule="auto"/>
        <w:ind w:right="-873" w:firstLine="426"/>
        <w:jc w:val="both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 xml:space="preserve">Prezentul Caiet de sarcini </w:t>
      </w:r>
      <w:r w:rsidR="000371E8" w:rsidRPr="00FA5D09">
        <w:rPr>
          <w:rFonts w:ascii="Times New Roman" w:hAnsi="Times New Roman" w:cs="Times New Roman"/>
          <w:sz w:val="24"/>
          <w:lang w:val="ro-RO"/>
        </w:rPr>
        <w:t>e</w:t>
      </w:r>
      <w:r>
        <w:rPr>
          <w:rFonts w:ascii="Times New Roman" w:hAnsi="Times New Roman" w:cs="Times New Roman"/>
          <w:sz w:val="24"/>
          <w:lang w:val="ro-RO"/>
        </w:rPr>
        <w:t>ste</w:t>
      </w:r>
      <w:r w:rsidR="000371E8" w:rsidRPr="00FA5D09">
        <w:rPr>
          <w:rFonts w:ascii="Times New Roman" w:hAnsi="Times New Roman" w:cs="Times New Roman"/>
          <w:sz w:val="24"/>
          <w:lang w:val="ro-RO"/>
        </w:rPr>
        <w:t xml:space="preserve"> parte integrantă din documentația pentru elaborarea și prezentarea ofertelor și constituie ansamblul cerințelor de bază cărora se alcătuiește și se redactează de către fiecare ofertant propunerea tehnică și financiară.</w:t>
      </w:r>
    </w:p>
    <w:p w:rsidR="000371E8" w:rsidRDefault="000371E8" w:rsidP="00F8194F">
      <w:pPr>
        <w:spacing w:line="240" w:lineRule="auto"/>
        <w:ind w:right="-873" w:firstLine="426"/>
        <w:jc w:val="both"/>
        <w:rPr>
          <w:rFonts w:ascii="Times New Roman" w:hAnsi="Times New Roman" w:cs="Times New Roman"/>
          <w:i/>
          <w:sz w:val="24"/>
          <w:lang w:val="ro-RO"/>
        </w:rPr>
      </w:pPr>
      <w:r w:rsidRPr="00FA5D09">
        <w:rPr>
          <w:rFonts w:ascii="Times New Roman" w:hAnsi="Times New Roman" w:cs="Times New Roman"/>
          <w:sz w:val="24"/>
          <w:lang w:val="ro-RO"/>
        </w:rPr>
        <w:t>Caietul de sarcini conține, în mod obligatoriu, specificații</w:t>
      </w:r>
      <w:r w:rsidR="009779BF">
        <w:rPr>
          <w:rFonts w:ascii="Times New Roman" w:hAnsi="Times New Roman" w:cs="Times New Roman"/>
          <w:sz w:val="24"/>
          <w:lang w:val="ro-RO"/>
        </w:rPr>
        <w:t xml:space="preserve"> </w:t>
      </w:r>
      <w:r w:rsidRPr="00FA5D09">
        <w:rPr>
          <w:rFonts w:ascii="Times New Roman" w:hAnsi="Times New Roman" w:cs="Times New Roman"/>
          <w:sz w:val="24"/>
          <w:lang w:val="ro-RO"/>
        </w:rPr>
        <w:t xml:space="preserve">tehnice. </w:t>
      </w:r>
      <w:r w:rsidRPr="00FA5D09">
        <w:rPr>
          <w:rFonts w:ascii="Times New Roman" w:hAnsi="Times New Roman" w:cs="Times New Roman"/>
          <w:i/>
          <w:sz w:val="24"/>
          <w:lang w:val="ro-RO"/>
        </w:rPr>
        <w:t>Cerințele impuse vor fi considerate ca minimale</w:t>
      </w:r>
      <w:r w:rsidR="009779BF">
        <w:rPr>
          <w:rFonts w:ascii="Times New Roman" w:hAnsi="Times New Roman" w:cs="Times New Roman"/>
          <w:i/>
          <w:sz w:val="24"/>
          <w:lang w:val="ro-RO"/>
        </w:rPr>
        <w:t xml:space="preserve"> și obligatorii</w:t>
      </w:r>
      <w:r w:rsidRPr="00FA5D09">
        <w:rPr>
          <w:rFonts w:ascii="Times New Roman" w:hAnsi="Times New Roman" w:cs="Times New Roman"/>
          <w:i/>
          <w:sz w:val="24"/>
          <w:lang w:val="ro-RO"/>
        </w:rPr>
        <w:t>.</w:t>
      </w:r>
    </w:p>
    <w:p w:rsidR="009779BF" w:rsidRDefault="009779BF" w:rsidP="00F8194F">
      <w:pPr>
        <w:spacing w:line="240" w:lineRule="auto"/>
        <w:ind w:right="-873" w:firstLine="426"/>
        <w:jc w:val="both"/>
        <w:rPr>
          <w:rFonts w:ascii="Times New Roman" w:hAnsi="Times New Roman" w:cs="Times New Roman"/>
          <w:sz w:val="24"/>
          <w:lang w:val="ro-RO"/>
        </w:rPr>
      </w:pPr>
      <w:r w:rsidRPr="009779BF">
        <w:rPr>
          <w:rFonts w:ascii="Times New Roman" w:hAnsi="Times New Roman" w:cs="Times New Roman"/>
          <w:sz w:val="24"/>
          <w:lang w:val="ro-RO"/>
        </w:rPr>
        <w:t>Obiectul prezentei</w:t>
      </w:r>
      <w:r>
        <w:rPr>
          <w:rFonts w:ascii="Times New Roman" w:hAnsi="Times New Roman" w:cs="Times New Roman"/>
          <w:sz w:val="24"/>
          <w:lang w:val="ro-RO"/>
        </w:rPr>
        <w:t xml:space="preserve"> achiziții îl reprezintă furnizarea și asamblarea cuierelor pentru</w:t>
      </w:r>
      <w:r w:rsidR="0056749A">
        <w:rPr>
          <w:rFonts w:ascii="Times New Roman" w:hAnsi="Times New Roman" w:cs="Times New Roman"/>
          <w:sz w:val="24"/>
          <w:lang w:val="ro-RO"/>
        </w:rPr>
        <w:t xml:space="preserve"> necesitățile</w:t>
      </w:r>
      <w:r>
        <w:rPr>
          <w:rFonts w:ascii="Times New Roman" w:hAnsi="Times New Roman" w:cs="Times New Roman"/>
          <w:sz w:val="24"/>
          <w:lang w:val="ro-RO"/>
        </w:rPr>
        <w:t xml:space="preserve"> IMSP Centrul Național de Asistență Medicală Urgentă Prespitalicească.</w:t>
      </w:r>
    </w:p>
    <w:p w:rsidR="004F57C6" w:rsidRDefault="00292AE3" w:rsidP="00F8194F">
      <w:pPr>
        <w:spacing w:line="240" w:lineRule="auto"/>
        <w:ind w:right="-873" w:firstLine="426"/>
        <w:jc w:val="both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Toate bunurile ofertate trebuie să fie noi și nefolosite. Bunurile care vor fi ofertate și livrate vor îndeplini specificațiile tehnice precizate în prezentul Caiet de sarcini.</w:t>
      </w:r>
    </w:p>
    <w:p w:rsidR="0097135C" w:rsidRDefault="0097135C" w:rsidP="00F8194F">
      <w:pPr>
        <w:spacing w:line="240" w:lineRule="auto"/>
        <w:ind w:right="-873" w:firstLine="426"/>
        <w:jc w:val="both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Propunerea tehnică va fi însoțită de materialul documentar suport ce va dovedi caracteristicile fiecărui obiect (de exemplu: monstre de material și culoare pentru produsele ofertate, date, schițe etc.)</w:t>
      </w:r>
    </w:p>
    <w:p w:rsidR="004F57C6" w:rsidRDefault="00836C6A" w:rsidP="00623540">
      <w:pPr>
        <w:spacing w:line="240" w:lineRule="auto"/>
        <w:ind w:right="-873" w:firstLine="426"/>
        <w:jc w:val="both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Fiecare produs ofertat  va fi considerat</w:t>
      </w:r>
      <w:r w:rsidR="00F8194F">
        <w:rPr>
          <w:rFonts w:ascii="Times New Roman" w:hAnsi="Times New Roman" w:cs="Times New Roman"/>
          <w:sz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lang w:val="ro-RO"/>
        </w:rPr>
        <w:t>complet</w:t>
      </w:r>
      <w:r w:rsidR="00F8194F">
        <w:rPr>
          <w:rFonts w:ascii="Times New Roman" w:hAnsi="Times New Roman" w:cs="Times New Roman"/>
          <w:sz w:val="24"/>
          <w:lang w:val="ro-RO"/>
        </w:rPr>
        <w:t>,</w:t>
      </w:r>
      <w:r>
        <w:rPr>
          <w:rFonts w:ascii="Times New Roman" w:hAnsi="Times New Roman" w:cs="Times New Roman"/>
          <w:sz w:val="24"/>
          <w:lang w:val="ro-RO"/>
        </w:rPr>
        <w:t xml:space="preserve"> dacă </w:t>
      </w:r>
      <w:r w:rsidR="00F8194F">
        <w:rPr>
          <w:rFonts w:ascii="Times New Roman" w:hAnsi="Times New Roman" w:cs="Times New Roman"/>
          <w:sz w:val="24"/>
          <w:lang w:val="ro-RO"/>
        </w:rPr>
        <w:t>include toate accesoriile necesare instalării și utilizării acestuia pentru scopul specific</w:t>
      </w:r>
      <w:r w:rsidR="0097135C">
        <w:rPr>
          <w:rFonts w:ascii="Times New Roman" w:hAnsi="Times New Roman" w:cs="Times New Roman"/>
          <w:sz w:val="24"/>
          <w:lang w:val="ro-RO"/>
        </w:rPr>
        <w:t>.</w:t>
      </w:r>
    </w:p>
    <w:p w:rsidR="00644D48" w:rsidRDefault="00623540" w:rsidP="000371E8">
      <w:pPr>
        <w:tabs>
          <w:tab w:val="left" w:pos="3814"/>
        </w:tabs>
        <w:spacing w:line="360" w:lineRule="auto"/>
        <w:ind w:right="-10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23540">
        <w:rPr>
          <w:rFonts w:ascii="Times New Roman" w:hAnsi="Times New Roman" w:cs="Times New Roman"/>
          <w:sz w:val="24"/>
          <w:szCs w:val="24"/>
          <w:lang w:val="ro-RO"/>
        </w:rPr>
        <w:t xml:space="preserve">Specificațiile tehnice </w:t>
      </w:r>
      <w:r>
        <w:rPr>
          <w:rFonts w:ascii="Times New Roman" w:hAnsi="Times New Roman" w:cs="Times New Roman"/>
          <w:sz w:val="24"/>
          <w:szCs w:val="24"/>
          <w:lang w:val="ro-RO"/>
        </w:rPr>
        <w:t>minime și obligatorii pentru cuiere:</w:t>
      </w:r>
    </w:p>
    <w:tbl>
      <w:tblPr>
        <w:tblW w:w="5218" w:type="pct"/>
        <w:tblInd w:w="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9"/>
        <w:gridCol w:w="2107"/>
        <w:gridCol w:w="5808"/>
      </w:tblGrid>
      <w:tr w:rsidR="00623540" w:rsidRPr="00BE1DE6" w:rsidTr="00623540">
        <w:trPr>
          <w:cantSplit/>
          <w:trHeight w:val="58"/>
          <w:tblHeader/>
        </w:trPr>
        <w:tc>
          <w:tcPr>
            <w:tcW w:w="448" w:type="pct"/>
          </w:tcPr>
          <w:p w:rsidR="00623540" w:rsidRPr="00623540" w:rsidRDefault="00623540" w:rsidP="005B5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val="ro-RO" w:eastAsia="ro-RO"/>
              </w:rPr>
            </w:pPr>
            <w:r w:rsidRPr="00623540">
              <w:rPr>
                <w:rFonts w:ascii="Times New Roman" w:eastAsia="Times New Roman" w:hAnsi="Times New Roman" w:cs="Times New Roman"/>
                <w:b/>
                <w:sz w:val="24"/>
                <w:lang w:val="ro-RO" w:eastAsia="ro-RO"/>
              </w:rPr>
              <w:t>Nr. item</w:t>
            </w:r>
          </w:p>
        </w:tc>
        <w:tc>
          <w:tcPr>
            <w:tcW w:w="1212" w:type="pct"/>
          </w:tcPr>
          <w:p w:rsidR="00623540" w:rsidRPr="00623540" w:rsidRDefault="00623540" w:rsidP="005B5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val="ro-RO" w:eastAsia="ro-RO"/>
              </w:rPr>
            </w:pPr>
            <w:r w:rsidRPr="00623540">
              <w:rPr>
                <w:rFonts w:ascii="Times New Roman" w:eastAsia="Times New Roman" w:hAnsi="Times New Roman" w:cs="Times New Roman"/>
                <w:b/>
                <w:sz w:val="24"/>
                <w:lang w:val="ro-RO" w:eastAsia="ro-RO"/>
              </w:rPr>
              <w:t>Denumire item</w:t>
            </w:r>
          </w:p>
        </w:tc>
        <w:tc>
          <w:tcPr>
            <w:tcW w:w="3340" w:type="pct"/>
          </w:tcPr>
          <w:p w:rsidR="00623540" w:rsidRPr="00623540" w:rsidRDefault="00623540" w:rsidP="005B594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</w:pPr>
            <w:r w:rsidRPr="00623540">
              <w:rPr>
                <w:rFonts w:ascii="Times New Roman" w:eastAsia="Times New Roman" w:hAnsi="Times New Roman" w:cs="Times New Roman"/>
                <w:b/>
                <w:sz w:val="24"/>
                <w:lang w:val="ro-RO" w:eastAsia="ro-RO"/>
              </w:rPr>
              <w:t>Specificații tehnice</w:t>
            </w:r>
          </w:p>
        </w:tc>
      </w:tr>
      <w:tr w:rsidR="00623540" w:rsidRPr="001E78B2" w:rsidTr="00623540">
        <w:trPr>
          <w:cantSplit/>
          <w:trHeight w:val="58"/>
        </w:trPr>
        <w:tc>
          <w:tcPr>
            <w:tcW w:w="448" w:type="pct"/>
          </w:tcPr>
          <w:p w:rsidR="00623540" w:rsidRPr="005B5941" w:rsidRDefault="00623540" w:rsidP="005B594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</w:pPr>
            <w:r w:rsidRPr="005B5941"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  <w:t>1.</w:t>
            </w:r>
          </w:p>
        </w:tc>
        <w:tc>
          <w:tcPr>
            <w:tcW w:w="1212" w:type="pct"/>
          </w:tcPr>
          <w:p w:rsidR="00623540" w:rsidRPr="005B5941" w:rsidRDefault="00D77554" w:rsidP="005B5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</w:pPr>
            <w:r w:rsidRPr="005B5941"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  <w:t xml:space="preserve">Cuier </w:t>
            </w:r>
            <w:r w:rsidR="00623540" w:rsidRPr="005B5941"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  <w:t xml:space="preserve"> pom</w:t>
            </w:r>
          </w:p>
        </w:tc>
        <w:tc>
          <w:tcPr>
            <w:tcW w:w="3340" w:type="pct"/>
          </w:tcPr>
          <w:p w:rsidR="00321A87" w:rsidRDefault="001E78B2" w:rsidP="001E78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  <w:t xml:space="preserve">Cuier pom, </w:t>
            </w:r>
            <w:r w:rsidR="001072C8"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  <w:t>minim</w:t>
            </w:r>
            <w:r w:rsidR="002F54F8"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  <w:t>6 agățători în 2 rînduri la vîrf</w:t>
            </w:r>
            <w:r w:rsidR="002F54F8"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  <w:t xml:space="preserve"> la înălțimea de </w:t>
            </w:r>
            <w:r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  <w:t xml:space="preserve">170 cm (1 rînd-pentru căciulă/pălării, 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  <w:t>rînd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  <w:t xml:space="preserve">-pentru haine) </w:t>
            </w:r>
            <w:r w:rsidR="00433813"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  <w:t xml:space="preserve"> și minim</w:t>
            </w:r>
            <w:r w:rsidR="002F54F8"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  <w:t xml:space="preserve"> 3 agățători </w:t>
            </w:r>
            <w:r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  <w:t>la mijloc</w:t>
            </w:r>
            <w:r w:rsidR="002F54F8"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  <w:t xml:space="preserve"> la înălțimea de 90cm;</w:t>
            </w:r>
          </w:p>
          <w:p w:rsidR="001E78B2" w:rsidRDefault="001E78B2" w:rsidP="001E78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  <w:t>Diametrul bazei și unghiul picioarelor să asigure p</w:t>
            </w:r>
            <w:r w:rsidR="00E718E0"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  <w:t>revenirea răsturnării cuierului și păstrarea echilibrului</w:t>
            </w:r>
            <w:r w:rsidR="008039D4"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  <w:t>;</w:t>
            </w:r>
          </w:p>
          <w:p w:rsidR="001E78B2" w:rsidRDefault="001E78B2" w:rsidP="001E78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  <w:t>Material-metal;</w:t>
            </w:r>
          </w:p>
          <w:p w:rsidR="001E78B2" w:rsidRPr="00D12B30" w:rsidRDefault="00D70158" w:rsidP="001E78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o-RO" w:eastAsia="ro-RO"/>
              </w:rPr>
              <w:t>Design –modern.</w:t>
            </w:r>
          </w:p>
        </w:tc>
      </w:tr>
    </w:tbl>
    <w:p w:rsidR="00D12B30" w:rsidRDefault="00D12B30" w:rsidP="004564B3">
      <w:pPr>
        <w:tabs>
          <w:tab w:val="left" w:pos="3814"/>
        </w:tabs>
        <w:spacing w:line="240" w:lineRule="auto"/>
        <w:ind w:right="-873" w:firstLine="284"/>
        <w:jc w:val="both"/>
        <w:rPr>
          <w:rFonts w:ascii="Times New Roman" w:hAnsi="Times New Roman" w:cs="Times New Roman"/>
          <w:sz w:val="24"/>
          <w:lang w:val="ro-RO"/>
        </w:rPr>
      </w:pPr>
    </w:p>
    <w:p w:rsidR="00670423" w:rsidRDefault="00670423" w:rsidP="004564B3">
      <w:pPr>
        <w:tabs>
          <w:tab w:val="left" w:pos="3814"/>
        </w:tabs>
        <w:spacing w:line="240" w:lineRule="auto"/>
        <w:ind w:right="-873" w:firstLine="284"/>
        <w:jc w:val="both"/>
        <w:rPr>
          <w:rFonts w:ascii="Times New Roman" w:hAnsi="Times New Roman" w:cs="Times New Roman"/>
          <w:sz w:val="24"/>
          <w:lang w:val="ro-RO"/>
        </w:rPr>
      </w:pPr>
      <w:r w:rsidRPr="00670423">
        <w:rPr>
          <w:rFonts w:ascii="Times New Roman" w:hAnsi="Times New Roman" w:cs="Times New Roman"/>
          <w:sz w:val="24"/>
          <w:lang w:val="ro-RO"/>
        </w:rPr>
        <w:t>Operatorul economic va asigura și gestiona, pe cheltuiala sa, livrarea și asambla</w:t>
      </w:r>
      <w:r w:rsidR="00E718E0">
        <w:rPr>
          <w:rFonts w:ascii="Times New Roman" w:hAnsi="Times New Roman" w:cs="Times New Roman"/>
          <w:sz w:val="24"/>
          <w:lang w:val="ro-RO"/>
        </w:rPr>
        <w:t xml:space="preserve">rea tuturor bunurilor la depozitul </w:t>
      </w:r>
      <w:r w:rsidRPr="00670423">
        <w:rPr>
          <w:rFonts w:ascii="Times New Roman" w:hAnsi="Times New Roman" w:cs="Times New Roman"/>
          <w:sz w:val="24"/>
          <w:lang w:val="ro-RO"/>
        </w:rPr>
        <w:t>Autorității contractante</w:t>
      </w:r>
      <w:r w:rsidR="000D50C2">
        <w:rPr>
          <w:rFonts w:ascii="Times New Roman" w:hAnsi="Times New Roman" w:cs="Times New Roman"/>
          <w:sz w:val="24"/>
          <w:lang w:val="ro-RO"/>
        </w:rPr>
        <w:t xml:space="preserve"> (mun</w:t>
      </w:r>
      <w:bookmarkStart w:id="0" w:name="_GoBack"/>
      <w:bookmarkEnd w:id="0"/>
      <w:r>
        <w:rPr>
          <w:rFonts w:ascii="Times New Roman" w:hAnsi="Times New Roman" w:cs="Times New Roman"/>
          <w:sz w:val="24"/>
          <w:lang w:val="ro-RO"/>
        </w:rPr>
        <w:t>. Chișinău, str. A. Doga, 21).</w:t>
      </w:r>
    </w:p>
    <w:p w:rsidR="00C75FDE" w:rsidRDefault="00C75FDE" w:rsidP="00C75FDE">
      <w:pPr>
        <w:tabs>
          <w:tab w:val="left" w:pos="0"/>
          <w:tab w:val="right" w:pos="9072"/>
        </w:tabs>
        <w:spacing w:after="0"/>
        <w:ind w:right="-873" w:firstLine="284"/>
        <w:jc w:val="both"/>
        <w:rPr>
          <w:rFonts w:ascii="Times New Roman" w:hAnsi="Times New Roman" w:cs="Times New Roman"/>
          <w:sz w:val="24"/>
          <w:lang w:val="ro-RO" w:eastAsia="ro-RO"/>
        </w:rPr>
      </w:pPr>
      <w:r w:rsidRPr="00C75FDE">
        <w:rPr>
          <w:rFonts w:ascii="Times New Roman" w:hAnsi="Times New Roman" w:cs="Times New Roman"/>
          <w:sz w:val="24"/>
          <w:lang w:val="ro-RO" w:eastAsia="ro-RO"/>
        </w:rPr>
        <w:t xml:space="preserve">La livrarea și asamblarea bunurilor pe poziția stabilită de </w:t>
      </w:r>
      <w:r>
        <w:rPr>
          <w:rFonts w:ascii="Times New Roman" w:hAnsi="Times New Roman" w:cs="Times New Roman"/>
          <w:sz w:val="24"/>
          <w:lang w:val="ro-RO" w:eastAsia="ro-RO"/>
        </w:rPr>
        <w:t>către IMSP CNAMUP</w:t>
      </w:r>
      <w:r w:rsidRPr="00C75FDE">
        <w:rPr>
          <w:rFonts w:ascii="Times New Roman" w:hAnsi="Times New Roman" w:cs="Times New Roman"/>
          <w:sz w:val="24"/>
          <w:lang w:val="ro-RO" w:eastAsia="ro-RO"/>
        </w:rPr>
        <w:t>, Operatorul economic va transmite următoarele documente:</w:t>
      </w:r>
    </w:p>
    <w:p w:rsidR="00C75FDE" w:rsidRPr="00C75FDE" w:rsidRDefault="00C75FDE" w:rsidP="00C75FDE">
      <w:pPr>
        <w:pStyle w:val="a5"/>
        <w:numPr>
          <w:ilvl w:val="0"/>
          <w:numId w:val="5"/>
        </w:numPr>
        <w:tabs>
          <w:tab w:val="left" w:pos="0"/>
          <w:tab w:val="right" w:pos="9072"/>
        </w:tabs>
        <w:spacing w:after="0"/>
        <w:ind w:right="-873"/>
        <w:jc w:val="both"/>
        <w:rPr>
          <w:rFonts w:ascii="Times New Roman" w:hAnsi="Times New Roman" w:cs="Times New Roman"/>
          <w:sz w:val="24"/>
          <w:lang w:val="ro-RO" w:eastAsia="ro-RO"/>
        </w:rPr>
      </w:pPr>
      <w:r w:rsidRPr="00C75FDE">
        <w:rPr>
          <w:rFonts w:ascii="Times New Roman" w:hAnsi="Times New Roman" w:cs="Times New Roman"/>
          <w:sz w:val="24"/>
          <w:lang w:val="ro-RO" w:eastAsia="ro-RO"/>
        </w:rPr>
        <w:t>instrucțiunile de asamblare și utilizare traduse în limba română, dacă este cazul</w:t>
      </w:r>
      <w:r w:rsidRPr="00EE3E06">
        <w:rPr>
          <w:rFonts w:cs="Arial"/>
          <w:lang w:val="ro-RO" w:eastAsia="ro-RO"/>
        </w:rPr>
        <w:t>;</w:t>
      </w:r>
    </w:p>
    <w:p w:rsidR="00C75FDE" w:rsidRDefault="00C75FDE" w:rsidP="00C75FDE">
      <w:pPr>
        <w:pStyle w:val="a5"/>
        <w:numPr>
          <w:ilvl w:val="0"/>
          <w:numId w:val="5"/>
        </w:numPr>
        <w:tabs>
          <w:tab w:val="left" w:pos="0"/>
          <w:tab w:val="right" w:pos="9072"/>
        </w:tabs>
        <w:spacing w:after="0"/>
        <w:ind w:right="-873"/>
        <w:jc w:val="both"/>
        <w:rPr>
          <w:rFonts w:ascii="Times New Roman" w:hAnsi="Times New Roman" w:cs="Times New Roman"/>
          <w:sz w:val="24"/>
          <w:lang w:val="ro-RO" w:eastAsia="ro-RO"/>
        </w:rPr>
      </w:pPr>
      <w:r>
        <w:rPr>
          <w:rFonts w:ascii="Times New Roman" w:hAnsi="Times New Roman" w:cs="Times New Roman"/>
          <w:sz w:val="24"/>
          <w:lang w:val="ro-RO" w:eastAsia="ro-RO"/>
        </w:rPr>
        <w:t>certificat de garanție;</w:t>
      </w:r>
    </w:p>
    <w:p w:rsidR="00C75FDE" w:rsidRDefault="004564B3" w:rsidP="00C75FDE">
      <w:pPr>
        <w:pStyle w:val="a5"/>
        <w:numPr>
          <w:ilvl w:val="0"/>
          <w:numId w:val="5"/>
        </w:numPr>
        <w:tabs>
          <w:tab w:val="left" w:pos="0"/>
          <w:tab w:val="right" w:pos="9072"/>
        </w:tabs>
        <w:spacing w:after="0"/>
        <w:ind w:right="-873"/>
        <w:jc w:val="both"/>
        <w:rPr>
          <w:rFonts w:ascii="Times New Roman" w:hAnsi="Times New Roman" w:cs="Times New Roman"/>
          <w:sz w:val="24"/>
          <w:lang w:val="ro-RO" w:eastAsia="ro-RO"/>
        </w:rPr>
      </w:pPr>
      <w:r>
        <w:rPr>
          <w:rFonts w:ascii="Times New Roman" w:hAnsi="Times New Roman" w:cs="Times New Roman"/>
          <w:sz w:val="24"/>
          <w:lang w:val="ro-RO" w:eastAsia="ro-RO"/>
        </w:rPr>
        <w:t>alt</w:t>
      </w:r>
      <w:r w:rsidR="00C75FDE">
        <w:rPr>
          <w:rFonts w:ascii="Times New Roman" w:hAnsi="Times New Roman" w:cs="Times New Roman"/>
          <w:sz w:val="24"/>
          <w:lang w:val="ro-RO" w:eastAsia="ro-RO"/>
        </w:rPr>
        <w:t>e documente.</w:t>
      </w:r>
    </w:p>
    <w:p w:rsidR="00AE2085" w:rsidRDefault="00AE2085" w:rsidP="00AE2085">
      <w:pPr>
        <w:tabs>
          <w:tab w:val="left" w:pos="0"/>
          <w:tab w:val="right" w:pos="8505"/>
        </w:tabs>
        <w:spacing w:after="0"/>
        <w:ind w:right="-873" w:firstLine="284"/>
        <w:jc w:val="both"/>
        <w:rPr>
          <w:rFonts w:ascii="Times New Roman" w:hAnsi="Times New Roman" w:cs="Times New Roman"/>
          <w:sz w:val="24"/>
          <w:lang w:val="ro-RO"/>
        </w:rPr>
      </w:pPr>
      <w:r w:rsidRPr="00AE2085">
        <w:rPr>
          <w:rFonts w:ascii="Times New Roman" w:hAnsi="Times New Roman" w:cs="Times New Roman"/>
          <w:sz w:val="24"/>
          <w:lang w:val="ro-RO"/>
        </w:rPr>
        <w:t xml:space="preserve">Recepția cantitativă și </w:t>
      </w:r>
      <w:r w:rsidR="00E718E0">
        <w:rPr>
          <w:rFonts w:ascii="Times New Roman" w:hAnsi="Times New Roman" w:cs="Times New Roman"/>
          <w:sz w:val="24"/>
          <w:lang w:val="ro-RO"/>
        </w:rPr>
        <w:t xml:space="preserve">calitativă se va face la depozitul </w:t>
      </w:r>
      <w:r w:rsidRPr="00AE2085">
        <w:rPr>
          <w:rFonts w:ascii="Times New Roman" w:hAnsi="Times New Roman" w:cs="Times New Roman"/>
          <w:sz w:val="24"/>
          <w:lang w:val="ro-RO"/>
        </w:rPr>
        <w:t>Autorității contractante, după verificarea bunurilor, în prezența reprezentanților autorizați ai Furnizorului.</w:t>
      </w:r>
    </w:p>
    <w:p w:rsidR="00AE2085" w:rsidRPr="00AE2085" w:rsidRDefault="00AE2085" w:rsidP="00AE2085">
      <w:pPr>
        <w:tabs>
          <w:tab w:val="left" w:pos="0"/>
          <w:tab w:val="right" w:pos="8505"/>
        </w:tabs>
        <w:spacing w:after="0"/>
        <w:ind w:right="-873" w:firstLine="284"/>
        <w:jc w:val="both"/>
        <w:rPr>
          <w:rFonts w:cs="Arial"/>
          <w:strike/>
          <w:lang w:val="ro-RO"/>
        </w:rPr>
      </w:pPr>
      <w:r w:rsidRPr="00AE2085">
        <w:rPr>
          <w:rFonts w:ascii="Times New Roman" w:hAnsi="Times New Roman" w:cs="Times New Roman"/>
          <w:sz w:val="24"/>
          <w:lang w:val="ro-RO"/>
        </w:rPr>
        <w:t>Recepția va consta în</w:t>
      </w:r>
      <w:r w:rsidRPr="00AE2085">
        <w:rPr>
          <w:rFonts w:cs="Arial"/>
          <w:lang w:val="ro-RO"/>
        </w:rPr>
        <w:t>:</w:t>
      </w:r>
    </w:p>
    <w:p w:rsidR="00AE2085" w:rsidRPr="00AE2085" w:rsidRDefault="00AE2085" w:rsidP="00AE2085">
      <w:pPr>
        <w:pStyle w:val="a5"/>
        <w:numPr>
          <w:ilvl w:val="0"/>
          <w:numId w:val="5"/>
        </w:numPr>
        <w:tabs>
          <w:tab w:val="left" w:pos="567"/>
          <w:tab w:val="right" w:pos="9072"/>
        </w:tabs>
        <w:spacing w:after="0" w:line="276" w:lineRule="auto"/>
        <w:ind w:left="0" w:right="-873" w:firstLine="284"/>
        <w:jc w:val="both"/>
        <w:rPr>
          <w:rFonts w:ascii="Times New Roman" w:hAnsi="Times New Roman" w:cs="Times New Roman"/>
          <w:sz w:val="24"/>
          <w:lang w:val="ro-RO"/>
        </w:rPr>
      </w:pPr>
      <w:r w:rsidRPr="00AE2085">
        <w:rPr>
          <w:rFonts w:ascii="Times New Roman" w:hAnsi="Times New Roman" w:cs="Times New Roman"/>
          <w:sz w:val="24"/>
          <w:lang w:val="ro-RO"/>
        </w:rPr>
        <w:t>verificarea cantitativă a bunurilor livrate;</w:t>
      </w:r>
    </w:p>
    <w:p w:rsidR="00AE2085" w:rsidRPr="00AE2085" w:rsidRDefault="00AE2085" w:rsidP="00AE2085">
      <w:pPr>
        <w:pStyle w:val="a5"/>
        <w:numPr>
          <w:ilvl w:val="0"/>
          <w:numId w:val="5"/>
        </w:numPr>
        <w:tabs>
          <w:tab w:val="left" w:pos="567"/>
          <w:tab w:val="right" w:pos="9072"/>
        </w:tabs>
        <w:spacing w:after="0" w:line="276" w:lineRule="auto"/>
        <w:ind w:left="0" w:right="-873" w:firstLine="284"/>
        <w:jc w:val="both"/>
        <w:rPr>
          <w:rFonts w:ascii="Times New Roman" w:hAnsi="Times New Roman" w:cs="Times New Roman"/>
          <w:sz w:val="24"/>
          <w:lang w:val="ro-RO"/>
        </w:rPr>
      </w:pPr>
      <w:r w:rsidRPr="00AE2085">
        <w:rPr>
          <w:rFonts w:ascii="Times New Roman" w:hAnsi="Times New Roman" w:cs="Times New Roman"/>
          <w:sz w:val="24"/>
          <w:lang w:val="ro-RO"/>
        </w:rPr>
        <w:t>verificarea integrității bunurilor;</w:t>
      </w:r>
    </w:p>
    <w:p w:rsidR="00AE2085" w:rsidRDefault="00AE2085" w:rsidP="00AE2085">
      <w:pPr>
        <w:pStyle w:val="a5"/>
        <w:numPr>
          <w:ilvl w:val="0"/>
          <w:numId w:val="5"/>
        </w:numPr>
        <w:tabs>
          <w:tab w:val="left" w:pos="567"/>
          <w:tab w:val="right" w:pos="9072"/>
        </w:tabs>
        <w:spacing w:after="0" w:line="276" w:lineRule="auto"/>
        <w:ind w:left="0" w:right="-873" w:firstLine="284"/>
        <w:jc w:val="both"/>
        <w:rPr>
          <w:rFonts w:ascii="Times New Roman" w:hAnsi="Times New Roman" w:cs="Times New Roman"/>
          <w:sz w:val="24"/>
          <w:lang w:val="ro-RO"/>
        </w:rPr>
      </w:pPr>
      <w:r w:rsidRPr="00AE2085">
        <w:rPr>
          <w:rFonts w:ascii="Times New Roman" w:hAnsi="Times New Roman" w:cs="Times New Roman"/>
          <w:sz w:val="24"/>
          <w:lang w:val="ro-RO"/>
        </w:rPr>
        <w:t>verificarea documentației tehnice și a documentelor de livrare;</w:t>
      </w:r>
    </w:p>
    <w:p w:rsidR="00670423" w:rsidRPr="00DE6CB6" w:rsidRDefault="00AE2085" w:rsidP="0002069E">
      <w:pPr>
        <w:spacing w:after="0"/>
        <w:ind w:right="-873" w:firstLine="284"/>
        <w:jc w:val="both"/>
        <w:rPr>
          <w:rFonts w:ascii="Times New Roman" w:hAnsi="Times New Roman" w:cs="Times New Roman"/>
          <w:sz w:val="28"/>
          <w:szCs w:val="24"/>
          <w:lang w:val="ro-RO"/>
        </w:rPr>
      </w:pPr>
      <w:r w:rsidRPr="00AE2085">
        <w:rPr>
          <w:rFonts w:ascii="Times New Roman" w:hAnsi="Times New Roman" w:cs="Times New Roman"/>
          <w:sz w:val="24"/>
          <w:lang w:val="ro-RO"/>
        </w:rPr>
        <w:t>Operatorul economic va trebui să factureze produsele conform clauzelor contractuale/notei de co</w:t>
      </w:r>
      <w:r w:rsidR="00D12B30">
        <w:rPr>
          <w:rFonts w:ascii="Times New Roman" w:hAnsi="Times New Roman" w:cs="Times New Roman"/>
          <w:sz w:val="24"/>
          <w:lang w:val="ro-RO"/>
        </w:rPr>
        <w:t>m</w:t>
      </w:r>
      <w:r w:rsidRPr="00AE2085">
        <w:rPr>
          <w:rFonts w:ascii="Times New Roman" w:hAnsi="Times New Roman" w:cs="Times New Roman"/>
          <w:sz w:val="24"/>
          <w:lang w:val="ro-RO"/>
        </w:rPr>
        <w:t>anda cu respectarea legislației în vigoare în Moldova.</w:t>
      </w:r>
    </w:p>
    <w:sectPr w:rsidR="00670423" w:rsidRPr="00DE6CB6" w:rsidSect="0002069E">
      <w:pgSz w:w="11906" w:h="16838"/>
      <w:pgMar w:top="568" w:right="2125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663A6C"/>
    <w:multiLevelType w:val="hybridMultilevel"/>
    <w:tmpl w:val="CE7020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907E6F"/>
    <w:multiLevelType w:val="hybridMultilevel"/>
    <w:tmpl w:val="98EC0CB8"/>
    <w:lvl w:ilvl="0" w:tplc="40882B76">
      <w:start w:val="2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274662CC"/>
    <w:multiLevelType w:val="hybridMultilevel"/>
    <w:tmpl w:val="D6BA51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DE244C"/>
    <w:multiLevelType w:val="hybridMultilevel"/>
    <w:tmpl w:val="40B6F68A"/>
    <w:lvl w:ilvl="0" w:tplc="AFFAAA7E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4B6529"/>
    <w:multiLevelType w:val="hybridMultilevel"/>
    <w:tmpl w:val="53F2E174"/>
    <w:lvl w:ilvl="0" w:tplc="A7D8B794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125A96"/>
    <w:multiLevelType w:val="hybridMultilevel"/>
    <w:tmpl w:val="E79AC67E"/>
    <w:lvl w:ilvl="0" w:tplc="2DA69D10">
      <w:start w:val="2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B82"/>
    <w:rsid w:val="0002069E"/>
    <w:rsid w:val="00035F9B"/>
    <w:rsid w:val="000371E8"/>
    <w:rsid w:val="0007033E"/>
    <w:rsid w:val="00076ECD"/>
    <w:rsid w:val="000C3870"/>
    <w:rsid w:val="000D50C2"/>
    <w:rsid w:val="001072C8"/>
    <w:rsid w:val="001E78B2"/>
    <w:rsid w:val="00292AE3"/>
    <w:rsid w:val="002F54F8"/>
    <w:rsid w:val="003203FF"/>
    <w:rsid w:val="00321A87"/>
    <w:rsid w:val="00371532"/>
    <w:rsid w:val="0038438C"/>
    <w:rsid w:val="00433813"/>
    <w:rsid w:val="004564B3"/>
    <w:rsid w:val="004F57C6"/>
    <w:rsid w:val="0056749A"/>
    <w:rsid w:val="0058792F"/>
    <w:rsid w:val="005B5941"/>
    <w:rsid w:val="005B60CA"/>
    <w:rsid w:val="005C3675"/>
    <w:rsid w:val="005E4CE9"/>
    <w:rsid w:val="005F4909"/>
    <w:rsid w:val="00623540"/>
    <w:rsid w:val="00644D48"/>
    <w:rsid w:val="00646017"/>
    <w:rsid w:val="00670423"/>
    <w:rsid w:val="006A34BB"/>
    <w:rsid w:val="007F5DB3"/>
    <w:rsid w:val="008039D4"/>
    <w:rsid w:val="00810B16"/>
    <w:rsid w:val="00836C6A"/>
    <w:rsid w:val="00897A93"/>
    <w:rsid w:val="00910A5F"/>
    <w:rsid w:val="0097135C"/>
    <w:rsid w:val="009779BF"/>
    <w:rsid w:val="009A07C6"/>
    <w:rsid w:val="009A7464"/>
    <w:rsid w:val="009F01BD"/>
    <w:rsid w:val="00A541D5"/>
    <w:rsid w:val="00AE2085"/>
    <w:rsid w:val="00B56B82"/>
    <w:rsid w:val="00B8059F"/>
    <w:rsid w:val="00C0418C"/>
    <w:rsid w:val="00C474E9"/>
    <w:rsid w:val="00C75FDE"/>
    <w:rsid w:val="00CE60AC"/>
    <w:rsid w:val="00CF39DF"/>
    <w:rsid w:val="00D12B30"/>
    <w:rsid w:val="00D70158"/>
    <w:rsid w:val="00D77554"/>
    <w:rsid w:val="00DE6CB6"/>
    <w:rsid w:val="00E15755"/>
    <w:rsid w:val="00E718E0"/>
    <w:rsid w:val="00E757C7"/>
    <w:rsid w:val="00E80775"/>
    <w:rsid w:val="00E87D90"/>
    <w:rsid w:val="00EF3EDD"/>
    <w:rsid w:val="00F81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95C563-1877-469F-8428-3AB4FC079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1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5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35F9B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72"/>
    <w:qFormat/>
    <w:rsid w:val="004F57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Dolghi Ana</dc:creator>
  <cp:keywords/>
  <dc:description/>
  <cp:lastModifiedBy>Nina Pestereanu</cp:lastModifiedBy>
  <cp:revision>10</cp:revision>
  <cp:lastPrinted>2019-01-30T07:49:00Z</cp:lastPrinted>
  <dcterms:created xsi:type="dcterms:W3CDTF">2019-03-22T08:04:00Z</dcterms:created>
  <dcterms:modified xsi:type="dcterms:W3CDTF">2019-03-26T12:56:00Z</dcterms:modified>
</cp:coreProperties>
</file>