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4A8C6" w14:textId="77777777" w:rsidR="0095471A" w:rsidRPr="00504E7F" w:rsidRDefault="0095471A" w:rsidP="0095471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504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D2B7EDC" w14:textId="77777777" w:rsidR="0095471A" w:rsidRPr="00504E7F" w:rsidRDefault="0095471A" w:rsidP="0095471A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– </w:t>
      </w:r>
      <w:r w:rsidRPr="00430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Servicii de deservire a scanerelor cu raze-X</w:t>
      </w:r>
    </w:p>
    <w:p w14:paraId="78AE89F9" w14:textId="77777777" w:rsidR="0095471A" w:rsidRDefault="0095471A" w:rsidP="0095471A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achiziție 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de valoare mică</w:t>
      </w:r>
    </w:p>
    <w:p w14:paraId="5AEFFD4E" w14:textId="77777777" w:rsidR="0095471A" w:rsidRPr="00504E7F" w:rsidRDefault="0095471A" w:rsidP="0095471A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D5903F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RM</w:t>
      </w:r>
    </w:p>
    <w:p w14:paraId="730BA4D7" w14:textId="77777777" w:rsidR="0095471A" w:rsidRPr="00DA70A9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20BFB1C9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 105</w:t>
      </w:r>
    </w:p>
    <w:p w14:paraId="75143239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22D7BC7B" w14:textId="77777777" w:rsidR="0095471A" w:rsidRPr="00DA70A9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49667341" w14:textId="77777777" w:rsidR="0095471A" w:rsidRPr="00DA70A9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 de atribuire este anexată în cadrul procedurii în SIA RSAP</w:t>
      </w:r>
    </w:p>
    <w:p w14:paraId="7A6063C5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5EE070A1" w14:textId="77777777" w:rsidR="0095471A" w:rsidRDefault="0095471A" w:rsidP="0095471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2EDB1D6" w14:textId="49F76108" w:rsidR="00235EC1" w:rsidRPr="007F6F46" w:rsidRDefault="00235EC1" w:rsidP="00235EC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Cod CPV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- </w:t>
      </w:r>
      <w:r w:rsidRPr="008A3357">
        <w:rPr>
          <w:rFonts w:ascii="Times New Roman" w:hAnsi="Times New Roman" w:cs="Times New Roman"/>
        </w:rPr>
        <w:t>50300000-8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992"/>
        <w:gridCol w:w="851"/>
        <w:gridCol w:w="5103"/>
        <w:gridCol w:w="1134"/>
      </w:tblGrid>
      <w:tr w:rsidR="00235EC1" w:rsidRPr="00504E7F" w14:paraId="24DB5667" w14:textId="77777777" w:rsidTr="00235EC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B843" w14:textId="77777777" w:rsidR="00235EC1" w:rsidRPr="00504E7F" w:rsidRDefault="00235EC1" w:rsidP="004816A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3C7D" w14:textId="77777777" w:rsidR="00235EC1" w:rsidRPr="00504E7F" w:rsidRDefault="00235EC1" w:rsidP="004816A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74F5" w14:textId="77777777" w:rsidR="00235EC1" w:rsidRPr="00504E7F" w:rsidRDefault="00235EC1" w:rsidP="004816A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tea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A410" w14:textId="77777777" w:rsidR="00235EC1" w:rsidRPr="00504E7F" w:rsidRDefault="00235EC1" w:rsidP="004816A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B11D" w14:textId="77777777" w:rsidR="00235EC1" w:rsidRPr="00504E7F" w:rsidRDefault="00235EC1" w:rsidP="004816A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5AF6" w14:textId="77777777" w:rsidR="00235EC1" w:rsidRPr="00504E7F" w:rsidRDefault="00235EC1" w:rsidP="004816A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</w:p>
        </w:tc>
      </w:tr>
      <w:tr w:rsidR="00235EC1" w:rsidRPr="00504E7F" w14:paraId="5060B685" w14:textId="77777777" w:rsidTr="00235EC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E84E" w14:textId="77777777" w:rsidR="00235EC1" w:rsidRPr="00504E7F" w:rsidRDefault="00235EC1" w:rsidP="00235E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76D2A" w14:textId="1F894637" w:rsidR="00235EC1" w:rsidRPr="00504E7F" w:rsidRDefault="00235EC1" w:rsidP="00235EC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Servicii de deservire a scanerelor cu raze-X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3938A" w14:textId="70578059" w:rsidR="00235EC1" w:rsidRPr="00504E7F" w:rsidRDefault="00235EC1" w:rsidP="00235E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6F4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FE037" w14:textId="67E3C466" w:rsidR="00235EC1" w:rsidRPr="00504E7F" w:rsidRDefault="00235EC1" w:rsidP="00235E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6F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A1D7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Servicii de deservire tehnică și restabilire a funcționalității scanerelor cu raze-X pentru controlul bagajelor Rapiscan 620 XR VE.</w:t>
            </w:r>
          </w:p>
          <w:p w14:paraId="0667B623" w14:textId="439FFC2C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Serviciile de deservire constau din:</w:t>
            </w:r>
          </w:p>
          <w:p w14:paraId="53C30819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1. Verificarea, ajustarea și calibrarea echipamentelor;</w:t>
            </w:r>
          </w:p>
          <w:p w14:paraId="7C1A8770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2. Diagnosticarea defectelor;</w:t>
            </w:r>
          </w:p>
          <w:p w14:paraId="20CAC428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3. Colimarea generatorului de raze X;</w:t>
            </w:r>
          </w:p>
          <w:p w14:paraId="1DD3FEBC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4. Verificarea nivelelor de energie înaltă/joasă și ajustarea în caz de necesitate;</w:t>
            </w:r>
          </w:p>
          <w:p w14:paraId="68E041B8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5. Efectuarea măsurărilor de radiație în jurul echipamentului de scanare;</w:t>
            </w:r>
          </w:p>
          <w:p w14:paraId="7E461E5C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6. Scanări de test cu bagajul mostră, verificarea imaginii conform instrucțiilor; </w:t>
            </w:r>
          </w:p>
          <w:p w14:paraId="6307AC8D" w14:textId="77777777" w:rsidR="00235EC1" w:rsidRPr="007F6F46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. Consultarea și instruirea operatorilor de la SPPS și IT </w:t>
            </w:r>
          </w:p>
          <w:p w14:paraId="38738440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. Alte lucrări adiționale care ar asigura buna funcționare a echipamentului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42A55BB9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-Verificarea funcționalității la toate butoanele de oprire accidentală;</w:t>
            </w:r>
          </w:p>
          <w:p w14:paraId="5CBCA531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-Verificarea conexiunilor între echipament, calculator, tensiune;</w:t>
            </w:r>
          </w:p>
          <w:p w14:paraId="4C1A3299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Verificare, ajustare a benzii rulante;</w:t>
            </w:r>
          </w:p>
          <w:p w14:paraId="241403B5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Inspectare/curățire, în caz de necesitate înlocuirea benzilor de protecție din plumb la intrare și ieșire din tunelul de scanare;</w:t>
            </w:r>
          </w:p>
          <w:p w14:paraId="2EDEEE5A" w14:textId="224A1FBB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-Inspectare/curățare unității de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procesor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a Rapiscanului; </w:t>
            </w:r>
          </w:p>
          <w:p w14:paraId="396AC3FE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Efectuarea arhivării și curățirea hard disc-ului;</w:t>
            </w:r>
          </w:p>
          <w:p w14:paraId="4FEDC42F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Verificarea mărimii tensiunilor înalte și joase;</w:t>
            </w:r>
          </w:p>
          <w:p w14:paraId="6F8C21E7" w14:textId="77777777" w:rsidR="00235EC1" w:rsidRDefault="00235EC1" w:rsidP="00235E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Verificare -ajustare plăcilor de cupru din fața generatorului de raze -X.</w:t>
            </w:r>
          </w:p>
          <w:p w14:paraId="1449519C" w14:textId="18DE4C1D" w:rsidR="00235EC1" w:rsidRPr="00235EC1" w:rsidRDefault="00235EC1" w:rsidP="00235EC1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235EC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lastRenderedPageBreak/>
              <w:t>Intervenții la solicitare sau cel puțin o dată pe lună. Timpul de răspuns la solicitările de asistență tehnică – nu mai mult de 4 ore din momentul recepționării notificării.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86EA" w14:textId="6C490D18" w:rsidR="00235EC1" w:rsidRPr="00504E7F" w:rsidRDefault="00235EC1" w:rsidP="00235E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26666,66</w:t>
            </w:r>
          </w:p>
        </w:tc>
      </w:tr>
    </w:tbl>
    <w:p w14:paraId="253BD979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procedurilor de preselecție se indică numărul minim al candidaților şi dacă este cazul, numărul maxim al acestora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,  nu se aplică.</w:t>
      </w:r>
    </w:p>
    <w:p w14:paraId="0412C842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5F994286" w14:textId="77777777" w:rsidR="0095471A" w:rsidRPr="00504E7F" w:rsidRDefault="0095471A" w:rsidP="0095471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</w:t>
      </w:r>
    </w:p>
    <w:p w14:paraId="1599F183" w14:textId="77777777" w:rsidR="0095471A" w:rsidRPr="00504E7F" w:rsidRDefault="0095471A" w:rsidP="0095471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V</w:t>
      </w:r>
    </w:p>
    <w:p w14:paraId="4DD2F878" w14:textId="77777777" w:rsidR="0095471A" w:rsidRPr="00504E7F" w:rsidRDefault="0095471A" w:rsidP="0095471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loturile;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</w:t>
      </w:r>
    </w:p>
    <w:p w14:paraId="3192F12E" w14:textId="77777777" w:rsidR="0095471A" w:rsidRPr="00504E7F" w:rsidRDefault="0095471A" w:rsidP="0095471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6D3B4687" w14:textId="77777777" w:rsidR="0095471A" w:rsidRPr="00DA70A9" w:rsidRDefault="0095471A" w:rsidP="0095471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admite</w:t>
      </w:r>
    </w:p>
    <w:p w14:paraId="160D9A90" w14:textId="77777777" w:rsidR="0095471A" w:rsidRPr="007F6F46" w:rsidRDefault="0095471A" w:rsidP="0095471A">
      <w:pPr>
        <w:pStyle w:val="a6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la solicitare, sau cel puțin o dată pe lună, timp de 12 luni, pe parcursul anului 2024;</w:t>
      </w:r>
    </w:p>
    <w:p w14:paraId="22EF40FC" w14:textId="77777777" w:rsidR="0095471A" w:rsidRPr="001639FF" w:rsidRDefault="0095471A" w:rsidP="0095471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 decembrie 2024</w:t>
      </w:r>
      <w:r w:rsidRPr="001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F9CBFA4" w14:textId="77777777" w:rsidR="0095471A" w:rsidRPr="00504E7F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4B70C3FB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  <w:r w:rsidRPr="001639F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70738608" w14:textId="6D19C0EB" w:rsidR="0095471A" w:rsidRPr="00235EC1" w:rsidRDefault="0095471A" w:rsidP="00235EC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402"/>
        <w:gridCol w:w="3903"/>
        <w:gridCol w:w="1626"/>
      </w:tblGrid>
      <w:tr w:rsidR="0095471A" w:rsidRPr="00504E7F" w14:paraId="3B12ABE3" w14:textId="77777777" w:rsidTr="004816A2">
        <w:tc>
          <w:tcPr>
            <w:tcW w:w="562" w:type="dxa"/>
            <w:shd w:val="clear" w:color="auto" w:fill="auto"/>
          </w:tcPr>
          <w:p w14:paraId="1AE9E409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14:paraId="19DDDBF4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F4BD955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903" w:type="dxa"/>
            <w:shd w:val="clear" w:color="auto" w:fill="auto"/>
          </w:tcPr>
          <w:p w14:paraId="4BDD8CD6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0D70CA6F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95471A" w:rsidRPr="00504E7F" w14:paraId="4F7D1BAA" w14:textId="77777777" w:rsidTr="004816A2">
        <w:tc>
          <w:tcPr>
            <w:tcW w:w="562" w:type="dxa"/>
            <w:shd w:val="clear" w:color="auto" w:fill="auto"/>
          </w:tcPr>
          <w:p w14:paraId="5658F9B5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E707138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903" w:type="dxa"/>
            <w:shd w:val="clear" w:color="auto" w:fill="auto"/>
          </w:tcPr>
          <w:p w14:paraId="2AB42A5E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Certificat/decizie de înregistrare a întreprinderii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. </w:t>
            </w: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Semnată electronic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626" w:type="dxa"/>
            <w:shd w:val="clear" w:color="auto" w:fill="auto"/>
          </w:tcPr>
          <w:p w14:paraId="5CCA1464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95471A" w:rsidRPr="00504E7F" w14:paraId="2F9BFD05" w14:textId="77777777" w:rsidTr="004816A2">
        <w:tc>
          <w:tcPr>
            <w:tcW w:w="562" w:type="dxa"/>
            <w:shd w:val="clear" w:color="auto" w:fill="auto"/>
          </w:tcPr>
          <w:p w14:paraId="0D9B32B6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15F51D74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903" w:type="dxa"/>
            <w:shd w:val="clear" w:color="auto" w:fill="auto"/>
          </w:tcPr>
          <w:p w14:paraId="77779A7E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indicarea prețului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(pe unitate fără TVA, cu TVA</w:t>
            </w: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Suma totală fără TVA, cu TVA) și specificația tehnică. </w:t>
            </w:r>
            <w:r w:rsidRPr="00E96D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 w:eastAsia="ru-RU"/>
              </w:rPr>
              <w:t>Semnată electronic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 w:eastAsia="ru-RU"/>
              </w:rPr>
              <w:t>.</w:t>
            </w:r>
          </w:p>
        </w:tc>
        <w:tc>
          <w:tcPr>
            <w:tcW w:w="1626" w:type="dxa"/>
            <w:shd w:val="clear" w:color="auto" w:fill="auto"/>
          </w:tcPr>
          <w:p w14:paraId="426ECC2F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95471A" w:rsidRPr="00504E7F" w14:paraId="04283738" w14:textId="77777777" w:rsidTr="004816A2">
        <w:tc>
          <w:tcPr>
            <w:tcW w:w="562" w:type="dxa"/>
            <w:shd w:val="clear" w:color="auto" w:fill="auto"/>
          </w:tcPr>
          <w:p w14:paraId="0E466968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3E468449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903" w:type="dxa"/>
            <w:shd w:val="clear" w:color="auto" w:fill="auto"/>
          </w:tcPr>
          <w:p w14:paraId="324DC5A1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6CA3748C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55BB0E80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95471A" w:rsidRPr="00504E7F" w14:paraId="4788B47C" w14:textId="77777777" w:rsidTr="004816A2">
        <w:tc>
          <w:tcPr>
            <w:tcW w:w="562" w:type="dxa"/>
            <w:shd w:val="clear" w:color="auto" w:fill="auto"/>
          </w:tcPr>
          <w:p w14:paraId="15DB1658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10F4EDE3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903" w:type="dxa"/>
            <w:shd w:val="clear" w:color="auto" w:fill="auto"/>
          </w:tcPr>
          <w:p w14:paraId="1F56CE9F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6041633B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95471A" w:rsidRPr="00504E7F" w14:paraId="3123BF8F" w14:textId="77777777" w:rsidTr="004816A2">
        <w:tc>
          <w:tcPr>
            <w:tcW w:w="562" w:type="dxa"/>
            <w:shd w:val="clear" w:color="auto" w:fill="auto"/>
          </w:tcPr>
          <w:p w14:paraId="6280E205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056BC604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96D8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Certificate de calificare a inginerilor pe modelele de echipamente</w:t>
            </w:r>
          </w:p>
        </w:tc>
        <w:tc>
          <w:tcPr>
            <w:tcW w:w="3903" w:type="dxa"/>
            <w:shd w:val="clear" w:color="auto" w:fill="auto"/>
          </w:tcPr>
          <w:p w14:paraId="12984605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96D80">
              <w:rPr>
                <w:rFonts w:ascii="Times New Roman" w:hAnsi="Times New Roman" w:cs="Times New Roman"/>
                <w:iCs/>
                <w:sz w:val="24"/>
                <w:szCs w:val="24"/>
              </w:rPr>
              <w:t>Certificate de calificare a inginerilor pe modelele de echipamente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626" w:type="dxa"/>
            <w:shd w:val="clear" w:color="auto" w:fill="auto"/>
          </w:tcPr>
          <w:p w14:paraId="76C2FAFD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96D80">
              <w:rPr>
                <w:rFonts w:ascii="Times New Roman" w:hAnsi="Times New Roman" w:cs="Times New Roman"/>
                <w:iCs/>
                <w:sz w:val="24"/>
                <w:szCs w:val="24"/>
              </w:rPr>
              <w:t>Obligator</w:t>
            </w:r>
          </w:p>
        </w:tc>
      </w:tr>
    </w:tbl>
    <w:p w14:paraId="4378B055" w14:textId="77777777" w:rsidR="0095471A" w:rsidRPr="00E96D80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08118F7D" w14:textId="77777777" w:rsidR="0095471A" w:rsidRPr="00E96D80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24BA6363" w14:textId="77777777" w:rsidR="0095471A" w:rsidRPr="00504E7F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Ofertele se prezintă în valuta -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lei MD</w:t>
      </w:r>
      <w:bookmarkEnd w:id="1"/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1D83908D" w14:textId="77777777" w:rsidR="0095471A" w:rsidRPr="000C3DAA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cel mai mic preț.</w:t>
      </w:r>
    </w:p>
    <w:p w14:paraId="5B4D44EB" w14:textId="77777777" w:rsidR="0095471A" w:rsidRPr="00504E7F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988"/>
        <w:gridCol w:w="6581"/>
        <w:gridCol w:w="2349"/>
      </w:tblGrid>
      <w:tr w:rsidR="0095471A" w:rsidRPr="00504E7F" w14:paraId="0E1D0A82" w14:textId="77777777" w:rsidTr="004816A2">
        <w:tc>
          <w:tcPr>
            <w:tcW w:w="988" w:type="dxa"/>
            <w:shd w:val="clear" w:color="auto" w:fill="auto"/>
          </w:tcPr>
          <w:p w14:paraId="3E59C117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6581" w:type="dxa"/>
            <w:shd w:val="clear" w:color="auto" w:fill="auto"/>
          </w:tcPr>
          <w:p w14:paraId="14516168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349" w:type="dxa"/>
            <w:shd w:val="clear" w:color="auto" w:fill="auto"/>
          </w:tcPr>
          <w:p w14:paraId="1112824A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95471A" w:rsidRPr="00504E7F" w14:paraId="4BCADE10" w14:textId="77777777" w:rsidTr="004816A2">
        <w:trPr>
          <w:trHeight w:val="377"/>
        </w:trPr>
        <w:tc>
          <w:tcPr>
            <w:tcW w:w="988" w:type="dxa"/>
            <w:shd w:val="clear" w:color="auto" w:fill="auto"/>
          </w:tcPr>
          <w:p w14:paraId="0B28C47E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581" w:type="dxa"/>
            <w:shd w:val="clear" w:color="auto" w:fill="auto"/>
          </w:tcPr>
          <w:p w14:paraId="3606D025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</w:t>
            </w:r>
          </w:p>
        </w:tc>
        <w:tc>
          <w:tcPr>
            <w:tcW w:w="2349" w:type="dxa"/>
            <w:shd w:val="clear" w:color="auto" w:fill="auto"/>
          </w:tcPr>
          <w:p w14:paraId="3E6BE206" w14:textId="77777777" w:rsidR="0095471A" w:rsidRPr="00504E7F" w:rsidRDefault="0095471A" w:rsidP="004816A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</w:t>
            </w:r>
          </w:p>
        </w:tc>
      </w:tr>
    </w:tbl>
    <w:p w14:paraId="40B5FC81" w14:textId="77777777" w:rsidR="0095471A" w:rsidRPr="007F6F46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6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20A4C1E6" w14:textId="77777777" w:rsidR="0095471A" w:rsidRPr="00DA70A9" w:rsidRDefault="0095471A" w:rsidP="0095471A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86067772"/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6BAF50A5" w14:textId="77777777" w:rsidR="0095471A" w:rsidRPr="00DA70A9" w:rsidRDefault="0095471A" w:rsidP="0095471A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3FB5BDB5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3A3B94A8" w14:textId="77777777" w:rsidR="0095471A" w:rsidRPr="00DA70A9" w:rsidRDefault="0095471A" w:rsidP="0095471A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1AC2CAF3" w14:textId="77777777" w:rsidR="0095471A" w:rsidRPr="00504E7F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60 de zile</w:t>
      </w:r>
    </w:p>
    <w:p w14:paraId="3DF07E8E" w14:textId="77777777" w:rsidR="0095471A" w:rsidRPr="00504E7F" w:rsidRDefault="0095471A" w:rsidP="0095471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504E7F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Pr="00504E7F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4E33E2DB" w14:textId="77777777" w:rsidR="0095471A" w:rsidRPr="00DA70A9" w:rsidRDefault="0095471A" w:rsidP="0095471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Ofertele întârziate vor fi respinse. </w:t>
      </w:r>
    </w:p>
    <w:p w14:paraId="3792BA29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12FC7F21" w14:textId="77777777" w:rsidR="0095471A" w:rsidRPr="007F6F46" w:rsidRDefault="0095471A" w:rsidP="0095471A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6F4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7F6F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BA5CC5B" w14:textId="77777777" w:rsidR="0095471A" w:rsidRPr="00DA70A9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229DC82E" w14:textId="77777777" w:rsidR="0095471A" w:rsidRPr="00DA70A9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1A154FC6" w14:textId="77777777" w:rsidR="0095471A" w:rsidRPr="00504E7F" w:rsidRDefault="0095471A" w:rsidP="0095471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Denumirea și adresa organismului competent de soluționare a contestațiilor: </w:t>
      </w:r>
    </w:p>
    <w:p w14:paraId="3EA22836" w14:textId="77777777" w:rsidR="0095471A" w:rsidRPr="00DA70A9" w:rsidRDefault="0095471A" w:rsidP="0095471A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Agenția Națională pentru Soluționarea Contestațiilor</w:t>
      </w:r>
    </w:p>
    <w:p w14:paraId="6DED6BD1" w14:textId="77777777" w:rsidR="0095471A" w:rsidRPr="00DA70A9" w:rsidRDefault="0095471A" w:rsidP="0095471A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484E26B6" w14:textId="77777777" w:rsidR="0095471A" w:rsidRPr="00DA70A9" w:rsidRDefault="0095471A" w:rsidP="0095471A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14:paraId="793002A2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anunţ: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a fost publicat.</w:t>
      </w:r>
    </w:p>
    <w:p w14:paraId="41E1FDFB" w14:textId="77777777" w:rsidR="0095471A" w:rsidRPr="00504E7F" w:rsidRDefault="0095471A" w:rsidP="0095471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e: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conform SIA RSAP</w:t>
      </w:r>
    </w:p>
    <w:p w14:paraId="15D96D37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95471A" w:rsidRPr="00504E7F" w14:paraId="47D9EF67" w14:textId="77777777" w:rsidTr="004816A2">
        <w:tc>
          <w:tcPr>
            <w:tcW w:w="5635" w:type="dxa"/>
            <w:shd w:val="clear" w:color="auto" w:fill="FFFFFF"/>
          </w:tcPr>
          <w:p w14:paraId="513F8117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0C482C58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95471A" w:rsidRPr="00504E7F" w14:paraId="35746404" w14:textId="77777777" w:rsidTr="004816A2">
        <w:tc>
          <w:tcPr>
            <w:tcW w:w="5635" w:type="dxa"/>
            <w:shd w:val="clear" w:color="auto" w:fill="FFFFFF"/>
          </w:tcPr>
          <w:p w14:paraId="0EC22E8B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4A804218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95471A" w:rsidRPr="00504E7F" w14:paraId="0C245B48" w14:textId="77777777" w:rsidTr="004816A2">
        <w:tc>
          <w:tcPr>
            <w:tcW w:w="5635" w:type="dxa"/>
            <w:shd w:val="clear" w:color="auto" w:fill="FFFFFF"/>
          </w:tcPr>
          <w:p w14:paraId="4D2DCA5D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70B9349D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95471A" w:rsidRPr="00504E7F" w14:paraId="64001462" w14:textId="77777777" w:rsidTr="004816A2">
        <w:tc>
          <w:tcPr>
            <w:tcW w:w="5635" w:type="dxa"/>
            <w:shd w:val="clear" w:color="auto" w:fill="FFFFFF"/>
          </w:tcPr>
          <w:p w14:paraId="69CE9087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348B6DCD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95471A" w:rsidRPr="00504E7F" w14:paraId="6DBCB630" w14:textId="77777777" w:rsidTr="004816A2">
        <w:trPr>
          <w:trHeight w:val="77"/>
        </w:trPr>
        <w:tc>
          <w:tcPr>
            <w:tcW w:w="5635" w:type="dxa"/>
            <w:shd w:val="clear" w:color="auto" w:fill="FFFFFF"/>
          </w:tcPr>
          <w:p w14:paraId="721AD54E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0A760C26" w14:textId="77777777" w:rsidR="0095471A" w:rsidRPr="00504E7F" w:rsidRDefault="0095471A" w:rsidP="004816A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14:paraId="7BA64BF7" w14:textId="77777777" w:rsidR="0095471A" w:rsidRPr="00504E7F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35BD3EBD" w14:textId="77777777" w:rsidR="0095471A" w:rsidRPr="00DA70A9" w:rsidRDefault="0095471A" w:rsidP="0095471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nu sunt.</w:t>
      </w:r>
    </w:p>
    <w:p w14:paraId="381CA3D0" w14:textId="77777777" w:rsidR="0095471A" w:rsidRDefault="0095471A" w:rsidP="0095471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C54385" w14:textId="77777777" w:rsidR="0095471A" w:rsidRDefault="0095471A" w:rsidP="0095471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BC20CE" w14:textId="77777777" w:rsidR="0095471A" w:rsidRDefault="0095471A" w:rsidP="0095471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___________________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Tatiana RUSU</w:t>
      </w:r>
    </w:p>
    <w:p w14:paraId="4C3385A4" w14:textId="77777777" w:rsidR="00235EC1" w:rsidRPr="00504E7F" w:rsidRDefault="00235EC1" w:rsidP="0095471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343505B" w14:textId="77777777" w:rsidR="0095471A" w:rsidRPr="00504E7F" w:rsidRDefault="0095471A" w:rsidP="0095471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hAnsi="Times New Roman" w:cs="Times New Roman"/>
        </w:rPr>
      </w:pPr>
    </w:p>
    <w:p w14:paraId="216069AB" w14:textId="77777777" w:rsidR="00235EC1" w:rsidRDefault="00235EC1" w:rsidP="0095471A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14:paraId="3F47D74F" w14:textId="03D8707F" w:rsidR="0095471A" w:rsidRPr="00F173BE" w:rsidRDefault="0095471A" w:rsidP="0095471A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F173BE">
        <w:rPr>
          <w:rFonts w:ascii="Times New Roman" w:eastAsia="Calibri" w:hAnsi="Times New Roman" w:cs="Times New Roman"/>
          <w:lang w:val="ro-RO"/>
        </w:rPr>
        <w:t>Coordonat:</w:t>
      </w:r>
    </w:p>
    <w:p w14:paraId="421BCA31" w14:textId="77777777" w:rsidR="0095471A" w:rsidRPr="00F173BE" w:rsidRDefault="0095471A" w:rsidP="0095471A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F173BE">
        <w:rPr>
          <w:rFonts w:ascii="Times New Roman" w:eastAsia="Calibri" w:hAnsi="Times New Roman" w:cs="Times New Roman"/>
          <w:lang w:val="ro-RO"/>
        </w:rPr>
        <w:t xml:space="preserve">Șef Secția achiziții publice </w:t>
      </w:r>
    </w:p>
    <w:p w14:paraId="3F288122" w14:textId="77777777" w:rsidR="0095471A" w:rsidRPr="00F173BE" w:rsidRDefault="0095471A" w:rsidP="0095471A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F173BE">
        <w:rPr>
          <w:rFonts w:ascii="Times New Roman" w:eastAsia="Calibri" w:hAnsi="Times New Roman" w:cs="Times New Roman"/>
          <w:lang w:val="ro-RO"/>
        </w:rPr>
        <w:t>Diana LIPCAN  ______________</w:t>
      </w:r>
    </w:p>
    <w:p w14:paraId="4DF70742" w14:textId="77777777" w:rsidR="00235EC1" w:rsidRDefault="0095471A" w:rsidP="0095471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F173BE">
        <w:rPr>
          <w:rFonts w:ascii="Times New Roman" w:eastAsia="Calibri" w:hAnsi="Times New Roman" w:cs="Times New Roman"/>
          <w:sz w:val="20"/>
          <w:szCs w:val="20"/>
          <w:lang w:val="ro-RO"/>
        </w:rPr>
        <w:t>Ex. V.</w:t>
      </w:r>
      <w:r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Ursu</w:t>
      </w:r>
    </w:p>
    <w:p w14:paraId="4968482D" w14:textId="036ED53C" w:rsidR="00D97BE3" w:rsidRPr="0095471A" w:rsidRDefault="0095471A" w:rsidP="0095471A">
      <w:pPr>
        <w:spacing w:after="0" w:line="240" w:lineRule="auto"/>
        <w:jc w:val="both"/>
        <w:rPr>
          <w:rFonts w:ascii="Georgia" w:hAnsi="Georgia"/>
          <w:sz w:val="24"/>
          <w:szCs w:val="24"/>
          <w:lang w:val="pt-BR"/>
        </w:rPr>
      </w:pPr>
      <w:r w:rsidRPr="00F173BE">
        <w:rPr>
          <w:rFonts w:ascii="Times New Roman" w:eastAsia="Calibri" w:hAnsi="Times New Roman" w:cs="Times New Roman"/>
          <w:sz w:val="20"/>
          <w:szCs w:val="20"/>
          <w:lang w:val="ro-RO"/>
        </w:rPr>
        <w:t>Tel. (0) 22 820-2</w:t>
      </w:r>
      <w:r>
        <w:rPr>
          <w:rFonts w:ascii="Times New Roman" w:eastAsia="Calibri" w:hAnsi="Times New Roman" w:cs="Times New Roman"/>
          <w:sz w:val="20"/>
          <w:szCs w:val="20"/>
          <w:lang w:val="ro-RO"/>
        </w:rPr>
        <w:t>2</w:t>
      </w:r>
      <w:r w:rsidRPr="00F173BE">
        <w:rPr>
          <w:rFonts w:ascii="Times New Roman" w:eastAsia="Calibri" w:hAnsi="Times New Roman" w:cs="Times New Roman"/>
          <w:sz w:val="20"/>
          <w:szCs w:val="20"/>
          <w:lang w:val="ro-RO"/>
        </w:rPr>
        <w:t>1</w:t>
      </w:r>
    </w:p>
    <w:sectPr w:rsidR="00D97BE3" w:rsidRPr="0095471A" w:rsidSect="00235EC1">
      <w:footerReference w:type="default" r:id="rId5"/>
      <w:pgSz w:w="11906" w:h="16838"/>
      <w:pgMar w:top="709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Content>
      <w:p w14:paraId="452685F1" w14:textId="77777777" w:rsidR="00000000" w:rsidRDefault="0000000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D08C3">
          <w:rPr>
            <w:noProof/>
            <w:lang w:val="ro-RO"/>
          </w:rPr>
          <w:t>4</w:t>
        </w:r>
        <w:r>
          <w:fldChar w:fldCharType="end"/>
        </w:r>
      </w:p>
    </w:sdtContent>
  </w:sdt>
  <w:p w14:paraId="71ED4D1C" w14:textId="77777777" w:rsidR="00000000" w:rsidRDefault="00000000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924027">
    <w:abstractNumId w:val="1"/>
  </w:num>
  <w:num w:numId="2" w16cid:durableId="1971551551">
    <w:abstractNumId w:val="0"/>
  </w:num>
  <w:num w:numId="3" w16cid:durableId="1990745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71A"/>
    <w:rsid w:val="00235EC1"/>
    <w:rsid w:val="007C7084"/>
    <w:rsid w:val="0095471A"/>
    <w:rsid w:val="00AA250A"/>
    <w:rsid w:val="00D9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9CC0"/>
  <w15:chartTrackingRefBased/>
  <w15:docId w15:val="{AF599FC5-4084-4E9F-A461-BDA90D96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71A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54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5471A"/>
    <w:rPr>
      <w:kern w:val="0"/>
      <w14:ligatures w14:val="none"/>
    </w:rPr>
  </w:style>
  <w:style w:type="table" w:customStyle="1" w:styleId="Grigliatabella2">
    <w:name w:val="Griglia tabella2"/>
    <w:basedOn w:val="a1"/>
    <w:next w:val="a5"/>
    <w:uiPriority w:val="39"/>
    <w:rsid w:val="0095471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5471A"/>
    <w:pPr>
      <w:ind w:left="720"/>
      <w:contextualSpacing/>
    </w:pPr>
  </w:style>
  <w:style w:type="table" w:styleId="a5">
    <w:name w:val="Table Grid"/>
    <w:basedOn w:val="a1"/>
    <w:uiPriority w:val="39"/>
    <w:rsid w:val="00954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1081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2024-01-15T08:11:00Z</dcterms:created>
  <dcterms:modified xsi:type="dcterms:W3CDTF">2024-01-15T08:35:00Z</dcterms:modified>
</cp:coreProperties>
</file>