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8876C3">
      <w:pPr>
        <w:pStyle w:val="1"/>
        <w:spacing w:before="120"/>
      </w:pPr>
      <w:r w:rsidRPr="004225A2">
        <w:t xml:space="preserve">  ANUNȚ DE PARTICIPARE</w:t>
      </w:r>
    </w:p>
    <w:p w:rsidR="00193507" w:rsidRPr="000918FB" w:rsidRDefault="00193507" w:rsidP="00193507">
      <w:pPr>
        <w:rPr>
          <w:lang w:val="en-US"/>
        </w:rPr>
      </w:pPr>
    </w:p>
    <w:p w:rsidR="0090083E" w:rsidRPr="000918FB" w:rsidRDefault="0069001F" w:rsidP="00193507">
      <w:pPr>
        <w:spacing w:before="120"/>
        <w:jc w:val="center"/>
        <w:rPr>
          <w:b/>
          <w:sz w:val="24"/>
          <w:szCs w:val="24"/>
          <w:lang w:val="en-US"/>
        </w:rPr>
      </w:pPr>
      <w:r w:rsidRPr="000918FB">
        <w:rPr>
          <w:b/>
          <w:sz w:val="24"/>
          <w:szCs w:val="24"/>
          <w:lang w:val="en-US"/>
        </w:rPr>
        <w:t xml:space="preserve">privind achiziționarea </w:t>
      </w:r>
      <w:r w:rsidR="00193507" w:rsidRPr="000918FB">
        <w:rPr>
          <w:b/>
          <w:sz w:val="24"/>
          <w:szCs w:val="24"/>
          <w:shd w:val="clear" w:color="auto" w:fill="FFFF00"/>
          <w:lang w:val="en-US"/>
        </w:rPr>
        <w:t>_</w:t>
      </w:r>
      <w:r w:rsidR="000918FB" w:rsidRPr="000918FB">
        <w:rPr>
          <w:b/>
          <w:sz w:val="24"/>
          <w:szCs w:val="24"/>
          <w:u w:val="single"/>
          <w:shd w:val="clear" w:color="auto" w:fill="FFFF00"/>
          <w:lang w:val="ro-RO"/>
        </w:rPr>
        <w:t xml:space="preserve"> REACTIVI CHIMICI SI CONSUMABILE DE LABORATOR</w:t>
      </w:r>
      <w:r w:rsidR="00193507" w:rsidRPr="000918FB">
        <w:rPr>
          <w:b/>
          <w:sz w:val="24"/>
          <w:szCs w:val="24"/>
          <w:lang w:val="en-US"/>
        </w:rPr>
        <w:br/>
      </w:r>
      <w:r w:rsidR="00193507" w:rsidRPr="000918FB">
        <w:rPr>
          <w:szCs w:val="24"/>
          <w:lang w:val="en-US"/>
        </w:rPr>
        <w:t>(se indică obiectul achiziției)</w:t>
      </w:r>
      <w:r w:rsidRPr="000918FB">
        <w:rPr>
          <w:b/>
          <w:sz w:val="24"/>
          <w:szCs w:val="24"/>
          <w:lang w:val="en-US"/>
        </w:rPr>
        <w:br/>
        <w:t>prin procedura de achiziție</w:t>
      </w:r>
      <w:r w:rsidR="000918FB" w:rsidRPr="000918FB">
        <w:rPr>
          <w:b/>
          <w:sz w:val="24"/>
          <w:szCs w:val="24"/>
          <w:u w:val="single"/>
          <w:shd w:val="clear" w:color="auto" w:fill="FFFF00"/>
          <w:lang w:val="en-US"/>
        </w:rPr>
        <w:t xml:space="preserve"> </w:t>
      </w:r>
      <w:r w:rsidR="000918FB">
        <w:rPr>
          <w:b/>
          <w:sz w:val="24"/>
          <w:szCs w:val="24"/>
          <w:u w:val="single"/>
          <w:shd w:val="clear" w:color="auto" w:fill="FFFF00"/>
          <w:lang w:val="en-US"/>
        </w:rPr>
        <w:t xml:space="preserve"> </w:t>
      </w:r>
      <w:r w:rsidR="000918FB" w:rsidRPr="000918FB">
        <w:rPr>
          <w:b/>
          <w:sz w:val="24"/>
          <w:szCs w:val="24"/>
          <w:u w:val="single"/>
          <w:shd w:val="clear" w:color="auto" w:fill="FFFF00"/>
          <w:lang w:val="en-US"/>
        </w:rPr>
        <w:t xml:space="preserve">CEREREA OFERTELOR DE PREŢURI </w:t>
      </w:r>
      <w:r w:rsidRPr="000918FB">
        <w:rPr>
          <w:b/>
          <w:sz w:val="24"/>
          <w:szCs w:val="24"/>
          <w:shd w:val="clear" w:color="auto" w:fill="FFFF00"/>
          <w:lang w:val="en-US"/>
        </w:rPr>
        <w:t>__</w:t>
      </w:r>
      <w:r w:rsidR="00193507" w:rsidRPr="000918FB">
        <w:rPr>
          <w:b/>
          <w:sz w:val="24"/>
          <w:szCs w:val="24"/>
          <w:lang w:val="en-US"/>
        </w:rPr>
        <w:br/>
      </w:r>
      <w:r w:rsidR="00193507" w:rsidRPr="000918FB">
        <w:rPr>
          <w:szCs w:val="24"/>
          <w:lang w:val="en-US"/>
        </w:rPr>
        <w:t>(tipul procedurii de achiziție)</w:t>
      </w:r>
    </w:p>
    <w:p w:rsidR="0090083E" w:rsidRPr="000918FB" w:rsidRDefault="0090083E" w:rsidP="00507F82">
      <w:pPr>
        <w:numPr>
          <w:ilvl w:val="0"/>
          <w:numId w:val="3"/>
        </w:numPr>
        <w:tabs>
          <w:tab w:val="left" w:pos="284"/>
          <w:tab w:val="right" w:pos="9531"/>
        </w:tabs>
        <w:spacing w:before="120"/>
        <w:ind w:left="284" w:hanging="284"/>
        <w:jc w:val="both"/>
        <w:rPr>
          <w:b/>
          <w:sz w:val="24"/>
          <w:szCs w:val="24"/>
          <w:lang w:val="en-US"/>
        </w:rPr>
      </w:pPr>
      <w:r w:rsidRPr="000918FB">
        <w:rPr>
          <w:b/>
          <w:sz w:val="24"/>
          <w:szCs w:val="24"/>
          <w:lang w:val="en-US"/>
        </w:rPr>
        <w:t xml:space="preserve">Denumirea </w:t>
      </w:r>
      <w:r w:rsidR="00AC2788" w:rsidRPr="000918FB">
        <w:rPr>
          <w:b/>
          <w:sz w:val="24"/>
          <w:szCs w:val="24"/>
          <w:lang w:val="en-US"/>
        </w:rPr>
        <w:t>autorității</w:t>
      </w:r>
      <w:r w:rsidRPr="000918FB">
        <w:rPr>
          <w:b/>
          <w:sz w:val="24"/>
          <w:szCs w:val="24"/>
          <w:lang w:val="en-US"/>
        </w:rPr>
        <w:t xml:space="preserve"> contractante: </w:t>
      </w:r>
      <w:r w:rsidR="000918FB" w:rsidRPr="000918FB">
        <w:rPr>
          <w:b/>
          <w:sz w:val="24"/>
          <w:szCs w:val="24"/>
          <w:u w:val="single"/>
          <w:shd w:val="clear" w:color="auto" w:fill="FFFF00"/>
          <w:lang w:val="ro-RO"/>
        </w:rPr>
        <w:t>IMSP Centrul de Sănătate Drochia „A.Manziuc”</w:t>
      </w:r>
    </w:p>
    <w:p w:rsidR="0090083E" w:rsidRPr="004225A2" w:rsidRDefault="0090083E" w:rsidP="00507F82">
      <w:pPr>
        <w:numPr>
          <w:ilvl w:val="0"/>
          <w:numId w:val="3"/>
        </w:numPr>
        <w:tabs>
          <w:tab w:val="left" w:pos="284"/>
          <w:tab w:val="right" w:pos="9531"/>
        </w:tabs>
        <w:spacing w:before="120"/>
        <w:ind w:left="284" w:hanging="284"/>
        <w:jc w:val="both"/>
        <w:rPr>
          <w:b/>
          <w:sz w:val="24"/>
          <w:szCs w:val="24"/>
        </w:rPr>
      </w:pPr>
      <w:r w:rsidRPr="004225A2">
        <w:rPr>
          <w:b/>
          <w:sz w:val="24"/>
          <w:szCs w:val="24"/>
        </w:rPr>
        <w:t xml:space="preserve">IDNO: </w:t>
      </w:r>
      <w:r w:rsidR="000918FB" w:rsidRPr="000918FB">
        <w:rPr>
          <w:b/>
          <w:sz w:val="24"/>
          <w:szCs w:val="24"/>
          <w:u w:val="single"/>
          <w:shd w:val="clear" w:color="auto" w:fill="FFFF00"/>
          <w:lang w:val="ro-RO"/>
        </w:rPr>
        <w:t>1008600001156</w:t>
      </w:r>
    </w:p>
    <w:p w:rsidR="00A61F2B" w:rsidRPr="000918FB" w:rsidRDefault="00A61F2B" w:rsidP="00507F82">
      <w:pPr>
        <w:numPr>
          <w:ilvl w:val="0"/>
          <w:numId w:val="3"/>
        </w:numPr>
        <w:tabs>
          <w:tab w:val="left" w:pos="284"/>
          <w:tab w:val="right" w:pos="9531"/>
        </w:tabs>
        <w:spacing w:before="120"/>
        <w:ind w:left="284" w:hanging="284"/>
        <w:jc w:val="both"/>
        <w:rPr>
          <w:b/>
          <w:sz w:val="24"/>
          <w:szCs w:val="24"/>
          <w:lang w:val="en-US"/>
        </w:rPr>
      </w:pPr>
      <w:r w:rsidRPr="000918FB">
        <w:rPr>
          <w:b/>
          <w:sz w:val="24"/>
          <w:szCs w:val="24"/>
          <w:lang w:val="en-US"/>
        </w:rPr>
        <w:t xml:space="preserve">Adresa: </w:t>
      </w:r>
      <w:r w:rsidR="000918FB" w:rsidRPr="000918FB">
        <w:rPr>
          <w:b/>
          <w:sz w:val="24"/>
          <w:szCs w:val="24"/>
          <w:u w:val="single"/>
          <w:shd w:val="clear" w:color="auto" w:fill="FFFF00"/>
          <w:lang w:val="ro-RO"/>
        </w:rPr>
        <w:t>or. Drochia bd. N.Testemiţanu, 4/1</w:t>
      </w:r>
    </w:p>
    <w:p w:rsidR="00A61F2B" w:rsidRPr="000918FB" w:rsidRDefault="00A61F2B" w:rsidP="00507F82">
      <w:pPr>
        <w:numPr>
          <w:ilvl w:val="0"/>
          <w:numId w:val="3"/>
        </w:numPr>
        <w:tabs>
          <w:tab w:val="left" w:pos="284"/>
          <w:tab w:val="right" w:pos="9531"/>
        </w:tabs>
        <w:spacing w:before="120"/>
        <w:ind w:left="284" w:hanging="284"/>
        <w:jc w:val="both"/>
        <w:rPr>
          <w:b/>
          <w:sz w:val="24"/>
          <w:szCs w:val="24"/>
          <w:lang w:val="en-US"/>
        </w:rPr>
      </w:pPr>
      <w:r w:rsidRPr="000918FB">
        <w:rPr>
          <w:b/>
          <w:sz w:val="24"/>
          <w:szCs w:val="24"/>
          <w:lang w:val="en-US"/>
        </w:rPr>
        <w:t xml:space="preserve">Numărul de telefon/fax: </w:t>
      </w:r>
      <w:r w:rsidRPr="000918FB">
        <w:rPr>
          <w:b/>
          <w:sz w:val="24"/>
          <w:szCs w:val="24"/>
          <w:shd w:val="clear" w:color="auto" w:fill="FFFF00"/>
          <w:lang w:val="en-US"/>
        </w:rPr>
        <w:t>_</w:t>
      </w:r>
      <w:r w:rsidR="000918FB" w:rsidRPr="000918FB">
        <w:rPr>
          <w:b/>
          <w:sz w:val="24"/>
          <w:szCs w:val="24"/>
          <w:highlight w:val="yellow"/>
          <w:u w:val="single"/>
          <w:lang w:val="ro-RO"/>
        </w:rPr>
        <w:t xml:space="preserve"> </w:t>
      </w:r>
      <w:r w:rsidR="000918FB" w:rsidRPr="000918FB">
        <w:rPr>
          <w:b/>
          <w:sz w:val="24"/>
          <w:szCs w:val="24"/>
          <w:u w:val="single"/>
          <w:shd w:val="clear" w:color="auto" w:fill="FFFF00"/>
          <w:lang w:val="ro-RO"/>
        </w:rPr>
        <w:t>tel/fax : 0</w:t>
      </w:r>
      <w:r w:rsidR="00AB44CD">
        <w:rPr>
          <w:b/>
          <w:sz w:val="24"/>
          <w:szCs w:val="24"/>
          <w:u w:val="single"/>
          <w:shd w:val="clear" w:color="auto" w:fill="FFFF00"/>
          <w:lang w:val="ro-RO"/>
        </w:rPr>
        <w:t> </w:t>
      </w:r>
      <w:r w:rsidR="000918FB" w:rsidRPr="000918FB">
        <w:rPr>
          <w:b/>
          <w:sz w:val="24"/>
          <w:szCs w:val="24"/>
          <w:u w:val="single"/>
          <w:shd w:val="clear" w:color="auto" w:fill="FFFF00"/>
          <w:lang w:val="ro-RO"/>
        </w:rPr>
        <w:t>252</w:t>
      </w:r>
      <w:r w:rsidR="00AB44CD">
        <w:rPr>
          <w:b/>
          <w:sz w:val="24"/>
          <w:szCs w:val="24"/>
          <w:u w:val="single"/>
          <w:shd w:val="clear" w:color="auto" w:fill="FFFF00"/>
          <w:lang w:val="ro-RO"/>
        </w:rPr>
        <w:t xml:space="preserve"> </w:t>
      </w:r>
      <w:r w:rsidR="000918FB" w:rsidRPr="000918FB">
        <w:rPr>
          <w:b/>
          <w:sz w:val="24"/>
          <w:szCs w:val="24"/>
          <w:u w:val="single"/>
          <w:shd w:val="clear" w:color="auto" w:fill="FFFF00"/>
          <w:lang w:val="ro-RO"/>
        </w:rPr>
        <w:t>2-27-88 anticamera /2-68-08 şef CS</w:t>
      </w:r>
    </w:p>
    <w:p w:rsidR="002E606A" w:rsidRPr="000918FB" w:rsidRDefault="00A61F2B" w:rsidP="00241E73">
      <w:pPr>
        <w:numPr>
          <w:ilvl w:val="0"/>
          <w:numId w:val="3"/>
        </w:numPr>
        <w:tabs>
          <w:tab w:val="left" w:pos="284"/>
          <w:tab w:val="right" w:pos="9531"/>
        </w:tabs>
        <w:spacing w:before="120"/>
        <w:ind w:left="284" w:hanging="284"/>
        <w:jc w:val="both"/>
        <w:rPr>
          <w:b/>
          <w:sz w:val="24"/>
          <w:szCs w:val="24"/>
          <w:lang w:val="en-US"/>
        </w:rPr>
      </w:pPr>
      <w:r w:rsidRPr="000918FB">
        <w:rPr>
          <w:b/>
          <w:sz w:val="24"/>
          <w:szCs w:val="24"/>
          <w:lang w:val="en-US"/>
        </w:rPr>
        <w:t xml:space="preserve">Adresa de e-mail și de internet a autorității contractante: </w:t>
      </w:r>
      <w:r w:rsidR="000918FB" w:rsidRPr="000918FB">
        <w:rPr>
          <w:b/>
          <w:bCs/>
          <w:sz w:val="24"/>
          <w:szCs w:val="24"/>
          <w:u w:val="single"/>
          <w:shd w:val="clear" w:color="auto" w:fill="FFFF00"/>
          <w:lang w:val="ro-RO"/>
        </w:rPr>
        <w:t>cs.drochia@ms.md</w:t>
      </w:r>
      <w:r w:rsidR="000918FB" w:rsidRPr="000918FB">
        <w:rPr>
          <w:b/>
          <w:sz w:val="24"/>
          <w:szCs w:val="24"/>
          <w:shd w:val="clear" w:color="auto" w:fill="FFFF00"/>
          <w:lang w:val="en-US"/>
        </w:rPr>
        <w:t xml:space="preserve"> </w:t>
      </w:r>
      <w:r w:rsidR="00241E73" w:rsidRPr="00241E73">
        <w:rPr>
          <w:b/>
          <w:sz w:val="24"/>
          <w:szCs w:val="24"/>
          <w:shd w:val="clear" w:color="auto" w:fill="FFFF00"/>
          <w:lang w:val="en-US"/>
        </w:rPr>
        <w:t>https://csdrochia.wordpress.com/</w:t>
      </w:r>
      <w:r w:rsidR="0072330A" w:rsidRPr="000918FB">
        <w:rPr>
          <w:b/>
          <w:sz w:val="24"/>
          <w:szCs w:val="24"/>
          <w:shd w:val="clear" w:color="auto" w:fill="FFFF00"/>
          <w:lang w:val="en-US"/>
        </w:rPr>
        <w:t>_</w:t>
      </w:r>
    </w:p>
    <w:p w:rsidR="00A61F2B" w:rsidRPr="00241E73" w:rsidRDefault="002E606A" w:rsidP="00507F82">
      <w:pPr>
        <w:numPr>
          <w:ilvl w:val="0"/>
          <w:numId w:val="3"/>
        </w:numPr>
        <w:tabs>
          <w:tab w:val="left" w:pos="284"/>
          <w:tab w:val="right" w:pos="9531"/>
        </w:tabs>
        <w:spacing w:before="120"/>
        <w:ind w:left="288" w:hanging="288"/>
        <w:jc w:val="both"/>
        <w:rPr>
          <w:b/>
          <w:sz w:val="24"/>
          <w:szCs w:val="24"/>
          <w:u w:val="single"/>
          <w:lang w:val="en-US"/>
        </w:rPr>
      </w:pPr>
      <w:r w:rsidRPr="000918FB">
        <w:rPr>
          <w:b/>
          <w:sz w:val="24"/>
          <w:szCs w:val="24"/>
          <w:lang w:val="en-US"/>
        </w:rPr>
        <w:t>Adresa de e-mail sau de internet de la care se va putea obține accesul la documentația de atribuire</w:t>
      </w:r>
      <w:r w:rsidR="00A61F2B" w:rsidRPr="000918FB">
        <w:rPr>
          <w:b/>
          <w:sz w:val="24"/>
          <w:szCs w:val="24"/>
          <w:lang w:val="en-US"/>
        </w:rPr>
        <w:t xml:space="preserve">: </w:t>
      </w:r>
      <w:r w:rsidR="008876C3" w:rsidRPr="00241E73">
        <w:rPr>
          <w:b/>
          <w:i/>
          <w:sz w:val="24"/>
          <w:szCs w:val="24"/>
          <w:u w:val="single"/>
          <w:lang w:val="en-US"/>
        </w:rPr>
        <w:t>documentația de atribuire este anexată în cadrul procedurii în SIA RSAP</w:t>
      </w:r>
      <w:r w:rsidR="00A61F2B" w:rsidRPr="00241E73">
        <w:rPr>
          <w:b/>
          <w:sz w:val="24"/>
          <w:szCs w:val="24"/>
          <w:u w:val="single"/>
          <w:lang w:val="en-US"/>
        </w:rPr>
        <w:t xml:space="preserve"> </w:t>
      </w:r>
    </w:p>
    <w:p w:rsidR="000918FB" w:rsidRPr="000918FB" w:rsidRDefault="002E606A" w:rsidP="00507F82">
      <w:pPr>
        <w:numPr>
          <w:ilvl w:val="0"/>
          <w:numId w:val="3"/>
        </w:numPr>
        <w:tabs>
          <w:tab w:val="left" w:pos="284"/>
          <w:tab w:val="right" w:pos="9531"/>
        </w:tabs>
        <w:spacing w:before="120"/>
        <w:ind w:left="284" w:hanging="284"/>
        <w:jc w:val="both"/>
        <w:rPr>
          <w:b/>
          <w:sz w:val="24"/>
          <w:szCs w:val="24"/>
          <w:lang w:val="en-US"/>
        </w:rPr>
      </w:pPr>
      <w:r w:rsidRPr="000918FB">
        <w:rPr>
          <w:b/>
          <w:sz w:val="24"/>
          <w:szCs w:val="24"/>
          <w:lang w:val="en-US"/>
        </w:rPr>
        <w:t xml:space="preserve">Tipul </w:t>
      </w:r>
      <w:r w:rsidR="00AC2788" w:rsidRPr="000918FB">
        <w:rPr>
          <w:b/>
          <w:sz w:val="24"/>
          <w:szCs w:val="24"/>
          <w:lang w:val="en-US"/>
        </w:rPr>
        <w:t>autorității</w:t>
      </w:r>
      <w:r w:rsidRPr="000918FB">
        <w:rPr>
          <w:b/>
          <w:sz w:val="24"/>
          <w:szCs w:val="24"/>
          <w:lang w:val="en-US"/>
        </w:rPr>
        <w:t xml:space="preserve"> contractante </w:t>
      </w:r>
      <w:r w:rsidR="00AC2788" w:rsidRPr="000918FB">
        <w:rPr>
          <w:b/>
          <w:sz w:val="24"/>
          <w:szCs w:val="24"/>
          <w:lang w:val="en-US"/>
        </w:rPr>
        <w:t>și</w:t>
      </w:r>
      <w:r w:rsidRPr="000918FB">
        <w:rPr>
          <w:b/>
          <w:sz w:val="24"/>
          <w:szCs w:val="24"/>
          <w:lang w:val="en-US"/>
        </w:rPr>
        <w:t xml:space="preserve"> obiectul principal de activitate (dacă este cazul, </w:t>
      </w:r>
      <w:r w:rsidR="00AC2788" w:rsidRPr="000918FB">
        <w:rPr>
          <w:b/>
          <w:sz w:val="24"/>
          <w:szCs w:val="24"/>
          <w:lang w:val="en-US"/>
        </w:rPr>
        <w:t>mențiunea</w:t>
      </w:r>
      <w:r w:rsidRPr="000918FB">
        <w:rPr>
          <w:b/>
          <w:sz w:val="24"/>
          <w:szCs w:val="24"/>
          <w:lang w:val="en-US"/>
        </w:rPr>
        <w:t xml:space="preserve"> că autoritatea contractantă este o autoritate centrală de </w:t>
      </w:r>
      <w:r w:rsidR="00AC2788" w:rsidRPr="000918FB">
        <w:rPr>
          <w:b/>
          <w:sz w:val="24"/>
          <w:szCs w:val="24"/>
          <w:lang w:val="en-US"/>
        </w:rPr>
        <w:t>achiziție</w:t>
      </w:r>
      <w:r w:rsidRPr="000918FB">
        <w:rPr>
          <w:b/>
          <w:sz w:val="24"/>
          <w:szCs w:val="24"/>
          <w:lang w:val="en-US"/>
        </w:rPr>
        <w:t xml:space="preserve"> sau că </w:t>
      </w:r>
      <w:r w:rsidR="00AC2788" w:rsidRPr="000918FB">
        <w:rPr>
          <w:b/>
          <w:sz w:val="24"/>
          <w:szCs w:val="24"/>
          <w:lang w:val="en-US"/>
        </w:rPr>
        <w:t>achiziția</w:t>
      </w:r>
      <w:r w:rsidRPr="000918FB">
        <w:rPr>
          <w:b/>
          <w:sz w:val="24"/>
          <w:szCs w:val="24"/>
          <w:lang w:val="en-US"/>
        </w:rPr>
        <w:t xml:space="preserve"> implică o altă formă de </w:t>
      </w:r>
      <w:r w:rsidR="00AC2788" w:rsidRPr="000918FB">
        <w:rPr>
          <w:b/>
          <w:sz w:val="24"/>
          <w:szCs w:val="24"/>
          <w:lang w:val="en-US"/>
        </w:rPr>
        <w:t>achiziție</w:t>
      </w:r>
      <w:r w:rsidRPr="000918FB">
        <w:rPr>
          <w:b/>
          <w:sz w:val="24"/>
          <w:szCs w:val="24"/>
          <w:lang w:val="en-US"/>
        </w:rPr>
        <w:t xml:space="preserve"> comună): </w:t>
      </w:r>
      <w:r w:rsidR="000918FB" w:rsidRPr="000918FB">
        <w:rPr>
          <w:b/>
          <w:sz w:val="24"/>
          <w:szCs w:val="24"/>
          <w:u w:val="single"/>
          <w:shd w:val="clear" w:color="auto" w:fill="FFFF00"/>
          <w:lang w:val="en-US"/>
        </w:rPr>
        <w:t>Nu se aplică</w:t>
      </w:r>
      <w:r w:rsidR="000918FB" w:rsidRPr="000918FB">
        <w:rPr>
          <w:b/>
          <w:sz w:val="24"/>
          <w:szCs w:val="24"/>
          <w:shd w:val="clear" w:color="auto" w:fill="FFFF00"/>
          <w:lang w:val="en-US"/>
        </w:rPr>
        <w:t xml:space="preserve"> </w:t>
      </w:r>
    </w:p>
    <w:p w:rsidR="000918FB" w:rsidRPr="000918FB" w:rsidRDefault="0062221E" w:rsidP="00507F82">
      <w:pPr>
        <w:numPr>
          <w:ilvl w:val="0"/>
          <w:numId w:val="3"/>
        </w:numPr>
        <w:tabs>
          <w:tab w:val="left" w:pos="284"/>
          <w:tab w:val="right" w:pos="9531"/>
        </w:tabs>
        <w:spacing w:before="120"/>
        <w:ind w:left="284" w:hanging="284"/>
        <w:jc w:val="both"/>
        <w:rPr>
          <w:b/>
          <w:sz w:val="24"/>
          <w:szCs w:val="24"/>
          <w:lang w:val="en-US"/>
        </w:rPr>
      </w:pPr>
      <w:r w:rsidRPr="000918FB">
        <w:rPr>
          <w:b/>
          <w:sz w:val="24"/>
          <w:szCs w:val="24"/>
          <w:lang w:val="en-US"/>
        </w:rPr>
        <w:t xml:space="preserve">Cumpărătorul invită operatorii economici </w:t>
      </w:r>
      <w:r w:rsidR="00AC2788" w:rsidRPr="000918FB">
        <w:rPr>
          <w:b/>
          <w:sz w:val="24"/>
          <w:szCs w:val="24"/>
          <w:lang w:val="en-US"/>
        </w:rPr>
        <w:t>interesați</w:t>
      </w:r>
      <w:r w:rsidRPr="000918FB">
        <w:rPr>
          <w:b/>
          <w:sz w:val="24"/>
          <w:szCs w:val="24"/>
          <w:lang w:val="en-US"/>
        </w:rPr>
        <w:t xml:space="preserve">, care îi pot satisface </w:t>
      </w:r>
      <w:r w:rsidR="00AC2788" w:rsidRPr="000918FB">
        <w:rPr>
          <w:b/>
          <w:sz w:val="24"/>
          <w:szCs w:val="24"/>
          <w:lang w:val="en-US"/>
        </w:rPr>
        <w:t>necesitățile</w:t>
      </w:r>
      <w:r w:rsidRPr="000918FB">
        <w:rPr>
          <w:b/>
          <w:sz w:val="24"/>
          <w:szCs w:val="24"/>
          <w:lang w:val="en-US"/>
        </w:rPr>
        <w:t>, să participe la procedura de achiziție privind livrarea/prestarea/</w:t>
      </w:r>
      <w:r w:rsidR="000918FB">
        <w:rPr>
          <w:b/>
          <w:sz w:val="24"/>
          <w:szCs w:val="24"/>
          <w:lang w:val="en-US"/>
        </w:rPr>
        <w:t xml:space="preserve">executarea următoarelor bunuri </w:t>
      </w:r>
      <w:r w:rsidR="000918FB">
        <w:rPr>
          <w:b/>
          <w:sz w:val="24"/>
          <w:szCs w:val="24"/>
          <w:lang w:val="ro-RO"/>
        </w:rPr>
        <w:t>:</w:t>
      </w:r>
    </w:p>
    <w:tbl>
      <w:tblPr>
        <w:tblW w:w="10774" w:type="dxa"/>
        <w:tblInd w:w="-885" w:type="dxa"/>
        <w:tblLayout w:type="fixed"/>
        <w:tblLook w:val="04A0" w:firstRow="1" w:lastRow="0" w:firstColumn="1" w:lastColumn="0" w:noHBand="0" w:noVBand="1"/>
      </w:tblPr>
      <w:tblGrid>
        <w:gridCol w:w="993"/>
        <w:gridCol w:w="1025"/>
        <w:gridCol w:w="3515"/>
        <w:gridCol w:w="847"/>
        <w:gridCol w:w="837"/>
        <w:gridCol w:w="13"/>
        <w:gridCol w:w="2253"/>
        <w:gridCol w:w="16"/>
        <w:gridCol w:w="1259"/>
        <w:gridCol w:w="16"/>
      </w:tblGrid>
      <w:tr w:rsidR="00054782" w:rsidRPr="00A5121E" w:rsidTr="00231E34">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4782" w:rsidRPr="00407CC9" w:rsidRDefault="00054782" w:rsidP="00054782">
            <w:pPr>
              <w:spacing w:before="120"/>
              <w:jc w:val="center"/>
              <w:rPr>
                <w:b/>
                <w:sz w:val="16"/>
                <w:szCs w:val="16"/>
              </w:rPr>
            </w:pPr>
            <w:r w:rsidRPr="00407CC9">
              <w:rPr>
                <w:b/>
                <w:sz w:val="16"/>
                <w:szCs w:val="16"/>
              </w:rPr>
              <w:t>Nr. d/o</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4782" w:rsidRPr="00407CC9" w:rsidRDefault="00054782" w:rsidP="00054782">
            <w:pPr>
              <w:spacing w:before="120"/>
              <w:jc w:val="center"/>
              <w:rPr>
                <w:b/>
                <w:sz w:val="16"/>
                <w:szCs w:val="16"/>
              </w:rPr>
            </w:pPr>
            <w:r w:rsidRPr="00407CC9">
              <w:rPr>
                <w:b/>
                <w:sz w:val="16"/>
                <w:szCs w:val="16"/>
              </w:rPr>
              <w:t>Cod CPV</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4782" w:rsidRPr="00407CC9" w:rsidRDefault="00507F82" w:rsidP="00507F82">
            <w:pPr>
              <w:spacing w:before="120"/>
              <w:jc w:val="center"/>
              <w:rPr>
                <w:b/>
                <w:sz w:val="16"/>
                <w:szCs w:val="16"/>
                <w:lang w:val="en-US"/>
              </w:rPr>
            </w:pPr>
            <w:r w:rsidRPr="00407CC9">
              <w:rPr>
                <w:b/>
                <w:sz w:val="16"/>
                <w:szCs w:val="16"/>
                <w:lang w:val="en-US"/>
              </w:rPr>
              <w:t>Denumirea bunurilor</w:t>
            </w:r>
            <w:r w:rsidR="00054782" w:rsidRPr="00407CC9">
              <w:rPr>
                <w:b/>
                <w:sz w:val="16"/>
                <w:szCs w:val="16"/>
                <w:lang w:val="en-US"/>
              </w:rPr>
              <w:t xml:space="preserve"> solicitate</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4782" w:rsidRPr="00407CC9" w:rsidRDefault="00054782" w:rsidP="00054782">
            <w:pPr>
              <w:spacing w:before="120"/>
              <w:jc w:val="center"/>
              <w:rPr>
                <w:b/>
                <w:sz w:val="16"/>
                <w:szCs w:val="16"/>
              </w:rPr>
            </w:pPr>
            <w:r w:rsidRPr="00407CC9">
              <w:rPr>
                <w:b/>
                <w:sz w:val="16"/>
                <w:szCs w:val="16"/>
              </w:rPr>
              <w:t>Unitatea de măsură</w:t>
            </w:r>
          </w:p>
        </w:tc>
        <w:tc>
          <w:tcPr>
            <w:tcW w:w="8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4782" w:rsidRPr="00407CC9" w:rsidRDefault="00054782" w:rsidP="00054782">
            <w:pPr>
              <w:spacing w:before="120"/>
              <w:jc w:val="center"/>
              <w:rPr>
                <w:b/>
                <w:sz w:val="16"/>
                <w:szCs w:val="16"/>
              </w:rPr>
            </w:pPr>
            <w:r w:rsidRPr="00407CC9">
              <w:rPr>
                <w:b/>
                <w:sz w:val="16"/>
                <w:szCs w:val="16"/>
              </w:rPr>
              <w:t>Cantitatea</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4782" w:rsidRPr="00407CC9" w:rsidRDefault="00054782" w:rsidP="00054782">
            <w:pPr>
              <w:spacing w:before="120"/>
              <w:jc w:val="center"/>
              <w:rPr>
                <w:b/>
                <w:sz w:val="16"/>
                <w:szCs w:val="16"/>
                <w:lang w:val="en-US"/>
              </w:rPr>
            </w:pPr>
            <w:r w:rsidRPr="00407CC9">
              <w:rPr>
                <w:b/>
                <w:sz w:val="16"/>
                <w:szCs w:val="16"/>
                <w:lang w:val="en-US"/>
              </w:rPr>
              <w:t>Specificarea tehnică deplină solicitată, Standarde de referință</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54782" w:rsidRPr="00407CC9" w:rsidRDefault="00054782" w:rsidP="00231E34">
            <w:pPr>
              <w:spacing w:before="120"/>
              <w:jc w:val="center"/>
              <w:rPr>
                <w:b/>
                <w:sz w:val="16"/>
                <w:szCs w:val="16"/>
                <w:lang w:val="en-US"/>
              </w:rPr>
            </w:pPr>
            <w:r w:rsidRPr="00407CC9">
              <w:rPr>
                <w:b/>
                <w:sz w:val="16"/>
                <w:szCs w:val="16"/>
                <w:lang w:val="en-US"/>
              </w:rPr>
              <w:t>Valoarea estimată</w:t>
            </w:r>
            <w:r w:rsidRPr="00407CC9">
              <w:rPr>
                <w:b/>
                <w:sz w:val="16"/>
                <w:szCs w:val="16"/>
                <w:lang w:val="en-US"/>
              </w:rPr>
              <w:br/>
              <w:t>(pentru fiecare lot în parte)</w:t>
            </w:r>
          </w:p>
        </w:tc>
      </w:tr>
      <w:tr w:rsidR="000918FB" w:rsidRPr="00A5121E"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918FB" w:rsidRPr="00B64F17" w:rsidRDefault="000918FB" w:rsidP="00054782">
            <w:pPr>
              <w:spacing w:before="120"/>
              <w:jc w:val="center"/>
              <w:rPr>
                <w:b/>
                <w:sz w:val="24"/>
                <w:szCs w:val="24"/>
                <w:lang w:val="en-US"/>
              </w:rPr>
            </w:pPr>
            <w:r w:rsidRPr="00B64F17">
              <w:rPr>
                <w:b/>
                <w:color w:val="000000"/>
                <w:sz w:val="24"/>
                <w:szCs w:val="24"/>
                <w:lang w:val="en-US"/>
              </w:rPr>
              <w:t xml:space="preserve">LOTUL I Reactive </w:t>
            </w:r>
            <w:r w:rsidR="00B64F17">
              <w:rPr>
                <w:b/>
                <w:color w:val="000000"/>
                <w:sz w:val="24"/>
                <w:szCs w:val="24"/>
                <w:lang w:val="ro-RO"/>
              </w:rPr>
              <w:t>şi c</w:t>
            </w:r>
            <w:r w:rsidR="00507F82">
              <w:rPr>
                <w:b/>
                <w:color w:val="000000"/>
                <w:sz w:val="24"/>
                <w:szCs w:val="24"/>
                <w:lang w:val="ro-RO"/>
              </w:rPr>
              <w:t>o</w:t>
            </w:r>
            <w:r w:rsidR="00B64F17">
              <w:rPr>
                <w:b/>
                <w:color w:val="000000"/>
                <w:sz w:val="24"/>
                <w:szCs w:val="24"/>
                <w:lang w:val="ro-RO"/>
              </w:rPr>
              <w:t xml:space="preserve">nsumabile </w:t>
            </w:r>
            <w:r w:rsidRPr="00B64F17">
              <w:rPr>
                <w:b/>
                <w:color w:val="000000"/>
                <w:sz w:val="24"/>
                <w:szCs w:val="24"/>
                <w:lang w:val="en-US"/>
              </w:rPr>
              <w:t>pentru</w:t>
            </w:r>
            <w:r w:rsidR="00B64F17">
              <w:rPr>
                <w:b/>
                <w:color w:val="000000"/>
                <w:sz w:val="24"/>
                <w:szCs w:val="24"/>
                <w:lang w:val="en-US"/>
              </w:rPr>
              <w:t xml:space="preserve"> </w:t>
            </w:r>
            <w:r w:rsidRPr="00B64F17">
              <w:rPr>
                <w:b/>
                <w:color w:val="000000"/>
                <w:sz w:val="24"/>
                <w:szCs w:val="24"/>
                <w:lang w:val="en-US"/>
              </w:rPr>
              <w:t>analiz</w:t>
            </w:r>
            <w:r w:rsidR="00507F82">
              <w:rPr>
                <w:b/>
                <w:color w:val="000000"/>
                <w:sz w:val="24"/>
                <w:szCs w:val="24"/>
                <w:lang w:val="en-US"/>
              </w:rPr>
              <w:t>at</w:t>
            </w:r>
            <w:r w:rsidRPr="00B64F17">
              <w:rPr>
                <w:b/>
                <w:color w:val="000000"/>
                <w:sz w:val="24"/>
                <w:szCs w:val="24"/>
                <w:lang w:val="en-US"/>
              </w:rPr>
              <w:t>orul automat biochimic A-25 (tip închis)</w:t>
            </w:r>
          </w:p>
        </w:tc>
      </w:tr>
      <w:tr w:rsidR="00F876C6"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ASAT (GOT) cu ambalaj special pentru 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nil"/>
            </w:tcBorders>
            <w:shd w:val="clear" w:color="000000" w:fill="FFFFFF"/>
            <w:vAlign w:val="center"/>
          </w:tcPr>
          <w:p w:rsidR="00F876C6" w:rsidRDefault="00F876C6" w:rsidP="00F876C6">
            <w:pPr>
              <w:jc w:val="center"/>
              <w:rPr>
                <w:color w:val="000000"/>
              </w:rPr>
            </w:pPr>
            <w:r>
              <w:rPr>
                <w:color w:val="000000"/>
              </w:rPr>
              <w:t>1250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 xml:space="preserve">**Informatia se anexeaza </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2037,5</w:t>
            </w:r>
          </w:p>
        </w:tc>
      </w:tr>
      <w:tr w:rsidR="00F876C6"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ALAT (GPT)  cu ambalaj special pentru A</w:t>
            </w:r>
            <w:r w:rsidRPr="001108B0">
              <w:rPr>
                <w:b/>
                <w:color w:val="000000"/>
                <w:sz w:val="24"/>
                <w:szCs w:val="24"/>
                <w:lang w:val="en-US"/>
              </w:rPr>
              <w:t xml:space="preserve">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nil"/>
            </w:tcBorders>
            <w:shd w:val="clear" w:color="000000" w:fill="FFFFFF"/>
            <w:vAlign w:val="center"/>
          </w:tcPr>
          <w:p w:rsidR="00F876C6" w:rsidRDefault="00F876C6" w:rsidP="00F876C6">
            <w:pPr>
              <w:jc w:val="center"/>
              <w:rPr>
                <w:color w:val="000000"/>
              </w:rPr>
            </w:pPr>
            <w:r>
              <w:rPr>
                <w:color w:val="000000"/>
              </w:rPr>
              <w:t>1250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2037,5</w:t>
            </w:r>
          </w:p>
        </w:tc>
      </w:tr>
      <w:tr w:rsidR="00F876C6" w:rsidRPr="006956CC"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 xml:space="preserve">Albumina (Albumin)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nil"/>
            </w:tcBorders>
            <w:shd w:val="clear" w:color="000000" w:fill="FFFFFF"/>
            <w:vAlign w:val="center"/>
          </w:tcPr>
          <w:p w:rsidR="00F876C6" w:rsidRDefault="00F876C6" w:rsidP="00F876C6">
            <w:pPr>
              <w:jc w:val="center"/>
              <w:rPr>
                <w:color w:val="000000"/>
              </w:rPr>
            </w:pPr>
            <w:r>
              <w:rPr>
                <w:color w:val="000000"/>
              </w:rPr>
              <w:t>250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165</w:t>
            </w:r>
          </w:p>
        </w:tc>
      </w:tr>
      <w:tr w:rsidR="00F876C6" w:rsidRPr="006956CC"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 xml:space="preserve">alfa-Amilaza (alfa-Amylase)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nil"/>
            </w:tcBorders>
            <w:shd w:val="clear" w:color="000000" w:fill="FFFFFF"/>
            <w:vAlign w:val="center"/>
          </w:tcPr>
          <w:p w:rsidR="00F876C6" w:rsidRDefault="00F876C6" w:rsidP="00F876C6">
            <w:pPr>
              <w:jc w:val="center"/>
              <w:rPr>
                <w:color w:val="000000"/>
              </w:rPr>
            </w:pPr>
            <w:r>
              <w:rPr>
                <w:color w:val="000000"/>
              </w:rPr>
              <w:t>1125</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8617,5</w:t>
            </w:r>
          </w:p>
        </w:tc>
      </w:tr>
      <w:tr w:rsidR="00F876C6" w:rsidRPr="006956CC"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 xml:space="preserve">Bilirubina totală (Total Bilirubin)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nil"/>
              <w:right w:val="nil"/>
            </w:tcBorders>
            <w:shd w:val="clear" w:color="000000" w:fill="FFFFFF"/>
            <w:vAlign w:val="center"/>
          </w:tcPr>
          <w:p w:rsidR="00F876C6" w:rsidRDefault="00F876C6" w:rsidP="00F876C6">
            <w:pPr>
              <w:jc w:val="center"/>
              <w:rPr>
                <w:color w:val="000000"/>
              </w:rPr>
            </w:pPr>
            <w:r>
              <w:rPr>
                <w:color w:val="000000"/>
              </w:rPr>
              <w:t>1500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1110</w:t>
            </w:r>
          </w:p>
        </w:tc>
      </w:tr>
      <w:tr w:rsidR="00F876C6" w:rsidRPr="00754B37"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 xml:space="preserve">Bilirubina directă (Direct Bilirubin)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single" w:sz="4" w:space="0" w:color="auto"/>
              <w:left w:val="single" w:sz="4" w:space="0" w:color="auto"/>
              <w:bottom w:val="single" w:sz="4" w:space="0" w:color="auto"/>
              <w:right w:val="single" w:sz="4" w:space="0" w:color="auto"/>
            </w:tcBorders>
            <w:shd w:val="clear" w:color="000000" w:fill="FFFFFF"/>
            <w:vAlign w:val="center"/>
          </w:tcPr>
          <w:p w:rsidR="00F876C6" w:rsidRDefault="00F876C6" w:rsidP="00F876C6">
            <w:pPr>
              <w:jc w:val="center"/>
              <w:rPr>
                <w:color w:val="000000"/>
              </w:rPr>
            </w:pPr>
            <w:r>
              <w:rPr>
                <w:color w:val="000000"/>
              </w:rPr>
              <w:t>1500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1125</w:t>
            </w:r>
          </w:p>
        </w:tc>
      </w:tr>
      <w:tr w:rsidR="00F876C6" w:rsidRPr="00754B37"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 xml:space="preserve">Cholesterol total (Cholesterol)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single" w:sz="4" w:space="0" w:color="auto"/>
            </w:tcBorders>
            <w:shd w:val="clear" w:color="000000" w:fill="FFFFFF"/>
            <w:vAlign w:val="center"/>
          </w:tcPr>
          <w:p w:rsidR="00F876C6" w:rsidRDefault="00F876C6" w:rsidP="00F876C6">
            <w:pPr>
              <w:jc w:val="center"/>
              <w:rPr>
                <w:color w:val="000000"/>
              </w:rPr>
            </w:pPr>
            <w:r>
              <w:rPr>
                <w:color w:val="000000"/>
              </w:rPr>
              <w:t>1500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1770</w:t>
            </w:r>
          </w:p>
        </w:tc>
      </w:tr>
      <w:tr w:rsidR="00F876C6" w:rsidRPr="00DD071C"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 xml:space="preserve">Creatinina (Creatinine)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single" w:sz="4" w:space="0" w:color="auto"/>
            </w:tcBorders>
            <w:shd w:val="clear" w:color="000000" w:fill="FFFFFF"/>
            <w:vAlign w:val="center"/>
          </w:tcPr>
          <w:p w:rsidR="00F876C6" w:rsidRDefault="00F876C6" w:rsidP="00F876C6">
            <w:pPr>
              <w:jc w:val="center"/>
              <w:rPr>
                <w:color w:val="000000"/>
              </w:rPr>
            </w:pPr>
            <w:r>
              <w:rPr>
                <w:color w:val="000000"/>
              </w:rPr>
              <w:t>1200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552</w:t>
            </w:r>
          </w:p>
        </w:tc>
      </w:tr>
      <w:tr w:rsidR="00F876C6"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 xml:space="preserve">Trigliceride (Triglicerides)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single" w:sz="4" w:space="0" w:color="auto"/>
            </w:tcBorders>
            <w:shd w:val="clear" w:color="000000" w:fill="FFFFFF"/>
            <w:vAlign w:val="center"/>
          </w:tcPr>
          <w:p w:rsidR="00F876C6" w:rsidRDefault="00F876C6" w:rsidP="00F876C6">
            <w:pPr>
              <w:jc w:val="center"/>
              <w:rPr>
                <w:color w:val="000000"/>
              </w:rPr>
            </w:pPr>
            <w:r>
              <w:rPr>
                <w:color w:val="000000"/>
              </w:rPr>
              <w:t>1000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1360</w:t>
            </w:r>
          </w:p>
        </w:tc>
      </w:tr>
      <w:tr w:rsidR="00F876C6"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 xml:space="preserve">Uree (Urea)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single" w:sz="4" w:space="0" w:color="auto"/>
            </w:tcBorders>
            <w:shd w:val="clear" w:color="000000" w:fill="FFFFFF"/>
            <w:vAlign w:val="center"/>
          </w:tcPr>
          <w:p w:rsidR="00F876C6" w:rsidRDefault="00F876C6" w:rsidP="00F876C6">
            <w:pPr>
              <w:jc w:val="center"/>
              <w:rPr>
                <w:color w:val="000000"/>
              </w:rPr>
            </w:pPr>
            <w:r>
              <w:rPr>
                <w:color w:val="000000"/>
              </w:rPr>
              <w:t>1500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2490</w:t>
            </w:r>
          </w:p>
        </w:tc>
      </w:tr>
      <w:tr w:rsidR="00F876C6"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 xml:space="preserve">Acidul Uric (Uric Acid)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single" w:sz="4" w:space="0" w:color="auto"/>
            </w:tcBorders>
            <w:shd w:val="clear" w:color="000000" w:fill="FFFFFF"/>
            <w:vAlign w:val="center"/>
          </w:tcPr>
          <w:p w:rsidR="00F876C6" w:rsidRDefault="00F876C6" w:rsidP="00F876C6">
            <w:pPr>
              <w:jc w:val="center"/>
              <w:rPr>
                <w:color w:val="000000"/>
              </w:rPr>
            </w:pPr>
            <w:r>
              <w:rPr>
                <w:color w:val="000000"/>
              </w:rPr>
              <w:t>1000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1340</w:t>
            </w:r>
          </w:p>
        </w:tc>
      </w:tr>
      <w:tr w:rsidR="00F876C6"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 xml:space="preserve">Antistreptolizi na 0 (ASO)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nil"/>
            </w:tcBorders>
            <w:shd w:val="clear" w:color="000000" w:fill="FFFFFF"/>
            <w:vAlign w:val="center"/>
          </w:tcPr>
          <w:p w:rsidR="00F876C6" w:rsidRDefault="00F876C6" w:rsidP="00F876C6">
            <w:pPr>
              <w:jc w:val="center"/>
              <w:rPr>
                <w:color w:val="000000"/>
              </w:rPr>
            </w:pPr>
            <w:r>
              <w:rPr>
                <w:color w:val="000000"/>
              </w:rPr>
              <w:t>450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5170,5</w:t>
            </w:r>
          </w:p>
        </w:tc>
      </w:tr>
      <w:tr w:rsidR="00F876C6"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 xml:space="preserve">Proteina C reactivă (CRP)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nil"/>
            </w:tcBorders>
            <w:shd w:val="clear" w:color="000000" w:fill="FFFFFF"/>
            <w:vAlign w:val="center"/>
          </w:tcPr>
          <w:p w:rsidR="00F876C6" w:rsidRDefault="00F876C6" w:rsidP="00F876C6">
            <w:pPr>
              <w:jc w:val="center"/>
              <w:rPr>
                <w:color w:val="000000"/>
              </w:rPr>
            </w:pPr>
            <w:r>
              <w:rPr>
                <w:color w:val="000000"/>
              </w:rPr>
              <w:t>750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7320</w:t>
            </w:r>
          </w:p>
        </w:tc>
      </w:tr>
      <w:tr w:rsidR="00F876C6"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 xml:space="preserve">Proteina Totală (Total Protein)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nil"/>
            </w:tcBorders>
            <w:shd w:val="clear" w:color="000000" w:fill="FFFFFF"/>
            <w:vAlign w:val="center"/>
          </w:tcPr>
          <w:p w:rsidR="00F876C6" w:rsidRDefault="00F876C6" w:rsidP="00F876C6">
            <w:pPr>
              <w:jc w:val="center"/>
              <w:rPr>
                <w:color w:val="000000"/>
              </w:rPr>
            </w:pPr>
            <w:r>
              <w:rPr>
                <w:color w:val="000000"/>
              </w:rPr>
              <w:t>500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330</w:t>
            </w:r>
          </w:p>
        </w:tc>
      </w:tr>
      <w:tr w:rsidR="00F876C6"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 xml:space="preserve">Factorul Reumatic (RF) cu ambalaj special pentru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nil"/>
            </w:tcBorders>
            <w:shd w:val="clear" w:color="000000" w:fill="FFFFFF"/>
            <w:vAlign w:val="center"/>
          </w:tcPr>
          <w:p w:rsidR="00F876C6" w:rsidRDefault="00F876C6" w:rsidP="00F876C6">
            <w:pPr>
              <w:jc w:val="center"/>
              <w:rPr>
                <w:color w:val="000000"/>
              </w:rPr>
            </w:pPr>
            <w:r>
              <w:rPr>
                <w:color w:val="000000"/>
              </w:rPr>
              <w:t>450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3348</w:t>
            </w:r>
          </w:p>
        </w:tc>
      </w:tr>
      <w:tr w:rsidR="00F876C6"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MultiCalibrator uman</w:t>
            </w:r>
            <w:r w:rsidRPr="001108B0">
              <w:rPr>
                <w:b/>
                <w:color w:val="000000"/>
                <w:sz w:val="24"/>
                <w:szCs w:val="24"/>
                <w:lang w:val="en-US"/>
              </w:rPr>
              <w:t xml:space="preserve">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nil"/>
            </w:tcBorders>
            <w:shd w:val="clear" w:color="000000" w:fill="FFFFFF"/>
            <w:vAlign w:val="center"/>
          </w:tcPr>
          <w:p w:rsidR="00F876C6" w:rsidRDefault="00F876C6" w:rsidP="00F876C6">
            <w:pPr>
              <w:jc w:val="center"/>
              <w:rPr>
                <w:color w:val="000000"/>
              </w:rPr>
            </w:pPr>
            <w:r>
              <w:rPr>
                <w:color w:val="000000"/>
              </w:rPr>
              <w:t>200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9380</w:t>
            </w:r>
          </w:p>
        </w:tc>
      </w:tr>
      <w:tr w:rsidR="00F876C6"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Control ser normal uman</w:t>
            </w:r>
            <w:r w:rsidRPr="001108B0">
              <w:rPr>
                <w:b/>
                <w:color w:val="000000"/>
                <w:sz w:val="24"/>
                <w:szCs w:val="24"/>
                <w:lang w:val="en-US"/>
              </w:rPr>
              <w:t xml:space="preserve">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nil"/>
            </w:tcBorders>
            <w:shd w:val="clear" w:color="000000" w:fill="FFFFFF"/>
            <w:vAlign w:val="center"/>
          </w:tcPr>
          <w:p w:rsidR="00F876C6" w:rsidRDefault="00F876C6" w:rsidP="00F876C6">
            <w:pPr>
              <w:jc w:val="center"/>
              <w:rPr>
                <w:color w:val="000000"/>
              </w:rPr>
            </w:pPr>
            <w:r>
              <w:rPr>
                <w:color w:val="000000"/>
              </w:rPr>
              <w:t>200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9380</w:t>
            </w:r>
          </w:p>
        </w:tc>
      </w:tr>
      <w:tr w:rsidR="00F876C6"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lastRenderedPageBreak/>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Control ser patologic uman</w:t>
            </w:r>
            <w:r w:rsidRPr="001108B0">
              <w:rPr>
                <w:b/>
                <w:color w:val="000000"/>
                <w:sz w:val="24"/>
                <w:szCs w:val="24"/>
                <w:lang w:val="en-US"/>
              </w:rPr>
              <w:t xml:space="preserve"> </w:t>
            </w:r>
            <w:r w:rsidRPr="001108B0">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ml</w:t>
            </w:r>
          </w:p>
        </w:tc>
        <w:tc>
          <w:tcPr>
            <w:tcW w:w="837" w:type="dxa"/>
            <w:tcBorders>
              <w:top w:val="nil"/>
              <w:left w:val="single" w:sz="4" w:space="0" w:color="auto"/>
              <w:bottom w:val="single" w:sz="4" w:space="0" w:color="auto"/>
              <w:right w:val="nil"/>
            </w:tcBorders>
            <w:shd w:val="clear" w:color="000000" w:fill="FFFFFF"/>
            <w:vAlign w:val="center"/>
          </w:tcPr>
          <w:p w:rsidR="00F876C6" w:rsidRDefault="00F876C6" w:rsidP="00F876C6">
            <w:pPr>
              <w:jc w:val="center"/>
              <w:rPr>
                <w:color w:val="000000"/>
              </w:rPr>
            </w:pPr>
            <w:r>
              <w:rPr>
                <w:color w:val="000000"/>
              </w:rPr>
              <w:t>200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9380</w:t>
            </w:r>
          </w:p>
        </w:tc>
      </w:tr>
      <w:tr w:rsidR="00F876C6"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B64F17" w:rsidRDefault="00F876C6" w:rsidP="00F876C6">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0C7E93" w:rsidRDefault="00F876C6" w:rsidP="00F876C6">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Pr="001108B0" w:rsidRDefault="00F876C6" w:rsidP="00F876C6">
            <w:pPr>
              <w:rPr>
                <w:color w:val="000000"/>
                <w:sz w:val="18"/>
                <w:szCs w:val="18"/>
                <w:lang w:val="en-US"/>
              </w:rPr>
            </w:pPr>
            <w:r w:rsidRPr="001108B0">
              <w:rPr>
                <w:color w:val="000000"/>
                <w:sz w:val="18"/>
                <w:szCs w:val="18"/>
                <w:lang w:val="en-US"/>
              </w:rPr>
              <w:t xml:space="preserve">Rotor de reacţie,    10 buc/set (consumabile pentru Analizator </w:t>
            </w:r>
            <w:r w:rsidRPr="001108B0">
              <w:rPr>
                <w:b/>
                <w:color w:val="000000"/>
                <w:sz w:val="18"/>
                <w:szCs w:val="18"/>
                <w:lang w:val="en-US"/>
              </w:rPr>
              <w:t>A-25 (tip închis)</w:t>
            </w:r>
            <w:r w:rsidRPr="001108B0">
              <w:rPr>
                <w:color w:val="000000"/>
                <w:sz w:val="18"/>
                <w:szCs w:val="18"/>
                <w:lang w:val="en-US"/>
              </w:rPr>
              <w:t>)</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F876C6" w:rsidRDefault="00F876C6" w:rsidP="00F876C6">
            <w:pPr>
              <w:rPr>
                <w:color w:val="000000"/>
                <w:sz w:val="18"/>
                <w:szCs w:val="18"/>
              </w:rPr>
            </w:pPr>
            <w:r w:rsidRPr="001108B0">
              <w:rPr>
                <w:color w:val="000000"/>
                <w:sz w:val="18"/>
                <w:szCs w:val="18"/>
                <w:lang w:val="en-US"/>
              </w:rPr>
              <w:t xml:space="preserve">    </w:t>
            </w:r>
            <w:r>
              <w:rPr>
                <w:color w:val="000000"/>
                <w:sz w:val="18"/>
                <w:szCs w:val="18"/>
              </w:rPr>
              <w:t>set</w:t>
            </w:r>
          </w:p>
        </w:tc>
        <w:tc>
          <w:tcPr>
            <w:tcW w:w="837" w:type="dxa"/>
            <w:tcBorders>
              <w:top w:val="nil"/>
              <w:left w:val="single" w:sz="4" w:space="0" w:color="auto"/>
              <w:bottom w:val="single" w:sz="4" w:space="0" w:color="auto"/>
              <w:right w:val="nil"/>
            </w:tcBorders>
            <w:shd w:val="clear" w:color="000000" w:fill="FFFFFF"/>
            <w:vAlign w:val="center"/>
          </w:tcPr>
          <w:p w:rsidR="00F876C6" w:rsidRDefault="00F876C6" w:rsidP="00F876C6">
            <w:pPr>
              <w:jc w:val="center"/>
              <w:rPr>
                <w:color w:val="000000"/>
              </w:rPr>
            </w:pPr>
            <w:r>
              <w:rPr>
                <w:color w:val="000000"/>
              </w:rPr>
              <w:t>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76C6" w:rsidRPr="006956CC" w:rsidRDefault="00F876C6" w:rsidP="00F876C6">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F876C6" w:rsidRDefault="00F876C6" w:rsidP="00F876C6">
            <w:pPr>
              <w:jc w:val="right"/>
              <w:rPr>
                <w:rFonts w:ascii="Arial" w:hAnsi="Arial" w:cs="Arial"/>
              </w:rPr>
            </w:pPr>
            <w:r>
              <w:rPr>
                <w:rFonts w:ascii="Arial" w:hAnsi="Arial" w:cs="Arial"/>
              </w:rPr>
              <w:t>66997</w:t>
            </w:r>
          </w:p>
        </w:tc>
      </w:tr>
      <w:tr w:rsidR="00CF4E40"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B64F17" w:rsidRDefault="00CF4E40" w:rsidP="00CF4E4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0C7E93" w:rsidRDefault="00CF4E40" w:rsidP="00CF4E4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1108B0" w:rsidRDefault="00CF4E40" w:rsidP="00CF4E40">
            <w:pPr>
              <w:rPr>
                <w:color w:val="000000"/>
                <w:sz w:val="18"/>
                <w:szCs w:val="18"/>
                <w:lang w:val="en-US"/>
              </w:rPr>
            </w:pPr>
            <w:r w:rsidRPr="001108B0">
              <w:rPr>
                <w:color w:val="000000"/>
                <w:sz w:val="18"/>
                <w:szCs w:val="18"/>
                <w:lang w:val="en-US"/>
              </w:rPr>
              <w:t xml:space="preserve">Soluţie concentrată de sistem 1000 ml/ (consumabil p/u </w:t>
            </w:r>
            <w:r w:rsidRPr="00A86B3E">
              <w:rPr>
                <w:b/>
                <w:color w:val="000000"/>
                <w:sz w:val="18"/>
                <w:szCs w:val="18"/>
                <w:lang w:val="en-US"/>
              </w:rPr>
              <w:t>A-25 (tip închis)</w:t>
            </w:r>
            <w:r w:rsidRPr="001108B0">
              <w:rPr>
                <w:color w:val="000000"/>
                <w:sz w:val="18"/>
                <w:szCs w:val="18"/>
                <w:lang w:val="en-US"/>
              </w:rPr>
              <w:t>)</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ml</w:t>
            </w:r>
          </w:p>
        </w:tc>
        <w:tc>
          <w:tcPr>
            <w:tcW w:w="837" w:type="dxa"/>
            <w:tcBorders>
              <w:top w:val="nil"/>
              <w:left w:val="single" w:sz="4" w:space="0" w:color="auto"/>
              <w:bottom w:val="single" w:sz="4" w:space="0" w:color="auto"/>
              <w:right w:val="nil"/>
            </w:tcBorders>
            <w:shd w:val="clear" w:color="000000" w:fill="FFFFFF"/>
            <w:vAlign w:val="center"/>
          </w:tcPr>
          <w:p w:rsidR="00CF4E40" w:rsidRDefault="00CF4E40" w:rsidP="00CF4E40">
            <w:pPr>
              <w:jc w:val="center"/>
              <w:rPr>
                <w:color w:val="000000"/>
              </w:rPr>
            </w:pPr>
            <w:r>
              <w:rPr>
                <w:color w:val="000000"/>
              </w:rPr>
              <w:t>1000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eastAsiaTheme="minorEastAsia" w:hAnsi="Arial" w:cs="Arial"/>
                <w:color w:val="000000"/>
                <w:lang w:eastAsia="zh-CN"/>
              </w:rPr>
              <w:t>1400</w:t>
            </w:r>
          </w:p>
        </w:tc>
      </w:tr>
      <w:tr w:rsidR="00CF4E40"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B64F17" w:rsidRDefault="00CF4E40" w:rsidP="00CF4E4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0C7E93" w:rsidRDefault="00CF4E40" w:rsidP="00CF4E4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1108B0" w:rsidRDefault="00CF4E40" w:rsidP="00CF4E40">
            <w:pPr>
              <w:rPr>
                <w:color w:val="000000"/>
                <w:sz w:val="18"/>
                <w:szCs w:val="18"/>
                <w:lang w:val="en-US"/>
              </w:rPr>
            </w:pPr>
            <w:r w:rsidRPr="001108B0">
              <w:rPr>
                <w:color w:val="000000"/>
                <w:sz w:val="18"/>
                <w:szCs w:val="18"/>
                <w:lang w:val="en-US"/>
              </w:rPr>
              <w:t xml:space="preserve">Calciu (Calcium)  cu ambalaj special pentru A-25 10x50 ml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ml</w:t>
            </w:r>
          </w:p>
        </w:tc>
        <w:tc>
          <w:tcPr>
            <w:tcW w:w="837" w:type="dxa"/>
            <w:tcBorders>
              <w:top w:val="nil"/>
              <w:left w:val="single" w:sz="4" w:space="0" w:color="auto"/>
              <w:bottom w:val="single" w:sz="4" w:space="0" w:color="auto"/>
              <w:right w:val="nil"/>
            </w:tcBorders>
            <w:shd w:val="clear" w:color="000000" w:fill="FFFFFF"/>
            <w:vAlign w:val="center"/>
          </w:tcPr>
          <w:p w:rsidR="00CF4E40" w:rsidRDefault="00CF4E40" w:rsidP="00CF4E40">
            <w:pPr>
              <w:jc w:val="center"/>
              <w:rPr>
                <w:color w:val="000000"/>
              </w:rPr>
            </w:pPr>
            <w:r>
              <w:rPr>
                <w:color w:val="000000"/>
              </w:rPr>
              <w:t>250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232,5</w:t>
            </w:r>
          </w:p>
        </w:tc>
      </w:tr>
      <w:tr w:rsidR="00CF4E40"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B64F17" w:rsidRDefault="00CF4E40" w:rsidP="00CF4E4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0C7E93" w:rsidRDefault="00CF4E40" w:rsidP="00CF4E4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1108B0" w:rsidRDefault="00CF4E40" w:rsidP="00CF4E40">
            <w:pPr>
              <w:rPr>
                <w:color w:val="000000"/>
                <w:sz w:val="18"/>
                <w:szCs w:val="18"/>
                <w:lang w:val="en-US"/>
              </w:rPr>
            </w:pPr>
            <w:r w:rsidRPr="001108B0">
              <w:rPr>
                <w:color w:val="000000"/>
                <w:sz w:val="18"/>
                <w:szCs w:val="18"/>
                <w:lang w:val="en-US"/>
              </w:rPr>
              <w:t>Fier (Iron)  cu ambalaj special pentru A-25, 5x50, ml</w:t>
            </w:r>
            <w:r w:rsidRPr="00A86B3E">
              <w:rPr>
                <w:b/>
                <w:color w:val="000000"/>
                <w:sz w:val="24"/>
                <w:szCs w:val="24"/>
                <w:lang w:val="en-US"/>
              </w:rPr>
              <w:t xml:space="preserve">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ml</w:t>
            </w:r>
          </w:p>
        </w:tc>
        <w:tc>
          <w:tcPr>
            <w:tcW w:w="837" w:type="dxa"/>
            <w:tcBorders>
              <w:top w:val="nil"/>
              <w:left w:val="single" w:sz="4" w:space="0" w:color="000000"/>
              <w:bottom w:val="nil"/>
              <w:right w:val="single" w:sz="4" w:space="0" w:color="000000"/>
            </w:tcBorders>
            <w:shd w:val="clear" w:color="auto" w:fill="auto"/>
            <w:vAlign w:val="center"/>
          </w:tcPr>
          <w:p w:rsidR="00CF4E40" w:rsidRDefault="00CF4E40" w:rsidP="00CF4E40">
            <w:pPr>
              <w:jc w:val="center"/>
              <w:rPr>
                <w:color w:val="000000"/>
              </w:rPr>
            </w:pPr>
            <w:r>
              <w:rPr>
                <w:color w:val="000000"/>
              </w:rPr>
              <w:t>250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577,5</w:t>
            </w:r>
          </w:p>
        </w:tc>
      </w:tr>
      <w:tr w:rsidR="00CF4E40"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B64F17" w:rsidRDefault="00CF4E40" w:rsidP="00CF4E4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0C7E93" w:rsidRDefault="00CF4E40" w:rsidP="00CF4E4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sidRPr="00A86B3E">
              <w:rPr>
                <w:color w:val="000000"/>
                <w:sz w:val="18"/>
                <w:szCs w:val="18"/>
                <w:lang w:val="en-US"/>
              </w:rPr>
              <w:t xml:space="preserve">cholesterol HDL, set  + calibrator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CF4E40" w:rsidRDefault="00CF4E40" w:rsidP="00CF4E40">
            <w:pPr>
              <w:jc w:val="center"/>
              <w:rPr>
                <w:color w:val="000000"/>
              </w:rPr>
            </w:pPr>
            <w:r>
              <w:rPr>
                <w:color w:val="000000"/>
              </w:rPr>
              <w:t>6</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4800</w:t>
            </w:r>
          </w:p>
        </w:tc>
      </w:tr>
      <w:tr w:rsidR="00CF4E40"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B64F17" w:rsidRDefault="00CF4E40" w:rsidP="00CF4E4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0C7E93" w:rsidRDefault="00CF4E40" w:rsidP="00CF4E4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sidRPr="00A86B3E">
              <w:rPr>
                <w:color w:val="000000"/>
                <w:sz w:val="18"/>
                <w:szCs w:val="18"/>
                <w:lang w:val="en-US"/>
              </w:rPr>
              <w:t xml:space="preserve">cholesterol LDL, set  + calibrator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37" w:type="dxa"/>
            <w:tcBorders>
              <w:top w:val="nil"/>
              <w:left w:val="single" w:sz="4" w:space="0" w:color="auto"/>
              <w:bottom w:val="single" w:sz="4" w:space="0" w:color="auto"/>
              <w:right w:val="single" w:sz="4" w:space="0" w:color="auto"/>
            </w:tcBorders>
            <w:shd w:val="clear" w:color="auto" w:fill="auto"/>
            <w:vAlign w:val="center"/>
          </w:tcPr>
          <w:p w:rsidR="00CF4E40" w:rsidRDefault="00CF4E40" w:rsidP="00CF4E40">
            <w:pPr>
              <w:jc w:val="center"/>
              <w:rPr>
                <w:color w:val="000000"/>
              </w:rPr>
            </w:pPr>
            <w:r>
              <w:rPr>
                <w:color w:val="000000"/>
              </w:rPr>
              <w:t>6</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10200</w:t>
            </w:r>
          </w:p>
        </w:tc>
      </w:tr>
      <w:tr w:rsidR="00CF4E40"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B64F17" w:rsidRDefault="00CF4E40" w:rsidP="00CF4E4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0C7E93" w:rsidRDefault="00CF4E40" w:rsidP="00CF4E4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1108B0" w:rsidRDefault="00CF4E40" w:rsidP="00CF4E40">
            <w:pPr>
              <w:rPr>
                <w:color w:val="000000"/>
                <w:sz w:val="18"/>
                <w:szCs w:val="18"/>
                <w:lang w:val="en-US"/>
              </w:rPr>
            </w:pPr>
            <w:r w:rsidRPr="001108B0">
              <w:rPr>
                <w:color w:val="000000"/>
                <w:sz w:val="18"/>
                <w:szCs w:val="18"/>
                <w:lang w:val="en-US"/>
              </w:rPr>
              <w:t xml:space="preserve">material de control HDL+LDL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37" w:type="dxa"/>
            <w:tcBorders>
              <w:top w:val="nil"/>
              <w:left w:val="single" w:sz="4" w:space="0" w:color="auto"/>
              <w:bottom w:val="single" w:sz="4" w:space="0" w:color="auto"/>
              <w:right w:val="single" w:sz="4" w:space="0" w:color="auto"/>
            </w:tcBorders>
            <w:shd w:val="clear" w:color="auto" w:fill="auto"/>
            <w:vAlign w:val="center"/>
          </w:tcPr>
          <w:p w:rsidR="00CF4E40" w:rsidRDefault="00CF4E40" w:rsidP="00CF4E40">
            <w:pPr>
              <w:jc w:val="center"/>
              <w:rPr>
                <w:color w:val="000000"/>
              </w:rPr>
            </w:pPr>
            <w:r>
              <w:rPr>
                <w:color w:val="00000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1172,59</w:t>
            </w:r>
          </w:p>
        </w:tc>
      </w:tr>
      <w:tr w:rsidR="00CF4E40" w:rsidRPr="001108B0"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B64F17" w:rsidRDefault="00CF4E40" w:rsidP="00CF4E4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0C7E93" w:rsidRDefault="00CF4E40" w:rsidP="00CF4E4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1108B0" w:rsidRDefault="00CF4E40" w:rsidP="00CF4E40">
            <w:pPr>
              <w:rPr>
                <w:color w:val="000000"/>
                <w:sz w:val="18"/>
                <w:szCs w:val="18"/>
                <w:lang w:val="en-US"/>
              </w:rPr>
            </w:pPr>
            <w:r w:rsidRPr="001108B0">
              <w:rPr>
                <w:color w:val="000000"/>
                <w:sz w:val="18"/>
                <w:szCs w:val="18"/>
                <w:lang w:val="en-US"/>
              </w:rPr>
              <w:t xml:space="preserve">hemoglobina glicolizata cu standard si material de control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37" w:type="dxa"/>
            <w:tcBorders>
              <w:top w:val="nil"/>
              <w:left w:val="single" w:sz="4" w:space="0" w:color="auto"/>
              <w:bottom w:val="single" w:sz="4" w:space="0" w:color="auto"/>
              <w:right w:val="single" w:sz="4" w:space="0" w:color="auto"/>
            </w:tcBorders>
            <w:shd w:val="clear" w:color="auto" w:fill="auto"/>
            <w:vAlign w:val="center"/>
          </w:tcPr>
          <w:p w:rsidR="00CF4E40" w:rsidRDefault="00CF4E40" w:rsidP="00CF4E40">
            <w:pPr>
              <w:jc w:val="center"/>
              <w:rPr>
                <w:color w:val="000000"/>
              </w:rPr>
            </w:pPr>
            <w:r>
              <w:rPr>
                <w:color w:val="00000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11093</w:t>
            </w:r>
          </w:p>
        </w:tc>
      </w:tr>
      <w:tr w:rsidR="00CF4E40" w:rsidRPr="001108B0"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B64F17" w:rsidRDefault="00CF4E40" w:rsidP="00CF4E4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0C7E93" w:rsidRDefault="00CF4E40" w:rsidP="00CF4E4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1108B0" w:rsidRDefault="00CF4E40" w:rsidP="00CF4E40">
            <w:pPr>
              <w:rPr>
                <w:color w:val="000000"/>
                <w:sz w:val="18"/>
                <w:szCs w:val="18"/>
                <w:lang w:val="en-US"/>
              </w:rPr>
            </w:pPr>
            <w:r>
              <w:rPr>
                <w:color w:val="000000"/>
                <w:sz w:val="18"/>
                <w:szCs w:val="18"/>
                <w:lang w:val="en-US"/>
              </w:rPr>
              <w:t xml:space="preserve">Glucoza cu ambalaj special pentru </w:t>
            </w:r>
            <w:r w:rsidRPr="00F876C6">
              <w:rPr>
                <w:b/>
                <w:color w:val="000000"/>
                <w:sz w:val="18"/>
                <w:szCs w:val="18"/>
                <w:lang w:val="en-US"/>
              </w:rPr>
              <w:t>A-25 (tip închis)</w:t>
            </w:r>
            <w:r>
              <w:rPr>
                <w:b/>
                <w:color w:val="000000"/>
                <w:sz w:val="18"/>
                <w:szCs w:val="18"/>
                <w:lang w:val="en-US"/>
              </w:rPr>
              <w:t xml:space="preserve">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8F4A1C" w:rsidRDefault="00CF4E40" w:rsidP="00CF4E40">
            <w:pPr>
              <w:rPr>
                <w:color w:val="000000"/>
                <w:sz w:val="18"/>
                <w:szCs w:val="18"/>
                <w:lang w:val="en-US"/>
              </w:rPr>
            </w:pPr>
            <w:r>
              <w:rPr>
                <w:color w:val="000000"/>
                <w:sz w:val="18"/>
                <w:szCs w:val="18"/>
                <w:lang w:val="en-US"/>
              </w:rPr>
              <w:t>fl</w:t>
            </w:r>
          </w:p>
        </w:tc>
        <w:tc>
          <w:tcPr>
            <w:tcW w:w="837" w:type="dxa"/>
            <w:tcBorders>
              <w:top w:val="nil"/>
              <w:left w:val="single" w:sz="4" w:space="0" w:color="auto"/>
              <w:bottom w:val="single" w:sz="4" w:space="0" w:color="auto"/>
              <w:right w:val="single" w:sz="4" w:space="0" w:color="auto"/>
            </w:tcBorders>
            <w:shd w:val="clear" w:color="auto" w:fill="auto"/>
            <w:vAlign w:val="center"/>
          </w:tcPr>
          <w:p w:rsidR="00CF4E40" w:rsidRDefault="00CF4E40" w:rsidP="00CF4E40">
            <w:pPr>
              <w:jc w:val="center"/>
              <w:rPr>
                <w:color w:val="000000"/>
              </w:rPr>
            </w:pPr>
            <w:r>
              <w:rPr>
                <w:color w:val="000000"/>
              </w:rPr>
              <w:t>1500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705</w:t>
            </w:r>
          </w:p>
        </w:tc>
      </w:tr>
      <w:tr w:rsidR="00CF4E40" w:rsidRPr="00293B52"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B64F17" w:rsidRDefault="00CF4E40" w:rsidP="00CF4E4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0C7E93" w:rsidRDefault="00CF4E40" w:rsidP="00CF4E4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sidRPr="00A86B3E">
              <w:rPr>
                <w:color w:val="000000"/>
                <w:sz w:val="18"/>
                <w:szCs w:val="18"/>
                <w:lang w:val="en-US"/>
              </w:rPr>
              <w:t>Calibrator Antistreptolizina  fl 1ml</w:t>
            </w:r>
            <w:r w:rsidRPr="00A86B3E">
              <w:rPr>
                <w:b/>
                <w:color w:val="000000"/>
                <w:sz w:val="24"/>
                <w:szCs w:val="24"/>
                <w:lang w:val="en-US"/>
              </w:rPr>
              <w:t xml:space="preserve">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flacon</w:t>
            </w:r>
          </w:p>
        </w:tc>
        <w:tc>
          <w:tcPr>
            <w:tcW w:w="837" w:type="dxa"/>
            <w:tcBorders>
              <w:top w:val="nil"/>
              <w:left w:val="single" w:sz="4" w:space="0" w:color="auto"/>
              <w:bottom w:val="single" w:sz="4" w:space="0" w:color="auto"/>
              <w:right w:val="nil"/>
            </w:tcBorders>
            <w:shd w:val="clear" w:color="000000" w:fill="FFFFFF"/>
            <w:vAlign w:val="center"/>
          </w:tcPr>
          <w:p w:rsidR="00CF4E40" w:rsidRDefault="00CF4E40" w:rsidP="00CF4E40">
            <w:pPr>
              <w:jc w:val="center"/>
              <w:rPr>
                <w:color w:val="000000"/>
              </w:rPr>
            </w:pPr>
            <w:r>
              <w:rPr>
                <w:color w:val="00000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95,77</w:t>
            </w:r>
          </w:p>
        </w:tc>
      </w:tr>
      <w:tr w:rsidR="00CF4E40" w:rsidRPr="001108B0"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B64F17" w:rsidRDefault="00CF4E40" w:rsidP="00CF4E4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0C7E93" w:rsidRDefault="00CF4E40" w:rsidP="00CF4E4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1108B0" w:rsidRDefault="00CF4E40" w:rsidP="00CF4E40">
            <w:pPr>
              <w:rPr>
                <w:color w:val="000000"/>
                <w:sz w:val="18"/>
                <w:szCs w:val="18"/>
                <w:lang w:val="en-US"/>
              </w:rPr>
            </w:pPr>
            <w:r w:rsidRPr="001108B0">
              <w:rPr>
                <w:color w:val="000000"/>
                <w:sz w:val="18"/>
                <w:szCs w:val="18"/>
                <w:lang w:val="en-US"/>
              </w:rPr>
              <w:t>Calibrator Proteina C reactivă  fl 1ml</w:t>
            </w:r>
            <w:r w:rsidRPr="00A86B3E">
              <w:rPr>
                <w:b/>
                <w:color w:val="000000"/>
                <w:sz w:val="24"/>
                <w:szCs w:val="24"/>
                <w:lang w:val="en-US"/>
              </w:rPr>
              <w:t xml:space="preserve">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flacon</w:t>
            </w:r>
          </w:p>
        </w:tc>
        <w:tc>
          <w:tcPr>
            <w:tcW w:w="837" w:type="dxa"/>
            <w:tcBorders>
              <w:top w:val="nil"/>
              <w:left w:val="single" w:sz="4" w:space="0" w:color="auto"/>
              <w:bottom w:val="single" w:sz="4" w:space="0" w:color="auto"/>
              <w:right w:val="nil"/>
            </w:tcBorders>
            <w:shd w:val="clear" w:color="000000" w:fill="FFFFFF"/>
            <w:vAlign w:val="center"/>
          </w:tcPr>
          <w:p w:rsidR="00CF4E40" w:rsidRDefault="00CF4E40" w:rsidP="00CF4E40">
            <w:pPr>
              <w:jc w:val="center"/>
              <w:rPr>
                <w:color w:val="000000"/>
              </w:rPr>
            </w:pPr>
            <w:r>
              <w:rPr>
                <w:color w:val="000000"/>
              </w:rPr>
              <w:t>4</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383,08</w:t>
            </w:r>
          </w:p>
        </w:tc>
      </w:tr>
      <w:tr w:rsidR="00CF4E40" w:rsidRPr="001108B0"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B64F17" w:rsidRDefault="00CF4E40" w:rsidP="00CF4E4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0C7E93" w:rsidRDefault="00CF4E40" w:rsidP="00CF4E4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1108B0" w:rsidRDefault="00CF4E40" w:rsidP="00CF4E40">
            <w:pPr>
              <w:rPr>
                <w:color w:val="000000"/>
                <w:sz w:val="18"/>
                <w:szCs w:val="18"/>
                <w:lang w:val="en-US"/>
              </w:rPr>
            </w:pPr>
            <w:r w:rsidRPr="001108B0">
              <w:rPr>
                <w:color w:val="000000"/>
                <w:sz w:val="18"/>
                <w:szCs w:val="18"/>
                <w:lang w:val="en-US"/>
              </w:rPr>
              <w:t xml:space="preserve">Calibrator Factorul Reumatoid  fl 5ml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flacon</w:t>
            </w:r>
          </w:p>
        </w:tc>
        <w:tc>
          <w:tcPr>
            <w:tcW w:w="837" w:type="dxa"/>
            <w:tcBorders>
              <w:top w:val="nil"/>
              <w:left w:val="single" w:sz="4" w:space="0" w:color="auto"/>
              <w:bottom w:val="single" w:sz="4" w:space="0" w:color="auto"/>
              <w:right w:val="nil"/>
            </w:tcBorders>
            <w:shd w:val="clear" w:color="000000" w:fill="FFFFFF"/>
            <w:vAlign w:val="center"/>
          </w:tcPr>
          <w:p w:rsidR="00CF4E40" w:rsidRDefault="00CF4E40" w:rsidP="00CF4E40">
            <w:pPr>
              <w:jc w:val="center"/>
              <w:rPr>
                <w:color w:val="000000"/>
              </w:rPr>
            </w:pPr>
            <w:r>
              <w:rPr>
                <w:color w:val="000000"/>
              </w:rPr>
              <w:t>4</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383,08</w:t>
            </w:r>
          </w:p>
        </w:tc>
      </w:tr>
      <w:tr w:rsidR="00CF4E40" w:rsidRPr="001108B0"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B64F17" w:rsidRDefault="00CF4E40" w:rsidP="00CF4E4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0C7E93" w:rsidRDefault="00CF4E40" w:rsidP="00CF4E4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1108B0" w:rsidRDefault="00CF4E40" w:rsidP="00CF4E40">
            <w:pPr>
              <w:rPr>
                <w:color w:val="000000"/>
                <w:sz w:val="18"/>
                <w:szCs w:val="18"/>
                <w:lang w:val="en-US"/>
              </w:rPr>
            </w:pPr>
            <w:r w:rsidRPr="001108B0">
              <w:rPr>
                <w:color w:val="000000"/>
                <w:sz w:val="18"/>
                <w:szCs w:val="18"/>
                <w:lang w:val="en-US"/>
              </w:rPr>
              <w:t xml:space="preserve">Control CRP, ASO, RF normal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37" w:type="dxa"/>
            <w:tcBorders>
              <w:top w:val="nil"/>
              <w:left w:val="single" w:sz="4" w:space="0" w:color="auto"/>
              <w:bottom w:val="single" w:sz="4" w:space="0" w:color="auto"/>
              <w:right w:val="nil"/>
            </w:tcBorders>
            <w:shd w:val="clear" w:color="000000" w:fill="FFFFFF"/>
            <w:vAlign w:val="center"/>
          </w:tcPr>
          <w:p w:rsidR="00CF4E40" w:rsidRDefault="00CF4E40" w:rsidP="00CF4E40">
            <w:pPr>
              <w:jc w:val="center"/>
              <w:rPr>
                <w:color w:val="000000"/>
              </w:rPr>
            </w:pPr>
            <w:r>
              <w:rPr>
                <w:color w:val="000000"/>
              </w:rPr>
              <w:t>4</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2437,64</w:t>
            </w:r>
          </w:p>
        </w:tc>
      </w:tr>
      <w:tr w:rsidR="00CF4E40" w:rsidRPr="001108B0"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B64F17" w:rsidRDefault="00CF4E40" w:rsidP="00CF4E40">
            <w:pPr>
              <w:spacing w:before="120"/>
              <w:rPr>
                <w:lang w:val="ro-RO"/>
              </w:rPr>
            </w:pPr>
            <w:r>
              <w:rPr>
                <w:lang w:val="ro-RO"/>
              </w:rPr>
              <w:t>Lotul I</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0C7E93" w:rsidRDefault="00CF4E40" w:rsidP="00CF4E40">
            <w:pPr>
              <w:rPr>
                <w:sz w:val="16"/>
                <w:szCs w:val="16"/>
              </w:rPr>
            </w:pPr>
            <w:r w:rsidRPr="000C7E93">
              <w:rPr>
                <w:sz w:val="16"/>
                <w:szCs w:val="16"/>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1108B0" w:rsidRDefault="00CF4E40" w:rsidP="00CF4E40">
            <w:pPr>
              <w:rPr>
                <w:color w:val="000000"/>
                <w:sz w:val="18"/>
                <w:szCs w:val="18"/>
                <w:lang w:val="en-US"/>
              </w:rPr>
            </w:pPr>
            <w:r w:rsidRPr="001108B0">
              <w:rPr>
                <w:color w:val="000000"/>
                <w:sz w:val="18"/>
                <w:szCs w:val="18"/>
                <w:lang w:val="en-US"/>
              </w:rPr>
              <w:t xml:space="preserve">Control CRP, ASO, RF patologic </w:t>
            </w:r>
            <w:r w:rsidRPr="00A86B3E">
              <w:rPr>
                <w:b/>
                <w:color w:val="000000"/>
                <w:sz w:val="18"/>
                <w:szCs w:val="18"/>
                <w:lang w:val="en-US"/>
              </w:rPr>
              <w:t>A-25 (tip închis)</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37" w:type="dxa"/>
            <w:tcBorders>
              <w:top w:val="nil"/>
              <w:left w:val="single" w:sz="4" w:space="0" w:color="auto"/>
              <w:bottom w:val="single" w:sz="4" w:space="0" w:color="auto"/>
              <w:right w:val="nil"/>
            </w:tcBorders>
            <w:shd w:val="clear" w:color="000000" w:fill="FFFFFF"/>
            <w:vAlign w:val="center"/>
          </w:tcPr>
          <w:p w:rsidR="00CF4E40" w:rsidRDefault="00CF4E40" w:rsidP="00CF4E40">
            <w:pPr>
              <w:jc w:val="center"/>
              <w:rPr>
                <w:color w:val="000000"/>
              </w:rPr>
            </w:pPr>
            <w:r>
              <w:rPr>
                <w:color w:val="000000"/>
              </w:rPr>
              <w:t>4</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Pr>
                <w:lang w:val="en-US"/>
              </w:rPr>
              <w:t>**Informatia se anexeaza</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2437,64</w:t>
            </w:r>
          </w:p>
        </w:tc>
      </w:tr>
      <w:tr w:rsidR="00CF4E40" w:rsidRPr="00A5121E"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Default="00CF4E40" w:rsidP="00CF4E40">
            <w:pPr>
              <w:pStyle w:val="ac"/>
              <w:rPr>
                <w:lang w:val="ro-RO"/>
              </w:rPr>
            </w:pPr>
            <w:r>
              <w:rPr>
                <w:lang w:val="ro-RO"/>
              </w:rPr>
              <w:t>**</w:t>
            </w:r>
            <w:r w:rsidR="00A5121E" w:rsidRPr="00A5121E">
              <w:rPr>
                <w:b/>
                <w:sz w:val="16"/>
                <w:szCs w:val="16"/>
                <w:lang w:val="en-US"/>
              </w:rPr>
              <w:t xml:space="preserve"> </w:t>
            </w:r>
            <w:r w:rsidR="00A5121E" w:rsidRPr="00A5121E">
              <w:rPr>
                <w:b/>
                <w:lang w:val="en-US"/>
              </w:rPr>
              <w:t>Specificarea tehnică deplină solicitată, Standarde de referință</w:t>
            </w:r>
          </w:p>
          <w:p w:rsidR="00CF4E40" w:rsidRPr="0059429F" w:rsidRDefault="00CF4E40" w:rsidP="00CF4E40">
            <w:pPr>
              <w:pStyle w:val="ac"/>
              <w:rPr>
                <w:lang w:val="ro-RO"/>
              </w:rPr>
            </w:pPr>
            <w:r w:rsidRPr="0059429F">
              <w:rPr>
                <w:lang w:val="ro-RO"/>
              </w:rPr>
              <w:t>1. Reactivii să dispună de certificat, sau declaratia CE - copie confirmată prin ştampila şisemnătura participantului.</w:t>
            </w:r>
          </w:p>
          <w:p w:rsidR="00CF4E40" w:rsidRPr="0059429F" w:rsidRDefault="00CF4E40" w:rsidP="00CF4E40">
            <w:pPr>
              <w:pStyle w:val="ac"/>
              <w:rPr>
                <w:lang w:val="ro-RO"/>
              </w:rPr>
            </w:pPr>
            <w:r w:rsidRPr="0059429F">
              <w:rPr>
                <w:lang w:val="ro-RO"/>
              </w:rPr>
              <w:t>2. Reactivii să fie adaptaţi la Analizatorul A-25, cu certificat de confirmare de la producatorul analizorului.</w:t>
            </w:r>
          </w:p>
          <w:p w:rsidR="00CF4E40" w:rsidRPr="0059429F" w:rsidRDefault="00CF4E40" w:rsidP="00CF4E40">
            <w:pPr>
              <w:pStyle w:val="ac"/>
              <w:rPr>
                <w:lang w:val="ro-RO"/>
              </w:rPr>
            </w:pPr>
            <w:r w:rsidRPr="0059429F">
              <w:rPr>
                <w:lang w:val="ro-RO"/>
              </w:rPr>
              <w:t>3. Distribuitorul să dispună de autorizare de la producător.</w:t>
            </w:r>
          </w:p>
          <w:p w:rsidR="00CF4E40" w:rsidRPr="0059429F" w:rsidRDefault="00CF4E40" w:rsidP="00CF4E40">
            <w:pPr>
              <w:pStyle w:val="ac"/>
              <w:rPr>
                <w:lang w:val="ro-RO"/>
              </w:rPr>
            </w:pPr>
            <w:r w:rsidRPr="0059429F">
              <w:rPr>
                <w:lang w:val="ro-RO"/>
              </w:rPr>
              <w:t>4. Reactivii să fie obligatoriu în ambalajul producătorului.</w:t>
            </w:r>
          </w:p>
          <w:p w:rsidR="00CF4E40" w:rsidRPr="0059429F" w:rsidRDefault="00CF4E40" w:rsidP="00CF4E40">
            <w:pPr>
              <w:pStyle w:val="ac"/>
              <w:rPr>
                <w:lang w:val="ro-RO"/>
              </w:rPr>
            </w:pPr>
            <w:r w:rsidRPr="0059429F">
              <w:rPr>
                <w:lang w:val="ro-RO"/>
              </w:rPr>
              <w:t>5. Firma furnizoare de reactivi să dispună de ingineri calificaţi, certificaţi de producătorul echipamentului pentru deservirea gratuită a echipamentului de laborator pe perioada de utilizarea a reactivilor.</w:t>
            </w:r>
          </w:p>
          <w:p w:rsidR="00CF4E40" w:rsidRPr="0059429F" w:rsidRDefault="00CF4E40" w:rsidP="00CF4E40">
            <w:pPr>
              <w:pStyle w:val="ac"/>
              <w:rPr>
                <w:lang w:val="ro-RO"/>
              </w:rPr>
            </w:pPr>
            <w:r w:rsidRPr="0059429F">
              <w:rPr>
                <w:lang w:val="ro-RO"/>
              </w:rPr>
              <w:t xml:space="preserve">6. Termenul de valabilitate indicat pe ambalaj de producător nu mai mic de 12 luni. </w:t>
            </w:r>
          </w:p>
          <w:p w:rsidR="00CF4E40" w:rsidRPr="0059429F" w:rsidRDefault="00CF4E40" w:rsidP="00CF4E40">
            <w:pPr>
              <w:pStyle w:val="ac"/>
              <w:rPr>
                <w:lang w:val="ro-RO"/>
              </w:rPr>
            </w:pPr>
            <w:r w:rsidRPr="0059429F">
              <w:rPr>
                <w:lang w:val="ro-RO"/>
              </w:rPr>
              <w:t>7. Seturile să fie livrate în ambalaj securizat, marcat cu marcaj CE şi etichetat de producător.</w:t>
            </w:r>
          </w:p>
          <w:p w:rsidR="00CF4E40" w:rsidRPr="0059429F" w:rsidRDefault="00CF4E40" w:rsidP="00CF4E40">
            <w:pPr>
              <w:pStyle w:val="ac"/>
              <w:rPr>
                <w:lang w:val="ro-RO"/>
              </w:rPr>
            </w:pPr>
            <w:r w:rsidRPr="0059429F">
              <w:rPr>
                <w:lang w:val="ro-RO"/>
              </w:rPr>
              <w:t>8. Metodicele de adaptare pentru A-25 sunt obligatorii (prezentate odată cu oferta).</w:t>
            </w:r>
          </w:p>
          <w:p w:rsidR="00CF4E40" w:rsidRPr="0059429F" w:rsidRDefault="00CF4E40" w:rsidP="00CF4E40">
            <w:pPr>
              <w:pStyle w:val="ac"/>
              <w:rPr>
                <w:lang w:val="ro-RO"/>
              </w:rPr>
            </w:pPr>
            <w:r w:rsidRPr="0059429F">
              <w:rPr>
                <w:lang w:val="ro-RO"/>
              </w:rPr>
              <w:t>9. Ambalaj standard pentru A-25 cu prezentarea mostrei de la operatorul economic câstigător în timp de cinici  zile inainte de semnarea contractului sau certificat de confirmare de la producătorul analizorului că ambalajul corespunde analizatorului A-25.</w:t>
            </w:r>
          </w:p>
          <w:p w:rsidR="00CF4E40" w:rsidRPr="0059429F" w:rsidRDefault="00CF4E40" w:rsidP="00CF4E40">
            <w:pPr>
              <w:pStyle w:val="ac"/>
              <w:rPr>
                <w:lang w:val="ro-RO"/>
              </w:rPr>
            </w:pPr>
            <w:r w:rsidRPr="0059429F">
              <w:rPr>
                <w:lang w:val="ro-RO"/>
              </w:rPr>
              <w:t xml:space="preserve">10. Date de identitate (denumirea, numărul lotului, seria, termenii de valabilitate, condiţiile de păstrare) ale produsului indicate pe ambalaj trebuie să coincidă în mod obligatoriu cu cele de pe etichetele componentelor  incluse în set. </w:t>
            </w:r>
          </w:p>
          <w:p w:rsidR="00CF4E40" w:rsidRPr="0059429F" w:rsidRDefault="00CF4E40" w:rsidP="00CF4E40">
            <w:pPr>
              <w:pStyle w:val="ac"/>
              <w:rPr>
                <w:lang w:val="ro-RO"/>
              </w:rPr>
            </w:pPr>
            <w:r w:rsidRPr="0059429F">
              <w:rPr>
                <w:lang w:val="ro-RO"/>
              </w:rPr>
              <w:t>11. Instrucţiunile de utilizare a truselor să conţină caracteristicile de performanţă şi calitate: sensibilitatea; liniaritatea, specificitatea, reproductubilitatea şi interferenţa (lipemia, bilirubinemia, hemoliza).</w:t>
            </w:r>
          </w:p>
          <w:p w:rsidR="00CF4E40" w:rsidRPr="0059429F" w:rsidRDefault="00CF4E40" w:rsidP="00CF4E40">
            <w:pPr>
              <w:pStyle w:val="ac"/>
              <w:rPr>
                <w:lang w:val="ro-RO"/>
              </w:rPr>
            </w:pPr>
            <w:r w:rsidRPr="0059429F">
              <w:rPr>
                <w:lang w:val="ro-RO"/>
              </w:rPr>
              <w:t>12. Distribuitorul să dispună de autorizare de la producător sau certificat de desemnare în calitate de distribuitor oficial.</w:t>
            </w:r>
          </w:p>
          <w:p w:rsidR="00CF4E40" w:rsidRPr="0059429F" w:rsidRDefault="00CF4E40" w:rsidP="00CF4E40">
            <w:pPr>
              <w:pStyle w:val="ac"/>
              <w:rPr>
                <w:lang w:val="ro-RO"/>
              </w:rPr>
            </w:pPr>
            <w:r w:rsidRPr="0059429F">
              <w:rPr>
                <w:lang w:val="ro-RO"/>
              </w:rPr>
              <w:t>13. Evaluarea se va face pe lot.</w:t>
            </w:r>
          </w:p>
          <w:p w:rsidR="00CF4E40" w:rsidRPr="0059429F" w:rsidRDefault="00CF4E40" w:rsidP="00CF4E40">
            <w:pPr>
              <w:pStyle w:val="ac"/>
              <w:rPr>
                <w:lang w:val="ro-RO"/>
              </w:rPr>
            </w:pPr>
            <w:r w:rsidRPr="0059429F">
              <w:rPr>
                <w:lang w:val="ro-RO"/>
              </w:rPr>
              <w:t>Ofertantul va asigura gratuit deservirea analizatorului biochimic A-25 în mod de urgenţă (12-24 ore de la solicitare), inclusiv în zilele de odihnă</w:t>
            </w:r>
          </w:p>
          <w:p w:rsidR="00CF4E40" w:rsidRPr="0059429F" w:rsidRDefault="00CF4E40" w:rsidP="00CF4E40">
            <w:pPr>
              <w:pStyle w:val="ac"/>
              <w:rPr>
                <w:lang w:val="ro-RO"/>
              </w:rPr>
            </w:pPr>
            <w:r w:rsidRPr="0059429F">
              <w:rPr>
                <w:lang w:val="ro-RO"/>
              </w:rPr>
              <w:t>Prioritate se va acorda seturilor de reactivi cu cea mai înaltă linearitate şi termeni de valabilitate.</w:t>
            </w:r>
          </w:p>
          <w:p w:rsidR="00CF4E40" w:rsidRPr="0059429F" w:rsidRDefault="00CF4E40" w:rsidP="00CF4E40">
            <w:pPr>
              <w:pStyle w:val="ac"/>
              <w:rPr>
                <w:lang w:val="ro-RO"/>
              </w:rPr>
            </w:pPr>
            <w:r w:rsidRPr="0059429F">
              <w:rPr>
                <w:lang w:val="ro-RO"/>
              </w:rPr>
              <w:t>Calibratorii şi standardele să fie înregistraţi în ordinea stabilită de lege în ţară în mod obligatoriu!</w:t>
            </w:r>
          </w:p>
          <w:p w:rsidR="00CF4E40" w:rsidRPr="0059429F" w:rsidRDefault="00CF4E40" w:rsidP="00CF4E40">
            <w:pPr>
              <w:pStyle w:val="ac"/>
              <w:rPr>
                <w:lang w:val="ro-RO"/>
              </w:rPr>
            </w:pPr>
            <w:r w:rsidRPr="0059429F">
              <w:rPr>
                <w:lang w:val="ro-RO"/>
              </w:rPr>
              <w:t>Calibratorii şi materialul de control v-a corespunde cu setul de reactivi, adică v-a fi de la acelaşi producător.</w:t>
            </w:r>
          </w:p>
          <w:p w:rsidR="00CF4E40" w:rsidRPr="0059429F" w:rsidRDefault="00CF4E40" w:rsidP="00CF4E40">
            <w:pPr>
              <w:pStyle w:val="ac"/>
              <w:rPr>
                <w:lang w:val="ro-RO"/>
              </w:rPr>
            </w:pPr>
            <w:r w:rsidRPr="0059429F">
              <w:rPr>
                <w:lang w:val="ro-RO"/>
              </w:rPr>
              <w:t>Ofertanţii vor demonstra că reactivii, seturile de reactivii se păstrează până la livrare în condiţiile prevăzute de producător (la frigider, frigorifer sau încăperi dotate cu echipament specific, etc).</w:t>
            </w:r>
          </w:p>
          <w:p w:rsidR="00CF4E40" w:rsidRPr="0059429F" w:rsidRDefault="00CF4E40" w:rsidP="00CF4E40">
            <w:pPr>
              <w:pStyle w:val="ac"/>
              <w:rPr>
                <w:lang w:val="ro-RO"/>
              </w:rPr>
            </w:pPr>
            <w:r w:rsidRPr="0059429F">
              <w:rPr>
                <w:lang w:val="ro-RO"/>
              </w:rPr>
              <w:t>Ofertantul va prezenta certificate de compatibilitate al consumabilelor propuse pentru analizatorul A-25, eliberate de producătorul analizatorului. Distribuitorul să dispună de autorizare de la producător sau certificat de desemnare</w:t>
            </w:r>
          </w:p>
          <w:p w:rsidR="00CF4E40" w:rsidRPr="00501D7F" w:rsidRDefault="00CF4E40" w:rsidP="00CF4E40">
            <w:pPr>
              <w:pStyle w:val="ac"/>
              <w:rPr>
                <w:lang w:val="ro-RO"/>
              </w:rPr>
            </w:pPr>
            <w:r w:rsidRPr="0059429F">
              <w:rPr>
                <w:lang w:val="ro-RO"/>
              </w:rPr>
              <w:t>în calitate de distribuitor oficial.Toate poziţiile lotului să fie produse de acelaşi producător!</w:t>
            </w:r>
          </w:p>
        </w:tc>
      </w:tr>
      <w:tr w:rsidR="00CF4E40" w:rsidRPr="00DD071C"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4E40" w:rsidRPr="00B64F17" w:rsidRDefault="00CF4E40" w:rsidP="00CF4E40">
            <w:pPr>
              <w:spacing w:before="120"/>
              <w:jc w:val="center"/>
              <w:rPr>
                <w:b/>
                <w:sz w:val="28"/>
                <w:szCs w:val="28"/>
                <w:lang w:val="ro-RO"/>
              </w:rPr>
            </w:pPr>
            <w:r w:rsidRPr="00B64F17">
              <w:rPr>
                <w:b/>
                <w:sz w:val="28"/>
                <w:szCs w:val="28"/>
                <w:lang w:val="ro-RO"/>
              </w:rPr>
              <w:t xml:space="preserve">Reactivi  </w:t>
            </w:r>
          </w:p>
        </w:tc>
      </w:tr>
      <w:tr w:rsidR="00CF4E40" w:rsidRPr="00A5121E" w:rsidTr="00F876C6">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F4E40" w:rsidRPr="00054782" w:rsidRDefault="00CF4E40" w:rsidP="00CF4E40">
            <w:pPr>
              <w:spacing w:before="120"/>
              <w:jc w:val="center"/>
              <w:rPr>
                <w:b/>
                <w:sz w:val="16"/>
                <w:szCs w:val="16"/>
              </w:rPr>
            </w:pPr>
            <w:r w:rsidRPr="00054782">
              <w:rPr>
                <w:b/>
                <w:sz w:val="16"/>
                <w:szCs w:val="16"/>
              </w:rPr>
              <w:t>Nr. d/o</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F4E40" w:rsidRPr="00054782" w:rsidRDefault="00CF4E40" w:rsidP="00CF4E40">
            <w:pPr>
              <w:spacing w:before="120"/>
              <w:jc w:val="center"/>
              <w:rPr>
                <w:b/>
                <w:sz w:val="16"/>
                <w:szCs w:val="16"/>
              </w:rPr>
            </w:pPr>
            <w:r w:rsidRPr="00054782">
              <w:rPr>
                <w:b/>
                <w:sz w:val="16"/>
                <w:szCs w:val="16"/>
              </w:rPr>
              <w:t>Cod CPV</w:t>
            </w:r>
          </w:p>
        </w:tc>
        <w:tc>
          <w:tcPr>
            <w:tcW w:w="3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F4E40" w:rsidRPr="00054782" w:rsidRDefault="00CF4E40" w:rsidP="00CF4E40">
            <w:pPr>
              <w:spacing w:before="120"/>
              <w:jc w:val="center"/>
              <w:rPr>
                <w:b/>
                <w:sz w:val="16"/>
                <w:szCs w:val="16"/>
                <w:lang w:val="en-US"/>
              </w:rPr>
            </w:pPr>
            <w:r>
              <w:rPr>
                <w:b/>
                <w:sz w:val="16"/>
                <w:szCs w:val="16"/>
                <w:lang w:val="en-US"/>
              </w:rPr>
              <w:t>Denumirea bunurilor</w:t>
            </w:r>
            <w:r w:rsidRPr="00054782">
              <w:rPr>
                <w:b/>
                <w:sz w:val="16"/>
                <w:szCs w:val="16"/>
                <w:lang w:val="en-US"/>
              </w:rPr>
              <w:t xml:space="preserve"> solicitate</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F4E40" w:rsidRPr="00054782" w:rsidRDefault="00CF4E40" w:rsidP="00CF4E40">
            <w:pPr>
              <w:spacing w:before="120"/>
              <w:jc w:val="center"/>
              <w:rPr>
                <w:b/>
                <w:sz w:val="16"/>
                <w:szCs w:val="16"/>
              </w:rPr>
            </w:pPr>
            <w:r w:rsidRPr="00054782">
              <w:rPr>
                <w:b/>
                <w:sz w:val="16"/>
                <w:szCs w:val="16"/>
              </w:rPr>
              <w:t>Unitatea de măsură</w:t>
            </w:r>
          </w:p>
        </w:tc>
        <w:tc>
          <w:tcPr>
            <w:tcW w:w="8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F4E40" w:rsidRPr="00054782" w:rsidRDefault="00CF4E40" w:rsidP="00CF4E40">
            <w:pPr>
              <w:spacing w:before="120"/>
              <w:jc w:val="center"/>
              <w:rPr>
                <w:b/>
                <w:sz w:val="16"/>
                <w:szCs w:val="16"/>
              </w:rPr>
            </w:pPr>
            <w:r w:rsidRPr="00054782">
              <w:rPr>
                <w:b/>
                <w:sz w:val="16"/>
                <w:szCs w:val="16"/>
              </w:rPr>
              <w:t>Cantitatea</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F4E40" w:rsidRPr="00054782" w:rsidRDefault="00CF4E40" w:rsidP="00CF4E40">
            <w:pPr>
              <w:spacing w:before="120"/>
              <w:jc w:val="center"/>
              <w:rPr>
                <w:b/>
                <w:sz w:val="16"/>
                <w:szCs w:val="16"/>
                <w:lang w:val="en-US"/>
              </w:rPr>
            </w:pPr>
            <w:r w:rsidRPr="00054782">
              <w:rPr>
                <w:b/>
                <w:sz w:val="16"/>
                <w:szCs w:val="16"/>
                <w:lang w:val="en-US"/>
              </w:rPr>
              <w:t>Specificarea tehnică deplină solicitată, Standarde de referință</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F4E40" w:rsidRPr="00054782" w:rsidRDefault="00CF4E40" w:rsidP="00CF4E40">
            <w:pPr>
              <w:spacing w:before="120"/>
              <w:jc w:val="center"/>
              <w:rPr>
                <w:b/>
                <w:sz w:val="16"/>
                <w:szCs w:val="16"/>
                <w:lang w:val="en-US"/>
              </w:rPr>
            </w:pPr>
            <w:r w:rsidRPr="00054782">
              <w:rPr>
                <w:b/>
                <w:sz w:val="16"/>
                <w:szCs w:val="16"/>
                <w:lang w:val="en-US"/>
              </w:rPr>
              <w:t>Valoarea estimată</w:t>
            </w:r>
            <w:r w:rsidRPr="00054782">
              <w:rPr>
                <w:b/>
                <w:sz w:val="16"/>
                <w:szCs w:val="16"/>
                <w:lang w:val="en-US"/>
              </w:rPr>
              <w:br/>
              <w:t>(pentru fiecare lot în parte)</w:t>
            </w:r>
          </w:p>
        </w:tc>
      </w:tr>
      <w:tr w:rsidR="00CF4E40" w:rsidRPr="00F876C6" w:rsidTr="00F876C6">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2</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sidRPr="00A86B3E">
              <w:rPr>
                <w:color w:val="000000"/>
                <w:sz w:val="18"/>
                <w:szCs w:val="18"/>
                <w:lang w:val="en-US"/>
              </w:rPr>
              <w:t xml:space="preserve">cuve cu bile </w:t>
            </w:r>
            <w:r w:rsidR="00245A83" w:rsidRPr="00245A83">
              <w:rPr>
                <w:color w:val="000000"/>
                <w:sz w:val="18"/>
                <w:szCs w:val="18"/>
                <w:lang w:val="ro-RO"/>
              </w:rPr>
              <w:t>cu mixer metalic</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buc</w:t>
            </w:r>
          </w:p>
        </w:tc>
        <w:tc>
          <w:tcPr>
            <w:tcW w:w="837" w:type="dxa"/>
            <w:tcBorders>
              <w:top w:val="single" w:sz="4" w:space="0" w:color="auto"/>
              <w:left w:val="single" w:sz="4" w:space="0" w:color="auto"/>
              <w:bottom w:val="single" w:sz="4" w:space="0" w:color="auto"/>
              <w:right w:val="nil"/>
            </w:tcBorders>
            <w:shd w:val="clear" w:color="000000" w:fill="FFFFFF"/>
            <w:vAlign w:val="center"/>
          </w:tcPr>
          <w:p w:rsidR="00CF4E40" w:rsidRDefault="00CF4E40" w:rsidP="00CF4E40">
            <w:pPr>
              <w:jc w:val="center"/>
              <w:rPr>
                <w:color w:val="000000"/>
              </w:rPr>
            </w:pPr>
            <w:r>
              <w:rPr>
                <w:color w:val="000000"/>
              </w:rPr>
              <w:t>4000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sidRPr="00A86B3E">
              <w:rPr>
                <w:color w:val="000000"/>
                <w:sz w:val="18"/>
                <w:szCs w:val="18"/>
                <w:lang w:val="en-US"/>
              </w:rPr>
              <w:t>pentru aparatul Trombostat</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4640</w:t>
            </w:r>
          </w:p>
        </w:tc>
      </w:tr>
      <w:tr w:rsidR="00CF4E40" w:rsidRPr="00F876C6" w:rsidTr="00F876C6">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3</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sidRPr="00A86B3E">
              <w:rPr>
                <w:color w:val="000000"/>
                <w:sz w:val="18"/>
                <w:szCs w:val="18"/>
                <w:lang w:val="en-US"/>
              </w:rPr>
              <w:t xml:space="preserve">Cuve pentru  ser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37" w:type="dxa"/>
            <w:tcBorders>
              <w:top w:val="nil"/>
              <w:left w:val="single" w:sz="4" w:space="0" w:color="auto"/>
              <w:bottom w:val="single" w:sz="4" w:space="0" w:color="auto"/>
              <w:right w:val="nil"/>
            </w:tcBorders>
            <w:shd w:val="clear" w:color="000000" w:fill="FFFFFF"/>
            <w:vAlign w:val="center"/>
          </w:tcPr>
          <w:p w:rsidR="00CF4E40" w:rsidRDefault="00CF4E40" w:rsidP="00CF4E40">
            <w:pPr>
              <w:jc w:val="center"/>
              <w:rPr>
                <w:color w:val="000000"/>
              </w:rPr>
            </w:pPr>
            <w:r>
              <w:rPr>
                <w:color w:val="000000"/>
              </w:rPr>
              <w:t>8</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245A83" w:rsidP="00CF4E40">
            <w:pPr>
              <w:rPr>
                <w:lang w:val="en-US"/>
              </w:rPr>
            </w:pPr>
            <w:r w:rsidRPr="00245A83">
              <w:rPr>
                <w:color w:val="000000"/>
                <w:sz w:val="18"/>
                <w:szCs w:val="18"/>
                <w:lang w:val="en-US"/>
              </w:rPr>
              <w:t>2 ml 1000buc /set dimensiuni 13,75*24,90.</w:t>
            </w:r>
            <w:r>
              <w:rPr>
                <w:color w:val="000000"/>
                <w:sz w:val="18"/>
                <w:szCs w:val="18"/>
                <w:lang w:val="en-US"/>
              </w:rPr>
              <w:t xml:space="preserve"> </w:t>
            </w:r>
            <w:r w:rsidRPr="00245A83">
              <w:rPr>
                <w:color w:val="000000"/>
                <w:sz w:val="18"/>
                <w:szCs w:val="18"/>
                <w:lang w:val="en-US"/>
              </w:rPr>
              <w:t>prezenta mostrei obligatoriu</w:t>
            </w:r>
          </w:p>
        </w:tc>
        <w:tc>
          <w:tcPr>
            <w:tcW w:w="1275"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1585,6</w:t>
            </w:r>
          </w:p>
        </w:tc>
      </w:tr>
      <w:tr w:rsidR="00CF4E40" w:rsidRPr="00A5121E"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4E40" w:rsidRPr="00B64F17" w:rsidRDefault="00CF4E40" w:rsidP="00CF4E40">
            <w:pPr>
              <w:spacing w:before="120"/>
              <w:jc w:val="center"/>
              <w:rPr>
                <w:b/>
                <w:sz w:val="28"/>
                <w:szCs w:val="28"/>
                <w:lang w:val="en-US"/>
              </w:rPr>
            </w:pPr>
            <w:r w:rsidRPr="00B64F17">
              <w:rPr>
                <w:b/>
                <w:sz w:val="28"/>
                <w:szCs w:val="28"/>
                <w:lang w:val="en-US"/>
              </w:rPr>
              <w:lastRenderedPageBreak/>
              <w:t>Reactivi</w:t>
            </w:r>
            <w:r>
              <w:rPr>
                <w:b/>
                <w:sz w:val="28"/>
                <w:szCs w:val="28"/>
                <w:lang w:val="en-US"/>
              </w:rPr>
              <w:t xml:space="preserve"> </w:t>
            </w:r>
            <w:r w:rsidRPr="00B64F17">
              <w:rPr>
                <w:b/>
                <w:sz w:val="28"/>
                <w:szCs w:val="28"/>
                <w:lang w:val="en-US"/>
              </w:rPr>
              <w:t>pentru analizatorul hematologic MIN</w:t>
            </w:r>
            <w:r>
              <w:rPr>
                <w:b/>
                <w:sz w:val="28"/>
                <w:szCs w:val="28"/>
                <w:lang w:val="en-US"/>
              </w:rPr>
              <w:t>D</w:t>
            </w:r>
            <w:r w:rsidRPr="00B64F17">
              <w:rPr>
                <w:b/>
                <w:sz w:val="28"/>
                <w:szCs w:val="28"/>
                <w:lang w:val="en-US"/>
              </w:rPr>
              <w:t>RAY tip deschis</w:t>
            </w:r>
          </w:p>
        </w:tc>
      </w:tr>
      <w:tr w:rsidR="00CF4E40" w:rsidRPr="00331159" w:rsidTr="00CF4E40">
        <w:trPr>
          <w:gridAfter w:val="1"/>
          <w:wAfter w:w="1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4</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 xml:space="preserve">M-52 Diluent 20 l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canistre</w:t>
            </w:r>
          </w:p>
        </w:tc>
        <w:tc>
          <w:tcPr>
            <w:tcW w:w="8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25</w:t>
            </w:r>
          </w:p>
        </w:tc>
        <w:tc>
          <w:tcPr>
            <w:tcW w:w="22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361F59" w:rsidRDefault="00CF4E40" w:rsidP="00CF4E40">
            <w:pPr>
              <w:rPr>
                <w:lang w:val="en-US"/>
              </w:rPr>
            </w:pPr>
            <w:r w:rsidRPr="00A86B3E">
              <w:rPr>
                <w:color w:val="000000"/>
                <w:sz w:val="18"/>
                <w:szCs w:val="18"/>
                <w:lang w:val="en-US"/>
              </w:rPr>
              <w:t>pentru analizator hematologic Min</w:t>
            </w:r>
            <w:r>
              <w:rPr>
                <w:color w:val="000000"/>
                <w:sz w:val="18"/>
                <w:szCs w:val="18"/>
                <w:lang w:val="en-US"/>
              </w:rPr>
              <w:t>dray</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10165</w:t>
            </w:r>
          </w:p>
        </w:tc>
      </w:tr>
      <w:tr w:rsidR="00CF4E40" w:rsidRPr="00331159" w:rsidTr="00CF4E40">
        <w:trPr>
          <w:gridAfter w:val="1"/>
          <w:wAfter w:w="1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5</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245A83" w:rsidP="00CF4E40">
            <w:pPr>
              <w:rPr>
                <w:color w:val="000000"/>
                <w:sz w:val="18"/>
                <w:szCs w:val="18"/>
                <w:lang w:val="en-US"/>
              </w:rPr>
            </w:pPr>
            <w:r w:rsidRPr="00245A83">
              <w:rPr>
                <w:color w:val="000000"/>
                <w:sz w:val="18"/>
                <w:szCs w:val="18"/>
                <w:lang w:val="ro-RO"/>
              </w:rPr>
              <w:t>M-52 Diff Lyze, set 4fl x 500ml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37" w:type="dxa"/>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10</w:t>
            </w:r>
          </w:p>
        </w:tc>
        <w:tc>
          <w:tcPr>
            <w:tcW w:w="22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361F59" w:rsidRDefault="00CF4E40" w:rsidP="00CF4E40">
            <w:pPr>
              <w:rPr>
                <w:lang w:val="en-US"/>
              </w:rPr>
            </w:pPr>
            <w:r w:rsidRPr="00A86B3E">
              <w:rPr>
                <w:color w:val="000000"/>
                <w:sz w:val="18"/>
                <w:szCs w:val="18"/>
                <w:lang w:val="en-US"/>
              </w:rPr>
              <w:t>pentru analizator hematologic Min</w:t>
            </w:r>
            <w:r>
              <w:rPr>
                <w:color w:val="000000"/>
                <w:sz w:val="18"/>
                <w:szCs w:val="18"/>
                <w:lang w:val="en-US"/>
              </w:rPr>
              <w:t>dray</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26900</w:t>
            </w:r>
          </w:p>
        </w:tc>
      </w:tr>
      <w:tr w:rsidR="00CF4E40" w:rsidRPr="00331159" w:rsidTr="00CF4E40">
        <w:trPr>
          <w:gridAfter w:val="1"/>
          <w:wAfter w:w="16" w:type="dxa"/>
          <w:trHeight w:val="141"/>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6</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245A83" w:rsidP="00CF4E40">
            <w:pPr>
              <w:rPr>
                <w:color w:val="000000"/>
                <w:sz w:val="18"/>
                <w:szCs w:val="18"/>
                <w:lang w:val="en-US"/>
              </w:rPr>
            </w:pPr>
            <w:r w:rsidRPr="00245A83">
              <w:rPr>
                <w:color w:val="000000"/>
                <w:sz w:val="18"/>
                <w:szCs w:val="18"/>
                <w:lang w:val="ro-RO"/>
              </w:rPr>
              <w:t>M-52 LH  Lyze, set 4fl x 100ml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37" w:type="dxa"/>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10</w:t>
            </w:r>
          </w:p>
        </w:tc>
        <w:tc>
          <w:tcPr>
            <w:tcW w:w="22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361F59" w:rsidRDefault="00CF4E40" w:rsidP="00CF4E40">
            <w:pPr>
              <w:rPr>
                <w:lang w:val="en-US"/>
              </w:rPr>
            </w:pPr>
            <w:r w:rsidRPr="00A86B3E">
              <w:rPr>
                <w:color w:val="000000"/>
                <w:sz w:val="18"/>
                <w:szCs w:val="18"/>
                <w:lang w:val="en-US"/>
              </w:rPr>
              <w:t>pentru analizator hematologic Min</w:t>
            </w:r>
            <w:r>
              <w:rPr>
                <w:color w:val="000000"/>
                <w:sz w:val="18"/>
                <w:szCs w:val="18"/>
                <w:lang w:val="en-US"/>
              </w:rPr>
              <w:t>dray</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18680</w:t>
            </w:r>
          </w:p>
        </w:tc>
      </w:tr>
      <w:tr w:rsidR="00CF4E40" w:rsidRPr="00331159" w:rsidTr="00CF4E40">
        <w:trPr>
          <w:gridAfter w:val="1"/>
          <w:wAfter w:w="16" w:type="dxa"/>
          <w:trHeight w:val="141"/>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7</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245A83" w:rsidP="00CF4E40">
            <w:pPr>
              <w:rPr>
                <w:color w:val="000000"/>
                <w:sz w:val="18"/>
                <w:szCs w:val="18"/>
                <w:lang w:val="en-US"/>
              </w:rPr>
            </w:pPr>
            <w:r w:rsidRPr="00245A83">
              <w:rPr>
                <w:color w:val="000000"/>
                <w:sz w:val="18"/>
                <w:szCs w:val="18"/>
                <w:lang w:val="ro-RO"/>
              </w:rPr>
              <w:t>M-53 Probe Cleacner, 1fl x 50ml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flacoane</w:t>
            </w:r>
          </w:p>
        </w:tc>
        <w:tc>
          <w:tcPr>
            <w:tcW w:w="837" w:type="dxa"/>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10</w:t>
            </w:r>
          </w:p>
        </w:tc>
        <w:tc>
          <w:tcPr>
            <w:tcW w:w="22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361F59" w:rsidRDefault="00CF4E40" w:rsidP="00CF4E40">
            <w:pPr>
              <w:rPr>
                <w:lang w:val="en-US"/>
              </w:rPr>
            </w:pPr>
            <w:r w:rsidRPr="00A86B3E">
              <w:rPr>
                <w:color w:val="000000"/>
                <w:sz w:val="18"/>
                <w:szCs w:val="18"/>
                <w:lang w:val="en-US"/>
              </w:rPr>
              <w:t>pentru analizator hematologic Min</w:t>
            </w:r>
            <w:r>
              <w:rPr>
                <w:color w:val="000000"/>
                <w:sz w:val="18"/>
                <w:szCs w:val="18"/>
                <w:lang w:val="en-US"/>
              </w:rPr>
              <w:t>dray</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1600</w:t>
            </w:r>
          </w:p>
        </w:tc>
      </w:tr>
      <w:tr w:rsidR="00CF4E40" w:rsidRPr="00331159" w:rsidTr="00CF4E40">
        <w:trPr>
          <w:gridAfter w:val="1"/>
          <w:wAfter w:w="16" w:type="dxa"/>
          <w:trHeight w:val="141"/>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8</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sidRPr="00A86B3E">
              <w:rPr>
                <w:color w:val="000000"/>
                <w:sz w:val="18"/>
                <w:szCs w:val="18"/>
                <w:lang w:val="en-US"/>
              </w:rPr>
              <w:t xml:space="preserve">material de control </w:t>
            </w:r>
            <w:r w:rsidR="00245A83" w:rsidRPr="00245A83">
              <w:rPr>
                <w:color w:val="000000"/>
                <w:sz w:val="18"/>
                <w:szCs w:val="18"/>
                <w:lang w:val="ro-RO"/>
              </w:rPr>
              <w:t>3fl x 3ml.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flacoane</w:t>
            </w:r>
          </w:p>
        </w:tc>
        <w:tc>
          <w:tcPr>
            <w:tcW w:w="837" w:type="dxa"/>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18</w:t>
            </w:r>
          </w:p>
        </w:tc>
        <w:tc>
          <w:tcPr>
            <w:tcW w:w="22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361F59" w:rsidRDefault="00CF4E40" w:rsidP="00CF4E40">
            <w:pPr>
              <w:rPr>
                <w:lang w:val="en-US"/>
              </w:rPr>
            </w:pPr>
            <w:r w:rsidRPr="00A86B3E">
              <w:rPr>
                <w:color w:val="000000"/>
                <w:sz w:val="18"/>
                <w:szCs w:val="18"/>
                <w:lang w:val="en-US"/>
              </w:rPr>
              <w:t>pentru analizator hematologic Min</w:t>
            </w:r>
            <w:r>
              <w:rPr>
                <w:color w:val="000000"/>
                <w:sz w:val="18"/>
                <w:szCs w:val="18"/>
                <w:lang w:val="en-US"/>
              </w:rPr>
              <w:t>dray</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9559,98</w:t>
            </w:r>
          </w:p>
        </w:tc>
      </w:tr>
      <w:tr w:rsidR="00CF4E40" w:rsidRPr="00341F4B" w:rsidTr="00CF4E40">
        <w:trPr>
          <w:gridAfter w:val="1"/>
          <w:wAfter w:w="16" w:type="dxa"/>
          <w:trHeight w:val="141"/>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9</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sidRPr="00A86B3E">
              <w:rPr>
                <w:color w:val="000000"/>
                <w:sz w:val="18"/>
                <w:szCs w:val="18"/>
                <w:lang w:val="en-US"/>
              </w:rPr>
              <w:t>hirtie pentru p/u aparatul Min</w:t>
            </w:r>
            <w:r>
              <w:rPr>
                <w:color w:val="000000"/>
                <w:sz w:val="18"/>
                <w:szCs w:val="18"/>
                <w:lang w:val="en-US"/>
              </w:rPr>
              <w:t>d</w:t>
            </w:r>
            <w:r w:rsidRPr="00A86B3E">
              <w:rPr>
                <w:color w:val="000000"/>
                <w:sz w:val="18"/>
                <w:szCs w:val="18"/>
                <w:lang w:val="en-US"/>
              </w:rPr>
              <w:t xml:space="preserve">ray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buc</w:t>
            </w:r>
          </w:p>
        </w:tc>
        <w:tc>
          <w:tcPr>
            <w:tcW w:w="837" w:type="dxa"/>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200</w:t>
            </w:r>
          </w:p>
        </w:tc>
        <w:tc>
          <w:tcPr>
            <w:tcW w:w="22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361F59" w:rsidRDefault="00CF4E40" w:rsidP="00CF4E40">
            <w:pPr>
              <w:rPr>
                <w:lang w:val="en-US"/>
              </w:rPr>
            </w:pPr>
            <w:r w:rsidRPr="00A86B3E">
              <w:rPr>
                <w:color w:val="000000"/>
                <w:sz w:val="18"/>
                <w:szCs w:val="18"/>
                <w:lang w:val="en-US"/>
              </w:rPr>
              <w:t>cu latimea de 55 mm , buc</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924</w:t>
            </w:r>
          </w:p>
        </w:tc>
      </w:tr>
      <w:tr w:rsidR="00CF4E40" w:rsidRPr="00A66C9A"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4E40" w:rsidRPr="00B64F17" w:rsidRDefault="00CF4E40" w:rsidP="00CF4E40">
            <w:pPr>
              <w:spacing w:before="120"/>
              <w:jc w:val="center"/>
              <w:rPr>
                <w:b/>
                <w:sz w:val="28"/>
                <w:szCs w:val="28"/>
                <w:lang w:val="ro-RO"/>
              </w:rPr>
            </w:pPr>
            <w:r w:rsidRPr="00B64F17">
              <w:rPr>
                <w:b/>
                <w:sz w:val="28"/>
                <w:szCs w:val="28"/>
                <w:lang w:val="en-US"/>
              </w:rPr>
              <w:t>Reactivi</w:t>
            </w:r>
            <w:r>
              <w:rPr>
                <w:b/>
                <w:sz w:val="28"/>
                <w:szCs w:val="28"/>
                <w:lang w:val="en-US"/>
              </w:rPr>
              <w:t xml:space="preserve"> </w:t>
            </w:r>
            <w:r w:rsidRPr="00B64F17">
              <w:rPr>
                <w:b/>
                <w:sz w:val="28"/>
                <w:szCs w:val="28"/>
                <w:lang w:val="en-US"/>
              </w:rPr>
              <w:t xml:space="preserve"> pentru investigatii imunologice</w:t>
            </w:r>
          </w:p>
        </w:tc>
      </w:tr>
      <w:tr w:rsidR="00CF4E40" w:rsidRPr="006956CC"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10</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 xml:space="preserve">HBsAg 96 teste in set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2</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590</w:t>
            </w:r>
          </w:p>
        </w:tc>
      </w:tr>
      <w:tr w:rsidR="00CF4E40" w:rsidRPr="006956CC"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11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sidRPr="00A86B3E">
              <w:rPr>
                <w:color w:val="000000"/>
                <w:sz w:val="18"/>
                <w:szCs w:val="18"/>
                <w:lang w:val="en-US"/>
              </w:rPr>
              <w:t xml:space="preserve">Anti HB core Ag sumar,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37" w:type="dxa"/>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2</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989,5</w:t>
            </w:r>
          </w:p>
        </w:tc>
      </w:tr>
      <w:tr w:rsidR="00CF4E40" w:rsidRPr="006956CC"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12</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Anti HCV sumar</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37" w:type="dxa"/>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2</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960</w:t>
            </w:r>
          </w:p>
        </w:tc>
      </w:tr>
      <w:tr w:rsidR="00CF4E40" w:rsidRPr="006956CC"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13</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Anti HDV sumar</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37" w:type="dxa"/>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1</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2000</w:t>
            </w:r>
          </w:p>
        </w:tc>
      </w:tr>
      <w:tr w:rsidR="00CF4E40" w:rsidRPr="006956CC"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14</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sidRPr="00A86B3E">
              <w:rPr>
                <w:color w:val="000000"/>
                <w:sz w:val="18"/>
                <w:szCs w:val="18"/>
                <w:lang w:val="en-US"/>
              </w:rPr>
              <w:t>Ulei de imersie, fl(1l)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flacoane</w:t>
            </w:r>
          </w:p>
        </w:tc>
        <w:tc>
          <w:tcPr>
            <w:tcW w:w="837" w:type="dxa"/>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12</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flacoane</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300</w:t>
            </w:r>
          </w:p>
        </w:tc>
      </w:tr>
      <w:tr w:rsidR="00CF4E40" w:rsidRPr="006956CC"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15</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Pr>
                <w:color w:val="000000"/>
                <w:sz w:val="18"/>
                <w:szCs w:val="18"/>
                <w:lang w:val="en-US"/>
              </w:rPr>
              <w:t>Ţoliclon Anti-A</w:t>
            </w:r>
            <w:r w:rsidRPr="00A86B3E">
              <w:rPr>
                <w:color w:val="000000"/>
                <w:sz w:val="18"/>
                <w:szCs w:val="18"/>
                <w:lang w:val="en-US"/>
              </w:rPr>
              <w:t>, fl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flacoane</w:t>
            </w:r>
          </w:p>
        </w:tc>
        <w:tc>
          <w:tcPr>
            <w:tcW w:w="837" w:type="dxa"/>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5</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flacoane</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120</w:t>
            </w:r>
          </w:p>
        </w:tc>
      </w:tr>
      <w:tr w:rsidR="00CF4E40" w:rsidRPr="00235F0A"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16</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sidRPr="00A86B3E">
              <w:rPr>
                <w:color w:val="000000"/>
                <w:sz w:val="18"/>
                <w:szCs w:val="18"/>
                <w:lang w:val="en-US"/>
              </w:rPr>
              <w:t>Ţoliclon Anti-</w:t>
            </w:r>
            <w:r>
              <w:rPr>
                <w:color w:val="000000"/>
                <w:sz w:val="18"/>
                <w:szCs w:val="18"/>
                <w:lang w:val="en-US"/>
              </w:rPr>
              <w:t>B</w:t>
            </w:r>
            <w:r w:rsidRPr="00A86B3E">
              <w:rPr>
                <w:color w:val="000000"/>
                <w:sz w:val="18"/>
                <w:szCs w:val="18"/>
                <w:lang w:val="en-US"/>
              </w:rPr>
              <w:t>, fl</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flacoane</w:t>
            </w:r>
          </w:p>
        </w:tc>
        <w:tc>
          <w:tcPr>
            <w:tcW w:w="837" w:type="dxa"/>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5</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flacoane</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120</w:t>
            </w:r>
          </w:p>
        </w:tc>
      </w:tr>
      <w:tr w:rsidR="00CF4E40" w:rsidRPr="006956CC"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17</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sidRPr="00A86B3E">
              <w:rPr>
                <w:color w:val="000000"/>
                <w:sz w:val="18"/>
                <w:szCs w:val="18"/>
                <w:lang w:val="en-US"/>
              </w:rPr>
              <w:t xml:space="preserve">Ţoliclon Anti-D Super, fl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flacoane</w:t>
            </w:r>
          </w:p>
        </w:tc>
        <w:tc>
          <w:tcPr>
            <w:tcW w:w="837" w:type="dxa"/>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7</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flacoane</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385</w:t>
            </w:r>
          </w:p>
        </w:tc>
      </w:tr>
      <w:tr w:rsidR="00CF4E40" w:rsidRPr="00DD071C"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4E40" w:rsidRPr="00B64F17" w:rsidRDefault="00CF4E40" w:rsidP="00CF4E40">
            <w:pPr>
              <w:spacing w:before="120"/>
              <w:jc w:val="center"/>
              <w:rPr>
                <w:b/>
                <w:sz w:val="28"/>
                <w:szCs w:val="28"/>
                <w:lang w:val="ro-RO"/>
              </w:rPr>
            </w:pPr>
            <w:r>
              <w:rPr>
                <w:b/>
                <w:sz w:val="28"/>
                <w:szCs w:val="28"/>
                <w:lang w:val="ro-RO"/>
              </w:rPr>
              <w:t xml:space="preserve">Cercetarea </w:t>
            </w:r>
            <w:r w:rsidRPr="00B64F17">
              <w:rPr>
                <w:b/>
                <w:sz w:val="28"/>
                <w:szCs w:val="28"/>
                <w:lang w:val="ro-RO"/>
              </w:rPr>
              <w:t xml:space="preserve"> sistemului de hemostaza</w:t>
            </w:r>
          </w:p>
        </w:tc>
      </w:tr>
      <w:tr w:rsidR="00CF4E40" w:rsidRPr="006956CC"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bookmarkStart w:id="0" w:name="_GoBack" w:colFirst="3" w:colLast="4"/>
            <w:r>
              <w:t>Lotul</w:t>
            </w:r>
            <w:r>
              <w:rPr>
                <w:lang w:val="ro-RO"/>
              </w:rPr>
              <w:t xml:space="preserve"> 18</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sidRPr="00A86B3E">
              <w:rPr>
                <w:color w:val="000000"/>
                <w:sz w:val="18"/>
                <w:szCs w:val="18"/>
                <w:lang w:val="en-US"/>
              </w:rPr>
              <w:t xml:space="preserve">Tromboplastina -Li cu substanta activa lichida ,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teste</w:t>
            </w:r>
          </w:p>
        </w:tc>
        <w:tc>
          <w:tcPr>
            <w:tcW w:w="8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600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teste</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1044</w:t>
            </w:r>
          </w:p>
        </w:tc>
      </w:tr>
      <w:tr w:rsidR="00CF4E40" w:rsidRPr="006956CC"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19</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sidRPr="00A86B3E">
              <w:rPr>
                <w:color w:val="000000"/>
                <w:sz w:val="18"/>
                <w:szCs w:val="18"/>
                <w:lang w:val="en-US"/>
              </w:rPr>
              <w:t>Set p/u determinarera fibrinogenului Claus, set</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37" w:type="dxa"/>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50</w:t>
            </w:r>
          </w:p>
        </w:tc>
        <w:tc>
          <w:tcPr>
            <w:tcW w:w="22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1250</w:t>
            </w:r>
          </w:p>
        </w:tc>
      </w:tr>
      <w:tr w:rsidR="00CF4E40" w:rsidRPr="007566B1"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20</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 xml:space="preserve">Control  patologic helena  , fl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flacoane</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2</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flacoane</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74,4</w:t>
            </w:r>
          </w:p>
        </w:tc>
      </w:tr>
      <w:tr w:rsidR="00CF4E40" w:rsidRPr="007566B1"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21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 xml:space="preserve">Control normall helena , fl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flacoane</w:t>
            </w:r>
          </w:p>
        </w:tc>
        <w:tc>
          <w:tcPr>
            <w:tcW w:w="850" w:type="dxa"/>
            <w:gridSpan w:val="2"/>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2</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flacoane</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76,4</w:t>
            </w:r>
          </w:p>
        </w:tc>
      </w:tr>
      <w:tr w:rsidR="00DE5434" w:rsidRPr="007566B1" w:rsidTr="00DE5434">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E5434" w:rsidRPr="00BB5461" w:rsidRDefault="00DE5434" w:rsidP="00DE5434">
            <w:pPr>
              <w:rPr>
                <w:lang w:val="ro-RO"/>
              </w:rPr>
            </w:pPr>
            <w:r>
              <w:t>Lotul</w:t>
            </w:r>
            <w:r>
              <w:rPr>
                <w:lang w:val="ro-RO"/>
              </w:rPr>
              <w:t xml:space="preserve"> 22</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5434" w:rsidRPr="006956CC" w:rsidRDefault="00DE5434" w:rsidP="00DE5434">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DE5434" w:rsidRPr="00235F0A" w:rsidRDefault="00DE5434" w:rsidP="00DE5434">
            <w:pPr>
              <w:rPr>
                <w:color w:val="000000"/>
                <w:sz w:val="18"/>
                <w:szCs w:val="18"/>
                <w:lang w:val="en-US"/>
              </w:rPr>
            </w:pPr>
            <w:r>
              <w:rPr>
                <w:color w:val="000000"/>
                <w:sz w:val="18"/>
                <w:szCs w:val="18"/>
                <w:lang w:val="en-US"/>
              </w:rPr>
              <w:t xml:space="preserve">Combina </w:t>
            </w:r>
            <w:r w:rsidR="00196494">
              <w:rPr>
                <w:color w:val="000000"/>
                <w:sz w:val="18"/>
                <w:szCs w:val="18"/>
                <w:lang w:val="en-US"/>
              </w:rPr>
              <w:t>8 pentru aparat Mission U 500</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DE5434" w:rsidRPr="00F876C6" w:rsidRDefault="00DE5434" w:rsidP="00DE5434">
            <w:pPr>
              <w:rPr>
                <w:color w:val="000000"/>
                <w:sz w:val="18"/>
                <w:szCs w:val="18"/>
                <w:lang w:val="en-US"/>
              </w:rPr>
            </w:pPr>
            <w:r>
              <w:rPr>
                <w:color w:val="000000"/>
                <w:sz w:val="18"/>
                <w:szCs w:val="18"/>
                <w:lang w:val="en-US"/>
              </w:rPr>
              <w:t>ambalaj</w:t>
            </w:r>
          </w:p>
        </w:tc>
        <w:tc>
          <w:tcPr>
            <w:tcW w:w="850" w:type="dxa"/>
            <w:gridSpan w:val="2"/>
            <w:tcBorders>
              <w:top w:val="nil"/>
              <w:left w:val="single" w:sz="4" w:space="0" w:color="000000"/>
              <w:bottom w:val="single" w:sz="4" w:space="0" w:color="000000"/>
              <w:right w:val="single" w:sz="4" w:space="0" w:color="000000"/>
            </w:tcBorders>
            <w:shd w:val="clear" w:color="auto" w:fill="auto"/>
            <w:vAlign w:val="center"/>
          </w:tcPr>
          <w:p w:rsidR="00DE5434" w:rsidRDefault="00DE5434" w:rsidP="00DE5434">
            <w:pPr>
              <w:jc w:val="center"/>
              <w:rPr>
                <w:color w:val="000000"/>
              </w:rPr>
            </w:pPr>
            <w:r>
              <w:rPr>
                <w:color w:val="000000"/>
              </w:rPr>
              <w:t>200</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E5434" w:rsidRPr="00F876C6" w:rsidRDefault="00DE5434" w:rsidP="00DE5434">
            <w:pPr>
              <w:rPr>
                <w:color w:val="000000"/>
                <w:sz w:val="18"/>
                <w:szCs w:val="18"/>
                <w:lang w:val="en-US"/>
              </w:rPr>
            </w:pPr>
            <w:r>
              <w:rPr>
                <w:color w:val="000000"/>
                <w:sz w:val="18"/>
                <w:szCs w:val="18"/>
                <w:lang w:val="en-US"/>
              </w:rPr>
              <w:t>ambalaj</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DE5434" w:rsidRDefault="00DE5434" w:rsidP="00DE5434">
            <w:pPr>
              <w:jc w:val="right"/>
              <w:rPr>
                <w:rFonts w:ascii="Arial" w:hAnsi="Arial" w:cs="Arial"/>
              </w:rPr>
            </w:pPr>
            <w:r>
              <w:rPr>
                <w:rFonts w:ascii="Arial" w:hAnsi="Arial" w:cs="Arial"/>
              </w:rPr>
              <w:t>22000</w:t>
            </w:r>
          </w:p>
        </w:tc>
      </w:tr>
      <w:tr w:rsidR="00CF4E40" w:rsidRPr="00241E73"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23</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000000"/>
              <w:left w:val="single" w:sz="4" w:space="0" w:color="000000"/>
              <w:bottom w:val="single" w:sz="4" w:space="0" w:color="000000"/>
              <w:right w:val="single" w:sz="4" w:space="0" w:color="000000"/>
            </w:tcBorders>
            <w:shd w:val="clear" w:color="auto" w:fill="auto"/>
          </w:tcPr>
          <w:p w:rsidR="00CF4E40" w:rsidRPr="00235F0A" w:rsidRDefault="00CF4E40" w:rsidP="00DE5434">
            <w:pPr>
              <w:rPr>
                <w:color w:val="000000"/>
                <w:sz w:val="18"/>
                <w:szCs w:val="18"/>
                <w:lang w:val="en-US"/>
              </w:rPr>
            </w:pPr>
            <w:r w:rsidRPr="00235F0A">
              <w:rPr>
                <w:color w:val="000000"/>
                <w:sz w:val="18"/>
                <w:szCs w:val="18"/>
                <w:lang w:val="en-US"/>
              </w:rPr>
              <w:t xml:space="preserve">briliant crezil albastrum,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flacoane</w:t>
            </w:r>
          </w:p>
        </w:tc>
        <w:tc>
          <w:tcPr>
            <w:tcW w:w="850" w:type="dxa"/>
            <w:gridSpan w:val="2"/>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1</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DE5434" w:rsidP="00CF4E40">
            <w:pPr>
              <w:rPr>
                <w:color w:val="000000"/>
                <w:sz w:val="18"/>
                <w:szCs w:val="18"/>
              </w:rPr>
            </w:pPr>
            <w:r w:rsidRPr="00235F0A">
              <w:rPr>
                <w:color w:val="000000"/>
                <w:sz w:val="18"/>
                <w:szCs w:val="18"/>
                <w:lang w:val="en-US"/>
              </w:rPr>
              <w:t>50 ml fl</w:t>
            </w:r>
            <w:r>
              <w:rPr>
                <w:color w:val="000000"/>
                <w:sz w:val="18"/>
                <w:szCs w:val="18"/>
              </w:rPr>
              <w:t xml:space="preserve"> </w:t>
            </w:r>
            <w:r w:rsidR="00CF4E40">
              <w:rPr>
                <w:color w:val="000000"/>
                <w:sz w:val="18"/>
                <w:szCs w:val="18"/>
              </w:rPr>
              <w:t>flacoane</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23,5</w:t>
            </w:r>
          </w:p>
        </w:tc>
      </w:tr>
      <w:tr w:rsidR="00CF4E40" w:rsidRPr="007566B1"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24</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Azopiram set</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50" w:type="dxa"/>
            <w:gridSpan w:val="2"/>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2</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DE5434" w:rsidRDefault="00DE5434" w:rsidP="00CF4E40">
            <w:pPr>
              <w:rPr>
                <w:sz w:val="18"/>
                <w:szCs w:val="18"/>
                <w:lang w:val="en-US"/>
              </w:rPr>
            </w:pPr>
            <w:r w:rsidRPr="00DE5434">
              <w:rPr>
                <w:sz w:val="18"/>
                <w:szCs w:val="18"/>
                <w:lang w:val="ro-RO"/>
              </w:rPr>
              <w:t>Sol. Azopiram, set 4 flacoane, pt 100 ml sol. (2x50 ml)</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74</w:t>
            </w:r>
          </w:p>
        </w:tc>
      </w:tr>
      <w:tr w:rsidR="00CF4E40" w:rsidRPr="007566B1"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Pr>
                <w:lang w:val="ro-RO"/>
              </w:rPr>
              <w:t xml:space="preserve"> 25</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sidRPr="00A86B3E">
              <w:rPr>
                <w:color w:val="000000"/>
                <w:sz w:val="18"/>
                <w:szCs w:val="18"/>
                <w:lang w:val="en-US"/>
              </w:rPr>
              <w:t xml:space="preserve">RPR Carbon antigen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set</w:t>
            </w:r>
          </w:p>
        </w:tc>
        <w:tc>
          <w:tcPr>
            <w:tcW w:w="850" w:type="dxa"/>
            <w:gridSpan w:val="2"/>
            <w:tcBorders>
              <w:top w:val="nil"/>
              <w:left w:val="single" w:sz="4" w:space="0" w:color="000000"/>
              <w:bottom w:val="single" w:sz="4" w:space="0" w:color="000000"/>
              <w:right w:val="single" w:sz="4" w:space="0" w:color="000000"/>
            </w:tcBorders>
            <w:shd w:val="clear" w:color="auto" w:fill="auto"/>
            <w:vAlign w:val="center"/>
          </w:tcPr>
          <w:p w:rsidR="00CF4E40" w:rsidRDefault="00CF4E40" w:rsidP="00CF4E40">
            <w:pPr>
              <w:jc w:val="center"/>
              <w:rPr>
                <w:color w:val="000000"/>
              </w:rPr>
            </w:pPr>
            <w:r>
              <w:rPr>
                <w:color w:val="000000"/>
              </w:rPr>
              <w:t>20</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sidRPr="00A86B3E">
              <w:rPr>
                <w:color w:val="000000"/>
                <w:sz w:val="18"/>
                <w:szCs w:val="18"/>
                <w:lang w:val="en-US"/>
              </w:rPr>
              <w:t>set 100 teste , set</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1200</w:t>
            </w:r>
          </w:p>
        </w:tc>
      </w:tr>
      <w:tr w:rsidR="00CF4E40" w:rsidRPr="007566B1" w:rsidTr="00CF4E40">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BB5461" w:rsidRDefault="00CF4E40" w:rsidP="00CF4E40">
            <w:pPr>
              <w:rPr>
                <w:lang w:val="ro-RO"/>
              </w:rPr>
            </w:pPr>
            <w:r>
              <w:t>Lotul</w:t>
            </w:r>
            <w:r w:rsidR="006E4B74">
              <w:rPr>
                <w:lang w:val="ro-RO"/>
              </w:rPr>
              <w:t xml:space="preserve"> 26</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spacing w:before="120"/>
              <w:jc w:val="center"/>
              <w:rPr>
                <w:sz w:val="16"/>
                <w:szCs w:val="16"/>
                <w:lang w:val="en-US"/>
              </w:rPr>
            </w:pPr>
            <w:r>
              <w:rPr>
                <w:sz w:val="16"/>
                <w:szCs w:val="16"/>
                <w:lang w:val="en-US"/>
              </w:rPr>
              <w:t>33696500-0</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Pr="00A86B3E" w:rsidRDefault="00CF4E40" w:rsidP="00CF4E40">
            <w:pPr>
              <w:rPr>
                <w:color w:val="000000"/>
                <w:sz w:val="18"/>
                <w:szCs w:val="18"/>
                <w:lang w:val="en-US"/>
              </w:rPr>
            </w:pPr>
            <w:r w:rsidRPr="00A86B3E">
              <w:rPr>
                <w:color w:val="000000"/>
                <w:sz w:val="18"/>
                <w:szCs w:val="18"/>
                <w:lang w:val="en-US"/>
              </w:rPr>
              <w:t xml:space="preserve">vopsea Romanovschi-Gimza </w:t>
            </w:r>
          </w:p>
        </w:tc>
        <w:tc>
          <w:tcPr>
            <w:tcW w:w="847" w:type="dxa"/>
            <w:tcBorders>
              <w:top w:val="single" w:sz="4" w:space="0" w:color="auto"/>
              <w:left w:val="single" w:sz="4" w:space="0" w:color="auto"/>
              <w:bottom w:val="single" w:sz="4" w:space="0" w:color="auto"/>
              <w:right w:val="single" w:sz="4" w:space="0" w:color="auto"/>
            </w:tcBorders>
            <w:shd w:val="clear" w:color="auto" w:fill="FFFFFF" w:themeFill="background1"/>
          </w:tcPr>
          <w:p w:rsidR="00CF4E40" w:rsidRDefault="00CF4E40" w:rsidP="00CF4E40">
            <w:pPr>
              <w:rPr>
                <w:color w:val="000000"/>
                <w:sz w:val="18"/>
                <w:szCs w:val="18"/>
              </w:rPr>
            </w:pPr>
            <w:r>
              <w:rPr>
                <w:color w:val="000000"/>
                <w:sz w:val="18"/>
                <w:szCs w:val="18"/>
              </w:rPr>
              <w:t>flacon</w:t>
            </w:r>
          </w:p>
        </w:tc>
        <w:tc>
          <w:tcPr>
            <w:tcW w:w="850" w:type="dxa"/>
            <w:gridSpan w:val="2"/>
            <w:tcBorders>
              <w:top w:val="nil"/>
              <w:left w:val="nil"/>
              <w:bottom w:val="nil"/>
              <w:right w:val="nil"/>
            </w:tcBorders>
            <w:shd w:val="clear" w:color="auto" w:fill="auto"/>
            <w:vAlign w:val="center"/>
          </w:tcPr>
          <w:p w:rsidR="00CF4E40" w:rsidRDefault="00CF4E40" w:rsidP="00CF4E40">
            <w:pPr>
              <w:jc w:val="center"/>
              <w:rPr>
                <w:color w:val="000000"/>
              </w:rPr>
            </w:pPr>
            <w:r>
              <w:rPr>
                <w:color w:val="000000"/>
              </w:rPr>
              <w:t>8</w:t>
            </w:r>
          </w:p>
        </w:tc>
        <w:tc>
          <w:tcPr>
            <w:tcW w:w="2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6956CC" w:rsidRDefault="00CF4E40" w:rsidP="00CF4E40">
            <w:pPr>
              <w:rPr>
                <w:lang w:val="en-US"/>
              </w:rPr>
            </w:pPr>
            <w:r w:rsidRPr="00A86B3E">
              <w:rPr>
                <w:color w:val="000000"/>
                <w:sz w:val="18"/>
                <w:szCs w:val="18"/>
                <w:lang w:val="en-US"/>
              </w:rPr>
              <w:t>fl de 1000ml</w:t>
            </w:r>
          </w:p>
        </w:tc>
        <w:tc>
          <w:tcPr>
            <w:tcW w:w="1275" w:type="dxa"/>
            <w:gridSpan w:val="2"/>
            <w:tcBorders>
              <w:top w:val="nil"/>
              <w:left w:val="single" w:sz="4" w:space="0" w:color="auto"/>
              <w:bottom w:val="single" w:sz="4" w:space="0" w:color="auto"/>
              <w:right w:val="single" w:sz="4" w:space="0" w:color="auto"/>
            </w:tcBorders>
            <w:shd w:val="clear" w:color="000000" w:fill="FFFFFF"/>
            <w:vAlign w:val="bottom"/>
          </w:tcPr>
          <w:p w:rsidR="00CF4E40" w:rsidRDefault="00CF4E40" w:rsidP="00CF4E40">
            <w:pPr>
              <w:jc w:val="right"/>
              <w:rPr>
                <w:rFonts w:ascii="Arial" w:hAnsi="Arial" w:cs="Arial"/>
              </w:rPr>
            </w:pPr>
            <w:r>
              <w:rPr>
                <w:rFonts w:ascii="Arial" w:hAnsi="Arial" w:cs="Arial"/>
              </w:rPr>
              <w:t>1000</w:t>
            </w:r>
          </w:p>
        </w:tc>
      </w:tr>
      <w:bookmarkEnd w:id="0"/>
      <w:tr w:rsidR="00CF4E40" w:rsidRPr="00A5121E"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4E40" w:rsidRPr="005B7049" w:rsidRDefault="00CF4E40" w:rsidP="00CF4E40">
            <w:pPr>
              <w:spacing w:before="120"/>
              <w:jc w:val="center"/>
              <w:rPr>
                <w:b/>
                <w:lang w:val="ro-RO"/>
              </w:rPr>
            </w:pPr>
            <w:r>
              <w:rPr>
                <w:b/>
                <w:lang w:val="ro-RO"/>
              </w:rPr>
              <w:t xml:space="preserve">LIVRAREA LA COMANDA . </w:t>
            </w:r>
            <w:r w:rsidRPr="005B7049">
              <w:rPr>
                <w:b/>
                <w:lang w:val="ro-RO"/>
              </w:rPr>
              <w:t xml:space="preserve">TERMENUL DE VALABILITATE </w:t>
            </w:r>
            <w:r>
              <w:rPr>
                <w:b/>
                <w:lang w:val="ro-RO"/>
              </w:rPr>
              <w:t>A REACTIVILOR CHIMICI TREBUIE SĂ</w:t>
            </w:r>
            <w:r w:rsidRPr="005B7049">
              <w:rPr>
                <w:b/>
                <w:lang w:val="ro-RO"/>
              </w:rPr>
              <w:t xml:space="preserve"> FIE NU MAI MIC DE 12 LUNI DIN DATA LIVRĂRII </w:t>
            </w:r>
          </w:p>
        </w:tc>
      </w:tr>
      <w:tr w:rsidR="00CF4E40" w:rsidRPr="00A5121E" w:rsidTr="00231E34">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4E40" w:rsidRPr="00B331B2" w:rsidRDefault="00CF4E40" w:rsidP="00CF4E40">
            <w:pPr>
              <w:spacing w:before="120"/>
              <w:jc w:val="center"/>
              <w:rPr>
                <w:lang w:val="en-US"/>
              </w:rPr>
            </w:pPr>
            <w:r w:rsidRPr="00B331B2">
              <w:rPr>
                <w:b/>
                <w:lang w:val="en-US"/>
              </w:rPr>
              <w:t>Valoarea</w:t>
            </w:r>
            <w:r>
              <w:rPr>
                <w:b/>
                <w:lang w:val="en-US"/>
              </w:rPr>
              <w:t xml:space="preserve"> </w:t>
            </w:r>
            <w:r w:rsidRPr="00B331B2">
              <w:rPr>
                <w:b/>
                <w:lang w:val="en-US"/>
              </w:rPr>
              <w:t>estimativă</w:t>
            </w:r>
            <w:r>
              <w:rPr>
                <w:b/>
                <w:lang w:val="en-US"/>
              </w:rPr>
              <w:t xml:space="preserve"> </w:t>
            </w:r>
            <w:r w:rsidRPr="00B331B2">
              <w:rPr>
                <w:b/>
                <w:lang w:val="en-US"/>
              </w:rPr>
              <w:t>totală</w:t>
            </w:r>
            <w:r>
              <w:rPr>
                <w:b/>
                <w:lang w:val="ro-RO"/>
              </w:rPr>
              <w:t xml:space="preserve"> pentru REACTIVI  </w:t>
            </w:r>
            <w:r w:rsidRPr="00CF4E40">
              <w:rPr>
                <w:b/>
                <w:bCs/>
                <w:color w:val="FF0000"/>
                <w:lang w:val="en-US"/>
              </w:rPr>
              <w:t>276</w:t>
            </w:r>
            <w:r>
              <w:rPr>
                <w:b/>
                <w:bCs/>
                <w:color w:val="FF0000"/>
                <w:lang w:val="en-US"/>
              </w:rPr>
              <w:t xml:space="preserve"> 810.00 </w:t>
            </w:r>
            <w:r>
              <w:rPr>
                <w:b/>
                <w:lang w:val="ro-RO"/>
              </w:rPr>
              <w:t xml:space="preserve">lei fără TVA </w:t>
            </w:r>
          </w:p>
        </w:tc>
      </w:tr>
    </w:tbl>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În cazul în care contractul este împărțit pe loturi un operat</w:t>
      </w:r>
      <w:r w:rsidR="001F3F0C">
        <w:rPr>
          <w:b/>
          <w:sz w:val="24"/>
          <w:szCs w:val="24"/>
          <w:lang w:val="en-US"/>
        </w:rPr>
        <w:t>or economic poate depune oferta</w:t>
      </w:r>
    </w:p>
    <w:p w:rsidR="00CF4E40" w:rsidRPr="00CF4E40" w:rsidRDefault="00A66C9A" w:rsidP="00507F82">
      <w:pPr>
        <w:pStyle w:val="aa"/>
        <w:numPr>
          <w:ilvl w:val="0"/>
          <w:numId w:val="19"/>
        </w:numPr>
        <w:shd w:val="clear" w:color="auto" w:fill="FFFF00"/>
        <w:tabs>
          <w:tab w:val="right" w:pos="426"/>
        </w:tabs>
        <w:contextualSpacing w:val="0"/>
        <w:rPr>
          <w:sz w:val="24"/>
          <w:szCs w:val="24"/>
          <w:lang w:val="en-US"/>
        </w:rPr>
      </w:pPr>
      <w:r>
        <w:rPr>
          <w:b/>
          <w:sz w:val="24"/>
          <w:szCs w:val="24"/>
          <w:u w:val="single"/>
          <w:lang w:val="en-US"/>
        </w:rPr>
        <w:t>P</w:t>
      </w:r>
      <w:r w:rsidRPr="00A66C9A">
        <w:rPr>
          <w:b/>
          <w:sz w:val="24"/>
          <w:szCs w:val="24"/>
          <w:u w:val="single"/>
          <w:lang w:val="en-US"/>
        </w:rPr>
        <w:t>entru</w:t>
      </w:r>
      <w:r w:rsidR="00231E34">
        <w:rPr>
          <w:b/>
          <w:sz w:val="24"/>
          <w:szCs w:val="24"/>
          <w:u w:val="single"/>
          <w:lang w:val="en-US"/>
        </w:rPr>
        <w:t xml:space="preserve"> </w:t>
      </w:r>
      <w:r w:rsidRPr="00A66C9A">
        <w:rPr>
          <w:b/>
          <w:sz w:val="24"/>
          <w:szCs w:val="24"/>
          <w:u w:val="single"/>
          <w:lang w:val="ro-RO"/>
        </w:rPr>
        <w:t xml:space="preserve">lotul 1 </w:t>
      </w:r>
      <w:r w:rsidR="00231E34" w:rsidRPr="00231E34">
        <w:rPr>
          <w:b/>
          <w:sz w:val="24"/>
          <w:szCs w:val="24"/>
          <w:u w:val="single"/>
          <w:lang w:val="en-US"/>
        </w:rPr>
        <w:t xml:space="preserve">Reactive </w:t>
      </w:r>
      <w:r w:rsidR="00231E34" w:rsidRPr="00231E34">
        <w:rPr>
          <w:b/>
          <w:sz w:val="24"/>
          <w:szCs w:val="24"/>
          <w:u w:val="single"/>
          <w:lang w:val="ro-RO"/>
        </w:rPr>
        <w:t>şi c</w:t>
      </w:r>
      <w:r w:rsidR="00507F82">
        <w:rPr>
          <w:b/>
          <w:sz w:val="24"/>
          <w:szCs w:val="24"/>
          <w:u w:val="single"/>
          <w:lang w:val="ro-RO"/>
        </w:rPr>
        <w:t>o</w:t>
      </w:r>
      <w:r w:rsidR="00231E34" w:rsidRPr="00231E34">
        <w:rPr>
          <w:b/>
          <w:sz w:val="24"/>
          <w:szCs w:val="24"/>
          <w:u w:val="single"/>
          <w:lang w:val="ro-RO"/>
        </w:rPr>
        <w:t xml:space="preserve">nsumabile </w:t>
      </w:r>
      <w:r w:rsidR="00231E34" w:rsidRPr="00231E34">
        <w:rPr>
          <w:b/>
          <w:sz w:val="24"/>
          <w:szCs w:val="24"/>
          <w:u w:val="single"/>
          <w:lang w:val="en-US"/>
        </w:rPr>
        <w:t>pentru analiz</w:t>
      </w:r>
      <w:r w:rsidR="002E132C">
        <w:rPr>
          <w:b/>
          <w:sz w:val="24"/>
          <w:szCs w:val="24"/>
          <w:u w:val="single"/>
          <w:lang w:val="en-US"/>
        </w:rPr>
        <w:t>at</w:t>
      </w:r>
      <w:r w:rsidR="00231E34" w:rsidRPr="00231E34">
        <w:rPr>
          <w:b/>
          <w:sz w:val="24"/>
          <w:szCs w:val="24"/>
          <w:u w:val="single"/>
          <w:lang w:val="en-US"/>
        </w:rPr>
        <w:t>orul automat biochimic A-25 (tip închis)</w:t>
      </w:r>
      <w:r w:rsidR="00231E34">
        <w:rPr>
          <w:b/>
          <w:sz w:val="24"/>
          <w:szCs w:val="24"/>
          <w:u w:val="single"/>
          <w:lang w:val="en-US"/>
        </w:rPr>
        <w:t xml:space="preserve"> </w:t>
      </w:r>
      <w:r w:rsidR="00CF4E40">
        <w:rPr>
          <w:b/>
          <w:sz w:val="24"/>
          <w:szCs w:val="24"/>
          <w:u w:val="single"/>
          <w:lang w:val="ro-RO"/>
        </w:rPr>
        <w:t>– pentru TOT</w:t>
      </w:r>
      <w:r w:rsidRPr="00A66C9A">
        <w:rPr>
          <w:b/>
          <w:sz w:val="24"/>
          <w:szCs w:val="24"/>
          <w:u w:val="single"/>
          <w:lang w:val="ro-RO"/>
        </w:rPr>
        <w:t xml:space="preserve"> lotul</w:t>
      </w:r>
      <w:r w:rsidR="007D3312">
        <w:rPr>
          <w:b/>
          <w:sz w:val="24"/>
          <w:szCs w:val="24"/>
          <w:u w:val="single"/>
          <w:lang w:val="ro-RO"/>
        </w:rPr>
        <w:t xml:space="preserve"> (32</w:t>
      </w:r>
      <w:r w:rsidR="00EB49D7">
        <w:rPr>
          <w:b/>
          <w:sz w:val="24"/>
          <w:szCs w:val="24"/>
          <w:u w:val="single"/>
          <w:lang w:val="ro-RO"/>
        </w:rPr>
        <w:t xml:space="preserve"> pozitii);</w:t>
      </w:r>
      <w:r w:rsidRPr="00A66C9A">
        <w:rPr>
          <w:b/>
          <w:sz w:val="24"/>
          <w:szCs w:val="24"/>
          <w:u w:val="single"/>
          <w:lang w:val="ro-RO"/>
        </w:rPr>
        <w:t xml:space="preserve"> </w:t>
      </w:r>
    </w:p>
    <w:p w:rsidR="00A66C9A" w:rsidRPr="00A66C9A" w:rsidRDefault="00A66C9A" w:rsidP="00507F82">
      <w:pPr>
        <w:pStyle w:val="aa"/>
        <w:numPr>
          <w:ilvl w:val="0"/>
          <w:numId w:val="19"/>
        </w:numPr>
        <w:shd w:val="clear" w:color="auto" w:fill="FFFF00"/>
        <w:tabs>
          <w:tab w:val="right" w:pos="426"/>
        </w:tabs>
        <w:contextualSpacing w:val="0"/>
        <w:rPr>
          <w:sz w:val="24"/>
          <w:szCs w:val="24"/>
          <w:lang w:val="en-US"/>
        </w:rPr>
      </w:pPr>
      <w:r w:rsidRPr="00A66C9A">
        <w:rPr>
          <w:b/>
          <w:sz w:val="24"/>
          <w:szCs w:val="24"/>
          <w:u w:val="single"/>
          <w:lang w:val="ro-RO"/>
        </w:rPr>
        <w:t xml:space="preserve">pentru restul reactivilor  – </w:t>
      </w:r>
      <w:r w:rsidR="00CF4E40">
        <w:rPr>
          <w:b/>
          <w:sz w:val="24"/>
          <w:szCs w:val="24"/>
          <w:u w:val="single"/>
          <w:lang w:val="ro-RO"/>
        </w:rPr>
        <w:t xml:space="preserve">pretul </w:t>
      </w:r>
      <w:r w:rsidRPr="00A66C9A">
        <w:rPr>
          <w:b/>
          <w:sz w:val="24"/>
          <w:szCs w:val="24"/>
          <w:u w:val="single"/>
          <w:lang w:val="ro-RO"/>
        </w:rPr>
        <w:t>pe</w:t>
      </w:r>
      <w:r w:rsidR="00CF4E40">
        <w:rPr>
          <w:b/>
          <w:sz w:val="24"/>
          <w:szCs w:val="24"/>
          <w:u w:val="single"/>
          <w:lang w:val="ro-RO"/>
        </w:rPr>
        <w:t>ntru</w:t>
      </w:r>
      <w:r w:rsidRPr="00A66C9A">
        <w:rPr>
          <w:b/>
          <w:sz w:val="24"/>
          <w:szCs w:val="24"/>
          <w:u w:val="single"/>
          <w:lang w:val="ro-RO"/>
        </w:rPr>
        <w:t xml:space="preserve"> fiecare lot</w:t>
      </w:r>
      <w:r w:rsidR="00EB49D7">
        <w:rPr>
          <w:b/>
          <w:sz w:val="24"/>
          <w:szCs w:val="24"/>
          <w:u w:val="single"/>
          <w:lang w:val="ro-RO"/>
        </w:rPr>
        <w:t xml:space="preserve"> aparte</w:t>
      </w:r>
      <w:r>
        <w:rPr>
          <w:b/>
          <w:sz w:val="24"/>
          <w:szCs w:val="24"/>
          <w:u w:val="single"/>
          <w:lang w:val="ro-RO"/>
        </w:rPr>
        <w:t xml:space="preserve"> </w:t>
      </w:r>
    </w:p>
    <w:p w:rsidR="00A66C9A" w:rsidRP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 xml:space="preserve">Admiterea sau interzicerea ofertelor alternative: </w:t>
      </w:r>
      <w:r w:rsidRPr="00A66C9A">
        <w:rPr>
          <w:b/>
          <w:sz w:val="24"/>
          <w:szCs w:val="24"/>
          <w:shd w:val="clear" w:color="auto" w:fill="FFFF00"/>
          <w:lang w:val="en-US"/>
        </w:rPr>
        <w:t>_</w:t>
      </w:r>
      <w:r w:rsidRPr="00A66C9A">
        <w:rPr>
          <w:b/>
          <w:sz w:val="24"/>
          <w:szCs w:val="24"/>
          <w:u w:val="single"/>
          <w:shd w:val="clear" w:color="auto" w:fill="FFFF00"/>
          <w:lang w:val="en-US"/>
        </w:rPr>
        <w:t xml:space="preserve"> nu se admite</w:t>
      </w:r>
      <w:r w:rsidRPr="00A66C9A">
        <w:rPr>
          <w:b/>
          <w:sz w:val="24"/>
          <w:szCs w:val="24"/>
          <w:shd w:val="clear" w:color="auto" w:fill="FFFF00"/>
          <w:lang w:val="en-US"/>
        </w:rPr>
        <w:t xml:space="preserve"> ___________________</w:t>
      </w:r>
    </w:p>
    <w:p w:rsidR="00A66C9A" w:rsidRPr="00A66C9A" w:rsidRDefault="00A66C9A" w:rsidP="00A66C9A">
      <w:pPr>
        <w:tabs>
          <w:tab w:val="right" w:pos="426"/>
        </w:tabs>
        <w:ind w:left="6206"/>
        <w:rPr>
          <w:szCs w:val="24"/>
          <w:lang w:val="en-US"/>
        </w:rPr>
      </w:pPr>
      <w:r w:rsidRPr="00A66C9A">
        <w:rPr>
          <w:szCs w:val="24"/>
          <w:lang w:val="en-US"/>
        </w:rPr>
        <w:t>(indicați se admite sau nu se admite)</w:t>
      </w:r>
    </w:p>
    <w:p w:rsidR="00A66C9A" w:rsidRPr="00A66C9A" w:rsidRDefault="00A66C9A" w:rsidP="00A66C9A">
      <w:pPr>
        <w:numPr>
          <w:ilvl w:val="0"/>
          <w:numId w:val="3"/>
        </w:numPr>
        <w:tabs>
          <w:tab w:val="left" w:pos="0"/>
          <w:tab w:val="left" w:pos="284"/>
          <w:tab w:val="left" w:pos="426"/>
        </w:tabs>
        <w:spacing w:before="120"/>
        <w:ind w:left="284" w:hanging="284"/>
        <w:rPr>
          <w:b/>
          <w:sz w:val="24"/>
          <w:szCs w:val="24"/>
          <w:lang w:val="en-US"/>
        </w:rPr>
      </w:pPr>
      <w:r w:rsidRPr="00A66C9A">
        <w:rPr>
          <w:b/>
          <w:sz w:val="24"/>
          <w:szCs w:val="24"/>
          <w:lang w:val="en-US"/>
        </w:rPr>
        <w:t xml:space="preserve">Termenii și condițiile de livrare/prestare/executare solicitați: </w:t>
      </w:r>
      <w:r w:rsidRPr="00A66C9A">
        <w:rPr>
          <w:b/>
          <w:sz w:val="24"/>
          <w:szCs w:val="24"/>
          <w:u w:val="single"/>
          <w:shd w:val="clear" w:color="auto" w:fill="FFFF00"/>
          <w:lang w:val="en-US"/>
        </w:rPr>
        <w:t>în termen de 5 zile de la comanda</w:t>
      </w:r>
      <w:r w:rsidR="00231E34">
        <w:rPr>
          <w:b/>
          <w:sz w:val="24"/>
          <w:szCs w:val="24"/>
          <w:u w:val="single"/>
          <w:shd w:val="clear" w:color="auto" w:fill="FFFF00"/>
          <w:lang w:val="en-US"/>
        </w:rPr>
        <w:t xml:space="preserve"> </w:t>
      </w:r>
      <w:r w:rsidRPr="00A66C9A">
        <w:rPr>
          <w:b/>
          <w:sz w:val="24"/>
          <w:szCs w:val="24"/>
          <w:u w:val="single"/>
          <w:shd w:val="clear" w:color="auto" w:fill="FFFF00"/>
          <w:lang w:val="en-US"/>
        </w:rPr>
        <w:t>Cumpărătorului</w:t>
      </w:r>
      <w:r w:rsidRPr="00A66C9A">
        <w:rPr>
          <w:b/>
          <w:sz w:val="24"/>
          <w:szCs w:val="24"/>
          <w:shd w:val="clear" w:color="auto" w:fill="FFFF00"/>
          <w:lang w:val="en-US"/>
        </w:rPr>
        <w:t xml:space="preserve"> _</w:t>
      </w:r>
    </w:p>
    <w:p w:rsidR="00A66C9A" w:rsidRP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 xml:space="preserve">Termenul de valabilitate a </w:t>
      </w:r>
      <w:proofErr w:type="gramStart"/>
      <w:r w:rsidRPr="00A66C9A">
        <w:rPr>
          <w:b/>
          <w:sz w:val="24"/>
          <w:szCs w:val="24"/>
          <w:lang w:val="en-US"/>
        </w:rPr>
        <w:t>contractului</w:t>
      </w:r>
      <w:r w:rsidRPr="00A66C9A">
        <w:rPr>
          <w:b/>
          <w:sz w:val="24"/>
          <w:szCs w:val="24"/>
          <w:shd w:val="clear" w:color="auto" w:fill="FFFF00"/>
          <w:lang w:val="en-US"/>
        </w:rPr>
        <w:t>:_</w:t>
      </w:r>
      <w:proofErr w:type="gramEnd"/>
      <w:r w:rsidRPr="00A66C9A">
        <w:rPr>
          <w:b/>
          <w:sz w:val="24"/>
          <w:szCs w:val="24"/>
          <w:u w:val="single"/>
          <w:shd w:val="clear" w:color="auto" w:fill="FFFF00"/>
          <w:lang w:val="en-US"/>
        </w:rPr>
        <w:t xml:space="preserve"> 31.12.20</w:t>
      </w:r>
      <w:r w:rsidR="00C328F0">
        <w:rPr>
          <w:b/>
          <w:sz w:val="24"/>
          <w:szCs w:val="24"/>
          <w:u w:val="single"/>
          <w:shd w:val="clear" w:color="auto" w:fill="FFFF00"/>
          <w:lang w:val="en-US"/>
        </w:rPr>
        <w:t>21</w:t>
      </w:r>
      <w:r w:rsidRPr="00A66C9A">
        <w:rPr>
          <w:b/>
          <w:sz w:val="24"/>
          <w:szCs w:val="24"/>
          <w:shd w:val="clear" w:color="auto" w:fill="FFFF00"/>
          <w:lang w:val="en-US"/>
        </w:rPr>
        <w:t>__</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lastRenderedPageBreak/>
        <w:t xml:space="preserve">Contract de achiziție rezervat atelierelor protejate sau că acesta poate fi executat numai în cadrul unor programe de angajare protejată (după caz): </w:t>
      </w:r>
      <w:r w:rsidRPr="00A66C9A">
        <w:rPr>
          <w:b/>
          <w:sz w:val="24"/>
          <w:szCs w:val="24"/>
          <w:shd w:val="clear" w:color="auto" w:fill="FFFF00"/>
          <w:lang w:val="en-US"/>
        </w:rPr>
        <w:t>_</w:t>
      </w:r>
      <w:r w:rsidRPr="00A66C9A">
        <w:rPr>
          <w:b/>
          <w:sz w:val="24"/>
          <w:szCs w:val="24"/>
          <w:u w:val="single"/>
          <w:shd w:val="clear" w:color="auto" w:fill="FFFF00"/>
          <w:lang w:val="en-US"/>
        </w:rPr>
        <w:t xml:space="preserve"> nu se aplică</w:t>
      </w:r>
      <w:r w:rsidRPr="00A66C9A">
        <w:rPr>
          <w:b/>
          <w:sz w:val="24"/>
          <w:szCs w:val="24"/>
          <w:shd w:val="clear" w:color="auto" w:fill="FFFF00"/>
          <w:lang w:val="en-US"/>
        </w:rPr>
        <w:t xml:space="preserve"> __________</w:t>
      </w:r>
    </w:p>
    <w:p w:rsidR="00A66C9A" w:rsidRPr="004225A2" w:rsidRDefault="00A66C9A" w:rsidP="00A66C9A">
      <w:pPr>
        <w:pStyle w:val="aa"/>
        <w:tabs>
          <w:tab w:val="right" w:pos="426"/>
        </w:tabs>
        <w:ind w:left="7560" w:hanging="630"/>
        <w:rPr>
          <w:szCs w:val="24"/>
        </w:rPr>
      </w:pPr>
      <w:r w:rsidRPr="004225A2">
        <w:rPr>
          <w:szCs w:val="24"/>
        </w:rPr>
        <w:t>(indicați da sau nu)</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 xml:space="preserve">Prestarea serviciului este rezervată unei anumite profesii în temeiul unor acte cu putere de lege sau al unor acte administrative (după caz): </w:t>
      </w:r>
      <w:r w:rsidRPr="00A66C9A">
        <w:rPr>
          <w:b/>
          <w:sz w:val="24"/>
          <w:szCs w:val="24"/>
          <w:u w:val="single"/>
          <w:shd w:val="clear" w:color="auto" w:fill="FFFF00"/>
          <w:lang w:val="en-US"/>
        </w:rPr>
        <w:t>nu se aplică</w:t>
      </w:r>
      <w:r w:rsidRPr="00A66C9A">
        <w:rPr>
          <w:b/>
          <w:sz w:val="24"/>
          <w:szCs w:val="24"/>
          <w:shd w:val="clear" w:color="auto" w:fill="FFFF00"/>
          <w:lang w:val="en-US"/>
        </w:rPr>
        <w:t xml:space="preserve"> _____</w:t>
      </w:r>
    </w:p>
    <w:p w:rsidR="00A66C9A" w:rsidRPr="00A66C9A" w:rsidRDefault="00A66C9A" w:rsidP="00A66C9A">
      <w:pPr>
        <w:pStyle w:val="aa"/>
        <w:tabs>
          <w:tab w:val="right" w:pos="426"/>
        </w:tabs>
        <w:ind w:left="0"/>
        <w:jc w:val="center"/>
        <w:rPr>
          <w:szCs w:val="24"/>
          <w:lang w:val="en-US"/>
        </w:rPr>
      </w:pPr>
      <w:r w:rsidRPr="00A66C9A">
        <w:rPr>
          <w:szCs w:val="24"/>
          <w:lang w:val="en-US"/>
        </w:rPr>
        <w:t>(se menționează respectivele acte cu putere de lege și acte administrative)</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9"/>
        <w:tblW w:w="0" w:type="auto"/>
        <w:tblLook w:val="04A0" w:firstRow="1" w:lastRow="0" w:firstColumn="1" w:lastColumn="0" w:noHBand="0" w:noVBand="1"/>
      </w:tblPr>
      <w:tblGrid>
        <w:gridCol w:w="577"/>
        <w:gridCol w:w="3840"/>
        <w:gridCol w:w="3588"/>
        <w:gridCol w:w="1623"/>
      </w:tblGrid>
      <w:tr w:rsidR="00A66C9A" w:rsidRPr="004225A2" w:rsidTr="00B64F17">
        <w:tc>
          <w:tcPr>
            <w:tcW w:w="577" w:type="dxa"/>
            <w:shd w:val="clear" w:color="auto" w:fill="D9D9D9" w:themeFill="background1" w:themeFillShade="D9"/>
          </w:tcPr>
          <w:p w:rsidR="00A66C9A" w:rsidRPr="004225A2" w:rsidRDefault="00A66C9A" w:rsidP="00B64F17">
            <w:pPr>
              <w:tabs>
                <w:tab w:val="left" w:pos="612"/>
              </w:tabs>
              <w:spacing w:before="120" w:after="120"/>
              <w:rPr>
                <w:b/>
                <w:iCs/>
              </w:rPr>
            </w:pPr>
            <w:r w:rsidRPr="004225A2">
              <w:rPr>
                <w:b/>
                <w:iCs/>
              </w:rPr>
              <w:t>Nr. d/o</w:t>
            </w:r>
          </w:p>
        </w:tc>
        <w:tc>
          <w:tcPr>
            <w:tcW w:w="3840" w:type="dxa"/>
            <w:shd w:val="clear" w:color="auto" w:fill="D9D9D9" w:themeFill="background1" w:themeFillShade="D9"/>
          </w:tcPr>
          <w:p w:rsidR="00A66C9A" w:rsidRPr="004225A2" w:rsidRDefault="00A66C9A" w:rsidP="00B64F17">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A66C9A" w:rsidRPr="00A66C9A" w:rsidRDefault="00A66C9A" w:rsidP="00B64F17">
            <w:pPr>
              <w:tabs>
                <w:tab w:val="left" w:pos="612"/>
              </w:tabs>
              <w:spacing w:before="120" w:after="120"/>
              <w:rPr>
                <w:b/>
                <w:iCs/>
                <w:lang w:val="en-US"/>
              </w:rPr>
            </w:pPr>
            <w:r w:rsidRPr="00A66C9A">
              <w:rPr>
                <w:b/>
                <w:iCs/>
                <w:lang w:val="en-US"/>
              </w:rPr>
              <w:t>Mod de demonstrare a îndeplinirii criteriului/cerinței:</w:t>
            </w:r>
          </w:p>
        </w:tc>
        <w:tc>
          <w:tcPr>
            <w:tcW w:w="1623" w:type="dxa"/>
            <w:shd w:val="clear" w:color="auto" w:fill="D9D9D9" w:themeFill="background1" w:themeFillShade="D9"/>
          </w:tcPr>
          <w:p w:rsidR="00A66C9A" w:rsidRPr="004225A2" w:rsidRDefault="00A66C9A" w:rsidP="00B64F17">
            <w:pPr>
              <w:tabs>
                <w:tab w:val="left" w:pos="612"/>
              </w:tabs>
              <w:spacing w:before="120" w:after="120"/>
              <w:jc w:val="center"/>
              <w:rPr>
                <w:b/>
                <w:iCs/>
              </w:rPr>
            </w:pPr>
            <w:r w:rsidRPr="004225A2">
              <w:rPr>
                <w:b/>
                <w:iCs/>
              </w:rPr>
              <w:t>Nivelul minim/</w:t>
            </w:r>
            <w:r w:rsidRPr="004225A2">
              <w:rPr>
                <w:b/>
                <w:iCs/>
              </w:rPr>
              <w:br/>
              <w:t>Obligativitatea</w:t>
            </w:r>
          </w:p>
        </w:tc>
      </w:tr>
      <w:tr w:rsidR="00A66C9A" w:rsidRPr="004225A2" w:rsidTr="00A66C9A">
        <w:tc>
          <w:tcPr>
            <w:tcW w:w="577" w:type="dxa"/>
            <w:shd w:val="clear" w:color="auto" w:fill="FFFFFF" w:themeFill="background1"/>
          </w:tcPr>
          <w:p w:rsidR="00A66C9A" w:rsidRPr="00407CC9" w:rsidRDefault="00407CC9" w:rsidP="00B64F17">
            <w:pPr>
              <w:tabs>
                <w:tab w:val="left" w:pos="612"/>
              </w:tabs>
              <w:spacing w:before="120" w:after="120"/>
              <w:rPr>
                <w:iCs/>
                <w:sz w:val="24"/>
                <w:szCs w:val="24"/>
                <w:lang w:val="en-US"/>
              </w:rPr>
            </w:pPr>
            <w:r>
              <w:rPr>
                <w:iCs/>
                <w:sz w:val="24"/>
                <w:szCs w:val="24"/>
                <w:lang w:val="en-US"/>
              </w:rPr>
              <w:t>1</w:t>
            </w:r>
          </w:p>
        </w:tc>
        <w:tc>
          <w:tcPr>
            <w:tcW w:w="3840" w:type="dxa"/>
            <w:shd w:val="clear" w:color="auto" w:fill="FFFFFF" w:themeFill="background1"/>
          </w:tcPr>
          <w:p w:rsidR="00A66C9A" w:rsidRPr="004F3313" w:rsidRDefault="00A66C9A" w:rsidP="00B64F17">
            <w:pPr>
              <w:tabs>
                <w:tab w:val="left" w:pos="612"/>
              </w:tabs>
              <w:spacing w:before="120" w:after="120"/>
              <w:rPr>
                <w:b/>
                <w:iCs/>
                <w:sz w:val="24"/>
                <w:szCs w:val="24"/>
                <w:lang w:val="ro-RO"/>
              </w:rPr>
            </w:pPr>
            <w:r w:rsidRPr="004F3313">
              <w:rPr>
                <w:b/>
                <w:iCs/>
                <w:sz w:val="24"/>
                <w:szCs w:val="24"/>
                <w:lang w:val="ro-RO"/>
              </w:rPr>
              <w:t>DUAE</w:t>
            </w:r>
          </w:p>
        </w:tc>
        <w:tc>
          <w:tcPr>
            <w:tcW w:w="3588" w:type="dxa"/>
            <w:shd w:val="clear" w:color="auto" w:fill="FFFFFF" w:themeFill="background1"/>
          </w:tcPr>
          <w:p w:rsidR="00A66C9A" w:rsidRPr="005149B0" w:rsidRDefault="00A66C9A" w:rsidP="00B64F17">
            <w:pPr>
              <w:tabs>
                <w:tab w:val="left" w:pos="612"/>
              </w:tabs>
              <w:spacing w:before="120" w:after="120"/>
              <w:rPr>
                <w:iCs/>
                <w:sz w:val="24"/>
                <w:szCs w:val="24"/>
                <w:lang w:val="ro-RO"/>
              </w:rPr>
            </w:pPr>
            <w:r>
              <w:rPr>
                <w:iCs/>
                <w:sz w:val="24"/>
                <w:szCs w:val="24"/>
                <w:lang w:val="ro-RO"/>
              </w:rPr>
              <w:t>Semnat electronic de către operatorul economic</w:t>
            </w:r>
          </w:p>
        </w:tc>
        <w:tc>
          <w:tcPr>
            <w:tcW w:w="1623" w:type="dxa"/>
            <w:shd w:val="clear" w:color="auto" w:fill="FFFFFF" w:themeFill="background1"/>
          </w:tcPr>
          <w:p w:rsidR="00A66C9A" w:rsidRPr="005149B0" w:rsidRDefault="00A66C9A" w:rsidP="00B64F17">
            <w:pPr>
              <w:tabs>
                <w:tab w:val="left" w:pos="612"/>
              </w:tabs>
              <w:spacing w:before="120" w:after="120"/>
              <w:rPr>
                <w:iCs/>
                <w:sz w:val="24"/>
                <w:szCs w:val="24"/>
                <w:lang w:val="ro-RO"/>
              </w:rPr>
            </w:pPr>
            <w:r>
              <w:rPr>
                <w:iCs/>
                <w:sz w:val="24"/>
                <w:szCs w:val="24"/>
                <w:lang w:val="ro-RO"/>
              </w:rPr>
              <w:t>Obligatoriu</w:t>
            </w:r>
          </w:p>
        </w:tc>
      </w:tr>
      <w:tr w:rsidR="00A66C9A" w:rsidRPr="004225A2" w:rsidTr="00A66C9A">
        <w:tc>
          <w:tcPr>
            <w:tcW w:w="577" w:type="dxa"/>
            <w:shd w:val="clear" w:color="auto" w:fill="FFFFFF" w:themeFill="background1"/>
          </w:tcPr>
          <w:p w:rsidR="00A66C9A" w:rsidRPr="00407CC9" w:rsidRDefault="00407CC9" w:rsidP="00B64F17">
            <w:pPr>
              <w:tabs>
                <w:tab w:val="left" w:pos="612"/>
              </w:tabs>
              <w:spacing w:before="120" w:after="120"/>
              <w:rPr>
                <w:iCs/>
                <w:sz w:val="24"/>
                <w:szCs w:val="24"/>
                <w:lang w:val="en-US"/>
              </w:rPr>
            </w:pPr>
            <w:r>
              <w:rPr>
                <w:iCs/>
                <w:sz w:val="24"/>
                <w:szCs w:val="24"/>
                <w:lang w:val="en-US"/>
              </w:rPr>
              <w:t>2</w:t>
            </w:r>
          </w:p>
        </w:tc>
        <w:tc>
          <w:tcPr>
            <w:tcW w:w="3840" w:type="dxa"/>
            <w:shd w:val="clear" w:color="auto" w:fill="FFFFFF" w:themeFill="background1"/>
          </w:tcPr>
          <w:p w:rsidR="00A66C9A" w:rsidRPr="004F3313" w:rsidRDefault="00A66C9A" w:rsidP="00B64F17">
            <w:pPr>
              <w:tabs>
                <w:tab w:val="left" w:pos="612"/>
              </w:tabs>
              <w:spacing w:before="120" w:after="120"/>
              <w:rPr>
                <w:b/>
                <w:iCs/>
                <w:sz w:val="24"/>
                <w:szCs w:val="24"/>
                <w:lang w:val="en-US"/>
              </w:rPr>
            </w:pPr>
            <w:r w:rsidRPr="004F3313">
              <w:rPr>
                <w:b/>
                <w:iCs/>
                <w:sz w:val="24"/>
                <w:szCs w:val="24"/>
                <w:lang w:val="en-US"/>
              </w:rPr>
              <w:t>Oferta</w:t>
            </w:r>
          </w:p>
        </w:tc>
        <w:tc>
          <w:tcPr>
            <w:tcW w:w="3588" w:type="dxa"/>
            <w:shd w:val="clear" w:color="auto" w:fill="FFFFFF" w:themeFill="background1"/>
          </w:tcPr>
          <w:p w:rsidR="00A66C9A" w:rsidRPr="005149B0" w:rsidRDefault="00A66C9A" w:rsidP="00B64F17">
            <w:pPr>
              <w:tabs>
                <w:tab w:val="left" w:pos="612"/>
              </w:tabs>
              <w:spacing w:before="120" w:after="120"/>
              <w:rPr>
                <w:iCs/>
                <w:sz w:val="24"/>
                <w:szCs w:val="24"/>
                <w:lang w:val="ro-RO"/>
              </w:rPr>
            </w:pPr>
            <w:r>
              <w:rPr>
                <w:iCs/>
                <w:sz w:val="24"/>
                <w:szCs w:val="24"/>
                <w:lang w:val="ro-RO"/>
              </w:rPr>
              <w:t>Semnat</w:t>
            </w:r>
            <w:r w:rsidR="00CF4E40">
              <w:rPr>
                <w:iCs/>
                <w:sz w:val="24"/>
                <w:szCs w:val="24"/>
                <w:lang w:val="ro-RO"/>
              </w:rPr>
              <w:t>ă</w:t>
            </w:r>
            <w:r>
              <w:rPr>
                <w:iCs/>
                <w:sz w:val="24"/>
                <w:szCs w:val="24"/>
                <w:lang w:val="ro-RO"/>
              </w:rPr>
              <w:t xml:space="preserve"> electronic de către operatorul economic</w:t>
            </w:r>
          </w:p>
        </w:tc>
        <w:tc>
          <w:tcPr>
            <w:tcW w:w="1623" w:type="dxa"/>
            <w:shd w:val="clear" w:color="auto" w:fill="FFFFFF" w:themeFill="background1"/>
          </w:tcPr>
          <w:p w:rsidR="00A66C9A" w:rsidRPr="005149B0" w:rsidRDefault="00A66C9A" w:rsidP="00B64F17">
            <w:pPr>
              <w:tabs>
                <w:tab w:val="left" w:pos="612"/>
              </w:tabs>
              <w:spacing w:before="120" w:after="120"/>
              <w:rPr>
                <w:iCs/>
                <w:sz w:val="24"/>
                <w:szCs w:val="24"/>
                <w:lang w:val="en-US"/>
              </w:rPr>
            </w:pPr>
            <w:r w:rsidRPr="005149B0">
              <w:rPr>
                <w:iCs/>
                <w:sz w:val="24"/>
                <w:szCs w:val="24"/>
                <w:lang w:val="en-US"/>
              </w:rPr>
              <w:t>Obligatoriu</w:t>
            </w:r>
          </w:p>
        </w:tc>
      </w:tr>
      <w:tr w:rsidR="00A66C9A" w:rsidRPr="004225A2" w:rsidTr="00A66C9A">
        <w:tc>
          <w:tcPr>
            <w:tcW w:w="577" w:type="dxa"/>
            <w:shd w:val="clear" w:color="auto" w:fill="FFFFFF" w:themeFill="background1"/>
          </w:tcPr>
          <w:p w:rsidR="00A66C9A" w:rsidRPr="00407CC9" w:rsidRDefault="00407CC9" w:rsidP="00B64F17">
            <w:pPr>
              <w:tabs>
                <w:tab w:val="left" w:pos="612"/>
              </w:tabs>
              <w:spacing w:before="120" w:after="120"/>
              <w:rPr>
                <w:iCs/>
                <w:sz w:val="24"/>
                <w:szCs w:val="24"/>
                <w:lang w:val="en-US"/>
              </w:rPr>
            </w:pPr>
            <w:r>
              <w:rPr>
                <w:iCs/>
                <w:sz w:val="24"/>
                <w:szCs w:val="24"/>
                <w:lang w:val="en-US"/>
              </w:rPr>
              <w:t>3</w:t>
            </w:r>
          </w:p>
        </w:tc>
        <w:tc>
          <w:tcPr>
            <w:tcW w:w="3840" w:type="dxa"/>
            <w:shd w:val="clear" w:color="auto" w:fill="FFFFFF" w:themeFill="background1"/>
          </w:tcPr>
          <w:p w:rsidR="00A66C9A" w:rsidRPr="00407CC9" w:rsidRDefault="00A66C9A" w:rsidP="00B64F17">
            <w:pPr>
              <w:pStyle w:val="MSGENFONTSTYLENAMETEMPLATEROLENUMBERMSGENFONTSTYLENAMEBYROLETEXT21"/>
              <w:shd w:val="clear" w:color="auto" w:fill="auto"/>
              <w:spacing w:before="0" w:line="222" w:lineRule="exact"/>
              <w:ind w:firstLine="0"/>
              <w:jc w:val="left"/>
              <w:rPr>
                <w:rFonts w:ascii="Times New Roman" w:hAnsi="Times New Roman" w:cs="Times New Roman"/>
                <w:b/>
                <w:sz w:val="24"/>
                <w:szCs w:val="24"/>
              </w:rPr>
            </w:pPr>
            <w:r w:rsidRPr="00407CC9">
              <w:rPr>
                <w:rStyle w:val="MSGENFONTSTYLENAMETEMPLATEROLENUMBERMSGENFONTSTYLENAMEBYROLETEXT20"/>
                <w:rFonts w:ascii="Times New Roman" w:hAnsi="Times New Roman" w:cs="Times New Roman"/>
                <w:b/>
                <w:color w:val="000000"/>
                <w:sz w:val="24"/>
                <w:szCs w:val="24"/>
              </w:rPr>
              <w:t>Toate certificatele solicitate obligatoriu in lista reagentilor chimici CE</w:t>
            </w:r>
          </w:p>
        </w:tc>
        <w:tc>
          <w:tcPr>
            <w:tcW w:w="3588" w:type="dxa"/>
            <w:shd w:val="clear" w:color="auto" w:fill="FFFFFF" w:themeFill="background1"/>
          </w:tcPr>
          <w:p w:rsidR="00A66C9A" w:rsidRPr="005149B0" w:rsidRDefault="00A66C9A" w:rsidP="00B64F17">
            <w:pPr>
              <w:tabs>
                <w:tab w:val="left" w:pos="612"/>
              </w:tabs>
              <w:spacing w:before="120" w:after="120"/>
              <w:rPr>
                <w:iCs/>
                <w:sz w:val="24"/>
                <w:szCs w:val="24"/>
                <w:lang w:val="ro-RO"/>
              </w:rPr>
            </w:pPr>
            <w:r>
              <w:rPr>
                <w:iCs/>
                <w:sz w:val="24"/>
                <w:szCs w:val="24"/>
                <w:lang w:val="ro-RO"/>
              </w:rPr>
              <w:t>Semnat</w:t>
            </w:r>
            <w:r w:rsidR="008731E1">
              <w:rPr>
                <w:iCs/>
                <w:sz w:val="24"/>
                <w:szCs w:val="24"/>
                <w:lang w:val="ro-RO"/>
              </w:rPr>
              <w:t>e</w:t>
            </w:r>
            <w:r>
              <w:rPr>
                <w:iCs/>
                <w:sz w:val="24"/>
                <w:szCs w:val="24"/>
                <w:lang w:val="ro-RO"/>
              </w:rPr>
              <w:t xml:space="preserve"> electronic de către operatorul economic</w:t>
            </w:r>
          </w:p>
        </w:tc>
        <w:tc>
          <w:tcPr>
            <w:tcW w:w="1623" w:type="dxa"/>
            <w:shd w:val="clear" w:color="auto" w:fill="FFFFFF" w:themeFill="background1"/>
          </w:tcPr>
          <w:p w:rsidR="00A66C9A" w:rsidRPr="005149B0" w:rsidRDefault="00A66C9A" w:rsidP="00B64F17">
            <w:pPr>
              <w:tabs>
                <w:tab w:val="left" w:pos="612"/>
              </w:tabs>
              <w:spacing w:before="120" w:after="120"/>
              <w:rPr>
                <w:iCs/>
                <w:sz w:val="24"/>
                <w:szCs w:val="24"/>
                <w:lang w:val="ro-RO"/>
              </w:rPr>
            </w:pPr>
            <w:r>
              <w:rPr>
                <w:iCs/>
                <w:sz w:val="24"/>
                <w:szCs w:val="24"/>
                <w:lang w:val="ro-RO"/>
              </w:rPr>
              <w:t>Obligatoriu</w:t>
            </w:r>
          </w:p>
        </w:tc>
      </w:tr>
    </w:tbl>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Motivul recurgerii la procedura accelerată (în cazul licitației deschise, restrînse și al procedurii negociate), după caz</w:t>
      </w:r>
      <w:r w:rsidRPr="00A66C9A">
        <w:rPr>
          <w:b/>
          <w:sz w:val="24"/>
          <w:szCs w:val="24"/>
          <w:shd w:val="clear" w:color="auto" w:fill="FFFF00"/>
          <w:lang w:val="en-US"/>
        </w:rPr>
        <w:t>_____</w:t>
      </w:r>
      <w:r w:rsidRPr="00A66C9A">
        <w:rPr>
          <w:b/>
          <w:sz w:val="22"/>
          <w:szCs w:val="22"/>
          <w:u w:val="single"/>
          <w:shd w:val="clear" w:color="auto" w:fill="FFFF00"/>
          <w:lang w:val="en-US"/>
        </w:rPr>
        <w:t xml:space="preserve"> </w:t>
      </w:r>
      <w:r w:rsidRPr="00A66C9A">
        <w:rPr>
          <w:b/>
          <w:sz w:val="24"/>
          <w:szCs w:val="24"/>
          <w:u w:val="single"/>
          <w:shd w:val="clear" w:color="auto" w:fill="FFFF00"/>
          <w:lang w:val="en-US"/>
        </w:rPr>
        <w:t>nu se aplică</w:t>
      </w:r>
      <w:r w:rsidRPr="00A66C9A">
        <w:rPr>
          <w:b/>
          <w:sz w:val="24"/>
          <w:szCs w:val="24"/>
          <w:shd w:val="clear" w:color="auto" w:fill="FFFF00"/>
          <w:lang w:val="en-US"/>
        </w:rPr>
        <w:t xml:space="preserve"> ___</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 xml:space="preserve">Tehnici și instrumente specifice de atribuire (dacă este cazul specificați dacă se va utiliza acordul-cadru, sistemul dinamic de achiziție sau licitația electronică): </w:t>
      </w:r>
      <w:r w:rsidRPr="00A66C9A">
        <w:rPr>
          <w:b/>
          <w:sz w:val="24"/>
          <w:szCs w:val="24"/>
          <w:shd w:val="clear" w:color="auto" w:fill="FFFF00"/>
          <w:lang w:val="en-US"/>
        </w:rPr>
        <w:t>___</w:t>
      </w:r>
      <w:r w:rsidRPr="00A66C9A">
        <w:rPr>
          <w:b/>
          <w:sz w:val="22"/>
          <w:szCs w:val="22"/>
          <w:u w:val="single"/>
          <w:shd w:val="clear" w:color="auto" w:fill="FFFF00"/>
          <w:lang w:val="en-US"/>
        </w:rPr>
        <w:t xml:space="preserve"> </w:t>
      </w:r>
      <w:r w:rsidRPr="00A66C9A">
        <w:rPr>
          <w:b/>
          <w:sz w:val="24"/>
          <w:szCs w:val="24"/>
          <w:u w:val="single"/>
          <w:shd w:val="clear" w:color="auto" w:fill="FFFF00"/>
          <w:lang w:val="en-US"/>
        </w:rPr>
        <w:t>nu se aplică</w:t>
      </w:r>
      <w:r w:rsidRPr="00A66C9A">
        <w:rPr>
          <w:b/>
          <w:sz w:val="24"/>
          <w:szCs w:val="24"/>
          <w:shd w:val="clear" w:color="auto" w:fill="FFFF00"/>
          <w:lang w:val="en-US"/>
        </w:rPr>
        <w:t xml:space="preserve"> ___</w:t>
      </w:r>
    </w:p>
    <w:p w:rsidR="00A66C9A" w:rsidRP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Condiții speciale de care depinde îndeplinirea contractului (</w:t>
      </w:r>
      <w:r w:rsidRPr="00A66C9A">
        <w:rPr>
          <w:sz w:val="24"/>
          <w:szCs w:val="24"/>
          <w:lang w:val="en-US"/>
        </w:rPr>
        <w:t>indicați după caz</w:t>
      </w:r>
      <w:r w:rsidRPr="00A66C9A">
        <w:rPr>
          <w:b/>
          <w:sz w:val="24"/>
          <w:szCs w:val="24"/>
          <w:lang w:val="en-US"/>
        </w:rPr>
        <w:t xml:space="preserve">): </w:t>
      </w:r>
      <w:r w:rsidRPr="00A66C9A">
        <w:rPr>
          <w:b/>
          <w:sz w:val="24"/>
          <w:szCs w:val="24"/>
          <w:u w:val="single"/>
          <w:shd w:val="clear" w:color="auto" w:fill="FFFF00"/>
          <w:lang w:val="en-US"/>
        </w:rPr>
        <w:t>nu se aplică</w:t>
      </w:r>
      <w:r w:rsidRPr="00A66C9A">
        <w:rPr>
          <w:b/>
          <w:sz w:val="24"/>
          <w:szCs w:val="24"/>
          <w:shd w:val="clear" w:color="auto" w:fill="FFFF00"/>
          <w:lang w:val="en-US"/>
        </w:rPr>
        <w:t xml:space="preserve"> </w:t>
      </w:r>
    </w:p>
    <w:p w:rsidR="008731E1" w:rsidRPr="008731E1" w:rsidRDefault="00A66C9A" w:rsidP="006620C0">
      <w:pPr>
        <w:numPr>
          <w:ilvl w:val="0"/>
          <w:numId w:val="3"/>
        </w:numPr>
        <w:spacing w:before="120"/>
        <w:ind w:left="0" w:firstLine="0"/>
        <w:rPr>
          <w:b/>
          <w:sz w:val="24"/>
          <w:szCs w:val="24"/>
          <w:u w:val="single"/>
          <w:shd w:val="clear" w:color="auto" w:fill="FFFF00"/>
          <w:lang w:val="en-US"/>
        </w:rPr>
      </w:pPr>
      <w:r w:rsidRPr="00A66C9A">
        <w:rPr>
          <w:b/>
          <w:sz w:val="24"/>
          <w:szCs w:val="24"/>
          <w:lang w:val="en-US"/>
        </w:rPr>
        <w:t xml:space="preserve">Criteriul de evaluare aplicat pentru adjudecarea contractului: </w:t>
      </w:r>
    </w:p>
    <w:p w:rsidR="008731E1" w:rsidRDefault="00904DA2" w:rsidP="008731E1">
      <w:pPr>
        <w:spacing w:before="120"/>
        <w:rPr>
          <w:b/>
          <w:sz w:val="24"/>
          <w:szCs w:val="24"/>
          <w:u w:val="single"/>
          <w:lang w:val="en-US"/>
        </w:rPr>
      </w:pPr>
      <w:r w:rsidRPr="002E132C">
        <w:rPr>
          <w:b/>
          <w:sz w:val="22"/>
          <w:szCs w:val="22"/>
          <w:u w:val="single"/>
          <w:shd w:val="clear" w:color="auto" w:fill="FFFF00"/>
          <w:lang w:val="en-US"/>
        </w:rPr>
        <w:t>PREŢUL CEL MAI SCĂZUT</w:t>
      </w:r>
      <w:r>
        <w:rPr>
          <w:b/>
          <w:sz w:val="24"/>
          <w:szCs w:val="24"/>
          <w:shd w:val="clear" w:color="auto" w:fill="FFFF00"/>
          <w:lang w:val="en-US"/>
        </w:rPr>
        <w:t>:</w:t>
      </w:r>
      <w:r>
        <w:rPr>
          <w:b/>
          <w:sz w:val="24"/>
          <w:szCs w:val="24"/>
          <w:shd w:val="clear" w:color="auto" w:fill="FFFF00"/>
          <w:lang w:val="ro-RO"/>
        </w:rPr>
        <w:t xml:space="preserve"> </w:t>
      </w:r>
    </w:p>
    <w:p w:rsidR="008731E1" w:rsidRPr="008731E1" w:rsidRDefault="006620C0" w:rsidP="008731E1">
      <w:pPr>
        <w:pStyle w:val="aa"/>
        <w:numPr>
          <w:ilvl w:val="0"/>
          <w:numId w:val="23"/>
        </w:numPr>
        <w:spacing w:before="120"/>
        <w:rPr>
          <w:b/>
          <w:sz w:val="24"/>
          <w:szCs w:val="24"/>
          <w:u w:val="single"/>
          <w:shd w:val="clear" w:color="auto" w:fill="FFFF00"/>
          <w:lang w:val="en-US"/>
        </w:rPr>
      </w:pPr>
      <w:r w:rsidRPr="008731E1">
        <w:rPr>
          <w:b/>
          <w:sz w:val="24"/>
          <w:szCs w:val="24"/>
          <w:u w:val="single"/>
          <w:shd w:val="clear" w:color="auto" w:fill="FFFF00"/>
          <w:lang w:val="en-US"/>
        </w:rPr>
        <w:t xml:space="preserve">Pentru </w:t>
      </w:r>
      <w:r w:rsidRPr="008731E1">
        <w:rPr>
          <w:b/>
          <w:sz w:val="24"/>
          <w:szCs w:val="24"/>
          <w:u w:val="single"/>
          <w:shd w:val="clear" w:color="auto" w:fill="FFFF00"/>
          <w:lang w:val="ro-RO"/>
        </w:rPr>
        <w:t xml:space="preserve">lotul 1 </w:t>
      </w:r>
      <w:r w:rsidRPr="008731E1">
        <w:rPr>
          <w:b/>
          <w:sz w:val="24"/>
          <w:szCs w:val="24"/>
          <w:u w:val="single"/>
          <w:shd w:val="clear" w:color="auto" w:fill="FFFF00"/>
          <w:lang w:val="en-US"/>
        </w:rPr>
        <w:t xml:space="preserve">Reactive </w:t>
      </w:r>
      <w:r w:rsidRPr="008731E1">
        <w:rPr>
          <w:b/>
          <w:sz w:val="24"/>
          <w:szCs w:val="24"/>
          <w:u w:val="single"/>
          <w:shd w:val="clear" w:color="auto" w:fill="FFFF00"/>
          <w:lang w:val="ro-RO"/>
        </w:rPr>
        <w:t>şi c</w:t>
      </w:r>
      <w:r w:rsidR="00507F82" w:rsidRPr="008731E1">
        <w:rPr>
          <w:b/>
          <w:sz w:val="24"/>
          <w:szCs w:val="24"/>
          <w:u w:val="single"/>
          <w:shd w:val="clear" w:color="auto" w:fill="FFFF00"/>
          <w:lang w:val="ro-RO"/>
        </w:rPr>
        <w:t>o</w:t>
      </w:r>
      <w:r w:rsidRPr="008731E1">
        <w:rPr>
          <w:b/>
          <w:sz w:val="24"/>
          <w:szCs w:val="24"/>
          <w:u w:val="single"/>
          <w:shd w:val="clear" w:color="auto" w:fill="FFFF00"/>
          <w:lang w:val="ro-RO"/>
        </w:rPr>
        <w:t xml:space="preserve">nsumabile </w:t>
      </w:r>
      <w:r w:rsidRPr="008731E1">
        <w:rPr>
          <w:b/>
          <w:sz w:val="24"/>
          <w:szCs w:val="24"/>
          <w:u w:val="single"/>
          <w:shd w:val="clear" w:color="auto" w:fill="FFFF00"/>
          <w:lang w:val="en-US"/>
        </w:rPr>
        <w:t>pentru analiz</w:t>
      </w:r>
      <w:r w:rsidR="00507F82" w:rsidRPr="008731E1">
        <w:rPr>
          <w:b/>
          <w:sz w:val="24"/>
          <w:szCs w:val="24"/>
          <w:u w:val="single"/>
          <w:shd w:val="clear" w:color="auto" w:fill="FFFF00"/>
          <w:lang w:val="en-US"/>
        </w:rPr>
        <w:t>at</w:t>
      </w:r>
      <w:r w:rsidRPr="008731E1">
        <w:rPr>
          <w:b/>
          <w:sz w:val="24"/>
          <w:szCs w:val="24"/>
          <w:u w:val="single"/>
          <w:shd w:val="clear" w:color="auto" w:fill="FFFF00"/>
          <w:lang w:val="en-US"/>
        </w:rPr>
        <w:t xml:space="preserve">orul automat biochimic A-25 (tip închis) </w:t>
      </w:r>
      <w:r w:rsidRPr="008731E1">
        <w:rPr>
          <w:b/>
          <w:sz w:val="24"/>
          <w:szCs w:val="24"/>
          <w:u w:val="single"/>
          <w:shd w:val="clear" w:color="auto" w:fill="FFFF00"/>
          <w:lang w:val="ro-RO"/>
        </w:rPr>
        <w:t xml:space="preserve">– pentru </w:t>
      </w:r>
      <w:r w:rsidR="00C328F0" w:rsidRPr="008731E1">
        <w:rPr>
          <w:b/>
          <w:sz w:val="24"/>
          <w:szCs w:val="24"/>
          <w:u w:val="single"/>
          <w:shd w:val="clear" w:color="auto" w:fill="FFFF00"/>
          <w:lang w:val="ro-RO"/>
        </w:rPr>
        <w:t>TOT</w:t>
      </w:r>
      <w:r w:rsidRPr="008731E1">
        <w:rPr>
          <w:b/>
          <w:sz w:val="24"/>
          <w:szCs w:val="24"/>
          <w:u w:val="single"/>
          <w:shd w:val="clear" w:color="auto" w:fill="FFFF00"/>
          <w:lang w:val="ro-RO"/>
        </w:rPr>
        <w:t xml:space="preserve"> lotul, </w:t>
      </w:r>
    </w:p>
    <w:p w:rsidR="00A66C9A" w:rsidRPr="008731E1" w:rsidRDefault="006620C0" w:rsidP="008731E1">
      <w:pPr>
        <w:pStyle w:val="aa"/>
        <w:numPr>
          <w:ilvl w:val="0"/>
          <w:numId w:val="23"/>
        </w:numPr>
        <w:spacing w:before="120"/>
        <w:rPr>
          <w:b/>
          <w:sz w:val="24"/>
          <w:szCs w:val="24"/>
          <w:u w:val="single"/>
          <w:shd w:val="clear" w:color="auto" w:fill="FFFF00"/>
          <w:lang w:val="en-US"/>
        </w:rPr>
      </w:pPr>
      <w:r w:rsidRPr="008731E1">
        <w:rPr>
          <w:b/>
          <w:sz w:val="24"/>
          <w:szCs w:val="24"/>
          <w:u w:val="single"/>
          <w:shd w:val="clear" w:color="auto" w:fill="FFFF00"/>
          <w:lang w:val="ro-RO"/>
        </w:rPr>
        <w:t xml:space="preserve">pentru restul reactivilor  – </w:t>
      </w:r>
      <w:r w:rsidR="008731E1">
        <w:rPr>
          <w:b/>
          <w:sz w:val="24"/>
          <w:szCs w:val="24"/>
          <w:u w:val="single"/>
          <w:shd w:val="clear" w:color="auto" w:fill="FFFF00"/>
          <w:lang w:val="en-US"/>
        </w:rPr>
        <w:t xml:space="preserve">prețul cel mai scăzut </w:t>
      </w:r>
      <w:r w:rsidR="002E132C" w:rsidRPr="008731E1">
        <w:rPr>
          <w:b/>
          <w:sz w:val="24"/>
          <w:szCs w:val="24"/>
          <w:u w:val="single"/>
          <w:shd w:val="clear" w:color="auto" w:fill="FFFF00"/>
          <w:lang w:val="ro-RO"/>
        </w:rPr>
        <w:t xml:space="preserve"> </w:t>
      </w:r>
      <w:r w:rsidR="008731E1">
        <w:rPr>
          <w:b/>
          <w:sz w:val="24"/>
          <w:szCs w:val="24"/>
          <w:u w:val="single"/>
          <w:shd w:val="clear" w:color="auto" w:fill="FFFF00"/>
          <w:lang w:val="ro-RO"/>
        </w:rPr>
        <w:t>pe FIECARE</w:t>
      </w:r>
      <w:r w:rsidRPr="008731E1">
        <w:rPr>
          <w:b/>
          <w:sz w:val="24"/>
          <w:szCs w:val="24"/>
          <w:u w:val="single"/>
          <w:shd w:val="clear" w:color="auto" w:fill="FFFF00"/>
          <w:lang w:val="ro-RO"/>
        </w:rPr>
        <w:t xml:space="preserve"> lot</w:t>
      </w:r>
      <w:r w:rsidR="00507F82" w:rsidRPr="008731E1">
        <w:rPr>
          <w:b/>
          <w:sz w:val="24"/>
          <w:szCs w:val="24"/>
          <w:u w:val="single"/>
          <w:shd w:val="clear" w:color="auto" w:fill="FFFF00"/>
          <w:lang w:val="en-US"/>
        </w:rPr>
        <w:t xml:space="preserve"> şi corespunderea tuturor cerinţelor</w:t>
      </w:r>
      <w:r w:rsidRPr="008731E1">
        <w:rPr>
          <w:b/>
          <w:sz w:val="24"/>
          <w:szCs w:val="24"/>
          <w:u w:val="single"/>
          <w:shd w:val="clear" w:color="auto" w:fill="FFFF00"/>
          <w:lang w:val="en-US"/>
        </w:rPr>
        <w:t xml:space="preserve"> </w:t>
      </w:r>
    </w:p>
    <w:p w:rsid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Factorii de evaluare a ofertei celei mai avantajoase din punct de vedere economic, precum și ponderile lor:</w:t>
      </w:r>
    </w:p>
    <w:tbl>
      <w:tblPr>
        <w:tblStyle w:val="a9"/>
        <w:tblW w:w="0" w:type="auto"/>
        <w:tblLook w:val="04A0" w:firstRow="1" w:lastRow="0" w:firstColumn="1" w:lastColumn="0" w:noHBand="0" w:noVBand="1"/>
      </w:tblPr>
      <w:tblGrid>
        <w:gridCol w:w="577"/>
        <w:gridCol w:w="7248"/>
        <w:gridCol w:w="1800"/>
      </w:tblGrid>
      <w:tr w:rsidR="00A66C9A" w:rsidRPr="004225A2" w:rsidTr="00B64F17">
        <w:tc>
          <w:tcPr>
            <w:tcW w:w="577" w:type="dxa"/>
            <w:shd w:val="clear" w:color="auto" w:fill="D9D9D9" w:themeFill="background1" w:themeFillShade="D9"/>
          </w:tcPr>
          <w:p w:rsidR="00A66C9A" w:rsidRPr="004225A2" w:rsidRDefault="00A66C9A" w:rsidP="00B64F17">
            <w:pPr>
              <w:tabs>
                <w:tab w:val="left" w:pos="612"/>
              </w:tabs>
              <w:spacing w:before="120" w:after="120"/>
              <w:rPr>
                <w:b/>
                <w:iCs/>
              </w:rPr>
            </w:pPr>
            <w:r w:rsidRPr="004225A2">
              <w:rPr>
                <w:b/>
                <w:iCs/>
              </w:rPr>
              <w:t>Nr. d/o</w:t>
            </w:r>
          </w:p>
        </w:tc>
        <w:tc>
          <w:tcPr>
            <w:tcW w:w="7248" w:type="dxa"/>
            <w:shd w:val="clear" w:color="auto" w:fill="D9D9D9" w:themeFill="background1" w:themeFillShade="D9"/>
          </w:tcPr>
          <w:p w:rsidR="00A66C9A" w:rsidRPr="004225A2" w:rsidRDefault="00A66C9A" w:rsidP="00B64F17">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A66C9A" w:rsidRPr="004225A2" w:rsidRDefault="00A66C9A" w:rsidP="00B64F17">
            <w:pPr>
              <w:tabs>
                <w:tab w:val="left" w:pos="612"/>
              </w:tabs>
              <w:spacing w:before="120" w:after="120"/>
              <w:jc w:val="center"/>
              <w:rPr>
                <w:b/>
                <w:iCs/>
              </w:rPr>
            </w:pPr>
            <w:r w:rsidRPr="004225A2">
              <w:rPr>
                <w:b/>
                <w:iCs/>
              </w:rPr>
              <w:t>Ponderea%</w:t>
            </w:r>
          </w:p>
        </w:tc>
      </w:tr>
      <w:tr w:rsidR="00A66C9A" w:rsidRPr="004225A2" w:rsidTr="00A11913">
        <w:tc>
          <w:tcPr>
            <w:tcW w:w="577" w:type="dxa"/>
            <w:shd w:val="clear" w:color="auto" w:fill="FFFFFF" w:themeFill="background1"/>
          </w:tcPr>
          <w:p w:rsidR="00A66C9A" w:rsidRPr="004225A2" w:rsidRDefault="00A66C9A" w:rsidP="00B64F17">
            <w:pPr>
              <w:tabs>
                <w:tab w:val="left" w:pos="612"/>
              </w:tabs>
              <w:spacing w:before="120" w:after="120"/>
              <w:rPr>
                <w:iCs/>
                <w:sz w:val="24"/>
                <w:szCs w:val="24"/>
              </w:rPr>
            </w:pPr>
          </w:p>
        </w:tc>
        <w:tc>
          <w:tcPr>
            <w:tcW w:w="7248" w:type="dxa"/>
            <w:shd w:val="clear" w:color="auto" w:fill="FFFFFF" w:themeFill="background1"/>
          </w:tcPr>
          <w:p w:rsidR="00A66C9A" w:rsidRPr="004225A2" w:rsidRDefault="002C1482" w:rsidP="00B64F17">
            <w:pPr>
              <w:tabs>
                <w:tab w:val="left" w:pos="612"/>
              </w:tabs>
              <w:spacing w:before="120" w:after="120"/>
              <w:rPr>
                <w:iCs/>
                <w:sz w:val="24"/>
                <w:szCs w:val="24"/>
              </w:rPr>
            </w:pPr>
            <w:r w:rsidRPr="002C1482">
              <w:rPr>
                <w:b/>
                <w:iCs/>
                <w:sz w:val="24"/>
                <w:szCs w:val="24"/>
                <w:lang w:val="en-US"/>
              </w:rPr>
              <w:t>nu se aplică</w:t>
            </w:r>
          </w:p>
        </w:tc>
        <w:tc>
          <w:tcPr>
            <w:tcW w:w="1800" w:type="dxa"/>
            <w:shd w:val="clear" w:color="auto" w:fill="FFFFFF" w:themeFill="background1"/>
          </w:tcPr>
          <w:p w:rsidR="00A66C9A" w:rsidRPr="004225A2" w:rsidRDefault="00A66C9A" w:rsidP="00B64F17">
            <w:pPr>
              <w:tabs>
                <w:tab w:val="left" w:pos="612"/>
              </w:tabs>
              <w:spacing w:before="120" w:after="120"/>
              <w:rPr>
                <w:iCs/>
                <w:sz w:val="24"/>
                <w:szCs w:val="24"/>
              </w:rPr>
            </w:pPr>
          </w:p>
        </w:tc>
      </w:tr>
    </w:tbl>
    <w:p w:rsidR="00A66C9A" w:rsidRP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Termenul limită de depunere/deschidere a ofertelor:</w:t>
      </w:r>
    </w:p>
    <w:p w:rsidR="00A66C9A" w:rsidRPr="00A11913" w:rsidRDefault="00A66C9A" w:rsidP="00A66C9A">
      <w:pPr>
        <w:pStyle w:val="aa"/>
        <w:numPr>
          <w:ilvl w:val="0"/>
          <w:numId w:val="20"/>
        </w:numPr>
        <w:tabs>
          <w:tab w:val="right" w:pos="426"/>
        </w:tabs>
        <w:spacing w:before="120"/>
        <w:contextualSpacing w:val="0"/>
        <w:rPr>
          <w:b/>
          <w:sz w:val="24"/>
          <w:szCs w:val="24"/>
          <w:lang w:val="en-US"/>
        </w:rPr>
      </w:pPr>
      <w:r w:rsidRPr="00A11913">
        <w:rPr>
          <w:b/>
          <w:sz w:val="24"/>
          <w:szCs w:val="24"/>
          <w:lang w:val="en-US"/>
        </w:rPr>
        <w:t xml:space="preserve">până la: </w:t>
      </w:r>
      <w:r w:rsidRPr="00A11913">
        <w:rPr>
          <w:b/>
          <w:i/>
          <w:sz w:val="24"/>
          <w:szCs w:val="24"/>
          <w:lang w:val="en-US"/>
        </w:rPr>
        <w:t>[ora exactă]</w:t>
      </w:r>
      <w:r w:rsidRPr="00A11913">
        <w:rPr>
          <w:b/>
          <w:sz w:val="24"/>
          <w:szCs w:val="24"/>
          <w:lang w:val="en-US"/>
        </w:rPr>
        <w:t xml:space="preserve"> </w:t>
      </w:r>
      <w:r w:rsidR="00A11913" w:rsidRPr="00A11913">
        <w:rPr>
          <w:b/>
          <w:sz w:val="24"/>
          <w:szCs w:val="24"/>
          <w:u w:val="single"/>
          <w:shd w:val="clear" w:color="auto" w:fill="FFFF00"/>
          <w:lang w:val="en-US"/>
        </w:rPr>
        <w:t>Informația o găsiți</w:t>
      </w:r>
      <w:r w:rsidR="00A11913">
        <w:rPr>
          <w:b/>
          <w:sz w:val="24"/>
          <w:szCs w:val="24"/>
          <w:u w:val="single"/>
          <w:shd w:val="clear" w:color="auto" w:fill="FFFF00"/>
          <w:lang w:val="en-US"/>
        </w:rPr>
        <w:t xml:space="preserve"> </w:t>
      </w:r>
      <w:r w:rsidR="00A11913" w:rsidRPr="00A11913">
        <w:rPr>
          <w:b/>
          <w:sz w:val="24"/>
          <w:szCs w:val="24"/>
          <w:u w:val="single"/>
          <w:shd w:val="clear" w:color="auto" w:fill="FFFF00"/>
          <w:lang w:val="en-US"/>
        </w:rPr>
        <w:t xml:space="preserve">în SIA RSAP </w:t>
      </w:r>
      <w:r w:rsidR="002E132C">
        <w:rPr>
          <w:b/>
          <w:sz w:val="24"/>
          <w:szCs w:val="24"/>
          <w:u w:val="single"/>
          <w:shd w:val="clear" w:color="auto" w:fill="FFFF00"/>
          <w:lang w:val="en-US"/>
        </w:rPr>
        <w:t>Mtender</w:t>
      </w:r>
      <w:r w:rsidRPr="00A11913">
        <w:rPr>
          <w:b/>
          <w:sz w:val="24"/>
          <w:szCs w:val="24"/>
          <w:shd w:val="clear" w:color="auto" w:fill="FFFF00"/>
          <w:lang w:val="en-US"/>
        </w:rPr>
        <w:t>_____</w:t>
      </w:r>
    </w:p>
    <w:p w:rsidR="00A66C9A" w:rsidRPr="00A11913" w:rsidRDefault="00A66C9A" w:rsidP="00A66C9A">
      <w:pPr>
        <w:pStyle w:val="aa"/>
        <w:numPr>
          <w:ilvl w:val="0"/>
          <w:numId w:val="20"/>
        </w:numPr>
        <w:tabs>
          <w:tab w:val="right" w:pos="426"/>
        </w:tabs>
        <w:spacing w:before="120"/>
        <w:contextualSpacing w:val="0"/>
        <w:rPr>
          <w:b/>
          <w:sz w:val="24"/>
          <w:szCs w:val="24"/>
          <w:lang w:val="en-US"/>
        </w:rPr>
      </w:pPr>
      <w:r w:rsidRPr="00A11913">
        <w:rPr>
          <w:b/>
          <w:sz w:val="24"/>
          <w:szCs w:val="24"/>
          <w:lang w:val="en-US"/>
        </w:rPr>
        <w:t xml:space="preserve">pe: </w:t>
      </w:r>
      <w:r w:rsidRPr="00A11913">
        <w:rPr>
          <w:b/>
          <w:i/>
          <w:sz w:val="24"/>
          <w:szCs w:val="24"/>
          <w:lang w:val="en-US"/>
        </w:rPr>
        <w:t>[data]</w:t>
      </w:r>
      <w:r w:rsidRPr="00A11913">
        <w:rPr>
          <w:b/>
          <w:sz w:val="24"/>
          <w:szCs w:val="24"/>
          <w:lang w:val="en-US"/>
        </w:rPr>
        <w:t xml:space="preserve"> </w:t>
      </w:r>
      <w:r w:rsidR="00A11913" w:rsidRPr="00A11913">
        <w:rPr>
          <w:b/>
          <w:sz w:val="24"/>
          <w:szCs w:val="24"/>
          <w:u w:val="single"/>
          <w:shd w:val="clear" w:color="auto" w:fill="FFFF00"/>
          <w:lang w:val="en-US"/>
        </w:rPr>
        <w:t xml:space="preserve">Informația o găsiți în SIA RSAP </w:t>
      </w:r>
      <w:r w:rsidR="002E132C" w:rsidRPr="002E132C">
        <w:rPr>
          <w:b/>
          <w:sz w:val="24"/>
          <w:szCs w:val="24"/>
          <w:u w:val="single"/>
          <w:shd w:val="clear" w:color="auto" w:fill="FFFF00"/>
          <w:lang w:val="en-US"/>
        </w:rPr>
        <w:t xml:space="preserve">Mtender </w:t>
      </w:r>
      <w:r w:rsidRPr="00A11913">
        <w:rPr>
          <w:b/>
          <w:sz w:val="24"/>
          <w:szCs w:val="24"/>
          <w:shd w:val="clear" w:color="auto" w:fill="FFFF00"/>
          <w:lang w:val="en-US"/>
        </w:rPr>
        <w:t>_____</w:t>
      </w:r>
    </w:p>
    <w:p w:rsidR="00A66C9A" w:rsidRP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 xml:space="preserve">Adresa la care trebuie transmise ofertele sau cererile de participare: </w:t>
      </w:r>
    </w:p>
    <w:p w:rsidR="00A66C9A" w:rsidRPr="00A66C9A" w:rsidRDefault="00A66C9A" w:rsidP="00A66C9A">
      <w:pPr>
        <w:tabs>
          <w:tab w:val="right" w:pos="426"/>
        </w:tabs>
        <w:spacing w:before="120"/>
        <w:ind w:left="450"/>
        <w:rPr>
          <w:b/>
          <w:sz w:val="24"/>
          <w:szCs w:val="24"/>
          <w:lang w:val="en-US"/>
        </w:rPr>
      </w:pPr>
      <w:r w:rsidRPr="00A66C9A">
        <w:rPr>
          <w:b/>
          <w:i/>
          <w:sz w:val="24"/>
          <w:szCs w:val="24"/>
          <w:lang w:val="en-US"/>
        </w:rPr>
        <w:t xml:space="preserve">Ofertele sau cererile de participare vor fi </w:t>
      </w:r>
      <w:r w:rsidRPr="00C328F0">
        <w:rPr>
          <w:b/>
          <w:i/>
          <w:sz w:val="24"/>
          <w:szCs w:val="24"/>
          <w:highlight w:val="yellow"/>
          <w:lang w:val="en-US"/>
        </w:rPr>
        <w:t>depuse electronic prin intermediul SIA RSAP</w:t>
      </w:r>
    </w:p>
    <w:p w:rsidR="00A66C9A" w:rsidRP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 xml:space="preserve">Termenul de valabilitate a ofertelor: </w:t>
      </w:r>
      <w:r w:rsidRPr="00A66C9A">
        <w:rPr>
          <w:b/>
          <w:sz w:val="24"/>
          <w:szCs w:val="24"/>
          <w:shd w:val="clear" w:color="auto" w:fill="FFFF00"/>
          <w:lang w:val="en-US"/>
        </w:rPr>
        <w:t>_</w:t>
      </w:r>
      <w:r w:rsidR="00A11913" w:rsidRPr="00A11913">
        <w:rPr>
          <w:b/>
          <w:sz w:val="24"/>
          <w:szCs w:val="24"/>
          <w:u w:val="single"/>
          <w:shd w:val="clear" w:color="auto" w:fill="FFFF00"/>
          <w:lang w:val="en-US"/>
        </w:rPr>
        <w:t>30 zile</w:t>
      </w:r>
      <w:r w:rsidR="00A11913" w:rsidRPr="00A11913">
        <w:rPr>
          <w:b/>
          <w:sz w:val="24"/>
          <w:szCs w:val="24"/>
          <w:shd w:val="clear" w:color="auto" w:fill="FFFF00"/>
          <w:lang w:val="en-US"/>
        </w:rPr>
        <w:t xml:space="preserve"> </w:t>
      </w:r>
      <w:r w:rsidRPr="00A66C9A">
        <w:rPr>
          <w:b/>
          <w:sz w:val="24"/>
          <w:szCs w:val="24"/>
          <w:shd w:val="clear" w:color="auto" w:fill="FFFF00"/>
          <w:lang w:val="en-US"/>
        </w:rPr>
        <w:t>___</w:t>
      </w:r>
    </w:p>
    <w:p w:rsidR="00A66C9A" w:rsidRPr="00A11913" w:rsidRDefault="00A66C9A" w:rsidP="00A66C9A">
      <w:pPr>
        <w:numPr>
          <w:ilvl w:val="0"/>
          <w:numId w:val="3"/>
        </w:numPr>
        <w:tabs>
          <w:tab w:val="right" w:pos="426"/>
        </w:tabs>
        <w:spacing w:before="120"/>
        <w:ind w:left="0" w:firstLine="0"/>
        <w:rPr>
          <w:b/>
          <w:sz w:val="24"/>
          <w:szCs w:val="24"/>
          <w:lang w:val="en-US"/>
        </w:rPr>
      </w:pPr>
      <w:r w:rsidRPr="00A11913">
        <w:rPr>
          <w:b/>
          <w:sz w:val="24"/>
          <w:szCs w:val="24"/>
          <w:lang w:val="en-US"/>
        </w:rPr>
        <w:t xml:space="preserve">Locul deschiderii ofertelor: </w:t>
      </w:r>
      <w:r w:rsidRPr="00A11913">
        <w:rPr>
          <w:b/>
          <w:sz w:val="24"/>
          <w:szCs w:val="24"/>
          <w:shd w:val="clear" w:color="auto" w:fill="FFFF00"/>
          <w:lang w:val="en-US"/>
        </w:rPr>
        <w:t>__</w:t>
      </w:r>
      <w:r w:rsidR="00A11913" w:rsidRPr="00A11913">
        <w:rPr>
          <w:b/>
          <w:sz w:val="22"/>
          <w:szCs w:val="22"/>
          <w:u w:val="single"/>
          <w:shd w:val="clear" w:color="auto" w:fill="FFFF00"/>
          <w:lang w:val="ro-RO"/>
        </w:rPr>
        <w:t xml:space="preserve"> </w:t>
      </w:r>
      <w:r w:rsidR="00A11913" w:rsidRPr="00A11913">
        <w:rPr>
          <w:b/>
          <w:sz w:val="24"/>
          <w:szCs w:val="24"/>
          <w:u w:val="single"/>
          <w:shd w:val="clear" w:color="auto" w:fill="FFFF00"/>
          <w:lang w:val="ro-RO"/>
        </w:rPr>
        <w:t>SIA RSAP</w:t>
      </w:r>
      <w:r w:rsidR="00A11913" w:rsidRPr="00A11913">
        <w:rPr>
          <w:b/>
          <w:sz w:val="24"/>
          <w:szCs w:val="24"/>
          <w:shd w:val="clear" w:color="auto" w:fill="FFFF00"/>
          <w:lang w:val="en-US"/>
        </w:rPr>
        <w:t xml:space="preserve"> </w:t>
      </w:r>
      <w:r w:rsidR="002E132C" w:rsidRPr="002E132C">
        <w:rPr>
          <w:b/>
          <w:sz w:val="24"/>
          <w:szCs w:val="24"/>
          <w:u w:val="single"/>
          <w:shd w:val="clear" w:color="auto" w:fill="FFFF00"/>
          <w:lang w:val="en-US"/>
        </w:rPr>
        <w:t>Mtender</w:t>
      </w:r>
      <w:r w:rsidR="002E132C" w:rsidRPr="002E132C">
        <w:rPr>
          <w:b/>
          <w:sz w:val="24"/>
          <w:szCs w:val="24"/>
          <w:shd w:val="clear" w:color="auto" w:fill="FFFF00"/>
          <w:lang w:val="en-US"/>
        </w:rPr>
        <w:t xml:space="preserve"> </w:t>
      </w:r>
      <w:r w:rsidRPr="00A11913">
        <w:rPr>
          <w:b/>
          <w:sz w:val="24"/>
          <w:szCs w:val="24"/>
          <w:shd w:val="clear" w:color="auto" w:fill="FFFF00"/>
          <w:lang w:val="en-US"/>
        </w:rPr>
        <w:t>______</w:t>
      </w:r>
    </w:p>
    <w:p w:rsidR="00A66C9A" w:rsidRPr="00A66C9A" w:rsidRDefault="00A66C9A" w:rsidP="00A66C9A">
      <w:pPr>
        <w:pStyle w:val="aa"/>
        <w:tabs>
          <w:tab w:val="right" w:pos="426"/>
        </w:tabs>
        <w:ind w:left="3240"/>
        <w:jc w:val="center"/>
        <w:rPr>
          <w:szCs w:val="24"/>
          <w:lang w:val="en-US"/>
        </w:rPr>
      </w:pPr>
      <w:r w:rsidRPr="00A66C9A">
        <w:rPr>
          <w:szCs w:val="24"/>
          <w:lang w:val="en-US"/>
        </w:rPr>
        <w:t>(SIA RSAP sau adresa deschiderii)</w:t>
      </w:r>
    </w:p>
    <w:p w:rsidR="00A66C9A" w:rsidRPr="00A66C9A" w:rsidRDefault="00A66C9A" w:rsidP="00A66C9A">
      <w:pPr>
        <w:pStyle w:val="aa"/>
        <w:tabs>
          <w:tab w:val="left" w:pos="360"/>
          <w:tab w:val="left" w:pos="1800"/>
          <w:tab w:val="left" w:pos="3240"/>
        </w:tabs>
        <w:spacing w:after="120"/>
        <w:ind w:left="360"/>
        <w:contextualSpacing w:val="0"/>
        <w:rPr>
          <w:b/>
          <w:i/>
          <w:sz w:val="24"/>
          <w:szCs w:val="24"/>
          <w:lang w:val="en-US"/>
        </w:rPr>
      </w:pPr>
      <w:r w:rsidRPr="00A66C9A">
        <w:rPr>
          <w:b/>
          <w:i/>
          <w:sz w:val="24"/>
          <w:szCs w:val="24"/>
          <w:lang w:val="en-US"/>
        </w:rPr>
        <w:t xml:space="preserve">Ofertele întîrziate vor fi respinse. </w:t>
      </w:r>
    </w:p>
    <w:p w:rsidR="00A66C9A" w:rsidRPr="002E132C" w:rsidRDefault="00A66C9A" w:rsidP="00A66C9A">
      <w:pPr>
        <w:numPr>
          <w:ilvl w:val="0"/>
          <w:numId w:val="3"/>
        </w:numPr>
        <w:tabs>
          <w:tab w:val="right" w:pos="426"/>
        </w:tabs>
        <w:spacing w:before="120"/>
        <w:ind w:left="450" w:hanging="450"/>
        <w:rPr>
          <w:b/>
          <w:sz w:val="22"/>
          <w:szCs w:val="22"/>
          <w:lang w:val="en-US"/>
        </w:rPr>
      </w:pPr>
      <w:r w:rsidRPr="002E132C">
        <w:rPr>
          <w:b/>
          <w:sz w:val="22"/>
          <w:szCs w:val="22"/>
          <w:lang w:val="en-US"/>
        </w:rPr>
        <w:lastRenderedPageBreak/>
        <w:t xml:space="preserve">Persoanele autorizate să asiste la deschiderea ofertelor: </w:t>
      </w:r>
      <w:r w:rsidRPr="002E132C">
        <w:rPr>
          <w:b/>
          <w:sz w:val="22"/>
          <w:szCs w:val="22"/>
          <w:lang w:val="en-US"/>
        </w:rPr>
        <w:br/>
      </w:r>
      <w:r w:rsidRPr="002E132C">
        <w:rPr>
          <w:b/>
          <w:i/>
          <w:sz w:val="22"/>
          <w:szCs w:val="22"/>
          <w:lang w:val="en-US"/>
        </w:rPr>
        <w:t>Ofertanții sau reprezentanții acestora au dreptul să participe la deschiderea ofertelor, cu excepția cazului cînd ofertele au fost depuse prin SIA “RSAP”</w:t>
      </w:r>
      <w:r w:rsidRPr="002E132C">
        <w:rPr>
          <w:b/>
          <w:sz w:val="22"/>
          <w:szCs w:val="22"/>
          <w:lang w:val="en-US"/>
        </w:rPr>
        <w:t>.</w:t>
      </w:r>
    </w:p>
    <w:p w:rsidR="00A66C9A" w:rsidRPr="00A66C9A" w:rsidRDefault="00A66C9A" w:rsidP="00A66C9A">
      <w:pPr>
        <w:numPr>
          <w:ilvl w:val="0"/>
          <w:numId w:val="3"/>
        </w:numPr>
        <w:tabs>
          <w:tab w:val="right" w:pos="426"/>
        </w:tabs>
        <w:spacing w:before="120"/>
        <w:ind w:left="450" w:hanging="450"/>
        <w:rPr>
          <w:b/>
          <w:sz w:val="24"/>
          <w:szCs w:val="24"/>
          <w:lang w:val="en-US"/>
        </w:rPr>
      </w:pPr>
      <w:r w:rsidRPr="00A66C9A">
        <w:rPr>
          <w:b/>
          <w:sz w:val="24"/>
          <w:szCs w:val="24"/>
          <w:lang w:val="en-US"/>
        </w:rPr>
        <w:t xml:space="preserve">Limba sau limbile în care trebuie redactate ofertele sau cererile de participare: </w:t>
      </w:r>
      <w:r w:rsidRPr="00A66C9A">
        <w:rPr>
          <w:b/>
          <w:sz w:val="24"/>
          <w:szCs w:val="24"/>
          <w:shd w:val="clear" w:color="auto" w:fill="FFFF00"/>
          <w:lang w:val="en-US"/>
        </w:rPr>
        <w:t>____</w:t>
      </w:r>
      <w:r w:rsidR="00A11913" w:rsidRPr="00A11913">
        <w:rPr>
          <w:b/>
          <w:sz w:val="22"/>
          <w:szCs w:val="22"/>
          <w:u w:val="single"/>
          <w:shd w:val="clear" w:color="auto" w:fill="FFFF00"/>
          <w:lang w:val="en-US"/>
        </w:rPr>
        <w:t xml:space="preserve"> </w:t>
      </w:r>
      <w:r w:rsidR="00A11913" w:rsidRPr="00A11913">
        <w:rPr>
          <w:b/>
          <w:sz w:val="24"/>
          <w:szCs w:val="24"/>
          <w:u w:val="single"/>
          <w:shd w:val="clear" w:color="auto" w:fill="FFFF00"/>
          <w:lang w:val="en-US"/>
        </w:rPr>
        <w:t>Limba</w:t>
      </w:r>
      <w:r w:rsidR="008731E1">
        <w:rPr>
          <w:b/>
          <w:sz w:val="24"/>
          <w:szCs w:val="24"/>
          <w:u w:val="single"/>
          <w:shd w:val="clear" w:color="auto" w:fill="FFFF00"/>
          <w:lang w:val="en-US"/>
        </w:rPr>
        <w:t xml:space="preserve"> de stat:</w:t>
      </w:r>
      <w:r w:rsidR="00A11913" w:rsidRPr="00A11913">
        <w:rPr>
          <w:b/>
          <w:sz w:val="24"/>
          <w:szCs w:val="24"/>
          <w:u w:val="single"/>
          <w:shd w:val="clear" w:color="auto" w:fill="FFFF00"/>
          <w:lang w:val="en-US"/>
        </w:rPr>
        <w:t xml:space="preserve"> română</w:t>
      </w:r>
      <w:r w:rsidR="00A11913" w:rsidRPr="00A11913">
        <w:rPr>
          <w:b/>
          <w:sz w:val="24"/>
          <w:szCs w:val="24"/>
          <w:shd w:val="clear" w:color="auto" w:fill="FFFF00"/>
          <w:lang w:val="en-US"/>
        </w:rPr>
        <w:t xml:space="preserve"> </w:t>
      </w:r>
      <w:r w:rsidRPr="00A66C9A">
        <w:rPr>
          <w:b/>
          <w:sz w:val="24"/>
          <w:szCs w:val="24"/>
          <w:shd w:val="clear" w:color="auto" w:fill="FFFF00"/>
          <w:lang w:val="en-US"/>
        </w:rPr>
        <w:t>___________</w:t>
      </w:r>
      <w:r w:rsidRPr="00A66C9A">
        <w:rPr>
          <w:b/>
          <w:sz w:val="24"/>
          <w:szCs w:val="24"/>
          <w:lang w:val="en-US"/>
        </w:rPr>
        <w:t xml:space="preserve"> </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 xml:space="preserve">Respectivul contract se referă la un proiect și/sau program finanțat din fonduri ale Uniunii Europene: </w:t>
      </w:r>
      <w:r w:rsidRPr="00A66C9A">
        <w:rPr>
          <w:b/>
          <w:sz w:val="24"/>
          <w:szCs w:val="24"/>
          <w:shd w:val="clear" w:color="auto" w:fill="FFFF00"/>
          <w:lang w:val="en-US"/>
        </w:rPr>
        <w:t>__</w:t>
      </w:r>
      <w:r w:rsidR="00A11913" w:rsidRPr="00A11913">
        <w:rPr>
          <w:b/>
          <w:sz w:val="22"/>
          <w:szCs w:val="22"/>
          <w:u w:val="single"/>
          <w:shd w:val="clear" w:color="auto" w:fill="FFFF00"/>
          <w:lang w:val="en-US"/>
        </w:rPr>
        <w:t xml:space="preserve"> </w:t>
      </w:r>
      <w:r w:rsidR="00A11913" w:rsidRPr="00A11913">
        <w:rPr>
          <w:b/>
          <w:sz w:val="24"/>
          <w:szCs w:val="24"/>
          <w:u w:val="single"/>
          <w:shd w:val="clear" w:color="auto" w:fill="FFFF00"/>
          <w:lang w:val="en-US"/>
        </w:rPr>
        <w:t>nu se aplică</w:t>
      </w:r>
      <w:r w:rsidR="00A11913" w:rsidRPr="00A11913">
        <w:rPr>
          <w:b/>
          <w:sz w:val="24"/>
          <w:szCs w:val="24"/>
          <w:shd w:val="clear" w:color="auto" w:fill="FFFF00"/>
          <w:lang w:val="en-US"/>
        </w:rPr>
        <w:t xml:space="preserve"> </w:t>
      </w:r>
      <w:r w:rsidRPr="00A66C9A">
        <w:rPr>
          <w:b/>
          <w:sz w:val="24"/>
          <w:szCs w:val="24"/>
          <w:shd w:val="clear" w:color="auto" w:fill="FFFF00"/>
          <w:lang w:val="en-US"/>
        </w:rPr>
        <w:t>________</w:t>
      </w:r>
    </w:p>
    <w:p w:rsidR="00A66C9A" w:rsidRPr="00A66C9A" w:rsidRDefault="00A66C9A" w:rsidP="00A66C9A">
      <w:pPr>
        <w:pStyle w:val="aa"/>
        <w:tabs>
          <w:tab w:val="right" w:pos="426"/>
        </w:tabs>
        <w:ind w:left="1980"/>
        <w:jc w:val="center"/>
        <w:rPr>
          <w:szCs w:val="24"/>
          <w:lang w:val="en-US"/>
        </w:rPr>
      </w:pPr>
      <w:r w:rsidRPr="00A66C9A">
        <w:rPr>
          <w:szCs w:val="24"/>
          <w:lang w:val="en-US"/>
        </w:rPr>
        <w:t>(se specifică denumirea</w:t>
      </w:r>
      <w:r w:rsidRPr="00A66C9A">
        <w:rPr>
          <w:sz w:val="24"/>
          <w:szCs w:val="24"/>
          <w:lang w:val="en-US"/>
        </w:rPr>
        <w:t xml:space="preserve"> </w:t>
      </w:r>
      <w:r w:rsidRPr="00A66C9A">
        <w:rPr>
          <w:szCs w:val="24"/>
          <w:lang w:val="en-US"/>
        </w:rPr>
        <w:t>proiectului și/sau programului)</w:t>
      </w:r>
    </w:p>
    <w:p w:rsidR="00A66C9A" w:rsidRPr="002E132C" w:rsidRDefault="00A66C9A" w:rsidP="00A66C9A">
      <w:pPr>
        <w:numPr>
          <w:ilvl w:val="0"/>
          <w:numId w:val="3"/>
        </w:numPr>
        <w:tabs>
          <w:tab w:val="right" w:pos="426"/>
        </w:tabs>
        <w:spacing w:before="120"/>
        <w:ind w:left="0" w:firstLine="0"/>
        <w:rPr>
          <w:b/>
          <w:sz w:val="22"/>
          <w:szCs w:val="22"/>
          <w:lang w:val="en-US"/>
        </w:rPr>
      </w:pPr>
      <w:r w:rsidRPr="002E132C">
        <w:rPr>
          <w:b/>
          <w:sz w:val="22"/>
          <w:szCs w:val="22"/>
          <w:lang w:val="en-US"/>
        </w:rPr>
        <w:t xml:space="preserve">Denumirea și adresa organismului competent de soluționare a contestațiilor: </w:t>
      </w:r>
    </w:p>
    <w:p w:rsidR="00A66C9A" w:rsidRPr="002E132C" w:rsidRDefault="00A66C9A" w:rsidP="00A66C9A">
      <w:pPr>
        <w:tabs>
          <w:tab w:val="right" w:pos="426"/>
        </w:tabs>
        <w:ind w:left="450"/>
        <w:rPr>
          <w:b/>
          <w:i/>
          <w:sz w:val="22"/>
          <w:szCs w:val="22"/>
          <w:lang w:val="en-US"/>
        </w:rPr>
      </w:pPr>
      <w:r w:rsidRPr="002E132C">
        <w:rPr>
          <w:b/>
          <w:i/>
          <w:sz w:val="22"/>
          <w:szCs w:val="22"/>
          <w:lang w:val="en-US"/>
        </w:rPr>
        <w:t>Agenția Națională pentru Soluționarea Contestațiilor</w:t>
      </w:r>
    </w:p>
    <w:p w:rsidR="00A66C9A" w:rsidRPr="002E132C" w:rsidRDefault="00A66C9A" w:rsidP="00A66C9A">
      <w:pPr>
        <w:tabs>
          <w:tab w:val="right" w:pos="426"/>
        </w:tabs>
        <w:ind w:left="450"/>
        <w:rPr>
          <w:b/>
          <w:i/>
          <w:sz w:val="22"/>
          <w:szCs w:val="22"/>
          <w:lang w:val="en-US"/>
        </w:rPr>
      </w:pPr>
      <w:r w:rsidRPr="002E132C">
        <w:rPr>
          <w:b/>
          <w:i/>
          <w:sz w:val="22"/>
          <w:szCs w:val="22"/>
          <w:lang w:val="en-US"/>
        </w:rPr>
        <w:t>Adresa: mun. Chișinău, bd. Ștefan cel Mare și Sfânt nr.124 (et.4), MD 2001;</w:t>
      </w:r>
    </w:p>
    <w:p w:rsidR="00A66C9A" w:rsidRPr="002E132C" w:rsidRDefault="00A66C9A" w:rsidP="00A66C9A">
      <w:pPr>
        <w:tabs>
          <w:tab w:val="right" w:pos="426"/>
        </w:tabs>
        <w:ind w:left="450"/>
        <w:rPr>
          <w:b/>
          <w:i/>
          <w:sz w:val="22"/>
          <w:szCs w:val="22"/>
          <w:lang w:val="en-US"/>
        </w:rPr>
      </w:pPr>
      <w:r w:rsidRPr="002E132C">
        <w:rPr>
          <w:b/>
          <w:i/>
          <w:sz w:val="22"/>
          <w:szCs w:val="22"/>
          <w:lang w:val="en-US"/>
        </w:rPr>
        <w:t>Tel/Fax/email:</w:t>
      </w:r>
      <w:r w:rsidRPr="002E132C">
        <w:rPr>
          <w:b/>
          <w:i/>
          <w:color w:val="000000"/>
          <w:sz w:val="22"/>
          <w:szCs w:val="22"/>
          <w:shd w:val="clear" w:color="auto" w:fill="FFFFFF"/>
          <w:lang w:val="en-US"/>
        </w:rPr>
        <w:t xml:space="preserve"> </w:t>
      </w:r>
      <w:r w:rsidRPr="002E132C">
        <w:rPr>
          <w:b/>
          <w:i/>
          <w:sz w:val="22"/>
          <w:szCs w:val="22"/>
          <w:lang w:val="en-US"/>
        </w:rPr>
        <w:t>022-820 652, 022 820-651, contestatii@ansc.md</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Data (datele) și referința (referințele) publicărilor anterioare în Jurnalul Oficial al Uniunii Europene privind contractul (contractele) la care se referă anunțul respective (dacă este cazul</w:t>
      </w:r>
      <w:r w:rsidRPr="00A66C9A">
        <w:rPr>
          <w:b/>
          <w:sz w:val="24"/>
          <w:szCs w:val="24"/>
          <w:shd w:val="clear" w:color="auto" w:fill="FFFF00"/>
          <w:lang w:val="en-US"/>
        </w:rPr>
        <w:t>):__</w:t>
      </w:r>
      <w:r w:rsidR="00A11913" w:rsidRPr="00A11913">
        <w:rPr>
          <w:b/>
          <w:sz w:val="22"/>
          <w:szCs w:val="22"/>
          <w:u w:val="single"/>
          <w:shd w:val="clear" w:color="auto" w:fill="FFFF00"/>
          <w:lang w:val="en-US"/>
        </w:rPr>
        <w:t xml:space="preserve"> </w:t>
      </w:r>
      <w:r w:rsidR="00A11913" w:rsidRPr="00A11913">
        <w:rPr>
          <w:b/>
          <w:sz w:val="24"/>
          <w:szCs w:val="24"/>
          <w:u w:val="single"/>
          <w:shd w:val="clear" w:color="auto" w:fill="FFFF00"/>
          <w:lang w:val="en-US"/>
        </w:rPr>
        <w:t>nu se aplică</w:t>
      </w:r>
      <w:r w:rsidR="00A11913" w:rsidRPr="00A11913">
        <w:rPr>
          <w:b/>
          <w:sz w:val="24"/>
          <w:szCs w:val="24"/>
          <w:shd w:val="clear" w:color="auto" w:fill="FFFF00"/>
          <w:lang w:val="en-US"/>
        </w:rPr>
        <w:t xml:space="preserve"> </w:t>
      </w:r>
      <w:r w:rsidRPr="00A66C9A">
        <w:rPr>
          <w:b/>
          <w:sz w:val="24"/>
          <w:szCs w:val="24"/>
          <w:shd w:val="clear" w:color="auto" w:fill="FFFF00"/>
          <w:lang w:val="en-US"/>
        </w:rPr>
        <w:t>__________</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În cazul achizițiilor periodice, calendarul estimat pentru publicarea anunțurilor viitoare</w:t>
      </w:r>
      <w:r w:rsidRPr="00A66C9A">
        <w:rPr>
          <w:b/>
          <w:sz w:val="24"/>
          <w:szCs w:val="24"/>
          <w:shd w:val="clear" w:color="auto" w:fill="FFFF00"/>
          <w:lang w:val="en-US"/>
        </w:rPr>
        <w:t>:__</w:t>
      </w:r>
      <w:r w:rsidR="00F94582" w:rsidRPr="00F94582">
        <w:rPr>
          <w:b/>
          <w:sz w:val="24"/>
          <w:szCs w:val="24"/>
          <w:u w:val="single"/>
          <w:shd w:val="clear" w:color="auto" w:fill="FFFF00"/>
          <w:lang w:val="en-US"/>
        </w:rPr>
        <w:t xml:space="preserve"> nu se aplică</w:t>
      </w:r>
      <w:r w:rsidR="00F94582" w:rsidRPr="00F94582">
        <w:rPr>
          <w:b/>
          <w:sz w:val="24"/>
          <w:szCs w:val="24"/>
          <w:shd w:val="clear" w:color="auto" w:fill="FFFF00"/>
          <w:lang w:val="en-US"/>
        </w:rPr>
        <w:t xml:space="preserve"> </w:t>
      </w:r>
      <w:r w:rsidRPr="00A66C9A">
        <w:rPr>
          <w:b/>
          <w:sz w:val="24"/>
          <w:szCs w:val="24"/>
          <w:shd w:val="clear" w:color="auto" w:fill="FFFF00"/>
          <w:lang w:val="en-US"/>
        </w:rPr>
        <w:t>_______</w:t>
      </w:r>
    </w:p>
    <w:p w:rsidR="00A66C9A" w:rsidRPr="00A66C9A" w:rsidRDefault="00A66C9A" w:rsidP="00A66C9A">
      <w:pPr>
        <w:numPr>
          <w:ilvl w:val="0"/>
          <w:numId w:val="3"/>
        </w:numPr>
        <w:tabs>
          <w:tab w:val="right" w:pos="426"/>
        </w:tabs>
        <w:spacing w:before="120"/>
        <w:ind w:left="360"/>
        <w:rPr>
          <w:b/>
          <w:sz w:val="24"/>
          <w:szCs w:val="24"/>
          <w:lang w:val="en-US"/>
        </w:rPr>
      </w:pPr>
      <w:r w:rsidRPr="00A66C9A">
        <w:rPr>
          <w:b/>
          <w:sz w:val="24"/>
          <w:szCs w:val="24"/>
          <w:lang w:val="en-US"/>
        </w:rPr>
        <w:t>Data publicării anunțului de intenție sau, după caz, precizarea că nu a fost publicat un astfel de anunţ</w:t>
      </w:r>
      <w:r w:rsidRPr="00A66C9A">
        <w:rPr>
          <w:b/>
          <w:sz w:val="24"/>
          <w:szCs w:val="24"/>
          <w:shd w:val="clear" w:color="auto" w:fill="FFFF00"/>
          <w:lang w:val="en-US"/>
        </w:rPr>
        <w:t>:__</w:t>
      </w:r>
      <w:r w:rsidR="00A11913" w:rsidRPr="00A11913">
        <w:rPr>
          <w:b/>
          <w:sz w:val="22"/>
          <w:szCs w:val="22"/>
          <w:u w:val="single"/>
          <w:lang w:val="en-US"/>
        </w:rPr>
        <w:t xml:space="preserve"> </w:t>
      </w:r>
      <w:r w:rsidR="00A11913" w:rsidRPr="00A11913">
        <w:rPr>
          <w:b/>
          <w:sz w:val="24"/>
          <w:szCs w:val="24"/>
          <w:u w:val="single"/>
          <w:shd w:val="clear" w:color="auto" w:fill="FFFF00"/>
          <w:lang w:val="en-US"/>
        </w:rPr>
        <w:t>Nu a fost</w:t>
      </w:r>
      <w:r w:rsidR="00A11913">
        <w:rPr>
          <w:b/>
          <w:sz w:val="24"/>
          <w:szCs w:val="24"/>
          <w:u w:val="single"/>
          <w:shd w:val="clear" w:color="auto" w:fill="FFFF00"/>
          <w:lang w:val="en-US"/>
        </w:rPr>
        <w:t xml:space="preserve"> </w:t>
      </w:r>
      <w:r w:rsidR="00A11913" w:rsidRPr="00A11913">
        <w:rPr>
          <w:b/>
          <w:sz w:val="24"/>
          <w:szCs w:val="24"/>
          <w:u w:val="single"/>
          <w:shd w:val="clear" w:color="auto" w:fill="FFFF00"/>
          <w:lang w:val="en-US"/>
        </w:rPr>
        <w:t>publicat un astfel de anunţ</w:t>
      </w:r>
      <w:r w:rsidR="00A11913" w:rsidRPr="00A11913">
        <w:rPr>
          <w:b/>
          <w:sz w:val="24"/>
          <w:szCs w:val="24"/>
          <w:shd w:val="clear" w:color="auto" w:fill="FFFF00"/>
          <w:lang w:val="en-US"/>
        </w:rPr>
        <w:t xml:space="preserve"> </w:t>
      </w:r>
      <w:r w:rsidRPr="00A66C9A">
        <w:rPr>
          <w:b/>
          <w:sz w:val="24"/>
          <w:szCs w:val="24"/>
          <w:shd w:val="clear" w:color="auto" w:fill="FFFF00"/>
          <w:lang w:val="en-US"/>
        </w:rPr>
        <w:t>______</w:t>
      </w:r>
    </w:p>
    <w:p w:rsidR="00A66C9A" w:rsidRPr="00F94582" w:rsidRDefault="00A66C9A" w:rsidP="00A66C9A">
      <w:pPr>
        <w:numPr>
          <w:ilvl w:val="0"/>
          <w:numId w:val="3"/>
        </w:numPr>
        <w:tabs>
          <w:tab w:val="right" w:pos="426"/>
        </w:tabs>
        <w:spacing w:before="120"/>
        <w:ind w:left="0" w:firstLine="0"/>
        <w:rPr>
          <w:b/>
          <w:lang w:val="en-US"/>
        </w:rPr>
      </w:pPr>
      <w:r w:rsidRPr="00A66C9A">
        <w:rPr>
          <w:b/>
          <w:sz w:val="24"/>
          <w:szCs w:val="24"/>
          <w:lang w:val="en-US"/>
        </w:rPr>
        <w:t>Data transmiterii spre publicare a anunțului de participare</w:t>
      </w:r>
      <w:r w:rsidRPr="00A66C9A">
        <w:rPr>
          <w:b/>
          <w:sz w:val="24"/>
          <w:szCs w:val="24"/>
          <w:shd w:val="clear" w:color="auto" w:fill="FFFF00"/>
          <w:lang w:val="en-US"/>
        </w:rPr>
        <w:t>:</w:t>
      </w:r>
      <w:r w:rsidR="00F94582" w:rsidRPr="00F94582">
        <w:rPr>
          <w:b/>
          <w:sz w:val="24"/>
          <w:szCs w:val="24"/>
          <w:u w:val="single"/>
          <w:shd w:val="clear" w:color="auto" w:fill="FFFF00"/>
          <w:lang w:val="en-US"/>
        </w:rPr>
        <w:t xml:space="preserve"> </w:t>
      </w:r>
      <w:r w:rsidR="00F94582" w:rsidRPr="00F94582">
        <w:rPr>
          <w:b/>
          <w:u w:val="single"/>
          <w:shd w:val="clear" w:color="auto" w:fill="FFFF00"/>
          <w:lang w:val="en-US"/>
        </w:rPr>
        <w:t xml:space="preserve">Informația o găsiți în SIA RSAP </w:t>
      </w:r>
      <w:r w:rsidR="002E132C" w:rsidRPr="002E132C">
        <w:rPr>
          <w:b/>
          <w:u w:val="single"/>
          <w:shd w:val="clear" w:color="auto" w:fill="FFFF00"/>
          <w:lang w:val="en-US"/>
        </w:rPr>
        <w:t xml:space="preserve">Mtender </w:t>
      </w:r>
      <w:r w:rsidRPr="00F94582">
        <w:rPr>
          <w:b/>
          <w:shd w:val="clear" w:color="auto" w:fill="FFFF00"/>
          <w:lang w:val="en-US"/>
        </w:rPr>
        <w:t>_</w:t>
      </w:r>
    </w:p>
    <w:p w:rsidR="00A66C9A" w:rsidRPr="00A66C9A" w:rsidRDefault="00A66C9A" w:rsidP="00A66C9A">
      <w:pPr>
        <w:numPr>
          <w:ilvl w:val="0"/>
          <w:numId w:val="3"/>
        </w:numPr>
        <w:tabs>
          <w:tab w:val="right" w:pos="426"/>
        </w:tabs>
        <w:spacing w:before="120"/>
        <w:ind w:left="0" w:firstLine="0"/>
        <w:rPr>
          <w:b/>
          <w:sz w:val="24"/>
          <w:szCs w:val="24"/>
          <w:lang w:val="en-US"/>
        </w:rPr>
      </w:pPr>
      <w:r w:rsidRPr="00A66C9A">
        <w:rPr>
          <w:b/>
          <w:sz w:val="24"/>
          <w:szCs w:val="24"/>
          <w:lang w:val="en-US"/>
        </w:rPr>
        <w:t>În cadrul procedurii de achiziție publică se va utiliza/accepta:</w:t>
      </w:r>
    </w:p>
    <w:tbl>
      <w:tblPr>
        <w:tblStyle w:val="a9"/>
        <w:tblW w:w="0" w:type="auto"/>
        <w:tblInd w:w="445" w:type="dxa"/>
        <w:tblLook w:val="04A0" w:firstRow="1" w:lastRow="0" w:firstColumn="1" w:lastColumn="0" w:noHBand="0" w:noVBand="1"/>
      </w:tblPr>
      <w:tblGrid>
        <w:gridCol w:w="6180"/>
        <w:gridCol w:w="3003"/>
      </w:tblGrid>
      <w:tr w:rsidR="00A66C9A" w:rsidRPr="00A5121E" w:rsidTr="002E132C">
        <w:tc>
          <w:tcPr>
            <w:tcW w:w="6184" w:type="dxa"/>
            <w:shd w:val="clear" w:color="auto" w:fill="E7E6E6" w:themeFill="background2"/>
          </w:tcPr>
          <w:p w:rsidR="00A66C9A" w:rsidRPr="004225A2" w:rsidRDefault="00A66C9A" w:rsidP="00B64F17">
            <w:pPr>
              <w:tabs>
                <w:tab w:val="right" w:pos="426"/>
              </w:tabs>
              <w:rPr>
                <w:b/>
                <w:sz w:val="24"/>
                <w:szCs w:val="24"/>
              </w:rPr>
            </w:pPr>
            <w:r w:rsidRPr="004225A2">
              <w:rPr>
                <w:b/>
                <w:sz w:val="24"/>
                <w:szCs w:val="24"/>
              </w:rPr>
              <w:t>Denumirea instrumentului electronic</w:t>
            </w:r>
          </w:p>
        </w:tc>
        <w:tc>
          <w:tcPr>
            <w:tcW w:w="3005" w:type="dxa"/>
            <w:shd w:val="clear" w:color="auto" w:fill="E7E6E6" w:themeFill="background2"/>
          </w:tcPr>
          <w:p w:rsidR="00A66C9A" w:rsidRPr="002E132C" w:rsidRDefault="00A66C9A" w:rsidP="00B64F17">
            <w:pPr>
              <w:tabs>
                <w:tab w:val="right" w:pos="426"/>
              </w:tabs>
              <w:rPr>
                <w:b/>
                <w:lang w:val="en-US"/>
              </w:rPr>
            </w:pPr>
            <w:r w:rsidRPr="002E132C">
              <w:rPr>
                <w:b/>
                <w:lang w:val="en-US"/>
              </w:rPr>
              <w:t>Se va utiliza/accepta sau nu</w:t>
            </w:r>
          </w:p>
        </w:tc>
      </w:tr>
      <w:tr w:rsidR="00A11913" w:rsidRPr="00A66C9A" w:rsidTr="002E132C">
        <w:tc>
          <w:tcPr>
            <w:tcW w:w="6184" w:type="dxa"/>
          </w:tcPr>
          <w:p w:rsidR="00A11913" w:rsidRPr="00A66C9A" w:rsidRDefault="00A11913" w:rsidP="00B64F17">
            <w:pPr>
              <w:tabs>
                <w:tab w:val="right" w:pos="426"/>
              </w:tabs>
              <w:rPr>
                <w:sz w:val="24"/>
                <w:szCs w:val="24"/>
                <w:lang w:val="en-US"/>
              </w:rPr>
            </w:pPr>
            <w:r w:rsidRPr="00A66C9A">
              <w:rPr>
                <w:sz w:val="24"/>
                <w:szCs w:val="24"/>
                <w:lang w:val="en-US"/>
              </w:rPr>
              <w:t>depunerea electronică a ofertelor sau a cererilor de participare</w:t>
            </w:r>
          </w:p>
        </w:tc>
        <w:tc>
          <w:tcPr>
            <w:tcW w:w="3005" w:type="dxa"/>
            <w:shd w:val="clear" w:color="auto" w:fill="FFFF00"/>
          </w:tcPr>
          <w:p w:rsidR="00A11913" w:rsidRPr="00B322E3" w:rsidRDefault="00A11913" w:rsidP="00B64F17">
            <w:pPr>
              <w:tabs>
                <w:tab w:val="right" w:pos="426"/>
              </w:tabs>
              <w:rPr>
                <w:sz w:val="24"/>
                <w:szCs w:val="24"/>
                <w:lang w:val="en-US"/>
              </w:rPr>
            </w:pPr>
            <w:r>
              <w:rPr>
                <w:sz w:val="24"/>
                <w:szCs w:val="24"/>
                <w:lang w:val="en-US"/>
              </w:rPr>
              <w:t>Se acceptă</w:t>
            </w:r>
          </w:p>
        </w:tc>
      </w:tr>
      <w:tr w:rsidR="00A11913" w:rsidRPr="004225A2" w:rsidTr="002E132C">
        <w:tc>
          <w:tcPr>
            <w:tcW w:w="6184" w:type="dxa"/>
          </w:tcPr>
          <w:p w:rsidR="00A11913" w:rsidRPr="004225A2" w:rsidRDefault="00A11913" w:rsidP="00B64F17">
            <w:pPr>
              <w:tabs>
                <w:tab w:val="right" w:pos="426"/>
              </w:tabs>
              <w:rPr>
                <w:sz w:val="24"/>
                <w:szCs w:val="24"/>
              </w:rPr>
            </w:pPr>
            <w:r w:rsidRPr="004225A2">
              <w:rPr>
                <w:sz w:val="24"/>
                <w:szCs w:val="24"/>
              </w:rPr>
              <w:t>sistemul de comenzi electronice</w:t>
            </w:r>
          </w:p>
        </w:tc>
        <w:tc>
          <w:tcPr>
            <w:tcW w:w="3005" w:type="dxa"/>
            <w:shd w:val="clear" w:color="auto" w:fill="FFFF00"/>
          </w:tcPr>
          <w:p w:rsidR="00A11913" w:rsidRPr="00494EEE" w:rsidRDefault="00A11913" w:rsidP="00B64F17">
            <w:pPr>
              <w:tabs>
                <w:tab w:val="right" w:pos="426"/>
              </w:tabs>
              <w:rPr>
                <w:sz w:val="24"/>
                <w:szCs w:val="24"/>
                <w:lang w:val="ro-RO"/>
              </w:rPr>
            </w:pPr>
            <w:r>
              <w:rPr>
                <w:sz w:val="24"/>
                <w:szCs w:val="24"/>
                <w:lang w:val="ro-RO"/>
              </w:rPr>
              <w:t>Nu se acceptă</w:t>
            </w:r>
          </w:p>
        </w:tc>
      </w:tr>
      <w:tr w:rsidR="00A11913" w:rsidRPr="004225A2" w:rsidTr="002E132C">
        <w:tc>
          <w:tcPr>
            <w:tcW w:w="6184" w:type="dxa"/>
          </w:tcPr>
          <w:p w:rsidR="00A11913" w:rsidRPr="004225A2" w:rsidRDefault="00A11913" w:rsidP="00B64F17">
            <w:pPr>
              <w:tabs>
                <w:tab w:val="right" w:pos="426"/>
              </w:tabs>
              <w:rPr>
                <w:sz w:val="24"/>
                <w:szCs w:val="24"/>
              </w:rPr>
            </w:pPr>
            <w:r w:rsidRPr="004225A2">
              <w:rPr>
                <w:sz w:val="24"/>
                <w:szCs w:val="24"/>
              </w:rPr>
              <w:t>facturarea electronică</w:t>
            </w:r>
          </w:p>
        </w:tc>
        <w:tc>
          <w:tcPr>
            <w:tcW w:w="3005" w:type="dxa"/>
            <w:shd w:val="clear" w:color="auto" w:fill="FFFF00"/>
          </w:tcPr>
          <w:p w:rsidR="00A11913" w:rsidRPr="00494EEE" w:rsidRDefault="00A11913" w:rsidP="00B64F17">
            <w:pPr>
              <w:tabs>
                <w:tab w:val="right" w:pos="426"/>
              </w:tabs>
              <w:rPr>
                <w:sz w:val="24"/>
                <w:szCs w:val="24"/>
                <w:lang w:val="ro-RO"/>
              </w:rPr>
            </w:pPr>
            <w:r>
              <w:rPr>
                <w:sz w:val="24"/>
                <w:szCs w:val="24"/>
                <w:lang w:val="ro-RO"/>
              </w:rPr>
              <w:t>Se acceptă</w:t>
            </w:r>
          </w:p>
        </w:tc>
      </w:tr>
      <w:tr w:rsidR="00A11913" w:rsidRPr="004225A2" w:rsidTr="002E132C">
        <w:tc>
          <w:tcPr>
            <w:tcW w:w="6184" w:type="dxa"/>
          </w:tcPr>
          <w:p w:rsidR="00A11913" w:rsidRPr="004225A2" w:rsidRDefault="00A11913" w:rsidP="00B64F17">
            <w:pPr>
              <w:tabs>
                <w:tab w:val="right" w:pos="426"/>
              </w:tabs>
              <w:rPr>
                <w:sz w:val="24"/>
                <w:szCs w:val="24"/>
              </w:rPr>
            </w:pPr>
            <w:r w:rsidRPr="004225A2">
              <w:rPr>
                <w:sz w:val="24"/>
                <w:szCs w:val="24"/>
              </w:rPr>
              <w:t>plățile electronice</w:t>
            </w:r>
          </w:p>
        </w:tc>
        <w:tc>
          <w:tcPr>
            <w:tcW w:w="3005" w:type="dxa"/>
            <w:shd w:val="clear" w:color="auto" w:fill="FFFF00"/>
          </w:tcPr>
          <w:p w:rsidR="00A11913" w:rsidRPr="00494EEE" w:rsidRDefault="00A11913" w:rsidP="00B64F17">
            <w:pPr>
              <w:tabs>
                <w:tab w:val="right" w:pos="426"/>
              </w:tabs>
              <w:rPr>
                <w:sz w:val="24"/>
                <w:szCs w:val="24"/>
                <w:lang w:val="ro-RO"/>
              </w:rPr>
            </w:pPr>
            <w:r>
              <w:rPr>
                <w:sz w:val="24"/>
                <w:szCs w:val="24"/>
                <w:lang w:val="ro-RO"/>
              </w:rPr>
              <w:t>Se acceptă</w:t>
            </w:r>
          </w:p>
        </w:tc>
      </w:tr>
    </w:tbl>
    <w:p w:rsidR="00A66C9A" w:rsidRPr="002E132C" w:rsidRDefault="00A66C9A" w:rsidP="00A66C9A">
      <w:pPr>
        <w:numPr>
          <w:ilvl w:val="0"/>
          <w:numId w:val="3"/>
        </w:numPr>
        <w:tabs>
          <w:tab w:val="right" w:pos="426"/>
        </w:tabs>
        <w:spacing w:before="120"/>
        <w:ind w:left="360"/>
        <w:rPr>
          <w:b/>
          <w:sz w:val="22"/>
          <w:szCs w:val="22"/>
          <w:lang w:val="en-US"/>
        </w:rPr>
      </w:pPr>
      <w:r w:rsidRPr="002E132C">
        <w:rPr>
          <w:b/>
          <w:sz w:val="22"/>
          <w:szCs w:val="22"/>
          <w:lang w:val="en-US"/>
        </w:rPr>
        <w:t xml:space="preserve">Contractul intră sub incidența Acordului privind achizițiile guvernamentale al Organizației Mondiale a Comerțului (numai în cazul anunțurilor transmise spre publicare în Jurnalul Oficial al Uniunii Europene): </w:t>
      </w:r>
      <w:r w:rsidRPr="002E132C">
        <w:rPr>
          <w:b/>
          <w:sz w:val="22"/>
          <w:szCs w:val="22"/>
          <w:shd w:val="clear" w:color="auto" w:fill="FFFF00"/>
          <w:lang w:val="en-US"/>
        </w:rPr>
        <w:t>___</w:t>
      </w:r>
      <w:r w:rsidR="00A11913" w:rsidRPr="002E132C">
        <w:rPr>
          <w:b/>
          <w:sz w:val="22"/>
          <w:szCs w:val="22"/>
          <w:u w:val="single"/>
          <w:shd w:val="clear" w:color="auto" w:fill="FFFF00"/>
          <w:lang w:val="en-US"/>
        </w:rPr>
        <w:t xml:space="preserve"> nu se aplică</w:t>
      </w:r>
      <w:r w:rsidR="00A11913" w:rsidRPr="002E132C">
        <w:rPr>
          <w:b/>
          <w:sz w:val="22"/>
          <w:szCs w:val="22"/>
          <w:shd w:val="clear" w:color="auto" w:fill="FFFF00"/>
          <w:lang w:val="en-US"/>
        </w:rPr>
        <w:t xml:space="preserve"> </w:t>
      </w:r>
      <w:r w:rsidRPr="002E132C">
        <w:rPr>
          <w:b/>
          <w:sz w:val="22"/>
          <w:szCs w:val="22"/>
          <w:shd w:val="clear" w:color="auto" w:fill="FFFF00"/>
          <w:lang w:val="en-US"/>
        </w:rPr>
        <w:t>_____________</w:t>
      </w:r>
    </w:p>
    <w:p w:rsidR="00A66C9A" w:rsidRPr="00A66C9A" w:rsidRDefault="00A66C9A" w:rsidP="00A66C9A">
      <w:pPr>
        <w:pStyle w:val="aa"/>
        <w:tabs>
          <w:tab w:val="right" w:pos="426"/>
        </w:tabs>
        <w:ind w:left="3960"/>
        <w:jc w:val="center"/>
        <w:rPr>
          <w:szCs w:val="24"/>
          <w:lang w:val="en-US"/>
        </w:rPr>
      </w:pPr>
      <w:r w:rsidRPr="00A66C9A">
        <w:rPr>
          <w:szCs w:val="24"/>
          <w:lang w:val="en-US"/>
        </w:rPr>
        <w:t>(se specifică da sau nu)</w:t>
      </w:r>
    </w:p>
    <w:p w:rsidR="00A66C9A" w:rsidRPr="000766CA" w:rsidRDefault="00A66C9A" w:rsidP="00A66C9A">
      <w:pPr>
        <w:numPr>
          <w:ilvl w:val="0"/>
          <w:numId w:val="3"/>
        </w:numPr>
        <w:tabs>
          <w:tab w:val="right" w:pos="426"/>
        </w:tabs>
        <w:spacing w:before="120"/>
        <w:ind w:left="0" w:firstLine="0"/>
        <w:rPr>
          <w:b/>
          <w:sz w:val="24"/>
          <w:szCs w:val="24"/>
          <w:lang w:val="en-US"/>
        </w:rPr>
      </w:pPr>
      <w:r w:rsidRPr="000766CA">
        <w:rPr>
          <w:b/>
          <w:sz w:val="24"/>
          <w:szCs w:val="24"/>
          <w:lang w:val="en-US"/>
        </w:rPr>
        <w:t>Alte informații relevante</w:t>
      </w:r>
      <w:r w:rsidRPr="000766CA">
        <w:rPr>
          <w:b/>
          <w:sz w:val="24"/>
          <w:szCs w:val="24"/>
          <w:shd w:val="clear" w:color="auto" w:fill="FFFFFF" w:themeFill="background1"/>
          <w:lang w:val="en-US"/>
        </w:rPr>
        <w:t>: __</w:t>
      </w:r>
      <w:r w:rsidR="000766CA" w:rsidRPr="000766CA">
        <w:rPr>
          <w:b/>
          <w:sz w:val="22"/>
          <w:szCs w:val="22"/>
          <w:u w:val="single"/>
          <w:shd w:val="clear" w:color="auto" w:fill="FFFF00"/>
          <w:lang w:val="en-US"/>
        </w:rPr>
        <w:t xml:space="preserve"> </w:t>
      </w:r>
      <w:r w:rsidR="000766CA" w:rsidRPr="000766CA">
        <w:rPr>
          <w:b/>
          <w:sz w:val="24"/>
          <w:szCs w:val="24"/>
          <w:u w:val="single"/>
          <w:shd w:val="clear" w:color="auto" w:fill="FFFFFF" w:themeFill="background1"/>
          <w:lang w:val="en-US"/>
        </w:rPr>
        <w:t>nu se aplică</w:t>
      </w:r>
      <w:r w:rsidR="000766CA" w:rsidRPr="000766CA">
        <w:rPr>
          <w:b/>
          <w:sz w:val="24"/>
          <w:szCs w:val="24"/>
          <w:shd w:val="clear" w:color="auto" w:fill="FFFFFF" w:themeFill="background1"/>
          <w:lang w:val="en-US"/>
        </w:rPr>
        <w:t xml:space="preserve"> </w:t>
      </w:r>
    </w:p>
    <w:p w:rsidR="00A66C9A" w:rsidRDefault="00A66C9A" w:rsidP="00A66C9A">
      <w:pPr>
        <w:spacing w:before="120" w:after="120"/>
        <w:rPr>
          <w:b/>
          <w:sz w:val="24"/>
          <w:szCs w:val="24"/>
          <w:lang w:val="ro-RO"/>
        </w:rPr>
      </w:pPr>
    </w:p>
    <w:p w:rsidR="000766CA" w:rsidRDefault="000766CA" w:rsidP="008876C3">
      <w:pPr>
        <w:spacing w:before="120" w:after="120"/>
        <w:rPr>
          <w:b/>
          <w:sz w:val="24"/>
          <w:szCs w:val="24"/>
          <w:lang w:val="en-US"/>
        </w:rPr>
      </w:pPr>
    </w:p>
    <w:p w:rsidR="000766CA" w:rsidRDefault="000766CA" w:rsidP="008876C3">
      <w:pPr>
        <w:spacing w:before="120" w:after="120"/>
        <w:rPr>
          <w:b/>
          <w:sz w:val="24"/>
          <w:szCs w:val="24"/>
          <w:lang w:val="en-US"/>
        </w:rPr>
      </w:pPr>
    </w:p>
    <w:p w:rsidR="000766CA" w:rsidRDefault="000766CA" w:rsidP="008876C3">
      <w:pPr>
        <w:spacing w:before="120" w:after="120"/>
        <w:rPr>
          <w:b/>
          <w:sz w:val="24"/>
          <w:szCs w:val="24"/>
          <w:lang w:val="en-US"/>
        </w:rPr>
      </w:pPr>
    </w:p>
    <w:p w:rsidR="00D06E18" w:rsidRPr="000918FB" w:rsidRDefault="00A66C9A" w:rsidP="008876C3">
      <w:pPr>
        <w:spacing w:before="120" w:after="120"/>
        <w:rPr>
          <w:b/>
          <w:sz w:val="24"/>
          <w:szCs w:val="24"/>
          <w:lang w:val="en-US"/>
        </w:rPr>
      </w:pPr>
      <w:r w:rsidRPr="00A66C9A">
        <w:rPr>
          <w:b/>
          <w:sz w:val="24"/>
          <w:szCs w:val="24"/>
          <w:lang w:val="en-US"/>
        </w:rPr>
        <w:t xml:space="preserve">Conducătorul grupului de lucru: </w:t>
      </w:r>
      <w:r w:rsidR="00A11913" w:rsidRPr="003B1809">
        <w:rPr>
          <w:b/>
          <w:sz w:val="24"/>
          <w:szCs w:val="24"/>
          <w:u w:val="single"/>
          <w:shd w:val="clear" w:color="auto" w:fill="FFFFFF" w:themeFill="background1"/>
          <w:lang w:val="ro-RO"/>
        </w:rPr>
        <w:t>Emilia LOPATENCO</w:t>
      </w:r>
      <w:r w:rsidR="00A11913" w:rsidRPr="003B1809">
        <w:rPr>
          <w:b/>
          <w:sz w:val="24"/>
          <w:szCs w:val="24"/>
          <w:shd w:val="clear" w:color="auto" w:fill="FFFFFF" w:themeFill="background1"/>
          <w:lang w:val="en-US"/>
        </w:rPr>
        <w:t xml:space="preserve">     ___________</w:t>
      </w:r>
      <w:r w:rsidRPr="003B1809">
        <w:rPr>
          <w:b/>
          <w:sz w:val="24"/>
          <w:szCs w:val="24"/>
          <w:shd w:val="clear" w:color="auto" w:fill="FFFFFF" w:themeFill="background1"/>
          <w:lang w:val="en-US"/>
        </w:rPr>
        <w:t>__</w:t>
      </w:r>
      <w:r w:rsidRPr="00A66C9A">
        <w:rPr>
          <w:b/>
          <w:sz w:val="24"/>
          <w:szCs w:val="24"/>
          <w:lang w:val="en-US"/>
        </w:rPr>
        <w:t xml:space="preserve">                L.Ș.</w:t>
      </w:r>
    </w:p>
    <w:sectPr w:rsidR="00D06E18" w:rsidRPr="000918FB" w:rsidSect="002E132C">
      <w:footerReference w:type="default" r:id="rId8"/>
      <w:pgSz w:w="11906" w:h="16838"/>
      <w:pgMar w:top="567" w:right="567"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4446" w:rsidRDefault="001B4446">
      <w:r>
        <w:separator/>
      </w:r>
    </w:p>
  </w:endnote>
  <w:endnote w:type="continuationSeparator" w:id="0">
    <w:p w:rsidR="001B4446" w:rsidRDefault="001B4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21E" w:rsidRDefault="00A5121E" w:rsidP="00054782">
    <w:pPr>
      <w:pStyle w:val="a4"/>
      <w:jc w:val="center"/>
    </w:pPr>
    <w:r>
      <w:fldChar w:fldCharType="begin"/>
    </w:r>
    <w:r>
      <w:instrText xml:space="preserve"> PAGE   \* MERGEFORMAT </w:instrText>
    </w:r>
    <w:r>
      <w:fldChar w:fldCharType="separate"/>
    </w:r>
    <w:r w:rsidR="00DB57C4">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4446" w:rsidRDefault="001B4446">
      <w:r>
        <w:separator/>
      </w:r>
    </w:p>
  </w:footnote>
  <w:footnote w:type="continuationSeparator" w:id="0">
    <w:p w:rsidR="001B4446" w:rsidRDefault="001B444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92CC4"/>
    <w:multiLevelType w:val="hybridMultilevel"/>
    <w:tmpl w:val="4672E93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C152E01"/>
    <w:multiLevelType w:val="hybridMultilevel"/>
    <w:tmpl w:val="40185CD4"/>
    <w:lvl w:ilvl="0" w:tplc="85D47A1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2E76924"/>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5"/>
  </w:num>
  <w:num w:numId="5">
    <w:abstractNumId w:val="13"/>
  </w:num>
  <w:num w:numId="6">
    <w:abstractNumId w:val="1"/>
  </w:num>
  <w:num w:numId="7">
    <w:abstractNumId w:val="7"/>
  </w:num>
  <w:num w:numId="8">
    <w:abstractNumId w:val="17"/>
  </w:num>
  <w:num w:numId="9">
    <w:abstractNumId w:val="2"/>
  </w:num>
  <w:num w:numId="10">
    <w:abstractNumId w:val="4"/>
  </w:num>
  <w:num w:numId="11">
    <w:abstractNumId w:val="10"/>
  </w:num>
  <w:num w:numId="12">
    <w:abstractNumId w:val="19"/>
  </w:num>
  <w:num w:numId="13">
    <w:abstractNumId w:val="16"/>
  </w:num>
  <w:num w:numId="14">
    <w:abstractNumId w:val="22"/>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21"/>
  </w:num>
  <w:num w:numId="22">
    <w:abstractNumId w:val="20"/>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321E6"/>
    <w:rsid w:val="00054782"/>
    <w:rsid w:val="000766CA"/>
    <w:rsid w:val="00081285"/>
    <w:rsid w:val="00082348"/>
    <w:rsid w:val="00086B34"/>
    <w:rsid w:val="000918FB"/>
    <w:rsid w:val="000B239F"/>
    <w:rsid w:val="000B2D7E"/>
    <w:rsid w:val="000B4282"/>
    <w:rsid w:val="000B70E7"/>
    <w:rsid w:val="001108B0"/>
    <w:rsid w:val="001224DA"/>
    <w:rsid w:val="001814DE"/>
    <w:rsid w:val="0018215E"/>
    <w:rsid w:val="00193032"/>
    <w:rsid w:val="00193507"/>
    <w:rsid w:val="00195A29"/>
    <w:rsid w:val="00196494"/>
    <w:rsid w:val="001B4446"/>
    <w:rsid w:val="001D48E7"/>
    <w:rsid w:val="001F244D"/>
    <w:rsid w:val="001F3F0C"/>
    <w:rsid w:val="00207B3C"/>
    <w:rsid w:val="00231E34"/>
    <w:rsid w:val="00235F0A"/>
    <w:rsid w:val="00241E73"/>
    <w:rsid w:val="00245A83"/>
    <w:rsid w:val="002546EC"/>
    <w:rsid w:val="00257D21"/>
    <w:rsid w:val="002926C5"/>
    <w:rsid w:val="00296754"/>
    <w:rsid w:val="00297F99"/>
    <w:rsid w:val="002A074C"/>
    <w:rsid w:val="002C1482"/>
    <w:rsid w:val="002D24C3"/>
    <w:rsid w:val="002D66C0"/>
    <w:rsid w:val="002E132C"/>
    <w:rsid w:val="002E606A"/>
    <w:rsid w:val="002F3A70"/>
    <w:rsid w:val="00340BA2"/>
    <w:rsid w:val="00341F4B"/>
    <w:rsid w:val="00353A69"/>
    <w:rsid w:val="003647B8"/>
    <w:rsid w:val="00365C15"/>
    <w:rsid w:val="00371B1E"/>
    <w:rsid w:val="003B1809"/>
    <w:rsid w:val="003B4A5A"/>
    <w:rsid w:val="003C0445"/>
    <w:rsid w:val="00403FE6"/>
    <w:rsid w:val="004065C6"/>
    <w:rsid w:val="00407CC9"/>
    <w:rsid w:val="0041000F"/>
    <w:rsid w:val="004225A2"/>
    <w:rsid w:val="0042484E"/>
    <w:rsid w:val="0043176F"/>
    <w:rsid w:val="00437539"/>
    <w:rsid w:val="00443919"/>
    <w:rsid w:val="00444B84"/>
    <w:rsid w:val="0045465B"/>
    <w:rsid w:val="0045517F"/>
    <w:rsid w:val="00491DD1"/>
    <w:rsid w:val="004C5BB0"/>
    <w:rsid w:val="004F54D6"/>
    <w:rsid w:val="004F6142"/>
    <w:rsid w:val="00506D5A"/>
    <w:rsid w:val="00507F82"/>
    <w:rsid w:val="005140ED"/>
    <w:rsid w:val="005160EE"/>
    <w:rsid w:val="005421FA"/>
    <w:rsid w:val="005518F6"/>
    <w:rsid w:val="005560D1"/>
    <w:rsid w:val="0058366A"/>
    <w:rsid w:val="00585530"/>
    <w:rsid w:val="005B0108"/>
    <w:rsid w:val="005D2F0B"/>
    <w:rsid w:val="005E2215"/>
    <w:rsid w:val="005F61AE"/>
    <w:rsid w:val="00602AC3"/>
    <w:rsid w:val="00610EA1"/>
    <w:rsid w:val="0062221E"/>
    <w:rsid w:val="006466C0"/>
    <w:rsid w:val="00654065"/>
    <w:rsid w:val="006620C0"/>
    <w:rsid w:val="00662C7D"/>
    <w:rsid w:val="0069001F"/>
    <w:rsid w:val="006A6405"/>
    <w:rsid w:val="006C11CA"/>
    <w:rsid w:val="006E4B74"/>
    <w:rsid w:val="00700320"/>
    <w:rsid w:val="00700A2F"/>
    <w:rsid w:val="007201DC"/>
    <w:rsid w:val="0072330A"/>
    <w:rsid w:val="0074622B"/>
    <w:rsid w:val="007566B1"/>
    <w:rsid w:val="00794E2A"/>
    <w:rsid w:val="00796324"/>
    <w:rsid w:val="007D3312"/>
    <w:rsid w:val="007F1077"/>
    <w:rsid w:val="008731E1"/>
    <w:rsid w:val="008876C3"/>
    <w:rsid w:val="00892BD2"/>
    <w:rsid w:val="008F4A1C"/>
    <w:rsid w:val="0090083E"/>
    <w:rsid w:val="00904DA2"/>
    <w:rsid w:val="00936455"/>
    <w:rsid w:val="0096527B"/>
    <w:rsid w:val="009B2827"/>
    <w:rsid w:val="009D5F69"/>
    <w:rsid w:val="009E244E"/>
    <w:rsid w:val="00A02472"/>
    <w:rsid w:val="00A11913"/>
    <w:rsid w:val="00A5121E"/>
    <w:rsid w:val="00A575E1"/>
    <w:rsid w:val="00A61F2B"/>
    <w:rsid w:val="00A66C9A"/>
    <w:rsid w:val="00A86B3E"/>
    <w:rsid w:val="00A93CC3"/>
    <w:rsid w:val="00AA14E6"/>
    <w:rsid w:val="00AB44CD"/>
    <w:rsid w:val="00AC2788"/>
    <w:rsid w:val="00AE0E2E"/>
    <w:rsid w:val="00AF0290"/>
    <w:rsid w:val="00AF44E7"/>
    <w:rsid w:val="00B072A5"/>
    <w:rsid w:val="00B07EB3"/>
    <w:rsid w:val="00B1222A"/>
    <w:rsid w:val="00B1606A"/>
    <w:rsid w:val="00B53265"/>
    <w:rsid w:val="00B64F17"/>
    <w:rsid w:val="00B65510"/>
    <w:rsid w:val="00B86AD1"/>
    <w:rsid w:val="00B9537F"/>
    <w:rsid w:val="00BC3DE8"/>
    <w:rsid w:val="00C03320"/>
    <w:rsid w:val="00C117DB"/>
    <w:rsid w:val="00C22322"/>
    <w:rsid w:val="00C25333"/>
    <w:rsid w:val="00C328F0"/>
    <w:rsid w:val="00C55B3E"/>
    <w:rsid w:val="00CA6622"/>
    <w:rsid w:val="00CF4E40"/>
    <w:rsid w:val="00D06E18"/>
    <w:rsid w:val="00D10289"/>
    <w:rsid w:val="00D17B85"/>
    <w:rsid w:val="00D3722A"/>
    <w:rsid w:val="00D85B8C"/>
    <w:rsid w:val="00DB2FA4"/>
    <w:rsid w:val="00DB57C4"/>
    <w:rsid w:val="00DB66A6"/>
    <w:rsid w:val="00DD6A5F"/>
    <w:rsid w:val="00DE22D2"/>
    <w:rsid w:val="00DE5434"/>
    <w:rsid w:val="00DF223F"/>
    <w:rsid w:val="00DF722D"/>
    <w:rsid w:val="00E55E71"/>
    <w:rsid w:val="00EB49D7"/>
    <w:rsid w:val="00ED4D8D"/>
    <w:rsid w:val="00EF66D7"/>
    <w:rsid w:val="00EF7226"/>
    <w:rsid w:val="00F1644B"/>
    <w:rsid w:val="00F17981"/>
    <w:rsid w:val="00F33CA7"/>
    <w:rsid w:val="00F3543D"/>
    <w:rsid w:val="00F37FB9"/>
    <w:rsid w:val="00F424E8"/>
    <w:rsid w:val="00F53932"/>
    <w:rsid w:val="00F539AB"/>
    <w:rsid w:val="00F668DF"/>
    <w:rsid w:val="00F876C6"/>
    <w:rsid w:val="00F94582"/>
    <w:rsid w:val="00FB099F"/>
    <w:rsid w:val="00FC0C97"/>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EF96D4-E9FD-4BCE-AF74-CC3617B52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 Spacing"/>
    <w:uiPriority w:val="1"/>
    <w:qFormat/>
    <w:rsid w:val="000918FB"/>
    <w:pPr>
      <w:spacing w:after="0" w:line="240" w:lineRule="auto"/>
    </w:pPr>
    <w:rPr>
      <w:rFonts w:ascii="Times New Roman" w:eastAsia="Times New Roman" w:hAnsi="Times New Roman" w:cs="Times New Roman"/>
      <w:sz w:val="20"/>
      <w:szCs w:val="20"/>
      <w:lang w:val="ru-RU" w:eastAsia="ru-RU"/>
    </w:rPr>
  </w:style>
  <w:style w:type="character" w:customStyle="1" w:styleId="MSGENFONTSTYLENAMETEMPLATEROLENUMBERMSGENFONTSTYLENAMEBYROLETEXT2">
    <w:name w:val="MSG_EN_FONT_STYLE_NAME_TEMPLATE_ROLE_NUMBER MSG_EN_FONT_STYLE_NAME_BY_ROLE_TEXT 2_"/>
    <w:basedOn w:val="a1"/>
    <w:link w:val="MSGENFONTSTYLENAMETEMPLATEROLENUMBERMSGENFONTSTYLENAMEBYROLETEXT21"/>
    <w:uiPriority w:val="99"/>
    <w:rsid w:val="00A66C9A"/>
    <w:rPr>
      <w:sz w:val="20"/>
      <w:szCs w:val="20"/>
      <w:shd w:val="clear" w:color="auto" w:fill="FFFFFF"/>
    </w:rPr>
  </w:style>
  <w:style w:type="paragraph" w:customStyle="1" w:styleId="MSGENFONTSTYLENAMETEMPLATEROLENUMBERMSGENFONTSTYLENAMEBYROLETEXT21">
    <w:name w:val="MSG_EN_FONT_STYLE_NAME_TEMPLATE_ROLE_NUMBER MSG_EN_FONT_STYLE_NAME_BY_ROLE_TEXT 21"/>
    <w:basedOn w:val="a"/>
    <w:link w:val="MSGENFONTSTYLENAMETEMPLATEROLENUMBERMSGENFONTSTYLENAMEBYROLETEXT2"/>
    <w:uiPriority w:val="99"/>
    <w:rsid w:val="00A66C9A"/>
    <w:pPr>
      <w:widowControl w:val="0"/>
      <w:shd w:val="clear" w:color="auto" w:fill="FFFFFF"/>
      <w:spacing w:before="240" w:line="235" w:lineRule="exact"/>
      <w:ind w:hanging="760"/>
      <w:jc w:val="both"/>
    </w:pPr>
    <w:rPr>
      <w:rFonts w:asciiTheme="minorHAnsi" w:eastAsiaTheme="minorEastAsia" w:hAnsiTheme="minorHAnsi" w:cstheme="minorBidi"/>
      <w:lang w:val="ro-RO" w:eastAsia="zh-CN"/>
    </w:rPr>
  </w:style>
  <w:style w:type="character" w:customStyle="1" w:styleId="MSGENFONTSTYLENAMETEMPLATEROLENUMBERMSGENFONTSTYLENAMEBYROLETEXT20">
    <w:name w:val="MSG_EN_FONT_STYLE_NAME_TEMPLATE_ROLE_NUMBER MSG_EN_FONT_STYLE_NAME_BY_ROLE_TEXT 2"/>
    <w:basedOn w:val="MSGENFONTSTYLENAMETEMPLATEROLENUMBERMSGENFONTSTYLENAMEBYROLETEXT2"/>
    <w:uiPriority w:val="99"/>
    <w:rsid w:val="00A66C9A"/>
    <w:rPr>
      <w:sz w:val="20"/>
      <w:szCs w:val="20"/>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0529">
      <w:bodyDiv w:val="1"/>
      <w:marLeft w:val="0"/>
      <w:marRight w:val="0"/>
      <w:marTop w:val="0"/>
      <w:marBottom w:val="0"/>
      <w:divBdr>
        <w:top w:val="none" w:sz="0" w:space="0" w:color="auto"/>
        <w:left w:val="none" w:sz="0" w:space="0" w:color="auto"/>
        <w:bottom w:val="none" w:sz="0" w:space="0" w:color="auto"/>
        <w:right w:val="none" w:sz="0" w:space="0" w:color="auto"/>
      </w:divBdr>
    </w:div>
    <w:div w:id="324627642">
      <w:bodyDiv w:val="1"/>
      <w:marLeft w:val="0"/>
      <w:marRight w:val="0"/>
      <w:marTop w:val="0"/>
      <w:marBottom w:val="0"/>
      <w:divBdr>
        <w:top w:val="none" w:sz="0" w:space="0" w:color="auto"/>
        <w:left w:val="none" w:sz="0" w:space="0" w:color="auto"/>
        <w:bottom w:val="none" w:sz="0" w:space="0" w:color="auto"/>
        <w:right w:val="none" w:sz="0" w:space="0" w:color="auto"/>
      </w:divBdr>
    </w:div>
    <w:div w:id="355231127">
      <w:bodyDiv w:val="1"/>
      <w:marLeft w:val="0"/>
      <w:marRight w:val="0"/>
      <w:marTop w:val="0"/>
      <w:marBottom w:val="0"/>
      <w:divBdr>
        <w:top w:val="none" w:sz="0" w:space="0" w:color="auto"/>
        <w:left w:val="none" w:sz="0" w:space="0" w:color="auto"/>
        <w:bottom w:val="none" w:sz="0" w:space="0" w:color="auto"/>
        <w:right w:val="none" w:sz="0" w:space="0" w:color="auto"/>
      </w:divBdr>
    </w:div>
    <w:div w:id="45980275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05503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7A99F-96BA-41B9-96D4-61EB3EC92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2384</Words>
  <Characters>13594</Characters>
  <Application>Microsoft Office Word</Application>
  <DocSecurity>0</DocSecurity>
  <Lines>113</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CS Drochia ,,A.Manziuc"</cp:lastModifiedBy>
  <cp:revision>18</cp:revision>
  <cp:lastPrinted>2021-01-27T06:55:00Z</cp:lastPrinted>
  <dcterms:created xsi:type="dcterms:W3CDTF">2021-01-20T12:29:00Z</dcterms:created>
  <dcterms:modified xsi:type="dcterms:W3CDTF">2021-01-27T09:57:00Z</dcterms:modified>
</cp:coreProperties>
</file>