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9402A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00B104D1" w:rsidR="009402AB" w:rsidRPr="009402AB" w:rsidRDefault="009402AB" w:rsidP="009402AB">
      <w:pPr>
        <w:spacing w:line="276" w:lineRule="auto"/>
        <w:jc w:val="center"/>
        <w:rPr>
          <w:rFonts w:ascii="Arial Narrow" w:hAnsi="Arial Narrow"/>
          <w:noProof w:val="0"/>
          <w:sz w:val="14"/>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65525D">
        <w:rPr>
          <w:rFonts w:ascii="Arial Narrow" w:hAnsi="Arial Narrow"/>
          <w:b/>
          <w:noProof w:val="0"/>
          <w:shd w:val="clear" w:color="auto" w:fill="FFFF00"/>
          <w:lang w:eastAsia="ru-RU"/>
        </w:rPr>
        <w:t>5</w:t>
      </w:r>
      <w:r w:rsidR="001A0940">
        <w:rPr>
          <w:rFonts w:ascii="Arial Narrow" w:hAnsi="Arial Narrow"/>
          <w:b/>
          <w:noProof w:val="0"/>
          <w:shd w:val="clear" w:color="auto" w:fill="FFFF00"/>
          <w:lang w:eastAsia="ru-RU"/>
        </w:rPr>
        <w:t xml:space="preserve"> (</w:t>
      </w:r>
      <w:r w:rsidR="007907D7">
        <w:rPr>
          <w:rFonts w:ascii="Arial Narrow" w:hAnsi="Arial Narrow"/>
          <w:b/>
          <w:noProof w:val="0"/>
          <w:shd w:val="clear" w:color="auto" w:fill="FFFF00"/>
          <w:lang w:eastAsia="ru-RU"/>
        </w:rPr>
        <w:t>3</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9402AB" w:rsidRDefault="009402AB" w:rsidP="009402AB">
      <w:pPr>
        <w:spacing w:line="276" w:lineRule="auto"/>
        <w:jc w:val="center"/>
        <w:rPr>
          <w:rFonts w:ascii="Arial Narrow" w:hAnsi="Arial Narrow"/>
          <w:noProof w:val="0"/>
          <w:sz w:val="20"/>
          <w:lang w:val="en-US" w:eastAsia="ru-RU"/>
        </w:rPr>
      </w:pPr>
    </w:p>
    <w:p w14:paraId="74D3B1D5"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autorității contractante: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_IMSP Institutul de Medicină Urgentă_</w:t>
      </w:r>
    </w:p>
    <w:p w14:paraId="785A1D1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IDNO:</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_1003600152606_</w:t>
      </w:r>
    </w:p>
    <w:p w14:paraId="341A8D4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_mun.Chișinău, str.Toma Ciorbă, 1_</w:t>
      </w:r>
    </w:p>
    <w:p w14:paraId="79AA2D0F"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Numărul de telefon/fax: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078-301-712 Ion Grușcean – persoana responsabilă</w:t>
      </w:r>
      <w:r w:rsidRPr="009402AB">
        <w:rPr>
          <w:rFonts w:ascii="Arial Narrow" w:hAnsi="Arial Narrow"/>
          <w:noProof w:val="0"/>
          <w:shd w:val="clear" w:color="auto" w:fill="FFFF00"/>
          <w:lang w:val="ro-MD" w:eastAsia="ru-RU"/>
        </w:rPr>
        <w:t>_</w:t>
      </w:r>
    </w:p>
    <w:p w14:paraId="108FA3F8" w14:textId="7A36E11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 și de internet a autorității contractante:</w:t>
      </w:r>
      <w:r w:rsidRPr="009402AB">
        <w:rPr>
          <w:rFonts w:ascii="Arial Narrow" w:hAnsi="Arial Narrow"/>
          <w:b/>
          <w:noProof w:val="0"/>
          <w:lang w:val="ro-MD" w:eastAsia="ru-RU"/>
        </w:rPr>
        <w:t xml:space="preserve"> </w:t>
      </w:r>
      <w:hyperlink r:id="rId10" w:history="1">
        <w:r w:rsidR="0065525D" w:rsidRPr="00973128">
          <w:rPr>
            <w:rStyle w:val="af4"/>
            <w:rFonts w:ascii="Arial Narrow" w:hAnsi="Arial Narrow"/>
            <w:b/>
            <w:noProof w:val="0"/>
            <w:shd w:val="clear" w:color="auto" w:fill="FFFF00"/>
            <w:lang w:val="ro-MD" w:eastAsia="ru-RU"/>
          </w:rPr>
          <w:t>_achizitii@urgenta.md</w:t>
        </w:r>
      </w:hyperlink>
      <w:r w:rsidRPr="009402AB">
        <w:rPr>
          <w:rFonts w:ascii="Arial Narrow" w:hAnsi="Arial Narrow"/>
          <w:b/>
          <w:noProof w:val="0"/>
          <w:shd w:val="clear" w:color="auto" w:fill="FFFF00"/>
          <w:lang w:val="ro-MD" w:eastAsia="ru-RU"/>
        </w:rPr>
        <w:t xml:space="preserve"> / </w:t>
      </w:r>
      <w:hyperlink r:id="rId11" w:history="1">
        <w:r w:rsidRPr="009402AB">
          <w:rPr>
            <w:rFonts w:ascii="Arial Narrow" w:hAnsi="Arial Narrow"/>
            <w:b/>
            <w:noProof w:val="0"/>
            <w:color w:val="0563C1"/>
            <w:u w:val="single"/>
            <w:shd w:val="clear" w:color="auto" w:fill="FFFF00"/>
            <w:lang w:val="ro-MD" w:eastAsia="ru-RU"/>
          </w:rPr>
          <w:t>www.urgenta.md</w:t>
        </w:r>
      </w:hyperlink>
      <w:r w:rsidRPr="009402AB">
        <w:rPr>
          <w:rFonts w:ascii="Arial Narrow" w:hAnsi="Arial Narrow"/>
          <w:b/>
          <w:noProof w:val="0"/>
          <w:shd w:val="clear" w:color="auto" w:fill="FFFF00"/>
          <w:lang w:val="ro-MD" w:eastAsia="ru-RU"/>
        </w:rPr>
        <w:t xml:space="preserve"> _</w:t>
      </w:r>
    </w:p>
    <w:p w14:paraId="71921CF5" w14:textId="4F188438"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w:t>
      </w:r>
      <w:r w:rsidR="007869DB">
        <w:rPr>
          <w:rFonts w:ascii="Arial Narrow" w:hAnsi="Arial Narrow"/>
          <w:noProof w:val="0"/>
          <w:lang w:val="ro-MD" w:eastAsia="ru-RU"/>
        </w:rPr>
        <w:t>/</w:t>
      </w:r>
      <w:r w:rsidRPr="009402AB">
        <w:rPr>
          <w:rFonts w:ascii="Arial Narrow" w:hAnsi="Arial Narrow"/>
          <w:noProof w:val="0"/>
          <w:lang w:val="ro-MD" w:eastAsia="ru-RU"/>
        </w:rPr>
        <w:t>internet de la care se va putea obține accesul la documentația de atribuire: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 M-Tender_ </w:t>
      </w:r>
    </w:p>
    <w:p w14:paraId="0D6DE83B" w14:textId="77777777" w:rsidR="009402AB" w:rsidRPr="009402AB" w:rsidRDefault="009402AB" w:rsidP="009402AB">
      <w:pPr>
        <w:numPr>
          <w:ilvl w:val="0"/>
          <w:numId w:val="10"/>
        </w:numPr>
        <w:tabs>
          <w:tab w:val="left" w:pos="284"/>
          <w:tab w:val="right" w:pos="10065"/>
        </w:tabs>
        <w:ind w:left="0" w:firstLine="0"/>
        <w:jc w:val="both"/>
        <w:rPr>
          <w:rFonts w:ascii="Arial Narrow" w:hAnsi="Arial Narrow"/>
          <w:b/>
          <w:noProof w:val="0"/>
          <w:lang w:val="ro-MD" w:eastAsia="ru-RU"/>
        </w:rPr>
      </w:pPr>
      <w:r w:rsidRPr="009402AB">
        <w:rPr>
          <w:rFonts w:ascii="Arial Narrow" w:hAnsi="Arial Narrow"/>
          <w:noProof w:val="0"/>
          <w:lang w:val="ro-MD" w:eastAsia="ru-RU"/>
        </w:rPr>
        <w:t>Tipul autorității contractante și obiectul principal de activitate (</w:t>
      </w:r>
      <w:r w:rsidRPr="009402A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C72D169" w14:textId="2514FD01" w:rsidR="009402AB" w:rsidRDefault="009402AB" w:rsidP="009402AB">
      <w:pPr>
        <w:numPr>
          <w:ilvl w:val="0"/>
          <w:numId w:val="10"/>
        </w:numPr>
        <w:tabs>
          <w:tab w:val="left" w:pos="0"/>
          <w:tab w:val="right" w:pos="284"/>
        </w:tabs>
        <w:ind w:left="0" w:firstLine="0"/>
        <w:jc w:val="both"/>
        <w:rPr>
          <w:rFonts w:ascii="Arial Narrow" w:hAnsi="Arial Narrow"/>
          <w:noProof w:val="0"/>
          <w:lang w:val="ro-MD" w:eastAsia="ru-RU"/>
        </w:rPr>
      </w:pPr>
      <w:r w:rsidRPr="009402A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843"/>
        <w:gridCol w:w="708"/>
        <w:gridCol w:w="426"/>
        <w:gridCol w:w="4961"/>
        <w:gridCol w:w="1134"/>
      </w:tblGrid>
      <w:tr w:rsidR="007907D7" w:rsidRPr="007907D7" w14:paraId="5A46EE2C" w14:textId="77777777" w:rsidTr="007907D7">
        <w:trPr>
          <w:trHeight w:val="123"/>
        </w:trPr>
        <w:tc>
          <w:tcPr>
            <w:tcW w:w="567" w:type="dxa"/>
            <w:shd w:val="clear" w:color="auto" w:fill="F2F2F2"/>
            <w:vAlign w:val="center"/>
          </w:tcPr>
          <w:p w14:paraId="68EEFEA4" w14:textId="77777777" w:rsidR="007907D7" w:rsidRPr="007907D7" w:rsidRDefault="007907D7" w:rsidP="007907D7">
            <w:pPr>
              <w:spacing w:line="276" w:lineRule="auto"/>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Nr. lot</w:t>
            </w:r>
          </w:p>
        </w:tc>
        <w:tc>
          <w:tcPr>
            <w:tcW w:w="851" w:type="dxa"/>
            <w:shd w:val="clear" w:color="auto" w:fill="F2F2F2"/>
            <w:vAlign w:val="center"/>
          </w:tcPr>
          <w:p w14:paraId="33ABD5A9" w14:textId="77777777" w:rsidR="007907D7" w:rsidRPr="007907D7" w:rsidRDefault="007907D7" w:rsidP="007907D7">
            <w:pPr>
              <w:spacing w:line="276" w:lineRule="auto"/>
              <w:ind w:left="-108" w:right="-106"/>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Cod CPV</w:t>
            </w:r>
          </w:p>
        </w:tc>
        <w:tc>
          <w:tcPr>
            <w:tcW w:w="1843" w:type="dxa"/>
            <w:shd w:val="clear" w:color="auto" w:fill="F2F2F2"/>
            <w:vAlign w:val="center"/>
          </w:tcPr>
          <w:p w14:paraId="62308670"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Denumirea bunurilor solicitate</w:t>
            </w:r>
          </w:p>
        </w:tc>
        <w:tc>
          <w:tcPr>
            <w:tcW w:w="708" w:type="dxa"/>
            <w:shd w:val="clear" w:color="auto" w:fill="F2F2F2"/>
            <w:vAlign w:val="center"/>
          </w:tcPr>
          <w:p w14:paraId="7AA272EA"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Cant.</w:t>
            </w:r>
          </w:p>
        </w:tc>
        <w:tc>
          <w:tcPr>
            <w:tcW w:w="426" w:type="dxa"/>
            <w:tcBorders>
              <w:bottom w:val="single" w:sz="4" w:space="0" w:color="auto"/>
            </w:tcBorders>
            <w:shd w:val="clear" w:color="auto" w:fill="F2F2F2"/>
            <w:vAlign w:val="center"/>
          </w:tcPr>
          <w:p w14:paraId="451F815B" w14:textId="77777777" w:rsidR="007907D7" w:rsidRPr="007907D7" w:rsidRDefault="007907D7" w:rsidP="007907D7">
            <w:pPr>
              <w:spacing w:line="276" w:lineRule="auto"/>
              <w:ind w:left="-108"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U/M</w:t>
            </w:r>
          </w:p>
        </w:tc>
        <w:tc>
          <w:tcPr>
            <w:tcW w:w="4961" w:type="dxa"/>
            <w:tcBorders>
              <w:bottom w:val="single" w:sz="4" w:space="0" w:color="auto"/>
            </w:tcBorders>
            <w:shd w:val="clear" w:color="auto" w:fill="F2F2F2"/>
            <w:vAlign w:val="center"/>
          </w:tcPr>
          <w:p w14:paraId="64B24DC2" w14:textId="77777777" w:rsidR="007907D7" w:rsidRPr="007907D7" w:rsidRDefault="007907D7" w:rsidP="007907D7">
            <w:pPr>
              <w:spacing w:line="276" w:lineRule="auto"/>
              <w:ind w:right="-108"/>
              <w:jc w:val="center"/>
              <w:rPr>
                <w:rFonts w:ascii="Arial Narrow" w:hAnsi="Arial Narrow"/>
                <w:b/>
                <w:noProof w:val="0"/>
                <w:sz w:val="12"/>
                <w:szCs w:val="16"/>
                <w:lang w:val="ro-MD" w:eastAsia="ru-RU"/>
              </w:rPr>
            </w:pPr>
            <w:r w:rsidRPr="007907D7">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275DF32E" w14:textId="77777777" w:rsidR="007907D7" w:rsidRPr="007907D7" w:rsidRDefault="007907D7" w:rsidP="007907D7">
            <w:pPr>
              <w:spacing w:line="276" w:lineRule="auto"/>
              <w:jc w:val="center"/>
              <w:rPr>
                <w:rFonts w:ascii="Arial Narrow" w:hAnsi="Arial Narrow"/>
                <w:b/>
                <w:noProof w:val="0"/>
                <w:sz w:val="12"/>
                <w:szCs w:val="12"/>
                <w:lang w:val="ro-MD" w:eastAsia="ru-RU"/>
              </w:rPr>
            </w:pPr>
            <w:r w:rsidRPr="007907D7">
              <w:rPr>
                <w:rFonts w:ascii="Arial Narrow" w:hAnsi="Arial Narrow"/>
                <w:b/>
                <w:noProof w:val="0"/>
                <w:sz w:val="12"/>
                <w:szCs w:val="12"/>
                <w:lang w:val="ro-MD" w:eastAsia="ru-RU"/>
              </w:rPr>
              <w:t>Valoarea estimată</w:t>
            </w:r>
            <w:r w:rsidRPr="007907D7">
              <w:rPr>
                <w:rFonts w:ascii="Arial Narrow" w:hAnsi="Arial Narrow"/>
                <w:b/>
                <w:noProof w:val="0"/>
                <w:sz w:val="12"/>
                <w:szCs w:val="12"/>
                <w:lang w:val="ro-MD" w:eastAsia="ru-RU"/>
              </w:rPr>
              <w:br/>
            </w:r>
            <w:r w:rsidRPr="007907D7">
              <w:rPr>
                <w:rFonts w:ascii="Arial Narrow" w:hAnsi="Arial Narrow"/>
                <w:b/>
                <w:noProof w:val="0"/>
                <w:sz w:val="8"/>
                <w:szCs w:val="12"/>
                <w:lang w:val="ro-MD" w:eastAsia="ru-RU"/>
              </w:rPr>
              <w:t>(p/u fiecare lot în parte)</w:t>
            </w:r>
          </w:p>
        </w:tc>
      </w:tr>
      <w:tr w:rsidR="007907D7" w:rsidRPr="007907D7" w14:paraId="39976C29" w14:textId="77777777" w:rsidTr="007907D7">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E2BEC3E" w14:textId="77777777" w:rsidR="007907D7" w:rsidRPr="007907D7" w:rsidRDefault="007907D7" w:rsidP="007907D7">
            <w:pPr>
              <w:spacing w:line="276" w:lineRule="auto"/>
              <w:jc w:val="center"/>
              <w:rPr>
                <w:rFonts w:ascii="Arial Narrow" w:hAnsi="Arial Narrow" w:cs="Arial"/>
                <w:noProof w:val="0"/>
                <w:color w:val="000000"/>
                <w:sz w:val="20"/>
                <w:szCs w:val="20"/>
                <w:lang w:val="ru-RU" w:eastAsia="ru-RU"/>
              </w:rPr>
            </w:pPr>
            <w:r w:rsidRPr="007907D7">
              <w:rPr>
                <w:rFonts w:ascii="Arial Narrow" w:hAnsi="Arial Narrow" w:cs="Arial"/>
                <w:noProof w:val="0"/>
                <w:color w:val="00000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12F3B2" w14:textId="77777777" w:rsidR="007907D7" w:rsidRPr="007907D7" w:rsidRDefault="007907D7" w:rsidP="007907D7">
            <w:pPr>
              <w:jc w:val="center"/>
              <w:rPr>
                <w:rFonts w:ascii="Arial Narrow" w:hAnsi="Arial Narrow"/>
                <w:noProof w:val="0"/>
                <w:color w:val="000000"/>
                <w:sz w:val="12"/>
                <w:szCs w:val="20"/>
                <w:lang w:val="en-US" w:eastAsia="ru-RU"/>
              </w:rPr>
            </w:pPr>
            <w:r w:rsidRPr="007907D7">
              <w:rPr>
                <w:rFonts w:ascii="Arial Narrow" w:hAnsi="Arial Narrow"/>
                <w:noProof w:val="0"/>
                <w:color w:val="000000"/>
                <w:sz w:val="12"/>
                <w:szCs w:val="20"/>
                <w:lang w:val="ru-RU" w:eastAsia="ru-RU"/>
              </w:rPr>
              <w:t>09100000-0</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401BC02B" w14:textId="77777777" w:rsidR="007907D7" w:rsidRPr="007907D7" w:rsidRDefault="007907D7" w:rsidP="007907D7">
            <w:pPr>
              <w:ind w:right="-109"/>
              <w:rPr>
                <w:rFonts w:ascii="Arial Narrow" w:hAnsi="Arial Narrow"/>
                <w:noProof w:val="0"/>
                <w:color w:val="000000"/>
                <w:sz w:val="20"/>
                <w:szCs w:val="20"/>
                <w:lang w:val="ru-RU" w:eastAsia="ru-RU"/>
              </w:rPr>
            </w:pPr>
            <w:r w:rsidRPr="007907D7">
              <w:rPr>
                <w:rFonts w:ascii="Arial Narrow" w:hAnsi="Arial Narrow"/>
                <w:noProof w:val="0"/>
                <w:color w:val="000000"/>
                <w:sz w:val="20"/>
                <w:szCs w:val="20"/>
                <w:lang w:val="ru-RU" w:eastAsia="ru-RU"/>
              </w:rPr>
              <w:t>1.</w:t>
            </w:r>
            <w:r w:rsidRPr="007907D7">
              <w:rPr>
                <w:rFonts w:ascii="Arial Narrow" w:hAnsi="Arial Narrow"/>
                <w:noProof w:val="0"/>
                <w:color w:val="000000"/>
                <w:sz w:val="20"/>
                <w:szCs w:val="20"/>
                <w:lang w:val="en-US" w:eastAsia="ru-RU"/>
              </w:rPr>
              <w:t xml:space="preserve"> </w:t>
            </w:r>
            <w:r w:rsidRPr="007907D7">
              <w:rPr>
                <w:rFonts w:ascii="Arial Narrow" w:hAnsi="Arial Narrow"/>
                <w:noProof w:val="0"/>
                <w:color w:val="000000"/>
                <w:sz w:val="20"/>
                <w:szCs w:val="20"/>
                <w:lang w:val="ru-RU" w:eastAsia="ru-RU"/>
              </w:rPr>
              <w:t>Benzina Premium 95</w:t>
            </w:r>
          </w:p>
        </w:tc>
        <w:tc>
          <w:tcPr>
            <w:tcW w:w="708" w:type="dxa"/>
            <w:tcBorders>
              <w:top w:val="nil"/>
              <w:left w:val="single" w:sz="4" w:space="0" w:color="auto"/>
              <w:bottom w:val="single" w:sz="4" w:space="0" w:color="auto"/>
              <w:right w:val="single" w:sz="4" w:space="0" w:color="auto"/>
            </w:tcBorders>
            <w:shd w:val="clear" w:color="auto" w:fill="FFFF00"/>
            <w:vAlign w:val="center"/>
          </w:tcPr>
          <w:p w14:paraId="03A7F68F" w14:textId="77777777" w:rsidR="007907D7" w:rsidRPr="007907D7" w:rsidRDefault="007907D7" w:rsidP="007907D7">
            <w:pPr>
              <w:ind w:left="-13" w:right="-105"/>
              <w:jc w:val="center"/>
              <w:rPr>
                <w:rFonts w:ascii="Arial Narrow" w:hAnsi="Arial Narrow"/>
                <w:noProof w:val="0"/>
                <w:sz w:val="20"/>
                <w:szCs w:val="20"/>
                <w:lang w:val="en-US" w:eastAsia="ru-RU"/>
              </w:rPr>
            </w:pPr>
            <w:r w:rsidRPr="007907D7">
              <w:rPr>
                <w:rFonts w:ascii="Arial Narrow" w:hAnsi="Arial Narrow"/>
                <w:noProof w:val="0"/>
                <w:sz w:val="20"/>
                <w:szCs w:val="20"/>
                <w:lang w:val="en-US" w:eastAsia="ru-RU"/>
              </w:rPr>
              <w:t>1 700</w:t>
            </w:r>
          </w:p>
        </w:tc>
        <w:tc>
          <w:tcPr>
            <w:tcW w:w="426" w:type="dxa"/>
            <w:tcBorders>
              <w:top w:val="nil"/>
              <w:left w:val="nil"/>
              <w:bottom w:val="single" w:sz="4" w:space="0" w:color="auto"/>
              <w:right w:val="single" w:sz="4" w:space="0" w:color="auto"/>
            </w:tcBorders>
            <w:shd w:val="clear" w:color="auto" w:fill="FFFF00"/>
            <w:vAlign w:val="center"/>
          </w:tcPr>
          <w:p w14:paraId="5DAA839F" w14:textId="77777777" w:rsidR="007907D7" w:rsidRPr="007907D7" w:rsidRDefault="007907D7" w:rsidP="007907D7">
            <w:pPr>
              <w:jc w:val="cente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eastAsia="ru-RU"/>
              </w:rPr>
              <w:t>Lit</w:t>
            </w:r>
          </w:p>
        </w:tc>
        <w:tc>
          <w:tcPr>
            <w:tcW w:w="4961" w:type="dxa"/>
            <w:tcBorders>
              <w:top w:val="nil"/>
              <w:left w:val="single" w:sz="4" w:space="0" w:color="auto"/>
              <w:bottom w:val="single" w:sz="4" w:space="0" w:color="auto"/>
              <w:right w:val="single" w:sz="4" w:space="0" w:color="auto"/>
            </w:tcBorders>
            <w:shd w:val="clear" w:color="auto" w:fill="FFFF00"/>
            <w:vAlign w:val="center"/>
          </w:tcPr>
          <w:p w14:paraId="71884306" w14:textId="77777777" w:rsidR="007907D7" w:rsidRPr="007907D7" w:rsidRDefault="007907D7" w:rsidP="007907D7">
            <w:pPr>
              <w:jc w:val="both"/>
              <w:rPr>
                <w:rFonts w:ascii="Arial Narrow" w:hAnsi="Arial Narrow"/>
                <w:noProof w:val="0"/>
                <w:color w:val="000000"/>
                <w:sz w:val="16"/>
                <w:szCs w:val="20"/>
                <w:lang w:val="en-US" w:eastAsia="ru-RU"/>
              </w:rPr>
            </w:pPr>
            <w:r w:rsidRPr="007907D7">
              <w:rPr>
                <w:rFonts w:ascii="Arial Narrow" w:hAnsi="Arial Narrow"/>
                <w:noProof w:val="0"/>
                <w:color w:val="000000"/>
                <w:sz w:val="16"/>
                <w:szCs w:val="20"/>
                <w:lang w:val="en-US" w:eastAsia="ru-RU"/>
              </w:rPr>
              <w:t>Cifra octanică, COR, min 95; Aspect limpede și transparent</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13803C56" w14:textId="77777777" w:rsidR="007907D7" w:rsidRPr="007907D7" w:rsidRDefault="007907D7" w:rsidP="007907D7">
            <w:pPr>
              <w:jc w:val="center"/>
              <w:rPr>
                <w:rFonts w:ascii="Arial Narrow" w:hAnsi="Arial Narrow" w:cs="Arial"/>
                <w:noProof w:val="0"/>
                <w:color w:val="000000"/>
                <w:sz w:val="20"/>
                <w:szCs w:val="20"/>
                <w:lang w:val="en-US" w:eastAsia="ru-RU"/>
              </w:rPr>
            </w:pPr>
            <w:r w:rsidRPr="007907D7">
              <w:rPr>
                <w:rFonts w:ascii="Arial Narrow" w:hAnsi="Arial Narrow" w:cs="Arial"/>
                <w:noProof w:val="0"/>
                <w:color w:val="000000"/>
                <w:sz w:val="20"/>
                <w:szCs w:val="20"/>
                <w:lang w:val="en-US" w:eastAsia="ru-RU"/>
              </w:rPr>
              <w:t>39 219,00</w:t>
            </w:r>
          </w:p>
        </w:tc>
      </w:tr>
      <w:tr w:rsidR="007907D7" w:rsidRPr="007907D7" w14:paraId="6F5CEC20" w14:textId="77777777" w:rsidTr="007907D7">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11D2E3A" w14:textId="77777777" w:rsidR="007907D7" w:rsidRPr="007907D7" w:rsidRDefault="007907D7" w:rsidP="007907D7">
            <w:pPr>
              <w:spacing w:line="276" w:lineRule="auto"/>
              <w:jc w:val="center"/>
              <w:rPr>
                <w:rFonts w:ascii="Arial Narrow" w:hAnsi="Arial Narrow" w:cs="Arial"/>
                <w:noProof w:val="0"/>
                <w:color w:val="000000"/>
                <w:sz w:val="20"/>
                <w:szCs w:val="20"/>
                <w:lang w:eastAsia="ru-RU"/>
              </w:rPr>
            </w:pPr>
            <w:r w:rsidRPr="007907D7">
              <w:rPr>
                <w:rFonts w:ascii="Arial Narrow" w:hAnsi="Arial Narrow" w:cs="Arial"/>
                <w:noProof w:val="0"/>
                <w:color w:val="000000"/>
                <w:sz w:val="20"/>
                <w:szCs w:val="2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830591" w14:textId="77777777" w:rsidR="007907D7" w:rsidRPr="007907D7" w:rsidRDefault="007907D7" w:rsidP="007907D7">
            <w:pPr>
              <w:jc w:val="center"/>
              <w:rPr>
                <w:rFonts w:ascii="Arial Narrow" w:hAnsi="Arial Narrow"/>
                <w:noProof w:val="0"/>
                <w:color w:val="000000"/>
                <w:sz w:val="12"/>
                <w:szCs w:val="20"/>
                <w:lang w:val="en-US" w:eastAsia="ru-RU"/>
              </w:rPr>
            </w:pPr>
            <w:r w:rsidRPr="007907D7">
              <w:rPr>
                <w:rFonts w:ascii="Arial Narrow" w:hAnsi="Arial Narrow"/>
                <w:noProof w:val="0"/>
                <w:color w:val="000000"/>
                <w:sz w:val="12"/>
                <w:szCs w:val="20"/>
                <w:lang w:val="ru-RU" w:eastAsia="ru-RU"/>
              </w:rPr>
              <w:t>09100000-0</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587962BE" w14:textId="77777777" w:rsidR="007907D7" w:rsidRPr="007907D7" w:rsidRDefault="007907D7" w:rsidP="007907D7">
            <w:pP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val="en-US" w:eastAsia="ru-RU"/>
              </w:rPr>
              <w:t>2. Motorina Euro 5</w:t>
            </w:r>
          </w:p>
        </w:tc>
        <w:tc>
          <w:tcPr>
            <w:tcW w:w="708" w:type="dxa"/>
            <w:tcBorders>
              <w:top w:val="nil"/>
              <w:left w:val="single" w:sz="4" w:space="0" w:color="auto"/>
              <w:bottom w:val="single" w:sz="4" w:space="0" w:color="auto"/>
              <w:right w:val="single" w:sz="4" w:space="0" w:color="auto"/>
            </w:tcBorders>
            <w:shd w:val="clear" w:color="auto" w:fill="FFFF00"/>
            <w:vAlign w:val="center"/>
          </w:tcPr>
          <w:p w14:paraId="43CDFAE0" w14:textId="77777777" w:rsidR="007907D7" w:rsidRPr="007907D7" w:rsidRDefault="007907D7" w:rsidP="007907D7">
            <w:pPr>
              <w:ind w:left="-13" w:right="-105"/>
              <w:jc w:val="center"/>
              <w:rPr>
                <w:rFonts w:ascii="Arial Narrow" w:hAnsi="Arial Narrow"/>
                <w:noProof w:val="0"/>
                <w:sz w:val="20"/>
                <w:szCs w:val="20"/>
                <w:lang w:val="en-US" w:eastAsia="ru-RU"/>
              </w:rPr>
            </w:pPr>
            <w:r w:rsidRPr="007907D7">
              <w:rPr>
                <w:rFonts w:ascii="Arial Narrow" w:hAnsi="Arial Narrow"/>
                <w:noProof w:val="0"/>
                <w:sz w:val="20"/>
                <w:szCs w:val="20"/>
                <w:lang w:val="en-US" w:eastAsia="ru-RU"/>
              </w:rPr>
              <w:t>4 200</w:t>
            </w:r>
          </w:p>
        </w:tc>
        <w:tc>
          <w:tcPr>
            <w:tcW w:w="426" w:type="dxa"/>
            <w:tcBorders>
              <w:top w:val="nil"/>
              <w:left w:val="nil"/>
              <w:bottom w:val="single" w:sz="4" w:space="0" w:color="auto"/>
              <w:right w:val="single" w:sz="4" w:space="0" w:color="auto"/>
            </w:tcBorders>
            <w:shd w:val="clear" w:color="auto" w:fill="FFFF00"/>
            <w:vAlign w:val="center"/>
          </w:tcPr>
          <w:p w14:paraId="501E33C6" w14:textId="77777777" w:rsidR="007907D7" w:rsidRPr="007907D7" w:rsidRDefault="007907D7" w:rsidP="007907D7">
            <w:pPr>
              <w:jc w:val="center"/>
              <w:rPr>
                <w:rFonts w:ascii="Arial Narrow" w:hAnsi="Arial Narrow"/>
                <w:noProof w:val="0"/>
                <w:color w:val="000000"/>
                <w:sz w:val="20"/>
                <w:szCs w:val="20"/>
                <w:lang w:val="en-US" w:eastAsia="ru-RU"/>
              </w:rPr>
            </w:pPr>
            <w:r w:rsidRPr="007907D7">
              <w:rPr>
                <w:rFonts w:ascii="Arial Narrow" w:hAnsi="Arial Narrow"/>
                <w:noProof w:val="0"/>
                <w:color w:val="000000"/>
                <w:sz w:val="20"/>
                <w:szCs w:val="20"/>
                <w:lang w:eastAsia="ru-RU"/>
              </w:rPr>
              <w:t>Lit</w:t>
            </w:r>
          </w:p>
        </w:tc>
        <w:tc>
          <w:tcPr>
            <w:tcW w:w="4961" w:type="dxa"/>
            <w:tcBorders>
              <w:top w:val="nil"/>
              <w:left w:val="single" w:sz="4" w:space="0" w:color="auto"/>
              <w:bottom w:val="single" w:sz="4" w:space="0" w:color="auto"/>
              <w:right w:val="single" w:sz="4" w:space="0" w:color="auto"/>
            </w:tcBorders>
            <w:shd w:val="clear" w:color="auto" w:fill="FFFF00"/>
            <w:vAlign w:val="center"/>
          </w:tcPr>
          <w:p w14:paraId="31B508F3" w14:textId="77777777" w:rsidR="007907D7" w:rsidRPr="007907D7" w:rsidRDefault="007907D7" w:rsidP="007907D7">
            <w:pPr>
              <w:jc w:val="both"/>
              <w:rPr>
                <w:rFonts w:ascii="Arial Narrow" w:hAnsi="Arial Narrow"/>
                <w:noProof w:val="0"/>
                <w:color w:val="000000"/>
                <w:sz w:val="16"/>
                <w:szCs w:val="20"/>
                <w:lang w:val="en-US" w:eastAsia="ru-RU"/>
              </w:rPr>
            </w:pPr>
            <w:r w:rsidRPr="007907D7">
              <w:rPr>
                <w:rFonts w:ascii="Arial Narrow" w:hAnsi="Arial Narrow"/>
                <w:noProof w:val="0"/>
                <w:color w:val="000000"/>
                <w:sz w:val="16"/>
                <w:szCs w:val="20"/>
                <w:lang w:val="en-US" w:eastAsia="ru-RU"/>
              </w:rPr>
              <w:t>Motorina EURO 5, inclusiv livrarea. Aditivii din motorină nu trebuie să conțină compuși ai metalelor și fosforului. Cifra cetanică: min.51,0. Punct de inflamabilitate: min.55°C. Densitatea la 15°C: max.860,0 kg/m³. Viscozitate la 40°C: 2,00-4,50mm2/s.</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092519D6" w14:textId="77777777" w:rsidR="007907D7" w:rsidRPr="007907D7" w:rsidRDefault="007907D7" w:rsidP="007907D7">
            <w:pPr>
              <w:jc w:val="center"/>
              <w:rPr>
                <w:rFonts w:ascii="Arial Narrow" w:hAnsi="Arial Narrow" w:cs="Arial"/>
                <w:noProof w:val="0"/>
                <w:color w:val="000000"/>
                <w:sz w:val="20"/>
                <w:szCs w:val="20"/>
                <w:lang w:val="en-US" w:eastAsia="ru-RU"/>
              </w:rPr>
            </w:pPr>
            <w:r w:rsidRPr="007907D7">
              <w:rPr>
                <w:rFonts w:ascii="Arial Narrow" w:hAnsi="Arial Narrow" w:cs="Arial"/>
                <w:noProof w:val="0"/>
                <w:color w:val="000000"/>
                <w:sz w:val="20"/>
                <w:szCs w:val="20"/>
                <w:lang w:val="en-US" w:eastAsia="ru-RU"/>
              </w:rPr>
              <w:t>87 024,00</w:t>
            </w:r>
          </w:p>
        </w:tc>
      </w:tr>
      <w:tr w:rsidR="007907D7" w:rsidRPr="007907D7" w14:paraId="1DE2FF07" w14:textId="77777777" w:rsidTr="007907D7">
        <w:trPr>
          <w:trHeight w:val="147"/>
        </w:trPr>
        <w:tc>
          <w:tcPr>
            <w:tcW w:w="9356" w:type="dxa"/>
            <w:gridSpan w:val="6"/>
            <w:shd w:val="clear" w:color="auto" w:fill="FFFF00"/>
          </w:tcPr>
          <w:p w14:paraId="5ADB691B" w14:textId="77777777" w:rsidR="007907D7" w:rsidRPr="007907D7" w:rsidRDefault="007907D7" w:rsidP="007907D7">
            <w:pPr>
              <w:ind w:left="-108" w:right="34"/>
              <w:jc w:val="right"/>
              <w:rPr>
                <w:rFonts w:ascii="Arial Narrow" w:hAnsi="Arial Narrow"/>
                <w:b/>
                <w:noProof w:val="0"/>
                <w:sz w:val="20"/>
                <w:szCs w:val="20"/>
                <w:lang w:val="ro-MD" w:eastAsia="ru-RU"/>
              </w:rPr>
            </w:pPr>
            <w:r w:rsidRPr="007907D7">
              <w:rPr>
                <w:rFonts w:ascii="Arial Narrow" w:hAnsi="Arial Narrow"/>
                <w:b/>
                <w:noProof w:val="0"/>
                <w:sz w:val="20"/>
                <w:szCs w:val="20"/>
                <w:lang w:val="ro-MD" w:eastAsia="ru-RU"/>
              </w:rPr>
              <w:t>Valoarea estimativă totală, MDL</w:t>
            </w:r>
          </w:p>
        </w:tc>
        <w:tc>
          <w:tcPr>
            <w:tcW w:w="1134" w:type="dxa"/>
            <w:shd w:val="clear" w:color="auto" w:fill="FFFF00"/>
            <w:vAlign w:val="center"/>
          </w:tcPr>
          <w:p w14:paraId="2E5C16CA" w14:textId="77777777" w:rsidR="007907D7" w:rsidRPr="007907D7" w:rsidRDefault="007907D7" w:rsidP="007907D7">
            <w:pPr>
              <w:ind w:left="-108" w:right="-108"/>
              <w:jc w:val="center"/>
              <w:rPr>
                <w:rFonts w:ascii="Arial Narrow" w:hAnsi="Arial Narrow"/>
                <w:b/>
                <w:noProof w:val="0"/>
                <w:sz w:val="20"/>
                <w:szCs w:val="20"/>
                <w:lang w:val="ro-MD" w:eastAsia="ru-RU"/>
              </w:rPr>
            </w:pPr>
            <w:r w:rsidRPr="007907D7">
              <w:rPr>
                <w:rFonts w:ascii="Arial Narrow" w:hAnsi="Arial Narrow"/>
                <w:b/>
                <w:noProof w:val="0"/>
                <w:sz w:val="20"/>
                <w:szCs w:val="20"/>
                <w:lang w:val="ro-MD" w:eastAsia="ru-RU"/>
              </w:rPr>
              <w:t>126 243,00</w:t>
            </w:r>
          </w:p>
        </w:tc>
      </w:tr>
    </w:tbl>
    <w:p w14:paraId="6BA94EB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eastAsia="ru-RU"/>
        </w:rPr>
        <w:t xml:space="preserve">În cazul procedurilor de preselecție se indică numărul minim al candidaţilor şi, dacă este cazul, numărul maxim al acestora: </w:t>
      </w:r>
      <w:r w:rsidRPr="009402AB">
        <w:rPr>
          <w:rFonts w:ascii="Arial Narrow" w:hAnsi="Arial Narrow"/>
          <w:b/>
          <w:noProof w:val="0"/>
          <w:shd w:val="clear" w:color="auto" w:fill="FFFF00"/>
          <w:lang w:val="ro-MD" w:eastAsia="ru-RU"/>
        </w:rPr>
        <w:t>_nu se aplică_</w:t>
      </w:r>
    </w:p>
    <w:p w14:paraId="593D656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701"/>
        <w:gridCol w:w="5778"/>
      </w:tblGrid>
      <w:tr w:rsidR="009402AB" w:rsidRPr="009402AB" w14:paraId="5122885B" w14:textId="77777777" w:rsidTr="00BB1EF1">
        <w:tc>
          <w:tcPr>
            <w:tcW w:w="4957" w:type="dxa"/>
            <w:vAlign w:val="center"/>
          </w:tcPr>
          <w:p w14:paraId="2367C669" w14:textId="77777777" w:rsidR="009402AB" w:rsidRPr="009402AB" w:rsidRDefault="009402AB" w:rsidP="00BB1EF1">
            <w:pPr>
              <w:tabs>
                <w:tab w:val="right" w:pos="426"/>
              </w:tabs>
              <w:rPr>
                <w:rFonts w:ascii="Arial Narrow" w:hAnsi="Arial Narrow"/>
                <w:noProof w:val="0"/>
                <w:sz w:val="20"/>
                <w:lang w:val="ro-MD" w:eastAsia="ru-RU"/>
              </w:rPr>
            </w:pPr>
            <w:r w:rsidRPr="009402AB">
              <w:rPr>
                <w:rFonts w:ascii="Arial Narrow" w:hAnsi="Arial Narrow"/>
                <w:noProof w:val="0"/>
                <w:sz w:val="20"/>
                <w:lang w:val="ro-MD" w:eastAsia="ru-RU"/>
              </w:rPr>
              <w:t>Pentru un singur lot</w:t>
            </w:r>
          </w:p>
        </w:tc>
        <w:tc>
          <w:tcPr>
            <w:tcW w:w="6090" w:type="dxa"/>
            <w:shd w:val="clear" w:color="auto" w:fill="auto"/>
            <w:vAlign w:val="center"/>
          </w:tcPr>
          <w:p w14:paraId="5F336124" w14:textId="77777777" w:rsidR="009402AB" w:rsidRPr="009402AB" w:rsidRDefault="009402AB" w:rsidP="00BB1EF1">
            <w:pPr>
              <w:tabs>
                <w:tab w:val="right" w:pos="426"/>
              </w:tabs>
              <w:rPr>
                <w:rFonts w:ascii="Arial Narrow" w:hAnsi="Arial Narrow"/>
                <w:noProof w:val="0"/>
                <w:sz w:val="20"/>
                <w:lang w:val="ro-MD" w:eastAsia="ru-RU"/>
              </w:rPr>
            </w:pPr>
            <w:r w:rsidRPr="009402AB">
              <w:rPr>
                <w:rFonts w:ascii="Arial Narrow" w:hAnsi="Arial Narrow"/>
                <w:noProof w:val="0"/>
                <w:sz w:val="20"/>
                <w:lang w:val="ro-MD" w:eastAsia="ru-RU"/>
              </w:rPr>
              <w:t>Pentru toate loturile</w:t>
            </w:r>
          </w:p>
        </w:tc>
      </w:tr>
      <w:tr w:rsidR="009402AB" w:rsidRPr="009402AB" w14:paraId="26D640DA" w14:textId="77777777" w:rsidTr="00BB1EF1">
        <w:tc>
          <w:tcPr>
            <w:tcW w:w="4957" w:type="dxa"/>
            <w:shd w:val="clear" w:color="auto" w:fill="FFFF00"/>
            <w:vAlign w:val="center"/>
          </w:tcPr>
          <w:p w14:paraId="34D5E293" w14:textId="77777777" w:rsidR="009402AB" w:rsidRPr="009402AB" w:rsidRDefault="009402AB" w:rsidP="00BB1EF1">
            <w:pPr>
              <w:tabs>
                <w:tab w:val="right" w:pos="426"/>
              </w:tabs>
              <w:rPr>
                <w:rFonts w:ascii="Arial Narrow" w:hAnsi="Arial Narrow"/>
                <w:b/>
                <w:noProof w:val="0"/>
                <w:lang w:val="ro-MD" w:eastAsia="ru-RU"/>
              </w:rPr>
            </w:pPr>
            <w:r w:rsidRPr="009402AB">
              <w:rPr>
                <w:rFonts w:ascii="Arial Narrow" w:hAnsi="Arial Narrow"/>
                <w:b/>
                <w:noProof w:val="0"/>
                <w:lang w:val="ro-MD" w:eastAsia="ru-RU"/>
              </w:rPr>
              <w:t>Pentru mai multe loturi</w:t>
            </w:r>
          </w:p>
        </w:tc>
        <w:tc>
          <w:tcPr>
            <w:tcW w:w="6090" w:type="dxa"/>
            <w:vAlign w:val="center"/>
          </w:tcPr>
          <w:p w14:paraId="0C62013D" w14:textId="77777777" w:rsidR="009402AB" w:rsidRPr="00BB1EF1" w:rsidRDefault="009402AB" w:rsidP="00BB1EF1">
            <w:pPr>
              <w:tabs>
                <w:tab w:val="right" w:pos="426"/>
              </w:tabs>
              <w:rPr>
                <w:rFonts w:ascii="Arial Narrow" w:hAnsi="Arial Narrow"/>
                <w:noProof w:val="0"/>
                <w:sz w:val="16"/>
                <w:lang w:val="ro-MD" w:eastAsia="ru-RU"/>
              </w:rPr>
            </w:pPr>
            <w:r w:rsidRPr="00BB1EF1">
              <w:rPr>
                <w:rFonts w:ascii="Arial Narrow" w:hAnsi="Arial Narrow"/>
                <w:noProof w:val="0"/>
                <w:sz w:val="16"/>
                <w:lang w:val="ro-MD" w:eastAsia="ru-RU"/>
              </w:rPr>
              <w:t>Alte limitări privind numărul de loturi care pot fi atribuite aceluiași ofertant_____.</w:t>
            </w:r>
          </w:p>
        </w:tc>
      </w:tr>
    </w:tbl>
    <w:p w14:paraId="0482ADCF"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Admiterea sau interzicerea ofertelor alternative: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admite_</w:t>
      </w:r>
    </w:p>
    <w:p w14:paraId="2452A409" w14:textId="0A52F7AC" w:rsidR="009402AB" w:rsidRPr="009402AB" w:rsidRDefault="009402AB" w:rsidP="009402A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Termenii și condițiile de livrare: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8668A0">
        <w:rPr>
          <w:rFonts w:ascii="Arial Narrow" w:hAnsi="Arial Narrow"/>
          <w:b/>
          <w:noProof w:val="0"/>
          <w:shd w:val="clear" w:color="auto" w:fill="FFFF00"/>
          <w:lang w:val="ro-MD" w:eastAsia="ru-RU"/>
        </w:rPr>
        <w:t xml:space="preserve">Livrarea: </w:t>
      </w:r>
      <w:r w:rsidR="000A2D62">
        <w:rPr>
          <w:rFonts w:ascii="Arial Narrow" w:hAnsi="Arial Narrow"/>
          <w:b/>
          <w:noProof w:val="0"/>
          <w:shd w:val="clear" w:color="auto" w:fill="FFFF00"/>
          <w:lang w:val="ro-MD" w:eastAsia="ru-RU"/>
        </w:rPr>
        <w:t xml:space="preserve">la comandă în decurs de </w:t>
      </w:r>
      <w:r w:rsidR="001A0940">
        <w:rPr>
          <w:rFonts w:ascii="Arial Narrow" w:hAnsi="Arial Narrow"/>
          <w:b/>
          <w:noProof w:val="0"/>
          <w:shd w:val="clear" w:color="auto" w:fill="FFFF00"/>
          <w:lang w:val="ro-MD" w:eastAsia="ru-RU"/>
        </w:rPr>
        <w:t>24</w:t>
      </w:r>
      <w:r w:rsidR="000A2D62">
        <w:rPr>
          <w:rFonts w:ascii="Arial Narrow" w:hAnsi="Arial Narrow"/>
          <w:b/>
          <w:noProof w:val="0"/>
          <w:shd w:val="clear" w:color="auto" w:fill="FFFF00"/>
          <w:lang w:val="ro-MD" w:eastAsia="ru-RU"/>
        </w:rPr>
        <w:t xml:space="preserve"> ore, </w:t>
      </w:r>
      <w:r w:rsidR="00895EF4">
        <w:rPr>
          <w:rFonts w:ascii="Arial Narrow" w:hAnsi="Arial Narrow"/>
          <w:b/>
          <w:noProof w:val="0"/>
          <w:shd w:val="clear" w:color="auto" w:fill="FFFF00"/>
          <w:lang w:val="ro-MD" w:eastAsia="ru-RU"/>
        </w:rPr>
        <w:t>la sediul autorității contractante, după necesități,</w:t>
      </w:r>
      <w:r w:rsidRPr="009402AB">
        <w:rPr>
          <w:rFonts w:ascii="Arial Narrow" w:hAnsi="Arial Narrow"/>
          <w:b/>
          <w:noProof w:val="0"/>
          <w:shd w:val="clear" w:color="auto" w:fill="FFFF00"/>
          <w:lang w:val="ro-MD" w:eastAsia="ru-RU"/>
        </w:rPr>
        <w:t xml:space="preserve"> pe parcursul anului 202</w:t>
      </w:r>
      <w:r w:rsidR="0065525D">
        <w:rPr>
          <w:rFonts w:ascii="Arial Narrow" w:hAnsi="Arial Narrow"/>
          <w:b/>
          <w:noProof w:val="0"/>
          <w:shd w:val="clear" w:color="auto" w:fill="FFFF00"/>
          <w:lang w:val="ro-MD" w:eastAsia="ru-RU"/>
        </w:rPr>
        <w:t>5</w:t>
      </w:r>
      <w:r w:rsidRPr="009402AB">
        <w:rPr>
          <w:rFonts w:ascii="Arial Narrow" w:hAnsi="Arial Narrow"/>
          <w:b/>
          <w:noProof w:val="0"/>
          <w:shd w:val="clear" w:color="auto" w:fill="FFFF00"/>
          <w:lang w:val="ro-MD" w:eastAsia="ru-RU"/>
        </w:rPr>
        <w:t xml:space="preserve">, </w:t>
      </w:r>
      <w:r w:rsidR="00895EF4" w:rsidRPr="009402AB">
        <w:rPr>
          <w:rFonts w:ascii="Arial Narrow" w:hAnsi="Arial Narrow"/>
          <w:b/>
          <w:noProof w:val="0"/>
          <w:shd w:val="clear" w:color="auto" w:fill="FFFF00"/>
          <w:lang w:val="ro-MD" w:eastAsia="ru-RU"/>
        </w:rPr>
        <w:t>DDP-Franco destinație vămuit, Incoterms 2013</w:t>
      </w:r>
      <w:r w:rsidR="008668A0">
        <w:rPr>
          <w:rFonts w:ascii="Arial Narrow" w:hAnsi="Arial Narrow"/>
          <w:b/>
          <w:noProof w:val="0"/>
          <w:shd w:val="clear" w:color="auto" w:fill="FFFF00"/>
          <w:lang w:val="ro-MD" w:eastAsia="ru-RU"/>
        </w:rPr>
        <w:t xml:space="preserve">; </w:t>
      </w:r>
      <w:r w:rsidR="008668A0" w:rsidRPr="008668A0">
        <w:rPr>
          <w:rFonts w:ascii="Arial Narrow" w:hAnsi="Arial Narrow"/>
          <w:b/>
          <w:noProof w:val="0"/>
          <w:shd w:val="clear" w:color="auto" w:fill="FFFF00"/>
          <w:lang w:val="ro-MD" w:eastAsia="ru-RU"/>
        </w:rPr>
        <w:t xml:space="preserve">Alimentarea: </w:t>
      </w:r>
      <w:r w:rsidR="008668A0" w:rsidRPr="008668A0">
        <w:rPr>
          <w:rFonts w:ascii="Arial Narrow" w:hAnsi="Arial Narrow"/>
          <w:b/>
          <w:iCs/>
          <w:shd w:val="clear" w:color="auto" w:fill="FFFF00"/>
        </w:rPr>
        <w:t>pe parcursul anului 2025, la stațiile PECO, doar cu cardul</w:t>
      </w:r>
      <w:r w:rsidRPr="009402AB">
        <w:rPr>
          <w:rFonts w:ascii="Arial Narrow" w:hAnsi="Arial Narrow"/>
          <w:b/>
          <w:noProof w:val="0"/>
          <w:shd w:val="clear" w:color="auto" w:fill="FFFF00"/>
          <w:lang w:val="ro-MD" w:eastAsia="ru-RU"/>
        </w:rPr>
        <w:t>_</w:t>
      </w:r>
    </w:p>
    <w:p w14:paraId="116BABD6" w14:textId="0EF40684"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contractului:</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907D7">
        <w:rPr>
          <w:rFonts w:ascii="Arial Narrow" w:hAnsi="Arial Narrow"/>
          <w:b/>
          <w:noProof w:val="0"/>
          <w:shd w:val="clear" w:color="auto" w:fill="FFFF00"/>
          <w:lang w:val="ro-MD" w:eastAsia="ru-RU"/>
        </w:rPr>
        <w:t>24</w:t>
      </w:r>
      <w:r w:rsidR="00954BE2">
        <w:rPr>
          <w:rFonts w:ascii="Arial Narrow" w:hAnsi="Arial Narrow"/>
          <w:b/>
          <w:noProof w:val="0"/>
          <w:shd w:val="clear" w:color="auto" w:fill="FFFF00"/>
          <w:lang w:val="ro-MD" w:eastAsia="ru-RU"/>
        </w:rPr>
        <w:t>.</w:t>
      </w:r>
      <w:r w:rsidR="007907D7">
        <w:rPr>
          <w:rFonts w:ascii="Arial Narrow" w:hAnsi="Arial Narrow"/>
          <w:b/>
          <w:noProof w:val="0"/>
          <w:shd w:val="clear" w:color="auto" w:fill="FFFF00"/>
          <w:lang w:val="ro-MD" w:eastAsia="ru-RU"/>
        </w:rPr>
        <w:t>1</w:t>
      </w:r>
      <w:r w:rsidR="00954BE2">
        <w:rPr>
          <w:rFonts w:ascii="Arial Narrow" w:hAnsi="Arial Narrow"/>
          <w:b/>
          <w:noProof w:val="0"/>
          <w:shd w:val="clear" w:color="auto" w:fill="FFFF00"/>
          <w:lang w:val="ro-MD" w:eastAsia="ru-RU"/>
        </w:rPr>
        <w:t>1.202</w:t>
      </w:r>
      <w:r w:rsidR="0065525D">
        <w:rPr>
          <w:rFonts w:ascii="Arial Narrow" w:hAnsi="Arial Narrow"/>
          <w:b/>
          <w:noProof w:val="0"/>
          <w:shd w:val="clear" w:color="auto" w:fill="FFFF00"/>
          <w:lang w:val="ro-MD" w:eastAsia="ru-RU"/>
        </w:rPr>
        <w:t>5</w:t>
      </w:r>
      <w:r w:rsidR="00954BE2">
        <w:rPr>
          <w:rFonts w:ascii="Arial Narrow" w:hAnsi="Arial Narrow"/>
          <w:b/>
          <w:noProof w:val="0"/>
          <w:shd w:val="clear" w:color="auto" w:fill="FFFF00"/>
          <w:lang w:val="ro-MD" w:eastAsia="ru-RU"/>
        </w:rPr>
        <w:t xml:space="preserve"> – </w:t>
      </w:r>
      <w:r w:rsidRPr="009402AB">
        <w:rPr>
          <w:rFonts w:ascii="Arial Narrow" w:hAnsi="Arial Narrow"/>
          <w:b/>
          <w:noProof w:val="0"/>
          <w:shd w:val="clear" w:color="auto" w:fill="FFFF00"/>
          <w:lang w:val="ro-MD" w:eastAsia="ru-RU"/>
        </w:rPr>
        <w:t>31.12.202</w:t>
      </w:r>
      <w:r w:rsidR="0065525D">
        <w:rPr>
          <w:rFonts w:ascii="Arial Narrow" w:hAnsi="Arial Narrow"/>
          <w:b/>
          <w:noProof w:val="0"/>
          <w:shd w:val="clear" w:color="auto" w:fill="FFFF00"/>
          <w:lang w:val="ro-MD" w:eastAsia="ru-RU"/>
        </w:rPr>
        <w:t>5</w:t>
      </w:r>
      <w:r w:rsidRPr="009402AB">
        <w:rPr>
          <w:rFonts w:ascii="Arial Narrow" w:hAnsi="Arial Narrow"/>
          <w:b/>
          <w:noProof w:val="0"/>
          <w:shd w:val="clear" w:color="auto" w:fill="FFFF00"/>
          <w:lang w:val="ro-MD" w:eastAsia="ru-RU"/>
        </w:rPr>
        <w:t>_</w:t>
      </w:r>
    </w:p>
    <w:p w14:paraId="6AABFDEB"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Contract de achiziție rezervat atelierelor protejate sau că acesta poate fi executat numai în cadrul unor programe de angajare protejată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6338FDA8" w14:textId="77777777" w:rsidR="009402AB" w:rsidRPr="009402AB" w:rsidRDefault="009402AB" w:rsidP="009402AB">
      <w:pPr>
        <w:numPr>
          <w:ilvl w:val="0"/>
          <w:numId w:val="10"/>
        </w:numPr>
        <w:tabs>
          <w:tab w:val="righ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Prestarea serviciului este rezervată unei anumite profesii în temeiul unor acte cu putere de lege sau al unor acte administrative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bookmarkStart w:id="70" w:name="_GoBack"/>
      <w:bookmarkEnd w:id="70"/>
    </w:p>
    <w:p w14:paraId="1C67F558" w14:textId="77777777" w:rsidR="009402AB" w:rsidRPr="009402AB" w:rsidRDefault="009402AB" w:rsidP="009402AB">
      <w:pPr>
        <w:numPr>
          <w:ilvl w:val="0"/>
          <w:numId w:val="10"/>
        </w:numPr>
        <w:tabs>
          <w:tab w:val="lef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0485" w:type="dxa"/>
        <w:tblLook w:val="04A0" w:firstRow="1" w:lastRow="0" w:firstColumn="1" w:lastColumn="0" w:noHBand="0" w:noVBand="1"/>
      </w:tblPr>
      <w:tblGrid>
        <w:gridCol w:w="421"/>
        <w:gridCol w:w="4110"/>
        <w:gridCol w:w="4536"/>
        <w:gridCol w:w="1418"/>
      </w:tblGrid>
      <w:tr w:rsidR="009402AB" w:rsidRPr="009402AB" w14:paraId="4B77DEA0" w14:textId="77777777" w:rsidTr="00895EF4">
        <w:tc>
          <w:tcPr>
            <w:tcW w:w="421" w:type="dxa"/>
            <w:shd w:val="clear" w:color="auto" w:fill="F2F2F2" w:themeFill="background1" w:themeFillShade="F2"/>
            <w:vAlign w:val="center"/>
          </w:tcPr>
          <w:p w14:paraId="5B3BE63E"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Nr.</w:t>
            </w:r>
          </w:p>
        </w:tc>
        <w:tc>
          <w:tcPr>
            <w:tcW w:w="4110" w:type="dxa"/>
            <w:shd w:val="clear" w:color="auto" w:fill="F2F2F2" w:themeFill="background1" w:themeFillShade="F2"/>
            <w:vAlign w:val="center"/>
          </w:tcPr>
          <w:p w14:paraId="23FCB7FC"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Descrierea criteriului/cerinței</w:t>
            </w:r>
          </w:p>
        </w:tc>
        <w:tc>
          <w:tcPr>
            <w:tcW w:w="4536" w:type="dxa"/>
            <w:shd w:val="clear" w:color="auto" w:fill="F2F2F2" w:themeFill="background1" w:themeFillShade="F2"/>
            <w:vAlign w:val="center"/>
          </w:tcPr>
          <w:p w14:paraId="312B01C2"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Mod de demonstrare a îndeplinirii criteriului/cerinței:</w:t>
            </w:r>
          </w:p>
        </w:tc>
        <w:tc>
          <w:tcPr>
            <w:tcW w:w="1418" w:type="dxa"/>
            <w:shd w:val="clear" w:color="auto" w:fill="F2F2F2" w:themeFill="background1" w:themeFillShade="F2"/>
            <w:vAlign w:val="center"/>
          </w:tcPr>
          <w:p w14:paraId="59EF46B1"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Nivelul minim/</w:t>
            </w:r>
            <w:r w:rsidRPr="009402AB">
              <w:rPr>
                <w:rFonts w:ascii="Arial Narrow" w:hAnsi="Arial Narrow"/>
                <w:b/>
                <w:iCs/>
                <w:noProof w:val="0"/>
                <w:sz w:val="12"/>
                <w:szCs w:val="12"/>
                <w:lang w:val="ro-MD" w:eastAsia="ru-RU"/>
              </w:rPr>
              <w:br/>
              <w:t>Obligativitatea</w:t>
            </w:r>
          </w:p>
        </w:tc>
      </w:tr>
      <w:tr w:rsidR="009402AB" w:rsidRPr="009402AB" w14:paraId="2F01BBC0" w14:textId="77777777" w:rsidTr="00BB1EF1">
        <w:trPr>
          <w:trHeight w:val="265"/>
        </w:trPr>
        <w:tc>
          <w:tcPr>
            <w:tcW w:w="421" w:type="dxa"/>
            <w:shd w:val="clear" w:color="auto" w:fill="auto"/>
            <w:vAlign w:val="center"/>
          </w:tcPr>
          <w:p w14:paraId="50A4704C"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1</w:t>
            </w:r>
          </w:p>
        </w:tc>
        <w:tc>
          <w:tcPr>
            <w:tcW w:w="4110" w:type="dxa"/>
            <w:shd w:val="clear" w:color="auto" w:fill="auto"/>
            <w:vAlign w:val="center"/>
          </w:tcPr>
          <w:p w14:paraId="4F74FB16" w14:textId="77777777" w:rsidR="009402AB" w:rsidRPr="009402AB" w:rsidRDefault="009402AB" w:rsidP="009402AB">
            <w:pPr>
              <w:tabs>
                <w:tab w:val="left" w:pos="612"/>
              </w:tabs>
              <w:rPr>
                <w:rFonts w:ascii="Arial Narrow" w:hAnsi="Arial Narrow"/>
                <w:iCs/>
                <w:noProof w:val="0"/>
                <w:sz w:val="20"/>
                <w:szCs w:val="20"/>
                <w:lang w:eastAsia="ru-RU"/>
              </w:rPr>
            </w:pPr>
            <w:r w:rsidRPr="009402AB">
              <w:rPr>
                <w:rFonts w:ascii="Arial Narrow" w:hAnsi="Arial Narrow"/>
                <w:iCs/>
                <w:noProof w:val="0"/>
                <w:sz w:val="20"/>
                <w:szCs w:val="20"/>
                <w:lang w:val="ro-MD" w:eastAsia="ru-RU"/>
              </w:rPr>
              <w:t>Declaraţie privind valabilitatea ofertei (anexa 8)</w:t>
            </w:r>
          </w:p>
        </w:tc>
        <w:tc>
          <w:tcPr>
            <w:tcW w:w="4536" w:type="dxa"/>
            <w:shd w:val="clear" w:color="auto" w:fill="auto"/>
            <w:vAlign w:val="center"/>
          </w:tcPr>
          <w:p w14:paraId="55D14EE9"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59CD2B44"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5AF3811A" w14:textId="77777777" w:rsidTr="00BB1EF1">
        <w:tc>
          <w:tcPr>
            <w:tcW w:w="421" w:type="dxa"/>
            <w:shd w:val="clear" w:color="auto" w:fill="auto"/>
            <w:vAlign w:val="center"/>
          </w:tcPr>
          <w:p w14:paraId="708C8BBD"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2</w:t>
            </w:r>
          </w:p>
        </w:tc>
        <w:tc>
          <w:tcPr>
            <w:tcW w:w="4110" w:type="dxa"/>
            <w:shd w:val="clear" w:color="auto" w:fill="auto"/>
            <w:vAlign w:val="center"/>
          </w:tcPr>
          <w:p w14:paraId="5AD9CD71"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Specificaţii tehnice (anexa 22)</w:t>
            </w:r>
          </w:p>
        </w:tc>
        <w:tc>
          <w:tcPr>
            <w:tcW w:w="4536" w:type="dxa"/>
            <w:shd w:val="clear" w:color="auto" w:fill="auto"/>
            <w:vAlign w:val="center"/>
          </w:tcPr>
          <w:p w14:paraId="70AB4496"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757314D7"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0CF39F87" w14:textId="77777777" w:rsidTr="00BB1EF1">
        <w:tc>
          <w:tcPr>
            <w:tcW w:w="421" w:type="dxa"/>
            <w:shd w:val="clear" w:color="auto" w:fill="auto"/>
            <w:vAlign w:val="center"/>
          </w:tcPr>
          <w:p w14:paraId="4AACAC2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3</w:t>
            </w:r>
          </w:p>
        </w:tc>
        <w:tc>
          <w:tcPr>
            <w:tcW w:w="4110" w:type="dxa"/>
            <w:shd w:val="clear" w:color="auto" w:fill="auto"/>
            <w:vAlign w:val="center"/>
          </w:tcPr>
          <w:p w14:paraId="5D55D2C6"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Specificații de preț (anexa 23)</w:t>
            </w:r>
          </w:p>
        </w:tc>
        <w:tc>
          <w:tcPr>
            <w:tcW w:w="4536" w:type="dxa"/>
            <w:shd w:val="clear" w:color="auto" w:fill="auto"/>
            <w:vAlign w:val="center"/>
          </w:tcPr>
          <w:p w14:paraId="4083D803"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D02BC04"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7060C676" w14:textId="77777777" w:rsidTr="00BB1EF1">
        <w:tc>
          <w:tcPr>
            <w:tcW w:w="421" w:type="dxa"/>
            <w:shd w:val="clear" w:color="auto" w:fill="auto"/>
            <w:vAlign w:val="center"/>
          </w:tcPr>
          <w:p w14:paraId="793BA8C0"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4</w:t>
            </w:r>
          </w:p>
        </w:tc>
        <w:tc>
          <w:tcPr>
            <w:tcW w:w="4110" w:type="dxa"/>
            <w:shd w:val="clear" w:color="auto" w:fill="auto"/>
            <w:vAlign w:val="center"/>
          </w:tcPr>
          <w:p w14:paraId="00C5BC2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Extras din registrul de stat al pers.juridice</w:t>
            </w:r>
          </w:p>
        </w:tc>
        <w:tc>
          <w:tcPr>
            <w:tcW w:w="4536" w:type="dxa"/>
            <w:shd w:val="clear" w:color="auto" w:fill="auto"/>
            <w:vAlign w:val="center"/>
          </w:tcPr>
          <w:p w14:paraId="3CCEBA2B"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61C8D358"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632780CE" w14:textId="77777777" w:rsidTr="00BB1EF1">
        <w:tc>
          <w:tcPr>
            <w:tcW w:w="421" w:type="dxa"/>
            <w:shd w:val="clear" w:color="auto" w:fill="auto"/>
            <w:vAlign w:val="center"/>
          </w:tcPr>
          <w:p w14:paraId="4BAA817F"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5</w:t>
            </w:r>
          </w:p>
        </w:tc>
        <w:tc>
          <w:tcPr>
            <w:tcW w:w="4110" w:type="dxa"/>
            <w:shd w:val="clear" w:color="auto" w:fill="auto"/>
            <w:vAlign w:val="center"/>
          </w:tcPr>
          <w:p w14:paraId="6736BCE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en-US" w:eastAsia="ru-RU"/>
              </w:rPr>
              <w:t>Certificat de atribuire a contului bancar</w:t>
            </w:r>
          </w:p>
        </w:tc>
        <w:tc>
          <w:tcPr>
            <w:tcW w:w="4536" w:type="dxa"/>
            <w:shd w:val="clear" w:color="auto" w:fill="auto"/>
            <w:vAlign w:val="center"/>
          </w:tcPr>
          <w:p w14:paraId="39F8D21D"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9A17C3A"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9402AB" w:rsidRPr="009402AB" w14:paraId="65EC60F6" w14:textId="77777777" w:rsidTr="00BB1EF1">
        <w:tc>
          <w:tcPr>
            <w:tcW w:w="421" w:type="dxa"/>
            <w:shd w:val="clear" w:color="auto" w:fill="auto"/>
            <w:vAlign w:val="center"/>
          </w:tcPr>
          <w:p w14:paraId="7D854077"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6</w:t>
            </w:r>
          </w:p>
        </w:tc>
        <w:tc>
          <w:tcPr>
            <w:tcW w:w="4110" w:type="dxa"/>
            <w:shd w:val="clear" w:color="auto" w:fill="auto"/>
            <w:vAlign w:val="center"/>
          </w:tcPr>
          <w:p w14:paraId="7C070911"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Notificare privind inițierea activității de comerț / Licența de activitate / Autorizare de funcționare</w:t>
            </w:r>
          </w:p>
        </w:tc>
        <w:tc>
          <w:tcPr>
            <w:tcW w:w="4536" w:type="dxa"/>
            <w:shd w:val="clear" w:color="auto" w:fill="auto"/>
            <w:vAlign w:val="center"/>
          </w:tcPr>
          <w:p w14:paraId="34F3CA7C"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07ABD3E3"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2A7FE498" w14:textId="77777777" w:rsidTr="00BB1EF1">
        <w:tc>
          <w:tcPr>
            <w:tcW w:w="421" w:type="dxa"/>
            <w:shd w:val="clear" w:color="auto" w:fill="auto"/>
            <w:vAlign w:val="center"/>
          </w:tcPr>
          <w:p w14:paraId="3850B1B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7</w:t>
            </w:r>
          </w:p>
        </w:tc>
        <w:tc>
          <w:tcPr>
            <w:tcW w:w="4110" w:type="dxa"/>
            <w:shd w:val="clear" w:color="auto" w:fill="auto"/>
            <w:vAlign w:val="center"/>
          </w:tcPr>
          <w:p w14:paraId="0ABF3026"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Certificat de conformitate sau Raport de inspecție eliberat de CT SIC, incl. anexele corespunzătoare</w:t>
            </w:r>
          </w:p>
        </w:tc>
        <w:tc>
          <w:tcPr>
            <w:tcW w:w="4536" w:type="dxa"/>
            <w:shd w:val="clear" w:color="auto" w:fill="auto"/>
            <w:vAlign w:val="center"/>
          </w:tcPr>
          <w:p w14:paraId="63A6D3C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2177F6B"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513761D9" w14:textId="77777777" w:rsidTr="00BB1EF1">
        <w:tc>
          <w:tcPr>
            <w:tcW w:w="421" w:type="dxa"/>
            <w:shd w:val="clear" w:color="auto" w:fill="auto"/>
            <w:vAlign w:val="center"/>
          </w:tcPr>
          <w:p w14:paraId="077161F4"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8</w:t>
            </w:r>
          </w:p>
        </w:tc>
        <w:tc>
          <w:tcPr>
            <w:tcW w:w="4110" w:type="dxa"/>
            <w:shd w:val="clear" w:color="auto" w:fill="auto"/>
            <w:vAlign w:val="center"/>
          </w:tcPr>
          <w:p w14:paraId="23C7931A"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Lista amplasării stațiilor PECO</w:t>
            </w:r>
          </w:p>
        </w:tc>
        <w:tc>
          <w:tcPr>
            <w:tcW w:w="4536" w:type="dxa"/>
            <w:shd w:val="clear" w:color="auto" w:fill="auto"/>
            <w:vAlign w:val="center"/>
          </w:tcPr>
          <w:p w14:paraId="3A630E8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05315931"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402FD2" w:rsidRPr="009402AB" w14:paraId="3DF36FD0" w14:textId="77777777" w:rsidTr="00BB1EF1">
        <w:tc>
          <w:tcPr>
            <w:tcW w:w="421" w:type="dxa"/>
            <w:shd w:val="clear" w:color="auto" w:fill="FFFF00"/>
            <w:vAlign w:val="center"/>
          </w:tcPr>
          <w:p w14:paraId="0A53AEAD" w14:textId="3F154C7D"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4110" w:type="dxa"/>
            <w:shd w:val="clear" w:color="auto" w:fill="FFFF00"/>
            <w:vAlign w:val="center"/>
          </w:tcPr>
          <w:p w14:paraId="4760E0E3" w14:textId="39B1DAA3" w:rsidR="00402FD2" w:rsidRPr="00402FD2" w:rsidRDefault="00402FD2" w:rsidP="001A0940">
            <w:pPr>
              <w:tabs>
                <w:tab w:val="left" w:pos="612"/>
              </w:tabs>
              <w:rPr>
                <w:rFonts w:ascii="Arial Narrow" w:hAnsi="Arial Narrow"/>
                <w:iCs/>
                <w:noProof w:val="0"/>
                <w:sz w:val="20"/>
                <w:szCs w:val="20"/>
                <w:lang w:val="en-US" w:eastAsia="ru-RU"/>
              </w:rPr>
            </w:pPr>
            <w:r w:rsidRPr="00BB1EF1">
              <w:rPr>
                <w:rFonts w:ascii="Arial Narrow" w:hAnsi="Arial Narrow"/>
                <w:b/>
                <w:iCs/>
              </w:rPr>
              <w:t>Declarație privind</w:t>
            </w:r>
            <w:r w:rsidR="002B2660" w:rsidRPr="00BB1EF1">
              <w:rPr>
                <w:rFonts w:ascii="Arial Narrow" w:hAnsi="Arial Narrow"/>
                <w:b/>
                <w:iCs/>
              </w:rPr>
              <w:t xml:space="preserve"> livrarea</w:t>
            </w:r>
            <w:r w:rsidR="000A2D62">
              <w:rPr>
                <w:rFonts w:ascii="Arial Narrow" w:hAnsi="Arial Narrow"/>
                <w:b/>
                <w:iCs/>
              </w:rPr>
              <w:t xml:space="preserve"> motorinei </w:t>
            </w:r>
            <w:r w:rsidR="002B2660" w:rsidRPr="00BB1EF1">
              <w:rPr>
                <w:rFonts w:ascii="Arial Narrow" w:hAnsi="Arial Narrow"/>
                <w:b/>
                <w:iCs/>
              </w:rPr>
              <w:t>la sediul beneficiarului, la comandă</w:t>
            </w:r>
            <w:r w:rsidR="001A0940">
              <w:rPr>
                <w:rFonts w:ascii="Arial Narrow" w:hAnsi="Arial Narrow"/>
                <w:b/>
                <w:iCs/>
              </w:rPr>
              <w:t xml:space="preserve"> în </w:t>
            </w:r>
            <w:r w:rsidR="001A0940">
              <w:rPr>
                <w:rFonts w:ascii="Arial Narrow" w:hAnsi="Arial Narrow"/>
                <w:b/>
                <w:iCs/>
              </w:rPr>
              <w:lastRenderedPageBreak/>
              <w:t>decurs de 24 ore</w:t>
            </w:r>
            <w:r w:rsidR="002B2660" w:rsidRPr="00BB1EF1">
              <w:rPr>
                <w:rFonts w:ascii="Arial Narrow" w:hAnsi="Arial Narrow"/>
                <w:b/>
                <w:iCs/>
              </w:rPr>
              <w:t>, după necesități, pe parcursul anului 2025</w:t>
            </w:r>
          </w:p>
        </w:tc>
        <w:tc>
          <w:tcPr>
            <w:tcW w:w="4536" w:type="dxa"/>
            <w:shd w:val="clear" w:color="auto" w:fill="FFFF00"/>
            <w:vAlign w:val="center"/>
          </w:tcPr>
          <w:p w14:paraId="6AA04D96" w14:textId="220EE4D7" w:rsidR="00402FD2" w:rsidRPr="009402AB" w:rsidRDefault="00402FD2" w:rsidP="00402FD2">
            <w:pPr>
              <w:tabs>
                <w:tab w:val="left" w:pos="612"/>
              </w:tabs>
              <w:rPr>
                <w:rFonts w:ascii="Arial Narrow" w:hAnsi="Arial Narrow"/>
                <w:iCs/>
                <w:noProof w:val="0"/>
                <w:sz w:val="16"/>
                <w:szCs w:val="20"/>
                <w:lang w:val="ro-MD" w:eastAsia="ru-RU"/>
              </w:rPr>
            </w:pPr>
            <w:r w:rsidRPr="009B17F7">
              <w:rPr>
                <w:rFonts w:ascii="Arial Narrow" w:hAnsi="Arial Narrow"/>
                <w:iCs/>
                <w:sz w:val="16"/>
                <w:lang w:val="ro-MD"/>
              </w:rPr>
              <w:lastRenderedPageBreak/>
              <w:t>În format electronic, confirmat prin semnătura electronică a participantului</w:t>
            </w:r>
          </w:p>
        </w:tc>
        <w:tc>
          <w:tcPr>
            <w:tcW w:w="1418" w:type="dxa"/>
            <w:shd w:val="clear" w:color="auto" w:fill="FFFF00"/>
            <w:vAlign w:val="center"/>
          </w:tcPr>
          <w:p w14:paraId="22CD6DA1" w14:textId="306DD982" w:rsidR="00402FD2" w:rsidRPr="00402FD2" w:rsidRDefault="00402FD2" w:rsidP="00402FD2">
            <w:pPr>
              <w:ind w:left="-108" w:right="-108"/>
              <w:jc w:val="center"/>
              <w:rPr>
                <w:rFonts w:ascii="Arial Narrow" w:hAnsi="Arial Narrow"/>
                <w:iCs/>
                <w:noProof w:val="0"/>
                <w:sz w:val="20"/>
                <w:szCs w:val="20"/>
                <w:lang w:val="ro-MD" w:eastAsia="ru-RU"/>
              </w:rPr>
            </w:pPr>
            <w:r w:rsidRPr="00402FD2">
              <w:rPr>
                <w:rFonts w:ascii="Arial Narrow" w:hAnsi="Arial Narrow"/>
                <w:iCs/>
                <w:sz w:val="20"/>
                <w:lang w:val="ro-MD"/>
              </w:rPr>
              <w:t>obligatoriu</w:t>
            </w:r>
          </w:p>
        </w:tc>
      </w:tr>
      <w:tr w:rsidR="00402FD2" w:rsidRPr="009402AB" w14:paraId="1FF9B7C6" w14:textId="77777777" w:rsidTr="00BB1EF1">
        <w:tc>
          <w:tcPr>
            <w:tcW w:w="421" w:type="dxa"/>
            <w:shd w:val="clear" w:color="auto" w:fill="auto"/>
            <w:vAlign w:val="center"/>
          </w:tcPr>
          <w:p w14:paraId="54B1B2BF" w14:textId="19F83C22"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lastRenderedPageBreak/>
              <w:t>10</w:t>
            </w:r>
          </w:p>
        </w:tc>
        <w:tc>
          <w:tcPr>
            <w:tcW w:w="4110" w:type="dxa"/>
            <w:shd w:val="clear" w:color="auto" w:fill="auto"/>
            <w:vAlign w:val="center"/>
          </w:tcPr>
          <w:p w14:paraId="40233F53" w14:textId="77777777" w:rsidR="00402FD2" w:rsidRPr="009402AB" w:rsidRDefault="00402FD2" w:rsidP="00402FD2">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DUAE</w:t>
            </w:r>
          </w:p>
        </w:tc>
        <w:tc>
          <w:tcPr>
            <w:tcW w:w="4536" w:type="dxa"/>
            <w:shd w:val="clear" w:color="auto" w:fill="auto"/>
            <w:vAlign w:val="center"/>
          </w:tcPr>
          <w:p w14:paraId="2341293F"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auto"/>
            <w:vAlign w:val="center"/>
          </w:tcPr>
          <w:p w14:paraId="15D8246A" w14:textId="77777777" w:rsidR="00402FD2" w:rsidRPr="009402AB" w:rsidRDefault="00402FD2" w:rsidP="00402FD2">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402FD2" w:rsidRPr="009402AB" w14:paraId="52242CEE" w14:textId="77777777" w:rsidTr="00BB1EF1">
        <w:tc>
          <w:tcPr>
            <w:tcW w:w="421" w:type="dxa"/>
            <w:shd w:val="clear" w:color="auto" w:fill="auto"/>
            <w:vAlign w:val="center"/>
          </w:tcPr>
          <w:p w14:paraId="4A0BE26C" w14:textId="01CD281F"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11</w:t>
            </w:r>
          </w:p>
        </w:tc>
        <w:tc>
          <w:tcPr>
            <w:tcW w:w="4110" w:type="dxa"/>
            <w:shd w:val="clear" w:color="auto" w:fill="auto"/>
            <w:vAlign w:val="center"/>
          </w:tcPr>
          <w:p w14:paraId="44FA2B9E" w14:textId="77777777" w:rsidR="00402FD2" w:rsidRPr="009402AB" w:rsidRDefault="00402FD2" w:rsidP="00402FD2">
            <w:pPr>
              <w:tabs>
                <w:tab w:val="left" w:pos="612"/>
              </w:tabs>
              <w:ind w:right="-108"/>
              <w:rPr>
                <w:rFonts w:ascii="Arial Narrow" w:hAnsi="Arial Narrow"/>
                <w:iCs/>
                <w:noProof w:val="0"/>
                <w:sz w:val="18"/>
                <w:szCs w:val="20"/>
                <w:lang w:val="ro-MD" w:eastAsia="ru-RU"/>
              </w:rPr>
            </w:pPr>
            <w:r w:rsidRPr="009402AB">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36" w:type="dxa"/>
            <w:shd w:val="clear" w:color="auto" w:fill="auto"/>
            <w:vAlign w:val="center"/>
          </w:tcPr>
          <w:p w14:paraId="4C6812D5"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p w14:paraId="4FA74554" w14:textId="77777777" w:rsidR="00402FD2" w:rsidRPr="009402AB" w:rsidRDefault="00402FD2" w:rsidP="00402FD2">
            <w:pPr>
              <w:tabs>
                <w:tab w:val="left" w:pos="612"/>
              </w:tabs>
              <w:rPr>
                <w:rFonts w:ascii="Arial Narrow" w:hAnsi="Arial Narrow"/>
                <w:iCs/>
                <w:noProof w:val="0"/>
                <w:sz w:val="16"/>
                <w:szCs w:val="20"/>
                <w:lang w:val="ro-MD" w:eastAsia="ru-RU"/>
              </w:rPr>
            </w:pPr>
          </w:p>
          <w:p w14:paraId="5F1B7A16"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(Conform Ordinului MF nr.145/2020)</w:t>
            </w:r>
          </w:p>
        </w:tc>
        <w:tc>
          <w:tcPr>
            <w:tcW w:w="1418" w:type="dxa"/>
            <w:shd w:val="clear" w:color="auto" w:fill="auto"/>
            <w:vAlign w:val="center"/>
          </w:tcPr>
          <w:p w14:paraId="3C277E47" w14:textId="77777777" w:rsidR="00402FD2" w:rsidRPr="009402AB" w:rsidRDefault="00402FD2" w:rsidP="00402FD2">
            <w:pPr>
              <w:tabs>
                <w:tab w:val="left" w:pos="612"/>
              </w:tabs>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402FD2" w:rsidRPr="009402AB" w14:paraId="34EC3054" w14:textId="77777777" w:rsidTr="00BB1EF1">
        <w:tc>
          <w:tcPr>
            <w:tcW w:w="421" w:type="dxa"/>
            <w:shd w:val="clear" w:color="auto" w:fill="auto"/>
            <w:vAlign w:val="center"/>
          </w:tcPr>
          <w:p w14:paraId="50DC76B5" w14:textId="3C5C01C0" w:rsidR="00402FD2" w:rsidRPr="009402AB" w:rsidRDefault="00402FD2" w:rsidP="00402FD2">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10064" w:type="dxa"/>
            <w:gridSpan w:val="3"/>
            <w:shd w:val="clear" w:color="auto" w:fill="auto"/>
            <w:vAlign w:val="center"/>
          </w:tcPr>
          <w:p w14:paraId="34C2EC33" w14:textId="77777777" w:rsidR="00402FD2" w:rsidRPr="009402AB" w:rsidRDefault="00402FD2" w:rsidP="00402FD2">
            <w:pPr>
              <w:tabs>
                <w:tab w:val="left" w:pos="612"/>
              </w:tabs>
              <w:rPr>
                <w:rFonts w:ascii="Arial Narrow" w:hAnsi="Arial Narrow"/>
                <w:b/>
                <w:noProof w:val="0"/>
                <w:szCs w:val="20"/>
                <w:u w:val="single"/>
                <w:lang w:eastAsia="ru-RU"/>
              </w:rPr>
            </w:pPr>
            <w:r w:rsidRPr="009402AB">
              <w:rPr>
                <w:rFonts w:ascii="Arial Narrow" w:hAnsi="Arial Narrow"/>
                <w:b/>
                <w:iCs/>
                <w:noProof w:val="0"/>
                <w:szCs w:val="20"/>
                <w:u w:val="single"/>
                <w:lang w:val="en-US" w:eastAsia="ru-RU"/>
              </w:rPr>
              <w:t>Metoda și condițiile de plată: – Prin transfer, în termen de 30 zile, după prezentarea facturii</w:t>
            </w:r>
          </w:p>
        </w:tc>
      </w:tr>
    </w:tbl>
    <w:p w14:paraId="6406CB26" w14:textId="77777777"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noProof w:val="0"/>
          <w:lang w:val="ro-MD" w:eastAsia="ru-RU"/>
        </w:rPr>
        <w:t xml:space="preserve">Garanția pentru ofertă: </w:t>
      </w:r>
      <w:r w:rsidRPr="009402A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402AB">
        <w:rPr>
          <w:rFonts w:ascii="Arial Narrow" w:hAnsi="Arial Narrow"/>
          <w:b/>
          <w:iCs/>
          <w:noProof w:val="0"/>
          <w:shd w:val="clear" w:color="auto" w:fill="FFFF00"/>
          <w:lang w:val="en-US" w:eastAsia="ru-RU"/>
        </w:rPr>
        <w:t>, c/b:VICBMD2X416)_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_1%_</w:t>
      </w:r>
    </w:p>
    <w:p w14:paraId="73AC5954" w14:textId="68B8762A"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iCs/>
          <w:noProof w:val="0"/>
          <w:lang w:val="ro-MD" w:eastAsia="ru-RU"/>
        </w:rPr>
        <w:t xml:space="preserve">Garanția de bună execuție a contractului: </w:t>
      </w:r>
      <w:r w:rsidRPr="009402AB">
        <w:rPr>
          <w:rFonts w:ascii="Arial Narrow" w:hAnsi="Arial Narrow"/>
          <w:b/>
          <w:iCs/>
          <w:noProof w:val="0"/>
          <w:shd w:val="clear" w:color="auto" w:fill="FFFF00"/>
          <w:lang w:val="ro-MD" w:eastAsia="ru-RU"/>
        </w:rPr>
        <w:t>_emisă de o bancă comercială (anexa 10), Transfer la contrul IMSP IMU (IBAN: MD55VI022510300000002MDL</w:t>
      </w:r>
      <w:r w:rsidRPr="009402AB">
        <w:rPr>
          <w:rFonts w:ascii="Arial Narrow" w:hAnsi="Arial Narrow"/>
          <w:b/>
          <w:iCs/>
          <w:noProof w:val="0"/>
          <w:shd w:val="clear" w:color="auto" w:fill="FFFF00"/>
          <w:lang w:val="en-US" w:eastAsia="ru-RU"/>
        </w:rPr>
        <w:t>, c/b:VICBMD2X416)_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_5%_</w:t>
      </w:r>
    </w:p>
    <w:p w14:paraId="35EBD444"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Motivul recurgerii la procedura accelerată </w:t>
      </w:r>
      <w:r w:rsidRPr="009402AB">
        <w:rPr>
          <w:rFonts w:ascii="Arial Narrow" w:hAnsi="Arial Narrow"/>
          <w:noProof w:val="0"/>
          <w:sz w:val="16"/>
          <w:lang w:val="ro-MD" w:eastAsia="ru-RU"/>
        </w:rPr>
        <w:t>(în cazul licitației deschise, restrânse și al procedurii negociate)</w:t>
      </w:r>
      <w:r w:rsidRPr="009402AB">
        <w:rPr>
          <w:rFonts w:ascii="Arial Narrow" w:hAnsi="Arial Narrow"/>
          <w:noProof w:val="0"/>
          <w:lang w:val="ro-MD" w:eastAsia="ru-RU"/>
        </w:rPr>
        <w:t>,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3B0C25" w14:textId="35D0B07C"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Tehnici și instrumente specifice de atribuire </w:t>
      </w:r>
      <w:r w:rsidRPr="009402AB">
        <w:rPr>
          <w:rFonts w:ascii="Arial Narrow" w:hAnsi="Arial Narrow"/>
          <w:noProof w:val="0"/>
          <w:sz w:val="16"/>
          <w:lang w:val="ro-MD" w:eastAsia="ru-RU"/>
        </w:rPr>
        <w:t>(dacă este cazul specificați dacă se va utiliza acordul-cadru, sistemul dinamic de achiziție sau licitația electronică)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CD0C72" w:rsidRPr="00CD0C72">
        <w:rPr>
          <w:rFonts w:ascii="Arial Narrow" w:hAnsi="Arial Narrow"/>
          <w:b/>
          <w:noProof w:val="0"/>
          <w:shd w:val="clear" w:color="auto" w:fill="FFFF00"/>
          <w:lang w:val="en-US" w:eastAsia="ru-RU"/>
        </w:rPr>
        <w:t xml:space="preserve">licitație electronică, 3 runde, pasul minim de micșorare a ratei de licitație 1% </w:t>
      </w:r>
      <w:r w:rsidR="00CD0C72" w:rsidRPr="00CD0C72">
        <w:rPr>
          <w:rFonts w:ascii="Arial Narrow" w:hAnsi="Arial Narrow"/>
          <w:b/>
          <w:noProof w:val="0"/>
          <w:sz w:val="20"/>
          <w:shd w:val="clear" w:color="auto" w:fill="FFFF00"/>
          <w:lang w:val="en-US" w:eastAsia="ru-RU"/>
        </w:rPr>
        <w:t>(</w:t>
      </w:r>
      <w:r w:rsidR="00CD0C72" w:rsidRPr="00CD0C72">
        <w:rPr>
          <w:rFonts w:ascii="Arial Narrow" w:hAnsi="Arial Narrow"/>
          <w:b/>
          <w:noProof w:val="0"/>
          <w:sz w:val="20"/>
          <w:u w:val="single"/>
          <w:shd w:val="clear" w:color="auto" w:fill="FFFF00"/>
          <w:lang w:val="en-US" w:eastAsia="ru-RU"/>
        </w:rPr>
        <w:t>în cazul ofertelor cu preț indentic, câștigătoare va fi desemnată oferta clasată pe primul loc și prima depusă în SIA RSAP M-Tender, cu corespunderea tuturor cerințelor solicitate)</w:t>
      </w:r>
      <w:r w:rsidRPr="009402AB">
        <w:rPr>
          <w:rFonts w:ascii="Arial Narrow" w:hAnsi="Arial Narrow"/>
          <w:b/>
          <w:noProof w:val="0"/>
          <w:shd w:val="clear" w:color="auto" w:fill="FFFF00"/>
          <w:lang w:val="ro-MD" w:eastAsia="ru-RU"/>
        </w:rPr>
        <w:t>_</w:t>
      </w:r>
    </w:p>
    <w:p w14:paraId="7B4DC04E" w14:textId="266235C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Condiții speciale de care depinde îndeplinirea contractului</w:t>
      </w:r>
      <w:r w:rsidR="007869DB">
        <w:rPr>
          <w:rFonts w:ascii="Arial Narrow" w:hAnsi="Arial Narrow"/>
          <w:noProof w:val="0"/>
          <w:lang w:val="ro-MD" w:eastAsia="ru-RU"/>
        </w:rPr>
        <w:t xml:space="preserve"> (d</w:t>
      </w:r>
      <w:r w:rsidRPr="009402AB">
        <w:rPr>
          <w:rFonts w:ascii="Arial Narrow" w:hAnsi="Arial Narrow"/>
          <w:noProof w:val="0"/>
          <w:lang w:val="ro-MD" w:eastAsia="ru-RU"/>
        </w:rPr>
        <w:t>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907D7">
        <w:rPr>
          <w:rFonts w:ascii="Arial Narrow" w:hAnsi="Arial Narrow"/>
          <w:b/>
          <w:noProof w:val="0"/>
          <w:shd w:val="clear" w:color="auto" w:fill="FFFF00"/>
          <w:lang w:val="ro-MD" w:eastAsia="ru-RU"/>
        </w:rPr>
        <w:t>conform Caietului de sarcini anexat</w:t>
      </w:r>
      <w:r w:rsidRPr="009402AB">
        <w:rPr>
          <w:rFonts w:ascii="Arial Narrow" w:hAnsi="Arial Narrow"/>
          <w:b/>
          <w:noProof w:val="0"/>
          <w:shd w:val="clear" w:color="auto" w:fill="FFFF00"/>
          <w:lang w:val="ro-MD" w:eastAsia="ru-RU"/>
        </w:rPr>
        <w:t>_</w:t>
      </w:r>
    </w:p>
    <w:p w14:paraId="70D75A8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Ofertele se prezintă în valuta: </w:t>
      </w:r>
      <w:r w:rsidRPr="009402AB">
        <w:rPr>
          <w:rFonts w:ascii="Arial Narrow" w:hAnsi="Arial Narrow"/>
          <w:b/>
          <w:noProof w:val="0"/>
          <w:shd w:val="clear" w:color="auto" w:fill="FFFF00"/>
          <w:lang w:val="ro-MD" w:eastAsia="ru-RU"/>
        </w:rPr>
        <w:t>_lei MD_</w:t>
      </w:r>
    </w:p>
    <w:p w14:paraId="10B815E8" w14:textId="310FA212" w:rsidR="009402AB" w:rsidRPr="00004C0A" w:rsidRDefault="009402AB" w:rsidP="00004C0A">
      <w:pPr>
        <w:numPr>
          <w:ilvl w:val="0"/>
          <w:numId w:val="10"/>
        </w:numPr>
        <w:tabs>
          <w:tab w:val="right" w:pos="426"/>
        </w:tabs>
        <w:ind w:left="0" w:firstLine="0"/>
        <w:jc w:val="both"/>
        <w:rPr>
          <w:rFonts w:ascii="Arial Narrow" w:hAnsi="Arial Narrow"/>
          <w:b/>
          <w:noProof w:val="0"/>
          <w:lang w:val="ro-MD" w:eastAsia="ru-RU"/>
        </w:rPr>
      </w:pPr>
      <w:r w:rsidRPr="00004C0A">
        <w:rPr>
          <w:rFonts w:ascii="Arial Narrow" w:hAnsi="Arial Narrow"/>
          <w:noProof w:val="0"/>
          <w:lang w:val="ro-MD" w:eastAsia="ru-RU"/>
        </w:rPr>
        <w:t>Criteriul de evaluare aplicat pentru adjudecarea contractului:</w:t>
      </w:r>
      <w:r w:rsidRPr="00004C0A">
        <w:rPr>
          <w:rFonts w:ascii="Arial Narrow" w:hAnsi="Arial Narrow"/>
          <w:b/>
          <w:noProof w:val="0"/>
          <w:lang w:val="ro-MD" w:eastAsia="ru-RU"/>
        </w:rPr>
        <w:t xml:space="preserve"> </w:t>
      </w:r>
      <w:r w:rsidRPr="00004C0A">
        <w:rPr>
          <w:rFonts w:ascii="Arial Narrow" w:hAnsi="Arial Narrow"/>
          <w:b/>
          <w:noProof w:val="0"/>
          <w:shd w:val="clear" w:color="auto" w:fill="FFFF00"/>
          <w:lang w:val="ro-MD" w:eastAsia="ru-RU"/>
        </w:rPr>
        <w:t xml:space="preserve">_pentru </w:t>
      </w:r>
      <w:r w:rsidR="00A80DD2">
        <w:rPr>
          <w:rFonts w:ascii="Arial Narrow" w:hAnsi="Arial Narrow"/>
          <w:b/>
          <w:noProof w:val="0"/>
          <w:shd w:val="clear" w:color="auto" w:fill="FFFF00"/>
          <w:lang w:val="ro-MD" w:eastAsia="ru-RU"/>
        </w:rPr>
        <w:t>un singur</w:t>
      </w:r>
      <w:r w:rsidRPr="00004C0A">
        <w:rPr>
          <w:rFonts w:ascii="Arial Narrow" w:hAnsi="Arial Narrow"/>
          <w:b/>
          <w:noProof w:val="0"/>
          <w:shd w:val="clear" w:color="auto" w:fill="FFFF00"/>
          <w:lang w:val="ro-MD" w:eastAsia="ru-RU"/>
        </w:rPr>
        <w:t xml:space="preserve"> lot,</w:t>
      </w:r>
      <w:r w:rsidR="00004C0A" w:rsidRPr="00004C0A">
        <w:rPr>
          <w:rFonts w:ascii="Arial Narrow" w:hAnsi="Arial Narrow"/>
          <w:b/>
          <w:noProof w:val="0"/>
          <w:shd w:val="clear" w:color="auto" w:fill="FFFF00"/>
          <w:lang w:val="ro-MD" w:eastAsia="ru-RU"/>
        </w:rPr>
        <w:t xml:space="preserve"> la </w:t>
      </w:r>
      <w:r w:rsidR="00004C0A" w:rsidRPr="00004C0A">
        <w:rPr>
          <w:rFonts w:ascii="Arial Narrow" w:hAnsi="Arial Narrow"/>
          <w:b/>
          <w:bCs/>
          <w:iCs/>
          <w:noProof w:val="0"/>
          <w:shd w:val="clear" w:color="auto" w:fill="FFFF00"/>
          <w:lang w:eastAsia="ru-RU"/>
        </w:rPr>
        <w:t>cel mai bun raport calitate-preț</w:t>
      </w:r>
      <w:r w:rsidR="00004C0A">
        <w:rPr>
          <w:rFonts w:ascii="Arial Narrow" w:hAnsi="Arial Narrow"/>
          <w:b/>
          <w:bCs/>
          <w:iCs/>
          <w:noProof w:val="0"/>
          <w:shd w:val="clear" w:color="auto" w:fill="FFFF00"/>
          <w:lang w:eastAsia="ru-RU"/>
        </w:rPr>
        <w:t>,</w:t>
      </w:r>
      <w:r w:rsidRPr="00004C0A">
        <w:rPr>
          <w:rFonts w:ascii="Arial Narrow" w:hAnsi="Arial Narrow"/>
          <w:b/>
          <w:noProof w:val="0"/>
          <w:shd w:val="clear" w:color="auto" w:fill="FFFF00"/>
          <w:lang w:val="ro-MD" w:eastAsia="ru-RU"/>
        </w:rPr>
        <w:t xml:space="preserve"> în corespundere cu parametrii solicitați_</w:t>
      </w:r>
    </w:p>
    <w:p w14:paraId="012D0F52"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704"/>
        <w:gridCol w:w="3827"/>
        <w:gridCol w:w="5954"/>
      </w:tblGrid>
      <w:tr w:rsidR="009402AB" w:rsidRPr="009402AB" w14:paraId="22E95ECD" w14:textId="77777777" w:rsidTr="00004C0A">
        <w:tc>
          <w:tcPr>
            <w:tcW w:w="704" w:type="dxa"/>
            <w:shd w:val="clear" w:color="auto" w:fill="D9D9D9"/>
          </w:tcPr>
          <w:p w14:paraId="38B16C72"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Nr.</w:t>
            </w:r>
          </w:p>
        </w:tc>
        <w:tc>
          <w:tcPr>
            <w:tcW w:w="3827" w:type="dxa"/>
            <w:shd w:val="clear" w:color="auto" w:fill="D9D9D9"/>
          </w:tcPr>
          <w:p w14:paraId="099A18FA"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Denumirea factorului de evaluare</w:t>
            </w:r>
          </w:p>
        </w:tc>
        <w:tc>
          <w:tcPr>
            <w:tcW w:w="5954" w:type="dxa"/>
            <w:shd w:val="clear" w:color="auto" w:fill="D9D9D9"/>
          </w:tcPr>
          <w:p w14:paraId="77BCD94D"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Ponderea%</w:t>
            </w:r>
          </w:p>
        </w:tc>
      </w:tr>
      <w:tr w:rsidR="009402AB" w:rsidRPr="009402AB" w14:paraId="1FC048BE" w14:textId="77777777" w:rsidTr="00004C0A">
        <w:tc>
          <w:tcPr>
            <w:tcW w:w="704" w:type="dxa"/>
            <w:shd w:val="clear" w:color="auto" w:fill="FFFF00"/>
          </w:tcPr>
          <w:p w14:paraId="6DE6B3D0" w14:textId="77777777" w:rsidR="009402AB" w:rsidRPr="009402AB" w:rsidRDefault="009402AB" w:rsidP="009402AB">
            <w:pPr>
              <w:tabs>
                <w:tab w:val="left" w:pos="612"/>
              </w:tabs>
              <w:jc w:val="center"/>
              <w:rPr>
                <w:rFonts w:ascii="Arial Narrow" w:hAnsi="Arial Narrow"/>
                <w:iCs/>
                <w:noProof w:val="0"/>
                <w:szCs w:val="12"/>
                <w:lang w:val="ro-MD" w:eastAsia="ru-RU"/>
              </w:rPr>
            </w:pPr>
            <w:r w:rsidRPr="009402AB">
              <w:rPr>
                <w:rFonts w:ascii="Arial Narrow" w:hAnsi="Arial Narrow"/>
                <w:iCs/>
                <w:noProof w:val="0"/>
                <w:szCs w:val="12"/>
                <w:lang w:val="ro-MD" w:eastAsia="ru-RU"/>
              </w:rPr>
              <w:t>1</w:t>
            </w:r>
          </w:p>
        </w:tc>
        <w:tc>
          <w:tcPr>
            <w:tcW w:w="3827" w:type="dxa"/>
            <w:shd w:val="clear" w:color="auto" w:fill="FFFF00"/>
          </w:tcPr>
          <w:p w14:paraId="468D2E7E" w14:textId="01F5B10C" w:rsidR="009402AB" w:rsidRPr="009402AB" w:rsidRDefault="00004C0A" w:rsidP="009402AB">
            <w:pPr>
              <w:tabs>
                <w:tab w:val="left" w:pos="612"/>
              </w:tabs>
              <w:rPr>
                <w:rFonts w:ascii="Arial Narrow" w:hAnsi="Arial Narrow"/>
                <w:iCs/>
                <w:noProof w:val="0"/>
                <w:szCs w:val="12"/>
                <w:lang w:val="ro-MD" w:eastAsia="ru-RU"/>
              </w:rPr>
            </w:pPr>
            <w:r w:rsidRPr="009402AB">
              <w:rPr>
                <w:rFonts w:ascii="Arial Narrow" w:hAnsi="Arial Narrow"/>
                <w:iCs/>
                <w:noProof w:val="0"/>
                <w:szCs w:val="12"/>
                <w:lang w:val="ro-MD" w:eastAsia="ru-RU"/>
              </w:rPr>
              <w:t>P</w:t>
            </w:r>
            <w:r w:rsidR="009402AB" w:rsidRPr="009402AB">
              <w:rPr>
                <w:rFonts w:ascii="Arial Narrow" w:hAnsi="Arial Narrow"/>
                <w:iCs/>
                <w:noProof w:val="0"/>
                <w:szCs w:val="12"/>
                <w:lang w:val="ro-MD" w:eastAsia="ru-RU"/>
              </w:rPr>
              <w:t>reț</w:t>
            </w:r>
            <w:r>
              <w:rPr>
                <w:rFonts w:ascii="Arial Narrow" w:hAnsi="Arial Narrow"/>
                <w:iCs/>
                <w:noProof w:val="0"/>
                <w:szCs w:val="12"/>
                <w:lang w:val="ro-MD" w:eastAsia="ru-RU"/>
              </w:rPr>
              <w:t xml:space="preserve">ul </w:t>
            </w:r>
          </w:p>
        </w:tc>
        <w:tc>
          <w:tcPr>
            <w:tcW w:w="5954" w:type="dxa"/>
            <w:shd w:val="clear" w:color="auto" w:fill="FFFF00"/>
          </w:tcPr>
          <w:p w14:paraId="313D8266" w14:textId="4D3DE12B" w:rsidR="009402AB" w:rsidRPr="009402AB" w:rsidRDefault="001A0940" w:rsidP="001A0940">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6</w:t>
            </w:r>
            <w:r w:rsidR="00004C0A">
              <w:rPr>
                <w:rFonts w:ascii="Arial Narrow" w:hAnsi="Arial Narrow"/>
                <w:iCs/>
                <w:noProof w:val="0"/>
                <w:szCs w:val="12"/>
                <w:lang w:val="ro-MD" w:eastAsia="ru-RU"/>
              </w:rPr>
              <w:t>0</w:t>
            </w:r>
            <w:r w:rsidR="009402AB" w:rsidRPr="009402AB">
              <w:rPr>
                <w:rFonts w:ascii="Arial Narrow" w:hAnsi="Arial Narrow"/>
                <w:iCs/>
                <w:noProof w:val="0"/>
                <w:szCs w:val="12"/>
                <w:lang w:val="ro-MD" w:eastAsia="ru-RU"/>
              </w:rPr>
              <w:t>%</w:t>
            </w:r>
          </w:p>
        </w:tc>
      </w:tr>
      <w:tr w:rsidR="00004C0A" w:rsidRPr="009402AB" w14:paraId="4F506D8C" w14:textId="77777777" w:rsidTr="00004C0A">
        <w:tc>
          <w:tcPr>
            <w:tcW w:w="704" w:type="dxa"/>
            <w:shd w:val="clear" w:color="auto" w:fill="FFFF00"/>
          </w:tcPr>
          <w:p w14:paraId="0338FDFA" w14:textId="15B8D1BC" w:rsidR="00004C0A" w:rsidRPr="009402AB" w:rsidRDefault="00004C0A" w:rsidP="00004C0A">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p>
        </w:tc>
        <w:tc>
          <w:tcPr>
            <w:tcW w:w="3827" w:type="dxa"/>
            <w:shd w:val="clear" w:color="auto" w:fill="FFFF00"/>
          </w:tcPr>
          <w:p w14:paraId="3C740E80" w14:textId="22999117" w:rsidR="00004C0A" w:rsidRPr="009402AB" w:rsidRDefault="00004C0A" w:rsidP="00004C0A">
            <w:pPr>
              <w:tabs>
                <w:tab w:val="left" w:pos="612"/>
              </w:tabs>
              <w:rPr>
                <w:rFonts w:ascii="Arial Narrow" w:hAnsi="Arial Narrow"/>
                <w:iCs/>
                <w:noProof w:val="0"/>
                <w:szCs w:val="12"/>
                <w:lang w:val="ro-MD" w:eastAsia="ru-RU"/>
              </w:rPr>
            </w:pPr>
            <w:r>
              <w:rPr>
                <w:rFonts w:ascii="Arial Narrow" w:hAnsi="Arial Narrow"/>
                <w:bCs/>
                <w:iCs/>
                <w:noProof w:val="0"/>
                <w:szCs w:val="12"/>
                <w:lang w:eastAsia="ru-RU"/>
              </w:rPr>
              <w:t>D</w:t>
            </w:r>
            <w:r w:rsidRPr="00004C0A">
              <w:rPr>
                <w:rFonts w:ascii="Arial Narrow" w:hAnsi="Arial Narrow"/>
                <w:bCs/>
                <w:iCs/>
                <w:noProof w:val="0"/>
                <w:szCs w:val="12"/>
                <w:lang w:eastAsia="ru-RU"/>
              </w:rPr>
              <w:t xml:space="preserve">iscount-ul </w:t>
            </w:r>
          </w:p>
        </w:tc>
        <w:tc>
          <w:tcPr>
            <w:tcW w:w="5954" w:type="dxa"/>
            <w:shd w:val="clear" w:color="auto" w:fill="FFFF00"/>
          </w:tcPr>
          <w:p w14:paraId="4B5D248F" w14:textId="56D8B8AC" w:rsidR="00004C0A" w:rsidRPr="009402AB" w:rsidRDefault="00B74E48" w:rsidP="00B74E48">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r w:rsidR="00004C0A">
              <w:rPr>
                <w:rFonts w:ascii="Arial Narrow" w:hAnsi="Arial Narrow"/>
                <w:iCs/>
                <w:noProof w:val="0"/>
                <w:szCs w:val="12"/>
                <w:lang w:val="ro-MD" w:eastAsia="ru-RU"/>
              </w:rPr>
              <w:t>0</w:t>
            </w:r>
            <w:r w:rsidR="00004C0A" w:rsidRPr="009402AB">
              <w:rPr>
                <w:rFonts w:ascii="Arial Narrow" w:hAnsi="Arial Narrow"/>
                <w:iCs/>
                <w:noProof w:val="0"/>
                <w:szCs w:val="12"/>
                <w:lang w:val="ro-MD" w:eastAsia="ru-RU"/>
              </w:rPr>
              <w:t>%</w:t>
            </w:r>
          </w:p>
        </w:tc>
      </w:tr>
      <w:tr w:rsidR="001A0940" w:rsidRPr="009402AB" w14:paraId="04C75EE1" w14:textId="77777777" w:rsidTr="00004C0A">
        <w:tc>
          <w:tcPr>
            <w:tcW w:w="704" w:type="dxa"/>
            <w:shd w:val="clear" w:color="auto" w:fill="FFFF00"/>
          </w:tcPr>
          <w:p w14:paraId="2CE8143D" w14:textId="6F8F8599" w:rsidR="001A0940" w:rsidRDefault="001A0940" w:rsidP="00004C0A">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3</w:t>
            </w:r>
          </w:p>
        </w:tc>
        <w:tc>
          <w:tcPr>
            <w:tcW w:w="3827" w:type="dxa"/>
            <w:shd w:val="clear" w:color="auto" w:fill="FFFF00"/>
          </w:tcPr>
          <w:p w14:paraId="5E5D41FF" w14:textId="00CA75FE" w:rsidR="001A0940" w:rsidRDefault="001A0940" w:rsidP="00004C0A">
            <w:pPr>
              <w:tabs>
                <w:tab w:val="left" w:pos="612"/>
              </w:tabs>
              <w:rPr>
                <w:rFonts w:ascii="Arial Narrow" w:hAnsi="Arial Narrow"/>
                <w:bCs/>
                <w:iCs/>
                <w:noProof w:val="0"/>
                <w:szCs w:val="12"/>
                <w:lang w:eastAsia="ru-RU"/>
              </w:rPr>
            </w:pPr>
            <w:r>
              <w:rPr>
                <w:rFonts w:ascii="Arial Narrow" w:hAnsi="Arial Narrow"/>
                <w:bCs/>
                <w:iCs/>
                <w:noProof w:val="0"/>
                <w:szCs w:val="12"/>
                <w:lang w:eastAsia="ru-RU"/>
              </w:rPr>
              <w:t>Termen de livrare</w:t>
            </w:r>
          </w:p>
        </w:tc>
        <w:tc>
          <w:tcPr>
            <w:tcW w:w="5954" w:type="dxa"/>
            <w:shd w:val="clear" w:color="auto" w:fill="FFFF00"/>
          </w:tcPr>
          <w:p w14:paraId="3AB9CBAC" w14:textId="59F400AB" w:rsidR="001A0940" w:rsidRDefault="001A0940" w:rsidP="00B74E48">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20%</w:t>
            </w:r>
          </w:p>
        </w:tc>
      </w:tr>
    </w:tbl>
    <w:p w14:paraId="30504916" w14:textId="513029AE" w:rsidR="009402AB" w:rsidRPr="007869DB" w:rsidRDefault="009402AB" w:rsidP="002B2660">
      <w:pPr>
        <w:numPr>
          <w:ilvl w:val="0"/>
          <w:numId w:val="10"/>
        </w:numPr>
        <w:tabs>
          <w:tab w:val="right" w:pos="426"/>
        </w:tabs>
        <w:ind w:left="0" w:firstLine="0"/>
        <w:jc w:val="both"/>
        <w:rPr>
          <w:rFonts w:ascii="Arial Narrow" w:hAnsi="Arial Narrow"/>
          <w:b/>
          <w:noProof w:val="0"/>
          <w:lang w:val="ro-MD" w:eastAsia="ru-RU"/>
        </w:rPr>
      </w:pPr>
      <w:r w:rsidRPr="007869DB">
        <w:rPr>
          <w:rFonts w:ascii="Arial Narrow" w:hAnsi="Arial Narrow"/>
          <w:noProof w:val="0"/>
          <w:lang w:val="ro-MD" w:eastAsia="ru-RU"/>
        </w:rPr>
        <w:t>Termenul limită de depunere/deschidere a ofertelor:</w:t>
      </w:r>
      <w:r w:rsidR="007869DB" w:rsidRPr="007869DB">
        <w:rPr>
          <w:rFonts w:ascii="Arial Narrow" w:hAnsi="Arial Narrow"/>
          <w:noProof w:val="0"/>
          <w:lang w:val="ro-MD" w:eastAsia="ru-RU"/>
        </w:rPr>
        <w:t xml:space="preserve"> </w:t>
      </w:r>
      <w:r w:rsidRPr="007869D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i</w:t>
      </w:r>
      <w:r w:rsidRPr="007869DB">
        <w:rPr>
          <w:rFonts w:ascii="Arial Narrow" w:hAnsi="Arial Narrow"/>
          <w:b/>
          <w:noProof w:val="0"/>
          <w:shd w:val="clear" w:color="auto" w:fill="FFFF00"/>
          <w:lang w:val="ro-MD" w:eastAsia="ru-RU"/>
        </w:rPr>
        <w:t>ndicată în SIA RSAP / M-Tender_</w:t>
      </w:r>
    </w:p>
    <w:p w14:paraId="1310AD88" w14:textId="195C665B"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Adresa la care trebuie transmise ofertele sau cererile de participare: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SIA RSAP</w:t>
      </w:r>
      <w:r w:rsidR="007869DB">
        <w:rPr>
          <w:rFonts w:ascii="Arial Narrow" w:hAnsi="Arial Narrow"/>
          <w:b/>
          <w:noProof w:val="0"/>
          <w:shd w:val="clear" w:color="auto" w:fill="FFFF00"/>
          <w:lang w:val="ro-MD" w:eastAsia="ru-RU"/>
        </w:rPr>
        <w:t xml:space="preserve"> / M-Tender</w:t>
      </w:r>
      <w:r w:rsidRPr="009402AB">
        <w:rPr>
          <w:rFonts w:ascii="Arial Narrow" w:hAnsi="Arial Narrow"/>
          <w:b/>
          <w:noProof w:val="0"/>
          <w:shd w:val="clear" w:color="auto" w:fill="FFFF00"/>
          <w:lang w:val="ro-MD" w:eastAsia="ru-RU"/>
        </w:rPr>
        <w:t>_</w:t>
      </w:r>
    </w:p>
    <w:p w14:paraId="01DDFA66"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ofertelor:</w:t>
      </w:r>
      <w:r w:rsidRPr="009402AB">
        <w:rPr>
          <w:rFonts w:ascii="Arial Narrow" w:hAnsi="Arial Narrow"/>
          <w:b/>
          <w:noProof w:val="0"/>
          <w:lang w:val="ro-MD" w:eastAsia="ru-RU"/>
        </w:rPr>
        <w:t xml:space="preserve"> </w:t>
      </w:r>
      <w:r w:rsidRPr="009402AB">
        <w:rPr>
          <w:rFonts w:ascii="Arial Narrow" w:hAnsi="Arial Narrow"/>
          <w:b/>
          <w:noProof w:val="0"/>
          <w:sz w:val="28"/>
          <w:shd w:val="clear" w:color="auto" w:fill="FFFF00"/>
          <w:lang w:val="ro-MD" w:eastAsia="ru-RU"/>
        </w:rPr>
        <w:t>_60 zile_</w:t>
      </w:r>
    </w:p>
    <w:p w14:paraId="3BDBD32D" w14:textId="08CF68A9" w:rsidR="009402AB" w:rsidRPr="009402AB" w:rsidRDefault="009402AB" w:rsidP="009402A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402AB">
        <w:rPr>
          <w:rFonts w:ascii="Arial Narrow" w:hAnsi="Arial Narrow"/>
          <w:noProof w:val="0"/>
          <w:lang w:val="ro-MD" w:eastAsia="ru-RU"/>
        </w:rPr>
        <w:t>Locul deschiderii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w:t>
      </w:r>
      <w:r w:rsidR="00954BE2">
        <w:rPr>
          <w:rFonts w:ascii="Arial Narrow" w:hAnsi="Arial Narrow"/>
          <w:b/>
          <w:noProof w:val="0"/>
          <w:shd w:val="clear" w:color="auto" w:fill="FFFF00"/>
          <w:lang w:val="ro-MD" w:eastAsia="ru-RU"/>
        </w:rPr>
        <w:t xml:space="preserve">/ </w:t>
      </w:r>
      <w:r w:rsidRPr="009402AB">
        <w:rPr>
          <w:rFonts w:ascii="Arial Narrow" w:hAnsi="Arial Narrow"/>
          <w:b/>
          <w:noProof w:val="0"/>
          <w:shd w:val="clear" w:color="auto" w:fill="FFFF00"/>
          <w:lang w:val="ro-MD" w:eastAsia="ru-RU"/>
        </w:rPr>
        <w:t>M-Tender_</w:t>
      </w:r>
      <w:r w:rsidRPr="009402AB">
        <w:rPr>
          <w:rFonts w:ascii="Arial Narrow" w:hAnsi="Arial Narrow"/>
          <w:b/>
          <w:i/>
          <w:noProof w:val="0"/>
          <w:lang w:val="ro-MD" w:eastAsia="ru-RU"/>
        </w:rPr>
        <w:t xml:space="preserve"> </w:t>
      </w:r>
    </w:p>
    <w:p w14:paraId="7B41410F" w14:textId="62DF63D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Persoanele autorizate să asiste la deschiderea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954BE2">
        <w:rPr>
          <w:rFonts w:ascii="Arial Narrow" w:hAnsi="Arial Narrow"/>
          <w:b/>
          <w:noProof w:val="0"/>
          <w:shd w:val="clear" w:color="auto" w:fill="FFFF00"/>
          <w:lang w:val="ro-MD" w:eastAsia="ru-RU"/>
        </w:rPr>
        <w:t>nu se aplică</w:t>
      </w:r>
      <w:r w:rsidRPr="009402AB">
        <w:rPr>
          <w:rFonts w:ascii="Arial Narrow" w:hAnsi="Arial Narrow"/>
          <w:b/>
          <w:noProof w:val="0"/>
          <w:shd w:val="clear" w:color="auto" w:fill="FFFF00"/>
          <w:lang w:val="ro-MD" w:eastAsia="ru-RU"/>
        </w:rPr>
        <w:t>_</w:t>
      </w:r>
    </w:p>
    <w:p w14:paraId="1169D9E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Limba sau limbile în care trebuie redactate ofertele sau cererile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_în limba de stat_</w:t>
      </w:r>
      <w:r w:rsidRPr="009402AB">
        <w:rPr>
          <w:rFonts w:ascii="Arial Narrow" w:hAnsi="Arial Narrow"/>
          <w:b/>
          <w:noProof w:val="0"/>
          <w:lang w:val="ro-MD" w:eastAsia="ru-RU"/>
        </w:rPr>
        <w:t xml:space="preserve"> </w:t>
      </w:r>
    </w:p>
    <w:p w14:paraId="24D8694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Respectivul contract se referă la un proiect și/sau program finanțat din fonduri ale UE: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1D4B88C9"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și adresa organismului competent de soluționare a contestațiilor</w:t>
      </w:r>
      <w:r w:rsidRPr="009402AB">
        <w:rPr>
          <w:rFonts w:ascii="Arial Narrow" w:hAnsi="Arial Narrow"/>
          <w:b/>
          <w:noProof w:val="0"/>
          <w:lang w:val="ro-MD" w:eastAsia="ru-RU"/>
        </w:rPr>
        <w:t xml:space="preserve">: </w:t>
      </w:r>
    </w:p>
    <w:p w14:paraId="75CB3F23"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Agenția Națională pentru Soluționarea Contestațiilor</w:t>
      </w:r>
    </w:p>
    <w:p w14:paraId="114223CB"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Adresa: mun. Chișinău, bd. Ștefan cel Mare și Sfânt nr.124 (et.4), MD 2001;</w:t>
      </w:r>
    </w:p>
    <w:p w14:paraId="3163E2D0"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Tel/Fax/email:</w:t>
      </w:r>
      <w:r w:rsidRPr="009402AB">
        <w:rPr>
          <w:rFonts w:ascii="Arial Narrow" w:hAnsi="Arial Narrow"/>
          <w:b/>
          <w:i/>
          <w:noProof w:val="0"/>
          <w:color w:val="000000"/>
          <w:sz w:val="22"/>
          <w:szCs w:val="27"/>
          <w:shd w:val="clear" w:color="auto" w:fill="FFFFFF"/>
          <w:lang w:val="ro-MD" w:eastAsia="ru-RU"/>
        </w:rPr>
        <w:t xml:space="preserve"> </w:t>
      </w:r>
      <w:r w:rsidRPr="009402AB">
        <w:rPr>
          <w:rFonts w:ascii="Arial Narrow" w:hAnsi="Arial Narrow"/>
          <w:b/>
          <w:i/>
          <w:noProof w:val="0"/>
          <w:sz w:val="20"/>
          <w:lang w:val="ro-MD" w:eastAsia="ru-RU"/>
        </w:rPr>
        <w:t>022-820 652, 022 820-651, contestatii@ansc.md</w:t>
      </w:r>
    </w:p>
    <w:p w14:paraId="600104A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221C5243"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În cazul achizițiilor periodice, calendarul estimat pentru publicarea anunțurilor viitoare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8C94C7" w14:textId="11B78546"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publicării anunțului de intenție: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65525D">
        <w:rPr>
          <w:rFonts w:ascii="Arial Narrow" w:hAnsi="Arial Narrow"/>
          <w:b/>
          <w:noProof w:val="0"/>
          <w:shd w:val="clear" w:color="auto" w:fill="FFFF00"/>
          <w:lang w:val="ro-MD" w:eastAsia="ru-RU"/>
        </w:rPr>
        <w:t>nu se aplică</w:t>
      </w:r>
      <w:r w:rsidRPr="009402AB">
        <w:rPr>
          <w:rFonts w:ascii="Arial Narrow" w:hAnsi="Arial Narrow"/>
          <w:b/>
          <w:noProof w:val="0"/>
          <w:shd w:val="clear" w:color="auto" w:fill="FFFF00"/>
          <w:lang w:val="ro-MD" w:eastAsia="ru-RU"/>
        </w:rPr>
        <w:t>_</w:t>
      </w:r>
    </w:p>
    <w:p w14:paraId="3334783A" w14:textId="762D3E5A"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transmiterii spre publicare a anunțului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conform</w:t>
      </w:r>
      <w:r w:rsidRPr="009402AB">
        <w:rPr>
          <w:rFonts w:ascii="Arial Narrow" w:hAnsi="Arial Narrow"/>
          <w:b/>
          <w:noProof w:val="0"/>
          <w:shd w:val="clear" w:color="auto" w:fill="FFFF00"/>
          <w:lang w:val="ro-MD" w:eastAsia="ru-RU"/>
        </w:rPr>
        <w:t xml:space="preserve"> SIA RSAP / M-Tender_</w:t>
      </w:r>
    </w:p>
    <w:p w14:paraId="7EF50C0D"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663"/>
        <w:gridCol w:w="3827"/>
      </w:tblGrid>
      <w:tr w:rsidR="009402AB" w:rsidRPr="009402AB" w14:paraId="185F442E" w14:textId="77777777" w:rsidTr="00004C0A">
        <w:tc>
          <w:tcPr>
            <w:tcW w:w="6663" w:type="dxa"/>
            <w:shd w:val="clear" w:color="auto" w:fill="E7E6E6"/>
          </w:tcPr>
          <w:p w14:paraId="19DC5DC3"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Denumirea instrumentului electronic</w:t>
            </w:r>
          </w:p>
        </w:tc>
        <w:tc>
          <w:tcPr>
            <w:tcW w:w="3827" w:type="dxa"/>
            <w:shd w:val="clear" w:color="auto" w:fill="E7E6E6"/>
          </w:tcPr>
          <w:p w14:paraId="3605D23D"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Se va utiliza/accepta sau nu</w:t>
            </w:r>
          </w:p>
        </w:tc>
      </w:tr>
      <w:tr w:rsidR="009402AB" w:rsidRPr="009402AB" w14:paraId="7015A942" w14:textId="77777777" w:rsidTr="00004C0A">
        <w:tc>
          <w:tcPr>
            <w:tcW w:w="6663" w:type="dxa"/>
          </w:tcPr>
          <w:p w14:paraId="19C76045"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10C4FC74"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5A7EC85E" w14:textId="77777777" w:rsidTr="00004C0A">
        <w:tc>
          <w:tcPr>
            <w:tcW w:w="6663" w:type="dxa"/>
          </w:tcPr>
          <w:p w14:paraId="0A0B2EE2"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sistemul de comenzi electronice</w:t>
            </w:r>
          </w:p>
        </w:tc>
        <w:tc>
          <w:tcPr>
            <w:tcW w:w="3827" w:type="dxa"/>
            <w:shd w:val="clear" w:color="auto" w:fill="FFFF00"/>
          </w:tcPr>
          <w:p w14:paraId="6A1248C6" w14:textId="140C573C"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1A9AC06F" w14:textId="77777777" w:rsidTr="00004C0A">
        <w:tc>
          <w:tcPr>
            <w:tcW w:w="6663" w:type="dxa"/>
            <w:tcBorders>
              <w:bottom w:val="single" w:sz="4" w:space="0" w:color="auto"/>
            </w:tcBorders>
          </w:tcPr>
          <w:p w14:paraId="4CD9A254"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facturarea electronică</w:t>
            </w:r>
          </w:p>
        </w:tc>
        <w:tc>
          <w:tcPr>
            <w:tcW w:w="3827" w:type="dxa"/>
            <w:tcBorders>
              <w:bottom w:val="single" w:sz="4" w:space="0" w:color="auto"/>
            </w:tcBorders>
            <w:shd w:val="clear" w:color="auto" w:fill="FFFF00"/>
          </w:tcPr>
          <w:p w14:paraId="543544BC"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65525D" w:rsidRPr="009402AB" w14:paraId="60818750" w14:textId="77777777" w:rsidTr="00004C0A">
        <w:tc>
          <w:tcPr>
            <w:tcW w:w="6663" w:type="dxa"/>
            <w:tcBorders>
              <w:bottom w:val="single" w:sz="4" w:space="0" w:color="auto"/>
            </w:tcBorders>
          </w:tcPr>
          <w:p w14:paraId="3DD51786"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plățile electronice</w:t>
            </w:r>
          </w:p>
        </w:tc>
        <w:tc>
          <w:tcPr>
            <w:tcW w:w="3827" w:type="dxa"/>
            <w:tcBorders>
              <w:bottom w:val="single" w:sz="4" w:space="0" w:color="auto"/>
            </w:tcBorders>
            <w:shd w:val="clear" w:color="auto" w:fill="FFFF00"/>
          </w:tcPr>
          <w:p w14:paraId="32F4482C" w14:textId="77777777" w:rsidR="0065525D" w:rsidRPr="009402AB" w:rsidRDefault="0065525D" w:rsidP="0065525D">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bl>
    <w:p w14:paraId="64310544" w14:textId="77777777"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 xml:space="preserve">Contractul intră sub incidența Acordului privind achizițiile guvernamentale al Organizației Mondiale a Comerțului </w:t>
      </w:r>
      <w:r w:rsidRPr="009402AB">
        <w:rPr>
          <w:rFonts w:ascii="Arial Narrow" w:hAnsi="Arial Narrow"/>
          <w:noProof w:val="0"/>
          <w:sz w:val="20"/>
          <w:lang w:val="ro-MD" w:eastAsia="ru-RU"/>
        </w:rPr>
        <w:t>(numai în cazul anunțurilor transmise spre publicare în Jurnalul Oficial al Uniunii Europene)</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7A3EF8C" w14:textId="725CF41B"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Alte informații relevante: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2B2660" w:rsidRPr="002B2660">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9402AB">
        <w:rPr>
          <w:rFonts w:ascii="Arial Narrow" w:hAnsi="Arial Narrow"/>
          <w:b/>
          <w:noProof w:val="0"/>
          <w:shd w:val="clear" w:color="auto" w:fill="FFFF00"/>
          <w:lang w:val="ro-MD" w:eastAsia="ru-RU"/>
        </w:rPr>
        <w:t>_</w:t>
      </w:r>
    </w:p>
    <w:p w14:paraId="7729B2A3" w14:textId="72D6C4B9" w:rsidR="009402AB" w:rsidRPr="009402AB" w:rsidRDefault="009402AB" w:rsidP="009402AB">
      <w:pPr>
        <w:tabs>
          <w:tab w:val="right" w:pos="426"/>
        </w:tabs>
        <w:rPr>
          <w:rFonts w:ascii="Arial Narrow" w:hAnsi="Arial Narrow"/>
          <w:b/>
          <w:noProof w:val="0"/>
          <w:lang w:val="ro-MD" w:eastAsia="ru-RU"/>
        </w:rPr>
      </w:pPr>
    </w:p>
    <w:p w14:paraId="15B6FCD2" w14:textId="77777777" w:rsidR="009402AB" w:rsidRDefault="009402AB" w:rsidP="009402AB">
      <w:pPr>
        <w:tabs>
          <w:tab w:val="right" w:pos="426"/>
        </w:tabs>
        <w:rPr>
          <w:rFonts w:ascii="Arial Narrow" w:hAnsi="Arial Narrow"/>
          <w:b/>
          <w:noProof w:val="0"/>
          <w:lang w:val="ro-MD" w:eastAsia="ru-RU"/>
        </w:rPr>
      </w:pPr>
    </w:p>
    <w:p w14:paraId="387B495A" w14:textId="77777777" w:rsidR="0065525D" w:rsidRPr="009402AB" w:rsidRDefault="0065525D" w:rsidP="009402AB">
      <w:pPr>
        <w:tabs>
          <w:tab w:val="right" w:pos="426"/>
        </w:tabs>
        <w:rPr>
          <w:rFonts w:ascii="Arial Narrow" w:hAnsi="Arial Narrow"/>
          <w:b/>
          <w:noProof w:val="0"/>
          <w:lang w:val="ro-MD" w:eastAsia="ru-RU"/>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331017B4" w14:textId="7CE58A7F" w:rsidR="009402AB" w:rsidRDefault="009402AB" w:rsidP="009402AB">
      <w:pPr>
        <w:tabs>
          <w:tab w:val="right" w:pos="426"/>
        </w:tabs>
        <w:rPr>
          <w:rFonts w:ascii="Arial Narrow" w:hAnsi="Arial Narrow"/>
          <w:b/>
          <w:noProof w:val="0"/>
          <w:lang w:val="ro-MD" w:eastAsia="ru-RU"/>
        </w:rPr>
      </w:pPr>
      <w:r w:rsidRPr="009402AB">
        <w:rPr>
          <w:rFonts w:ascii="Arial Narrow" w:hAnsi="Arial Narrow"/>
          <w:b/>
          <w:noProof w:val="0"/>
          <w:lang w:val="ro-MD" w:eastAsia="ru-RU"/>
        </w:rPr>
        <w:t xml:space="preserve">Președintele grupului de lucru:                                                                     </w:t>
      </w:r>
      <w:r w:rsidR="007869DB">
        <w:rPr>
          <w:rFonts w:ascii="Arial Narrow" w:hAnsi="Arial Narrow"/>
          <w:b/>
          <w:noProof w:val="0"/>
          <w:lang w:val="ro-MD" w:eastAsia="ru-RU"/>
        </w:rPr>
        <w:t xml:space="preserve">                Diana MANEA</w:t>
      </w:r>
      <w:r w:rsidRPr="009402AB">
        <w:rPr>
          <w:rFonts w:ascii="Arial Narrow" w:hAnsi="Arial Narrow"/>
          <w:b/>
          <w:noProof w:val="0"/>
          <w:lang w:val="ro-MD" w:eastAsia="ru-RU"/>
        </w:rPr>
        <w:t xml:space="preserve"> </w:t>
      </w:r>
    </w:p>
    <w:p w14:paraId="16E25650" w14:textId="77777777" w:rsidR="007907D7" w:rsidRPr="007907D7" w:rsidRDefault="007907D7" w:rsidP="007907D7">
      <w:pPr>
        <w:tabs>
          <w:tab w:val="right" w:pos="426"/>
        </w:tabs>
        <w:jc w:val="center"/>
        <w:rPr>
          <w:rFonts w:ascii="Arial Narrow" w:hAnsi="Arial Narrow"/>
          <w:b/>
          <w:noProof w:val="0"/>
          <w:sz w:val="32"/>
          <w:lang w:eastAsia="ru-RU"/>
        </w:rPr>
      </w:pPr>
      <w:r w:rsidRPr="007907D7">
        <w:rPr>
          <w:rFonts w:ascii="Arial Narrow" w:hAnsi="Arial Narrow"/>
          <w:b/>
          <w:noProof w:val="0"/>
          <w:sz w:val="32"/>
          <w:lang w:eastAsia="ru-RU"/>
        </w:rPr>
        <w:t>CAIET DE SARCINI</w:t>
      </w:r>
    </w:p>
    <w:p w14:paraId="0415F330" w14:textId="77777777" w:rsidR="007907D7" w:rsidRPr="007907D7" w:rsidRDefault="007907D7" w:rsidP="007907D7">
      <w:pPr>
        <w:tabs>
          <w:tab w:val="right" w:pos="426"/>
        </w:tabs>
        <w:jc w:val="center"/>
        <w:rPr>
          <w:rFonts w:ascii="Arial Narrow" w:hAnsi="Arial Narrow"/>
          <w:b/>
          <w:noProof w:val="0"/>
          <w:sz w:val="32"/>
          <w:lang w:val="en-US" w:eastAsia="ru-RU"/>
        </w:rPr>
      </w:pPr>
      <w:r w:rsidRPr="007907D7">
        <w:rPr>
          <w:rFonts w:ascii="Arial Narrow" w:hAnsi="Arial Narrow"/>
          <w:b/>
          <w:noProof w:val="0"/>
          <w:sz w:val="32"/>
          <w:lang w:val="ro-MD" w:eastAsia="ru-RU"/>
        </w:rPr>
        <w:t xml:space="preserve">privind achiziționarea </w:t>
      </w:r>
      <w:r w:rsidRPr="007907D7">
        <w:rPr>
          <w:rFonts w:ascii="Arial Narrow" w:hAnsi="Arial Narrow"/>
          <w:b/>
          <w:noProof w:val="0"/>
          <w:sz w:val="32"/>
          <w:lang w:val="en-US" w:eastAsia="ru-RU"/>
        </w:rPr>
        <w:t>«</w:t>
      </w:r>
      <w:r w:rsidRPr="007907D7">
        <w:rPr>
          <w:rFonts w:ascii="Arial Narrow" w:hAnsi="Arial Narrow"/>
          <w:b/>
          <w:noProof w:val="0"/>
          <w:sz w:val="32"/>
          <w:lang w:eastAsia="ru-RU"/>
        </w:rPr>
        <w:t>Produse petroliere – 2025 (3)</w:t>
      </w:r>
      <w:r w:rsidRPr="007907D7">
        <w:rPr>
          <w:rFonts w:ascii="Arial Narrow" w:hAnsi="Arial Narrow"/>
          <w:b/>
          <w:noProof w:val="0"/>
          <w:sz w:val="32"/>
          <w:lang w:val="en-US" w:eastAsia="ru-RU"/>
        </w:rPr>
        <w:t>»</w:t>
      </w:r>
    </w:p>
    <w:p w14:paraId="591F2DC9" w14:textId="77777777" w:rsidR="007907D7" w:rsidRPr="007907D7" w:rsidRDefault="007907D7" w:rsidP="007907D7">
      <w:pPr>
        <w:tabs>
          <w:tab w:val="right" w:pos="426"/>
        </w:tabs>
        <w:rPr>
          <w:rFonts w:ascii="Arial Narrow" w:hAnsi="Arial Narrow"/>
          <w:noProof w:val="0"/>
          <w:sz w:val="28"/>
          <w:lang w:val="en-US" w:eastAsia="ru-RU"/>
        </w:rPr>
      </w:pPr>
    </w:p>
    <w:p w14:paraId="1C2C5E73" w14:textId="77777777" w:rsidR="007907D7" w:rsidRPr="007907D7" w:rsidRDefault="007907D7" w:rsidP="007907D7">
      <w:pPr>
        <w:tabs>
          <w:tab w:val="right" w:pos="284"/>
        </w:tabs>
        <w:contextualSpacing/>
        <w:rPr>
          <w:rFonts w:ascii="Arial Narrow" w:hAnsi="Arial Narrow"/>
          <w:i/>
          <w:noProof w:val="0"/>
          <w:sz w:val="28"/>
          <w:lang w:val="en-US" w:eastAsia="ru-RU"/>
        </w:rPr>
      </w:pPr>
      <w:r w:rsidRPr="007907D7">
        <w:rPr>
          <w:rFonts w:ascii="Arial Narrow" w:hAnsi="Arial Narrow"/>
          <w:b/>
          <w:noProof w:val="0"/>
          <w:sz w:val="28"/>
          <w:lang w:val="en-US" w:eastAsia="ru-RU"/>
        </w:rPr>
        <w:t>1.Locul destinaţiei finale</w:t>
      </w:r>
      <w:r w:rsidRPr="007907D7">
        <w:rPr>
          <w:rFonts w:ascii="Arial Narrow" w:hAnsi="Arial Narrow"/>
          <w:noProof w:val="0"/>
          <w:sz w:val="28"/>
          <w:lang w:val="en-US" w:eastAsia="ru-RU"/>
        </w:rPr>
        <w:t xml:space="preserve"> îl constituie localitățile/regiunile</w:t>
      </w:r>
      <w:r w:rsidRPr="007907D7">
        <w:rPr>
          <w:rFonts w:ascii="Arial Narrow" w:hAnsi="Arial Narrow"/>
          <w:noProof w:val="0"/>
          <w:sz w:val="28"/>
          <w:lang w:eastAsia="ru-RU"/>
        </w:rPr>
        <w:t xml:space="preserve">: </w:t>
      </w:r>
      <w:r w:rsidRPr="007907D7">
        <w:rPr>
          <w:rFonts w:ascii="Arial Narrow" w:hAnsi="Arial Narrow"/>
          <w:b/>
          <w:noProof w:val="0"/>
          <w:sz w:val="28"/>
          <w:lang w:eastAsia="ru-RU"/>
        </w:rPr>
        <w:t>_mun.Chișinău_</w:t>
      </w:r>
      <w:r w:rsidRPr="007907D7">
        <w:rPr>
          <w:rFonts w:ascii="Arial Narrow" w:hAnsi="Arial Narrow"/>
          <w:i/>
          <w:noProof w:val="0"/>
          <w:sz w:val="28"/>
          <w:lang w:val="en-US" w:eastAsia="ru-RU"/>
        </w:rPr>
        <w:t>.</w:t>
      </w:r>
    </w:p>
    <w:p w14:paraId="6D3020D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În cazul în care locul destinației finale îl constituie mai multe localități/regiuni, atribuirea contractelor de achiziție se va realiza pe loturi pentru fiecare localitate/regiune în parte.</w:t>
      </w:r>
    </w:p>
    <w:p w14:paraId="6A69BC3D" w14:textId="77777777" w:rsidR="007907D7" w:rsidRPr="007907D7" w:rsidRDefault="007907D7" w:rsidP="007907D7">
      <w:pPr>
        <w:tabs>
          <w:tab w:val="right" w:pos="426"/>
        </w:tabs>
        <w:rPr>
          <w:rFonts w:ascii="Arial Narrow" w:hAnsi="Arial Narrow"/>
          <w:noProof w:val="0"/>
          <w:sz w:val="28"/>
          <w:lang w:eastAsia="ru-RU"/>
        </w:rPr>
      </w:pPr>
    </w:p>
    <w:p w14:paraId="75675709"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b/>
          <w:noProof w:val="0"/>
          <w:sz w:val="28"/>
          <w:lang w:eastAsia="ru-RU"/>
        </w:rPr>
        <w:t>2.</w:t>
      </w:r>
      <w:r w:rsidRPr="007907D7">
        <w:rPr>
          <w:rFonts w:ascii="Arial Narrow" w:hAnsi="Arial Narrow"/>
          <w:noProof w:val="0"/>
          <w:sz w:val="28"/>
          <w:lang w:eastAsia="ru-RU"/>
        </w:rPr>
        <w:tab/>
      </w:r>
      <w:r w:rsidRPr="007907D7">
        <w:rPr>
          <w:rFonts w:ascii="Arial Narrow" w:hAnsi="Arial Narrow"/>
          <w:b/>
          <w:noProof w:val="0"/>
          <w:sz w:val="28"/>
          <w:lang w:eastAsia="ru-RU"/>
        </w:rPr>
        <w:t>Cerinţe obligatorii:</w:t>
      </w:r>
    </w:p>
    <w:p w14:paraId="1882DD2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w:t>
      </w:r>
      <w:r w:rsidRPr="007907D7">
        <w:rPr>
          <w:rFonts w:ascii="Arial Narrow" w:hAnsi="Arial Narrow"/>
          <w:noProof w:val="0"/>
          <w:sz w:val="28"/>
          <w:lang w:eastAsia="ru-RU"/>
        </w:rPr>
        <w:tab/>
        <w:t>Carburantul se livrează la stația de alimentare în baza cardurilor emise de către Furnizor.</w:t>
      </w:r>
    </w:p>
    <w:p w14:paraId="6F6B9FD9"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2.2.</w:t>
      </w:r>
      <w:r w:rsidRPr="007907D7">
        <w:rPr>
          <w:rFonts w:ascii="Arial Narrow" w:hAnsi="Arial Narrow"/>
          <w:noProof w:val="0"/>
          <w:sz w:val="28"/>
          <w:lang w:eastAsia="ru-RU"/>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0EE030E3"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2.3.</w:t>
      </w:r>
      <w:r w:rsidRPr="007907D7">
        <w:rPr>
          <w:rFonts w:ascii="Arial Narrow" w:hAnsi="Arial Narrow"/>
          <w:noProof w:val="0"/>
          <w:sz w:val="28"/>
          <w:lang w:eastAsia="ru-RU"/>
        </w:rPr>
        <w:tab/>
        <w:t>Livrarea cardurilor se face pe baza unei cereri de emitere de card din partea autorității contractante.</w:t>
      </w:r>
    </w:p>
    <w:p w14:paraId="49C01B0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2.4.</w:t>
      </w:r>
      <w:r w:rsidRPr="007907D7">
        <w:rPr>
          <w:rFonts w:ascii="Arial Narrow" w:hAnsi="Arial Narrow"/>
          <w:noProof w:val="0"/>
          <w:sz w:val="28"/>
          <w:lang w:eastAsia="ru-RU"/>
        </w:rPr>
        <w:tab/>
        <w:t>Prețul a unui litru de carburant ofertat va fi cel afișat la stațiile de alimentare ale ofertantului cu aplicarea discountului ofertat.</w:t>
      </w:r>
    </w:p>
    <w:p w14:paraId="69DAB07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2.5. Se va prezenta lista completă privind rețeaua de distribuție la nivelul țării din care să rezulte ca ofertantul deține stații de alimentare în localitățile enunțate la pct.1.</w:t>
      </w:r>
    </w:p>
    <w:p w14:paraId="05B0B0E8"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2.6. Furnizorul va asigura autorității contractante posibilitatea de a stabili limite individuale valorice pentru fiecare card, inclusiv de a le modifica în sensul majorării sau micșorării acestora.</w:t>
      </w:r>
    </w:p>
    <w:p w14:paraId="667F686E"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2.7. Furnizorul va acorda permanent achizitorului posibilitatea accesării online a informaţiilor privind situaţia detaliată a tuturor achiziţiilor de carburant efectuate de către fiecare autovehicul al său.</w:t>
      </w:r>
    </w:p>
    <w:p w14:paraId="40D62DF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2.8. Posibilitatea de a obţine la orice staţie de distribuţie pe bază de card, informaţii privind valoarea rămasă pentru fiecare card în parte.</w:t>
      </w:r>
    </w:p>
    <w:p w14:paraId="73AEF735"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2.9. Furnizorul va gestiona lista cardurilor pierdute sau furate şi are obligaţia să blocheze/deblocheze utilizarea acestora în cel mult 24 ore de la solicitarea achizitorului.</w:t>
      </w:r>
    </w:p>
    <w:p w14:paraId="1A4EA43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2.10. Furnizorul are obligația de a garanta că produsele furnizate respectă standardele minime de poluare aprobate conform legislației naționale și pot fi alimentate de la stațiile existente în localitățile sus-mentionate.</w:t>
      </w:r>
    </w:p>
    <w:p w14:paraId="55FEA47A"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24F8B5A3" w14:textId="77777777" w:rsidR="007907D7" w:rsidRPr="007907D7" w:rsidRDefault="007907D7" w:rsidP="007907D7">
      <w:pPr>
        <w:tabs>
          <w:tab w:val="right" w:pos="426"/>
        </w:tabs>
        <w:rPr>
          <w:rFonts w:ascii="Arial Narrow" w:hAnsi="Arial Narrow"/>
          <w:b/>
          <w:noProof w:val="0"/>
          <w:sz w:val="32"/>
          <w:lang w:eastAsia="ru-RU"/>
        </w:rPr>
      </w:pPr>
      <w:r w:rsidRPr="007907D7">
        <w:rPr>
          <w:rFonts w:ascii="Arial Narrow" w:hAnsi="Arial Narrow"/>
          <w:b/>
          <w:noProof w:val="0"/>
          <w:sz w:val="32"/>
          <w:highlight w:val="yellow"/>
          <w:lang w:eastAsia="ru-RU"/>
        </w:rPr>
        <w:t>2.12. Furnizorul va avea obligația de a livra, la sediul beneficiarului, a 3 000 (trei mii) litri motorină, la comandă, după necesități, pe parcursul anului 2025.</w:t>
      </w:r>
    </w:p>
    <w:p w14:paraId="745CF578" w14:textId="77777777" w:rsidR="007907D7" w:rsidRPr="007907D7" w:rsidRDefault="007907D7" w:rsidP="007907D7">
      <w:pPr>
        <w:tabs>
          <w:tab w:val="right" w:pos="426"/>
        </w:tabs>
        <w:rPr>
          <w:rFonts w:ascii="Arial Narrow" w:hAnsi="Arial Narrow"/>
          <w:noProof w:val="0"/>
          <w:sz w:val="28"/>
          <w:lang w:eastAsia="ru-RU"/>
        </w:rPr>
      </w:pPr>
    </w:p>
    <w:p w14:paraId="2D41F2D5"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3.</w:t>
      </w:r>
      <w:r w:rsidRPr="007907D7">
        <w:rPr>
          <w:rFonts w:ascii="Arial Narrow" w:hAnsi="Arial Narrow"/>
          <w:b/>
          <w:noProof w:val="0"/>
          <w:sz w:val="28"/>
          <w:lang w:eastAsia="ru-RU"/>
        </w:rPr>
        <w:tab/>
        <w:t>Cerințe privind propunerea financiară</w:t>
      </w:r>
    </w:p>
    <w:p w14:paraId="560DA121"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3.1 În ceea ce privește propunerea financiară, aceasta va fi prezentată în conformitate cu Formularul F4.2. Prețul unitar ofertat va constitui prețul mediu calculat de către ofertant utilizând prețurile afișate la panourile informative în toate stațiile din localitatea/regiunea specificată în pct. 1 în decurs de 15 zile pâna la data publicării anunțului de participare în Buletinul achizițiilor publice, la care se aplică un discount. </w:t>
      </w:r>
    </w:p>
    <w:p w14:paraId="63EB615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3.2 Calcularea prețului unitar se efectuează conform formulei:</w:t>
      </w:r>
    </w:p>
    <w:p w14:paraId="39AB2970"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                  </w:t>
      </w:r>
      <m:oMath>
        <m:r>
          <m:rPr>
            <m:sty m:val="p"/>
          </m:rPr>
          <w:rPr>
            <w:rFonts w:ascii="Cambria Math" w:hAnsi="Cambria Math"/>
            <w:noProof w:val="0"/>
            <w:sz w:val="28"/>
            <w:lang w:eastAsia="ru-RU"/>
          </w:rPr>
          <m:t>Pu</m:t>
        </m:r>
        <m:r>
          <w:rPr>
            <w:rFonts w:ascii="Cambria Math" w:hAnsi="Cambria Math"/>
            <w:noProof w:val="0"/>
            <w:sz w:val="28"/>
            <w:lang w:eastAsia="ru-RU"/>
          </w:rPr>
          <m:t>=</m:t>
        </m:r>
        <m:f>
          <m:fPr>
            <m:ctrlPr>
              <w:rPr>
                <w:rFonts w:ascii="Cambria Math" w:hAnsi="Cambria Math"/>
                <w:noProof w:val="0"/>
                <w:sz w:val="28"/>
                <w:lang w:eastAsia="ru-RU"/>
              </w:rPr>
            </m:ctrlPr>
          </m:fPr>
          <m:num>
            <m:d>
              <m:dPr>
                <m:ctrlPr>
                  <w:rPr>
                    <w:rFonts w:ascii="Cambria Math" w:hAnsi="Cambria Math"/>
                    <w:noProof w:val="0"/>
                    <w:sz w:val="28"/>
                    <w:lang w:eastAsia="ru-RU"/>
                  </w:rPr>
                </m:ctrlPr>
              </m:dPr>
              <m:e>
                <m:r>
                  <m:rPr>
                    <m:sty m:val="p"/>
                  </m:rPr>
                  <w:rPr>
                    <w:rFonts w:ascii="Cambria Math" w:hAnsi="Cambria Math"/>
                    <w:noProof w:val="0"/>
                    <w:sz w:val="28"/>
                    <w:lang w:eastAsia="ru-RU"/>
                  </w:rPr>
                  <m:t>M1+M2+…+M15</m:t>
                </m:r>
              </m:e>
            </m:d>
          </m:num>
          <m:den>
            <m:r>
              <w:rPr>
                <w:rFonts w:ascii="Cambria Math" w:hAnsi="Cambria Math"/>
                <w:noProof w:val="0"/>
                <w:sz w:val="28"/>
                <w:lang w:eastAsia="ru-RU"/>
              </w:rPr>
              <m:t>15</m:t>
            </m:r>
          </m:den>
        </m:f>
        <m:r>
          <w:rPr>
            <w:rFonts w:ascii="Cambria Math" w:hAnsi="Cambria Math"/>
            <w:noProof w:val="0"/>
            <w:sz w:val="28"/>
            <w:lang w:eastAsia="ru-RU"/>
          </w:rPr>
          <m:t>-D%</m:t>
        </m:r>
      </m:oMath>
    </w:p>
    <w:p w14:paraId="766187A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Unde,</w:t>
      </w:r>
    </w:p>
    <w:p w14:paraId="169ED77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lastRenderedPageBreak/>
        <w:t>Pu – reprezintă prețul unitar ofertat;</w:t>
      </w:r>
    </w:p>
    <w:p w14:paraId="66BC74A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M</w:t>
      </w:r>
      <w:r w:rsidRPr="007907D7">
        <w:rPr>
          <w:rFonts w:ascii="Arial Narrow" w:hAnsi="Arial Narrow"/>
          <w:noProof w:val="0"/>
          <w:sz w:val="28"/>
          <w:vertAlign w:val="subscript"/>
          <w:lang w:eastAsia="ru-RU"/>
        </w:rPr>
        <w:t>1</w:t>
      </w:r>
      <w:r w:rsidRPr="007907D7">
        <w:rPr>
          <w:rFonts w:ascii="Arial Narrow" w:hAnsi="Arial Narrow"/>
          <w:noProof w:val="0"/>
          <w:sz w:val="28"/>
          <w:lang w:eastAsia="ru-RU"/>
        </w:rPr>
        <w:t xml:space="preserve"> – reprezintă media prețurilor afișate la toate stațiile din localitatea/regiunea specificată în pct.1 pentru prima zi; </w:t>
      </w:r>
    </w:p>
    <w:p w14:paraId="66D3F9A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M</w:t>
      </w:r>
      <w:r w:rsidRPr="007907D7">
        <w:rPr>
          <w:rFonts w:ascii="Arial Narrow" w:hAnsi="Arial Narrow"/>
          <w:noProof w:val="0"/>
          <w:sz w:val="28"/>
          <w:vertAlign w:val="subscript"/>
          <w:lang w:eastAsia="ru-RU"/>
        </w:rPr>
        <w:t xml:space="preserve">2  </w:t>
      </w:r>
      <w:r w:rsidRPr="007907D7">
        <w:rPr>
          <w:rFonts w:ascii="Arial Narrow" w:hAnsi="Arial Narrow"/>
          <w:noProof w:val="0"/>
          <w:sz w:val="28"/>
          <w:lang w:eastAsia="ru-RU"/>
        </w:rPr>
        <w:t>– reprezintă media prețurilor afișate la toate stațiile din localitatea/regiunea specificată în pct.1  pentru a doua zi;</w:t>
      </w:r>
    </w:p>
    <w:p w14:paraId="6D1CF3A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M</w:t>
      </w:r>
      <w:r w:rsidRPr="007907D7">
        <w:rPr>
          <w:rFonts w:ascii="Arial Narrow" w:hAnsi="Arial Narrow"/>
          <w:noProof w:val="0"/>
          <w:sz w:val="28"/>
          <w:vertAlign w:val="subscript"/>
          <w:lang w:eastAsia="ru-RU"/>
        </w:rPr>
        <w:t xml:space="preserve">15 </w:t>
      </w:r>
      <w:r w:rsidRPr="007907D7">
        <w:rPr>
          <w:rFonts w:ascii="Arial Narrow" w:hAnsi="Arial Narrow"/>
          <w:noProof w:val="0"/>
          <w:sz w:val="28"/>
          <w:lang w:eastAsia="ru-RU"/>
        </w:rPr>
        <w:t>– reprezintă media prețurilor afișate la toate stațiile din localitatea/regiunea specificată în pct. 1  pentru a cincesprezecea zi;</w:t>
      </w:r>
    </w:p>
    <w:p w14:paraId="0ABC16C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D% – reprezintă discount-ul aplicat.</w:t>
      </w:r>
    </w:p>
    <w:p w14:paraId="6CC374B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3.3 Discount-ul va fi specificat expres în ofertă și ulterior în contract, rămânând neschimbat pe întreaga perioadă de valabilitate al acestuia. </w:t>
      </w:r>
    </w:p>
    <w:p w14:paraId="21624E54"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 xml:space="preserve">3.4 Propunerea financiară va fi însoțită obligatoriu de documentele confirmative cu privire la prețurile prezentate (bon fiscal). </w:t>
      </w:r>
    </w:p>
    <w:p w14:paraId="5363B412" w14:textId="77777777" w:rsidR="007907D7" w:rsidRPr="007907D7" w:rsidRDefault="007907D7" w:rsidP="007907D7">
      <w:pPr>
        <w:tabs>
          <w:tab w:val="right" w:pos="426"/>
        </w:tabs>
        <w:rPr>
          <w:rFonts w:ascii="Arial Narrow" w:hAnsi="Arial Narrow"/>
          <w:noProof w:val="0"/>
          <w:sz w:val="28"/>
          <w:lang w:eastAsia="ru-RU"/>
        </w:rPr>
      </w:pPr>
    </w:p>
    <w:p w14:paraId="33000249"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4.</w:t>
      </w:r>
      <w:r w:rsidRPr="007907D7">
        <w:rPr>
          <w:rFonts w:ascii="Arial Narrow" w:hAnsi="Arial Narrow"/>
          <w:b/>
          <w:noProof w:val="0"/>
          <w:sz w:val="28"/>
          <w:lang w:eastAsia="ru-RU"/>
        </w:rPr>
        <w:tab/>
        <w:t>Furnizorul va asigura:</w:t>
      </w:r>
    </w:p>
    <w:p w14:paraId="22648C01"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personalizarea cardurilor pe fiecare autovehicul (pe număr de înmatriculare) ;</w:t>
      </w:r>
    </w:p>
    <w:p w14:paraId="065BC1E8"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configurarea cardului pe tipul carburantului;</w:t>
      </w:r>
    </w:p>
    <w:p w14:paraId="092A95F6"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w:t>
      </w:r>
      <w:r w:rsidRPr="007907D7">
        <w:rPr>
          <w:rFonts w:ascii="Arial Narrow" w:hAnsi="Arial Narrow"/>
          <w:noProof w:val="0"/>
          <w:sz w:val="28"/>
          <w:lang w:eastAsia="ru-RU"/>
        </w:rPr>
        <w:tab/>
        <w:t>asistență permanentă 24 h, 7 zile din săptămâna, pentru ca, în cazul apariției anumitor deficiențe în funcționarea cardurilor pentru carburant, Furnizorul sa fie în măsura să soluționeze problemele apărute în cel mai scurt timp posibil.</w:t>
      </w:r>
    </w:p>
    <w:p w14:paraId="41C7A614" w14:textId="77777777" w:rsidR="007907D7" w:rsidRPr="007907D7" w:rsidRDefault="007907D7" w:rsidP="007907D7">
      <w:pPr>
        <w:tabs>
          <w:tab w:val="right" w:pos="426"/>
        </w:tabs>
        <w:rPr>
          <w:rFonts w:ascii="Arial Narrow" w:hAnsi="Arial Narrow"/>
          <w:noProof w:val="0"/>
          <w:sz w:val="28"/>
          <w:lang w:eastAsia="ru-RU"/>
        </w:rPr>
      </w:pPr>
    </w:p>
    <w:p w14:paraId="233B3172" w14:textId="77777777" w:rsidR="007907D7" w:rsidRPr="007907D7" w:rsidRDefault="007907D7" w:rsidP="007907D7">
      <w:pPr>
        <w:tabs>
          <w:tab w:val="right" w:pos="426"/>
        </w:tabs>
        <w:rPr>
          <w:rFonts w:ascii="Arial Narrow" w:hAnsi="Arial Narrow"/>
          <w:b/>
          <w:noProof w:val="0"/>
          <w:sz w:val="28"/>
          <w:lang w:eastAsia="ru-RU"/>
        </w:rPr>
      </w:pPr>
      <w:r w:rsidRPr="007907D7">
        <w:rPr>
          <w:rFonts w:ascii="Arial Narrow" w:hAnsi="Arial Narrow"/>
          <w:b/>
          <w:noProof w:val="0"/>
          <w:sz w:val="28"/>
          <w:lang w:eastAsia="ru-RU"/>
        </w:rPr>
        <w:t>5.</w:t>
      </w:r>
      <w:r w:rsidRPr="007907D7">
        <w:rPr>
          <w:rFonts w:ascii="Arial Narrow" w:hAnsi="Arial Narrow"/>
          <w:b/>
          <w:noProof w:val="0"/>
          <w:sz w:val="28"/>
          <w:lang w:eastAsia="ru-RU"/>
        </w:rPr>
        <w:tab/>
        <w:t>Alte prevederi:</w:t>
      </w:r>
    </w:p>
    <w:p w14:paraId="30E4B6A2"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5.1.</w:t>
      </w:r>
      <w:r w:rsidRPr="007907D7">
        <w:rPr>
          <w:rFonts w:ascii="Arial Narrow" w:hAnsi="Arial Narrow"/>
          <w:noProof w:val="0"/>
          <w:sz w:val="28"/>
          <w:lang w:eastAsia="ru-RU"/>
        </w:rPr>
        <w:tab/>
        <w:t>Furnizorul va specifica daca toate cardurile sunt acceptate la toate stațiile de benzina situate în localitățile menționate la pct. 1.</w:t>
      </w:r>
    </w:p>
    <w:p w14:paraId="513F44FC"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5.2. Furnizorul va pune la dispoziţia achizitorului instrucţiuni de folosire a cardului.</w:t>
      </w:r>
    </w:p>
    <w:p w14:paraId="0346531D"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5.3.</w:t>
      </w:r>
      <w:r w:rsidRPr="007907D7">
        <w:rPr>
          <w:rFonts w:ascii="Arial Narrow" w:hAnsi="Arial Narrow"/>
          <w:noProof w:val="0"/>
          <w:sz w:val="28"/>
          <w:lang w:eastAsia="ru-RU"/>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3BEF31AA"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5.4.</w:t>
      </w:r>
      <w:r w:rsidRPr="007907D7">
        <w:rPr>
          <w:rFonts w:ascii="Arial Narrow" w:hAnsi="Arial Narrow"/>
          <w:noProof w:val="0"/>
          <w:sz w:val="28"/>
          <w:lang w:eastAsia="ru-RU"/>
        </w:rPr>
        <w:tab/>
        <w:t>Autoritatea contractanta își rezerva dreptul de a mări sau micșora numărul de carduri.</w:t>
      </w:r>
    </w:p>
    <w:p w14:paraId="62510E17"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5.5. Autoritatea contractantă își rezerva dreptul de a suplimenta sau diminua cantitatea de carburanți în baza prevederilor normative.</w:t>
      </w:r>
    </w:p>
    <w:p w14:paraId="5A967633" w14:textId="77777777" w:rsidR="007907D7" w:rsidRPr="007907D7" w:rsidRDefault="007907D7" w:rsidP="007907D7">
      <w:pPr>
        <w:tabs>
          <w:tab w:val="right" w:pos="426"/>
        </w:tabs>
        <w:rPr>
          <w:rFonts w:ascii="Arial Narrow" w:hAnsi="Arial Narrow"/>
          <w:noProof w:val="0"/>
          <w:sz w:val="28"/>
          <w:lang w:eastAsia="ru-RU"/>
        </w:rPr>
      </w:pPr>
      <w:r w:rsidRPr="007907D7">
        <w:rPr>
          <w:rFonts w:ascii="Arial Narrow" w:hAnsi="Arial Narrow"/>
          <w:noProof w:val="0"/>
          <w:sz w:val="28"/>
          <w:lang w:eastAsia="ru-RU"/>
        </w:rPr>
        <w:t>5.6. Termenul solicitat pentru livrarea cardurilor la sediul autorităţii contractante este de 5 zile lucrătoare de la data intrării în vigoarea contractului şi respectiv de la data transmiterii cererii de emitere de carduri suplimentare.</w:t>
      </w:r>
    </w:p>
    <w:p w14:paraId="0CFF1942" w14:textId="77777777" w:rsidR="007907D7" w:rsidRPr="007907D7" w:rsidRDefault="007907D7" w:rsidP="009402AB">
      <w:pPr>
        <w:tabs>
          <w:tab w:val="right" w:pos="426"/>
        </w:tabs>
        <w:rPr>
          <w:rFonts w:ascii="Arial Narrow" w:hAnsi="Arial Narrow"/>
          <w:b/>
          <w:noProof w:val="0"/>
          <w:lang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3C011869" w14:textId="36856A22" w:rsidR="007907D7" w:rsidRDefault="007907D7" w:rsidP="00FD7F5B">
      <w:pPr>
        <w:jc w:val="right"/>
        <w:rPr>
          <w:rFonts w:ascii="Arial Narrow" w:hAnsi="Arial Narrow"/>
          <w:noProof w:val="0"/>
          <w:sz w:val="20"/>
          <w:lang w:val="it-IT"/>
        </w:rPr>
      </w:pPr>
    </w:p>
    <w:p w14:paraId="374579D0" w14:textId="09D34C8A" w:rsidR="007907D7" w:rsidRDefault="007907D7" w:rsidP="00FD7F5B">
      <w:pPr>
        <w:jc w:val="right"/>
        <w:rPr>
          <w:rFonts w:ascii="Arial Narrow" w:hAnsi="Arial Narrow"/>
          <w:noProof w:val="0"/>
          <w:sz w:val="20"/>
          <w:lang w:val="it-IT"/>
        </w:rPr>
      </w:pPr>
    </w:p>
    <w:p w14:paraId="0A2C0C4C" w14:textId="5F02DE1B" w:rsidR="007907D7" w:rsidRDefault="007907D7" w:rsidP="00FD7F5B">
      <w:pPr>
        <w:jc w:val="right"/>
        <w:rPr>
          <w:rFonts w:ascii="Arial Narrow" w:hAnsi="Arial Narrow"/>
          <w:noProof w:val="0"/>
          <w:sz w:val="20"/>
          <w:lang w:val="it-IT"/>
        </w:rPr>
      </w:pPr>
    </w:p>
    <w:p w14:paraId="0C0F9012" w14:textId="517F9994" w:rsidR="007907D7" w:rsidRDefault="007907D7" w:rsidP="00FD7F5B">
      <w:pPr>
        <w:jc w:val="right"/>
        <w:rPr>
          <w:rFonts w:ascii="Arial Narrow" w:hAnsi="Arial Narrow"/>
          <w:noProof w:val="0"/>
          <w:sz w:val="20"/>
          <w:lang w:val="it-IT"/>
        </w:rPr>
      </w:pPr>
    </w:p>
    <w:p w14:paraId="273398DC" w14:textId="6A4BC40F" w:rsidR="007907D7" w:rsidRDefault="007907D7" w:rsidP="00FD7F5B">
      <w:pPr>
        <w:jc w:val="right"/>
        <w:rPr>
          <w:rFonts w:ascii="Arial Narrow" w:hAnsi="Arial Narrow"/>
          <w:noProof w:val="0"/>
          <w:sz w:val="20"/>
          <w:lang w:val="it-IT"/>
        </w:rPr>
      </w:pPr>
    </w:p>
    <w:p w14:paraId="77AD55AD" w14:textId="77777777"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8"/>
    <w:bookmarkEnd w:id="110"/>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1"/>
            <w:bookmarkEnd w:id="112"/>
            <w:bookmarkEnd w:id="113"/>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2BAE68A7" w14:textId="77777777" w:rsidR="006222EB" w:rsidRPr="0040485D" w:rsidRDefault="006222EB" w:rsidP="00545049">
            <w:pPr>
              <w:rPr>
                <w:rFonts w:ascii="Arial Narrow" w:eastAsia="Calibri" w:hAnsi="Arial Narrow"/>
                <w:b/>
                <w:noProof w:val="0"/>
                <w:sz w:val="28"/>
                <w:lang w:val="en-US"/>
              </w:rPr>
            </w:pP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p w14:paraId="5CF19074" w14:textId="77777777" w:rsidR="006222EB" w:rsidRPr="0040485D" w:rsidRDefault="006222EB" w:rsidP="00545049">
            <w:pPr>
              <w:jc w:val="center"/>
              <w:rPr>
                <w:rFonts w:ascii="Arial Narrow" w:eastAsia="Calibri" w:hAnsi="Arial Narrow"/>
                <w:i/>
                <w:iCs/>
                <w:noProof w:val="0"/>
                <w:sz w:val="20"/>
              </w:rPr>
            </w:pPr>
          </w:p>
          <w:p w14:paraId="04F5946A"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3114"/>
              <w:gridCol w:w="2410"/>
              <w:gridCol w:w="10206"/>
            </w:tblGrid>
            <w:tr w:rsidR="004D79E1" w:rsidRPr="0040485D" w14:paraId="53D8D26C" w14:textId="2BB88B7E" w:rsidTr="00877DE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4D79E1" w:rsidRPr="0040485D" w:rsidRDefault="004D79E1" w:rsidP="007907D7">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410" w:type="dxa"/>
                  <w:tcBorders>
                    <w:top w:val="single" w:sz="4" w:space="0" w:color="auto"/>
                    <w:left w:val="nil"/>
                    <w:bottom w:val="single" w:sz="4" w:space="0" w:color="auto"/>
                    <w:right w:val="nil"/>
                  </w:tcBorders>
                  <w:shd w:val="clear" w:color="auto" w:fill="auto"/>
                  <w:vAlign w:val="center"/>
                </w:tcPr>
                <w:p w14:paraId="535B3C10" w14:textId="3EE99EFE" w:rsidR="004D79E1" w:rsidRPr="004D79E1" w:rsidRDefault="004D79E1" w:rsidP="007907D7">
                  <w:pPr>
                    <w:framePr w:hSpace="180" w:wrap="around" w:vAnchor="page" w:hAnchor="margin" w:y="347"/>
                    <w:spacing w:line="276" w:lineRule="auto"/>
                    <w:ind w:right="-108"/>
                    <w:rPr>
                      <w:rFonts w:ascii="Arial Narrow" w:eastAsia="Calibri" w:hAnsi="Arial Narrow"/>
                      <w:b/>
                      <w:iCs/>
                      <w:noProof w:val="0"/>
                    </w:rPr>
                  </w:pPr>
                </w:p>
              </w:tc>
              <w:tc>
                <w:tcPr>
                  <w:tcW w:w="10206" w:type="dxa"/>
                  <w:tcBorders>
                    <w:top w:val="single" w:sz="4" w:space="0" w:color="auto"/>
                    <w:left w:val="nil"/>
                    <w:bottom w:val="single" w:sz="4" w:space="0" w:color="auto"/>
                  </w:tcBorders>
                  <w:shd w:val="clear" w:color="auto" w:fill="auto"/>
                  <w:vAlign w:val="center"/>
                </w:tcPr>
                <w:p w14:paraId="61CC1872" w14:textId="264749CE" w:rsidR="004D79E1" w:rsidRPr="0040485D" w:rsidRDefault="004D79E1" w:rsidP="007907D7">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4D79E1" w:rsidRPr="0040485D" w14:paraId="5B8082D4" w14:textId="0E4EC0E9" w:rsidTr="00877DE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4D79E1" w:rsidRPr="001F19ED" w:rsidRDefault="004D79E1" w:rsidP="007907D7">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16" w:type="dxa"/>
                  <w:gridSpan w:val="2"/>
                  <w:tcBorders>
                    <w:top w:val="single" w:sz="4" w:space="0" w:color="auto"/>
                    <w:left w:val="nil"/>
                    <w:bottom w:val="single" w:sz="4" w:space="0" w:color="auto"/>
                  </w:tcBorders>
                  <w:shd w:val="clear" w:color="auto" w:fill="auto"/>
                  <w:vAlign w:val="center"/>
                </w:tcPr>
                <w:p w14:paraId="7E4B5B58" w14:textId="4C803AA2" w:rsidR="004D79E1" w:rsidRPr="001F19ED" w:rsidRDefault="002B2660" w:rsidP="00CC0D0E">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2025</w:t>
                  </w:r>
                  <w:r w:rsidR="001A0940">
                    <w:rPr>
                      <w:rFonts w:ascii="Arial Narrow" w:eastAsia="Calibri" w:hAnsi="Arial Narrow"/>
                      <w:b/>
                      <w:noProof w:val="0"/>
                      <w:lang w:val="en-US"/>
                    </w:rPr>
                    <w:t xml:space="preserve"> (</w:t>
                  </w:r>
                  <w:r w:rsidR="00CC0D0E">
                    <w:rPr>
                      <w:rFonts w:ascii="Arial Narrow" w:eastAsia="Calibri" w:hAnsi="Arial Narrow"/>
                      <w:b/>
                      <w:noProof w:val="0"/>
                      <w:lang w:val="en-US"/>
                    </w:rPr>
                    <w:t>3</w:t>
                  </w:r>
                  <w:r w:rsidR="001A0940">
                    <w:rPr>
                      <w:rFonts w:ascii="Arial Narrow" w:eastAsia="Calibri" w:hAnsi="Arial Narrow"/>
                      <w:b/>
                      <w:noProof w:val="0"/>
                      <w:lang w:val="en-US"/>
                    </w:rPr>
                    <w:t>)</w:t>
                  </w:r>
                </w:p>
              </w:tc>
            </w:tr>
          </w:tbl>
          <w:p w14:paraId="3A3F9E6A" w14:textId="05C493A8" w:rsidR="006222EB" w:rsidRPr="004D79E1" w:rsidRDefault="001A0940" w:rsidP="0040485D">
            <w:pPr>
              <w:rPr>
                <w:rFonts w:ascii="Arial Narrow" w:eastAsia="Calibri" w:hAnsi="Arial Narrow"/>
                <w:iCs/>
                <w:noProof w:val="0"/>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7907D7">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7907D7">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7907D7">
                  <w:pPr>
                    <w:framePr w:hSpace="180" w:wrap="around" w:vAnchor="page" w:hAnchor="margin" w:y="347"/>
                    <w:spacing w:line="276" w:lineRule="auto"/>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7907D7">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r>
            <w:tr w:rsidR="007907D7" w:rsidRPr="0040485D" w14:paraId="5507A542"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04A9EB88" w:rsidR="007907D7" w:rsidRDefault="007907D7" w:rsidP="007907D7">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7907D7" w:rsidRPr="0040485D"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044ED34" w14:textId="399733AD" w:rsidR="007907D7" w:rsidRPr="007907D7" w:rsidRDefault="007907D7" w:rsidP="007907D7">
                  <w:pPr>
                    <w:framePr w:hSpace="180" w:wrap="around" w:vAnchor="page" w:hAnchor="margin" w:y="347"/>
                    <w:spacing w:line="276" w:lineRule="auto"/>
                    <w:jc w:val="both"/>
                    <w:rPr>
                      <w:rFonts w:ascii="Arial Narrow" w:hAnsi="Arial Narrow"/>
                      <w:color w:val="000000"/>
                      <w:sz w:val="20"/>
                      <w:lang w:val="en-US"/>
                    </w:rPr>
                  </w:pPr>
                  <w:r w:rsidRPr="007907D7">
                    <w:rPr>
                      <w:rFonts w:ascii="Arial Narrow" w:hAnsi="Arial Narrow"/>
                      <w:color w:val="000000"/>
                      <w:sz w:val="20"/>
                      <w:lang w:val="en-US"/>
                    </w:rPr>
                    <w:t>Motorina EURO 5, inclusiv livrarea. Aditivii din motorină nu trebuie să conțină compuși ai metalelor și fosforului. Cifra cetanică: min.51,0. Punct de inflamabilitate: min.55°C. Densitatea la 15°C: max.860,0 kg/m³. Viscozitate la 40°C: 2,00-4,50mm2/s.</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7907D7" w:rsidRPr="009402AB" w:rsidRDefault="007907D7" w:rsidP="007907D7">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7907D7" w:rsidRPr="009402AB" w:rsidRDefault="007907D7" w:rsidP="007907D7">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0E2E16FF" w14:textId="77777777" w:rsidR="0040485D"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p w14:paraId="2BA58D5B" w14:textId="4C0482FD" w:rsidR="006222EB" w:rsidRPr="00545049" w:rsidRDefault="006222EB" w:rsidP="006222EB">
            <w:pPr>
              <w:spacing w:line="276" w:lineRule="auto"/>
              <w:ind w:left="284"/>
              <w:rPr>
                <w:rFonts w:ascii="Arial Narrow" w:eastAsia="Calibri" w:hAnsi="Arial Narrow"/>
                <w:bCs/>
                <w:iCs/>
                <w:noProof w:val="0"/>
              </w:rPr>
            </w:pPr>
          </w:p>
        </w:tc>
      </w:tr>
      <w:tr w:rsidR="0040485D" w:rsidRPr="00C00499" w14:paraId="7B43C994" w14:textId="77777777" w:rsidTr="005E4910">
        <w:trPr>
          <w:trHeight w:val="697"/>
        </w:trPr>
        <w:tc>
          <w:tcPr>
            <w:tcW w:w="5000" w:type="pct"/>
            <w:shd w:val="clear" w:color="auto" w:fill="auto"/>
            <w:vAlign w:val="center"/>
          </w:tcPr>
          <w:p w14:paraId="1934EC63" w14:textId="77777777" w:rsidR="0040485D" w:rsidRDefault="0040485D" w:rsidP="0040485D">
            <w:pPr>
              <w:jc w:val="center"/>
              <w:rPr>
                <w:b/>
                <w:sz w:val="20"/>
                <w:szCs w:val="20"/>
                <w:lang w:val="en-US"/>
              </w:rPr>
            </w:pPr>
          </w:p>
          <w:p w14:paraId="1E5D4AD6" w14:textId="77777777" w:rsidR="006222EB" w:rsidRDefault="006222EB" w:rsidP="0040485D">
            <w:pPr>
              <w:jc w:val="center"/>
              <w:rPr>
                <w:b/>
                <w:sz w:val="20"/>
                <w:szCs w:val="20"/>
                <w:lang w:val="en-US"/>
              </w:rPr>
            </w:pPr>
          </w:p>
          <w:p w14:paraId="7C0CC868" w14:textId="77777777" w:rsidR="006222EB" w:rsidRDefault="006222EB" w:rsidP="0040485D">
            <w:pPr>
              <w:jc w:val="center"/>
              <w:rPr>
                <w:b/>
                <w:sz w:val="20"/>
                <w:szCs w:val="20"/>
                <w:lang w:val="en-US"/>
              </w:rPr>
            </w:pPr>
          </w:p>
          <w:p w14:paraId="117147BA" w14:textId="77777777" w:rsidR="006222EB" w:rsidRDefault="006222EB" w:rsidP="0040485D">
            <w:pPr>
              <w:jc w:val="center"/>
              <w:rPr>
                <w:b/>
                <w:sz w:val="20"/>
                <w:szCs w:val="20"/>
                <w:lang w:val="en-US"/>
              </w:rPr>
            </w:pPr>
          </w:p>
          <w:p w14:paraId="41D96D7B" w14:textId="77777777" w:rsidR="006222EB" w:rsidRDefault="006222EB" w:rsidP="0040485D">
            <w:pPr>
              <w:jc w:val="center"/>
              <w:rPr>
                <w:b/>
                <w:sz w:val="20"/>
                <w:szCs w:val="20"/>
                <w:lang w:val="en-US"/>
              </w:rPr>
            </w:pPr>
          </w:p>
          <w:p w14:paraId="4D49E964" w14:textId="77777777" w:rsidR="006222EB" w:rsidRDefault="006222EB" w:rsidP="0040485D">
            <w:pPr>
              <w:jc w:val="center"/>
              <w:rPr>
                <w:b/>
                <w:sz w:val="20"/>
                <w:szCs w:val="20"/>
                <w:lang w:val="en-US"/>
              </w:rPr>
            </w:pPr>
          </w:p>
          <w:p w14:paraId="278B75C6" w14:textId="77777777" w:rsidR="006222EB" w:rsidRDefault="006222EB" w:rsidP="0040485D">
            <w:pPr>
              <w:jc w:val="center"/>
              <w:rPr>
                <w:b/>
                <w:sz w:val="20"/>
                <w:szCs w:val="20"/>
                <w:lang w:val="en-US"/>
              </w:rPr>
            </w:pPr>
          </w:p>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3114"/>
              <w:gridCol w:w="2410"/>
              <w:gridCol w:w="10206"/>
            </w:tblGrid>
            <w:tr w:rsidR="006236AC" w:rsidRPr="0040485D" w14:paraId="4360180D" w14:textId="77777777" w:rsidTr="001A0940">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50DF4B0" w14:textId="77777777" w:rsidR="006236AC" w:rsidRPr="0040485D" w:rsidRDefault="006236AC" w:rsidP="007907D7">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410" w:type="dxa"/>
                  <w:tcBorders>
                    <w:top w:val="single" w:sz="4" w:space="0" w:color="auto"/>
                    <w:left w:val="nil"/>
                    <w:bottom w:val="single" w:sz="4" w:space="0" w:color="auto"/>
                    <w:right w:val="nil"/>
                  </w:tcBorders>
                  <w:shd w:val="clear" w:color="auto" w:fill="auto"/>
                  <w:vAlign w:val="center"/>
                </w:tcPr>
                <w:p w14:paraId="7370D7B4" w14:textId="36E2798E" w:rsidR="006236AC" w:rsidRPr="004D79E1" w:rsidRDefault="006236AC" w:rsidP="007907D7">
                  <w:pPr>
                    <w:framePr w:hSpace="180" w:wrap="around" w:vAnchor="page" w:hAnchor="margin" w:y="347"/>
                    <w:spacing w:line="276" w:lineRule="auto"/>
                    <w:ind w:right="-108"/>
                    <w:rPr>
                      <w:rFonts w:ascii="Arial Narrow" w:eastAsia="Calibri" w:hAnsi="Arial Narrow"/>
                      <w:b/>
                      <w:iCs/>
                      <w:noProof w:val="0"/>
                    </w:rPr>
                  </w:pPr>
                </w:p>
              </w:tc>
              <w:tc>
                <w:tcPr>
                  <w:tcW w:w="10206" w:type="dxa"/>
                  <w:tcBorders>
                    <w:top w:val="single" w:sz="4" w:space="0" w:color="auto"/>
                    <w:left w:val="nil"/>
                    <w:bottom w:val="single" w:sz="4" w:space="0" w:color="auto"/>
                  </w:tcBorders>
                  <w:shd w:val="clear" w:color="auto" w:fill="auto"/>
                  <w:vAlign w:val="center"/>
                </w:tcPr>
                <w:p w14:paraId="4B101771" w14:textId="77777777" w:rsidR="006236AC" w:rsidRPr="0040485D" w:rsidRDefault="006236AC" w:rsidP="007907D7">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6236AC" w:rsidRPr="0040485D" w14:paraId="7EEA8F03" w14:textId="77777777" w:rsidTr="001A0940">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88787EF" w14:textId="77777777" w:rsidR="006236AC" w:rsidRPr="001F19ED" w:rsidRDefault="006236AC" w:rsidP="007907D7">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16" w:type="dxa"/>
                  <w:gridSpan w:val="2"/>
                  <w:tcBorders>
                    <w:top w:val="single" w:sz="4" w:space="0" w:color="auto"/>
                    <w:left w:val="nil"/>
                    <w:bottom w:val="single" w:sz="4" w:space="0" w:color="auto"/>
                  </w:tcBorders>
                  <w:shd w:val="clear" w:color="auto" w:fill="auto"/>
                  <w:vAlign w:val="center"/>
                </w:tcPr>
                <w:p w14:paraId="6276B42A" w14:textId="75C7821E" w:rsidR="006236AC" w:rsidRPr="001F19ED" w:rsidRDefault="00350B55" w:rsidP="007907D7">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2025</w:t>
                  </w:r>
                  <w:r w:rsidR="00BC1BF0">
                    <w:rPr>
                      <w:rFonts w:ascii="Arial Narrow" w:eastAsia="Calibri" w:hAnsi="Arial Narrow"/>
                      <w:b/>
                      <w:noProof w:val="0"/>
                      <w:lang w:val="en-US"/>
                    </w:rPr>
                    <w:t xml:space="preserve"> (3</w:t>
                  </w:r>
                  <w:r w:rsidR="001A0940">
                    <w:rPr>
                      <w:rFonts w:ascii="Arial Narrow" w:eastAsia="Calibri" w:hAnsi="Arial Narrow"/>
                      <w:b/>
                      <w:noProof w:val="0"/>
                      <w:lang w:val="en-US"/>
                    </w:rPr>
                    <w:t>)</w:t>
                  </w:r>
                </w:p>
              </w:tc>
            </w:tr>
          </w:tbl>
          <w:p w14:paraId="395F4AD8" w14:textId="77777777" w:rsidR="00C924F7" w:rsidRPr="00545049" w:rsidRDefault="00C924F7"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7907D7">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7907D7">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7907D7">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7907D7">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7907D7">
                  <w:pPr>
                    <w:framePr w:hSpace="180" w:wrap="around" w:vAnchor="page" w:hAnchor="margin" w:y="347"/>
                    <w:spacing w:line="276" w:lineRule="auto"/>
                    <w:jc w:val="center"/>
                    <w:rPr>
                      <w:rFonts w:ascii="Arial Narrow" w:eastAsia="Calibri" w:hAnsi="Arial Narrow"/>
                      <w:noProof w:val="0"/>
                      <w:sz w:val="16"/>
                      <w:szCs w:val="16"/>
                      <w:lang w:val="en-US"/>
                    </w:rPr>
                  </w:pPr>
                </w:p>
              </w:tc>
            </w:tr>
            <w:tr w:rsidR="00CC0D0E"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CC0D0E" w:rsidRPr="00FB5C5C" w:rsidRDefault="00CC0D0E" w:rsidP="00CC0D0E">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CC0D0E" w:rsidRPr="00FB5C5C" w:rsidRDefault="00CC0D0E" w:rsidP="00CC0D0E">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404599A7" w:rsidR="00CC0D0E" w:rsidRPr="00FB5C5C" w:rsidRDefault="00CC0D0E" w:rsidP="00CC0D0E">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1 700</w:t>
                  </w:r>
                </w:p>
              </w:tc>
              <w:tc>
                <w:tcPr>
                  <w:tcW w:w="567" w:type="dxa"/>
                  <w:tcBorders>
                    <w:top w:val="nil"/>
                    <w:left w:val="single" w:sz="4" w:space="0" w:color="auto"/>
                    <w:right w:val="nil"/>
                  </w:tcBorders>
                  <w:shd w:val="clear" w:color="auto" w:fill="auto"/>
                  <w:vAlign w:val="center"/>
                </w:tcPr>
                <w:p w14:paraId="6E958E7D" w14:textId="78D75E61" w:rsidR="00CC0D0E" w:rsidRPr="00FB5C5C" w:rsidRDefault="00CC0D0E" w:rsidP="00CC0D0E">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vMerge w:val="restart"/>
                  <w:shd w:val="clear" w:color="auto" w:fill="auto"/>
                  <w:vAlign w:val="center"/>
                </w:tcPr>
                <w:p w14:paraId="17C47F79" w14:textId="33CED244" w:rsidR="00CC0D0E" w:rsidRPr="00FB5C5C" w:rsidRDefault="00CC0D0E" w:rsidP="00CC0D0E">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hAnsi="Arial Narrow"/>
                      <w:sz w:val="16"/>
                      <w:szCs w:val="20"/>
                      <w:lang w:val="ro-MD"/>
                    </w:rPr>
                    <w:t xml:space="preserve">în decurs de 24 ore, la comandă, după necesități, </w:t>
                  </w:r>
                  <w:r w:rsidRPr="00FB5C5C">
                    <w:rPr>
                      <w:rFonts w:ascii="Arial Narrow" w:hAnsi="Arial Narrow"/>
                      <w:sz w:val="16"/>
                      <w:szCs w:val="20"/>
                      <w:lang w:val="ro-MD"/>
                    </w:rPr>
                    <w:t>pe parcursul anului 202</w:t>
                  </w:r>
                  <w:r>
                    <w:rPr>
                      <w:rFonts w:ascii="Arial Narrow" w:hAnsi="Arial Narrow"/>
                      <w:sz w:val="16"/>
                      <w:szCs w:val="20"/>
                      <w:lang w:val="ro-MD"/>
                    </w:rPr>
                    <w:t>5</w:t>
                  </w:r>
                  <w:r w:rsidRPr="00FB5C5C">
                    <w:rPr>
                      <w:rFonts w:ascii="Arial Narrow" w:hAnsi="Arial Narrow"/>
                      <w:sz w:val="16"/>
                      <w:szCs w:val="20"/>
                      <w:lang w:val="ro-MD"/>
                    </w:rPr>
                    <w:t>, la</w:t>
                  </w:r>
                  <w:r>
                    <w:rPr>
                      <w:rFonts w:ascii="Arial Narrow" w:hAnsi="Arial Narrow"/>
                      <w:sz w:val="16"/>
                      <w:szCs w:val="20"/>
                      <w:lang w:val="ro-MD"/>
                    </w:rPr>
                    <w:t xml:space="preserve"> sediul benficiarului</w:t>
                  </w:r>
                </w:p>
              </w:tc>
              <w:tc>
                <w:tcPr>
                  <w:tcW w:w="1701" w:type="dxa"/>
                  <w:vMerge w:val="restart"/>
                  <w:tcBorders>
                    <w:left w:val="single" w:sz="4" w:space="0" w:color="auto"/>
                    <w:right w:val="single" w:sz="4" w:space="0" w:color="auto"/>
                  </w:tcBorders>
                  <w:shd w:val="clear" w:color="auto" w:fill="auto"/>
                  <w:vAlign w:val="center"/>
                </w:tcPr>
                <w:p w14:paraId="685AFCDA" w14:textId="2FFD2FC0" w:rsidR="00CC0D0E" w:rsidRPr="00BB6577" w:rsidRDefault="00CC0D0E" w:rsidP="00CC0D0E">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CC0D0E" w:rsidRPr="002D7E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r>
            <w:tr w:rsidR="00CC0D0E"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CC0D0E" w:rsidRPr="00FB5C5C" w:rsidRDefault="00CC0D0E" w:rsidP="00CC0D0E">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CC0D0E" w:rsidRDefault="00CC0D0E" w:rsidP="00CC0D0E">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217DC1AE" w:rsidR="00CC0D0E" w:rsidRDefault="00CC0D0E" w:rsidP="00CC0D0E">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4 200</w:t>
                  </w:r>
                </w:p>
              </w:tc>
              <w:tc>
                <w:tcPr>
                  <w:tcW w:w="567" w:type="dxa"/>
                  <w:tcBorders>
                    <w:top w:val="nil"/>
                    <w:left w:val="single" w:sz="4" w:space="0" w:color="auto"/>
                    <w:right w:val="nil"/>
                  </w:tcBorders>
                  <w:shd w:val="clear" w:color="auto" w:fill="auto"/>
                  <w:vAlign w:val="center"/>
                </w:tcPr>
                <w:p w14:paraId="3BDCE070" w14:textId="4B5BA3FB" w:rsidR="00CC0D0E" w:rsidRPr="00FB5C5C" w:rsidRDefault="00CC0D0E" w:rsidP="00CC0D0E">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CC0D0E" w:rsidRPr="00FB5C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vMerge/>
                  <w:shd w:val="clear" w:color="auto" w:fill="auto"/>
                  <w:vAlign w:val="center"/>
                </w:tcPr>
                <w:p w14:paraId="2DA24A76" w14:textId="77777777" w:rsidR="00CC0D0E" w:rsidRDefault="00CC0D0E" w:rsidP="00CC0D0E">
                  <w:pPr>
                    <w:framePr w:hSpace="180" w:wrap="around" w:vAnchor="page" w:hAnchor="margin" w:y="347"/>
                    <w:spacing w:line="276" w:lineRule="auto"/>
                    <w:jc w:val="center"/>
                    <w:rPr>
                      <w:rFonts w:ascii="Arial Narrow" w:hAnsi="Arial Narrow"/>
                      <w:sz w:val="16"/>
                      <w:szCs w:val="20"/>
                      <w:lang w:val="ro-MD"/>
                    </w:rPr>
                  </w:pPr>
                </w:p>
              </w:tc>
              <w:tc>
                <w:tcPr>
                  <w:tcW w:w="1701" w:type="dxa"/>
                  <w:vMerge/>
                  <w:tcBorders>
                    <w:left w:val="single" w:sz="4" w:space="0" w:color="auto"/>
                    <w:right w:val="single" w:sz="4" w:space="0" w:color="auto"/>
                  </w:tcBorders>
                  <w:shd w:val="clear" w:color="auto" w:fill="auto"/>
                  <w:vAlign w:val="center"/>
                </w:tcPr>
                <w:p w14:paraId="460F52E1" w14:textId="77777777" w:rsidR="00CC0D0E" w:rsidRPr="00BB6577" w:rsidRDefault="00CC0D0E" w:rsidP="00CC0D0E">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CC0D0E" w:rsidRPr="002D7E5C" w:rsidRDefault="00CC0D0E" w:rsidP="00CC0D0E">
                  <w:pPr>
                    <w:framePr w:hSpace="180" w:wrap="around" w:vAnchor="page" w:hAnchor="margin" w:y="347"/>
                    <w:spacing w:line="276" w:lineRule="auto"/>
                    <w:jc w:val="center"/>
                    <w:rPr>
                      <w:rFonts w:ascii="Arial Narrow" w:eastAsia="Calibri" w:hAnsi="Arial Narrow"/>
                      <w:noProof w:val="0"/>
                      <w:sz w:val="20"/>
                      <w:szCs w:val="20"/>
                      <w:lang w:val="en-US"/>
                    </w:rPr>
                  </w:pPr>
                </w:p>
              </w:tc>
            </w:tr>
            <w:tr w:rsidR="00CC0D0E"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CC0D0E" w:rsidRPr="00545049" w:rsidRDefault="00CC0D0E" w:rsidP="00CC0D0E">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CC0D0E" w:rsidRPr="00FB5C5C" w:rsidRDefault="00CC0D0E" w:rsidP="00CC0D0E">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CC0D0E" w:rsidRPr="00FB5C5C" w:rsidRDefault="00CC0D0E" w:rsidP="00CC0D0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CC0D0E" w:rsidRPr="00FB5C5C" w:rsidRDefault="00CC0D0E" w:rsidP="00CC0D0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CC0D0E" w:rsidRPr="00FB5C5C" w:rsidRDefault="00CC0D0E" w:rsidP="00CC0D0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CC0D0E" w:rsidRPr="00FB5C5C" w:rsidRDefault="00CC0D0E" w:rsidP="00CC0D0E">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CC0D0E" w:rsidRPr="00FB5C5C" w:rsidRDefault="00CC0D0E" w:rsidP="00CC0D0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CC0D0E" w:rsidRPr="00545049" w:rsidRDefault="00CC0D0E" w:rsidP="00CC0D0E">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CC0D0E" w:rsidRPr="00545049" w:rsidRDefault="00CC0D0E" w:rsidP="00CC0D0E">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741BFFCD" w14:textId="77777777" w:rsidR="00C924F7" w:rsidRPr="00545049" w:rsidRDefault="00C924F7" w:rsidP="00032360">
            <w:pPr>
              <w:ind w:left="142"/>
              <w:rPr>
                <w:rFonts w:ascii="Arial Narrow" w:eastAsia="Calibri" w:hAnsi="Arial Narrow"/>
                <w:bCs/>
                <w:iCs/>
                <w:noProof w:val="0"/>
              </w:rPr>
            </w:pP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7B45DE79"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350B55">
              <w:rPr>
                <w:rFonts w:ascii="Arial Narrow" w:hAnsi="Arial Narrow"/>
                <w:b/>
                <w:lang w:val="en-US"/>
              </w:rPr>
              <w:t>5</w:t>
            </w:r>
            <w:r w:rsidR="002D7E5C">
              <w:rPr>
                <w:rFonts w:ascii="Arial Narrow" w:hAnsi="Arial Narrow"/>
                <w:b/>
                <w:lang w:val="en-US"/>
              </w:rPr>
              <w:t xml:space="preserve"> (</w:t>
            </w:r>
            <w:r w:rsidR="00BC1BF0">
              <w:rPr>
                <w:rFonts w:ascii="Arial Narrow" w:hAnsi="Arial Narrow"/>
                <w:b/>
                <w:lang w:val="en-US"/>
              </w:rPr>
              <w:t>3</w:t>
            </w:r>
            <w:r w:rsidR="002D7E5C">
              <w:rPr>
                <w:rFonts w:ascii="Arial Narrow" w:hAnsi="Arial Narrow"/>
                <w:b/>
                <w:lang w:val="en-US"/>
              </w:rPr>
              <w:t>)</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821C7C8"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350B55">
              <w:rPr>
                <w:rFonts w:ascii="Arial Narrow" w:eastAsia="PMingLiU" w:hAnsi="Arial Narrow"/>
                <w:b/>
                <w:noProof w:val="0"/>
                <w:u w:val="single"/>
                <w:lang w:val="en-US" w:eastAsia="zh-CN"/>
              </w:rPr>
              <w:t>5</w:t>
            </w:r>
            <w:r w:rsidR="002D7E5C">
              <w:rPr>
                <w:rFonts w:ascii="Arial Narrow" w:eastAsia="PMingLiU" w:hAnsi="Arial Narrow"/>
                <w:b/>
                <w:noProof w:val="0"/>
                <w:u w:val="single"/>
                <w:lang w:val="en-US" w:eastAsia="zh-CN"/>
              </w:rPr>
              <w:t xml:space="preserve"> (</w:t>
            </w:r>
            <w:r w:rsidR="00BC1BF0">
              <w:rPr>
                <w:rFonts w:ascii="Arial Narrow" w:eastAsia="PMingLiU" w:hAnsi="Arial Narrow"/>
                <w:b/>
                <w:noProof w:val="0"/>
                <w:u w:val="single"/>
                <w:lang w:val="en-US" w:eastAsia="zh-CN"/>
              </w:rPr>
              <w:t>3</w:t>
            </w:r>
            <w:r w:rsidR="002D7E5C">
              <w:rPr>
                <w:rFonts w:ascii="Arial Narrow" w:eastAsia="PMingLiU" w:hAnsi="Arial Narrow"/>
                <w:b/>
                <w:noProof w:val="0"/>
                <w:u w:val="single"/>
                <w:lang w:val="en-US" w:eastAsia="zh-CN"/>
              </w:rPr>
              <w:t>)</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6236AC">
              <w:rPr>
                <w:rFonts w:ascii="Arial Narrow" w:hAnsi="Arial Narrow"/>
                <w:b/>
                <w:iCs/>
              </w:rPr>
              <w:t>_</w:t>
            </w:r>
            <w:r w:rsidR="001335AC">
              <w:rPr>
                <w:rFonts w:ascii="Arial Narrow" w:hAnsi="Arial Narrow"/>
                <w:b/>
                <w:iCs/>
              </w:rPr>
              <w:t>_</w:t>
            </w:r>
            <w:r w:rsidR="00B56360" w:rsidRPr="00CA797B">
              <w:rPr>
                <w:rFonts w:ascii="Arial Narrow" w:hAnsi="Arial Narrow"/>
                <w:iCs/>
              </w:rPr>
              <w:t xml:space="preserve"> </w:t>
            </w:r>
            <w:r w:rsidR="00286A6D">
              <w:rPr>
                <w:rFonts w:ascii="Arial Narrow" w:hAnsi="Arial Narrow"/>
                <w:iCs/>
              </w:rPr>
              <w:t xml:space="preserve">din </w:t>
            </w:r>
            <w:r w:rsidR="00BC1BF0">
              <w:rPr>
                <w:rFonts w:ascii="Arial Narrow" w:hAnsi="Arial Narrow"/>
                <w:iCs/>
              </w:rPr>
              <w:t>__</w:t>
            </w:r>
            <w:r w:rsidR="001335AC">
              <w:rPr>
                <w:rFonts w:ascii="Arial Narrow" w:hAnsi="Arial Narrow"/>
                <w:iCs/>
              </w:rPr>
              <w:t>202</w:t>
            </w:r>
            <w:r w:rsidR="00BC1BF0">
              <w:rPr>
                <w:rFonts w:ascii="Arial Narrow" w:hAnsi="Arial Narrow"/>
                <w:iCs/>
              </w:rPr>
              <w:t>5</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__</w:t>
            </w:r>
            <w:r>
              <w:rPr>
                <w:rFonts w:ascii="Arial Narrow" w:hAnsi="Arial Narrow"/>
                <w:iCs/>
              </w:rPr>
              <w:t>20</w:t>
            </w:r>
            <w:r w:rsidR="00286A6D">
              <w:rPr>
                <w:rFonts w:ascii="Arial Narrow" w:hAnsi="Arial Narrow"/>
                <w:iCs/>
              </w:rPr>
              <w:t>2</w:t>
            </w:r>
            <w:r w:rsidR="00BC1BF0">
              <w:rPr>
                <w:rFonts w:ascii="Arial Narrow" w:hAnsi="Arial Narrow"/>
                <w:iCs/>
              </w:rPr>
              <w:t>5</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lastRenderedPageBreak/>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155C846D"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4E2AF5">
              <w:rPr>
                <w:rFonts w:ascii="Arial Narrow" w:hAnsi="Arial Narrow"/>
                <w:b/>
                <w:iCs/>
              </w:rPr>
              <w:t xml:space="preserve">Livrarea: </w:t>
            </w:r>
            <w:r w:rsidR="002D7E5C" w:rsidRPr="002D7E5C">
              <w:rPr>
                <w:rFonts w:ascii="Arial Narrow" w:hAnsi="Arial Narrow"/>
                <w:b/>
                <w:iCs/>
                <w:lang w:val="ro-MD"/>
              </w:rPr>
              <w:t>la comandă în decurs de 24 ore, la sediul autorității contractante, după necesități, pe parcursul anului 2025, DDP-Franco destinație vămuit, Incoterms 2013</w:t>
            </w:r>
            <w:r w:rsidR="004E2AF5">
              <w:rPr>
                <w:rFonts w:ascii="Arial Narrow" w:hAnsi="Arial Narrow"/>
                <w:b/>
                <w:iCs/>
                <w:lang w:val="ro-MD"/>
              </w:rPr>
              <w:t xml:space="preserve">; Alimentarea: </w:t>
            </w:r>
            <w:r w:rsidR="004E2AF5" w:rsidRPr="004E2AF5">
              <w:rPr>
                <w:rFonts w:ascii="Arial Narrow" w:hAnsi="Arial Narrow"/>
                <w:b/>
                <w:iCs/>
              </w:rPr>
              <w:t>pe parcursul anului 202</w:t>
            </w:r>
            <w:r w:rsidR="004E2AF5">
              <w:rPr>
                <w:rFonts w:ascii="Arial Narrow" w:hAnsi="Arial Narrow"/>
                <w:b/>
                <w:iCs/>
              </w:rPr>
              <w:t>5</w:t>
            </w:r>
            <w:r w:rsidR="004E2AF5" w:rsidRPr="004E2AF5">
              <w:rPr>
                <w:rFonts w:ascii="Arial Narrow" w:hAnsi="Arial Narrow"/>
                <w:b/>
                <w:iCs/>
              </w:rPr>
              <w:t>, la stațiile PECO, doar cu cardul</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0ABDC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w:t>
            </w:r>
            <w:r w:rsidR="004E2AF5">
              <w:rPr>
                <w:rFonts w:ascii="Arial Narrow" w:hAnsi="Arial Narrow"/>
                <w:b/>
                <w:iCs/>
              </w:rPr>
              <w:t>24</w:t>
            </w:r>
            <w:r w:rsidR="006236AC">
              <w:rPr>
                <w:rFonts w:ascii="Arial Narrow" w:hAnsi="Arial Narrow"/>
                <w:b/>
                <w:iCs/>
              </w:rPr>
              <w:t>.</w:t>
            </w:r>
            <w:r w:rsidR="004E2AF5">
              <w:rPr>
                <w:rFonts w:ascii="Arial Narrow" w:hAnsi="Arial Narrow"/>
                <w:b/>
                <w:iCs/>
              </w:rPr>
              <w:t>1</w:t>
            </w:r>
            <w:r w:rsidR="006236AC">
              <w:rPr>
                <w:rFonts w:ascii="Arial Narrow" w:hAnsi="Arial Narrow"/>
                <w:b/>
                <w:iCs/>
              </w:rPr>
              <w:t>1.202</w:t>
            </w:r>
            <w:r w:rsidR="00350B55">
              <w:rPr>
                <w:rFonts w:ascii="Arial Narrow" w:hAnsi="Arial Narrow"/>
                <w:b/>
                <w:iCs/>
              </w:rPr>
              <w:t>5</w:t>
            </w:r>
            <w:r w:rsidR="006236AC">
              <w:rPr>
                <w:rFonts w:ascii="Arial Narrow" w:hAnsi="Arial Narrow"/>
                <w:b/>
                <w:iCs/>
              </w:rPr>
              <w:t xml:space="preserve"> – 31.12.202</w:t>
            </w:r>
            <w:r w:rsidR="00350B55">
              <w:rPr>
                <w:rFonts w:ascii="Arial Narrow" w:hAnsi="Arial Narrow"/>
                <w:b/>
                <w:iCs/>
              </w:rPr>
              <w:t>5</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lastRenderedPageBreak/>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6AB4A" w14:textId="77777777" w:rsidR="00DC3C0A" w:rsidRDefault="00DC3C0A" w:rsidP="00A20ACF">
      <w:r>
        <w:separator/>
      </w:r>
    </w:p>
  </w:endnote>
  <w:endnote w:type="continuationSeparator" w:id="0">
    <w:p w14:paraId="3A204A71" w14:textId="77777777" w:rsidR="00DC3C0A" w:rsidRDefault="00DC3C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Content>
      <w:p w14:paraId="533F2A3D" w14:textId="4E1163D3" w:rsidR="00CC0D0E" w:rsidRDefault="00CC0D0E">
        <w:pPr>
          <w:pStyle w:val="a4"/>
          <w:jc w:val="right"/>
        </w:pPr>
        <w:r>
          <w:fldChar w:fldCharType="begin"/>
        </w:r>
        <w:r>
          <w:instrText xml:space="preserve"> PAGE   \* MERGEFORMAT </w:instrText>
        </w:r>
        <w:r>
          <w:fldChar w:fldCharType="separate"/>
        </w:r>
        <w:r w:rsidR="008668A0">
          <w:t>31</w:t>
        </w:r>
        <w:r>
          <w:fldChar w:fldCharType="end"/>
        </w:r>
      </w:p>
    </w:sdtContent>
  </w:sdt>
  <w:p w14:paraId="394448D7" w14:textId="77777777" w:rsidR="00CC0D0E" w:rsidRDefault="00CC0D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C3D58" w14:textId="77777777" w:rsidR="00DC3C0A" w:rsidRDefault="00DC3C0A" w:rsidP="00A20ACF">
      <w:r>
        <w:separator/>
      </w:r>
    </w:p>
  </w:footnote>
  <w:footnote w:type="continuationSeparator" w:id="0">
    <w:p w14:paraId="615D9D44" w14:textId="77777777" w:rsidR="00DC3C0A" w:rsidRDefault="00DC3C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3F"/>
    <w:rsid w:val="002539DB"/>
    <w:rsid w:val="00254DB1"/>
    <w:rsid w:val="00260A49"/>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3A96D-4B3E-43BF-B81C-8498C322F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2621</TotalTime>
  <Pages>49</Pages>
  <Words>22016</Words>
  <Characters>125492</Characters>
  <Application>Microsoft Office Word</Application>
  <DocSecurity>0</DocSecurity>
  <Lines>1045</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233</cp:revision>
  <cp:lastPrinted>2021-10-07T08:26:00Z</cp:lastPrinted>
  <dcterms:created xsi:type="dcterms:W3CDTF">2021-04-23T08:53:00Z</dcterms:created>
  <dcterms:modified xsi:type="dcterms:W3CDTF">2025-11-12T08:57:00Z</dcterms:modified>
</cp:coreProperties>
</file>