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476D1E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476D1E">
        <w:rPr>
          <w:b/>
          <w:lang w:val="en-GB"/>
        </w:rPr>
        <w:t>rechizitelor de birou</w:t>
      </w:r>
      <w:r w:rsidR="00476D1E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D3383C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0F7DBC" w:rsidRPr="00C4497A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Denumirea autorității contractante: </w:t>
      </w:r>
      <w:r>
        <w:rPr>
          <w:b/>
          <w:lang w:val="en-US"/>
        </w:rPr>
        <w:t>IMSP SCMS</w:t>
      </w:r>
    </w:p>
    <w:p w:rsidR="000F7DBC" w:rsidRPr="000F2DED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0F2DED">
        <w:rPr>
          <w:b/>
          <w:lang w:val="en-GB"/>
        </w:rPr>
        <w:t>IDNO:</w:t>
      </w:r>
      <w:r w:rsidRPr="000F2DED">
        <w:rPr>
          <w:b/>
          <w:lang w:val="en-US"/>
        </w:rPr>
        <w:t xml:space="preserve"> 1003600150716</w:t>
      </w:r>
    </w:p>
    <w:p w:rsidR="000F7DBC" w:rsidRPr="000F2DED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0F2DED">
        <w:rPr>
          <w:b/>
          <w:lang w:val="en-GB"/>
        </w:rPr>
        <w:t xml:space="preserve">Adresa: </w:t>
      </w:r>
      <w:r w:rsidRPr="000F2DED">
        <w:rPr>
          <w:b/>
          <w:lang w:val="en-US"/>
        </w:rPr>
        <w:t>mun</w:t>
      </w:r>
      <w:r w:rsidRPr="000F2DED">
        <w:rPr>
          <w:b/>
          <w:lang w:val="en-GB"/>
        </w:rPr>
        <w:t>.</w:t>
      </w:r>
      <w:r w:rsidRPr="000F2DED">
        <w:rPr>
          <w:b/>
          <w:lang w:val="en-US"/>
        </w:rPr>
        <w:t>Chi</w:t>
      </w:r>
      <w:r w:rsidRPr="000F2DED">
        <w:rPr>
          <w:b/>
          <w:lang w:val="en-GB"/>
        </w:rPr>
        <w:t>ş</w:t>
      </w:r>
      <w:r w:rsidRPr="000F2DED">
        <w:rPr>
          <w:b/>
          <w:lang w:val="en-US"/>
        </w:rPr>
        <w:t>in</w:t>
      </w:r>
      <w:r w:rsidRPr="000F2DED">
        <w:rPr>
          <w:b/>
          <w:lang w:val="en-GB"/>
        </w:rPr>
        <w:t>ă</w:t>
      </w:r>
      <w:r w:rsidRPr="000F2DED">
        <w:rPr>
          <w:b/>
          <w:lang w:val="en-US"/>
        </w:rPr>
        <w:t>u</w:t>
      </w:r>
      <w:r w:rsidRPr="000F2DED">
        <w:rPr>
          <w:b/>
          <w:lang w:val="en-GB"/>
        </w:rPr>
        <w:t xml:space="preserve">, </w:t>
      </w:r>
      <w:r w:rsidRPr="000F2DED">
        <w:rPr>
          <w:b/>
          <w:lang w:val="en-US"/>
        </w:rPr>
        <w:t>Str</w:t>
      </w:r>
      <w:r w:rsidRPr="000F2DED">
        <w:rPr>
          <w:b/>
          <w:lang w:val="en-GB"/>
        </w:rPr>
        <w:t>.</w:t>
      </w:r>
      <w:r w:rsidRPr="000F2DED">
        <w:rPr>
          <w:b/>
          <w:lang w:val="en-US"/>
        </w:rPr>
        <w:t>Pu</w:t>
      </w:r>
      <w:r w:rsidRPr="000F2DED">
        <w:rPr>
          <w:b/>
          <w:lang w:val="en-GB"/>
        </w:rPr>
        <w:t>ș</w:t>
      </w:r>
      <w:r w:rsidRPr="000F2DED">
        <w:rPr>
          <w:b/>
          <w:lang w:val="en-US"/>
        </w:rPr>
        <w:t>kin</w:t>
      </w:r>
      <w:r w:rsidRPr="000F2DED">
        <w:rPr>
          <w:b/>
          <w:lang w:val="en-GB"/>
        </w:rPr>
        <w:t xml:space="preserve"> 51</w:t>
      </w:r>
    </w:p>
    <w:p w:rsidR="000F7DBC" w:rsidRPr="00C80CDE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0F2DED">
        <w:rPr>
          <w:b/>
          <w:lang w:val="en-US"/>
        </w:rPr>
        <w:t xml:space="preserve">0 22 </w:t>
      </w:r>
      <w:r>
        <w:rPr>
          <w:b/>
          <w:lang w:val="en-US"/>
        </w:rPr>
        <w:t>834071</w:t>
      </w:r>
      <w:r w:rsidRPr="000F2DED">
        <w:rPr>
          <w:b/>
          <w:lang w:val="en-US"/>
        </w:rPr>
        <w:t>,</w:t>
      </w:r>
      <w:r>
        <w:rPr>
          <w:b/>
          <w:lang w:val="en-US"/>
        </w:rPr>
        <w:t xml:space="preserve">   078080161</w:t>
      </w:r>
    </w:p>
    <w:p w:rsidR="000F7DBC" w:rsidRPr="00C80CDE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80CDE">
        <w:rPr>
          <w:b/>
          <w:lang w:val="en-GB"/>
        </w:rPr>
        <w:t xml:space="preserve">Adresa de e-mail și de internet a autorității contractante: </w:t>
      </w:r>
      <w:hyperlink r:id="rId9" w:history="1">
        <w:r w:rsidRPr="00C80CDE">
          <w:rPr>
            <w:rStyle w:val="Hyperlink"/>
            <w:sz w:val="22"/>
            <w:szCs w:val="22"/>
            <w:shd w:val="clear" w:color="auto" w:fill="FFFFFF"/>
            <w:lang w:val="en-GB"/>
          </w:rPr>
          <w:t>scms@ms.md</w:t>
        </w:r>
      </w:hyperlink>
      <w:r w:rsidRPr="00C80CDE">
        <w:rPr>
          <w:rStyle w:val="Strong"/>
          <w:rFonts w:eastAsiaTheme="majorEastAsia"/>
          <w:sz w:val="22"/>
          <w:szCs w:val="22"/>
          <w:shd w:val="clear" w:color="auto" w:fill="FFFFFF"/>
          <w:lang w:val="en-GB"/>
        </w:rPr>
        <w:t xml:space="preserve">, </w:t>
      </w:r>
      <w:hyperlink r:id="rId10" w:history="1">
        <w:r w:rsidRPr="00D0329B">
          <w:rPr>
            <w:rStyle w:val="Hyperlink"/>
            <w:sz w:val="22"/>
            <w:szCs w:val="22"/>
          </w:rPr>
          <w:t>www.scms.ms.md</w:t>
        </w:r>
      </w:hyperlink>
      <w:r w:rsidRPr="00C80CDE">
        <w:rPr>
          <w:sz w:val="22"/>
          <w:szCs w:val="22"/>
        </w:rPr>
        <w:t>.,</w:t>
      </w:r>
      <w:r>
        <w:rPr>
          <w:sz w:val="22"/>
          <w:szCs w:val="22"/>
        </w:rPr>
        <w:t xml:space="preserve"> </w:t>
      </w:r>
      <w:hyperlink r:id="rId11" w:history="1">
        <w:r w:rsidRPr="00D0329B">
          <w:rPr>
            <w:rStyle w:val="Hyperlink"/>
            <w:sz w:val="22"/>
            <w:szCs w:val="22"/>
          </w:rPr>
          <w:t>achizitii.scms@gmail.com</w:t>
        </w:r>
      </w:hyperlink>
      <w:r>
        <w:rPr>
          <w:sz w:val="22"/>
          <w:szCs w:val="22"/>
        </w:rPr>
        <w:t xml:space="preserve">, </w:t>
      </w:r>
      <w:r w:rsidRPr="00C80CDE">
        <w:rPr>
          <w:lang w:val="en-US"/>
        </w:rPr>
        <w:t>tatianascms.achiz@yahoo.com</w:t>
      </w:r>
    </w:p>
    <w:p w:rsidR="000F7DBC" w:rsidRPr="004C09E5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>documentația de atribuire este anexată în cadrul procedurii în SIA RSAP</w:t>
      </w:r>
    </w:p>
    <w:p w:rsidR="000F7DBC" w:rsidRPr="004C09E5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:rsidR="000F7DBC" w:rsidRDefault="000F7DBC" w:rsidP="000F7DBC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5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842"/>
        <w:gridCol w:w="1842"/>
        <w:gridCol w:w="993"/>
        <w:gridCol w:w="850"/>
        <w:gridCol w:w="2836"/>
        <w:gridCol w:w="1284"/>
      </w:tblGrid>
      <w:tr w:rsidR="000C5F60" w:rsidRPr="000C5F60" w:rsidTr="00476D1E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Cs w:val="20"/>
                <w:lang w:val="ru-RU" w:eastAsia="ru-RU"/>
              </w:rPr>
              <w:t>Nr. d/o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Cs w:val="20"/>
                <w:lang w:val="ru-RU" w:eastAsia="ru-RU"/>
              </w:rPr>
              <w:t>Unitatea</w:t>
            </w:r>
            <w:r w:rsidRPr="000C5F60">
              <w:rPr>
                <w:b/>
                <w:noProof w:val="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Cs w:val="20"/>
                <w:lang w:val="ru-RU" w:eastAsia="ru-RU"/>
              </w:rPr>
              <w:t>de</w:t>
            </w:r>
            <w:r w:rsidRPr="000C5F60">
              <w:rPr>
                <w:b/>
                <w:noProof w:val="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Cs w:val="20"/>
                <w:lang w:val="ru-RU" w:eastAsia="ru-RU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Cs w:val="20"/>
                <w:lang w:val="ru-RU" w:eastAsia="ru-RU"/>
              </w:rPr>
              <w:t>Cantitatea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Valoarea estimată</w:t>
            </w:r>
            <w:r w:rsidRPr="000C5F60">
              <w:rPr>
                <w:b/>
                <w:noProof w:val="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C5F60" w:rsidRPr="000C5F60" w:rsidTr="00476D1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Lotul 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C5F60" w:rsidRPr="000C5F60" w:rsidTr="00476D1E">
        <w:trPr>
          <w:trHeight w:val="86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Hârtie xerox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297x210 mm, 80 gr/m², unitate de măsură: pachet, fiecare pachet a câte 500 foi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105000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Hârtie pentru notițe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Cub de hârtie albă pentru notițe, Dimensiuni: 90х90x90 mm.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700</w:t>
            </w:r>
          </w:p>
        </w:tc>
      </w:tr>
      <w:tr w:rsidR="000C5F60" w:rsidRPr="000C5F60" w:rsidTr="00476D1E">
        <w:trPr>
          <w:trHeight w:val="8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Registru de birou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250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Coperta carton, 96 foi, Tipul de linie - matematică, Culoarea hârtiei - alb;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6250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 xml:space="preserve">Caiet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Coperta carton, 48 foi, Tipul de linie - matematică, Culoarea hârtiei - alb;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Clei de birou lichid (PVA)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Adeziv lichid pentru încleierea hârtiei, cartonului, netoxic, asigură încleierea calitativă.Uscare rapidă, lavabil.</w:t>
            </w:r>
            <w:r w:rsidRPr="000C5F60">
              <w:rPr>
                <w:sz w:val="22"/>
                <w:szCs w:val="22"/>
              </w:rPr>
              <w:br/>
              <w:t xml:space="preserve">Cantitate – 110 -120 ml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2600</w:t>
            </w:r>
          </w:p>
        </w:tc>
      </w:tr>
      <w:tr w:rsidR="000C5F60" w:rsidRPr="000C5F60" w:rsidTr="00476D1E">
        <w:trPr>
          <w:trHeight w:val="141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Creion simplu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Cu radieră de cauciuc natural, moale, ascuţit, de oficiu. Grafit cu corp din lemn natural, ușor de ascuțit. Duritate minei HB. Culoarea neagră,cu radieră incorporată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280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 xml:space="preserve">Radieră </w:t>
            </w:r>
          </w:p>
          <w:p w:rsidR="00476D1E" w:rsidRPr="000C5F60" w:rsidRDefault="00476D1E" w:rsidP="009B702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Min 2x3 cm, să asigure o ştergere precisă fără urme.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60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 xml:space="preserve">Riglă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Riglă din hotel inoxidabil, rezistentă la deformări. Suprafață netedă, gradație de calitate. Lungimea - 30-40 cm.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600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Foarfecă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Foarfecă medie (min 19 cm, cu mâner oval din plastic). Lamele foarfecii fabricate din oțel inoxidabil.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500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Pix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Cerneala albastră de calitate, pe bază de ulei, să asigure scriere subțire, fluidă și curată, 0,5 mm. Corp din plastic transparent, prevăzut cu grip din cauciuc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Marcher negru cu vopsea specială, grosime scriere 0,7 mm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Marcher cu vopsea specială care acoperă orice suprafaţă: hârtie, plastic, sticlă, piele, cauciuc, stofă. Cerneală specială, rezistentă la apă, ştergere şi temperaturi înalte.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480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Bandă adezivă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Bandă adezivă transparentă, incoloră. Dimensiuni: lăţimea 48 mm, lungimea min 100m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800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Bandă adezivă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Bandă adezivă transparentă, incoloră. Dimensiuni: lăţimea 12 mm, lungimea min 18m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cu şină fabricat din polipropilenă densă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500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Mapă cu șină fabricat din propilenă densă, cu perforație pe copertă, copertă față transparentă mată, eticheta pentru marcare, copertă spate color (arhivarea documentelor perforate A4). Diverse culori.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1500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biblioraft A4/7 cm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Biblioraft confecționat din carton rigid, plastifiat. Mecanism metalic rezistent, cotorul este prevăzut cu buzunar pentru etichetă, lăţimea cotorului 7 cm, inel de prindere; margine metalică pentru protecția laturilor inferioare. Diverse culori.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9000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pentru arhivare, cartonată cu şiret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Mapă pentru arhivă, cartonată cu șiret, lungimea 33 cm, lăţimea 24 cm, lăţimea cotorului 13 cm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din plastic, cu clip și șină metalică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Mapă din plastic, cu clip și șină metalică, cu buzunar interior transparent; Format A4; Material - plastic rezistent;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7000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Mapa plic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Mapa din plastic,semitransparenta , cu buton.Format A4.</w:t>
            </w:r>
          </w:p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Diverse culori.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Folii protecţie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min 40 microni, rezistente (100 buc/set)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5000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Decapsator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Conceput pentru scoaterea capselor № 10, № 24, № 26.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280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Capsator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Capsator confecţionat integral din metal dur (pentru capse de tip Standart 23/13), cu o capacitate de capsare 100 file. 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18000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Capsator N24/6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Capsator confecţionat integral din metal, cu o capacitate de capsare min 25 file. 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Perforator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Perforator metalic (60 foi) .Nr. găurilor perforate 2  .Riglă.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Vopsea pentru ştampilă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Vopsea pentru ştampilat echipamentul chirurgical, culoare neagră, volum recipient 50 ml, rezistentă la apă, ştergere şi temperaturi înalte.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500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Capse de birou 24/6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Standard - 24/6 (1000 buc/cutie)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Capse de birou 23/13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Standart 23/13 (1000 buc/cut)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Agrafe de birou pentru prinderea filelor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Agrafe mari ondulate, dure. Dimensiune 50 mm - a câte 50 buc în cutie. Indicate pentru prinderea foilor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800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Agrafe de birou pentru prinderea filelor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50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  <w:rPr>
                <w:sz w:val="20"/>
                <w:szCs w:val="20"/>
              </w:rPr>
            </w:pPr>
            <w:r w:rsidRPr="000C5F60">
              <w:rPr>
                <w:sz w:val="20"/>
                <w:szCs w:val="20"/>
              </w:rPr>
              <w:t>Agrafe mici, dure. Dimensiune 30 mm - a câte 100 buc în cutie. Indicate pentru prinderea foilor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400</w:t>
            </w: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Breloc pentru chei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500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sz w:val="20"/>
                <w:szCs w:val="20"/>
              </w:rPr>
            </w:pPr>
            <w:r w:rsidRPr="000C5F6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Breloc din PVC Economix cu spațiu pentru inscripție pe un inel metalic. Dimensiunea brelocului: 60x22 mm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750</w:t>
            </w:r>
          </w:p>
        </w:tc>
      </w:tr>
      <w:tr w:rsidR="000C5F60" w:rsidRPr="000C5F60" w:rsidTr="00476D1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D3383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C5F60">
              <w:rPr>
                <w:rFonts w:ascii="Calibri" w:hAnsi="Calibri"/>
                <w:sz w:val="22"/>
                <w:szCs w:val="22"/>
              </w:rPr>
              <w:t>178700</w:t>
            </w:r>
          </w:p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D3383C" w:rsidRDefault="00D3383C" w:rsidP="00D3383C">
      <w:pPr>
        <w:tabs>
          <w:tab w:val="left" w:pos="284"/>
          <w:tab w:val="right" w:pos="426"/>
        </w:tabs>
        <w:spacing w:before="120"/>
        <w:ind w:left="284"/>
        <w:rPr>
          <w:b/>
          <w:lang w:val="en-GB"/>
        </w:rPr>
      </w:pPr>
    </w:p>
    <w:p w:rsidR="00442DBC" w:rsidRPr="0065611F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65611F">
        <w:rPr>
          <w:b/>
          <w:lang w:val="en-US"/>
        </w:rPr>
        <w:t>În cazul procedurilor de preselecție se indică numărul minim al candidaţilor şi, dacă este cazul, numărul maxim al acestora.</w:t>
      </w:r>
      <w:r>
        <w:rPr>
          <w:b/>
        </w:rPr>
        <w:t>------</w:t>
      </w:r>
    </w:p>
    <w:p w:rsidR="00442DBC" w:rsidRPr="00646BE6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:rsidR="00442DBC" w:rsidRPr="003204F0" w:rsidRDefault="00442DBC" w:rsidP="00442DB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r w:rsidRPr="00BE362C">
        <w:t>lot;</w:t>
      </w:r>
    </w:p>
    <w:p w:rsidR="00442DBC" w:rsidRPr="0094296A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94296A">
        <w:rPr>
          <w:b/>
          <w:lang w:val="en-US"/>
        </w:rPr>
        <w:t>Admiterea</w:t>
      </w:r>
      <w:r>
        <w:rPr>
          <w:b/>
          <w:lang w:val="en-US"/>
        </w:rPr>
        <w:t xml:space="preserve"> </w:t>
      </w:r>
      <w:r w:rsidRPr="0094296A">
        <w:rPr>
          <w:b/>
          <w:lang w:val="en-US"/>
        </w:rPr>
        <w:t>sau</w:t>
      </w:r>
      <w:r>
        <w:rPr>
          <w:b/>
          <w:lang w:val="en-US"/>
        </w:rPr>
        <w:t xml:space="preserve"> </w:t>
      </w:r>
      <w:r w:rsidRPr="0094296A">
        <w:rPr>
          <w:b/>
          <w:lang w:val="en-US"/>
        </w:rPr>
        <w:t>interzicerea</w:t>
      </w:r>
      <w:r>
        <w:rPr>
          <w:b/>
          <w:lang w:val="en-US"/>
        </w:rPr>
        <w:t xml:space="preserve"> </w:t>
      </w:r>
      <w:r w:rsidRPr="0094296A">
        <w:rPr>
          <w:b/>
          <w:lang w:val="en-US"/>
        </w:rPr>
        <w:t>ofertelor alternative:</w:t>
      </w:r>
      <w:r>
        <w:rPr>
          <w:b/>
          <w:lang w:val="en-US"/>
        </w:rPr>
        <w:t xml:space="preserve"> </w:t>
      </w:r>
      <w:r w:rsidRPr="008E6431">
        <w:rPr>
          <w:b/>
          <w:u w:val="single"/>
          <w:lang w:val="en-US"/>
        </w:rPr>
        <w:t>nu se admite</w:t>
      </w:r>
      <w:r>
        <w:rPr>
          <w:b/>
          <w:lang w:val="en-US"/>
        </w:rPr>
        <w:t xml:space="preserve"> </w:t>
      </w:r>
      <w:r w:rsidRPr="0065611F">
        <w:rPr>
          <w:b/>
          <w:lang w:val="en-US"/>
        </w:rPr>
        <w:t>__</w:t>
      </w:r>
    </w:p>
    <w:p w:rsidR="00442DBC" w:rsidRPr="0094296A" w:rsidRDefault="00442DBC" w:rsidP="00442DBC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</w:t>
      </w:r>
      <w:r w:rsidR="007E1435">
        <w:rPr>
          <w:lang w:val="en-US"/>
        </w:rPr>
        <w:t xml:space="preserve">          </w:t>
      </w:r>
      <w:r>
        <w:rPr>
          <w:lang w:val="en-US"/>
        </w:rPr>
        <w:t xml:space="preserve">  </w:t>
      </w:r>
      <w:r w:rsidRPr="0094296A">
        <w:rPr>
          <w:lang w:val="en-US"/>
        </w:rPr>
        <w:t>(indicați se admite</w:t>
      </w:r>
      <w:r>
        <w:rPr>
          <w:lang w:val="en-US"/>
        </w:rPr>
        <w:t xml:space="preserve"> </w:t>
      </w:r>
      <w:r w:rsidRPr="0094296A">
        <w:rPr>
          <w:lang w:val="en-US"/>
        </w:rPr>
        <w:t>sau nu se admite)</w:t>
      </w:r>
    </w:p>
    <w:p w:rsidR="00442DBC" w:rsidRPr="009F2DAC" w:rsidRDefault="00442DBC" w:rsidP="00442DBC">
      <w:pPr>
        <w:pStyle w:val="ListParagraph"/>
        <w:numPr>
          <w:ilvl w:val="0"/>
          <w:numId w:val="2"/>
        </w:numPr>
        <w:tabs>
          <w:tab w:val="clear" w:pos="1134"/>
          <w:tab w:val="right" w:pos="426"/>
        </w:tabs>
        <w:suppressAutoHyphens/>
        <w:ind w:left="284"/>
        <w:contextualSpacing/>
        <w:jc w:val="left"/>
        <w:rPr>
          <w:lang w:val="ro-RO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</w:t>
      </w:r>
      <w:r w:rsidRPr="00C673A9">
        <w:rPr>
          <w:b/>
          <w:highlight w:val="yellow"/>
          <w:u w:val="single"/>
          <w:lang w:val="it-IT"/>
        </w:rPr>
        <w:t>La necesitate</w:t>
      </w:r>
      <w:r>
        <w:rPr>
          <w:b/>
          <w:highlight w:val="yellow"/>
          <w:u w:val="single"/>
          <w:lang w:val="it-IT"/>
        </w:rPr>
        <w:t xml:space="preserve"> in decurs de 1</w:t>
      </w:r>
      <w:r w:rsidR="000C5F60">
        <w:rPr>
          <w:b/>
          <w:highlight w:val="yellow"/>
          <w:u w:val="single"/>
          <w:lang w:val="it-IT"/>
        </w:rPr>
        <w:t>0</w:t>
      </w:r>
      <w:r>
        <w:rPr>
          <w:b/>
          <w:highlight w:val="yellow"/>
          <w:u w:val="single"/>
          <w:lang w:val="it-IT"/>
        </w:rPr>
        <w:t xml:space="preserve"> zile de la comandă, pe parcursul anului 2022 </w:t>
      </w:r>
      <w:r>
        <w:rPr>
          <w:b/>
          <w:u w:val="single"/>
          <w:lang w:val="it-IT"/>
        </w:rPr>
        <w:t xml:space="preserve">. </w:t>
      </w:r>
      <w:r w:rsidRPr="00BE362C">
        <w:rPr>
          <w:b/>
          <w:lang w:val="it-IT"/>
        </w:rPr>
        <w:t xml:space="preserve"> </w:t>
      </w:r>
      <w:proofErr w:type="spellStart"/>
      <w:r w:rsidRPr="00906046">
        <w:rPr>
          <w:b/>
          <w:lang w:val="en-GB"/>
        </w:rPr>
        <w:t>Termenul</w:t>
      </w:r>
      <w:proofErr w:type="spellEnd"/>
      <w:r w:rsidRPr="00906046">
        <w:rPr>
          <w:b/>
          <w:lang w:val="en-GB"/>
        </w:rPr>
        <w:t xml:space="preserve"> de </w:t>
      </w:r>
      <w:proofErr w:type="spellStart"/>
      <w:r w:rsidRPr="00906046">
        <w:rPr>
          <w:b/>
          <w:lang w:val="en-GB"/>
        </w:rPr>
        <w:t>achitare</w:t>
      </w:r>
      <w:proofErr w:type="spellEnd"/>
      <w:r w:rsidRPr="00906046">
        <w:rPr>
          <w:b/>
          <w:lang w:val="en-GB"/>
        </w:rPr>
        <w:t xml:space="preserve">: </w:t>
      </w:r>
      <w:proofErr w:type="spellStart"/>
      <w:r>
        <w:rPr>
          <w:b/>
          <w:lang w:val="en-GB"/>
        </w:rPr>
        <w:t>pînă</w:t>
      </w:r>
      <w:proofErr w:type="spellEnd"/>
      <w:r>
        <w:rPr>
          <w:b/>
          <w:lang w:val="en-GB"/>
        </w:rPr>
        <w:t xml:space="preserve"> la </w:t>
      </w:r>
      <w:r w:rsidRPr="00906046">
        <w:rPr>
          <w:b/>
          <w:lang w:val="en-GB"/>
        </w:rPr>
        <w:t xml:space="preserve">60 </w:t>
      </w:r>
      <w:proofErr w:type="spellStart"/>
      <w:r w:rsidRPr="00906046">
        <w:rPr>
          <w:b/>
          <w:lang w:val="en-GB"/>
        </w:rPr>
        <w:t>zile</w:t>
      </w:r>
      <w:proofErr w:type="spellEnd"/>
      <w:r w:rsidRPr="00906046">
        <w:rPr>
          <w:b/>
          <w:lang w:val="en-GB"/>
        </w:rPr>
        <w:t xml:space="preserve"> </w:t>
      </w:r>
      <w:proofErr w:type="spellStart"/>
      <w:r w:rsidRPr="00906046">
        <w:rPr>
          <w:b/>
          <w:lang w:val="en-GB"/>
        </w:rPr>
        <w:t>după</w:t>
      </w:r>
      <w:proofErr w:type="spellEnd"/>
      <w:r w:rsidRPr="00906046"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livrare</w:t>
      </w:r>
      <w:proofErr w:type="spellEnd"/>
      <w:r w:rsidRPr="00906046">
        <w:rPr>
          <w:b/>
          <w:lang w:val="en-GB"/>
        </w:rPr>
        <w:t>.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 xml:space="preserve">: </w:t>
      </w:r>
      <w:r w:rsidRPr="008E6431">
        <w:rPr>
          <w:b/>
          <w:highlight w:val="yellow"/>
          <w:lang w:val="it-IT"/>
        </w:rPr>
        <w:t>3</w:t>
      </w:r>
      <w:r>
        <w:rPr>
          <w:b/>
          <w:highlight w:val="yellow"/>
          <w:lang w:val="it-IT"/>
        </w:rPr>
        <w:t>1</w:t>
      </w:r>
      <w:r w:rsidRPr="008E6431">
        <w:rPr>
          <w:b/>
          <w:highlight w:val="yellow"/>
          <w:lang w:val="it-IT"/>
        </w:rPr>
        <w:t xml:space="preserve"> </w:t>
      </w:r>
      <w:r>
        <w:rPr>
          <w:b/>
          <w:highlight w:val="yellow"/>
          <w:lang w:val="it-IT"/>
        </w:rPr>
        <w:t>decembrie</w:t>
      </w:r>
      <w:r w:rsidRPr="008E6431">
        <w:rPr>
          <w:b/>
          <w:highlight w:val="yellow"/>
          <w:lang w:val="it-IT"/>
        </w:rPr>
        <w:t xml:space="preserve"> 2022</w:t>
      </w:r>
      <w:r>
        <w:rPr>
          <w:b/>
          <w:lang w:val="it-IT"/>
        </w:rPr>
        <w:t xml:space="preserve"> </w:t>
      </w:r>
    </w:p>
    <w:p w:rsidR="00442DBC" w:rsidRPr="00BE362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</w:t>
      </w:r>
      <w:r>
        <w:rPr>
          <w:b/>
          <w:lang w:val="it-IT"/>
        </w:rPr>
        <w:t xml:space="preserve"> </w:t>
      </w:r>
      <w:r w:rsidRPr="008E6431">
        <w:rPr>
          <w:b/>
          <w:highlight w:val="yellow"/>
          <w:lang w:val="it-IT"/>
        </w:rPr>
        <w:t>nu se aplică.</w:t>
      </w:r>
      <w:r>
        <w:rPr>
          <w:b/>
          <w:lang w:val="it-IT"/>
        </w:rPr>
        <w:t xml:space="preserve">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 w:rsidRPr="0065611F">
        <w:rPr>
          <w:lang w:val="en-US"/>
        </w:rPr>
        <w:t xml:space="preserve">     </w:t>
      </w:r>
      <w:r w:rsidRPr="00BE362C">
        <w:t>(indicați</w:t>
      </w:r>
      <w:r>
        <w:t xml:space="preserve"> </w:t>
      </w:r>
      <w:r w:rsidRPr="00BE362C">
        <w:t>da</w:t>
      </w:r>
      <w:r>
        <w:t xml:space="preserve"> </w:t>
      </w:r>
      <w:r w:rsidRPr="00BE362C">
        <w:t>sau</w:t>
      </w:r>
      <w:r>
        <w:t xml:space="preserve"> </w:t>
      </w:r>
      <w:r w:rsidRPr="00BE362C">
        <w:t>nu)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8E6431">
        <w:rPr>
          <w:b/>
          <w:highlight w:val="yellow"/>
          <w:lang w:val="it-IT"/>
        </w:rPr>
        <w:t>nu se aplică.</w:t>
      </w:r>
      <w:r>
        <w:rPr>
          <w:b/>
          <w:lang w:val="it-IT"/>
        </w:rPr>
        <w:t xml:space="preserve">  </w:t>
      </w:r>
    </w:p>
    <w:p w:rsidR="00442DBC" w:rsidRPr="0094296A" w:rsidRDefault="00442DBC" w:rsidP="00442DBC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(se menționează</w:t>
      </w:r>
      <w:r>
        <w:rPr>
          <w:lang w:val="en-US"/>
        </w:rPr>
        <w:t xml:space="preserve"> </w:t>
      </w:r>
      <w:r w:rsidRPr="0094296A">
        <w:rPr>
          <w:lang w:val="en-US"/>
        </w:rPr>
        <w:t>respectivele</w:t>
      </w:r>
      <w:r>
        <w:rPr>
          <w:lang w:val="en-US"/>
        </w:rPr>
        <w:t xml:space="preserve"> </w:t>
      </w:r>
      <w:r w:rsidRPr="0094296A">
        <w:rPr>
          <w:lang w:val="en-US"/>
        </w:rPr>
        <w:t>acte cu putere de lege</w:t>
      </w:r>
      <w:r>
        <w:rPr>
          <w:lang w:val="en-US"/>
        </w:rPr>
        <w:t xml:space="preserve"> </w:t>
      </w:r>
      <w:r w:rsidRPr="0094296A">
        <w:rPr>
          <w:lang w:val="en-US"/>
        </w:rPr>
        <w:t>și</w:t>
      </w:r>
      <w:r>
        <w:rPr>
          <w:lang w:val="en-US"/>
        </w:rPr>
        <w:t xml:space="preserve"> </w:t>
      </w:r>
      <w:r w:rsidRPr="0094296A">
        <w:rPr>
          <w:lang w:val="en-US"/>
        </w:rPr>
        <w:t>acte administrative)</w:t>
      </w:r>
    </w:p>
    <w:p w:rsidR="00442DB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p w:rsidR="00442DBC" w:rsidRPr="004C09E5" w:rsidRDefault="00442DBC" w:rsidP="00442DBC">
      <w:pPr>
        <w:tabs>
          <w:tab w:val="right" w:pos="426"/>
        </w:tabs>
        <w:spacing w:before="120"/>
        <w:rPr>
          <w:b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3734"/>
        <w:gridCol w:w="3511"/>
        <w:gridCol w:w="1750"/>
      </w:tblGrid>
      <w:tr w:rsidR="00442DBC" w:rsidRPr="004225A2" w:rsidTr="00476D1E">
        <w:tc>
          <w:tcPr>
            <w:tcW w:w="576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34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11" w:type="dxa"/>
            <w:shd w:val="clear" w:color="auto" w:fill="D9D9D9" w:themeFill="background1" w:themeFillShade="D9"/>
          </w:tcPr>
          <w:p w:rsidR="00442DBC" w:rsidRPr="004C09E5" w:rsidRDefault="00442DBC" w:rsidP="007D2FEF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476D1E" w:rsidRPr="004225A2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41FA2">
              <w:rPr>
                <w:iCs/>
                <w:color w:val="000000" w:themeColor="text1"/>
              </w:rPr>
              <w:t>1</w:t>
            </w:r>
          </w:p>
        </w:tc>
        <w:tc>
          <w:tcPr>
            <w:tcW w:w="3734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65611F">
              <w:rPr>
                <w:bCs/>
                <w:lang w:val="en-US"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3511" w:type="dxa"/>
            <w:shd w:val="clear" w:color="auto" w:fill="auto"/>
            <w:vAlign w:val="center"/>
          </w:tcPr>
          <w:p w:rsidR="00476D1E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iCs/>
                <w:lang w:val="en-US"/>
              </w:rPr>
              <w:t xml:space="preserve">Semnat </w:t>
            </w:r>
            <w:r w:rsidRPr="005E3DCA">
              <w:rPr>
                <w:iCs/>
                <w:sz w:val="16"/>
                <w:szCs w:val="16"/>
                <w:lang w:val="en-US"/>
              </w:rPr>
              <w:t>electronic</w:t>
            </w:r>
            <w:r w:rsidRPr="005E3DCA">
              <w:rPr>
                <w:sz w:val="16"/>
                <w:szCs w:val="16"/>
                <w:lang w:val="en-US"/>
              </w:rPr>
              <w:t xml:space="preserve"> 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IMSP „Spitalul Clinic al Ministerului Sanatatii”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Cod fiscal: 1003600150716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IBAN  MD05ML000000002251512149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„ Moldindconbank”, fil. „Renastere”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MOLDMD2x312</w:t>
            </w:r>
          </w:p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5E3DCA">
              <w:rPr>
                <w:sz w:val="16"/>
                <w:szCs w:val="16"/>
                <w:lang w:val="en-US"/>
              </w:rPr>
              <w:t xml:space="preserve">Mun. Chişinău, MD 2005 str. </w:t>
            </w:r>
            <w:r w:rsidRPr="005E3DCA">
              <w:rPr>
                <w:sz w:val="16"/>
                <w:szCs w:val="16"/>
              </w:rPr>
              <w:t xml:space="preserve">Puşkin 51 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4225A2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41FA2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734" w:type="dxa"/>
            <w:shd w:val="clear" w:color="auto" w:fill="auto"/>
          </w:tcPr>
          <w:p w:rsidR="00476D1E" w:rsidRPr="0065611F" w:rsidRDefault="00476D1E" w:rsidP="007D2FE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>Certificat de înregistrare a întreprinderii,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511" w:type="dxa"/>
            <w:shd w:val="clear" w:color="auto" w:fill="auto"/>
          </w:tcPr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copie,confirmat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734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E60B9E">
              <w:rPr>
                <w:color w:val="000000"/>
              </w:rPr>
              <w:t>Specificaţii tehnice</w:t>
            </w:r>
          </w:p>
        </w:tc>
        <w:tc>
          <w:tcPr>
            <w:tcW w:w="3511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potrivit modelului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), 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prin semnătura </w:t>
            </w:r>
            <w:r w:rsidRPr="0065611F">
              <w:rPr>
                <w:iCs/>
                <w:lang w:val="en-US"/>
              </w:rPr>
              <w:t xml:space="preserve">electronică a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rPr>
                <w:color w:val="000000" w:themeColor="text1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E60B9E">
              <w:rPr>
                <w:color w:val="000000"/>
              </w:rPr>
              <w:t>Specificații de preț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), 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prin semnătura </w:t>
            </w:r>
            <w:r w:rsidRPr="0065611F">
              <w:rPr>
                <w:iCs/>
                <w:lang w:val="en-US"/>
              </w:rPr>
              <w:t>electronică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rPr>
                <w:color w:val="000000" w:themeColor="text1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lang w:val="en-US"/>
              </w:rPr>
              <w:t xml:space="preserve">Prezentarea mostrelor 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La necesitate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5% (pentru ofertantul cîştigător) )</w:t>
            </w:r>
            <w:r w:rsidRPr="008E464D">
              <w:rPr>
                <w:bCs/>
                <w:lang w:val="en-US"/>
              </w:rPr>
              <w:t xml:space="preserve"> conform anexei nr.10 sau ordin de plată care confirmă transferul în contul instituției.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Confirmată prin semnătura electronică a participantului (anexa 10)</w:t>
            </w:r>
          </w:p>
        </w:tc>
        <w:tc>
          <w:tcPr>
            <w:tcW w:w="1750" w:type="dxa"/>
            <w:shd w:val="clear" w:color="auto" w:fill="auto"/>
          </w:tcPr>
          <w:p w:rsidR="00476D1E" w:rsidRPr="005D7BC2" w:rsidRDefault="00476D1E" w:rsidP="007D2FEF">
            <w:r w:rsidRPr="005D7BC2">
              <w:rPr>
                <w:iCs/>
              </w:rPr>
              <w:t>Obligatoriu</w:t>
            </w:r>
          </w:p>
        </w:tc>
      </w:tr>
      <w:tr w:rsidR="00476D1E" w:rsidRPr="00B9357C" w:rsidTr="009B539F">
        <w:tc>
          <w:tcPr>
            <w:tcW w:w="576" w:type="dxa"/>
            <w:shd w:val="clear" w:color="auto" w:fill="auto"/>
          </w:tcPr>
          <w:p w:rsidR="00476D1E" w:rsidRPr="00540E65" w:rsidRDefault="00476D1E" w:rsidP="007D2FEF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>
              <w:rPr>
                <w:rStyle w:val="Strong"/>
                <w:rFonts w:eastAsiaTheme="majorEastAsia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</w:t>
            </w:r>
            <w:bookmarkStart w:id="1" w:name="_GoBack"/>
            <w:bookmarkEnd w:id="1"/>
            <w:r w:rsidRPr="00C8457D">
              <w:rPr>
                <w:color w:val="000000"/>
                <w:shd w:val="clear" w:color="auto" w:fill="FFFFFF"/>
                <w:lang w:val="en-GB"/>
              </w:rPr>
              <w:t>mnării pentru participarea la activități ale unei organizații sau grupări criminale, pentru corupție, fraudă și/sau spălare de bani</w:t>
            </w:r>
          </w:p>
        </w:tc>
        <w:tc>
          <w:tcPr>
            <w:tcW w:w="3511" w:type="dxa"/>
            <w:shd w:val="clear" w:color="auto" w:fill="auto"/>
          </w:tcPr>
          <w:p w:rsidR="00476D1E" w:rsidRPr="005113CB" w:rsidRDefault="00476D1E" w:rsidP="007D2FEF">
            <w:pPr>
              <w:rPr>
                <w:color w:val="000000"/>
                <w:sz w:val="21"/>
                <w:szCs w:val="21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750" w:type="dxa"/>
            <w:shd w:val="clear" w:color="auto" w:fill="auto"/>
          </w:tcPr>
          <w:p w:rsidR="00476D1E" w:rsidRPr="005D7BC2" w:rsidRDefault="00476D1E" w:rsidP="007D2FEF">
            <w:pPr>
              <w:rPr>
                <w:iCs/>
                <w:lang w:val="en-US"/>
              </w:rPr>
            </w:pPr>
            <w:r w:rsidRPr="005D7BC2">
              <w:rPr>
                <w:iCs/>
              </w:rPr>
              <w:t>Obligatoriu</w:t>
            </w:r>
          </w:p>
          <w:p w:rsidR="00476D1E" w:rsidRPr="005D7BC2" w:rsidRDefault="00476D1E" w:rsidP="007D2FEF">
            <w:r w:rsidRPr="005D7BC2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476D1E" w:rsidRPr="00BB3C10" w:rsidTr="009B539F">
        <w:tc>
          <w:tcPr>
            <w:tcW w:w="576" w:type="dxa"/>
            <w:shd w:val="clear" w:color="auto" w:fill="auto"/>
          </w:tcPr>
          <w:p w:rsidR="00476D1E" w:rsidRPr="00540E65" w:rsidRDefault="00476D1E" w:rsidP="007D2FEF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5D7BC2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b/>
                <w:noProof w:val="0"/>
                <w:lang w:val="it-IT" w:eastAsia="ru-RU"/>
              </w:rPr>
              <w:t>Disponibilitatea în stoc la ziua contractării a bunurilor din ofertă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  <w:shd w:val="clear" w:color="auto" w:fill="auto"/>
          </w:tcPr>
          <w:p w:rsidR="005D7BC2" w:rsidRPr="005D7BC2" w:rsidRDefault="005D7BC2" w:rsidP="005D7BC2">
            <w:pPr>
              <w:rPr>
                <w:iCs/>
                <w:lang w:val="en-US"/>
              </w:rPr>
            </w:pPr>
            <w:r w:rsidRPr="005D7BC2">
              <w:rPr>
                <w:iCs/>
              </w:rPr>
              <w:t>Obligatoriu</w:t>
            </w:r>
          </w:p>
          <w:p w:rsidR="00476D1E" w:rsidRPr="005D7BC2" w:rsidRDefault="00476D1E" w:rsidP="007D2FEF">
            <w:pPr>
              <w:rPr>
                <w:lang w:val="en-US"/>
              </w:rPr>
            </w:pPr>
          </w:p>
        </w:tc>
      </w:tr>
    </w:tbl>
    <w:p w:rsidR="00442DB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SCMS sau emisă de o bancă comercială</w:t>
      </w:r>
      <w:r w:rsidRPr="008E464D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442DBC" w:rsidRPr="009C2F8F" w:rsidRDefault="00442DBC" w:rsidP="00442DBC">
      <w:pPr>
        <w:pStyle w:val="ListParagraph"/>
        <w:numPr>
          <w:ilvl w:val="0"/>
          <w:numId w:val="2"/>
        </w:numPr>
        <w:ind w:left="426" w:hanging="426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SCMS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442DB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442DBC" w:rsidRPr="00BE362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2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2"/>
    </w:p>
    <w:p w:rsidR="00442DBC" w:rsidRPr="0055327B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442DB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442DBC" w:rsidRPr="00BE362C" w:rsidRDefault="00442DBC" w:rsidP="00442DBC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197"/>
        <w:gridCol w:w="1797"/>
      </w:tblGrid>
      <w:tr w:rsidR="00442DBC" w:rsidRPr="004225A2" w:rsidTr="007D2FEF">
        <w:tc>
          <w:tcPr>
            <w:tcW w:w="577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442DBC" w:rsidRPr="004225A2" w:rsidTr="007D2FEF">
        <w:tc>
          <w:tcPr>
            <w:tcW w:w="577" w:type="dxa"/>
            <w:shd w:val="clear" w:color="auto" w:fill="auto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442DBC" w:rsidRPr="00540E65" w:rsidRDefault="00442DBC" w:rsidP="007D2FE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442DBC" w:rsidRPr="00E36039" w:rsidRDefault="00442DBC" w:rsidP="00442DB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65611F">
        <w:rPr>
          <w:b/>
          <w:lang w:val="en-US"/>
        </w:rPr>
        <w:t>conform SIA RSAP /p</w:t>
      </w:r>
      <w:r w:rsidRPr="00E36039">
        <w:rPr>
          <w:b/>
          <w:lang w:val="en-US"/>
        </w:rPr>
        <w:t>ână</w:t>
      </w:r>
      <w:r w:rsidRPr="0065611F">
        <w:rPr>
          <w:b/>
          <w:lang w:val="en-US"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 w:rsidRPr="0065611F">
        <w:rPr>
          <w:b/>
          <w:i/>
          <w:lang w:val="en-US"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442DBC" w:rsidRPr="00EB46D2" w:rsidRDefault="00442DBC" w:rsidP="00442DB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 w:rsidRPr="0065611F"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lastRenderedPageBreak/>
        <w:t>Ofertele sau cererile de participare vor fi depuse electronic prin intermediul SIA RSAP</w:t>
      </w:r>
    </w:p>
    <w:p w:rsidR="00442DBC" w:rsidRPr="00BE362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:rsidR="00442DBC" w:rsidRPr="00BE362C" w:rsidRDefault="00442DBC" w:rsidP="00442DB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>Persoanele autorizate să as</w:t>
      </w:r>
      <w:r>
        <w:rPr>
          <w:b/>
          <w:lang w:val="it-IT"/>
        </w:rPr>
        <w:t xml:space="preserve">iste la deschiderea ofertelor: </w:t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lang w:val="it-IT"/>
        </w:rPr>
      </w:pPr>
      <w:r w:rsidRPr="00BE362C">
        <w:rPr>
          <w:lang w:val="it-IT"/>
        </w:rPr>
        <w:t>(se specifică denumirea</w:t>
      </w:r>
      <w:r>
        <w:rPr>
          <w:lang w:val="it-IT"/>
        </w:rPr>
        <w:t xml:space="preserve"> </w:t>
      </w:r>
      <w:r w:rsidRPr="00BE362C">
        <w:rPr>
          <w:lang w:val="it-IT"/>
        </w:rPr>
        <w:t>proiectului și/sau programului)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Tel/Fax/email:022-820 652, 022 820-651, contestatii@ansc.md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-.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>
        <w:rPr>
          <w:b/>
          <w:highlight w:val="yellow"/>
          <w:shd w:val="clear" w:color="auto" w:fill="FFFFFF" w:themeFill="background1"/>
          <w:lang w:val="it-IT"/>
        </w:rPr>
        <w:t>1</w:t>
      </w:r>
      <w:r w:rsidR="002B5F38">
        <w:rPr>
          <w:b/>
          <w:highlight w:val="yellow"/>
          <w:shd w:val="clear" w:color="auto" w:fill="FFFFFF" w:themeFill="background1"/>
          <w:lang w:val="it-IT"/>
        </w:rPr>
        <w:t>8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>
        <w:rPr>
          <w:b/>
          <w:highlight w:val="yellow"/>
          <w:shd w:val="clear" w:color="auto" w:fill="FFFFFF" w:themeFill="background1"/>
          <w:lang w:val="it-IT"/>
        </w:rPr>
        <w:t>07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42DBC" w:rsidRPr="0065611F" w:rsidTr="007D2FEF"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442DBC" w:rsidRPr="00BE362C" w:rsidTr="007D2FEF">
        <w:tc>
          <w:tcPr>
            <w:tcW w:w="5305" w:type="dxa"/>
            <w:shd w:val="clear" w:color="auto" w:fill="FFFFFF" w:themeFill="background1"/>
          </w:tcPr>
          <w:p w:rsidR="00442DBC" w:rsidRPr="0094296A" w:rsidRDefault="00442DBC" w:rsidP="007D2FEF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442DBC" w:rsidRPr="00BE362C" w:rsidTr="007D2FEF"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442DBC" w:rsidRPr="00BE362C" w:rsidTr="007D2FEF"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442DBC" w:rsidRPr="00BE362C" w:rsidTr="007D2FE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442DBC" w:rsidRPr="0065611F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65611F">
        <w:rPr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65611F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442DBC" w:rsidRPr="00867676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3F70A7" w:rsidRPr="00867676" w:rsidRDefault="003F70A7" w:rsidP="00442DB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3F70A7" w:rsidRPr="00BE362C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702467" w:rsidRPr="00033B2B" w:rsidRDefault="003F70A7" w:rsidP="00033B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033B2B">
        <w:rPr>
          <w:b/>
          <w:lang w:val="en-GB"/>
        </w:rPr>
        <w:t xml:space="preserve">Igor CUROV </w:t>
      </w:r>
      <w:r w:rsidRPr="004225A2">
        <w:rPr>
          <w:b/>
        </w:rPr>
        <w:t>.</w:t>
      </w:r>
    </w:p>
    <w:sectPr w:rsidR="00702467" w:rsidRPr="00033B2B" w:rsidSect="00702467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CC3" w:rsidRDefault="007D4CC3" w:rsidP="005415A0">
      <w:r>
        <w:separator/>
      </w:r>
    </w:p>
  </w:endnote>
  <w:endnote w:type="continuationSeparator" w:id="0">
    <w:p w:rsidR="007D4CC3" w:rsidRDefault="007D4CC3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CC3" w:rsidRDefault="007D4CC3" w:rsidP="005415A0">
      <w:r>
        <w:separator/>
      </w:r>
    </w:p>
  </w:footnote>
  <w:footnote w:type="continuationSeparator" w:id="0">
    <w:p w:rsidR="007D4CC3" w:rsidRDefault="007D4CC3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CC3" w:rsidRDefault="007D4C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33B2B"/>
    <w:rsid w:val="000511E5"/>
    <w:rsid w:val="000769E1"/>
    <w:rsid w:val="000A099F"/>
    <w:rsid w:val="000C5F60"/>
    <w:rsid w:val="000D3987"/>
    <w:rsid w:val="000E490C"/>
    <w:rsid w:val="000F71FD"/>
    <w:rsid w:val="000F7DBC"/>
    <w:rsid w:val="001510AC"/>
    <w:rsid w:val="00155F75"/>
    <w:rsid w:val="00221F15"/>
    <w:rsid w:val="00234628"/>
    <w:rsid w:val="00276834"/>
    <w:rsid w:val="002A7A55"/>
    <w:rsid w:val="002B5F38"/>
    <w:rsid w:val="002C4D4C"/>
    <w:rsid w:val="00306D7D"/>
    <w:rsid w:val="003133AC"/>
    <w:rsid w:val="0032687D"/>
    <w:rsid w:val="003339BA"/>
    <w:rsid w:val="00350D10"/>
    <w:rsid w:val="003C7E89"/>
    <w:rsid w:val="003F70A7"/>
    <w:rsid w:val="00402C8D"/>
    <w:rsid w:val="004340D3"/>
    <w:rsid w:val="00440CD7"/>
    <w:rsid w:val="00442DBC"/>
    <w:rsid w:val="00474BBC"/>
    <w:rsid w:val="00476D1E"/>
    <w:rsid w:val="00505BFA"/>
    <w:rsid w:val="00524AA6"/>
    <w:rsid w:val="005415A0"/>
    <w:rsid w:val="0058623A"/>
    <w:rsid w:val="005A189C"/>
    <w:rsid w:val="005A1966"/>
    <w:rsid w:val="005D7BC2"/>
    <w:rsid w:val="00635085"/>
    <w:rsid w:val="00641A07"/>
    <w:rsid w:val="006D3DAC"/>
    <w:rsid w:val="006E2889"/>
    <w:rsid w:val="00702467"/>
    <w:rsid w:val="00732476"/>
    <w:rsid w:val="00742B93"/>
    <w:rsid w:val="007B2B2E"/>
    <w:rsid w:val="007D4CC3"/>
    <w:rsid w:val="007E1435"/>
    <w:rsid w:val="0082350B"/>
    <w:rsid w:val="00885154"/>
    <w:rsid w:val="008A077D"/>
    <w:rsid w:val="008E5D5E"/>
    <w:rsid w:val="008E6431"/>
    <w:rsid w:val="009075E7"/>
    <w:rsid w:val="009B1522"/>
    <w:rsid w:val="00A251F3"/>
    <w:rsid w:val="00A27639"/>
    <w:rsid w:val="00A36E78"/>
    <w:rsid w:val="00A45D2D"/>
    <w:rsid w:val="00A6219D"/>
    <w:rsid w:val="00AC4947"/>
    <w:rsid w:val="00B55B1B"/>
    <w:rsid w:val="00B91EB5"/>
    <w:rsid w:val="00BA5E4E"/>
    <w:rsid w:val="00BE19E8"/>
    <w:rsid w:val="00C0105E"/>
    <w:rsid w:val="00C16F1B"/>
    <w:rsid w:val="00C353BA"/>
    <w:rsid w:val="00C52686"/>
    <w:rsid w:val="00C673A9"/>
    <w:rsid w:val="00CB672A"/>
    <w:rsid w:val="00CC7C7C"/>
    <w:rsid w:val="00CD6DE2"/>
    <w:rsid w:val="00D11FD0"/>
    <w:rsid w:val="00D14EF4"/>
    <w:rsid w:val="00D3383C"/>
    <w:rsid w:val="00DD35E9"/>
    <w:rsid w:val="00DF65C4"/>
    <w:rsid w:val="00DF6FEB"/>
    <w:rsid w:val="00E5130C"/>
    <w:rsid w:val="00E957D9"/>
    <w:rsid w:val="00EB46D2"/>
    <w:rsid w:val="00EF32CD"/>
    <w:rsid w:val="00F01952"/>
    <w:rsid w:val="00F04049"/>
    <w:rsid w:val="00F118B9"/>
    <w:rsid w:val="00F12D44"/>
    <w:rsid w:val="00F1771A"/>
    <w:rsid w:val="00F4142F"/>
    <w:rsid w:val="00F445AF"/>
    <w:rsid w:val="00F814DE"/>
    <w:rsid w:val="00FA64C2"/>
    <w:rsid w:val="00FD02CD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B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1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1">
    <w:name w:val="List Paragraph Char1"/>
    <w:aliases w:val="HotarirePunct1 Char1"/>
    <w:link w:val="ListParagraph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635085"/>
    <w:rPr>
      <w:color w:val="0000FF"/>
      <w:u w:val="single"/>
    </w:rPr>
  </w:style>
  <w:style w:type="character" w:styleId="Strong">
    <w:name w:val="Strong"/>
    <w:uiPriority w:val="22"/>
    <w:qFormat/>
    <w:rsid w:val="00742B93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Style3">
    <w:name w:val="Style3"/>
    <w:basedOn w:val="Heading3"/>
    <w:link w:val="Style3Char"/>
    <w:qFormat/>
    <w:rsid w:val="007B2B2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2B2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B2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E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EF4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7D4C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HotarirePunct1 Char"/>
    <w:uiPriority w:val="34"/>
    <w:locked/>
    <w:rsid w:val="00442DB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B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1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1">
    <w:name w:val="List Paragraph Char1"/>
    <w:aliases w:val="HotarirePunct1 Char1"/>
    <w:link w:val="ListParagraph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635085"/>
    <w:rPr>
      <w:color w:val="0000FF"/>
      <w:u w:val="single"/>
    </w:rPr>
  </w:style>
  <w:style w:type="character" w:styleId="Strong">
    <w:name w:val="Strong"/>
    <w:uiPriority w:val="22"/>
    <w:qFormat/>
    <w:rsid w:val="00742B93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Style3">
    <w:name w:val="Style3"/>
    <w:basedOn w:val="Heading3"/>
    <w:link w:val="Style3Char"/>
    <w:qFormat/>
    <w:rsid w:val="007B2B2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2B2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B2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E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EF4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7D4C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HotarirePunct1 Char"/>
    <w:uiPriority w:val="34"/>
    <w:locked/>
    <w:rsid w:val="00442DB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izitii.scms@gmail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cms.ms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851FF-0A3C-40C3-BD78-226329C23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1877</Words>
  <Characters>10704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7</cp:revision>
  <cp:lastPrinted>2022-03-02T16:42:00Z</cp:lastPrinted>
  <dcterms:created xsi:type="dcterms:W3CDTF">2022-07-17T16:58:00Z</dcterms:created>
  <dcterms:modified xsi:type="dcterms:W3CDTF">2022-07-17T18:06:00Z</dcterms:modified>
</cp:coreProperties>
</file>