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B9F" w:rsidRPr="00C5243B" w:rsidRDefault="00C5243B" w:rsidP="00C5243B">
      <w:pPr>
        <w:spacing w:before="100" w:beforeAutospacing="1" w:after="100" w:afterAutospacing="1"/>
        <w:jc w:val="center"/>
        <w:rPr>
          <w:rFonts w:eastAsia="Times New Roman" w:cs="Times New Roman"/>
          <w:b/>
          <w:noProof w:val="0"/>
          <w:sz w:val="22"/>
          <w:lang w:val="en-US"/>
        </w:rPr>
      </w:pPr>
      <w:proofErr w:type="spellStart"/>
      <w:r w:rsidRPr="00C5243B">
        <w:rPr>
          <w:rFonts w:eastAsia="Times New Roman" w:cs="Times New Roman"/>
          <w:b/>
          <w:noProof w:val="0"/>
          <w:sz w:val="22"/>
          <w:lang w:val="en-US"/>
        </w:rPr>
        <w:t>Evaluarea</w:t>
      </w:r>
      <w:proofErr w:type="spellEnd"/>
      <w:r w:rsidRPr="00C5243B">
        <w:rPr>
          <w:rFonts w:eastAsia="Times New Roman" w:cs="Times New Roman"/>
          <w:b/>
          <w:noProof w:val="0"/>
          <w:sz w:val="22"/>
          <w:lang w:val="en-US"/>
        </w:rPr>
        <w:t xml:space="preserve"> </w:t>
      </w:r>
      <w:proofErr w:type="spellStart"/>
      <w:r>
        <w:rPr>
          <w:rFonts w:eastAsia="Times New Roman" w:cs="Times New Roman"/>
          <w:b/>
          <w:noProof w:val="0"/>
          <w:sz w:val="22"/>
          <w:lang w:val="en-US"/>
        </w:rPr>
        <w:t>ofertei</w:t>
      </w:r>
      <w:proofErr w:type="spellEnd"/>
      <w:r>
        <w:rPr>
          <w:rFonts w:eastAsia="Times New Roman" w:cs="Times New Roman"/>
          <w:b/>
          <w:noProof w:val="0"/>
          <w:sz w:val="22"/>
          <w:lang w:val="en-US"/>
        </w:rPr>
        <w:t xml:space="preserve"> </w:t>
      </w:r>
      <w:proofErr w:type="spellStart"/>
      <w:r w:rsidRPr="00C5243B">
        <w:rPr>
          <w:rFonts w:eastAsia="Times New Roman" w:cs="Times New Roman"/>
          <w:b/>
          <w:noProof w:val="0"/>
          <w:sz w:val="22"/>
          <w:lang w:val="en-US"/>
        </w:rPr>
        <w:t>în</w:t>
      </w:r>
      <w:proofErr w:type="spellEnd"/>
      <w:r w:rsidRPr="00C5243B">
        <w:rPr>
          <w:rFonts w:eastAsia="Times New Roman" w:cs="Times New Roman"/>
          <w:b/>
          <w:noProof w:val="0"/>
          <w:sz w:val="22"/>
          <w:lang w:val="en-US"/>
        </w:rPr>
        <w:t xml:space="preserve"> </w:t>
      </w:r>
      <w:proofErr w:type="spellStart"/>
      <w:r w:rsidRPr="00C5243B">
        <w:rPr>
          <w:rFonts w:eastAsia="Times New Roman" w:cs="Times New Roman"/>
          <w:b/>
          <w:noProof w:val="0"/>
          <w:sz w:val="22"/>
          <w:lang w:val="en-US"/>
        </w:rPr>
        <w:t>baza</w:t>
      </w:r>
      <w:proofErr w:type="spellEnd"/>
      <w:r w:rsidRPr="00C5243B">
        <w:rPr>
          <w:rFonts w:eastAsia="Times New Roman" w:cs="Times New Roman"/>
          <w:b/>
          <w:noProof w:val="0"/>
          <w:sz w:val="22"/>
          <w:lang w:val="en-US"/>
        </w:rPr>
        <w:t xml:space="preserve"> </w:t>
      </w:r>
      <w:proofErr w:type="spellStart"/>
      <w:r>
        <w:rPr>
          <w:rFonts w:eastAsia="Times New Roman" w:cs="Times New Roman"/>
          <w:b/>
          <w:noProof w:val="0"/>
          <w:sz w:val="22"/>
          <w:lang w:val="en-US"/>
        </w:rPr>
        <w:t>criteriului</w:t>
      </w:r>
      <w:proofErr w:type="spellEnd"/>
      <w:r w:rsidRPr="00C5243B">
        <w:rPr>
          <w:rFonts w:eastAsia="Times New Roman" w:cs="Times New Roman"/>
          <w:b/>
          <w:noProof w:val="0"/>
          <w:sz w:val="22"/>
          <w:lang w:val="en-US"/>
        </w:rPr>
        <w:t xml:space="preserve"> </w:t>
      </w:r>
      <w:proofErr w:type="spellStart"/>
      <w:r w:rsidRPr="00C5243B">
        <w:rPr>
          <w:rFonts w:eastAsia="Times New Roman" w:cs="Times New Roman"/>
          <w:b/>
          <w:noProof w:val="0"/>
          <w:sz w:val="22"/>
          <w:lang w:val="en-US"/>
        </w:rPr>
        <w:t>calitate-preț</w:t>
      </w:r>
      <w:proofErr w:type="spellEnd"/>
      <w:r w:rsidRPr="00C5243B">
        <w:rPr>
          <w:rFonts w:eastAsia="Times New Roman" w:cs="Times New Roman"/>
          <w:b/>
          <w:noProof w:val="0"/>
          <w:sz w:val="22"/>
          <w:lang w:val="en-US"/>
        </w:rPr>
        <w:t>.</w:t>
      </w:r>
    </w:p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Având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în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vedere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obiectul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achiziției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(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servicii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evaluare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independentă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a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conceptului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Programului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),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cerințele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din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Termenii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referință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și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respectând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ponderea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minimă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a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prețului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de 40%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,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factorii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evaluare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trebuie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proofErr w:type="gramStart"/>
      <w:r w:rsidRPr="00A568F9">
        <w:rPr>
          <w:rFonts w:eastAsia="Times New Roman" w:cs="Times New Roman"/>
          <w:noProof w:val="0"/>
          <w:sz w:val="22"/>
          <w:lang w:val="en-US"/>
        </w:rPr>
        <w:t>să</w:t>
      </w:r>
      <w:proofErr w:type="spellEnd"/>
      <w:proofErr w:type="gram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permită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departajarea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reală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a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ofertelor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din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vedere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al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calității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și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fie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măsurabili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,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obiectivi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și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verificabili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>.</w:t>
      </w:r>
    </w:p>
    <w:p w:rsidR="00A568F9" w:rsidRPr="00A568F9" w:rsidRDefault="00A568F9" w:rsidP="00A568F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Tabelul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factorilor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evaluare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"/>
        <w:gridCol w:w="4916"/>
        <w:gridCol w:w="863"/>
        <w:gridCol w:w="4152"/>
      </w:tblGrid>
      <w:tr w:rsidR="00A568F9" w:rsidRPr="00A568F9" w:rsidTr="00A568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Nr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Factor de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evaluare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Pondere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Modul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acordare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a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punctajului</w:t>
            </w:r>
            <w:proofErr w:type="spellEnd"/>
          </w:p>
        </w:tc>
      </w:tr>
      <w:tr w:rsidR="00A568F9" w:rsidRPr="00A568F9" w:rsidTr="00A56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Prețul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ofertei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40%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 = (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Prețul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minim /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Prețul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ofertat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) × 40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puncte</w:t>
            </w:r>
            <w:proofErr w:type="spellEnd"/>
          </w:p>
        </w:tc>
      </w:tr>
      <w:tr w:rsidR="00A568F9" w:rsidRPr="00A568F9" w:rsidTr="00A56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Calitatea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propunerii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tehnice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(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metodologia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realizare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a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sarcinii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30%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Evaluare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conform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grilei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punctaj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prezentate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mai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jos</w:t>
            </w:r>
            <w:proofErr w:type="spellEnd"/>
          </w:p>
        </w:tc>
      </w:tr>
      <w:tr w:rsidR="00A568F9" w:rsidRPr="00A568F9" w:rsidTr="00A56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Experiența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echipei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experți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propuse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20%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Evaluare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conform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grilei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punctaj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prezentate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mai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jos</w:t>
            </w:r>
            <w:proofErr w:type="spellEnd"/>
          </w:p>
        </w:tc>
      </w:tr>
      <w:tr w:rsidR="00A568F9" w:rsidRPr="00A568F9" w:rsidTr="00A56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Experiența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ofertantului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în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proiecte</w:t>
            </w:r>
            <w:proofErr w:type="spellEnd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10%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Evaluare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conform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grilei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punctaj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prezentate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mai</w:t>
            </w:r>
            <w:proofErr w:type="spellEnd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jos</w:t>
            </w:r>
            <w:proofErr w:type="spellEnd"/>
          </w:p>
        </w:tc>
      </w:tr>
      <w:tr w:rsidR="00A568F9" w:rsidRPr="00A568F9" w:rsidTr="00A568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8616B7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</w:p>
        </w:tc>
      </w:tr>
    </w:tbl>
    <w:p w:rsidR="00A568F9" w:rsidRPr="00A568F9" w:rsidRDefault="00A568F9" w:rsidP="00A568F9">
      <w:pPr>
        <w:spacing w:after="0"/>
        <w:rPr>
          <w:rFonts w:eastAsia="Times New Roman" w:cs="Times New Roman"/>
          <w:noProof w:val="0"/>
          <w:sz w:val="22"/>
          <w:lang w:val="en-US"/>
        </w:rPr>
      </w:pPr>
    </w:p>
    <w:p w:rsidR="00A568F9" w:rsidRPr="00A568F9" w:rsidRDefault="00A568F9" w:rsidP="00A568F9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noProof w:val="0"/>
          <w:kern w:val="36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Factorul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nr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. 1 –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ofertei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(40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puncte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)</w:t>
      </w:r>
    </w:p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noProof w:val="0"/>
          <w:sz w:val="22"/>
          <w:lang w:val="en-US"/>
        </w:rPr>
        <w:t>Formula:</w:t>
      </w:r>
    </w:p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 = (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minim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ofertat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/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ofertat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) × 40</w:t>
      </w:r>
    </w:p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proofErr w:type="gramStart"/>
      <w:r w:rsidRPr="00A568F9">
        <w:rPr>
          <w:rFonts w:eastAsia="Times New Roman" w:cs="Times New Roman"/>
          <w:noProof w:val="0"/>
          <w:sz w:val="22"/>
          <w:lang w:val="en-US"/>
        </w:rPr>
        <w:t>unde</w:t>
      </w:r>
      <w:proofErr w:type="spellEnd"/>
      <w:proofErr w:type="gramEnd"/>
      <w:r w:rsidRPr="00A568F9">
        <w:rPr>
          <w:rFonts w:eastAsia="Times New Roman" w:cs="Times New Roman"/>
          <w:noProof w:val="0"/>
          <w:sz w:val="22"/>
          <w:lang w:val="en-US"/>
        </w:rPr>
        <w:t>:</w:t>
      </w:r>
    </w:p>
    <w:p w:rsidR="00A568F9" w:rsidRPr="00A568F9" w:rsidRDefault="00A568F9" w:rsidP="00A568F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 –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acordat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A568F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minim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ofertat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–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cel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mai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mic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preț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dintre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ofertele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conforme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0F65F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ofertat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–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prețul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ofertei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evaluate. </w:t>
      </w:r>
    </w:p>
    <w:p w:rsidR="00A568F9" w:rsidRPr="00A568F9" w:rsidRDefault="00A568F9" w:rsidP="00A568F9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noProof w:val="0"/>
          <w:kern w:val="36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Factorul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nr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. 2 –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Calitatea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propunerii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tehnice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(30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puncte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2"/>
        <w:gridCol w:w="1531"/>
      </w:tblGrid>
      <w:tr w:rsidR="00A568F9" w:rsidRPr="00A568F9" w:rsidTr="000F65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Subfactor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Punctaj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maxim</w:t>
            </w:r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Înțelegerea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obiectivelor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a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rezultatelor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urmărite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Metodologia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analiză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economică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cost-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beneficiu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8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Metodologia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evaluării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pieței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identificării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riscurilor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7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Planul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lucru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organizarea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activităților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Calitatea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relevanța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livrabilelor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propuse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0F65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30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</w:tbl>
    <w:p w:rsidR="00A568F9" w:rsidRPr="00A568F9" w:rsidRDefault="00A568F9" w:rsidP="00A568F9">
      <w:pPr>
        <w:spacing w:after="0"/>
        <w:rPr>
          <w:rFonts w:eastAsia="Times New Roman" w:cs="Times New Roman"/>
          <w:noProof w:val="0"/>
          <w:sz w:val="22"/>
          <w:lang w:val="en-US"/>
        </w:rPr>
      </w:pPr>
    </w:p>
    <w:p w:rsidR="00A568F9" w:rsidRPr="00A568F9" w:rsidRDefault="00A568F9" w:rsidP="00A568F9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noProof w:val="0"/>
          <w:kern w:val="36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Factorul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nr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. 3 –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Experiența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echipei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experți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(20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puncte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7"/>
        <w:gridCol w:w="829"/>
      </w:tblGrid>
      <w:tr w:rsidR="00A568F9" w:rsidRPr="00A568F9" w:rsidTr="001B31C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Subfactor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Punctaj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0F65FE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coordonator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cu minimum 5</w:t>
            </w:r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ani</w:t>
            </w:r>
            <w:proofErr w:type="spellEnd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experiență</w:t>
            </w:r>
            <w:proofErr w:type="spellEnd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minimum 5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proiecte</w:t>
            </w:r>
            <w:proofErr w:type="spellEnd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8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analiză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economică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/ cost-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beneficiu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piața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imobiliară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/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investiții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4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urbanism </w:t>
            </w:r>
            <w:bookmarkStart w:id="0" w:name="_GoBack"/>
            <w:bookmarkEnd w:id="0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/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amenajarea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teritoriului</w:t>
            </w:r>
            <w:proofErr w:type="spellEnd"/>
            <w:r w:rsidR="007C66FF">
              <w:rPr>
                <w:rFonts w:eastAsia="Times New Roman" w:cs="Times New Roman"/>
                <w:noProof w:val="0"/>
                <w:sz w:val="22"/>
                <w:lang w:val="en-US"/>
              </w:rPr>
              <w:t>/</w:t>
            </w:r>
            <w:proofErr w:type="spellStart"/>
            <w:r w:rsidR="007C66FF">
              <w:rPr>
                <w:rFonts w:eastAsia="Times New Roman" w:cs="Times New Roman"/>
                <w:noProof w:val="0"/>
                <w:sz w:val="22"/>
                <w:lang w:val="en-US"/>
              </w:rPr>
              <w:t>dezvoltator</w:t>
            </w:r>
            <w:proofErr w:type="spellEnd"/>
            <w:r w:rsidR="007C66FF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7C66FF">
              <w:rPr>
                <w:rFonts w:eastAsia="Times New Roman" w:cs="Times New Roman"/>
                <w:noProof w:val="0"/>
                <w:sz w:val="22"/>
                <w:lang w:val="en-US"/>
              </w:rPr>
              <w:t>imobiliar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3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20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</w:tbl>
    <w:p w:rsidR="00A568F9" w:rsidRPr="00A568F9" w:rsidRDefault="00A568F9" w:rsidP="007C66FF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lastRenderedPageBreak/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se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acordă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proporțional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cu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experiența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demonstrată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prin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CV-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uri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și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documente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justificative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>.</w:t>
      </w:r>
    </w:p>
    <w:p w:rsidR="00A568F9" w:rsidRPr="00A568F9" w:rsidRDefault="00A568F9" w:rsidP="00A568F9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noProof w:val="0"/>
          <w:kern w:val="36"/>
          <w:sz w:val="22"/>
          <w:lang w:val="en-US"/>
        </w:rPr>
      </w:pP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Factorul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nr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. 4 –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Experiența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ofertantului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 xml:space="preserve"> (10 </w:t>
      </w:r>
      <w:proofErr w:type="spellStart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puncte</w:t>
      </w:r>
      <w:proofErr w:type="spellEnd"/>
      <w:r w:rsidRPr="00A568F9">
        <w:rPr>
          <w:rFonts w:eastAsia="Times New Roman" w:cs="Times New Roman"/>
          <w:b/>
          <w:bCs/>
          <w:noProof w:val="0"/>
          <w:kern w:val="36"/>
          <w:sz w:val="22"/>
          <w:lang w:val="en-US"/>
        </w:rPr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1"/>
        <w:gridCol w:w="829"/>
      </w:tblGrid>
      <w:tr w:rsidR="00A568F9" w:rsidRPr="00A568F9" w:rsidTr="001B31C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Experiență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demonstrată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Punctaj</w:t>
            </w:r>
            <w:proofErr w:type="spellEnd"/>
          </w:p>
        </w:tc>
      </w:tr>
      <w:tr w:rsidR="00A568F9" w:rsidRPr="00A568F9" w:rsidTr="001B31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8F9" w:rsidRPr="00A568F9" w:rsidRDefault="009E2A97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noProof w:val="0"/>
                <w:sz w:val="22"/>
                <w:lang w:val="en-US"/>
              </w:rPr>
              <w:t>minimum 2</w:t>
            </w:r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contracte</w:t>
            </w:r>
            <w:proofErr w:type="spellEnd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="00A568F9"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68F9" w:rsidRPr="00A568F9" w:rsidRDefault="00A568F9" w:rsidP="00A568F9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10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7C66FF" w:rsidRPr="00A568F9" w:rsidTr="007C66FF">
        <w:trPr>
          <w:tblCellSpacing w:w="15" w:type="dxa"/>
        </w:trPr>
        <w:tc>
          <w:tcPr>
            <w:tcW w:w="0" w:type="auto"/>
            <w:vAlign w:val="center"/>
          </w:tcPr>
          <w:p w:rsidR="007C66FF" w:rsidRPr="00A568F9" w:rsidRDefault="007C66FF" w:rsidP="007C66FF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niciun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contract similar</w:t>
            </w:r>
          </w:p>
        </w:tc>
        <w:tc>
          <w:tcPr>
            <w:tcW w:w="0" w:type="auto"/>
            <w:vAlign w:val="center"/>
          </w:tcPr>
          <w:p w:rsidR="007C66FF" w:rsidRPr="00A568F9" w:rsidRDefault="007C66FF" w:rsidP="007C66FF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0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  <w:tr w:rsidR="007C66FF" w:rsidRPr="00A568F9" w:rsidTr="007C66FF">
        <w:trPr>
          <w:tblCellSpacing w:w="15" w:type="dxa"/>
        </w:trPr>
        <w:tc>
          <w:tcPr>
            <w:tcW w:w="0" w:type="auto"/>
            <w:vAlign w:val="center"/>
          </w:tcPr>
          <w:p w:rsidR="007C66FF" w:rsidRPr="00A568F9" w:rsidRDefault="007C66FF" w:rsidP="007C66FF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Total </w:t>
            </w:r>
          </w:p>
        </w:tc>
        <w:tc>
          <w:tcPr>
            <w:tcW w:w="0" w:type="auto"/>
            <w:vAlign w:val="center"/>
          </w:tcPr>
          <w:p w:rsidR="007C66FF" w:rsidRPr="00A568F9" w:rsidRDefault="007C66FF" w:rsidP="007C66FF">
            <w:pPr>
              <w:spacing w:after="0"/>
              <w:rPr>
                <w:rFonts w:eastAsia="Times New Roman" w:cs="Times New Roman"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10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</w:tr>
    </w:tbl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Prin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contracte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similare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se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înțeleg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servicii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privind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>:</w:t>
      </w:r>
    </w:p>
    <w:p w:rsidR="00A568F9" w:rsidRPr="00A568F9" w:rsidRDefault="00A568F9" w:rsidP="00A568F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analize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economice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A568F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studii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cost-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beneficiu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A568F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evaluări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impact; </w:t>
      </w:r>
    </w:p>
    <w:p w:rsidR="00A568F9" w:rsidRPr="00A568F9" w:rsidRDefault="00A568F9" w:rsidP="00A568F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analize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de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piață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A568F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consultanță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strategică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; </w:t>
      </w:r>
    </w:p>
    <w:p w:rsidR="00A568F9" w:rsidRPr="00A568F9" w:rsidRDefault="00A568F9" w:rsidP="000F65F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proofErr w:type="gramStart"/>
      <w:r w:rsidRPr="00A568F9">
        <w:rPr>
          <w:rFonts w:eastAsia="Times New Roman" w:cs="Times New Roman"/>
          <w:noProof w:val="0"/>
          <w:sz w:val="22"/>
          <w:lang w:val="en-US"/>
        </w:rPr>
        <w:t>studii</w:t>
      </w:r>
      <w:proofErr w:type="spellEnd"/>
      <w:proofErr w:type="gram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privind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investițiile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publice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sau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dezvoltarea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imobiliară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. </w:t>
      </w:r>
    </w:p>
    <w:p w:rsidR="00A568F9" w:rsidRPr="00A568F9" w:rsidRDefault="00A568F9" w:rsidP="00A568F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Formula </w:t>
      </w:r>
      <w:proofErr w:type="spellStart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punctajului</w:t>
      </w:r>
      <w:proofErr w:type="spellEnd"/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 xml:space="preserve"> final</w:t>
      </w:r>
    </w:p>
    <w:p w:rsidR="00A568F9" w:rsidRPr="00A568F9" w:rsidRDefault="00A568F9" w:rsidP="00A568F9">
      <w:pPr>
        <w:spacing w:after="0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noProof w:val="0"/>
          <w:sz w:val="22"/>
          <w:lang w:val="en-US"/>
        </w:rPr>
        <w:t xml:space="preserve">PT=P1+P2+P3+P4 </w:t>
      </w:r>
    </w:p>
    <w:p w:rsidR="00A568F9" w:rsidRPr="00A568F9" w:rsidRDefault="00A568F9" w:rsidP="00A568F9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proofErr w:type="spellStart"/>
      <w:proofErr w:type="gramStart"/>
      <w:r w:rsidRPr="00A568F9">
        <w:rPr>
          <w:rFonts w:eastAsia="Times New Roman" w:cs="Times New Roman"/>
          <w:noProof w:val="0"/>
          <w:sz w:val="22"/>
          <w:lang w:val="en-US"/>
        </w:rPr>
        <w:t>unde</w:t>
      </w:r>
      <w:proofErr w:type="spellEnd"/>
      <w:proofErr w:type="gramEnd"/>
      <w:r w:rsidRPr="00A568F9">
        <w:rPr>
          <w:rFonts w:eastAsia="Times New Roman" w:cs="Times New Roman"/>
          <w:noProof w:val="0"/>
          <w:sz w:val="22"/>
          <w:lang w:val="en-US"/>
        </w:rPr>
        <w:t>:</w:t>
      </w:r>
    </w:p>
    <w:p w:rsidR="00A568F9" w:rsidRPr="00A568F9" w:rsidRDefault="00A568F9" w:rsidP="00A568F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P₁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 =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pentru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preț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(max. 40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pct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); </w:t>
      </w:r>
    </w:p>
    <w:p w:rsidR="00A568F9" w:rsidRPr="00A568F9" w:rsidRDefault="00A568F9" w:rsidP="00A568F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P₂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 =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pentru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propunerea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tehnică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(max. 30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pct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); </w:t>
      </w:r>
    </w:p>
    <w:p w:rsidR="00A568F9" w:rsidRPr="00A568F9" w:rsidRDefault="00A568F9" w:rsidP="00A568F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P₃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 =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pentru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experiența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echipei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(max. 20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pct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); </w:t>
      </w:r>
    </w:p>
    <w:p w:rsidR="00A568F9" w:rsidRDefault="00A568F9" w:rsidP="00B35BEB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  <w:r w:rsidRPr="00A568F9">
        <w:rPr>
          <w:rFonts w:eastAsia="Times New Roman" w:cs="Times New Roman"/>
          <w:b/>
          <w:bCs/>
          <w:noProof w:val="0"/>
          <w:sz w:val="22"/>
          <w:lang w:val="en-US"/>
        </w:rPr>
        <w:t>P₄</w:t>
      </w:r>
      <w:r w:rsidRPr="00A568F9">
        <w:rPr>
          <w:rFonts w:eastAsia="Times New Roman" w:cs="Times New Roman"/>
          <w:noProof w:val="0"/>
          <w:sz w:val="22"/>
          <w:lang w:val="en-US"/>
        </w:rPr>
        <w:t xml:space="preserve"> =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punctajul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pentru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experiența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ofertantului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 xml:space="preserve"> (max. 10 </w:t>
      </w:r>
      <w:proofErr w:type="spellStart"/>
      <w:r w:rsidRPr="00A568F9">
        <w:rPr>
          <w:rFonts w:eastAsia="Times New Roman" w:cs="Times New Roman"/>
          <w:noProof w:val="0"/>
          <w:sz w:val="22"/>
          <w:lang w:val="en-US"/>
        </w:rPr>
        <w:t>pct</w:t>
      </w:r>
      <w:proofErr w:type="spellEnd"/>
      <w:r w:rsidRPr="00A568F9">
        <w:rPr>
          <w:rFonts w:eastAsia="Times New Roman" w:cs="Times New Roman"/>
          <w:noProof w:val="0"/>
          <w:sz w:val="22"/>
          <w:lang w:val="en-US"/>
        </w:rPr>
        <w:t>).</w:t>
      </w: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B35BEB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  <w:sectPr w:rsidR="00B35BEB" w:rsidSect="007C66FF">
          <w:pgSz w:w="11906" w:h="16838"/>
          <w:pgMar w:top="902" w:right="849" w:bottom="709" w:left="709" w:header="91" w:footer="408" w:gutter="0"/>
          <w:cols w:space="708"/>
          <w:docGrid w:linePitch="381"/>
        </w:sectPr>
      </w:pPr>
    </w:p>
    <w:p w:rsidR="00B35BEB" w:rsidRPr="00A568F9" w:rsidRDefault="00B35BEB" w:rsidP="00B35BEB">
      <w:pPr>
        <w:spacing w:before="100" w:beforeAutospacing="1" w:after="100" w:afterAutospacing="1"/>
        <w:rPr>
          <w:rFonts w:eastAsia="Times New Roman" w:cs="Times New Roman"/>
          <w:noProof w:val="0"/>
          <w:sz w:val="22"/>
          <w:lang w:val="en-US"/>
        </w:rPr>
      </w:pPr>
    </w:p>
    <w:p w:rsidR="003D3BA3" w:rsidRPr="001B31C7" w:rsidRDefault="001B31C7" w:rsidP="001B31C7">
      <w:pPr>
        <w:spacing w:after="0"/>
        <w:ind w:firstLine="709"/>
        <w:jc w:val="both"/>
        <w:rPr>
          <w:b/>
          <w:sz w:val="22"/>
          <w:lang w:val="en-US"/>
        </w:rPr>
      </w:pPr>
      <w:r w:rsidRPr="001B31C7">
        <w:rPr>
          <w:b/>
          <w:sz w:val="22"/>
          <w:lang w:val="en-US"/>
        </w:rPr>
        <w:t>Evaluarea ofertelor operatorilor economici.</w:t>
      </w:r>
    </w:p>
    <w:p w:rsidR="003D3BA3" w:rsidRDefault="003D3BA3" w:rsidP="006C0B77">
      <w:pPr>
        <w:spacing w:after="0"/>
        <w:ind w:firstLine="709"/>
        <w:jc w:val="both"/>
        <w:rPr>
          <w:sz w:val="22"/>
          <w:lang w:val="en-US"/>
        </w:rPr>
      </w:pPr>
    </w:p>
    <w:tbl>
      <w:tblPr>
        <w:tblStyle w:val="Tabelgril"/>
        <w:tblW w:w="1451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6378"/>
        <w:gridCol w:w="993"/>
        <w:gridCol w:w="1701"/>
        <w:gridCol w:w="1134"/>
        <w:gridCol w:w="1559"/>
        <w:gridCol w:w="1614"/>
      </w:tblGrid>
      <w:tr w:rsidR="00A130D8" w:rsidTr="00A130D8">
        <w:trPr>
          <w:trHeight w:val="185"/>
        </w:trPr>
        <w:tc>
          <w:tcPr>
            <w:tcW w:w="1134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F07826">
              <w:rPr>
                <w:b/>
                <w:sz w:val="22"/>
                <w:lang w:val="en-US"/>
              </w:rPr>
              <w:t>Nr.</w:t>
            </w:r>
          </w:p>
        </w:tc>
        <w:tc>
          <w:tcPr>
            <w:tcW w:w="6378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Factor de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evaluare</w:t>
            </w:r>
            <w:proofErr w:type="spellEnd"/>
          </w:p>
        </w:tc>
        <w:tc>
          <w:tcPr>
            <w:tcW w:w="993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Pondere</w:t>
            </w:r>
            <w:proofErr w:type="spellEnd"/>
          </w:p>
        </w:tc>
        <w:tc>
          <w:tcPr>
            <w:tcW w:w="1701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F07826">
              <w:rPr>
                <w:b/>
                <w:sz w:val="22"/>
                <w:lang w:val="en-US"/>
              </w:rPr>
              <w:t xml:space="preserve">Operatorul economic nr.1 </w:t>
            </w:r>
          </w:p>
        </w:tc>
        <w:tc>
          <w:tcPr>
            <w:tcW w:w="1134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F07826">
              <w:rPr>
                <w:b/>
                <w:sz w:val="22"/>
                <w:lang w:val="en-US"/>
              </w:rPr>
              <w:t>Punctaj acumulat</w:t>
            </w:r>
          </w:p>
        </w:tc>
        <w:tc>
          <w:tcPr>
            <w:tcW w:w="1559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F07826">
              <w:rPr>
                <w:b/>
                <w:sz w:val="22"/>
                <w:lang w:val="en-US"/>
              </w:rPr>
              <w:t>Operatorul economic nr.2</w:t>
            </w:r>
          </w:p>
        </w:tc>
        <w:tc>
          <w:tcPr>
            <w:tcW w:w="1614" w:type="dxa"/>
          </w:tcPr>
          <w:p w:rsidR="001B31C7" w:rsidRPr="00F07826" w:rsidRDefault="001B31C7" w:rsidP="00F07826">
            <w:pPr>
              <w:jc w:val="both"/>
              <w:rPr>
                <w:b/>
                <w:sz w:val="22"/>
                <w:lang w:val="en-US"/>
              </w:rPr>
            </w:pPr>
            <w:r w:rsidRPr="00F07826">
              <w:rPr>
                <w:b/>
                <w:sz w:val="22"/>
                <w:lang w:val="en-US"/>
              </w:rPr>
              <w:t>Punctaj acumulat</w:t>
            </w:r>
          </w:p>
        </w:tc>
      </w:tr>
      <w:tr w:rsidR="00A130D8" w:rsidTr="00A130D8">
        <w:trPr>
          <w:trHeight w:val="174"/>
        </w:trPr>
        <w:tc>
          <w:tcPr>
            <w:tcW w:w="1134" w:type="dxa"/>
          </w:tcPr>
          <w:p w:rsidR="001B31C7" w:rsidRPr="00916EC9" w:rsidRDefault="001B31C7" w:rsidP="00916EC9">
            <w:pPr>
              <w:pStyle w:val="Listparagraf"/>
              <w:numPr>
                <w:ilvl w:val="0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</w:tcPr>
          <w:p w:rsidR="001B31C7" w:rsidRPr="00916EC9" w:rsidRDefault="001B31C7" w:rsidP="00B07760">
            <w:pPr>
              <w:jc w:val="both"/>
              <w:rPr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Prețul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ofertei</w:t>
            </w:r>
            <w:proofErr w:type="spellEnd"/>
          </w:p>
        </w:tc>
        <w:tc>
          <w:tcPr>
            <w:tcW w:w="993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40%</w:t>
            </w:r>
          </w:p>
        </w:tc>
        <w:tc>
          <w:tcPr>
            <w:tcW w:w="1701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26"/>
        </w:trPr>
        <w:tc>
          <w:tcPr>
            <w:tcW w:w="1134" w:type="dxa"/>
          </w:tcPr>
          <w:p w:rsidR="001B31C7" w:rsidRPr="00916EC9" w:rsidRDefault="001B31C7" w:rsidP="00916EC9">
            <w:pPr>
              <w:pStyle w:val="Listparagraf"/>
              <w:numPr>
                <w:ilvl w:val="0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</w:tcPr>
          <w:p w:rsidR="001B31C7" w:rsidRPr="00916EC9" w:rsidRDefault="001B31C7" w:rsidP="00B07760">
            <w:pPr>
              <w:jc w:val="both"/>
              <w:rPr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Calitatea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propunerii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tehnice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(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metodologia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realizare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a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sarcinii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)</w:t>
            </w:r>
          </w:p>
        </w:tc>
        <w:tc>
          <w:tcPr>
            <w:tcW w:w="993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30%</w:t>
            </w:r>
          </w:p>
        </w:tc>
        <w:tc>
          <w:tcPr>
            <w:tcW w:w="1701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475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Înțelegerea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obiectivelor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a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rezultatelor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urmărite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290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Metodologia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analiză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economică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cost-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beneficiu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8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26"/>
        </w:trPr>
        <w:tc>
          <w:tcPr>
            <w:tcW w:w="1134" w:type="dxa"/>
          </w:tcPr>
          <w:p w:rsidR="001B31C7" w:rsidRPr="000935F2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Metodologia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evaluării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pieței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identificării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riscurilor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7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16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Planul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lucru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organizarea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activităților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288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Calitatea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relevanța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livrabilelor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propuse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184"/>
        </w:trPr>
        <w:tc>
          <w:tcPr>
            <w:tcW w:w="1134" w:type="dxa"/>
          </w:tcPr>
          <w:p w:rsidR="001B31C7" w:rsidRPr="00916EC9" w:rsidRDefault="001B31C7" w:rsidP="00916EC9">
            <w:pPr>
              <w:pStyle w:val="Listparagraf"/>
              <w:numPr>
                <w:ilvl w:val="0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</w:tcPr>
          <w:p w:rsidR="001B31C7" w:rsidRPr="001B31C7" w:rsidRDefault="001B31C7" w:rsidP="001B31C7">
            <w:pPr>
              <w:spacing w:before="100" w:beforeAutospacing="1" w:after="100" w:afterAutospacing="1"/>
              <w:outlineLvl w:val="0"/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Factorul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nr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 xml:space="preserve">. 3 –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Experiența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echipei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 xml:space="preserve"> de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experți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 xml:space="preserve"> (20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puncte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kern w:val="36"/>
                <w:sz w:val="22"/>
                <w:lang w:val="en-US"/>
              </w:rPr>
              <w:t>)</w:t>
            </w:r>
          </w:p>
        </w:tc>
        <w:tc>
          <w:tcPr>
            <w:tcW w:w="993" w:type="dxa"/>
          </w:tcPr>
          <w:p w:rsidR="001B31C7" w:rsidRPr="00A130D8" w:rsidRDefault="001B31C7" w:rsidP="006C0B77">
            <w:pPr>
              <w:jc w:val="both"/>
              <w:rPr>
                <w:b/>
                <w:sz w:val="22"/>
                <w:lang w:val="en-US"/>
              </w:rPr>
            </w:pPr>
            <w:r w:rsidRPr="00A130D8">
              <w:rPr>
                <w:b/>
                <w:sz w:val="22"/>
                <w:lang w:val="en-US"/>
              </w:rPr>
              <w:t>20%</w:t>
            </w:r>
          </w:p>
        </w:tc>
        <w:tc>
          <w:tcPr>
            <w:tcW w:w="1701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64"/>
        </w:trPr>
        <w:tc>
          <w:tcPr>
            <w:tcW w:w="1134" w:type="dxa"/>
          </w:tcPr>
          <w:p w:rsidR="001B31C7" w:rsidRPr="000935F2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coordonator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cu minimum </w:t>
            </w:r>
            <w:r w:rsidRPr="000F65FE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ani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experiență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și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minimum 2</w:t>
            </w: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proiecte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8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262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analiză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economică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/ cost-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beneficiu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5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297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piața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imobiliară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/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investiții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4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287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jc w:val="both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Expert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în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urbanism /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amenajarea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teritoriului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/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dezvoltatori</w:t>
            </w:r>
            <w:proofErr w:type="spellEnd"/>
            <w:r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noProof w:val="0"/>
                <w:sz w:val="22"/>
                <w:lang w:val="en-US"/>
              </w:rPr>
              <w:t>imobiliari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3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60"/>
        </w:trPr>
        <w:tc>
          <w:tcPr>
            <w:tcW w:w="1134" w:type="dxa"/>
          </w:tcPr>
          <w:p w:rsidR="001B31C7" w:rsidRPr="00916EC9" w:rsidRDefault="001B31C7" w:rsidP="00916EC9">
            <w:pPr>
              <w:pStyle w:val="Listparagraf"/>
              <w:numPr>
                <w:ilvl w:val="0"/>
                <w:numId w:val="39"/>
              </w:numPr>
              <w:rPr>
                <w:sz w:val="22"/>
                <w:lang w:val="en-US"/>
              </w:rPr>
            </w:pPr>
          </w:p>
        </w:tc>
        <w:tc>
          <w:tcPr>
            <w:tcW w:w="6378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Experiență</w:t>
            </w:r>
            <w:proofErr w:type="spellEnd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demonstrată</w:t>
            </w:r>
            <w:proofErr w:type="spellEnd"/>
          </w:p>
        </w:tc>
        <w:tc>
          <w:tcPr>
            <w:tcW w:w="993" w:type="dxa"/>
          </w:tcPr>
          <w:p w:rsidR="001B31C7" w:rsidRPr="00A130D8" w:rsidRDefault="001B31C7" w:rsidP="006C0B77">
            <w:pPr>
              <w:jc w:val="both"/>
              <w:rPr>
                <w:b/>
                <w:sz w:val="22"/>
                <w:lang w:val="en-US"/>
              </w:rPr>
            </w:pPr>
            <w:r w:rsidRPr="00A130D8">
              <w:rPr>
                <w:b/>
                <w:sz w:val="22"/>
                <w:lang w:val="en-US"/>
              </w:rPr>
              <w:t>10%</w:t>
            </w:r>
          </w:p>
        </w:tc>
        <w:tc>
          <w:tcPr>
            <w:tcW w:w="1701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6C0B77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71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noProof w:val="0"/>
                <w:sz w:val="22"/>
                <w:lang w:val="en-US"/>
              </w:rPr>
              <w:t>minimum 2</w:t>
            </w: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contracte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10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71"/>
        </w:trPr>
        <w:tc>
          <w:tcPr>
            <w:tcW w:w="1134" w:type="dxa"/>
          </w:tcPr>
          <w:p w:rsidR="001B31C7" w:rsidRPr="00916EC9" w:rsidRDefault="001B31C7" w:rsidP="00B07760">
            <w:pPr>
              <w:pStyle w:val="Listparagraf"/>
              <w:numPr>
                <w:ilvl w:val="1"/>
                <w:numId w:val="39"/>
              </w:numPr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niciun</w:t>
            </w:r>
            <w:proofErr w:type="spellEnd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 contract similar</w:t>
            </w:r>
          </w:p>
        </w:tc>
        <w:tc>
          <w:tcPr>
            <w:tcW w:w="993" w:type="dxa"/>
            <w:vAlign w:val="center"/>
          </w:tcPr>
          <w:p w:rsidR="001B31C7" w:rsidRPr="00A568F9" w:rsidRDefault="001B31C7" w:rsidP="00B07760">
            <w:pPr>
              <w:rPr>
                <w:rFonts w:eastAsia="Times New Roman" w:cs="Times New Roman"/>
                <w:noProof w:val="0"/>
                <w:sz w:val="22"/>
                <w:lang w:val="en-US"/>
              </w:rPr>
            </w:pPr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 xml:space="preserve">0 </w:t>
            </w:r>
            <w:proofErr w:type="spellStart"/>
            <w:r w:rsidRPr="00A568F9">
              <w:rPr>
                <w:rFonts w:eastAsia="Times New Roman" w:cs="Times New Roman"/>
                <w:noProof w:val="0"/>
                <w:sz w:val="22"/>
                <w:lang w:val="en-US"/>
              </w:rPr>
              <w:t>pct</w:t>
            </w:r>
            <w:proofErr w:type="spellEnd"/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  <w:tr w:rsidR="00A130D8" w:rsidTr="00A130D8">
        <w:trPr>
          <w:trHeight w:val="371"/>
        </w:trPr>
        <w:tc>
          <w:tcPr>
            <w:tcW w:w="1134" w:type="dxa"/>
          </w:tcPr>
          <w:p w:rsidR="001B31C7" w:rsidRPr="00916EC9" w:rsidRDefault="001B31C7" w:rsidP="00103183">
            <w:pPr>
              <w:pStyle w:val="Listparagraf"/>
              <w:ind w:left="792"/>
              <w:rPr>
                <w:sz w:val="22"/>
                <w:lang w:val="en-US"/>
              </w:rPr>
            </w:pPr>
          </w:p>
        </w:tc>
        <w:tc>
          <w:tcPr>
            <w:tcW w:w="6378" w:type="dxa"/>
            <w:vAlign w:val="center"/>
          </w:tcPr>
          <w:p w:rsidR="001B31C7" w:rsidRPr="00F07826" w:rsidRDefault="001B31C7" w:rsidP="00F07826">
            <w:pPr>
              <w:spacing w:before="100" w:beforeAutospacing="1" w:after="100" w:afterAutospacing="1"/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F07826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 xml:space="preserve">Total </w:t>
            </w:r>
            <w:r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general</w:t>
            </w:r>
          </w:p>
        </w:tc>
        <w:tc>
          <w:tcPr>
            <w:tcW w:w="993" w:type="dxa"/>
            <w:vAlign w:val="center"/>
          </w:tcPr>
          <w:p w:rsidR="001B31C7" w:rsidRPr="00B35BEB" w:rsidRDefault="00B35BEB" w:rsidP="00B07760">
            <w:pPr>
              <w:rPr>
                <w:rFonts w:eastAsia="Times New Roman" w:cs="Times New Roman"/>
                <w:b/>
                <w:noProof w:val="0"/>
                <w:sz w:val="22"/>
                <w:lang w:val="en-US"/>
              </w:rPr>
            </w:pPr>
            <w:r w:rsidRPr="00B35BEB">
              <w:rPr>
                <w:rFonts w:eastAsia="Times New Roman" w:cs="Times New Roman"/>
                <w:b/>
                <w:noProof w:val="0"/>
                <w:sz w:val="22"/>
                <w:lang w:val="en-US"/>
              </w:rPr>
              <w:t>100 %</w:t>
            </w:r>
          </w:p>
        </w:tc>
        <w:tc>
          <w:tcPr>
            <w:tcW w:w="1701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13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559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1614" w:type="dxa"/>
          </w:tcPr>
          <w:p w:rsidR="001B31C7" w:rsidRDefault="001B31C7" w:rsidP="00B07760">
            <w:pPr>
              <w:jc w:val="both"/>
              <w:rPr>
                <w:sz w:val="22"/>
                <w:lang w:val="en-US"/>
              </w:rPr>
            </w:pPr>
          </w:p>
        </w:tc>
      </w:tr>
    </w:tbl>
    <w:p w:rsidR="00857B69" w:rsidRDefault="00857B69" w:rsidP="00857B69">
      <w:pPr>
        <w:ind w:firstLine="567"/>
        <w:rPr>
          <w:b/>
          <w:sz w:val="24"/>
          <w:szCs w:val="24"/>
        </w:rPr>
      </w:pPr>
    </w:p>
    <w:p w:rsidR="00857B69" w:rsidRDefault="00857B69" w:rsidP="00857B69">
      <w:pPr>
        <w:ind w:firstLine="567"/>
        <w:rPr>
          <w:b/>
          <w:sz w:val="24"/>
          <w:szCs w:val="24"/>
        </w:rPr>
      </w:pPr>
    </w:p>
    <w:p w:rsidR="00857B69" w:rsidRPr="003A7073" w:rsidRDefault="00857B69" w:rsidP="00857B69">
      <w:pPr>
        <w:ind w:firstLine="567"/>
        <w:rPr>
          <w:b/>
          <w:sz w:val="24"/>
          <w:szCs w:val="24"/>
        </w:rPr>
      </w:pPr>
      <w:r w:rsidRPr="003A7073">
        <w:rPr>
          <w:b/>
          <w:sz w:val="24"/>
          <w:szCs w:val="24"/>
        </w:rPr>
        <w:t xml:space="preserve">Director general adjunct                                  </w:t>
      </w:r>
      <w:r>
        <w:rPr>
          <w:b/>
          <w:sz w:val="24"/>
          <w:szCs w:val="24"/>
        </w:rPr>
        <w:t xml:space="preserve"> </w:t>
      </w:r>
      <w:r w:rsidRPr="003A7073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</w:t>
      </w:r>
      <w:r w:rsidRPr="003A7073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Ion CIUMAC</w:t>
      </w:r>
    </w:p>
    <w:p w:rsidR="00857B69" w:rsidRPr="003A7073" w:rsidRDefault="00857B69" w:rsidP="00857B69">
      <w:pPr>
        <w:spacing w:line="20" w:lineRule="atLeast"/>
        <w:contextualSpacing/>
        <w:rPr>
          <w:i/>
          <w:iCs/>
          <w:sz w:val="24"/>
          <w:szCs w:val="24"/>
        </w:rPr>
      </w:pPr>
    </w:p>
    <w:p w:rsidR="00857B69" w:rsidRPr="003A7073" w:rsidRDefault="00857B69" w:rsidP="00857B69">
      <w:pPr>
        <w:spacing w:line="20" w:lineRule="atLeast"/>
        <w:ind w:left="426"/>
        <w:contextualSpacing/>
        <w:rPr>
          <w:bCs/>
          <w:i/>
          <w:iCs/>
          <w:sz w:val="24"/>
          <w:szCs w:val="24"/>
        </w:rPr>
      </w:pPr>
    </w:p>
    <w:p w:rsidR="00857B69" w:rsidRPr="003A7073" w:rsidRDefault="00857B69" w:rsidP="00857B69">
      <w:pPr>
        <w:spacing w:line="20" w:lineRule="atLeast"/>
        <w:contextualSpacing/>
        <w:rPr>
          <w:bCs/>
          <w:i/>
          <w:iCs/>
          <w:sz w:val="18"/>
          <w:szCs w:val="18"/>
        </w:rPr>
      </w:pPr>
      <w:r w:rsidRPr="003A7073">
        <w:rPr>
          <w:bCs/>
          <w:i/>
          <w:iCs/>
          <w:sz w:val="18"/>
          <w:szCs w:val="18"/>
        </w:rPr>
        <w:t>Ex.: Mînascurta Elena, tel. (022) 23-73-15</w:t>
      </w:r>
    </w:p>
    <w:p w:rsidR="00857B69" w:rsidRPr="003A7073" w:rsidRDefault="00857B69" w:rsidP="00857B69">
      <w:pPr>
        <w:spacing w:line="20" w:lineRule="atLeast"/>
        <w:contextualSpacing/>
        <w:rPr>
          <w:i/>
          <w:sz w:val="18"/>
          <w:szCs w:val="18"/>
          <w:shd w:val="clear" w:color="auto" w:fill="FFFFFF"/>
        </w:rPr>
      </w:pPr>
      <w:r w:rsidRPr="003A7073">
        <w:rPr>
          <w:i/>
          <w:sz w:val="18"/>
          <w:szCs w:val="18"/>
          <w:shd w:val="clear" w:color="auto" w:fill="FFFFFF"/>
        </w:rPr>
        <w:t xml:space="preserve">E-mail: </w:t>
      </w:r>
      <w:hyperlink r:id="rId5" w:history="1">
        <w:r w:rsidRPr="003A7073">
          <w:rPr>
            <w:rStyle w:val="Hyperlink"/>
            <w:i/>
            <w:sz w:val="18"/>
            <w:szCs w:val="18"/>
            <w:shd w:val="clear" w:color="auto" w:fill="FFFFFF"/>
          </w:rPr>
          <w:t>elena.minascurta@app.gov.md</w:t>
        </w:r>
      </w:hyperlink>
      <w:r w:rsidRPr="003A7073">
        <w:rPr>
          <w:i/>
          <w:sz w:val="18"/>
          <w:szCs w:val="18"/>
          <w:shd w:val="clear" w:color="auto" w:fill="FFFFFF"/>
        </w:rPr>
        <w:t xml:space="preserve"> </w:t>
      </w:r>
    </w:p>
    <w:p w:rsidR="003D3BA3" w:rsidRPr="00857B69" w:rsidRDefault="003D3BA3" w:rsidP="00F07826">
      <w:pPr>
        <w:spacing w:after="0"/>
        <w:ind w:firstLine="709"/>
        <w:jc w:val="both"/>
        <w:rPr>
          <w:sz w:val="22"/>
        </w:rPr>
      </w:pPr>
    </w:p>
    <w:sectPr w:rsidR="003D3BA3" w:rsidRPr="00857B69" w:rsidSect="00B35BEB">
      <w:pgSz w:w="16838" w:h="11906" w:orient="landscape"/>
      <w:pgMar w:top="709" w:right="902" w:bottom="425" w:left="992" w:header="91" w:footer="4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4666"/>
    <w:multiLevelType w:val="multilevel"/>
    <w:tmpl w:val="3EF23D06"/>
    <w:lvl w:ilvl="0">
      <w:start w:val="1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DE69F9"/>
    <w:multiLevelType w:val="multilevel"/>
    <w:tmpl w:val="8D209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3667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A77AB"/>
    <w:multiLevelType w:val="multilevel"/>
    <w:tmpl w:val="D73EE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67425A4"/>
    <w:multiLevelType w:val="multilevel"/>
    <w:tmpl w:val="5C88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8724A6"/>
    <w:multiLevelType w:val="multilevel"/>
    <w:tmpl w:val="5F18B23C"/>
    <w:lvl w:ilvl="0">
      <w:start w:val="1"/>
      <w:numFmt w:val="none"/>
      <w:lvlText w:val="5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CED45B5"/>
    <w:multiLevelType w:val="multilevel"/>
    <w:tmpl w:val="B7501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D851169"/>
    <w:multiLevelType w:val="multilevel"/>
    <w:tmpl w:val="718469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1514099"/>
    <w:multiLevelType w:val="multilevel"/>
    <w:tmpl w:val="B7501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5B814E1"/>
    <w:multiLevelType w:val="hybridMultilevel"/>
    <w:tmpl w:val="20604CC6"/>
    <w:lvl w:ilvl="0" w:tplc="FDE01CD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1A7179"/>
    <w:multiLevelType w:val="multilevel"/>
    <w:tmpl w:val="0409001F"/>
    <w:styleLink w:val="Sti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F3D5519"/>
    <w:multiLevelType w:val="multilevel"/>
    <w:tmpl w:val="718469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6A6037A"/>
    <w:multiLevelType w:val="multilevel"/>
    <w:tmpl w:val="D6DC6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8397BDC"/>
    <w:multiLevelType w:val="multilevel"/>
    <w:tmpl w:val="F2E858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8900A8"/>
    <w:multiLevelType w:val="multilevel"/>
    <w:tmpl w:val="978A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FD7EEF"/>
    <w:multiLevelType w:val="hybridMultilevel"/>
    <w:tmpl w:val="FB88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C54F8"/>
    <w:multiLevelType w:val="multilevel"/>
    <w:tmpl w:val="D0363F9C"/>
    <w:styleLink w:val="Stil2"/>
    <w:lvl w:ilvl="0">
      <w:start w:val="1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BF2370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E31648F"/>
    <w:multiLevelType w:val="multilevel"/>
    <w:tmpl w:val="0409001F"/>
    <w:numStyleLink w:val="Stil1"/>
  </w:abstractNum>
  <w:abstractNum w:abstractNumId="19" w15:restartNumberingAfterBreak="0">
    <w:nsid w:val="4EA4289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F814D7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902FC2"/>
    <w:multiLevelType w:val="multilevel"/>
    <w:tmpl w:val="0409001F"/>
    <w:numStyleLink w:val="Stil1"/>
  </w:abstractNum>
  <w:abstractNum w:abstractNumId="22" w15:restartNumberingAfterBreak="0">
    <w:nsid w:val="5D5B3146"/>
    <w:multiLevelType w:val="multilevel"/>
    <w:tmpl w:val="718469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23" w15:restartNumberingAfterBreak="0">
    <w:nsid w:val="5DD579EE"/>
    <w:multiLevelType w:val="hybridMultilevel"/>
    <w:tmpl w:val="F2D0C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023A"/>
    <w:multiLevelType w:val="hybridMultilevel"/>
    <w:tmpl w:val="4F42EA5E"/>
    <w:lvl w:ilvl="0" w:tplc="4C2A7870">
      <w:start w:val="5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5" w15:restartNumberingAfterBreak="0">
    <w:nsid w:val="63E04E5F"/>
    <w:multiLevelType w:val="multilevel"/>
    <w:tmpl w:val="0B4E0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A3C3B2A"/>
    <w:multiLevelType w:val="hybridMultilevel"/>
    <w:tmpl w:val="ED300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7E7BEF"/>
    <w:multiLevelType w:val="multilevel"/>
    <w:tmpl w:val="D0363F9C"/>
    <w:numStyleLink w:val="Stil2"/>
  </w:abstractNum>
  <w:abstractNum w:abstractNumId="28" w15:restartNumberingAfterBreak="0">
    <w:nsid w:val="6CF30786"/>
    <w:multiLevelType w:val="multilevel"/>
    <w:tmpl w:val="DE1A3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9" w15:restartNumberingAfterBreak="0">
    <w:nsid w:val="6DC20C5A"/>
    <w:multiLevelType w:val="multilevel"/>
    <w:tmpl w:val="1114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2A0802"/>
    <w:multiLevelType w:val="hybridMultilevel"/>
    <w:tmpl w:val="A90A4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B43ABD"/>
    <w:multiLevelType w:val="multilevel"/>
    <w:tmpl w:val="61F8BDF0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0D5616C"/>
    <w:multiLevelType w:val="multilevel"/>
    <w:tmpl w:val="DE1A3F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3" w15:restartNumberingAfterBreak="0">
    <w:nsid w:val="75B03538"/>
    <w:multiLevelType w:val="multilevel"/>
    <w:tmpl w:val="9B3EF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4" w15:restartNumberingAfterBreak="0">
    <w:nsid w:val="75BA3EF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BED11BA"/>
    <w:multiLevelType w:val="multilevel"/>
    <w:tmpl w:val="D73EE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D9517FD"/>
    <w:multiLevelType w:val="hybridMultilevel"/>
    <w:tmpl w:val="D8584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AE232D"/>
    <w:multiLevelType w:val="multilevel"/>
    <w:tmpl w:val="2FFAF5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29"/>
  </w:num>
  <w:num w:numId="5">
    <w:abstractNumId w:val="22"/>
  </w:num>
  <w:num w:numId="6">
    <w:abstractNumId w:val="8"/>
  </w:num>
  <w:num w:numId="7">
    <w:abstractNumId w:val="31"/>
  </w:num>
  <w:num w:numId="8">
    <w:abstractNumId w:val="18"/>
  </w:num>
  <w:num w:numId="9">
    <w:abstractNumId w:val="10"/>
  </w:num>
  <w:num w:numId="1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  <w:b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  <w:b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</w:rPr>
      </w:lvl>
    </w:lvlOverride>
  </w:num>
  <w:num w:numId="11">
    <w:abstractNumId w:val="21"/>
  </w:num>
  <w:num w:numId="12">
    <w:abstractNumId w:val="28"/>
  </w:num>
  <w:num w:numId="13">
    <w:abstractNumId w:val="37"/>
  </w:num>
  <w:num w:numId="14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  <w:b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  <w:b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</w:rPr>
      </w:lvl>
    </w:lvlOverride>
  </w:num>
  <w:num w:numId="15">
    <w:abstractNumId w:val="2"/>
  </w:num>
  <w:num w:numId="16">
    <w:abstractNumId w:val="20"/>
  </w:num>
  <w:num w:numId="17">
    <w:abstractNumId w:val="6"/>
  </w:num>
  <w:num w:numId="18">
    <w:abstractNumId w:val="12"/>
  </w:num>
  <w:num w:numId="19">
    <w:abstractNumId w:val="25"/>
  </w:num>
  <w:num w:numId="20">
    <w:abstractNumId w:val="7"/>
  </w:num>
  <w:num w:numId="21">
    <w:abstractNumId w:val="35"/>
  </w:num>
  <w:num w:numId="22">
    <w:abstractNumId w:val="3"/>
  </w:num>
  <w:num w:numId="23">
    <w:abstractNumId w:val="34"/>
  </w:num>
  <w:num w:numId="24">
    <w:abstractNumId w:val="13"/>
  </w:num>
  <w:num w:numId="25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6">
    <w:abstractNumId w:val="11"/>
  </w:num>
  <w:num w:numId="27">
    <w:abstractNumId w:val="17"/>
  </w:num>
  <w:num w:numId="28">
    <w:abstractNumId w:val="36"/>
  </w:num>
  <w:num w:numId="29">
    <w:abstractNumId w:val="27"/>
  </w:num>
  <w:num w:numId="30">
    <w:abstractNumId w:val="16"/>
  </w:num>
  <w:num w:numId="31">
    <w:abstractNumId w:val="26"/>
  </w:num>
  <w:num w:numId="32">
    <w:abstractNumId w:val="23"/>
  </w:num>
  <w:num w:numId="33">
    <w:abstractNumId w:val="5"/>
  </w:num>
  <w:num w:numId="34">
    <w:abstractNumId w:val="30"/>
  </w:num>
  <w:num w:numId="35">
    <w:abstractNumId w:val="0"/>
  </w:num>
  <w:num w:numId="36">
    <w:abstractNumId w:val="15"/>
  </w:num>
  <w:num w:numId="37">
    <w:abstractNumId w:val="32"/>
  </w:num>
  <w:num w:numId="38">
    <w:abstractNumId w:val="19"/>
  </w:num>
  <w:num w:numId="39">
    <w:abstractNumId w:val="33"/>
  </w:num>
  <w:num w:numId="40">
    <w:abstractNumId w:val="9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8F9"/>
    <w:rsid w:val="000935F2"/>
    <w:rsid w:val="000F65FE"/>
    <w:rsid w:val="00103183"/>
    <w:rsid w:val="001B31C7"/>
    <w:rsid w:val="00284B9F"/>
    <w:rsid w:val="00314162"/>
    <w:rsid w:val="0031561D"/>
    <w:rsid w:val="003D3BA3"/>
    <w:rsid w:val="00421627"/>
    <w:rsid w:val="006C0B77"/>
    <w:rsid w:val="007C66FF"/>
    <w:rsid w:val="00820D0D"/>
    <w:rsid w:val="008242FF"/>
    <w:rsid w:val="00857B69"/>
    <w:rsid w:val="008616B7"/>
    <w:rsid w:val="00870751"/>
    <w:rsid w:val="00916EC9"/>
    <w:rsid w:val="00922C48"/>
    <w:rsid w:val="009E2A97"/>
    <w:rsid w:val="00A130D8"/>
    <w:rsid w:val="00A568F9"/>
    <w:rsid w:val="00B07760"/>
    <w:rsid w:val="00B35BEB"/>
    <w:rsid w:val="00B915B7"/>
    <w:rsid w:val="00BD4A1E"/>
    <w:rsid w:val="00C20A83"/>
    <w:rsid w:val="00C5243B"/>
    <w:rsid w:val="00CE61A6"/>
    <w:rsid w:val="00D208F3"/>
    <w:rsid w:val="00DE323E"/>
    <w:rsid w:val="00EA59DF"/>
    <w:rsid w:val="00EE4070"/>
    <w:rsid w:val="00F07826"/>
    <w:rsid w:val="00F12C76"/>
    <w:rsid w:val="00F2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9E3B6-E1C5-4E7A-B1D4-0BD7E9D65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noProof/>
      <w:sz w:val="28"/>
      <w:lang w:val="ro-MD"/>
    </w:rPr>
  </w:style>
  <w:style w:type="paragraph" w:styleId="Titlu1">
    <w:name w:val="heading 1"/>
    <w:basedOn w:val="Normal"/>
    <w:link w:val="Titlu1Caracter"/>
    <w:uiPriority w:val="9"/>
    <w:qFormat/>
    <w:rsid w:val="00A568F9"/>
    <w:pPr>
      <w:spacing w:before="100" w:beforeAutospacing="1" w:after="100" w:afterAutospacing="1"/>
      <w:outlineLvl w:val="0"/>
    </w:pPr>
    <w:rPr>
      <w:rFonts w:eastAsia="Times New Roman" w:cs="Times New Roman"/>
      <w:b/>
      <w:bCs/>
      <w:noProof w:val="0"/>
      <w:kern w:val="36"/>
      <w:sz w:val="48"/>
      <w:szCs w:val="48"/>
      <w:lang w:val="en-US"/>
    </w:rPr>
  </w:style>
  <w:style w:type="paragraph" w:styleId="Titlu2">
    <w:name w:val="heading 2"/>
    <w:basedOn w:val="Normal"/>
    <w:link w:val="Titlu2Caracter"/>
    <w:uiPriority w:val="9"/>
    <w:qFormat/>
    <w:rsid w:val="00A568F9"/>
    <w:pPr>
      <w:spacing w:before="100" w:beforeAutospacing="1" w:after="100" w:afterAutospacing="1"/>
      <w:outlineLvl w:val="1"/>
    </w:pPr>
    <w:rPr>
      <w:rFonts w:eastAsia="Times New Roman" w:cs="Times New Roman"/>
      <w:b/>
      <w:bCs/>
      <w:noProof w:val="0"/>
      <w:sz w:val="36"/>
      <w:szCs w:val="36"/>
      <w:lang w:val="en-US"/>
    </w:rPr>
  </w:style>
  <w:style w:type="paragraph" w:styleId="Titlu3">
    <w:name w:val="heading 3"/>
    <w:basedOn w:val="Normal"/>
    <w:link w:val="Titlu3Caracter"/>
    <w:uiPriority w:val="9"/>
    <w:qFormat/>
    <w:rsid w:val="00A568F9"/>
    <w:pPr>
      <w:spacing w:before="100" w:beforeAutospacing="1" w:after="100" w:afterAutospacing="1"/>
      <w:outlineLvl w:val="2"/>
    </w:pPr>
    <w:rPr>
      <w:rFonts w:eastAsia="Times New Roman" w:cs="Times New Roman"/>
      <w:b/>
      <w:bCs/>
      <w:noProof w:val="0"/>
      <w:sz w:val="27"/>
      <w:szCs w:val="27"/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F65F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568F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A568F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A568F9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customStyle="1" w:styleId="pdq2pgselectionanchorcontainer">
    <w:name w:val="pdq2pg_selectionanchorcontainer"/>
    <w:basedOn w:val="Normal"/>
    <w:rsid w:val="00A568F9"/>
    <w:pPr>
      <w:spacing w:before="100" w:beforeAutospacing="1" w:after="100" w:afterAutospacing="1"/>
    </w:pPr>
    <w:rPr>
      <w:rFonts w:eastAsia="Times New Roman" w:cs="Times New Roman"/>
      <w:noProof w:val="0"/>
      <w:sz w:val="24"/>
      <w:szCs w:val="24"/>
      <w:lang w:val="en-US"/>
    </w:rPr>
  </w:style>
  <w:style w:type="character" w:styleId="Robust">
    <w:name w:val="Strong"/>
    <w:basedOn w:val="Fontdeparagrafimplicit"/>
    <w:uiPriority w:val="22"/>
    <w:qFormat/>
    <w:rsid w:val="00A568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68F9"/>
    <w:pPr>
      <w:spacing w:before="100" w:beforeAutospacing="1" w:after="100" w:afterAutospacing="1"/>
    </w:pPr>
    <w:rPr>
      <w:rFonts w:eastAsia="Times New Roman" w:cs="Times New Roman"/>
      <w:noProof w:val="0"/>
      <w:sz w:val="24"/>
      <w:szCs w:val="24"/>
      <w:lang w:val="en-US"/>
    </w:rPr>
  </w:style>
  <w:style w:type="character" w:customStyle="1" w:styleId="katex-mathml">
    <w:name w:val="katex-mathml"/>
    <w:basedOn w:val="Fontdeparagrafimplicit"/>
    <w:rsid w:val="00A568F9"/>
  </w:style>
  <w:style w:type="character" w:customStyle="1" w:styleId="mord">
    <w:name w:val="mord"/>
    <w:basedOn w:val="Fontdeparagrafimplicit"/>
    <w:rsid w:val="00A568F9"/>
  </w:style>
  <w:style w:type="character" w:customStyle="1" w:styleId="mrel">
    <w:name w:val="mrel"/>
    <w:basedOn w:val="Fontdeparagrafimplicit"/>
    <w:rsid w:val="00A568F9"/>
  </w:style>
  <w:style w:type="character" w:customStyle="1" w:styleId="vlist-s">
    <w:name w:val="vlist-s"/>
    <w:basedOn w:val="Fontdeparagrafimplicit"/>
    <w:rsid w:val="00A568F9"/>
  </w:style>
  <w:style w:type="character" w:customStyle="1" w:styleId="mbin">
    <w:name w:val="mbin"/>
    <w:basedOn w:val="Fontdeparagrafimplicit"/>
    <w:rsid w:val="00A568F9"/>
  </w:style>
  <w:style w:type="table" w:styleId="Tabelgril">
    <w:name w:val="Table Grid"/>
    <w:basedOn w:val="TabelNormal"/>
    <w:uiPriority w:val="39"/>
    <w:rsid w:val="003D3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D3BA3"/>
    <w:pPr>
      <w:ind w:left="720"/>
      <w:contextualSpacing/>
    </w:pPr>
  </w:style>
  <w:style w:type="numbering" w:customStyle="1" w:styleId="Stil1">
    <w:name w:val="Stil1"/>
    <w:uiPriority w:val="99"/>
    <w:rsid w:val="003D3BA3"/>
    <w:pPr>
      <w:numPr>
        <w:numId w:val="9"/>
      </w:numPr>
    </w:pPr>
  </w:style>
  <w:style w:type="numbering" w:customStyle="1" w:styleId="Stil2">
    <w:name w:val="Stil2"/>
    <w:uiPriority w:val="99"/>
    <w:rsid w:val="000935F2"/>
    <w:pPr>
      <w:numPr>
        <w:numId w:val="30"/>
      </w:numPr>
    </w:p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F65F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8"/>
      <w:lang w:val="ro-MD"/>
    </w:rPr>
  </w:style>
  <w:style w:type="character" w:styleId="Hyperlink">
    <w:name w:val="Hyperlink"/>
    <w:basedOn w:val="Fontdeparagrafimplicit"/>
    <w:uiPriority w:val="99"/>
    <w:unhideWhenUsed/>
    <w:rsid w:val="00857B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2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5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7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1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lena.minascurta@ap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16</cp:revision>
  <dcterms:created xsi:type="dcterms:W3CDTF">2026-07-03T07:55:00Z</dcterms:created>
  <dcterms:modified xsi:type="dcterms:W3CDTF">2026-07-03T11:54:00Z</dcterms:modified>
</cp:coreProperties>
</file>