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5F223D" w:rsidRPr="005F223D">
              <w:rPr>
                <w:b/>
                <w:sz w:val="32"/>
                <w:szCs w:val="32"/>
              </w:rPr>
              <w:t>Produse petroliere pentru anul 2019</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018F3">
              <w:rPr>
                <w:b/>
                <w:sz w:val="32"/>
                <w:szCs w:val="32"/>
              </w:rPr>
              <w:t>09100000-0</w:t>
            </w:r>
          </w:p>
          <w:p w:rsidR="00AE077C" w:rsidRPr="00C60D06" w:rsidRDefault="00AE077C" w:rsidP="00AE077C">
            <w:pPr>
              <w:spacing w:line="360" w:lineRule="auto"/>
              <w:jc w:val="both"/>
              <w:rPr>
                <w:sz w:val="32"/>
                <w:szCs w:val="32"/>
              </w:rPr>
            </w:pPr>
          </w:p>
          <w:p w:rsidR="00AE077C" w:rsidRPr="005F223D"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5F223D" w:rsidRPr="005F223D">
              <w:rPr>
                <w:b/>
                <w:sz w:val="32"/>
                <w:szCs w:val="32"/>
              </w:rPr>
              <w:t xml:space="preserve">Întreprinderea de Stat: </w:t>
            </w:r>
          </w:p>
          <w:p w:rsidR="005F223D" w:rsidRDefault="005F223D" w:rsidP="00AE077C">
            <w:pPr>
              <w:spacing w:line="360" w:lineRule="auto"/>
              <w:jc w:val="both"/>
              <w:rPr>
                <w:b/>
                <w:sz w:val="32"/>
                <w:szCs w:val="32"/>
              </w:rPr>
            </w:pPr>
            <w:r w:rsidRPr="005F223D">
              <w:rPr>
                <w:b/>
                <w:sz w:val="32"/>
                <w:szCs w:val="32"/>
              </w:rPr>
              <w:t xml:space="preserve">                                          </w:t>
            </w:r>
            <w:r w:rsidR="00BB4A94">
              <w:rPr>
                <w:b/>
                <w:sz w:val="32"/>
                <w:szCs w:val="32"/>
              </w:rPr>
              <w:t xml:space="preserve">  </w:t>
            </w:r>
            <w:r w:rsidRPr="005F223D">
              <w:rPr>
                <w:b/>
                <w:sz w:val="32"/>
                <w:szCs w:val="32"/>
              </w:rPr>
              <w:t xml:space="preserve"> Întreprinderea silvo-cinegetică Strășeni</w:t>
            </w:r>
          </w:p>
          <w:p w:rsidR="005F223D" w:rsidRPr="005F223D" w:rsidRDefault="005F223D" w:rsidP="00AE077C">
            <w:pPr>
              <w:spacing w:line="360" w:lineRule="auto"/>
              <w:jc w:val="both"/>
              <w:rPr>
                <w:b/>
                <w:sz w:val="32"/>
                <w:szCs w:val="32"/>
              </w:rPr>
            </w:pP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5F223D" w:rsidRPr="005F223D">
              <w:rPr>
                <w:b/>
                <w:sz w:val="32"/>
                <w:szCs w:val="32"/>
              </w:rPr>
              <w:t>Licitație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tblPr>
      <w:tblGrid>
        <w:gridCol w:w="638"/>
        <w:gridCol w:w="1171"/>
        <w:gridCol w:w="1560"/>
        <w:gridCol w:w="1134"/>
        <w:gridCol w:w="1134"/>
        <w:gridCol w:w="1134"/>
        <w:gridCol w:w="2976"/>
      </w:tblGrid>
      <w:tr w:rsidR="00B41118" w:rsidRPr="00C00499" w:rsidTr="00AE077C">
        <w:trPr>
          <w:trHeight w:val="850"/>
        </w:trPr>
        <w:tc>
          <w:tcPr>
            <w:tcW w:w="9747" w:type="dxa"/>
            <w:gridSpan w:val="7"/>
            <w:vAlign w:val="center"/>
          </w:tcPr>
          <w:p w:rsidR="00AE077C" w:rsidRDefault="00AE077C" w:rsidP="00AE077C">
            <w:pPr>
              <w:pStyle w:val="1"/>
              <w:numPr>
                <w:ilvl w:val="0"/>
                <w:numId w:val="0"/>
              </w:numPr>
              <w:ind w:left="360"/>
            </w:pPr>
            <w:r>
              <w:rPr>
                <w:lang w:val="ro-RO"/>
              </w:rPr>
              <w:lastRenderedPageBreak/>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gridSpan w:val="7"/>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gridSpan w:val="7"/>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E84AEF">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E84AEF">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E84AEF">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w:t>
            </w:r>
            <w:r w:rsidRPr="00C00499">
              <w:lastRenderedPageBreak/>
              <w:t>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E84AEF">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E84AEF">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E84AE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E84AE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 xml:space="preserve">orice acţiune sau omisiune, inclusiv interpretare eronată, care, conştient sau din neglijenţă, induce în eroare sau tinde să inducă în eroare o parte pentru obţinerea unui beneficiu </w:t>
            </w:r>
            <w:r w:rsidRPr="00F55CC1">
              <w:rPr>
                <w:rFonts w:ascii="Times New Roman" w:hAnsi="Times New Roman" w:cs="Times New Roman"/>
                <w:b w:val="0"/>
                <w:color w:val="auto"/>
              </w:rPr>
              <w:lastRenderedPageBreak/>
              <w:t>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E84AE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E84AE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E84AE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E77150">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gridSpan w:val="7"/>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gridSpan w:val="7"/>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E77150" w:rsidRDefault="00B41118" w:rsidP="00AE077C">
            <w:pPr>
              <w:numPr>
                <w:ilvl w:val="1"/>
                <w:numId w:val="3"/>
              </w:numPr>
              <w:tabs>
                <w:tab w:val="left" w:pos="960"/>
                <w:tab w:val="left" w:pos="1134"/>
              </w:tabs>
              <w:spacing w:after="120"/>
              <w:ind w:left="0" w:firstLine="567"/>
              <w:jc w:val="both"/>
              <w:rPr>
                <w:color w:val="000000" w:themeColor="text1"/>
              </w:rPr>
            </w:pPr>
            <w:r w:rsidRPr="00E77150">
              <w:rPr>
                <w:color w:val="000000" w:themeColor="text1"/>
              </w:rPr>
              <w:t xml:space="preserve">Prezentarea oricărui alt formular </w:t>
            </w:r>
            <w:r w:rsidRPr="00E77150">
              <w:rPr>
                <w:b/>
                <w:color w:val="000000" w:themeColor="text1"/>
              </w:rPr>
              <w:t>DUAE</w:t>
            </w:r>
            <w:r w:rsidRPr="00E77150">
              <w:rPr>
                <w:color w:val="000000" w:themeColor="text1"/>
              </w:rPr>
              <w:t xml:space="preserve"> decît cel solicitat de către autoritatea contractantă, </w:t>
            </w:r>
            <w:r w:rsidR="0022594E" w:rsidRPr="00E77150">
              <w:rPr>
                <w:color w:val="000000" w:themeColor="text1"/>
              </w:rPr>
              <w:t>va</w:t>
            </w:r>
            <w:r w:rsidRPr="00E77150">
              <w:rPr>
                <w:color w:val="000000" w:themeColor="text1"/>
              </w:rPr>
              <w:t xml:space="preserve"> servi ca temei de descalificare de la procedura de achiziție publică.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E84AE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E84AE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E84AEF">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E84AEF">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E84AEF">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E84AEF">
            <w:pPr>
              <w:pStyle w:val="a"/>
              <w:numPr>
                <w:ilvl w:val="0"/>
                <w:numId w:val="28"/>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E84AEF">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E84AEF">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E84AEF">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E84AEF">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E84AEF">
            <w:pPr>
              <w:numPr>
                <w:ilvl w:val="0"/>
                <w:numId w:val="24"/>
              </w:numPr>
              <w:tabs>
                <w:tab w:val="left" w:pos="1134"/>
              </w:tabs>
              <w:ind w:left="0" w:firstLine="567"/>
              <w:jc w:val="both"/>
            </w:pPr>
            <w:r w:rsidRPr="00FF4F0E">
              <w:lastRenderedPageBreak/>
              <w:t>a încălcat obligaţiile aplicabile în domeniul mediului, muncii şi asigurărilor sociale, în cazul în care autoritatea contractantă demonstrează, prin orice mijloace adecvate, acest fapt;</w:t>
            </w:r>
            <w:r>
              <w:t xml:space="preserve"> </w:t>
            </w:r>
          </w:p>
          <w:p w:rsidR="00B41118" w:rsidRDefault="00B41118" w:rsidP="00E84AEF">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E84AEF">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E84AEF">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E84AEF">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w:t>
            </w:r>
            <w:r w:rsidRPr="00C00499">
              <w:lastRenderedPageBreak/>
              <w:t xml:space="preserve">realizează, după caz, prin prezentarea unuia sau mai multor documente relevante, cum ar fi: </w:t>
            </w:r>
          </w:p>
          <w:p w:rsidR="00B41118" w:rsidRPr="00284A67" w:rsidRDefault="00B41118" w:rsidP="00E84AE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84AE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84AE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lastRenderedPageBreak/>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E84AE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w:t>
            </w:r>
            <w:r w:rsidRPr="00EB5C91">
              <w:lastRenderedPageBreak/>
              <w:t>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E77150">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gridSpan w:val="7"/>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gridSpan w:val="7"/>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E84AEF">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E84AEF">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E84AEF">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E84AEF">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lastRenderedPageBreak/>
              <w:t>IPO23.2</w:t>
            </w:r>
            <w:r w:rsidRPr="00C00499">
              <w:t>; sau</w:t>
            </w:r>
          </w:p>
          <w:p w:rsidR="00B41118" w:rsidRPr="00C00499" w:rsidRDefault="00B41118" w:rsidP="00E84AEF">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E84AEF">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E84AEF">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E84AEF">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E84AEF">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E84AEF">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w:t>
            </w:r>
            <w:r w:rsidRPr="00C00499">
              <w:lastRenderedPageBreak/>
              <w:t xml:space="preserve">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gridSpan w:val="7"/>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gridSpan w:val="7"/>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E77150" w:rsidRPr="002669EF" w:rsidRDefault="00E77150" w:rsidP="00AE077C">
            <w:pPr>
              <w:numPr>
                <w:ilvl w:val="1"/>
                <w:numId w:val="3"/>
              </w:numPr>
              <w:tabs>
                <w:tab w:val="left" w:pos="960"/>
                <w:tab w:val="left" w:pos="1134"/>
              </w:tabs>
              <w:spacing w:after="120"/>
              <w:ind w:left="0" w:firstLine="567"/>
              <w:jc w:val="both"/>
            </w:pP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gridSpan w:val="7"/>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gridSpan w:val="7"/>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E84AEF">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E84AEF">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E84AEF">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lastRenderedPageBreak/>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w:t>
            </w:r>
            <w:r w:rsidRPr="003153BF">
              <w:rPr>
                <w:bCs/>
              </w:rPr>
              <w:lastRenderedPageBreak/>
              <w:t>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gridSpan w:val="7"/>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gridSpan w:val="7"/>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00499">
              <w:lastRenderedPageBreak/>
              <w:t>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r w:rsidR="00B41118" w:rsidRPr="00C00499" w:rsidTr="00AE077C">
        <w:trPr>
          <w:trHeight w:val="850"/>
        </w:trPr>
        <w:tc>
          <w:tcPr>
            <w:tcW w:w="9747" w:type="dxa"/>
            <w:gridSpan w:val="7"/>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7"/>
            <w:vAlign w:val="center"/>
          </w:tcPr>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7"/>
            <w:vAlign w:val="center"/>
          </w:tcPr>
          <w:p w:rsidR="00B41118" w:rsidRDefault="00B41118" w:rsidP="00E84AEF">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FB5D79" w:rsidRDefault="00FB5D79" w:rsidP="00FB5D79"/>
          <w:tbl>
            <w:tblPr>
              <w:tblW w:w="9746" w:type="dxa"/>
              <w:tblLayout w:type="fixed"/>
              <w:tblLook w:val="04A0"/>
            </w:tblPr>
            <w:tblGrid>
              <w:gridCol w:w="612"/>
              <w:gridCol w:w="3860"/>
              <w:gridCol w:w="5274"/>
            </w:tblGrid>
            <w:tr w:rsidR="00FB5D79" w:rsidRPr="00C60D06" w:rsidTr="005D3C05">
              <w:trPr>
                <w:trHeight w:val="553"/>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jc w:val="center"/>
                    <w:rPr>
                      <w:b/>
                      <w:szCs w:val="22"/>
                    </w:rPr>
                  </w:pPr>
                  <w:r w:rsidRPr="00C60D06">
                    <w:rPr>
                      <w:b/>
                      <w:sz w:val="22"/>
                      <w:szCs w:val="22"/>
                    </w:rPr>
                    <w:t>Nr.</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ind w:firstLine="21"/>
                    <w:jc w:val="center"/>
                    <w:rPr>
                      <w:b/>
                      <w:szCs w:val="22"/>
                    </w:rPr>
                  </w:pPr>
                  <w:r w:rsidRPr="00C60D06">
                    <w:rPr>
                      <w:b/>
                      <w:sz w:val="22"/>
                      <w:szCs w:val="22"/>
                    </w:rPr>
                    <w:t>Rubrica</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jc w:val="center"/>
                    <w:rPr>
                      <w:b/>
                      <w:szCs w:val="22"/>
                    </w:rPr>
                  </w:pPr>
                  <w:r w:rsidRPr="00C60D06">
                    <w:rPr>
                      <w:b/>
                      <w:sz w:val="22"/>
                      <w:szCs w:val="22"/>
                    </w:rPr>
                    <w:t>Datele Autorității Contractante/Organizatorului procedurii</w:t>
                  </w:r>
                </w:p>
              </w:tc>
            </w:tr>
            <w:tr w:rsidR="00FB5D79" w:rsidRPr="00C60D06" w:rsidTr="005D3C05">
              <w:trPr>
                <w:trHeight w:val="601"/>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Autoritatea contractantă/Organizatorul procedurii, IDNO:</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Default="00FB5D79" w:rsidP="005D3C05">
                  <w:pPr>
                    <w:pStyle w:val="a7"/>
                    <w:rPr>
                      <w:b/>
                      <w:i/>
                      <w:szCs w:val="22"/>
                    </w:rPr>
                  </w:pPr>
                  <w:r>
                    <w:rPr>
                      <w:b/>
                      <w:i/>
                      <w:sz w:val="22"/>
                      <w:szCs w:val="22"/>
                    </w:rPr>
                    <w:t>Î.S. Întreprinderea silvo-cinegetică Strășeni</w:t>
                  </w:r>
                </w:p>
                <w:p w:rsidR="00FB5D79" w:rsidRPr="00C60D06" w:rsidRDefault="00FB5D79" w:rsidP="005D3C05">
                  <w:pPr>
                    <w:pStyle w:val="a7"/>
                    <w:rPr>
                      <w:b/>
                      <w:i/>
                      <w:szCs w:val="22"/>
                    </w:rPr>
                  </w:pPr>
                  <w:r>
                    <w:rPr>
                      <w:b/>
                      <w:i/>
                      <w:sz w:val="22"/>
                      <w:szCs w:val="22"/>
                    </w:rPr>
                    <w:t>IDNO 1003600078021</w:t>
                  </w:r>
                </w:p>
              </w:tc>
            </w:tr>
            <w:tr w:rsidR="00FB5D79" w:rsidRPr="00C60D06" w:rsidTr="00FB5D79">
              <w:trPr>
                <w:trHeight w:val="393"/>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1.2.</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Obiectul achiziției:</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Pr>
                      <w:b/>
                      <w:i/>
                      <w:sz w:val="22"/>
                      <w:szCs w:val="22"/>
                    </w:rPr>
                    <w:t>Produse petroliere</w:t>
                  </w:r>
                </w:p>
              </w:tc>
            </w:tr>
            <w:tr w:rsidR="00FB5D79" w:rsidRPr="00C60D06" w:rsidTr="00FB5D79">
              <w:trPr>
                <w:trHeight w:val="285"/>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1.3.</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sidRPr="00C60D06">
                    <w:rPr>
                      <w:b/>
                      <w:i/>
                      <w:sz w:val="22"/>
                      <w:szCs w:val="22"/>
                    </w:rPr>
                    <w:t>Nr.:</w:t>
                  </w:r>
                </w:p>
              </w:tc>
            </w:tr>
            <w:tr w:rsidR="00FB5D79" w:rsidRPr="00C60D06" w:rsidTr="005D3C05">
              <w:trPr>
                <w:trHeight w:val="601"/>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1.4.</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 xml:space="preserve">Tipul obiectului de achiziţie: </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Pr>
                      <w:b/>
                      <w:i/>
                      <w:sz w:val="22"/>
                      <w:szCs w:val="22"/>
                    </w:rPr>
                    <w:t>bunuri</w:t>
                  </w:r>
                </w:p>
              </w:tc>
            </w:tr>
            <w:tr w:rsidR="00FB5D79" w:rsidRPr="00C60D06" w:rsidTr="00FB5D79">
              <w:trPr>
                <w:trHeight w:val="260"/>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1.5.</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 xml:space="preserve">Codul CPV: </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Pr>
                      <w:b/>
                      <w:i/>
                      <w:sz w:val="22"/>
                      <w:szCs w:val="22"/>
                    </w:rPr>
                    <w:t>09000000-3</w:t>
                  </w:r>
                </w:p>
              </w:tc>
            </w:tr>
            <w:tr w:rsidR="00FB5D79" w:rsidRPr="00C60D06" w:rsidTr="00FB5D79">
              <w:trPr>
                <w:trHeight w:val="264"/>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1.6.</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Sursa alocaţiilor bugetare/banilor publici și perioada bugetară:</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Pr>
                      <w:b/>
                      <w:i/>
                      <w:sz w:val="22"/>
                      <w:szCs w:val="22"/>
                    </w:rPr>
                    <w:t>Surse financiare proprii</w:t>
                  </w:r>
                </w:p>
              </w:tc>
            </w:tr>
            <w:tr w:rsidR="00FB5D79" w:rsidRPr="00C60D06" w:rsidTr="00FB5D79">
              <w:trPr>
                <w:trHeight w:val="313"/>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1.7.</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szCs w:val="22"/>
                    </w:rPr>
                  </w:pPr>
                  <w:r w:rsidRPr="00C60D06">
                    <w:rPr>
                      <w:sz w:val="22"/>
                      <w:szCs w:val="22"/>
                    </w:rPr>
                    <w:t>Administratorul alocațiilor bugetare:</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pStyle w:val="a7"/>
                    <w:rPr>
                      <w:b/>
                      <w:i/>
                      <w:szCs w:val="22"/>
                    </w:rPr>
                  </w:pPr>
                  <w:r>
                    <w:rPr>
                      <w:b/>
                      <w:i/>
                      <w:sz w:val="22"/>
                      <w:szCs w:val="22"/>
                    </w:rPr>
                    <w:t>Î.S.Întreprinderea silvo-cinegetică Strășeni</w:t>
                  </w:r>
                </w:p>
              </w:tc>
            </w:tr>
            <w:tr w:rsidR="00FB5D79" w:rsidRPr="00C60D06" w:rsidTr="00FB5D79">
              <w:trPr>
                <w:trHeight w:val="229"/>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1.8.</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 w:val="22"/>
                      <w:szCs w:val="22"/>
                    </w:rPr>
                    <w:t>Partenerul de dezvoltare (după caz):</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b/>
                      <w:i/>
                      <w:szCs w:val="22"/>
                    </w:rPr>
                  </w:pPr>
                  <w:r>
                    <w:rPr>
                      <w:b/>
                      <w:i/>
                      <w:sz w:val="22"/>
                      <w:szCs w:val="22"/>
                    </w:rPr>
                    <w:t>Nu este</w:t>
                  </w:r>
                </w:p>
              </w:tc>
            </w:tr>
            <w:tr w:rsidR="00FB5D79" w:rsidRPr="00C60D06" w:rsidTr="00FB5D79">
              <w:trPr>
                <w:trHeight w:val="378"/>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1.9.</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 w:val="22"/>
                      <w:szCs w:val="22"/>
                    </w:rPr>
                    <w:t>Denumirea cumpărătorului, IDNO:</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Default="00FB5D79" w:rsidP="005D3C05">
                  <w:pPr>
                    <w:pStyle w:val="a7"/>
                    <w:rPr>
                      <w:b/>
                      <w:i/>
                      <w:szCs w:val="22"/>
                    </w:rPr>
                  </w:pPr>
                  <w:r>
                    <w:rPr>
                      <w:b/>
                      <w:i/>
                      <w:sz w:val="22"/>
                      <w:szCs w:val="22"/>
                    </w:rPr>
                    <w:t>Î.S. Întreprinderea silvo-cinegetică Strășeni</w:t>
                  </w:r>
                </w:p>
                <w:p w:rsidR="00FB5D79" w:rsidRPr="00C60D06" w:rsidRDefault="00FB5D79" w:rsidP="005D3C05">
                  <w:pPr>
                    <w:pStyle w:val="a7"/>
                    <w:rPr>
                      <w:b/>
                      <w:i/>
                      <w:szCs w:val="22"/>
                    </w:rPr>
                  </w:pPr>
                  <w:r>
                    <w:rPr>
                      <w:b/>
                      <w:i/>
                      <w:sz w:val="22"/>
                      <w:szCs w:val="22"/>
                    </w:rPr>
                    <w:t>IDNO 1003600078021</w:t>
                  </w:r>
                </w:p>
              </w:tc>
            </w:tr>
            <w:tr w:rsidR="00FB5D79" w:rsidRPr="00C60D06" w:rsidTr="005D3C05">
              <w:trPr>
                <w:trHeight w:val="601"/>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1.10.</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Default="00FB5D79" w:rsidP="005D3C05">
                  <w:pPr>
                    <w:pStyle w:val="a7"/>
                    <w:rPr>
                      <w:b/>
                      <w:i/>
                      <w:szCs w:val="22"/>
                    </w:rPr>
                  </w:pPr>
                  <w:r>
                    <w:rPr>
                      <w:b/>
                      <w:i/>
                      <w:sz w:val="22"/>
                      <w:szCs w:val="22"/>
                    </w:rPr>
                    <w:t>Î.S. Întreprinderea silvo-cinegetică Strășeni</w:t>
                  </w:r>
                </w:p>
                <w:p w:rsidR="00FB5D79" w:rsidRPr="00C60D06" w:rsidRDefault="00FB5D79" w:rsidP="005D3C05">
                  <w:pPr>
                    <w:pStyle w:val="a7"/>
                    <w:rPr>
                      <w:b/>
                      <w:i/>
                      <w:szCs w:val="22"/>
                    </w:rPr>
                  </w:pPr>
                  <w:r>
                    <w:rPr>
                      <w:b/>
                      <w:i/>
                      <w:sz w:val="22"/>
                      <w:szCs w:val="22"/>
                    </w:rPr>
                    <w:t>IDNO 1003600078021</w:t>
                  </w:r>
                </w:p>
              </w:tc>
            </w:tr>
            <w:tr w:rsidR="00FB5D79" w:rsidRPr="00C60D06" w:rsidTr="00FB5D79">
              <w:trPr>
                <w:trHeight w:val="296"/>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1.11.</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 w:val="22"/>
                      <w:szCs w:val="22"/>
                    </w:rPr>
                    <w:t>Limba de comunicare:</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b/>
                      <w:i/>
                      <w:szCs w:val="22"/>
                    </w:rPr>
                  </w:pPr>
                  <w:r>
                    <w:rPr>
                      <w:b/>
                      <w:i/>
                      <w:sz w:val="22"/>
                      <w:szCs w:val="22"/>
                    </w:rPr>
                    <w:t>Limba de stat</w:t>
                  </w:r>
                </w:p>
              </w:tc>
            </w:tr>
            <w:tr w:rsidR="00FB5D79" w:rsidRPr="00C60D06" w:rsidTr="005D3C05">
              <w:trPr>
                <w:trHeight w:val="1036"/>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1.12</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 w:val="22"/>
                      <w:szCs w:val="22"/>
                    </w:rPr>
                    <w:t xml:space="preserve">Locul/Modalitatea de transmitere a clarificărilor referitor la  documentația </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Default="00FB5D79" w:rsidP="005D3C05">
                  <w:pPr>
                    <w:rPr>
                      <w:rFonts w:ascii="Baltica RR" w:hAnsi="Baltica RR"/>
                      <w:b/>
                      <w:i/>
                      <w:noProof w:val="0"/>
                    </w:rPr>
                  </w:pPr>
                  <w:r>
                    <w:rPr>
                      <w:rFonts w:ascii="Baltica RR" w:hAnsi="Baltica RR"/>
                      <w:b/>
                      <w:i/>
                      <w:noProof w:val="0"/>
                      <w:sz w:val="22"/>
                      <w:szCs w:val="22"/>
                    </w:rPr>
                    <w:t>Î.S. Întreprinderea silvo-cinegetică Strășeni</w:t>
                  </w:r>
                </w:p>
                <w:p w:rsidR="00FB5D79" w:rsidRDefault="00FB5D79" w:rsidP="005D3C05">
                  <w:pPr>
                    <w:rPr>
                      <w:rFonts w:ascii="Baltica RR" w:hAnsi="Baltica RR"/>
                      <w:b/>
                      <w:i/>
                      <w:noProof w:val="0"/>
                    </w:rPr>
                  </w:pPr>
                  <w:r>
                    <w:rPr>
                      <w:rFonts w:ascii="Baltica RR" w:hAnsi="Baltica RR"/>
                      <w:b/>
                      <w:i/>
                      <w:noProof w:val="0"/>
                      <w:sz w:val="22"/>
                      <w:szCs w:val="22"/>
                    </w:rPr>
                    <w:t>or.Strășeni, str.Ștefan cel Mare, 1</w:t>
                  </w:r>
                </w:p>
                <w:p w:rsidR="00FB5D79" w:rsidRDefault="00FB5D79" w:rsidP="005D3C05">
                  <w:pPr>
                    <w:rPr>
                      <w:rFonts w:ascii="Baltica RR" w:hAnsi="Baltica RR"/>
                      <w:b/>
                      <w:i/>
                      <w:noProof w:val="0"/>
                    </w:rPr>
                  </w:pPr>
                  <w:r>
                    <w:rPr>
                      <w:rFonts w:ascii="Baltica RR" w:hAnsi="Baltica RR"/>
                      <w:b/>
                      <w:i/>
                      <w:noProof w:val="0"/>
                      <w:sz w:val="22"/>
                      <w:szCs w:val="22"/>
                    </w:rPr>
                    <w:t>tel.0237/25651</w:t>
                  </w:r>
                </w:p>
                <w:p w:rsidR="00FB5D79" w:rsidRDefault="00FB5D79" w:rsidP="005D3C05">
                  <w:pPr>
                    <w:rPr>
                      <w:rFonts w:ascii="Baltica RR" w:hAnsi="Baltica RR"/>
                      <w:b/>
                      <w:i/>
                      <w:noProof w:val="0"/>
                    </w:rPr>
                  </w:pPr>
                  <w:r>
                    <w:rPr>
                      <w:rFonts w:ascii="Baltica RR" w:hAnsi="Baltica RR"/>
                      <w:b/>
                      <w:i/>
                      <w:noProof w:val="0"/>
                      <w:sz w:val="22"/>
                      <w:szCs w:val="22"/>
                    </w:rPr>
                    <w:t xml:space="preserve">Email: </w:t>
                  </w:r>
                  <w:hyperlink r:id="rId9" w:history="1">
                    <w:r w:rsidRPr="00F1279A">
                      <w:rPr>
                        <w:rStyle w:val="af3"/>
                        <w:rFonts w:ascii="Baltica RR" w:hAnsi="Baltica RR"/>
                        <w:b/>
                        <w:i/>
                        <w:noProof w:val="0"/>
                        <w:sz w:val="22"/>
                        <w:szCs w:val="22"/>
                      </w:rPr>
                      <w:t>iscstraseni@mail.ru</w:t>
                    </w:r>
                  </w:hyperlink>
                </w:p>
                <w:p w:rsidR="00FB5D79" w:rsidRPr="00A20ACF" w:rsidRDefault="00FB5D79" w:rsidP="005D3C05">
                  <w:pPr>
                    <w:pStyle w:val="a7"/>
                    <w:tabs>
                      <w:tab w:val="right" w:pos="4743"/>
                    </w:tabs>
                    <w:rPr>
                      <w:b/>
                      <w:i/>
                      <w:szCs w:val="22"/>
                    </w:rPr>
                  </w:pPr>
                  <w:r>
                    <w:rPr>
                      <w:b/>
                      <w:i/>
                      <w:sz w:val="22"/>
                      <w:szCs w:val="22"/>
                    </w:rPr>
                    <w:t xml:space="preserve">           straseni@moldsilva.gov.md</w:t>
                  </w:r>
                </w:p>
              </w:tc>
            </w:tr>
            <w:tr w:rsidR="00FB5D79" w:rsidRPr="00C60D06" w:rsidTr="00FB5D79">
              <w:trPr>
                <w:trHeight w:val="215"/>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1.13.</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Cs w:val="24"/>
                    </w:rPr>
                    <w:t>Contract de achiziție rezervat atelierelor protejate</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tabs>
                      <w:tab w:val="right" w:pos="4743"/>
                    </w:tabs>
                    <w:rPr>
                      <w:b/>
                      <w:i/>
                      <w:szCs w:val="22"/>
                    </w:rPr>
                  </w:pPr>
                  <w:r>
                    <w:rPr>
                      <w:b/>
                      <w:i/>
                      <w:sz w:val="22"/>
                      <w:szCs w:val="22"/>
                    </w:rPr>
                    <w:t xml:space="preserve"> </w:t>
                  </w:r>
                </w:p>
              </w:tc>
            </w:tr>
            <w:tr w:rsidR="00FB5D79" w:rsidRPr="00C60D06" w:rsidTr="005D3C05">
              <w:trPr>
                <w:trHeight w:val="301"/>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1.14.</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2"/>
                    </w:rPr>
                  </w:pPr>
                  <w:r w:rsidRPr="00A20ACF">
                    <w:rPr>
                      <w:szCs w:val="24"/>
                    </w:rPr>
                    <w:t>Tipul contractului:</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tabs>
                      <w:tab w:val="left" w:pos="284"/>
                      <w:tab w:val="right" w:pos="9531"/>
                    </w:tabs>
                    <w:spacing w:line="360" w:lineRule="auto"/>
                    <w:ind w:left="360" w:hanging="360"/>
                    <w:contextualSpacing/>
                    <w:rPr>
                      <w:b/>
                    </w:rPr>
                  </w:pPr>
                  <w:r>
                    <w:rPr>
                      <w:rFonts w:ascii="Baltica RR" w:hAnsi="Baltica RR"/>
                      <w:b/>
                      <w:i/>
                      <w:noProof w:val="0"/>
                      <w:sz w:val="22"/>
                      <w:szCs w:val="22"/>
                    </w:rPr>
                    <w:t>Vânzare-cumpărare</w:t>
                  </w:r>
                  <w:r w:rsidRPr="00A20ACF">
                    <w:rPr>
                      <w:rFonts w:ascii="Baltica RR" w:hAnsi="Baltica RR"/>
                      <w:b/>
                      <w:i/>
                      <w:noProof w:val="0"/>
                      <w:sz w:val="22"/>
                      <w:szCs w:val="22"/>
                    </w:rPr>
                    <w:t xml:space="preserve"> </w:t>
                  </w:r>
                </w:p>
              </w:tc>
            </w:tr>
            <w:tr w:rsidR="00FB5D79" w:rsidRPr="00C60D06" w:rsidTr="005D3C05">
              <w:trPr>
                <w:trHeight w:val="301"/>
              </w:trPr>
              <w:tc>
                <w:tcPr>
                  <w:tcW w:w="612" w:type="dxa"/>
                  <w:tcBorders>
                    <w:top w:val="single" w:sz="4" w:space="0" w:color="auto"/>
                    <w:left w:val="single" w:sz="4" w:space="0" w:color="auto"/>
                    <w:bottom w:val="single" w:sz="4" w:space="0" w:color="auto"/>
                    <w:right w:val="single" w:sz="4" w:space="0" w:color="auto"/>
                  </w:tcBorders>
                  <w:vAlign w:val="center"/>
                </w:tcPr>
                <w:p w:rsidR="00FB5D79" w:rsidRPr="00C60D06" w:rsidRDefault="00FB5D79" w:rsidP="005D3C05">
                  <w:pPr>
                    <w:ind w:left="-120" w:right="-108"/>
                    <w:jc w:val="center"/>
                    <w:rPr>
                      <w:spacing w:val="-4"/>
                    </w:rPr>
                  </w:pPr>
                  <w:r w:rsidRPr="00C60D06">
                    <w:rPr>
                      <w:spacing w:val="-4"/>
                    </w:rPr>
                    <w:t>1.15.</w:t>
                  </w:r>
                </w:p>
              </w:tc>
              <w:tc>
                <w:tcPr>
                  <w:tcW w:w="3860"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rPr>
                      <w:szCs w:val="24"/>
                    </w:rPr>
                  </w:pPr>
                  <w:r w:rsidRPr="00A20ACF">
                    <w:rPr>
                      <w:szCs w:val="24"/>
                    </w:rPr>
                    <w:t>Condiții speciale de care depinde îndeplinirea contractului</w:t>
                  </w:r>
                  <w:r w:rsidRPr="00A20ACF">
                    <w:rPr>
                      <w:b/>
                      <w:szCs w:val="24"/>
                    </w:rPr>
                    <w:t xml:space="preserve">: </w:t>
                  </w:r>
                </w:p>
              </w:tc>
              <w:tc>
                <w:tcPr>
                  <w:tcW w:w="5274" w:type="dxa"/>
                  <w:tcBorders>
                    <w:top w:val="single" w:sz="4" w:space="0" w:color="auto"/>
                    <w:left w:val="single" w:sz="4" w:space="0" w:color="auto"/>
                    <w:bottom w:val="single" w:sz="4" w:space="0" w:color="auto"/>
                    <w:right w:val="single" w:sz="4" w:space="0" w:color="auto"/>
                  </w:tcBorders>
                  <w:vAlign w:val="center"/>
                </w:tcPr>
                <w:p w:rsidR="00FB5D79" w:rsidRPr="00A20ACF" w:rsidRDefault="00FB5D79" w:rsidP="005D3C05">
                  <w:pPr>
                    <w:pStyle w:val="a7"/>
                    <w:tabs>
                      <w:tab w:val="right" w:pos="4743"/>
                    </w:tabs>
                    <w:rPr>
                      <w:b/>
                      <w:i/>
                      <w:spacing w:val="-2"/>
                      <w:szCs w:val="24"/>
                    </w:rPr>
                  </w:pPr>
                  <w:r w:rsidRPr="00A20ACF">
                    <w:rPr>
                      <w:b/>
                      <w:i/>
                      <w:sz w:val="22"/>
                      <w:szCs w:val="22"/>
                    </w:rPr>
                    <w:t>nu se aplică</w:t>
                  </w:r>
                </w:p>
              </w:tc>
            </w:tr>
          </w:tbl>
          <w:p w:rsidR="00FB5D79" w:rsidRDefault="00FB5D79" w:rsidP="00FB5D79"/>
          <w:p w:rsidR="00FB5D79" w:rsidRDefault="00FB5D79" w:rsidP="00FB5D79"/>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7"/>
            <w:vAlign w:val="center"/>
          </w:tcPr>
          <w:p w:rsidR="00B41118" w:rsidRPr="00C00499" w:rsidRDefault="00B41118" w:rsidP="00E84AEF">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0663" w:rsidRDefault="00B41118" w:rsidP="00AE077C">
            <w:pPr>
              <w:ind w:left="-57" w:right="-57"/>
              <w:jc w:val="center"/>
              <w:rPr>
                <w:b/>
                <w:sz w:val="18"/>
                <w:szCs w:val="18"/>
              </w:rPr>
            </w:pPr>
            <w:r w:rsidRPr="00060663">
              <w:rPr>
                <w:b/>
                <w:sz w:val="18"/>
                <w:szCs w:val="18"/>
              </w:rPr>
              <w:t>Nr. d/o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0663" w:rsidRDefault="00B41118" w:rsidP="00AE077C">
            <w:pPr>
              <w:ind w:left="-57" w:right="-57"/>
              <w:jc w:val="center"/>
              <w:rPr>
                <w:b/>
                <w:sz w:val="18"/>
                <w:szCs w:val="18"/>
              </w:rPr>
            </w:pPr>
            <w:r w:rsidRPr="00060663">
              <w:rPr>
                <w:b/>
                <w:sz w:val="18"/>
                <w:szCs w:val="18"/>
              </w:rPr>
              <w:t>Cod CPV</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0663" w:rsidRDefault="00B41118" w:rsidP="00AE077C">
            <w:pPr>
              <w:ind w:left="-57" w:right="-57"/>
              <w:jc w:val="center"/>
              <w:rPr>
                <w:b/>
                <w:sz w:val="18"/>
                <w:szCs w:val="18"/>
              </w:rPr>
            </w:pPr>
            <w:r w:rsidRPr="00060663">
              <w:rPr>
                <w:b/>
                <w:sz w:val="18"/>
                <w:szCs w:val="18"/>
              </w:rPr>
              <w:t>Denumire bunurilor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0663" w:rsidRDefault="00B41118" w:rsidP="00AE077C">
            <w:pPr>
              <w:ind w:left="-57" w:right="-57"/>
              <w:jc w:val="center"/>
              <w:rPr>
                <w:b/>
                <w:sz w:val="18"/>
                <w:szCs w:val="18"/>
              </w:rPr>
            </w:pPr>
            <w:r w:rsidRPr="00060663">
              <w:rPr>
                <w:b/>
                <w:sz w:val="18"/>
                <w:szCs w:val="18"/>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B41118" w:rsidRPr="00060663" w:rsidRDefault="00B41118" w:rsidP="00AE077C">
            <w:pPr>
              <w:ind w:left="-57" w:right="-57"/>
              <w:jc w:val="center"/>
              <w:rPr>
                <w:b/>
                <w:sz w:val="18"/>
                <w:szCs w:val="18"/>
              </w:rPr>
            </w:pPr>
            <w:r w:rsidRPr="00060663">
              <w:rPr>
                <w:b/>
                <w:sz w:val="18"/>
                <w:szCs w:val="18"/>
              </w:rPr>
              <w:t>Cantitatea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474" w:rsidRDefault="00B41118" w:rsidP="00AE077C">
            <w:pPr>
              <w:ind w:left="-57" w:right="-57"/>
              <w:jc w:val="center"/>
              <w:rPr>
                <w:b/>
                <w:sz w:val="18"/>
                <w:szCs w:val="18"/>
              </w:rPr>
            </w:pPr>
            <w:r w:rsidRPr="00060663">
              <w:rPr>
                <w:b/>
                <w:sz w:val="18"/>
                <w:szCs w:val="18"/>
              </w:rPr>
              <w:t xml:space="preserve">Specificarea tehnică deplină solicitată, </w:t>
            </w:r>
          </w:p>
          <w:p w:rsidR="00B41118" w:rsidRPr="00060663" w:rsidRDefault="00B41118" w:rsidP="00AE077C">
            <w:pPr>
              <w:ind w:left="-57" w:right="-57"/>
              <w:jc w:val="center"/>
              <w:rPr>
                <w:b/>
                <w:sz w:val="18"/>
                <w:szCs w:val="18"/>
              </w:rPr>
            </w:pPr>
            <w:r w:rsidRPr="00060663">
              <w:rPr>
                <w:b/>
                <w:sz w:val="18"/>
                <w:szCs w:val="18"/>
              </w:rPr>
              <w:t>Standarde de referinţă</w:t>
            </w: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1</w:t>
            </w:r>
          </w:p>
        </w:tc>
        <w:tc>
          <w:tcPr>
            <w:tcW w:w="1171" w:type="dxa"/>
            <w:shd w:val="clear" w:color="auto" w:fill="auto"/>
            <w:vAlign w:val="center"/>
          </w:tcPr>
          <w:p w:rsidR="00C05669" w:rsidRPr="00454AAF" w:rsidRDefault="00C05669" w:rsidP="001C2474">
            <w:pPr>
              <w:pStyle w:val="afd"/>
              <w:jc w:val="center"/>
              <w:rPr>
                <w:sz w:val="16"/>
                <w:szCs w:val="16"/>
              </w:rPr>
            </w:pPr>
            <w:r w:rsidRPr="00454AAF">
              <w:rPr>
                <w:sz w:val="16"/>
                <w:szCs w:val="16"/>
                <w:lang w:val="ro-RO"/>
              </w:rPr>
              <w:t>09132000-3</w:t>
            </w:r>
          </w:p>
        </w:tc>
        <w:tc>
          <w:tcPr>
            <w:tcW w:w="1560" w:type="dxa"/>
            <w:shd w:val="clear" w:color="auto" w:fill="auto"/>
            <w:vAlign w:val="center"/>
          </w:tcPr>
          <w:p w:rsidR="00C05669" w:rsidRPr="00454AAF" w:rsidRDefault="00C05669" w:rsidP="001C2474">
            <w:pPr>
              <w:pStyle w:val="afd"/>
            </w:pPr>
            <w:r w:rsidRPr="00454AAF">
              <w:rPr>
                <w:b/>
              </w:rPr>
              <w:t xml:space="preserve">Benzină </w:t>
            </w:r>
          </w:p>
        </w:tc>
        <w:tc>
          <w:tcPr>
            <w:tcW w:w="1134" w:type="dxa"/>
            <w:shd w:val="clear" w:color="auto" w:fill="auto"/>
            <w:vAlign w:val="center"/>
          </w:tcPr>
          <w:p w:rsidR="00C05669" w:rsidRPr="00454AAF" w:rsidRDefault="00C05669" w:rsidP="001C2474">
            <w:pPr>
              <w:pStyle w:val="afd"/>
              <w:jc w:val="center"/>
            </w:pPr>
            <w:r w:rsidRPr="00454AAF">
              <w:t>litri</w:t>
            </w:r>
          </w:p>
        </w:tc>
        <w:tc>
          <w:tcPr>
            <w:tcW w:w="1134" w:type="dxa"/>
            <w:shd w:val="clear" w:color="auto" w:fill="auto"/>
            <w:vAlign w:val="center"/>
          </w:tcPr>
          <w:p w:rsidR="00C05669" w:rsidRPr="00454AAF" w:rsidRDefault="00C05669" w:rsidP="001C2474">
            <w:pPr>
              <w:pStyle w:val="afd"/>
              <w:jc w:val="center"/>
            </w:pPr>
            <w:r>
              <w:rPr>
                <w:b/>
                <w:lang w:val="ro-RO"/>
              </w:rPr>
              <w:t>25</w:t>
            </w:r>
            <w:r w:rsidRPr="00454AAF">
              <w:rPr>
                <w:b/>
              </w:rPr>
              <w:t>000</w:t>
            </w:r>
          </w:p>
        </w:tc>
        <w:tc>
          <w:tcPr>
            <w:tcW w:w="1134" w:type="dxa"/>
            <w:shd w:val="clear" w:color="auto" w:fill="auto"/>
            <w:vAlign w:val="center"/>
          </w:tcPr>
          <w:p w:rsidR="00C05669" w:rsidRPr="00454AAF" w:rsidRDefault="00C05669" w:rsidP="001C2474">
            <w:pPr>
              <w:pStyle w:val="afd"/>
              <w:jc w:val="center"/>
            </w:pPr>
            <w:r>
              <w:rPr>
                <w:b/>
              </w:rPr>
              <w:t>A-</w:t>
            </w:r>
            <w:r w:rsidRPr="00454AAF">
              <w:rPr>
                <w:b/>
              </w:rPr>
              <w:t>95</w:t>
            </w:r>
          </w:p>
        </w:tc>
        <w:tc>
          <w:tcPr>
            <w:tcW w:w="2976" w:type="dxa"/>
            <w:shd w:val="clear" w:color="auto" w:fill="auto"/>
            <w:vAlign w:val="center"/>
          </w:tcPr>
          <w:p w:rsidR="00C05669" w:rsidRPr="00824970" w:rsidRDefault="00C05669" w:rsidP="001C2474">
            <w:pPr>
              <w:shd w:val="clear" w:color="auto" w:fill="FFFFFF" w:themeFill="background1"/>
              <w:rPr>
                <w:bCs/>
                <w:color w:val="000000"/>
                <w:sz w:val="16"/>
                <w:szCs w:val="16"/>
              </w:rPr>
            </w:pPr>
            <w:r>
              <w:rPr>
                <w:bCs/>
                <w:color w:val="000000"/>
                <w:sz w:val="16"/>
                <w:szCs w:val="16"/>
              </w:rPr>
              <w:t>Cifra octanică, COP min 95, Standard de referință : SM 226:2002/A; LST EN 288:2013</w:t>
            </w: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2</w:t>
            </w:r>
          </w:p>
        </w:tc>
        <w:tc>
          <w:tcPr>
            <w:tcW w:w="1171" w:type="dxa"/>
            <w:shd w:val="clear" w:color="auto" w:fill="auto"/>
            <w:vAlign w:val="center"/>
          </w:tcPr>
          <w:p w:rsidR="00C05669" w:rsidRPr="00454AAF" w:rsidRDefault="00C05669" w:rsidP="001C2474">
            <w:pPr>
              <w:pStyle w:val="afd"/>
              <w:jc w:val="center"/>
              <w:rPr>
                <w:sz w:val="16"/>
                <w:szCs w:val="16"/>
              </w:rPr>
            </w:pPr>
            <w:r w:rsidRPr="00454AAF">
              <w:rPr>
                <w:sz w:val="16"/>
                <w:szCs w:val="16"/>
                <w:lang w:val="ro-RO"/>
              </w:rPr>
              <w:t>09132000-3</w:t>
            </w:r>
          </w:p>
        </w:tc>
        <w:tc>
          <w:tcPr>
            <w:tcW w:w="1560" w:type="dxa"/>
            <w:shd w:val="clear" w:color="auto" w:fill="auto"/>
            <w:vAlign w:val="center"/>
          </w:tcPr>
          <w:p w:rsidR="00C05669" w:rsidRPr="00454AAF" w:rsidRDefault="00C05669" w:rsidP="001C2474">
            <w:pPr>
              <w:pStyle w:val="afd"/>
            </w:pPr>
            <w:r w:rsidRPr="00454AAF">
              <w:rPr>
                <w:b/>
              </w:rPr>
              <w:t xml:space="preserve">Benzină </w:t>
            </w:r>
          </w:p>
        </w:tc>
        <w:tc>
          <w:tcPr>
            <w:tcW w:w="1134" w:type="dxa"/>
            <w:shd w:val="clear" w:color="auto" w:fill="auto"/>
            <w:vAlign w:val="center"/>
          </w:tcPr>
          <w:p w:rsidR="00C05669" w:rsidRPr="00454AAF" w:rsidRDefault="00C05669" w:rsidP="001C2474">
            <w:pPr>
              <w:pStyle w:val="afd"/>
              <w:jc w:val="center"/>
            </w:pPr>
            <w:r w:rsidRPr="00454AAF">
              <w:t>litri</w:t>
            </w:r>
          </w:p>
        </w:tc>
        <w:tc>
          <w:tcPr>
            <w:tcW w:w="1134" w:type="dxa"/>
            <w:shd w:val="clear" w:color="auto" w:fill="auto"/>
            <w:vAlign w:val="center"/>
          </w:tcPr>
          <w:p w:rsidR="00C05669" w:rsidRPr="00454AAF" w:rsidRDefault="00C05669" w:rsidP="001C2474">
            <w:pPr>
              <w:pStyle w:val="afd"/>
              <w:jc w:val="center"/>
            </w:pPr>
            <w:r>
              <w:rPr>
                <w:b/>
                <w:lang w:val="ro-RO"/>
              </w:rPr>
              <w:t>2</w:t>
            </w:r>
            <w:r w:rsidRPr="00454AAF">
              <w:rPr>
                <w:b/>
                <w:lang w:val="ro-RO"/>
              </w:rPr>
              <w:t>0</w:t>
            </w:r>
            <w:r w:rsidRPr="00454AAF">
              <w:rPr>
                <w:b/>
              </w:rPr>
              <w:t>00</w:t>
            </w:r>
          </w:p>
        </w:tc>
        <w:tc>
          <w:tcPr>
            <w:tcW w:w="1134" w:type="dxa"/>
            <w:shd w:val="clear" w:color="auto" w:fill="auto"/>
            <w:vAlign w:val="center"/>
          </w:tcPr>
          <w:p w:rsidR="00C05669" w:rsidRPr="00454AAF" w:rsidRDefault="00C05669" w:rsidP="001C2474">
            <w:pPr>
              <w:pStyle w:val="afd"/>
              <w:jc w:val="center"/>
            </w:pPr>
            <w:r>
              <w:rPr>
                <w:b/>
              </w:rPr>
              <w:t>A</w:t>
            </w:r>
            <w:r w:rsidRPr="00454AAF">
              <w:rPr>
                <w:b/>
              </w:rPr>
              <w:t>-92</w:t>
            </w:r>
          </w:p>
        </w:tc>
        <w:tc>
          <w:tcPr>
            <w:tcW w:w="2976" w:type="dxa"/>
            <w:shd w:val="clear" w:color="auto" w:fill="auto"/>
            <w:vAlign w:val="center"/>
          </w:tcPr>
          <w:p w:rsidR="00C05669" w:rsidRDefault="00C05669" w:rsidP="001C2474">
            <w:pPr>
              <w:pStyle w:val="afd"/>
              <w:rPr>
                <w:bCs/>
                <w:color w:val="000000"/>
                <w:sz w:val="16"/>
                <w:szCs w:val="16"/>
                <w:lang w:val="ro-RO" w:eastAsia="en-US"/>
              </w:rPr>
            </w:pPr>
            <w:r w:rsidRPr="00947428">
              <w:rPr>
                <w:bCs/>
                <w:color w:val="000000"/>
                <w:sz w:val="16"/>
                <w:szCs w:val="16"/>
                <w:lang w:val="en-US" w:eastAsia="en-US"/>
              </w:rPr>
              <w:t>Cifra octanică, COP min 9</w:t>
            </w:r>
            <w:r>
              <w:rPr>
                <w:bCs/>
                <w:color w:val="000000"/>
                <w:sz w:val="16"/>
                <w:szCs w:val="16"/>
                <w:lang w:val="ro-RO" w:eastAsia="en-US"/>
              </w:rPr>
              <w:t>2. Standard de referință: SM 226:2002/A1</w:t>
            </w:r>
          </w:p>
          <w:p w:rsidR="00C05669" w:rsidRPr="00947428" w:rsidRDefault="00C05669" w:rsidP="001C2474">
            <w:pPr>
              <w:pStyle w:val="afd"/>
              <w:rPr>
                <w:lang w:val="ro-RO"/>
              </w:rPr>
            </w:pPr>
            <w:r>
              <w:rPr>
                <w:bCs/>
                <w:color w:val="000000"/>
                <w:sz w:val="16"/>
                <w:szCs w:val="16"/>
                <w:lang w:val="ro-RO" w:eastAsia="en-US"/>
              </w:rPr>
              <w:t>Aspect limpede și transparent</w:t>
            </w: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3</w:t>
            </w:r>
          </w:p>
        </w:tc>
        <w:tc>
          <w:tcPr>
            <w:tcW w:w="1171" w:type="dxa"/>
            <w:shd w:val="clear" w:color="auto" w:fill="auto"/>
            <w:vAlign w:val="center"/>
          </w:tcPr>
          <w:p w:rsidR="00C05669" w:rsidRPr="00947428" w:rsidRDefault="00C05669" w:rsidP="001C2474">
            <w:pPr>
              <w:pStyle w:val="afd"/>
              <w:jc w:val="center"/>
              <w:rPr>
                <w:sz w:val="16"/>
                <w:szCs w:val="16"/>
                <w:lang w:val="en-US"/>
              </w:rPr>
            </w:pPr>
            <w:r w:rsidRPr="00947428">
              <w:rPr>
                <w:sz w:val="16"/>
                <w:szCs w:val="16"/>
                <w:lang w:val="en-US"/>
              </w:rPr>
              <w:t>09134200-9</w:t>
            </w:r>
          </w:p>
        </w:tc>
        <w:tc>
          <w:tcPr>
            <w:tcW w:w="1560" w:type="dxa"/>
            <w:shd w:val="clear" w:color="auto" w:fill="auto"/>
            <w:vAlign w:val="center"/>
          </w:tcPr>
          <w:p w:rsidR="00C05669" w:rsidRPr="00947428" w:rsidRDefault="00C05669" w:rsidP="001C2474">
            <w:pPr>
              <w:pStyle w:val="afd"/>
              <w:rPr>
                <w:lang w:val="en-US"/>
              </w:rPr>
            </w:pPr>
            <w:r w:rsidRPr="00947428">
              <w:rPr>
                <w:b/>
                <w:lang w:val="en-US"/>
              </w:rPr>
              <w:t xml:space="preserve">Motorină </w:t>
            </w:r>
          </w:p>
        </w:tc>
        <w:tc>
          <w:tcPr>
            <w:tcW w:w="1134" w:type="dxa"/>
            <w:shd w:val="clear" w:color="auto" w:fill="auto"/>
            <w:vAlign w:val="center"/>
          </w:tcPr>
          <w:p w:rsidR="00C05669" w:rsidRPr="00947428" w:rsidRDefault="00C05669" w:rsidP="001C2474">
            <w:pPr>
              <w:pStyle w:val="afd"/>
              <w:jc w:val="center"/>
              <w:rPr>
                <w:lang w:val="en-US"/>
              </w:rPr>
            </w:pPr>
            <w:r w:rsidRPr="00947428">
              <w:rPr>
                <w:lang w:val="en-US"/>
              </w:rPr>
              <w:t>litri</w:t>
            </w:r>
          </w:p>
        </w:tc>
        <w:tc>
          <w:tcPr>
            <w:tcW w:w="1134" w:type="dxa"/>
            <w:shd w:val="clear" w:color="auto" w:fill="auto"/>
            <w:vAlign w:val="center"/>
          </w:tcPr>
          <w:p w:rsidR="00C05669" w:rsidRPr="00947428" w:rsidRDefault="00C05669" w:rsidP="001C2474">
            <w:pPr>
              <w:pStyle w:val="afd"/>
              <w:jc w:val="center"/>
              <w:rPr>
                <w:lang w:val="en-US"/>
              </w:rPr>
            </w:pPr>
            <w:r w:rsidRPr="00947428">
              <w:rPr>
                <w:b/>
                <w:lang w:val="en-US"/>
              </w:rPr>
              <w:t>2</w:t>
            </w:r>
            <w:r>
              <w:rPr>
                <w:b/>
                <w:lang w:val="ro-RO"/>
              </w:rPr>
              <w:t>3</w:t>
            </w:r>
            <w:r w:rsidRPr="00947428">
              <w:rPr>
                <w:b/>
                <w:lang w:val="en-US"/>
              </w:rPr>
              <w:t>000</w:t>
            </w:r>
          </w:p>
        </w:tc>
        <w:tc>
          <w:tcPr>
            <w:tcW w:w="1134" w:type="dxa"/>
            <w:shd w:val="clear" w:color="auto" w:fill="auto"/>
            <w:vAlign w:val="center"/>
          </w:tcPr>
          <w:p w:rsidR="00C05669" w:rsidRPr="00947428" w:rsidRDefault="00C05669" w:rsidP="001C2474">
            <w:pPr>
              <w:pStyle w:val="afd"/>
              <w:jc w:val="center"/>
              <w:rPr>
                <w:lang w:val="en-US"/>
              </w:rPr>
            </w:pPr>
            <w:r w:rsidRPr="00947428">
              <w:rPr>
                <w:b/>
                <w:lang w:val="en-US"/>
              </w:rPr>
              <w:t>EURO-5</w:t>
            </w:r>
          </w:p>
        </w:tc>
        <w:tc>
          <w:tcPr>
            <w:tcW w:w="2976" w:type="dxa"/>
            <w:shd w:val="clear" w:color="auto" w:fill="auto"/>
            <w:vAlign w:val="center"/>
          </w:tcPr>
          <w:p w:rsidR="00C05669" w:rsidRDefault="00C05669"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Aditivii  din motorină nu trebuie să conțină compuși ai metalelor și fosforului,</w:t>
            </w:r>
          </w:p>
          <w:p w:rsidR="00C05669" w:rsidRDefault="00C05669"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Cifra cetanică min. 51,0,</w:t>
            </w:r>
          </w:p>
          <w:p w:rsidR="00C05669" w:rsidRDefault="00C05669"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Punctul de inflamabilitate min 55ºC,</w:t>
            </w:r>
          </w:p>
          <w:p w:rsidR="00C05669" w:rsidRDefault="00C05669"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 xml:space="preserve">Densitatea la 20 º C, max 860,0 kg/m³, </w:t>
            </w:r>
          </w:p>
          <w:p w:rsidR="00C05669" w:rsidRDefault="00C05669"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Viscozitatea la 40 º C 2,00-4,50mm²/s</w:t>
            </w:r>
          </w:p>
          <w:p w:rsidR="00C05669" w:rsidRDefault="00C05669" w:rsidP="001C2474">
            <w:pPr>
              <w:shd w:val="clear" w:color="auto" w:fill="FFFFFF" w:themeFill="background1"/>
              <w:rPr>
                <w:sz w:val="16"/>
                <w:szCs w:val="16"/>
                <w:lang w:val="en-US"/>
              </w:rPr>
            </w:pPr>
            <w:r>
              <w:rPr>
                <w:sz w:val="16"/>
                <w:szCs w:val="16"/>
                <w:lang w:val="en-US"/>
              </w:rPr>
              <w:t>S</w:t>
            </w:r>
            <w:r w:rsidRPr="00947428">
              <w:rPr>
                <w:sz w:val="16"/>
                <w:szCs w:val="16"/>
                <w:lang w:val="en-US"/>
              </w:rPr>
              <w:t xml:space="preserve">tandardul de referință:GOST 305-82/Z-0,2-35( pentru perioada rece a anuluu) și </w:t>
            </w:r>
          </w:p>
          <w:p w:rsidR="00C05669" w:rsidRPr="00947428" w:rsidRDefault="00C05669" w:rsidP="001C2474">
            <w:pPr>
              <w:shd w:val="clear" w:color="auto" w:fill="FFFFFF" w:themeFill="background1"/>
              <w:rPr>
                <w:bCs/>
                <w:color w:val="000000"/>
                <w:sz w:val="16"/>
                <w:szCs w:val="16"/>
              </w:rPr>
            </w:pPr>
            <w:r w:rsidRPr="00947428">
              <w:rPr>
                <w:sz w:val="16"/>
                <w:szCs w:val="16"/>
                <w:lang w:val="en-US"/>
              </w:rPr>
              <w:t>GOST 305-82/L-0,2-62 ( pentru perioada caldă a anului)</w:t>
            </w: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4</w:t>
            </w:r>
          </w:p>
        </w:tc>
        <w:tc>
          <w:tcPr>
            <w:tcW w:w="1171" w:type="dxa"/>
            <w:shd w:val="clear" w:color="auto" w:fill="auto"/>
            <w:vAlign w:val="center"/>
          </w:tcPr>
          <w:p w:rsidR="00C05669" w:rsidRPr="00454AAF" w:rsidRDefault="00C05669" w:rsidP="001C2474">
            <w:pPr>
              <w:pStyle w:val="afd"/>
              <w:jc w:val="center"/>
              <w:rPr>
                <w:sz w:val="16"/>
                <w:szCs w:val="16"/>
              </w:rPr>
            </w:pPr>
            <w:r w:rsidRPr="00454AAF">
              <w:rPr>
                <w:sz w:val="16"/>
                <w:szCs w:val="16"/>
              </w:rPr>
              <w:t>09122000-0</w:t>
            </w:r>
          </w:p>
        </w:tc>
        <w:tc>
          <w:tcPr>
            <w:tcW w:w="1560" w:type="dxa"/>
            <w:shd w:val="clear" w:color="auto" w:fill="auto"/>
            <w:vAlign w:val="center"/>
          </w:tcPr>
          <w:p w:rsidR="00C05669" w:rsidRPr="00454AAF" w:rsidRDefault="00C05669" w:rsidP="001C2474">
            <w:r w:rsidRPr="00454AAF">
              <w:rPr>
                <w:b/>
              </w:rPr>
              <w:t xml:space="preserve">Gaz lichifiat       </w:t>
            </w:r>
          </w:p>
        </w:tc>
        <w:tc>
          <w:tcPr>
            <w:tcW w:w="1134" w:type="dxa"/>
            <w:shd w:val="clear" w:color="auto" w:fill="auto"/>
            <w:vAlign w:val="center"/>
          </w:tcPr>
          <w:p w:rsidR="00C05669" w:rsidRPr="00454AAF" w:rsidRDefault="00C05669" w:rsidP="001C2474">
            <w:pPr>
              <w:pStyle w:val="afd"/>
              <w:jc w:val="center"/>
            </w:pPr>
            <w:r w:rsidRPr="00454AAF">
              <w:t>litri</w:t>
            </w:r>
          </w:p>
        </w:tc>
        <w:tc>
          <w:tcPr>
            <w:tcW w:w="1134" w:type="dxa"/>
            <w:shd w:val="clear" w:color="auto" w:fill="auto"/>
            <w:vAlign w:val="center"/>
          </w:tcPr>
          <w:p w:rsidR="00C05669" w:rsidRPr="00454AAF" w:rsidRDefault="00C05669" w:rsidP="001C2474">
            <w:pPr>
              <w:pStyle w:val="afd"/>
              <w:jc w:val="center"/>
            </w:pPr>
            <w:r w:rsidRPr="00454AAF">
              <w:rPr>
                <w:b/>
              </w:rPr>
              <w:t>1</w:t>
            </w:r>
            <w:r>
              <w:rPr>
                <w:b/>
              </w:rPr>
              <w:t>5</w:t>
            </w:r>
            <w:r w:rsidRPr="00454AAF">
              <w:rPr>
                <w:b/>
              </w:rPr>
              <w:t>000</w:t>
            </w:r>
          </w:p>
        </w:tc>
        <w:tc>
          <w:tcPr>
            <w:tcW w:w="1134" w:type="dxa"/>
            <w:shd w:val="clear" w:color="auto" w:fill="auto"/>
            <w:vAlign w:val="center"/>
          </w:tcPr>
          <w:p w:rsidR="00C05669" w:rsidRPr="00454AAF" w:rsidRDefault="00C05669" w:rsidP="001C2474">
            <w:pPr>
              <w:pStyle w:val="afd"/>
              <w:jc w:val="center"/>
              <w:rPr>
                <w:sz w:val="20"/>
                <w:szCs w:val="20"/>
              </w:rPr>
            </w:pPr>
            <w:r w:rsidRPr="00454AAF">
              <w:rPr>
                <w:b/>
                <w:sz w:val="20"/>
                <w:szCs w:val="20"/>
              </w:rPr>
              <w:t>(propan şi butan)</w:t>
            </w:r>
          </w:p>
        </w:tc>
        <w:tc>
          <w:tcPr>
            <w:tcW w:w="2976" w:type="dxa"/>
            <w:shd w:val="clear" w:color="auto" w:fill="auto"/>
            <w:vAlign w:val="center"/>
          </w:tcPr>
          <w:p w:rsidR="00C05669" w:rsidRPr="00947428" w:rsidRDefault="00C05669" w:rsidP="001C2474">
            <w:pPr>
              <w:pStyle w:val="afd"/>
              <w:rPr>
                <w:sz w:val="20"/>
                <w:szCs w:val="20"/>
                <w:lang w:val="ro-RO"/>
              </w:rPr>
            </w:pPr>
            <w:r>
              <w:rPr>
                <w:sz w:val="20"/>
                <w:szCs w:val="20"/>
                <w:lang w:val="ro-RO"/>
              </w:rPr>
              <w:t>SM SR EN 589+A1:2016</w:t>
            </w: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5</w:t>
            </w:r>
          </w:p>
        </w:tc>
        <w:tc>
          <w:tcPr>
            <w:tcW w:w="1171" w:type="dxa"/>
            <w:shd w:val="clear" w:color="auto" w:fill="auto"/>
            <w:vAlign w:val="center"/>
          </w:tcPr>
          <w:p w:rsidR="00C05669" w:rsidRPr="00454AAF" w:rsidRDefault="00C05669" w:rsidP="001C2474">
            <w:pPr>
              <w:pStyle w:val="afd"/>
              <w:jc w:val="center"/>
              <w:rPr>
                <w:sz w:val="16"/>
                <w:szCs w:val="16"/>
              </w:rPr>
            </w:pPr>
            <w:r w:rsidRPr="00454AAF">
              <w:rPr>
                <w:sz w:val="16"/>
                <w:szCs w:val="16"/>
              </w:rPr>
              <w:t>09134100-8</w:t>
            </w:r>
          </w:p>
        </w:tc>
        <w:tc>
          <w:tcPr>
            <w:tcW w:w="1560" w:type="dxa"/>
            <w:shd w:val="clear" w:color="auto" w:fill="auto"/>
            <w:vAlign w:val="center"/>
          </w:tcPr>
          <w:p w:rsidR="00C05669" w:rsidRPr="00454AAF" w:rsidRDefault="00C05669" w:rsidP="001C2474">
            <w:pPr>
              <w:pStyle w:val="afd"/>
            </w:pPr>
            <w:r w:rsidRPr="00454AAF">
              <w:rPr>
                <w:b/>
              </w:rPr>
              <w:t xml:space="preserve">Ulei dizel </w:t>
            </w:r>
          </w:p>
        </w:tc>
        <w:tc>
          <w:tcPr>
            <w:tcW w:w="1134" w:type="dxa"/>
            <w:shd w:val="clear" w:color="auto" w:fill="auto"/>
            <w:vAlign w:val="center"/>
          </w:tcPr>
          <w:p w:rsidR="00C05669" w:rsidRPr="00454AAF" w:rsidRDefault="00C05669" w:rsidP="001C2474">
            <w:pPr>
              <w:pStyle w:val="afd"/>
              <w:jc w:val="center"/>
            </w:pPr>
            <w:r w:rsidRPr="00454AAF">
              <w:t>litri</w:t>
            </w:r>
          </w:p>
        </w:tc>
        <w:tc>
          <w:tcPr>
            <w:tcW w:w="1134" w:type="dxa"/>
            <w:shd w:val="clear" w:color="auto" w:fill="auto"/>
            <w:vAlign w:val="center"/>
          </w:tcPr>
          <w:p w:rsidR="00C05669" w:rsidRPr="00454AAF" w:rsidRDefault="00C05669" w:rsidP="001C2474">
            <w:pPr>
              <w:pStyle w:val="afd"/>
              <w:jc w:val="center"/>
            </w:pPr>
            <w:r>
              <w:rPr>
                <w:b/>
              </w:rPr>
              <w:t>80</w:t>
            </w:r>
            <w:r w:rsidRPr="00454AAF">
              <w:rPr>
                <w:b/>
              </w:rPr>
              <w:t>0</w:t>
            </w:r>
          </w:p>
        </w:tc>
        <w:tc>
          <w:tcPr>
            <w:tcW w:w="1134" w:type="dxa"/>
            <w:shd w:val="clear" w:color="auto" w:fill="auto"/>
            <w:vAlign w:val="center"/>
          </w:tcPr>
          <w:p w:rsidR="00C05669" w:rsidRPr="00454AAF" w:rsidRDefault="00C05669" w:rsidP="001C2474">
            <w:pPr>
              <w:pStyle w:val="afd"/>
              <w:jc w:val="center"/>
            </w:pPr>
            <w:r w:rsidRPr="00454AAF">
              <w:rPr>
                <w:b/>
              </w:rPr>
              <w:t>M10DM</w:t>
            </w:r>
          </w:p>
        </w:tc>
        <w:tc>
          <w:tcPr>
            <w:tcW w:w="2976" w:type="dxa"/>
            <w:shd w:val="clear" w:color="auto" w:fill="auto"/>
            <w:vAlign w:val="center"/>
          </w:tcPr>
          <w:p w:rsidR="00C05669" w:rsidRPr="00454AAF" w:rsidRDefault="00C05669" w:rsidP="001C2474">
            <w:pPr>
              <w:pStyle w:val="afd"/>
              <w:jc w:val="center"/>
            </w:pPr>
          </w:p>
        </w:tc>
      </w:tr>
      <w:tr w:rsidR="00C05669" w:rsidRPr="00C00499" w:rsidTr="00C05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C05669" w:rsidRPr="00C05669" w:rsidRDefault="00C05669" w:rsidP="00C05669">
            <w:pPr>
              <w:ind w:left="-57" w:right="-57"/>
              <w:jc w:val="center"/>
              <w:rPr>
                <w:sz w:val="18"/>
                <w:szCs w:val="18"/>
                <w:lang w:val="en-US"/>
              </w:rPr>
            </w:pPr>
            <w:r w:rsidRPr="00C05669">
              <w:rPr>
                <w:sz w:val="18"/>
                <w:szCs w:val="18"/>
                <w:lang w:val="en-US"/>
              </w:rPr>
              <w:t>6</w:t>
            </w:r>
          </w:p>
        </w:tc>
        <w:tc>
          <w:tcPr>
            <w:tcW w:w="1171" w:type="dxa"/>
            <w:tcBorders>
              <w:bottom w:val="single" w:sz="4" w:space="0" w:color="auto"/>
            </w:tcBorders>
            <w:shd w:val="clear" w:color="auto" w:fill="auto"/>
            <w:vAlign w:val="center"/>
          </w:tcPr>
          <w:p w:rsidR="00C05669" w:rsidRPr="00454AAF" w:rsidRDefault="00C05669" w:rsidP="001C2474">
            <w:pPr>
              <w:pStyle w:val="afd"/>
              <w:jc w:val="center"/>
              <w:rPr>
                <w:sz w:val="16"/>
                <w:szCs w:val="16"/>
              </w:rPr>
            </w:pPr>
            <w:r w:rsidRPr="00454AAF">
              <w:rPr>
                <w:sz w:val="16"/>
                <w:szCs w:val="16"/>
              </w:rPr>
              <w:t>09211100-2</w:t>
            </w:r>
          </w:p>
        </w:tc>
        <w:tc>
          <w:tcPr>
            <w:tcW w:w="1560" w:type="dxa"/>
            <w:tcBorders>
              <w:bottom w:val="single" w:sz="4" w:space="0" w:color="auto"/>
            </w:tcBorders>
            <w:shd w:val="clear" w:color="auto" w:fill="auto"/>
            <w:vAlign w:val="center"/>
          </w:tcPr>
          <w:p w:rsidR="00C05669" w:rsidRPr="00454AAF" w:rsidRDefault="00C05669" w:rsidP="001C2474">
            <w:pPr>
              <w:pStyle w:val="afd"/>
            </w:pPr>
            <w:r w:rsidRPr="00454AAF">
              <w:rPr>
                <w:b/>
              </w:rPr>
              <w:t xml:space="preserve">Ulei auto </w:t>
            </w:r>
          </w:p>
        </w:tc>
        <w:tc>
          <w:tcPr>
            <w:tcW w:w="1134" w:type="dxa"/>
            <w:tcBorders>
              <w:bottom w:val="single" w:sz="4" w:space="0" w:color="auto"/>
            </w:tcBorders>
            <w:shd w:val="clear" w:color="auto" w:fill="auto"/>
            <w:vAlign w:val="center"/>
          </w:tcPr>
          <w:p w:rsidR="00C05669" w:rsidRPr="00454AAF" w:rsidRDefault="00C05669" w:rsidP="001C2474">
            <w:pPr>
              <w:pStyle w:val="afd"/>
              <w:jc w:val="center"/>
            </w:pPr>
            <w:r w:rsidRPr="00454AAF">
              <w:t>litri</w:t>
            </w:r>
          </w:p>
        </w:tc>
        <w:tc>
          <w:tcPr>
            <w:tcW w:w="1134" w:type="dxa"/>
            <w:tcBorders>
              <w:bottom w:val="single" w:sz="4" w:space="0" w:color="auto"/>
            </w:tcBorders>
            <w:shd w:val="clear" w:color="auto" w:fill="auto"/>
            <w:vAlign w:val="center"/>
          </w:tcPr>
          <w:p w:rsidR="00C05669" w:rsidRPr="00454AAF" w:rsidRDefault="00C05669" w:rsidP="001C2474">
            <w:pPr>
              <w:pStyle w:val="afd"/>
              <w:jc w:val="center"/>
            </w:pPr>
            <w:r w:rsidRPr="00454AAF">
              <w:rPr>
                <w:b/>
                <w:lang w:val="ro-RO"/>
              </w:rPr>
              <w:t>3</w:t>
            </w:r>
            <w:r w:rsidRPr="00454AAF">
              <w:rPr>
                <w:b/>
              </w:rPr>
              <w:t>00</w:t>
            </w:r>
          </w:p>
        </w:tc>
        <w:tc>
          <w:tcPr>
            <w:tcW w:w="1134" w:type="dxa"/>
            <w:tcBorders>
              <w:bottom w:val="single" w:sz="4" w:space="0" w:color="auto"/>
            </w:tcBorders>
            <w:shd w:val="clear" w:color="auto" w:fill="auto"/>
            <w:vAlign w:val="center"/>
          </w:tcPr>
          <w:p w:rsidR="00C05669" w:rsidRPr="00454AAF" w:rsidRDefault="00C05669" w:rsidP="001C2474">
            <w:pPr>
              <w:pStyle w:val="afd"/>
              <w:jc w:val="center"/>
            </w:pPr>
            <w:r>
              <w:rPr>
                <w:b/>
              </w:rPr>
              <w:t>10W40</w:t>
            </w:r>
          </w:p>
        </w:tc>
        <w:tc>
          <w:tcPr>
            <w:tcW w:w="2976" w:type="dxa"/>
            <w:tcBorders>
              <w:bottom w:val="single" w:sz="4" w:space="0" w:color="auto"/>
            </w:tcBorders>
            <w:shd w:val="clear" w:color="auto" w:fill="auto"/>
            <w:vAlign w:val="center"/>
          </w:tcPr>
          <w:p w:rsidR="00C05669" w:rsidRPr="00454AAF" w:rsidRDefault="00C05669" w:rsidP="001C2474">
            <w:pPr>
              <w:pStyle w:val="afd"/>
              <w:jc w:val="center"/>
            </w:pPr>
          </w:p>
        </w:tc>
      </w:tr>
    </w:tbl>
    <w:p w:rsidR="00B41118" w:rsidRDefault="00B41118" w:rsidP="00B41118">
      <w:pPr>
        <w:rPr>
          <w:lang w:val="en-US"/>
        </w:rPr>
      </w:pPr>
    </w:p>
    <w:p w:rsidR="00C05669" w:rsidRDefault="00C05669" w:rsidP="00B41118">
      <w:pPr>
        <w:rPr>
          <w:lang w:val="en-US"/>
        </w:rPr>
      </w:pPr>
    </w:p>
    <w:p w:rsidR="00B41118" w:rsidRPr="00C00499" w:rsidRDefault="00B41118" w:rsidP="00E84AEF">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6946"/>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D3C05">
            <w:pPr>
              <w:pStyle w:val="a4"/>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E84AEF">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E84AEF">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5D3C05" w:rsidRPr="005D3C05" w:rsidRDefault="005D3C05" w:rsidP="005D3C05">
            <w:pPr>
              <w:pStyle w:val="afd"/>
              <w:rPr>
                <w:lang w:val="en-US"/>
              </w:rPr>
            </w:pPr>
            <w:r w:rsidRPr="00475AF8">
              <w:rPr>
                <w:lang w:val="ro-RO"/>
              </w:rPr>
              <w:t xml:space="preserve">Î.S.  </w:t>
            </w:r>
            <w:r w:rsidRPr="005D3C05">
              <w:rPr>
                <w:lang w:val="en-US"/>
              </w:rPr>
              <w:t>Întreprinderea silvo-cinegetică Străşeni</w:t>
            </w:r>
          </w:p>
          <w:p w:rsidR="005D3C05" w:rsidRPr="005D3C05" w:rsidRDefault="005D3C05" w:rsidP="005D3C05">
            <w:pPr>
              <w:pStyle w:val="afd"/>
              <w:rPr>
                <w:lang w:val="en-US"/>
              </w:rPr>
            </w:pPr>
            <w:r w:rsidRPr="005D3C05">
              <w:rPr>
                <w:lang w:val="en-US"/>
              </w:rPr>
              <w:t>or.Străşeni, str. Ştefan cel Mare,1</w:t>
            </w:r>
          </w:p>
          <w:p w:rsidR="005D3C05" w:rsidRPr="005D3C05" w:rsidRDefault="005D3C05" w:rsidP="005D3C05">
            <w:pPr>
              <w:pStyle w:val="afd"/>
              <w:rPr>
                <w:lang w:val="en-US"/>
              </w:rPr>
            </w:pPr>
            <w:r>
              <w:rPr>
                <w:lang w:val="en-US"/>
              </w:rPr>
              <w:t>IBAN MD22ML000000</w:t>
            </w:r>
            <w:r w:rsidRPr="005D3C05">
              <w:rPr>
                <w:lang w:val="en-US"/>
              </w:rPr>
              <w:t>222472400620</w:t>
            </w:r>
          </w:p>
          <w:p w:rsidR="005D3C05" w:rsidRPr="005D3C05" w:rsidRDefault="005D3C05" w:rsidP="005D3C05">
            <w:pPr>
              <w:pStyle w:val="afd"/>
              <w:rPr>
                <w:lang w:val="en-US"/>
              </w:rPr>
            </w:pPr>
            <w:r w:rsidRPr="005D3C05">
              <w:rPr>
                <w:lang w:val="en-US"/>
              </w:rPr>
              <w:t>BC Moldindconbank SA fil.Străşeni</w:t>
            </w:r>
          </w:p>
          <w:p w:rsidR="005D3C05" w:rsidRPr="005D3C05" w:rsidRDefault="005D3C05" w:rsidP="005D3C05">
            <w:pPr>
              <w:pStyle w:val="afd"/>
              <w:rPr>
                <w:lang w:val="en-US"/>
              </w:rPr>
            </w:pPr>
            <w:r w:rsidRPr="005D3C05">
              <w:rPr>
                <w:lang w:val="en-US"/>
              </w:rPr>
              <w:t>MFO MoldMD 2x324</w:t>
            </w:r>
          </w:p>
          <w:p w:rsidR="005D3C05" w:rsidRPr="005D3C05" w:rsidRDefault="005D3C05" w:rsidP="005D3C05">
            <w:pPr>
              <w:pStyle w:val="afd"/>
              <w:rPr>
                <w:lang w:val="en-US"/>
              </w:rPr>
            </w:pPr>
            <w:r w:rsidRPr="005D3C05">
              <w:rPr>
                <w:lang w:val="en-US"/>
              </w:rPr>
              <w:t>c/f 1003600078021</w:t>
            </w:r>
          </w:p>
          <w:p w:rsidR="005D3C05" w:rsidRDefault="005D3C05" w:rsidP="005D3C05">
            <w:pPr>
              <w:spacing w:after="120"/>
              <w:rPr>
                <w:i/>
              </w:rPr>
            </w:pPr>
            <w:r w:rsidRPr="00475AF8">
              <w:t>cod TVA 8600107</w:t>
            </w:r>
          </w:p>
          <w:p w:rsidR="00B41118" w:rsidRPr="00C00499" w:rsidRDefault="00B41118" w:rsidP="005D3C05">
            <w:pPr>
              <w:tabs>
                <w:tab w:val="left" w:pos="1152"/>
              </w:tabs>
              <w:suppressAutoHyphens/>
              <w:spacing w:before="120" w:after="120"/>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E84AEF">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5D3C0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5D3C05" w:rsidP="005D3C05">
            <w:pPr>
              <w:tabs>
                <w:tab w:val="left" w:pos="372"/>
              </w:tabs>
              <w:suppressAutoHyphens/>
              <w:spacing w:before="120" w:after="120"/>
              <w:rPr>
                <w:b/>
                <w:i/>
              </w:rPr>
            </w:pPr>
            <w:r w:rsidRPr="00CE5CDB">
              <w:rPr>
                <w:i/>
              </w:rPr>
              <w:t>“Incoterms 2000”, DDP</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5D3C05" w:rsidP="00AE077C">
            <w:pPr>
              <w:tabs>
                <w:tab w:val="left" w:pos="372"/>
              </w:tabs>
              <w:suppressAutoHyphens/>
              <w:rPr>
                <w:b/>
                <w:i/>
              </w:rPr>
            </w:pPr>
            <w:r>
              <w:rPr>
                <w:b/>
                <w:i/>
              </w:rPr>
              <w:t>01.01.2019 – 31.12.2019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3C05" w:rsidP="00AE077C">
            <w:pPr>
              <w:tabs>
                <w:tab w:val="left" w:pos="372"/>
              </w:tabs>
              <w:suppressAutoHyphens/>
              <w:rPr>
                <w:b/>
                <w:i/>
              </w:rPr>
            </w:pPr>
            <w:r>
              <w:rPr>
                <w:b/>
                <w:i/>
                <w:sz w:val="22"/>
                <w:szCs w:val="22"/>
              </w:rPr>
              <w:t>Stațiile PECO din țară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5D3C05" w:rsidP="005D3C05">
            <w:pPr>
              <w:tabs>
                <w:tab w:val="left" w:pos="372"/>
              </w:tabs>
              <w:suppressAutoHyphens/>
              <w:rPr>
                <w:i/>
                <w:spacing w:val="-4"/>
                <w:lang w:val="en-US"/>
              </w:rPr>
            </w:pPr>
            <w:r w:rsidRPr="00CE5CDB">
              <w:t>30 zile de la livrarea fiecarei partide</w:t>
            </w:r>
            <w:r>
              <w:t>, conform facturii fiscale</w:t>
            </w:r>
            <w:r>
              <w:rPr>
                <w:i/>
                <w:spacing w:val="-4"/>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3018F3" w:rsidP="00AE077C">
            <w:pPr>
              <w:tabs>
                <w:tab w:val="left" w:pos="372"/>
              </w:tabs>
              <w:suppressAutoHyphens/>
              <w:rPr>
                <w:i/>
                <w:spacing w:val="-4"/>
                <w:lang w:val="en-US"/>
              </w:rPr>
            </w:pPr>
            <w:r>
              <w:rPr>
                <w:i/>
                <w:spacing w:val="-4"/>
                <w:sz w:val="22"/>
                <w:szCs w:val="22"/>
                <w:lang w:val="en-US"/>
              </w:rPr>
              <w:t>2</w:t>
            </w:r>
            <w:r w:rsidR="005D3C05">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4"/>
            <w:vAlign w:val="center"/>
          </w:tcPr>
          <w:p w:rsidR="00B41118" w:rsidRPr="00C00499" w:rsidRDefault="00B41118" w:rsidP="00E84AEF">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5D3C05" w:rsidRPr="00C00499" w:rsidTr="005D3C05">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5D3C05">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D3C05" w:rsidRPr="00D71E6A" w:rsidRDefault="005D3C05" w:rsidP="005D3C05">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pStyle w:val="a7"/>
              <w:tabs>
                <w:tab w:val="right" w:pos="4743"/>
              </w:tabs>
              <w:rPr>
                <w:rFonts w:ascii="Times New Roman" w:hAnsi="Times New Roman"/>
                <w:b/>
                <w:i/>
                <w:color w:val="FF0000"/>
                <w:szCs w:val="22"/>
              </w:rPr>
            </w:pPr>
            <w:r>
              <w:rPr>
                <w:i/>
              </w:rPr>
              <w:t>Prin SIA ”RSAP”</w:t>
            </w:r>
          </w:p>
        </w:tc>
      </w:tr>
      <w:tr w:rsidR="005D3C05" w:rsidRPr="00C00499" w:rsidTr="005D3C05">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5D3C05" w:rsidRPr="00D71E6A" w:rsidRDefault="005D3C05"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6946"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pStyle w:val="a7"/>
              <w:tabs>
                <w:tab w:val="right" w:pos="4743"/>
              </w:tabs>
              <w:rPr>
                <w:rFonts w:ascii="Times New Roman" w:hAnsi="Times New Roman"/>
                <w:b/>
                <w:i/>
                <w:color w:val="FF0000"/>
                <w:szCs w:val="22"/>
                <w:lang w:eastAsia="ru-RU"/>
              </w:rPr>
            </w:pPr>
            <w:r>
              <w:rPr>
                <w:i/>
                <w:sz w:val="22"/>
                <w:szCs w:val="22"/>
              </w:rPr>
              <w:t xml:space="preserve">Indicat în </w:t>
            </w:r>
            <w:r>
              <w:rPr>
                <w:i/>
              </w:rPr>
              <w:t>SIA ”RSAP”</w:t>
            </w:r>
          </w:p>
        </w:tc>
      </w:tr>
      <w:tr w:rsidR="005D3C05" w:rsidRPr="00C00499" w:rsidTr="005D3C0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ind w:left="-120" w:right="-108"/>
              <w:jc w:val="center"/>
              <w:rPr>
                <w:spacing w:val="-4"/>
              </w:rPr>
            </w:pPr>
            <w:r>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C05" w:rsidRPr="008D567F" w:rsidRDefault="005D3C05"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5D3C05" w:rsidRPr="00C00499" w:rsidTr="00AE077C">
        <w:trPr>
          <w:trHeight w:val="600"/>
        </w:trPr>
        <w:tc>
          <w:tcPr>
            <w:tcW w:w="10322" w:type="dxa"/>
            <w:gridSpan w:val="4"/>
            <w:tcBorders>
              <w:bottom w:val="single" w:sz="4" w:space="0" w:color="auto"/>
            </w:tcBorders>
            <w:vAlign w:val="center"/>
          </w:tcPr>
          <w:p w:rsidR="005D3C05" w:rsidRPr="00C00499" w:rsidRDefault="005D3C05" w:rsidP="00E84AEF">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5D3C05"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r w:rsidRPr="00C00499">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C05" w:rsidRPr="00C00499" w:rsidRDefault="005D3C05" w:rsidP="00AE077C">
            <w:pPr>
              <w:tabs>
                <w:tab w:val="right" w:pos="4743"/>
              </w:tabs>
              <w:jc w:val="both"/>
              <w:rPr>
                <w:b/>
                <w:i/>
              </w:rPr>
            </w:pPr>
            <w:r w:rsidRPr="00C00499">
              <w:rPr>
                <w:b/>
                <w:i/>
                <w:sz w:val="22"/>
                <w:szCs w:val="22"/>
              </w:rPr>
              <w:t>lei MD</w:t>
            </w:r>
          </w:p>
        </w:tc>
      </w:tr>
      <w:tr w:rsidR="00191E6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191E68" w:rsidRPr="00C00499" w:rsidRDefault="00191E6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r w:rsidRPr="00C00499">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DA3FB7" w:rsidRDefault="00191E68" w:rsidP="001C2474">
            <w:pPr>
              <w:tabs>
                <w:tab w:val="right" w:pos="4743"/>
              </w:tabs>
              <w:jc w:val="both"/>
              <w:rPr>
                <w:b/>
                <w:i/>
              </w:rPr>
            </w:pPr>
            <w:r w:rsidRPr="00DA3FB7">
              <w:rPr>
                <w:b/>
                <w:i/>
                <w:sz w:val="22"/>
                <w:szCs w:val="22"/>
              </w:rPr>
              <w:t xml:space="preserve">Nu se aplică </w:t>
            </w:r>
          </w:p>
        </w:tc>
      </w:tr>
      <w:tr w:rsidR="00191E6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r w:rsidRPr="00C00499">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DA3FB7" w:rsidRDefault="00191E68" w:rsidP="001C2474">
            <w:pPr>
              <w:tabs>
                <w:tab w:val="right" w:pos="4743"/>
              </w:tabs>
              <w:jc w:val="both"/>
              <w:rPr>
                <w:b/>
                <w:i/>
              </w:rPr>
            </w:pPr>
            <w:r w:rsidRPr="00DA3FB7">
              <w:rPr>
                <w:b/>
                <w:i/>
                <w:sz w:val="22"/>
                <w:szCs w:val="22"/>
              </w:rPr>
              <w:t xml:space="preserve">Nu se aplică </w:t>
            </w:r>
          </w:p>
        </w:tc>
      </w:tr>
      <w:tr w:rsidR="00191E6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4F0F1B" w:rsidRDefault="00191E68" w:rsidP="00AE077C">
            <w:r w:rsidRPr="004F0F1B">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191E68" w:rsidRDefault="00191E68" w:rsidP="00191E68">
            <w:pPr>
              <w:pStyle w:val="afd"/>
              <w:rPr>
                <w:sz w:val="22"/>
                <w:szCs w:val="22"/>
                <w:lang w:val="en-US"/>
              </w:rPr>
            </w:pPr>
            <w:r>
              <w:rPr>
                <w:b/>
                <w:i/>
                <w:iCs/>
                <w:sz w:val="22"/>
                <w:szCs w:val="22"/>
                <w:lang w:val="ro-RO"/>
              </w:rPr>
              <w:t>Pe l</w:t>
            </w:r>
            <w:r w:rsidRPr="00191E68">
              <w:rPr>
                <w:b/>
                <w:i/>
                <w:iCs/>
                <w:sz w:val="22"/>
                <w:szCs w:val="22"/>
                <w:lang w:val="en-US"/>
              </w:rPr>
              <w:t xml:space="preserve">ista întreagă, </w:t>
            </w:r>
            <w:r w:rsidRPr="00191E68">
              <w:rPr>
                <w:iCs/>
                <w:sz w:val="22"/>
                <w:szCs w:val="22"/>
                <w:lang w:val="en-US"/>
              </w:rPr>
              <w:t xml:space="preserve">reieșind din </w:t>
            </w:r>
            <w:r>
              <w:rPr>
                <w:sz w:val="22"/>
                <w:szCs w:val="22"/>
                <w:lang w:val="ro-RO"/>
              </w:rPr>
              <w:t>a</w:t>
            </w:r>
            <w:r w:rsidRPr="00191E68">
              <w:rPr>
                <w:sz w:val="22"/>
                <w:szCs w:val="22"/>
                <w:lang w:val="ro-RO"/>
              </w:rPr>
              <w:t>mplasarea s</w:t>
            </w:r>
            <w:r w:rsidRPr="00191E68">
              <w:rPr>
                <w:sz w:val="22"/>
                <w:szCs w:val="22"/>
                <w:lang w:val="en-US"/>
              </w:rPr>
              <w:t>taţiilor PECO în preajma:</w:t>
            </w:r>
          </w:p>
          <w:p w:rsidR="00191E68" w:rsidRPr="00191E68" w:rsidRDefault="00191E68" w:rsidP="00191E68">
            <w:pPr>
              <w:pStyle w:val="afd"/>
              <w:rPr>
                <w:sz w:val="22"/>
                <w:szCs w:val="22"/>
                <w:lang w:val="en-US"/>
              </w:rPr>
            </w:pPr>
            <w:r w:rsidRPr="00191E68">
              <w:rPr>
                <w:sz w:val="22"/>
                <w:szCs w:val="22"/>
                <w:lang w:val="en-US"/>
              </w:rPr>
              <w:t xml:space="preserve">- tuturor ocoalelor silvice (or.Străşeni, s.Condriţa, s.Căpriana); </w:t>
            </w:r>
          </w:p>
          <w:p w:rsidR="00191E68" w:rsidRPr="00191E68" w:rsidRDefault="00191E68" w:rsidP="00191E68">
            <w:pPr>
              <w:pStyle w:val="afd"/>
              <w:rPr>
                <w:sz w:val="22"/>
                <w:szCs w:val="22"/>
                <w:lang w:val="en-US"/>
              </w:rPr>
            </w:pPr>
            <w:r w:rsidRPr="00191E68">
              <w:rPr>
                <w:sz w:val="22"/>
                <w:szCs w:val="22"/>
                <w:lang w:val="en-US"/>
              </w:rPr>
              <w:t xml:space="preserve">- cantoanelor silvice (amplasate în fondul forestier din raioanele Străşeni, Ialoveni şi </w:t>
            </w:r>
            <w:r w:rsidRPr="00191E68">
              <w:rPr>
                <w:sz w:val="22"/>
                <w:szCs w:val="22"/>
                <w:lang w:val="ro-RO"/>
              </w:rPr>
              <w:t>m</w:t>
            </w:r>
            <w:r w:rsidRPr="00191E68">
              <w:rPr>
                <w:sz w:val="22"/>
                <w:szCs w:val="22"/>
                <w:lang w:val="en-US"/>
              </w:rPr>
              <w:t xml:space="preserve">un.Chişinău); </w:t>
            </w:r>
          </w:p>
          <w:p w:rsidR="00191E68" w:rsidRPr="00191E68" w:rsidRDefault="00191E68" w:rsidP="00191E68">
            <w:pPr>
              <w:pStyle w:val="afd"/>
              <w:rPr>
                <w:sz w:val="22"/>
                <w:szCs w:val="22"/>
                <w:lang w:val="en-US"/>
              </w:rPr>
            </w:pPr>
            <w:r w:rsidRPr="00191E68">
              <w:rPr>
                <w:sz w:val="22"/>
                <w:szCs w:val="22"/>
                <w:lang w:val="en-US"/>
              </w:rPr>
              <w:t xml:space="preserve">- traseului Chişinău-Leuşeni, </w:t>
            </w:r>
          </w:p>
          <w:p w:rsidR="00191E68" w:rsidRPr="00191E68" w:rsidRDefault="00191E68" w:rsidP="00191E68">
            <w:pPr>
              <w:pStyle w:val="afd"/>
              <w:rPr>
                <w:sz w:val="22"/>
                <w:szCs w:val="22"/>
                <w:lang w:val="en-US"/>
              </w:rPr>
            </w:pPr>
            <w:r w:rsidRPr="00191E68">
              <w:rPr>
                <w:sz w:val="22"/>
                <w:szCs w:val="22"/>
                <w:lang w:val="en-US"/>
              </w:rPr>
              <w:t>-</w:t>
            </w:r>
            <w:r w:rsidRPr="00191E68">
              <w:rPr>
                <w:sz w:val="22"/>
                <w:szCs w:val="22"/>
                <w:lang w:val="ro-RO"/>
              </w:rPr>
              <w:t xml:space="preserve"> </w:t>
            </w:r>
            <w:r w:rsidRPr="00191E68">
              <w:rPr>
                <w:sz w:val="22"/>
                <w:szCs w:val="22"/>
                <w:lang w:val="en-US"/>
              </w:rPr>
              <w:t>traseul</w:t>
            </w:r>
            <w:r w:rsidRPr="00191E68">
              <w:rPr>
                <w:sz w:val="22"/>
                <w:szCs w:val="22"/>
                <w:lang w:val="ro-RO"/>
              </w:rPr>
              <w:t>ui</w:t>
            </w:r>
            <w:r w:rsidRPr="00191E68">
              <w:rPr>
                <w:sz w:val="22"/>
                <w:szCs w:val="22"/>
                <w:lang w:val="en-US"/>
              </w:rPr>
              <w:t xml:space="preserve"> Chişinău-Ungheni; </w:t>
            </w:r>
          </w:p>
          <w:p w:rsidR="00191E68" w:rsidRPr="00191E68" w:rsidRDefault="00191E68" w:rsidP="00191E68">
            <w:pPr>
              <w:pStyle w:val="afd"/>
              <w:rPr>
                <w:sz w:val="22"/>
                <w:szCs w:val="22"/>
                <w:lang w:val="en-US"/>
              </w:rPr>
            </w:pPr>
            <w:r w:rsidRPr="00191E68">
              <w:rPr>
                <w:sz w:val="22"/>
                <w:szCs w:val="22"/>
                <w:lang w:val="en-US"/>
              </w:rPr>
              <w:t xml:space="preserve">- secţiei de prelucrare a lemnului din Vorniceni (traseul Străşeni –Vorniceni), </w:t>
            </w:r>
          </w:p>
          <w:p w:rsidR="00191E68" w:rsidRPr="0027168C" w:rsidRDefault="00191E68" w:rsidP="0027168C">
            <w:pPr>
              <w:pStyle w:val="afd"/>
              <w:rPr>
                <w:sz w:val="22"/>
                <w:szCs w:val="22"/>
                <w:lang w:val="ro-RO"/>
              </w:rPr>
            </w:pPr>
            <w:r w:rsidRPr="00191E68">
              <w:rPr>
                <w:sz w:val="22"/>
                <w:szCs w:val="22"/>
                <w:lang w:val="en-US"/>
              </w:rPr>
              <w:t xml:space="preserve">ceia ce </w:t>
            </w:r>
            <w:r w:rsidR="0027168C">
              <w:rPr>
                <w:sz w:val="22"/>
                <w:szCs w:val="22"/>
                <w:lang w:val="en-US"/>
              </w:rPr>
              <w:t xml:space="preserve">va </w:t>
            </w:r>
            <w:r w:rsidRPr="00191E68">
              <w:rPr>
                <w:sz w:val="22"/>
                <w:szCs w:val="22"/>
                <w:lang w:val="en-US"/>
              </w:rPr>
              <w:t>face mai accesibilă alimentarea automobilelor întreprinderii cu produse petroliere.</w:t>
            </w:r>
          </w:p>
        </w:tc>
      </w:tr>
      <w:tr w:rsidR="00191E68" w:rsidRPr="00C00499" w:rsidTr="00191E68">
        <w:trPr>
          <w:trHeight w:val="724"/>
        </w:trPr>
        <w:tc>
          <w:tcPr>
            <w:tcW w:w="534" w:type="dxa"/>
            <w:tcBorders>
              <w:top w:val="single" w:sz="4" w:space="0" w:color="auto"/>
              <w:left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5</w:t>
            </w:r>
            <w:r w:rsidRPr="00C00499">
              <w:rPr>
                <w:spacing w:val="-4"/>
              </w:rPr>
              <w:t>.3.</w:t>
            </w:r>
          </w:p>
          <w:p w:rsidR="00191E68" w:rsidRPr="00C00499" w:rsidRDefault="00191E6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91E68" w:rsidRPr="004F0F1B" w:rsidRDefault="00191E68" w:rsidP="00AE077C">
            <w:r w:rsidRPr="004F0F1B">
              <w:rPr>
                <w:sz w:val="22"/>
                <w:szCs w:val="22"/>
              </w:rPr>
              <w:t>Factorii de evaluarea vor fi următorii:</w:t>
            </w:r>
            <w:r w:rsidRPr="004F0F1B">
              <w:rPr>
                <w:sz w:val="22"/>
                <w:szCs w:val="22"/>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27168C" w:rsidRPr="0027168C" w:rsidRDefault="0027168C" w:rsidP="0027168C">
            <w:pPr>
              <w:pStyle w:val="afd"/>
              <w:rPr>
                <w:sz w:val="22"/>
                <w:szCs w:val="22"/>
                <w:lang w:val="ro-RO"/>
              </w:rPr>
            </w:pPr>
            <w:r w:rsidRPr="0027168C">
              <w:rPr>
                <w:sz w:val="22"/>
                <w:szCs w:val="22"/>
                <w:lang w:val="ro-RO"/>
              </w:rPr>
              <w:t>Preţul unitar avantajos la produsele solicitate;</w:t>
            </w:r>
          </w:p>
          <w:p w:rsidR="00191E68" w:rsidRPr="0027168C" w:rsidRDefault="0027168C" w:rsidP="0027168C">
            <w:pPr>
              <w:spacing w:line="276" w:lineRule="auto"/>
              <w:jc w:val="both"/>
              <w:outlineLvl w:val="0"/>
            </w:pPr>
            <w:r w:rsidRPr="0027168C">
              <w:rPr>
                <w:sz w:val="22"/>
                <w:szCs w:val="22"/>
              </w:rPr>
              <w:t>Procentul discount avantajos la preţul mediu.</w:t>
            </w:r>
          </w:p>
        </w:tc>
      </w:tr>
      <w:tr w:rsidR="00191E68" w:rsidRPr="00C00499" w:rsidTr="00AE077C">
        <w:trPr>
          <w:trHeight w:val="600"/>
        </w:trPr>
        <w:tc>
          <w:tcPr>
            <w:tcW w:w="10322" w:type="dxa"/>
            <w:gridSpan w:val="4"/>
            <w:tcBorders>
              <w:top w:val="single" w:sz="4" w:space="0" w:color="auto"/>
            </w:tcBorders>
            <w:vAlign w:val="center"/>
          </w:tcPr>
          <w:p w:rsidR="00191E68" w:rsidRPr="00C00499" w:rsidRDefault="00191E68" w:rsidP="00E84AEF">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191E6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4F0F1B" w:rsidRDefault="00191E6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27168C" w:rsidRDefault="00191E68" w:rsidP="0027168C">
            <w:pPr>
              <w:tabs>
                <w:tab w:val="right" w:pos="4743"/>
              </w:tabs>
              <w:jc w:val="both"/>
              <w:rPr>
                <w:b/>
                <w:color w:val="000000" w:themeColor="text1"/>
              </w:rPr>
            </w:pPr>
            <w:r w:rsidRPr="004F0F1B">
              <w:rPr>
                <w:b/>
                <w:color w:val="000000" w:themeColor="text1"/>
                <w:sz w:val="22"/>
                <w:szCs w:val="22"/>
              </w:rPr>
              <w:t xml:space="preserve">Se va aplica criteriul de </w:t>
            </w:r>
            <w:r>
              <w:rPr>
                <w:b/>
                <w:color w:val="000000" w:themeColor="text1"/>
                <w:sz w:val="22"/>
                <w:szCs w:val="22"/>
              </w:rPr>
              <w:t>e</w:t>
            </w:r>
            <w:r w:rsidRPr="004F0F1B">
              <w:rPr>
                <w:b/>
                <w:color w:val="000000" w:themeColor="text1"/>
                <w:sz w:val="22"/>
                <w:szCs w:val="22"/>
              </w:rPr>
              <w:t xml:space="preserve">valuare: </w:t>
            </w:r>
            <w:r>
              <w:rPr>
                <w:b/>
                <w:i/>
                <w:iCs/>
                <w:sz w:val="22"/>
                <w:szCs w:val="22"/>
                <w:lang w:val="en-US"/>
              </w:rPr>
              <w:t>Cel  mai mic preț</w:t>
            </w:r>
          </w:p>
        </w:tc>
      </w:tr>
      <w:tr w:rsidR="00191E6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4F0F1B" w:rsidRDefault="00191E6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4F0F1B" w:rsidRDefault="0027168C" w:rsidP="00AE077C">
            <w:pPr>
              <w:tabs>
                <w:tab w:val="right" w:pos="4743"/>
              </w:tabs>
              <w:jc w:val="both"/>
              <w:rPr>
                <w:i/>
                <w:color w:val="000000" w:themeColor="text1"/>
              </w:rPr>
            </w:pPr>
            <w:r>
              <w:rPr>
                <w:b/>
                <w:i/>
                <w:color w:val="000000" w:themeColor="text1"/>
                <w:sz w:val="22"/>
                <w:szCs w:val="22"/>
              </w:rPr>
              <w:t>1</w:t>
            </w:r>
            <w:r w:rsidR="00191E68" w:rsidRPr="004F0F1B">
              <w:rPr>
                <w:b/>
                <w:i/>
                <w:color w:val="000000" w:themeColor="text1"/>
                <w:sz w:val="22"/>
                <w:szCs w:val="22"/>
              </w:rPr>
              <w:t>%</w:t>
            </w:r>
          </w:p>
        </w:tc>
      </w:tr>
      <w:tr w:rsidR="00191E6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4F0F1B" w:rsidRDefault="00191E6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4F0F1B" w:rsidRDefault="00191E6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191E68" w:rsidRPr="004F0F1B" w:rsidRDefault="00191E68" w:rsidP="00E84AEF">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191E68" w:rsidRPr="004F0F1B" w:rsidRDefault="00191E68" w:rsidP="00E84AEF">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rPr>
              <w:t xml:space="preserve">Garanția de buna execuție prin transfer la contul autorităţii </w:t>
            </w:r>
            <w:r w:rsidRPr="004F0F1B">
              <w:rPr>
                <w:i/>
                <w:color w:val="000000" w:themeColor="text1"/>
                <w:sz w:val="22"/>
                <w:szCs w:val="22"/>
              </w:rPr>
              <w:lastRenderedPageBreak/>
              <w:t>contractante, conform următoarelor date bancare:</w:t>
            </w:r>
          </w:p>
          <w:p w:rsidR="0027168C" w:rsidRPr="0027168C" w:rsidRDefault="0027168C" w:rsidP="0027168C">
            <w:pPr>
              <w:pStyle w:val="afd"/>
              <w:rPr>
                <w:lang w:val="en-US"/>
              </w:rPr>
            </w:pPr>
            <w:r w:rsidRPr="0027168C">
              <w:rPr>
                <w:lang w:val="en-US"/>
              </w:rPr>
              <w:t>Î.S.  Întreprinderea silvo-cinegetică Străşeni</w:t>
            </w:r>
          </w:p>
          <w:p w:rsidR="0027168C" w:rsidRPr="0027168C" w:rsidRDefault="0027168C" w:rsidP="0027168C">
            <w:pPr>
              <w:pStyle w:val="afd"/>
              <w:rPr>
                <w:lang w:val="en-US"/>
              </w:rPr>
            </w:pPr>
            <w:r w:rsidRPr="0027168C">
              <w:rPr>
                <w:lang w:val="en-US"/>
              </w:rPr>
              <w:t>or.Străşeni, str. Ştefan cel Mare,1</w:t>
            </w:r>
          </w:p>
          <w:p w:rsidR="0027168C" w:rsidRPr="0027168C" w:rsidRDefault="0027168C" w:rsidP="0027168C">
            <w:pPr>
              <w:pStyle w:val="afd"/>
              <w:rPr>
                <w:lang w:val="en-US"/>
              </w:rPr>
            </w:pPr>
            <w:r>
              <w:rPr>
                <w:lang w:val="en-US"/>
              </w:rPr>
              <w:t>IBAN MD22ML000000</w:t>
            </w:r>
            <w:r w:rsidRPr="0027168C">
              <w:rPr>
                <w:lang w:val="en-US"/>
              </w:rPr>
              <w:t>222472400620</w:t>
            </w:r>
          </w:p>
          <w:p w:rsidR="0027168C" w:rsidRPr="0027168C" w:rsidRDefault="0027168C" w:rsidP="0027168C">
            <w:pPr>
              <w:pStyle w:val="afd"/>
              <w:rPr>
                <w:lang w:val="en-US"/>
              </w:rPr>
            </w:pPr>
            <w:r w:rsidRPr="0027168C">
              <w:rPr>
                <w:lang w:val="en-US"/>
              </w:rPr>
              <w:t>BC Moldindconbank SA fil.Străşeni</w:t>
            </w:r>
          </w:p>
          <w:p w:rsidR="0027168C" w:rsidRPr="0027168C" w:rsidRDefault="0027168C" w:rsidP="0027168C">
            <w:pPr>
              <w:pStyle w:val="afd"/>
              <w:rPr>
                <w:lang w:val="en-US"/>
              </w:rPr>
            </w:pPr>
            <w:r w:rsidRPr="0027168C">
              <w:rPr>
                <w:lang w:val="en-US"/>
              </w:rPr>
              <w:t>MFO MoldMD 2x324</w:t>
            </w:r>
          </w:p>
          <w:p w:rsidR="0027168C" w:rsidRPr="0027168C" w:rsidRDefault="0027168C" w:rsidP="0027168C">
            <w:pPr>
              <w:pStyle w:val="afd"/>
              <w:rPr>
                <w:lang w:val="en-US"/>
              </w:rPr>
            </w:pPr>
            <w:r w:rsidRPr="0027168C">
              <w:rPr>
                <w:lang w:val="en-US"/>
              </w:rPr>
              <w:t>c/f 1003600078021</w:t>
            </w:r>
          </w:p>
          <w:p w:rsidR="0027168C" w:rsidRPr="0027168C" w:rsidRDefault="0027168C" w:rsidP="0027168C">
            <w:pPr>
              <w:pStyle w:val="afd"/>
              <w:rPr>
                <w:lang w:val="en-US"/>
              </w:rPr>
            </w:pPr>
            <w:r w:rsidRPr="0027168C">
              <w:rPr>
                <w:lang w:val="en-US"/>
              </w:rPr>
              <w:t>cod TVA 8600107</w:t>
            </w:r>
          </w:p>
          <w:p w:rsidR="00191E68" w:rsidRPr="004F0F1B" w:rsidRDefault="00191E68" w:rsidP="0027168C">
            <w:pPr>
              <w:tabs>
                <w:tab w:val="left" w:pos="1152"/>
              </w:tabs>
              <w:suppressAutoHyphens/>
              <w:spacing w:before="120" w:after="120"/>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rsidR="00191E68" w:rsidRPr="004F0F1B" w:rsidRDefault="00191E6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191E68" w:rsidRPr="004F0F1B" w:rsidRDefault="00191E68" w:rsidP="00E84AEF">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191E6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C00499" w:rsidRDefault="0027168C" w:rsidP="00AE077C">
            <w:pPr>
              <w:tabs>
                <w:tab w:val="right" w:pos="4743"/>
              </w:tabs>
              <w:jc w:val="both"/>
              <w:rPr>
                <w:b/>
                <w:i/>
                <w:iCs/>
                <w:color w:val="FF0000"/>
                <w:lang w:val="en-US"/>
              </w:rPr>
            </w:pPr>
            <w:r>
              <w:rPr>
                <w:b/>
                <w:i/>
                <w:spacing w:val="-2"/>
                <w:sz w:val="22"/>
                <w:szCs w:val="22"/>
              </w:rPr>
              <w:t>Nu se cere</w:t>
            </w:r>
          </w:p>
        </w:tc>
      </w:tr>
      <w:tr w:rsidR="00191E6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91E68" w:rsidRPr="00C00499" w:rsidRDefault="00191E6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191E68" w:rsidRPr="00C00499" w:rsidRDefault="0027168C" w:rsidP="0027168C">
            <w:pPr>
              <w:tabs>
                <w:tab w:val="right" w:pos="4743"/>
              </w:tabs>
              <w:jc w:val="both"/>
              <w:rPr>
                <w:b/>
                <w:i/>
                <w:iCs/>
                <w:color w:val="FF0000"/>
                <w:lang w:val="en-US"/>
              </w:rPr>
            </w:pPr>
            <w:r>
              <w:rPr>
                <w:i/>
              </w:rPr>
              <w:t>6</w:t>
            </w:r>
            <w:r w:rsidR="00191E68" w:rsidRPr="00C00499">
              <w:rPr>
                <w:i/>
              </w:rPr>
              <w:t xml:space="preserve"> zile</w:t>
            </w:r>
            <w:r>
              <w:rPr>
                <w:i/>
              </w:rPr>
              <w:t xml:space="preserve"> calendaristice</w:t>
            </w:r>
          </w:p>
        </w:tc>
      </w:tr>
    </w:tbl>
    <w:p w:rsidR="00B41118" w:rsidRPr="00C00499" w:rsidRDefault="00B41118" w:rsidP="00B41118"/>
    <w:p w:rsidR="00B41118"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7168C" w:rsidRDefault="0027168C" w:rsidP="00B41118">
      <w:pPr>
        <w:spacing w:line="276" w:lineRule="auto"/>
        <w:ind w:left="-142" w:right="-144"/>
        <w:rPr>
          <w:b/>
          <w:bCs/>
          <w:color w:val="FF0000"/>
          <w:sz w:val="22"/>
          <w:szCs w:val="22"/>
        </w:rPr>
      </w:pPr>
    </w:p>
    <w:p w:rsidR="0027168C" w:rsidRPr="00C00499" w:rsidRDefault="0027168C" w:rsidP="00B41118">
      <w:pPr>
        <w:spacing w:line="276" w:lineRule="auto"/>
        <w:ind w:left="-142" w:right="-144"/>
        <w:rPr>
          <w:b/>
          <w:bCs/>
          <w:color w:val="FF0000"/>
          <w:sz w:val="22"/>
          <w:szCs w:val="22"/>
        </w:rPr>
      </w:pP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27168C">
        <w:rPr>
          <w:b/>
          <w:bCs/>
          <w:color w:val="000000"/>
          <w:sz w:val="22"/>
          <w:szCs w:val="22"/>
        </w:rPr>
        <w:t xml:space="preserve"> Sergiu Cavcaliuc, director</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tbl>
      <w:tblPr>
        <w:tblW w:w="9747" w:type="dxa"/>
        <w:tblLayout w:type="fixed"/>
        <w:tblLook w:val="04A0"/>
      </w:tblPr>
      <w:tblGrid>
        <w:gridCol w:w="1788"/>
        <w:gridCol w:w="7959"/>
      </w:tblGrid>
      <w:tr w:rsidR="00B41118" w:rsidRPr="00C00499" w:rsidTr="0027168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27168C">
        <w:trPr>
          <w:trHeight w:val="600"/>
        </w:trPr>
        <w:tc>
          <w:tcPr>
            <w:tcW w:w="9747" w:type="dxa"/>
            <w:gridSpan w:val="2"/>
            <w:vAlign w:val="center"/>
          </w:tcPr>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27168C">
        <w:trPr>
          <w:trHeight w:val="248"/>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7168C" w:rsidRPr="00C00499" w:rsidTr="0027168C">
        <w:trPr>
          <w:trHeight w:val="252"/>
        </w:trPr>
        <w:tc>
          <w:tcPr>
            <w:tcW w:w="1788" w:type="dxa"/>
            <w:tcBorders>
              <w:top w:val="single" w:sz="4" w:space="0" w:color="auto"/>
              <w:left w:val="single" w:sz="4" w:space="0" w:color="auto"/>
              <w:bottom w:val="single" w:sz="4" w:space="0" w:color="auto"/>
              <w:right w:val="single" w:sz="4" w:space="0" w:color="auto"/>
            </w:tcBorders>
          </w:tcPr>
          <w:p w:rsidR="0027168C" w:rsidRPr="00C00499" w:rsidRDefault="0027168C" w:rsidP="0027168C">
            <w:pPr>
              <w:pStyle w:val="Listparagraf1"/>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27168C" w:rsidRPr="00C00499" w:rsidRDefault="0027168C" w:rsidP="0027168C">
            <w:pPr>
              <w:pStyle w:val="Listparagraf1"/>
            </w:pPr>
            <w:r w:rsidRPr="00C00499">
              <w:t>Formularul ofertei</w:t>
            </w:r>
          </w:p>
        </w:tc>
      </w:tr>
      <w:tr w:rsidR="0027168C" w:rsidRPr="00C00499" w:rsidTr="001C2474">
        <w:trPr>
          <w:trHeight w:val="248"/>
        </w:trPr>
        <w:tc>
          <w:tcPr>
            <w:tcW w:w="1788" w:type="dxa"/>
            <w:tcBorders>
              <w:top w:val="single" w:sz="4" w:space="0" w:color="auto"/>
              <w:left w:val="single" w:sz="4" w:space="0" w:color="auto"/>
              <w:bottom w:val="single" w:sz="4" w:space="0" w:color="auto"/>
              <w:right w:val="single" w:sz="4" w:space="0" w:color="auto"/>
            </w:tcBorders>
          </w:tcPr>
          <w:p w:rsidR="0027168C" w:rsidRPr="00C00499" w:rsidRDefault="0027168C" w:rsidP="0027168C">
            <w:pPr>
              <w:pStyle w:val="Listparagraf1"/>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27168C" w:rsidRPr="00C00499" w:rsidRDefault="0027168C" w:rsidP="0027168C">
            <w:pPr>
              <w:pStyle w:val="Listparagraf1"/>
            </w:pPr>
            <w:r w:rsidRPr="00C00499">
              <w:t>Garanţia pentru ofertă – formularul garanţiei bancare</w:t>
            </w:r>
          </w:p>
        </w:tc>
      </w:tr>
      <w:tr w:rsidR="0027168C" w:rsidRPr="00C00499" w:rsidTr="001C2474">
        <w:trPr>
          <w:trHeight w:val="248"/>
        </w:trPr>
        <w:tc>
          <w:tcPr>
            <w:tcW w:w="1788" w:type="dxa"/>
            <w:tcBorders>
              <w:top w:val="single" w:sz="4" w:space="0" w:color="auto"/>
              <w:left w:val="single" w:sz="4" w:space="0" w:color="auto"/>
              <w:bottom w:val="single" w:sz="4" w:space="0" w:color="auto"/>
              <w:right w:val="single" w:sz="4" w:space="0" w:color="auto"/>
            </w:tcBorders>
          </w:tcPr>
          <w:p w:rsidR="0027168C" w:rsidRPr="00C00499" w:rsidRDefault="0027168C" w:rsidP="0027168C">
            <w:pPr>
              <w:pStyle w:val="Listparagraf1"/>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27168C" w:rsidRPr="00C00499" w:rsidRDefault="0027168C" w:rsidP="0027168C">
            <w:pPr>
              <w:pStyle w:val="Listparagraf1"/>
            </w:pPr>
            <w:r w:rsidRPr="00C00499">
              <w:t>Garanţie de bună execuţie</w:t>
            </w:r>
          </w:p>
        </w:tc>
      </w:tr>
      <w:tr w:rsidR="0027168C" w:rsidRPr="00C00499" w:rsidTr="0027168C">
        <w:trPr>
          <w:trHeight w:val="697"/>
        </w:trPr>
        <w:tc>
          <w:tcPr>
            <w:tcW w:w="9747" w:type="dxa"/>
            <w:gridSpan w:val="2"/>
            <w:vAlign w:val="center"/>
          </w:tcPr>
          <w:p w:rsidR="0027168C" w:rsidRPr="00C00499" w:rsidRDefault="0027168C" w:rsidP="00AE077C">
            <w:pPr>
              <w:pStyle w:val="2"/>
            </w:pPr>
            <w:bookmarkStart w:id="157" w:name="_Toc392180198"/>
            <w:bookmarkStart w:id="158" w:name="_Toc449539086"/>
            <w:r w:rsidRPr="00C00499">
              <w:t>Formularul ofertei (F3.1)</w:t>
            </w:r>
            <w:bookmarkEnd w:id="157"/>
            <w:bookmarkEnd w:id="158"/>
          </w:p>
        </w:tc>
      </w:tr>
      <w:tr w:rsidR="0027168C" w:rsidRPr="00C00499" w:rsidTr="0027168C">
        <w:trPr>
          <w:trHeight w:val="697"/>
        </w:trPr>
        <w:tc>
          <w:tcPr>
            <w:tcW w:w="9747" w:type="dxa"/>
            <w:gridSpan w:val="2"/>
            <w:vAlign w:val="center"/>
          </w:tcPr>
          <w:p w:rsidR="0027168C" w:rsidRPr="00C00499" w:rsidRDefault="0027168C"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27168C" w:rsidRPr="00C00499" w:rsidRDefault="0027168C"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27168C" w:rsidRPr="00C00499" w:rsidRDefault="0027168C"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27168C" w:rsidRPr="00C00499" w:rsidRDefault="0027168C"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27168C" w:rsidRPr="00C00499" w:rsidRDefault="0027168C" w:rsidP="00AE077C">
            <w:pPr>
              <w:tabs>
                <w:tab w:val="right" w:pos="6000"/>
              </w:tabs>
              <w:jc w:val="both"/>
            </w:pPr>
            <w:r w:rsidRPr="00C00499">
              <w:t xml:space="preserve">Către:  </w:t>
            </w:r>
            <w:r w:rsidRPr="00C00499">
              <w:tab/>
              <w:t>____________________________________________</w:t>
            </w:r>
          </w:p>
          <w:p w:rsidR="0027168C" w:rsidRPr="00C00499" w:rsidRDefault="0027168C" w:rsidP="00AE077C">
            <w:pPr>
              <w:tabs>
                <w:tab w:val="left" w:pos="-9923"/>
                <w:tab w:val="right" w:pos="0"/>
                <w:tab w:val="left" w:pos="709"/>
              </w:tabs>
              <w:ind w:right="3531" w:firstLine="720"/>
              <w:jc w:val="center"/>
            </w:pPr>
            <w:r w:rsidRPr="00C00499">
              <w:rPr>
                <w:szCs w:val="28"/>
              </w:rPr>
              <w:t>[numele deplin al autorităţii contractante]</w:t>
            </w:r>
          </w:p>
          <w:p w:rsidR="0027168C" w:rsidRPr="00C00499" w:rsidRDefault="0027168C" w:rsidP="00AE077C">
            <w:pPr>
              <w:jc w:val="both"/>
            </w:pPr>
            <w:r w:rsidRPr="00C00499">
              <w:t xml:space="preserve">________________________________________________________ declară că: </w:t>
            </w:r>
          </w:p>
          <w:p w:rsidR="0027168C" w:rsidRPr="00C00499" w:rsidRDefault="0027168C" w:rsidP="00AE077C">
            <w:pPr>
              <w:tabs>
                <w:tab w:val="left" w:pos="-9923"/>
                <w:tab w:val="right" w:pos="0"/>
                <w:tab w:val="left" w:pos="709"/>
              </w:tabs>
              <w:ind w:right="2811"/>
              <w:jc w:val="center"/>
            </w:pPr>
            <w:r w:rsidRPr="00C00499">
              <w:rPr>
                <w:szCs w:val="28"/>
              </w:rPr>
              <w:t>[denumirea ofertantului]</w:t>
            </w:r>
          </w:p>
          <w:p w:rsidR="0027168C" w:rsidRPr="00C00499" w:rsidRDefault="0027168C" w:rsidP="00E84AEF">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27168C" w:rsidRPr="00C00499" w:rsidRDefault="0027168C" w:rsidP="00AE077C">
            <w:pPr>
              <w:ind w:left="720" w:firstLine="1560"/>
              <w:jc w:val="center"/>
            </w:pPr>
            <w:r w:rsidRPr="00C00499">
              <w:t>[introduceţi numărul şi data fiecărei modificări, dacă au avut loc]</w:t>
            </w:r>
          </w:p>
          <w:p w:rsidR="0027168C" w:rsidRPr="00C00499" w:rsidRDefault="0027168C" w:rsidP="00E84AEF">
            <w:pPr>
              <w:numPr>
                <w:ilvl w:val="0"/>
                <w:numId w:val="11"/>
              </w:numPr>
              <w:ind w:left="720"/>
              <w:jc w:val="both"/>
            </w:pPr>
            <w:r w:rsidRPr="00C00499">
              <w:t>____________________________________________________________ se angajează să</w:t>
            </w:r>
          </w:p>
          <w:p w:rsidR="0027168C" w:rsidRPr="00C00499" w:rsidRDefault="0027168C" w:rsidP="00AE077C">
            <w:pPr>
              <w:tabs>
                <w:tab w:val="left" w:pos="-9923"/>
                <w:tab w:val="right" w:pos="0"/>
                <w:tab w:val="left" w:pos="709"/>
              </w:tabs>
              <w:ind w:right="1611" w:firstLine="720"/>
              <w:jc w:val="center"/>
              <w:rPr>
                <w:szCs w:val="28"/>
              </w:rPr>
            </w:pPr>
            <w:r w:rsidRPr="00C00499">
              <w:rPr>
                <w:szCs w:val="28"/>
              </w:rPr>
              <w:t>[denumirea ofertantului]</w:t>
            </w:r>
          </w:p>
          <w:p w:rsidR="0027168C" w:rsidRPr="00C00499" w:rsidRDefault="0027168C"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27168C" w:rsidRPr="00C00499" w:rsidRDefault="0027168C" w:rsidP="00AE077C">
            <w:pPr>
              <w:ind w:left="720"/>
              <w:jc w:val="center"/>
            </w:pPr>
            <w:r w:rsidRPr="00C00499">
              <w:t>[introduceţi o descriere succintă a bunurilor]</w:t>
            </w:r>
          </w:p>
          <w:p w:rsidR="0027168C" w:rsidRPr="00C00499" w:rsidRDefault="0027168C" w:rsidP="00E84AEF">
            <w:pPr>
              <w:numPr>
                <w:ilvl w:val="0"/>
                <w:numId w:val="11"/>
              </w:numPr>
              <w:ind w:left="720"/>
              <w:jc w:val="both"/>
            </w:pPr>
            <w:r w:rsidRPr="00C00499">
              <w:t>Suma totală a ofertei  fără TVA constituie:</w:t>
            </w:r>
          </w:p>
          <w:p w:rsidR="0027168C" w:rsidRPr="00C00499" w:rsidRDefault="0027168C" w:rsidP="00AE077C">
            <w:pPr>
              <w:ind w:left="720"/>
              <w:jc w:val="both"/>
            </w:pPr>
            <w:r w:rsidRPr="00C00499">
              <w:t>________________________________________________________________________.</w:t>
            </w:r>
          </w:p>
          <w:p w:rsidR="0027168C" w:rsidRPr="00C00499" w:rsidRDefault="0027168C" w:rsidP="00AE077C">
            <w:pPr>
              <w:ind w:left="720"/>
              <w:jc w:val="center"/>
            </w:pPr>
            <w:r w:rsidRPr="00C00499">
              <w:t>[introduceţi preţul pe loturi (unde e cazul) şi totalul ofertei în cuvinte şi cifre, indicînd toate sumele şi valutele respective]</w:t>
            </w:r>
          </w:p>
          <w:p w:rsidR="0027168C" w:rsidRPr="00C00499" w:rsidRDefault="0027168C" w:rsidP="00E84AEF">
            <w:pPr>
              <w:numPr>
                <w:ilvl w:val="0"/>
                <w:numId w:val="11"/>
              </w:numPr>
              <w:ind w:left="720"/>
              <w:jc w:val="both"/>
            </w:pPr>
            <w:r w:rsidRPr="00C00499">
              <w:t>Suma totală a ofertei  cu TVA constituie:</w:t>
            </w:r>
          </w:p>
          <w:p w:rsidR="0027168C" w:rsidRPr="00C00499" w:rsidRDefault="0027168C" w:rsidP="00AE077C">
            <w:pPr>
              <w:ind w:left="720"/>
              <w:jc w:val="both"/>
            </w:pPr>
            <w:r w:rsidRPr="00C00499">
              <w:t>________________________________________________________________________.</w:t>
            </w:r>
          </w:p>
          <w:p w:rsidR="0027168C" w:rsidRPr="00C00499" w:rsidRDefault="0027168C" w:rsidP="00AE077C">
            <w:pPr>
              <w:ind w:left="720"/>
              <w:jc w:val="center"/>
            </w:pPr>
            <w:r w:rsidRPr="00C00499">
              <w:t>[introduceţi preţul pe loturi (unde e cazul) şi totalul ofertei în cuvinte şi cifre, indicînd toate sumele şi valutele respective]</w:t>
            </w:r>
          </w:p>
          <w:p w:rsidR="0027168C" w:rsidRPr="00C00499" w:rsidRDefault="0027168C" w:rsidP="00E84AEF">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27168C" w:rsidRPr="00C00499" w:rsidRDefault="0027168C" w:rsidP="00E84AEF">
            <w:pPr>
              <w:numPr>
                <w:ilvl w:val="0"/>
                <w:numId w:val="11"/>
              </w:numPr>
              <w:ind w:left="720"/>
              <w:jc w:val="both"/>
            </w:pPr>
            <w:r w:rsidRPr="00C00499">
              <w:t xml:space="preserve">În cazul acceptării prezentei oferte, ____________________________________________ </w:t>
            </w:r>
          </w:p>
          <w:p w:rsidR="0027168C" w:rsidRPr="00C00499" w:rsidRDefault="0027168C" w:rsidP="00AE077C">
            <w:pPr>
              <w:ind w:left="720" w:firstLine="3480"/>
              <w:jc w:val="center"/>
            </w:pPr>
            <w:r w:rsidRPr="00C00499">
              <w:t>[denumirea ofertantului]</w:t>
            </w:r>
          </w:p>
          <w:p w:rsidR="0027168C" w:rsidRPr="00C00499" w:rsidRDefault="0027168C" w:rsidP="00AE077C">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rsidR="0027168C" w:rsidRPr="00C00499" w:rsidRDefault="0027168C" w:rsidP="00E84AEF">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27168C" w:rsidRDefault="0027168C" w:rsidP="00E84AEF">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27168C" w:rsidRPr="00C00499" w:rsidRDefault="0027168C" w:rsidP="00AE077C">
            <w:pPr>
              <w:ind w:left="708"/>
              <w:jc w:val="both"/>
            </w:pPr>
          </w:p>
          <w:p w:rsidR="0027168C" w:rsidRPr="00C00499" w:rsidRDefault="0027168C" w:rsidP="00AE077C">
            <w:pPr>
              <w:tabs>
                <w:tab w:val="left" w:pos="6120"/>
              </w:tabs>
              <w:jc w:val="both"/>
            </w:pPr>
            <w:r w:rsidRPr="00C00499">
              <w:t xml:space="preserve">Semnat:________________________________________________ </w:t>
            </w:r>
            <w:r w:rsidRPr="00C00499">
              <w:tab/>
            </w:r>
            <w:r w:rsidRPr="00C00499">
              <w:tab/>
            </w:r>
          </w:p>
          <w:p w:rsidR="0027168C" w:rsidRPr="00C00499" w:rsidRDefault="0027168C" w:rsidP="00AE077C">
            <w:pPr>
              <w:ind w:right="3051" w:firstLine="840"/>
              <w:jc w:val="center"/>
            </w:pPr>
            <w:r w:rsidRPr="00C00499">
              <w:lastRenderedPageBreak/>
              <w:t>[semnătura persoanei autorizate pentru semnarea ofertei]</w:t>
            </w:r>
          </w:p>
          <w:p w:rsidR="0027168C" w:rsidRPr="00C00499" w:rsidRDefault="0027168C" w:rsidP="00AE077C">
            <w:pPr>
              <w:tabs>
                <w:tab w:val="left" w:pos="6120"/>
              </w:tabs>
              <w:spacing w:line="360" w:lineRule="auto"/>
              <w:jc w:val="both"/>
            </w:pPr>
            <w:r w:rsidRPr="00C00499">
              <w:t xml:space="preserve">Nume:_________________________________________________ </w:t>
            </w:r>
            <w:r w:rsidRPr="00C00499">
              <w:tab/>
            </w:r>
          </w:p>
          <w:p w:rsidR="0027168C" w:rsidRPr="00C00499" w:rsidRDefault="0027168C" w:rsidP="00AE077C">
            <w:pPr>
              <w:tabs>
                <w:tab w:val="left" w:pos="0"/>
              </w:tabs>
              <w:ind w:right="2931"/>
              <w:jc w:val="both"/>
            </w:pPr>
            <w:r w:rsidRPr="00C00499">
              <w:t xml:space="preserve">În calitate de: ___________________________________________ </w:t>
            </w:r>
          </w:p>
          <w:p w:rsidR="0027168C" w:rsidRPr="00C00499" w:rsidRDefault="0027168C" w:rsidP="00AE077C">
            <w:pPr>
              <w:ind w:firstLine="1440"/>
              <w:jc w:val="both"/>
            </w:pPr>
            <w:r w:rsidRPr="00C00499">
              <w:t xml:space="preserve">[funcţia oficială a persoanei ce semnează formularul ofertei] </w:t>
            </w:r>
          </w:p>
          <w:p w:rsidR="0027168C" w:rsidRPr="00C00499" w:rsidRDefault="0027168C" w:rsidP="00AE077C">
            <w:pPr>
              <w:spacing w:line="360" w:lineRule="auto"/>
              <w:jc w:val="both"/>
            </w:pPr>
            <w:r w:rsidRPr="00C00499">
              <w:t>Ofertantul: _____________________________________________</w:t>
            </w:r>
          </w:p>
          <w:p w:rsidR="0027168C" w:rsidRPr="00C00499" w:rsidRDefault="0027168C" w:rsidP="00AE077C">
            <w:pPr>
              <w:tabs>
                <w:tab w:val="left" w:pos="6120"/>
              </w:tabs>
              <w:spacing w:line="360" w:lineRule="auto"/>
              <w:jc w:val="both"/>
            </w:pPr>
            <w:r w:rsidRPr="00C00499">
              <w:t>Adresa: ________________________________________________</w:t>
            </w:r>
          </w:p>
          <w:p w:rsidR="0027168C" w:rsidRPr="00C00499" w:rsidRDefault="0027168C" w:rsidP="0027168C">
            <w:pPr>
              <w:pStyle w:val="BankNormal"/>
              <w:spacing w:after="0" w:line="360" w:lineRule="auto"/>
              <w:jc w:val="both"/>
              <w:rPr>
                <w:szCs w:val="24"/>
                <w:lang w:val="ro-RO"/>
              </w:rPr>
            </w:pPr>
            <w:r w:rsidRPr="00C00499">
              <w:rPr>
                <w:szCs w:val="24"/>
                <w:lang w:val="ro-RO"/>
              </w:rPr>
              <w:t xml:space="preserve">Data: </w:t>
            </w:r>
            <w:r w:rsidRPr="00C00499">
              <w:rPr>
                <w:szCs w:val="24"/>
              </w:rPr>
              <w:t>“___” _____________________ 20__</w:t>
            </w:r>
          </w:p>
        </w:tc>
      </w:tr>
      <w:tr w:rsidR="0027168C" w:rsidRPr="00C00499" w:rsidTr="0027168C">
        <w:trPr>
          <w:trHeight w:val="697"/>
        </w:trPr>
        <w:tc>
          <w:tcPr>
            <w:tcW w:w="9747" w:type="dxa"/>
            <w:gridSpan w:val="2"/>
            <w:vAlign w:val="center"/>
          </w:tcPr>
          <w:p w:rsidR="0027168C" w:rsidRPr="00C00499" w:rsidRDefault="0027168C"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27168C" w:rsidRPr="00C00499" w:rsidTr="0027168C">
        <w:trPr>
          <w:trHeight w:val="697"/>
        </w:trPr>
        <w:tc>
          <w:tcPr>
            <w:tcW w:w="9747" w:type="dxa"/>
            <w:gridSpan w:val="2"/>
            <w:vAlign w:val="center"/>
          </w:tcPr>
          <w:p w:rsidR="0027168C" w:rsidRPr="00C00499" w:rsidRDefault="0027168C"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27168C" w:rsidRPr="00C00499" w:rsidRDefault="0027168C" w:rsidP="00AE077C">
            <w:pPr>
              <w:pStyle w:val="af2"/>
              <w:tabs>
                <w:tab w:val="right" w:pos="7913"/>
              </w:tabs>
              <w:ind w:firstLine="0"/>
              <w:rPr>
                <w:iCs/>
                <w:lang w:val="ro-RO"/>
              </w:rPr>
            </w:pPr>
            <w:r w:rsidRPr="00C00499">
              <w:rPr>
                <w:iCs/>
                <w:lang w:val="ro-RO"/>
              </w:rPr>
              <w:tab/>
              <w:t>__________________________________________________________________</w:t>
            </w:r>
          </w:p>
          <w:p w:rsidR="0027168C" w:rsidRPr="00C00499" w:rsidRDefault="0027168C"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27168C" w:rsidRPr="00C00499" w:rsidRDefault="0027168C"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27168C" w:rsidRPr="00C00499" w:rsidRDefault="0027168C"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27168C" w:rsidRPr="00C00499" w:rsidRDefault="0027168C"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27168C" w:rsidRPr="00C00499" w:rsidRDefault="0027168C" w:rsidP="00AE077C">
            <w:pPr>
              <w:pStyle w:val="af2"/>
              <w:ind w:firstLine="720"/>
              <w:rPr>
                <w:b/>
                <w:bCs/>
                <w:lang w:val="ro-RO"/>
              </w:rPr>
            </w:pPr>
          </w:p>
          <w:p w:rsidR="0027168C" w:rsidRPr="00C00499" w:rsidRDefault="0027168C" w:rsidP="00AE077C">
            <w:pPr>
              <w:pStyle w:val="af2"/>
              <w:ind w:firstLine="0"/>
              <w:jc w:val="center"/>
              <w:rPr>
                <w:lang w:val="ro-RO"/>
              </w:rPr>
            </w:pPr>
            <w:r w:rsidRPr="00C00499">
              <w:rPr>
                <w:b/>
                <w:bCs/>
                <w:lang w:val="ro-RO"/>
              </w:rPr>
              <w:t>GARANŢIE DE OFERTĂ Nr.</w:t>
            </w:r>
            <w:r w:rsidRPr="00C00499">
              <w:rPr>
                <w:lang w:val="ro-RO"/>
              </w:rPr>
              <w:t>_________________</w:t>
            </w:r>
          </w:p>
          <w:p w:rsidR="0027168C" w:rsidRPr="00C00499" w:rsidRDefault="0027168C" w:rsidP="00AE077C">
            <w:pPr>
              <w:pStyle w:val="af2"/>
              <w:ind w:firstLine="720"/>
              <w:rPr>
                <w:lang w:val="ro-RO"/>
              </w:rPr>
            </w:pPr>
          </w:p>
          <w:p w:rsidR="0027168C" w:rsidRPr="00C00499" w:rsidRDefault="0027168C"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27168C" w:rsidRPr="00C00499" w:rsidRDefault="0027168C" w:rsidP="00AE077C">
            <w:pPr>
              <w:pStyle w:val="af2"/>
              <w:ind w:right="1851" w:firstLine="0"/>
              <w:jc w:val="center"/>
              <w:rPr>
                <w:sz w:val="20"/>
                <w:szCs w:val="20"/>
                <w:lang w:val="ro-RO"/>
              </w:rPr>
            </w:pPr>
            <w:r w:rsidRPr="00C00499">
              <w:rPr>
                <w:sz w:val="20"/>
                <w:szCs w:val="20"/>
                <w:lang w:val="ro-RO"/>
              </w:rPr>
              <w:t>[denumirea băncii]</w:t>
            </w:r>
          </w:p>
          <w:p w:rsidR="0027168C" w:rsidRPr="00C00499" w:rsidRDefault="0027168C"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27168C" w:rsidRPr="00C00499" w:rsidRDefault="0027168C" w:rsidP="00AE077C">
            <w:pPr>
              <w:pStyle w:val="af2"/>
              <w:ind w:right="3291" w:firstLine="0"/>
              <w:jc w:val="center"/>
              <w:rPr>
                <w:sz w:val="20"/>
                <w:szCs w:val="20"/>
                <w:lang w:val="ro-RO"/>
              </w:rPr>
            </w:pPr>
            <w:r w:rsidRPr="00C00499">
              <w:rPr>
                <w:iCs/>
                <w:sz w:val="20"/>
                <w:szCs w:val="20"/>
                <w:lang w:val="ro-RO"/>
              </w:rPr>
              <w:t>[numele ofertantului]</w:t>
            </w:r>
          </w:p>
          <w:p w:rsidR="0027168C" w:rsidRPr="00C00499" w:rsidRDefault="0027168C"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27168C" w:rsidRPr="00C00499" w:rsidRDefault="0027168C" w:rsidP="00AE077C">
            <w:pPr>
              <w:pStyle w:val="af2"/>
              <w:ind w:firstLine="4440"/>
              <w:jc w:val="center"/>
              <w:rPr>
                <w:sz w:val="20"/>
                <w:szCs w:val="20"/>
                <w:lang w:val="ro-RO"/>
              </w:rPr>
            </w:pPr>
            <w:r w:rsidRPr="00C00499">
              <w:rPr>
                <w:iCs/>
                <w:sz w:val="20"/>
                <w:szCs w:val="20"/>
                <w:lang w:val="ro-RO"/>
              </w:rPr>
              <w:t>[obiectul achiziţiei]</w:t>
            </w:r>
          </w:p>
          <w:p w:rsidR="0027168C" w:rsidRPr="00C00499" w:rsidRDefault="0027168C"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27168C" w:rsidRPr="00C00499" w:rsidRDefault="0027168C" w:rsidP="00AE077C">
            <w:pPr>
              <w:pStyle w:val="af2"/>
              <w:ind w:firstLine="720"/>
              <w:rPr>
                <w:lang w:val="ro-RO"/>
              </w:rPr>
            </w:pPr>
          </w:p>
          <w:p w:rsidR="0027168C" w:rsidRPr="00C00499" w:rsidRDefault="0027168C"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27168C" w:rsidRPr="00C00499" w:rsidRDefault="0027168C" w:rsidP="00AE077C">
            <w:pPr>
              <w:pStyle w:val="af2"/>
              <w:ind w:right="1491" w:firstLine="2760"/>
              <w:jc w:val="center"/>
              <w:rPr>
                <w:sz w:val="20"/>
                <w:szCs w:val="20"/>
                <w:lang w:val="ro-RO"/>
              </w:rPr>
            </w:pPr>
            <w:r w:rsidRPr="00C00499">
              <w:rPr>
                <w:sz w:val="20"/>
                <w:szCs w:val="20"/>
                <w:lang w:val="ro-RO"/>
              </w:rPr>
              <w:t>[denumirea băncii]</w:t>
            </w:r>
          </w:p>
          <w:p w:rsidR="0027168C" w:rsidRPr="00C00499" w:rsidRDefault="0027168C"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27168C" w:rsidRPr="00C00499" w:rsidRDefault="0027168C" w:rsidP="00AE077C">
            <w:pPr>
              <w:pStyle w:val="af2"/>
              <w:ind w:firstLine="0"/>
              <w:rPr>
                <w:iCs/>
                <w:lang w:val="ro-RO"/>
              </w:rPr>
            </w:pPr>
            <w:r w:rsidRPr="00C00499">
              <w:rPr>
                <w:iCs/>
                <w:lang w:val="ro-RO"/>
              </w:rPr>
              <w:t>______________________ (_______________________________________________________)</w:t>
            </w:r>
          </w:p>
          <w:p w:rsidR="0027168C" w:rsidRPr="00C00499" w:rsidRDefault="0027168C"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27168C" w:rsidRPr="00C00499" w:rsidRDefault="0027168C"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27168C" w:rsidRPr="00C00499" w:rsidRDefault="0027168C" w:rsidP="00E84AEF">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27168C" w:rsidRPr="00C00499" w:rsidRDefault="0027168C" w:rsidP="00E84AEF">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27168C" w:rsidRPr="00C00499" w:rsidRDefault="0027168C" w:rsidP="00AE077C">
            <w:pPr>
              <w:pStyle w:val="af2"/>
              <w:ind w:firstLine="0"/>
              <w:rPr>
                <w:lang w:val="ro-RO"/>
              </w:rPr>
            </w:pPr>
          </w:p>
          <w:p w:rsidR="0027168C" w:rsidRPr="00C00499" w:rsidRDefault="0027168C"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27168C" w:rsidRPr="00C00499" w:rsidRDefault="0027168C" w:rsidP="00AE077C">
            <w:pPr>
              <w:pStyle w:val="af2"/>
              <w:ind w:firstLine="0"/>
              <w:rPr>
                <w:lang w:val="ro-RO"/>
              </w:rPr>
            </w:pPr>
          </w:p>
          <w:p w:rsidR="0027168C" w:rsidRPr="00C00499" w:rsidRDefault="0027168C" w:rsidP="00AE077C">
            <w:pPr>
              <w:pStyle w:val="af2"/>
              <w:rPr>
                <w:lang w:val="ro-RO" w:eastAsia="en-US"/>
              </w:rPr>
            </w:pPr>
            <w:r w:rsidRPr="00C00499">
              <w:rPr>
                <w:lang w:val="ro-RO"/>
              </w:rPr>
              <w:t>Prezenta garanţie este valabilă pînă la data de “___” _____________________ 20__.</w:t>
            </w:r>
          </w:p>
          <w:p w:rsidR="0027168C" w:rsidRPr="00C00499" w:rsidRDefault="0027168C" w:rsidP="00AE077C">
            <w:pPr>
              <w:pStyle w:val="af2"/>
              <w:ind w:firstLine="0"/>
              <w:rPr>
                <w:b/>
                <w:bCs/>
                <w:lang w:val="ro-RO"/>
              </w:rPr>
            </w:pPr>
            <w:r w:rsidRPr="00C00499">
              <w:rPr>
                <w:b/>
                <w:bCs/>
                <w:lang w:val="ro-RO"/>
              </w:rPr>
              <w:t>_________________________________________</w:t>
            </w:r>
          </w:p>
          <w:p w:rsidR="0027168C" w:rsidRPr="00C00499" w:rsidRDefault="0027168C"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0B2CFB">
              <w:trPr>
                <w:trHeight w:val="600"/>
              </w:trPr>
              <w:tc>
                <w:tcPr>
                  <w:tcW w:w="9747" w:type="dxa"/>
                  <w:gridSpan w:val="2"/>
                  <w:tcBorders>
                    <w:bottom w:val="single" w:sz="4" w:space="0" w:color="auto"/>
                  </w:tcBorders>
                  <w:vAlign w:val="center"/>
                </w:tcPr>
                <w:p w:rsidR="00B41118"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p w:rsidR="000B2CFB" w:rsidRPr="00C00499" w:rsidRDefault="000B2CFB" w:rsidP="00DF0397">
                  <w:pPr>
                    <w:rPr>
                      <w:lang w:val="en-US"/>
                    </w:rPr>
                  </w:pPr>
                </w:p>
              </w:tc>
            </w:tr>
            <w:tr w:rsidR="000B2CFB" w:rsidRPr="00C00499" w:rsidTr="000B2CFB">
              <w:trPr>
                <w:trHeight w:val="301"/>
              </w:trPr>
              <w:tc>
                <w:tcPr>
                  <w:tcW w:w="1788" w:type="dxa"/>
                  <w:tcBorders>
                    <w:top w:val="single" w:sz="4" w:space="0" w:color="auto"/>
                    <w:left w:val="single" w:sz="4" w:space="0" w:color="auto"/>
                    <w:bottom w:val="single" w:sz="4" w:space="0" w:color="auto"/>
                    <w:right w:val="single" w:sz="4" w:space="0" w:color="auto"/>
                  </w:tcBorders>
                  <w:vAlign w:val="center"/>
                </w:tcPr>
                <w:p w:rsidR="000B2CFB" w:rsidRPr="00C00499" w:rsidRDefault="000B2CFB" w:rsidP="000B2CFB">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B2CFB" w:rsidRPr="00C00499" w:rsidRDefault="000B2CFB" w:rsidP="000B2CFB">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B2CFB" w:rsidRPr="00C00499" w:rsidTr="000B2CFB">
              <w:trPr>
                <w:trHeight w:val="253"/>
              </w:trPr>
              <w:tc>
                <w:tcPr>
                  <w:tcW w:w="1788" w:type="dxa"/>
                  <w:tcBorders>
                    <w:top w:val="single" w:sz="4" w:space="0" w:color="auto"/>
                    <w:left w:val="single" w:sz="4" w:space="0" w:color="auto"/>
                    <w:right w:val="single" w:sz="4" w:space="0" w:color="auto"/>
                  </w:tcBorders>
                  <w:vAlign w:val="center"/>
                </w:tcPr>
                <w:p w:rsidR="000B2CFB" w:rsidRPr="00C00499" w:rsidRDefault="000B2CFB" w:rsidP="000B2CFB">
                  <w:pPr>
                    <w:spacing w:before="120" w:after="120"/>
                    <w:jc w:val="center"/>
                    <w:rPr>
                      <w:b/>
                      <w:lang w:eastAsia="ru-RU"/>
                    </w:rPr>
                  </w:pPr>
                  <w:r w:rsidRPr="00C00499">
                    <w:t>F4.1</w:t>
                  </w:r>
                </w:p>
              </w:tc>
              <w:tc>
                <w:tcPr>
                  <w:tcW w:w="7959" w:type="dxa"/>
                  <w:tcBorders>
                    <w:top w:val="single" w:sz="4" w:space="0" w:color="auto"/>
                    <w:left w:val="single" w:sz="4" w:space="0" w:color="auto"/>
                    <w:right w:val="single" w:sz="4" w:space="0" w:color="auto"/>
                  </w:tcBorders>
                  <w:vAlign w:val="center"/>
                </w:tcPr>
                <w:p w:rsidR="000B2CFB" w:rsidRPr="00C00499" w:rsidRDefault="000B2CFB" w:rsidP="000B2CFB">
                  <w:pPr>
                    <w:spacing w:before="120" w:after="120"/>
                    <w:ind w:left="1440" w:hanging="821"/>
                    <w:jc w:val="both"/>
                    <w:rPr>
                      <w:b/>
                      <w:lang w:eastAsia="ru-RU"/>
                    </w:rPr>
                  </w:pPr>
                  <w:r w:rsidRPr="00C00499">
                    <w:t xml:space="preserve">Specificaţii tehnice </w:t>
                  </w:r>
                </w:p>
              </w:tc>
            </w:tr>
            <w:tr w:rsidR="000B2CFB" w:rsidRPr="00C00499" w:rsidTr="000B2CFB">
              <w:trPr>
                <w:trHeight w:val="161"/>
              </w:trPr>
              <w:tc>
                <w:tcPr>
                  <w:tcW w:w="1788" w:type="dxa"/>
                  <w:tcBorders>
                    <w:top w:val="single" w:sz="4" w:space="0" w:color="auto"/>
                    <w:left w:val="single" w:sz="4" w:space="0" w:color="auto"/>
                    <w:bottom w:val="single" w:sz="4" w:space="0" w:color="auto"/>
                    <w:right w:val="single" w:sz="4" w:space="0" w:color="auto"/>
                  </w:tcBorders>
                </w:tcPr>
                <w:p w:rsidR="000B2CFB" w:rsidRPr="00C00499" w:rsidRDefault="000B2CFB" w:rsidP="000B2CFB">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B2CFB" w:rsidRPr="00C00499" w:rsidRDefault="000B2CFB" w:rsidP="000B2CFB">
                  <w:pPr>
                    <w:spacing w:before="120" w:after="120"/>
                    <w:ind w:left="1440" w:hanging="821"/>
                    <w:jc w:val="both"/>
                  </w:pPr>
                  <w:r w:rsidRPr="00C00499">
                    <w:t>Specificații de preț</w:t>
                  </w:r>
                </w:p>
              </w:tc>
            </w:tr>
            <w:tr w:rsidR="000B2CFB" w:rsidRPr="00C00499" w:rsidTr="00AE077C">
              <w:trPr>
                <w:trHeight w:val="697"/>
              </w:trPr>
              <w:tc>
                <w:tcPr>
                  <w:tcW w:w="9747" w:type="dxa"/>
                  <w:gridSpan w:val="2"/>
                </w:tcPr>
                <w:p w:rsidR="000B2CFB" w:rsidRPr="00C00499" w:rsidRDefault="000B2CFB" w:rsidP="000B2CFB">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Pr>
        <w:sectPr w:rsidR="00B41118" w:rsidRPr="00C00499" w:rsidSect="00E77150">
          <w:footerReference w:type="first" r:id="rId10"/>
          <w:pgSz w:w="11906" w:h="16838" w:code="9"/>
          <w:pgMar w:top="567" w:right="567" w:bottom="567"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12"/>
        <w:gridCol w:w="236"/>
        <w:gridCol w:w="220"/>
        <w:gridCol w:w="293"/>
        <w:gridCol w:w="2862"/>
        <w:gridCol w:w="1809"/>
        <w:gridCol w:w="1025"/>
        <w:gridCol w:w="1210"/>
        <w:gridCol w:w="611"/>
        <w:gridCol w:w="1831"/>
        <w:gridCol w:w="2554"/>
        <w:gridCol w:w="1748"/>
        <w:gridCol w:w="309"/>
      </w:tblGrid>
      <w:tr w:rsidR="00B41118" w:rsidRPr="00C00499" w:rsidTr="00514A81">
        <w:trPr>
          <w:gridAfter w:val="1"/>
          <w:wAfter w:w="97" w:type="pct"/>
          <w:trHeight w:val="697"/>
        </w:trPr>
        <w:tc>
          <w:tcPr>
            <w:tcW w:w="381"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448" w:type="pct"/>
            <w:gridSpan w:val="10"/>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514A81">
        <w:trPr>
          <w:gridAfter w:val="1"/>
          <w:wAfter w:w="97" w:type="pct"/>
        </w:trPr>
        <w:tc>
          <w:tcPr>
            <w:tcW w:w="38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8" w:type="pct"/>
            <w:gridSpan w:val="10"/>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514A8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C0566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514A81">
        <w:trPr>
          <w:gridAfter w:val="1"/>
          <w:wAfter w:w="97" w:type="pct"/>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514A81">
        <w:trPr>
          <w:gridAfter w:val="1"/>
          <w:wAfter w:w="97" w:type="pct"/>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514A81">
        <w:trPr>
          <w:gridAfter w:val="1"/>
          <w:wAfter w:w="97" w:type="pct"/>
          <w:trHeight w:val="567"/>
        </w:trPr>
        <w:tc>
          <w:tcPr>
            <w:tcW w:w="524" w:type="pct"/>
            <w:gridSpan w:val="3"/>
          </w:tcPr>
          <w:p w:rsidR="00B41118" w:rsidRPr="00C00499" w:rsidRDefault="00B41118" w:rsidP="00AE077C"/>
        </w:tc>
        <w:tc>
          <w:tcPr>
            <w:tcW w:w="92" w:type="pct"/>
          </w:tcPr>
          <w:p w:rsidR="00B41118" w:rsidRPr="00C00499" w:rsidRDefault="00B41118" w:rsidP="00AE077C"/>
        </w:tc>
        <w:tc>
          <w:tcPr>
            <w:tcW w:w="2361" w:type="pct"/>
            <w:gridSpan w:val="5"/>
            <w:shd w:val="clear" w:color="auto" w:fill="auto"/>
          </w:tcPr>
          <w:p w:rsidR="00B41118" w:rsidRPr="00C00499" w:rsidRDefault="00B41118" w:rsidP="00AE077C"/>
        </w:tc>
        <w:tc>
          <w:tcPr>
            <w:tcW w:w="1926" w:type="pct"/>
            <w:gridSpan w:val="3"/>
            <w:shd w:val="clear" w:color="auto" w:fill="auto"/>
          </w:tcPr>
          <w:p w:rsidR="00B41118" w:rsidRPr="00C00499" w:rsidRDefault="00B41118" w:rsidP="00AE077C"/>
        </w:tc>
      </w:tr>
      <w:tr w:rsidR="00514A81" w:rsidRPr="00C00499" w:rsidTr="00514A81">
        <w:trPr>
          <w:trHeight w:val="1043"/>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9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76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8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514A81" w:rsidRPr="00C00499" w:rsidTr="00514A81">
        <w:trPr>
          <w:trHeight w:val="283"/>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9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8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r w:rsidR="00514A81">
              <w:rPr>
                <w:b/>
              </w:rPr>
              <w:t xml:space="preserve"> – Produse petroliere</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r w:rsidRPr="00026BE7">
              <w:t>09132000-3</w:t>
            </w:r>
          </w:p>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i/>
                <w:iCs/>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rPr>
                <w:b/>
              </w:rPr>
            </w:pPr>
            <w:r w:rsidRPr="00514A81">
              <w:rPr>
                <w:b/>
                <w:i/>
                <w:iCs/>
              </w:rPr>
              <w:t xml:space="preserve"> Benzină</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jc w:val="center"/>
              <w:rPr>
                <w:b/>
              </w:rPr>
            </w:pPr>
            <w:r w:rsidRPr="00514A81">
              <w:rPr>
                <w:b/>
              </w:rPr>
              <w:t>A-95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824970" w:rsidRDefault="00514A81" w:rsidP="00514A81">
            <w:pPr>
              <w:shd w:val="clear" w:color="auto" w:fill="FFFFFF" w:themeFill="background1"/>
              <w:rPr>
                <w:bCs/>
                <w:color w:val="000000"/>
                <w:sz w:val="16"/>
                <w:szCs w:val="16"/>
              </w:rPr>
            </w:pPr>
            <w:r>
              <w:rPr>
                <w:bCs/>
                <w:color w:val="000000"/>
                <w:sz w:val="16"/>
                <w:szCs w:val="16"/>
              </w:rPr>
              <w:t xml:space="preserve">Cifra octanică, COP min 95 </w:t>
            </w:r>
          </w:p>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r>
              <w:rPr>
                <w:bCs/>
                <w:color w:val="000000"/>
                <w:sz w:val="16"/>
                <w:szCs w:val="16"/>
              </w:rPr>
              <w:t>SM 226:2002/A; LST EN 288:2013</w:t>
            </w:r>
          </w:p>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rPr>
                <w:b/>
              </w:rPr>
              <w:t>Total lot 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t>Lotul 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pPr>
              <w:pStyle w:val="afd"/>
              <w:jc w:val="center"/>
            </w:pPr>
            <w:r w:rsidRPr="00026BE7">
              <w:rPr>
                <w:lang w:val="ro-RO"/>
              </w:rPr>
              <w:t>09132000-3</w:t>
            </w:r>
          </w:p>
        </w:tc>
        <w:tc>
          <w:tcPr>
            <w:tcW w:w="92" w:type="pct"/>
            <w:tcBorders>
              <w:top w:val="single" w:sz="4" w:space="0" w:color="auto"/>
              <w:left w:val="single" w:sz="4" w:space="0" w:color="auto"/>
              <w:bottom w:val="single" w:sz="4" w:space="0" w:color="auto"/>
              <w:right w:val="single" w:sz="4" w:space="0" w:color="auto"/>
            </w:tcBorders>
            <w:vAlign w:val="center"/>
          </w:tcPr>
          <w:p w:rsidR="00514A81" w:rsidRPr="00454AAF" w:rsidRDefault="00514A81" w:rsidP="00514A81">
            <w:pPr>
              <w:pStyle w:val="afd"/>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pStyle w:val="afd"/>
              <w:rPr>
                <w:i/>
              </w:rPr>
            </w:pPr>
            <w:r w:rsidRPr="00514A81">
              <w:rPr>
                <w:b/>
                <w:i/>
              </w:rPr>
              <w:t xml:space="preserve">Benzină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jc w:val="center"/>
              <w:rPr>
                <w:b/>
              </w:rPr>
            </w:pPr>
            <w:r w:rsidRPr="00514A81">
              <w:rPr>
                <w:b/>
              </w:rPr>
              <w:t>A-92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947428" w:rsidRDefault="00514A81" w:rsidP="00DC622E">
            <w:pPr>
              <w:pStyle w:val="afd"/>
              <w:rPr>
                <w:lang w:val="ro-RO"/>
              </w:rPr>
            </w:pPr>
            <w:r w:rsidRPr="00947428">
              <w:rPr>
                <w:bCs/>
                <w:color w:val="000000"/>
                <w:sz w:val="16"/>
                <w:szCs w:val="16"/>
                <w:lang w:val="en-US" w:eastAsia="en-US"/>
              </w:rPr>
              <w:t xml:space="preserve">Cifra octanică, COP min </w:t>
            </w:r>
            <w:r>
              <w:rPr>
                <w:bCs/>
                <w:color w:val="000000"/>
                <w:sz w:val="16"/>
                <w:szCs w:val="16"/>
                <w:lang w:val="en-US" w:eastAsia="en-US"/>
              </w:rPr>
              <w:t>92</w:t>
            </w:r>
          </w:p>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pStyle w:val="afd"/>
              <w:rPr>
                <w:bCs/>
                <w:color w:val="000000"/>
                <w:sz w:val="16"/>
                <w:szCs w:val="16"/>
                <w:lang w:val="ro-RO" w:eastAsia="en-US"/>
              </w:rPr>
            </w:pPr>
            <w:r>
              <w:rPr>
                <w:bCs/>
                <w:color w:val="000000"/>
                <w:sz w:val="16"/>
                <w:szCs w:val="16"/>
                <w:lang w:val="ro-RO" w:eastAsia="en-US"/>
              </w:rPr>
              <w:t>SM 226:2002/A1</w:t>
            </w:r>
          </w:p>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rPr>
                <w:b/>
              </w:rPr>
              <w:t xml:space="preserve">Total lot </w:t>
            </w:r>
            <w:r>
              <w:rPr>
                <w:b/>
              </w:rPr>
              <w:t>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t xml:space="preserve">Lotul </w:t>
            </w:r>
            <w:r>
              <w:t>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pPr>
              <w:pStyle w:val="afd"/>
              <w:jc w:val="center"/>
              <w:rPr>
                <w:lang w:val="en-US"/>
              </w:rPr>
            </w:pPr>
            <w:r w:rsidRPr="00026BE7">
              <w:rPr>
                <w:lang w:val="en-US"/>
              </w:rPr>
              <w:t>09134200-9</w:t>
            </w:r>
          </w:p>
        </w:tc>
        <w:tc>
          <w:tcPr>
            <w:tcW w:w="92" w:type="pct"/>
            <w:tcBorders>
              <w:top w:val="single" w:sz="4" w:space="0" w:color="auto"/>
              <w:left w:val="single" w:sz="4" w:space="0" w:color="auto"/>
              <w:bottom w:val="single" w:sz="4" w:space="0" w:color="auto"/>
              <w:right w:val="single" w:sz="4" w:space="0" w:color="auto"/>
            </w:tcBorders>
            <w:vAlign w:val="center"/>
          </w:tcPr>
          <w:p w:rsidR="00514A81" w:rsidRPr="00947428" w:rsidRDefault="00514A81" w:rsidP="00514A81">
            <w:pPr>
              <w:pStyle w:val="afd"/>
              <w:rPr>
                <w:lang w:val="en-US"/>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514A81">
            <w:pPr>
              <w:pStyle w:val="afd"/>
              <w:rPr>
                <w:i/>
                <w:lang w:val="en-US"/>
              </w:rPr>
            </w:pPr>
            <w:r w:rsidRPr="00514A81">
              <w:rPr>
                <w:b/>
                <w:i/>
                <w:lang w:val="en-US"/>
              </w:rPr>
              <w:t xml:space="preserve">Motorină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947428" w:rsidRDefault="00514A81" w:rsidP="00514A81">
            <w:pPr>
              <w:pStyle w:val="afd"/>
              <w:jc w:val="center"/>
              <w:rPr>
                <w:lang w:val="en-US"/>
              </w:rPr>
            </w:pPr>
            <w:r w:rsidRPr="00947428">
              <w:rPr>
                <w:b/>
                <w:lang w:val="en-US"/>
              </w:rPr>
              <w:t>EURO-5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Default="00514A81"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Aditivii  din motorină nu trebuie să conțină compuși ai metalelor și fosforului,</w:t>
            </w:r>
          </w:p>
          <w:p w:rsidR="00514A81" w:rsidRDefault="00514A81"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Cifra cetanică min. 51,0,</w:t>
            </w:r>
          </w:p>
          <w:p w:rsidR="00514A81" w:rsidRDefault="00514A81"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Punctul de inflamabilitate min 55ºC,</w:t>
            </w:r>
          </w:p>
          <w:p w:rsidR="00514A81" w:rsidRDefault="00514A81"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 xml:space="preserve">Densitatea la 20 º C, max 860,0 </w:t>
            </w:r>
            <w:r>
              <w:rPr>
                <w:bCs/>
                <w:color w:val="000000"/>
                <w:sz w:val="16"/>
                <w:szCs w:val="16"/>
              </w:rPr>
              <w:lastRenderedPageBreak/>
              <w:t xml:space="preserve">kg/m³, </w:t>
            </w:r>
          </w:p>
          <w:p w:rsidR="00514A81" w:rsidRPr="00514A81" w:rsidRDefault="00514A81" w:rsidP="00E84AEF">
            <w:pPr>
              <w:pStyle w:val="a"/>
              <w:numPr>
                <w:ilvl w:val="0"/>
                <w:numId w:val="29"/>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Viscozitatea la 40 º C 2,00-4,50mm²/s</w:t>
            </w:r>
          </w:p>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Default="00514A81" w:rsidP="00514A81">
            <w:pPr>
              <w:shd w:val="clear" w:color="auto" w:fill="FFFFFF" w:themeFill="background1"/>
              <w:rPr>
                <w:sz w:val="16"/>
                <w:szCs w:val="16"/>
                <w:lang w:val="en-US"/>
              </w:rPr>
            </w:pPr>
            <w:r w:rsidRPr="00947428">
              <w:rPr>
                <w:sz w:val="16"/>
                <w:szCs w:val="16"/>
                <w:lang w:val="en-US"/>
              </w:rPr>
              <w:t xml:space="preserve">GOST 305-82/Z-0,2-35( pentru perioada rece a anuluu) și </w:t>
            </w:r>
          </w:p>
          <w:p w:rsidR="00514A81" w:rsidRPr="00C00499" w:rsidRDefault="00514A81" w:rsidP="00514A81">
            <w:r w:rsidRPr="00947428">
              <w:rPr>
                <w:sz w:val="16"/>
                <w:szCs w:val="16"/>
                <w:lang w:val="en-US"/>
              </w:rPr>
              <w:t>GOST 305-82/L-0,2-62 ( pentru perioada caldă a anului)</w:t>
            </w:r>
          </w:p>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rPr>
                <w:b/>
              </w:rPr>
              <w:t xml:space="preserve">Total lot </w:t>
            </w:r>
            <w:r>
              <w:rPr>
                <w:b/>
              </w:rPr>
              <w:t>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t xml:space="preserve">Lotul </w:t>
            </w:r>
            <w:r>
              <w:t>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DC622E">
            <w:pPr>
              <w:pStyle w:val="afd"/>
              <w:jc w:val="center"/>
            </w:pPr>
            <w:r w:rsidRPr="00026BE7">
              <w:t>09122000-0</w:t>
            </w:r>
          </w:p>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514A81" w:rsidRDefault="00514A81" w:rsidP="00DC622E">
            <w:pPr>
              <w:rPr>
                <w:i/>
              </w:rPr>
            </w:pPr>
            <w:r w:rsidRPr="00514A81">
              <w:rPr>
                <w:b/>
                <w:i/>
              </w:rPr>
              <w:t xml:space="preserve">Gaz lichifiat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454AAF" w:rsidRDefault="00514A81" w:rsidP="00514A81">
            <w:pPr>
              <w:pStyle w:val="afd"/>
              <w:rPr>
                <w:sz w:val="20"/>
                <w:szCs w:val="20"/>
              </w:rPr>
            </w:pPr>
            <w:r w:rsidRPr="00454AAF">
              <w:rPr>
                <w:b/>
                <w:sz w:val="20"/>
                <w:szCs w:val="20"/>
              </w:rPr>
              <w:t>(propan şi butan)</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947428" w:rsidRDefault="00514A81" w:rsidP="00DC622E">
            <w:pPr>
              <w:pStyle w:val="afd"/>
              <w:rPr>
                <w:sz w:val="20"/>
                <w:szCs w:val="20"/>
                <w:lang w:val="ro-RO"/>
              </w:rPr>
            </w:pPr>
            <w:r>
              <w:rPr>
                <w:sz w:val="20"/>
                <w:szCs w:val="20"/>
                <w:lang w:val="ro-RO"/>
              </w:rPr>
              <w:t>SM SR EN 589+A1:2016</w:t>
            </w:r>
          </w:p>
        </w:tc>
      </w:tr>
      <w:tr w:rsidR="00514A81"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A81" w:rsidRPr="00026BE7" w:rsidRDefault="00514A81" w:rsidP="00514A81"/>
        </w:tc>
        <w:tc>
          <w:tcPr>
            <w:tcW w:w="92" w:type="pct"/>
            <w:tcBorders>
              <w:top w:val="single" w:sz="4" w:space="0" w:color="auto"/>
              <w:left w:val="single" w:sz="4" w:space="0" w:color="auto"/>
              <w:bottom w:val="single" w:sz="4" w:space="0" w:color="auto"/>
              <w:right w:val="single" w:sz="4" w:space="0" w:color="auto"/>
            </w:tcBorders>
          </w:tcPr>
          <w:p w:rsidR="00514A81" w:rsidRPr="00C00499" w:rsidRDefault="00514A81" w:rsidP="00514A81">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pPr>
              <w:rPr>
                <w:b/>
              </w:rPr>
            </w:pPr>
            <w:r w:rsidRPr="00C00499">
              <w:rPr>
                <w:b/>
              </w:rPr>
              <w:t xml:space="preserve">Total lot </w:t>
            </w:r>
            <w:r>
              <w:rPr>
                <w:b/>
              </w:rPr>
              <w:t>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c>
          <w:tcPr>
            <w:tcW w:w="802" w:type="pct"/>
            <w:tcBorders>
              <w:top w:val="single" w:sz="4" w:space="0" w:color="auto"/>
              <w:left w:val="single" w:sz="4" w:space="0" w:color="auto"/>
              <w:bottom w:val="single" w:sz="4" w:space="0" w:color="auto"/>
              <w:right w:val="single" w:sz="4" w:space="0" w:color="auto"/>
            </w:tcBorders>
          </w:tcPr>
          <w:p w:rsidR="00514A81" w:rsidRPr="00C00499" w:rsidRDefault="00514A81" w:rsidP="00514A81"/>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81" w:rsidRPr="00C00499" w:rsidRDefault="00514A81" w:rsidP="00514A81"/>
        </w:tc>
      </w:tr>
      <w:tr w:rsidR="0084033E"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33E" w:rsidRPr="00026BE7" w:rsidRDefault="0084033E" w:rsidP="0084033E"/>
        </w:tc>
        <w:tc>
          <w:tcPr>
            <w:tcW w:w="92" w:type="pct"/>
            <w:tcBorders>
              <w:top w:val="single" w:sz="4" w:space="0" w:color="auto"/>
              <w:left w:val="single" w:sz="4" w:space="0" w:color="auto"/>
              <w:bottom w:val="single" w:sz="4" w:space="0" w:color="auto"/>
              <w:right w:val="single" w:sz="4" w:space="0" w:color="auto"/>
            </w:tcBorders>
          </w:tcPr>
          <w:p w:rsidR="0084033E" w:rsidRPr="00C00499" w:rsidRDefault="0084033E" w:rsidP="0084033E">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pPr>
              <w:rPr>
                <w:b/>
              </w:rPr>
            </w:pPr>
            <w:r w:rsidRPr="00C00499">
              <w:t xml:space="preserve">Lotul </w:t>
            </w:r>
            <w:r>
              <w:t>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802" w:type="pct"/>
            <w:tcBorders>
              <w:top w:val="single" w:sz="4" w:space="0" w:color="auto"/>
              <w:left w:val="single" w:sz="4" w:space="0" w:color="auto"/>
              <w:bottom w:val="single" w:sz="4" w:space="0" w:color="auto"/>
              <w:right w:val="single" w:sz="4" w:space="0" w:color="auto"/>
            </w:tcBorders>
          </w:tcPr>
          <w:p w:rsidR="0084033E" w:rsidRPr="00C00499" w:rsidRDefault="0084033E" w:rsidP="0084033E"/>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r>
      <w:tr w:rsidR="0084033E"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33E" w:rsidRPr="00026BE7" w:rsidRDefault="0084033E" w:rsidP="00DC622E">
            <w:pPr>
              <w:pStyle w:val="afd"/>
              <w:jc w:val="center"/>
            </w:pPr>
            <w:r w:rsidRPr="00026BE7">
              <w:t>09134100-8</w:t>
            </w:r>
          </w:p>
        </w:tc>
        <w:tc>
          <w:tcPr>
            <w:tcW w:w="92" w:type="pct"/>
            <w:tcBorders>
              <w:top w:val="single" w:sz="4" w:space="0" w:color="auto"/>
              <w:left w:val="single" w:sz="4" w:space="0" w:color="auto"/>
              <w:bottom w:val="single" w:sz="4" w:space="0" w:color="auto"/>
              <w:right w:val="single" w:sz="4" w:space="0" w:color="auto"/>
            </w:tcBorders>
          </w:tcPr>
          <w:p w:rsidR="0084033E" w:rsidRPr="00C00499" w:rsidRDefault="0084033E" w:rsidP="0084033E">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84033E" w:rsidRDefault="0084033E" w:rsidP="00DC622E">
            <w:pPr>
              <w:pStyle w:val="afd"/>
              <w:rPr>
                <w:i/>
              </w:rPr>
            </w:pPr>
            <w:r w:rsidRPr="0084033E">
              <w:rPr>
                <w:b/>
                <w:i/>
              </w:rPr>
              <w:t xml:space="preserve">Ulei dizel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454AAF" w:rsidRDefault="0084033E" w:rsidP="00DC622E">
            <w:pPr>
              <w:pStyle w:val="afd"/>
              <w:jc w:val="center"/>
            </w:pPr>
            <w:r w:rsidRPr="00454AAF">
              <w:rPr>
                <w:b/>
              </w:rPr>
              <w:t>M10DM</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802" w:type="pct"/>
            <w:tcBorders>
              <w:top w:val="single" w:sz="4" w:space="0" w:color="auto"/>
              <w:left w:val="single" w:sz="4" w:space="0" w:color="auto"/>
              <w:bottom w:val="single" w:sz="4" w:space="0" w:color="auto"/>
              <w:right w:val="single" w:sz="4" w:space="0" w:color="auto"/>
            </w:tcBorders>
          </w:tcPr>
          <w:p w:rsidR="0084033E" w:rsidRPr="00C00499" w:rsidRDefault="0084033E" w:rsidP="0084033E"/>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r>
      <w:tr w:rsidR="0084033E"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33E" w:rsidRPr="00026BE7" w:rsidRDefault="0084033E" w:rsidP="0084033E"/>
        </w:tc>
        <w:tc>
          <w:tcPr>
            <w:tcW w:w="92" w:type="pct"/>
            <w:tcBorders>
              <w:top w:val="single" w:sz="4" w:space="0" w:color="auto"/>
              <w:left w:val="single" w:sz="4" w:space="0" w:color="auto"/>
              <w:bottom w:val="single" w:sz="4" w:space="0" w:color="auto"/>
              <w:right w:val="single" w:sz="4" w:space="0" w:color="auto"/>
            </w:tcBorders>
          </w:tcPr>
          <w:p w:rsidR="0084033E" w:rsidRPr="00C00499" w:rsidRDefault="0084033E" w:rsidP="0084033E">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pPr>
              <w:rPr>
                <w:b/>
              </w:rPr>
            </w:pPr>
            <w:r w:rsidRPr="00C00499">
              <w:rPr>
                <w:b/>
              </w:rPr>
              <w:t xml:space="preserve">Total lot </w:t>
            </w:r>
            <w:r>
              <w:rPr>
                <w:b/>
              </w:rPr>
              <w:t>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802" w:type="pct"/>
            <w:tcBorders>
              <w:top w:val="single" w:sz="4" w:space="0" w:color="auto"/>
              <w:left w:val="single" w:sz="4" w:space="0" w:color="auto"/>
              <w:bottom w:val="single" w:sz="4" w:space="0" w:color="auto"/>
              <w:right w:val="single" w:sz="4" w:space="0" w:color="auto"/>
            </w:tcBorders>
          </w:tcPr>
          <w:p w:rsidR="0084033E" w:rsidRPr="00C00499" w:rsidRDefault="0084033E" w:rsidP="0084033E"/>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r>
      <w:tr w:rsidR="0084033E"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33E" w:rsidRPr="00026BE7" w:rsidRDefault="0084033E" w:rsidP="0084033E"/>
        </w:tc>
        <w:tc>
          <w:tcPr>
            <w:tcW w:w="92" w:type="pct"/>
            <w:tcBorders>
              <w:top w:val="single" w:sz="4" w:space="0" w:color="auto"/>
              <w:left w:val="single" w:sz="4" w:space="0" w:color="auto"/>
              <w:bottom w:val="single" w:sz="4" w:space="0" w:color="auto"/>
              <w:right w:val="single" w:sz="4" w:space="0" w:color="auto"/>
            </w:tcBorders>
          </w:tcPr>
          <w:p w:rsidR="0084033E" w:rsidRPr="00C00499" w:rsidRDefault="0084033E" w:rsidP="0084033E">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84033E" w:rsidRDefault="0084033E" w:rsidP="0084033E">
            <w:r w:rsidRPr="0084033E">
              <w:t>Lotul 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802" w:type="pct"/>
            <w:tcBorders>
              <w:top w:val="single" w:sz="4" w:space="0" w:color="auto"/>
              <w:left w:val="single" w:sz="4" w:space="0" w:color="auto"/>
              <w:bottom w:val="single" w:sz="4" w:space="0" w:color="auto"/>
              <w:right w:val="single" w:sz="4" w:space="0" w:color="auto"/>
            </w:tcBorders>
          </w:tcPr>
          <w:p w:rsidR="0084033E" w:rsidRPr="00C00499" w:rsidRDefault="0084033E" w:rsidP="0084033E"/>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r>
      <w:tr w:rsidR="0084033E"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33E" w:rsidRPr="00026BE7" w:rsidRDefault="0084033E" w:rsidP="00DC622E">
            <w:pPr>
              <w:pStyle w:val="afd"/>
              <w:jc w:val="center"/>
            </w:pPr>
            <w:r w:rsidRPr="00026BE7">
              <w:t>09211100-2</w:t>
            </w:r>
          </w:p>
        </w:tc>
        <w:tc>
          <w:tcPr>
            <w:tcW w:w="92" w:type="pct"/>
            <w:tcBorders>
              <w:top w:val="single" w:sz="4" w:space="0" w:color="auto"/>
              <w:left w:val="single" w:sz="4" w:space="0" w:color="auto"/>
              <w:bottom w:val="single" w:sz="4" w:space="0" w:color="auto"/>
              <w:right w:val="single" w:sz="4" w:space="0" w:color="auto"/>
            </w:tcBorders>
          </w:tcPr>
          <w:p w:rsidR="0084033E" w:rsidRPr="00C00499" w:rsidRDefault="0084033E" w:rsidP="0084033E">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454AAF" w:rsidRDefault="0084033E" w:rsidP="00DC622E">
            <w:pPr>
              <w:pStyle w:val="afd"/>
            </w:pPr>
            <w:r w:rsidRPr="00454AAF">
              <w:rPr>
                <w:b/>
              </w:rPr>
              <w:t xml:space="preserve">Ulei auto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454AAF" w:rsidRDefault="0084033E" w:rsidP="00DC622E">
            <w:pPr>
              <w:pStyle w:val="afd"/>
              <w:jc w:val="center"/>
            </w:pPr>
            <w:r>
              <w:rPr>
                <w:b/>
              </w:rPr>
              <w:t>10W40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c>
          <w:tcPr>
            <w:tcW w:w="802" w:type="pct"/>
            <w:tcBorders>
              <w:top w:val="single" w:sz="4" w:space="0" w:color="auto"/>
              <w:left w:val="single" w:sz="4" w:space="0" w:color="auto"/>
              <w:bottom w:val="single" w:sz="4" w:space="0" w:color="auto"/>
              <w:right w:val="single" w:sz="4" w:space="0" w:color="auto"/>
            </w:tcBorders>
          </w:tcPr>
          <w:p w:rsidR="0084033E" w:rsidRPr="00C00499" w:rsidRDefault="0084033E" w:rsidP="0084033E"/>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33E" w:rsidRPr="00C00499" w:rsidRDefault="0084033E" w:rsidP="0084033E"/>
        </w:tc>
      </w:tr>
      <w:tr w:rsidR="00026BE7"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92" w:type="pct"/>
            <w:tcBorders>
              <w:top w:val="single" w:sz="4" w:space="0" w:color="auto"/>
              <w:left w:val="single" w:sz="4" w:space="0" w:color="auto"/>
              <w:bottom w:val="single" w:sz="4" w:space="0" w:color="auto"/>
              <w:right w:val="single" w:sz="4" w:space="0" w:color="auto"/>
            </w:tcBorders>
          </w:tcPr>
          <w:p w:rsidR="00026BE7" w:rsidRPr="00C00499" w:rsidRDefault="00026BE7" w:rsidP="00026BE7">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pPr>
              <w:rPr>
                <w:b/>
              </w:rPr>
            </w:pPr>
            <w:r w:rsidRPr="00C00499">
              <w:rPr>
                <w:b/>
              </w:rPr>
              <w:t xml:space="preserve">Total lot </w:t>
            </w:r>
            <w:r>
              <w:rPr>
                <w:b/>
              </w:rPr>
              <w:t>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802" w:type="pct"/>
            <w:tcBorders>
              <w:top w:val="single" w:sz="4" w:space="0" w:color="auto"/>
              <w:left w:val="single" w:sz="4" w:space="0" w:color="auto"/>
              <w:bottom w:val="single" w:sz="4" w:space="0" w:color="auto"/>
              <w:right w:val="single" w:sz="4" w:space="0" w:color="auto"/>
            </w:tcBorders>
          </w:tcPr>
          <w:p w:rsidR="00026BE7" w:rsidRPr="00C00499" w:rsidRDefault="00026BE7" w:rsidP="00026BE7"/>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r>
      <w:tr w:rsidR="00026BE7"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92" w:type="pct"/>
            <w:tcBorders>
              <w:top w:val="single" w:sz="4" w:space="0" w:color="auto"/>
              <w:left w:val="single" w:sz="4" w:space="0" w:color="auto"/>
              <w:bottom w:val="single" w:sz="4" w:space="0" w:color="auto"/>
              <w:right w:val="single" w:sz="4" w:space="0" w:color="auto"/>
            </w:tcBorders>
          </w:tcPr>
          <w:p w:rsidR="00026BE7" w:rsidRPr="00C00499" w:rsidRDefault="00026BE7" w:rsidP="00026BE7">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pPr>
              <w:rPr>
                <w:b/>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802" w:type="pct"/>
            <w:tcBorders>
              <w:top w:val="single" w:sz="4" w:space="0" w:color="auto"/>
              <w:left w:val="single" w:sz="4" w:space="0" w:color="auto"/>
              <w:bottom w:val="single" w:sz="4" w:space="0" w:color="auto"/>
              <w:right w:val="single" w:sz="4" w:space="0" w:color="auto"/>
            </w:tcBorders>
          </w:tcPr>
          <w:p w:rsidR="00026BE7" w:rsidRPr="00C00499" w:rsidRDefault="00026BE7" w:rsidP="00026BE7"/>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r>
      <w:tr w:rsidR="00026BE7" w:rsidRPr="00C00499" w:rsidTr="00514A81">
        <w:trPr>
          <w:trHeight w:val="397"/>
        </w:trPr>
        <w:tc>
          <w:tcPr>
            <w:tcW w:w="5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92" w:type="pct"/>
            <w:tcBorders>
              <w:top w:val="single" w:sz="4" w:space="0" w:color="auto"/>
              <w:left w:val="single" w:sz="4" w:space="0" w:color="auto"/>
              <w:bottom w:val="single" w:sz="4" w:space="0" w:color="auto"/>
              <w:right w:val="single" w:sz="4" w:space="0" w:color="auto"/>
            </w:tcBorders>
          </w:tcPr>
          <w:p w:rsidR="00026BE7" w:rsidRPr="00C00499" w:rsidRDefault="00026BE7" w:rsidP="00026BE7">
            <w:pPr>
              <w:rPr>
                <w:b/>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pPr>
              <w:rPr>
                <w:b/>
              </w:rPr>
            </w:pPr>
            <w:r w:rsidRPr="00C00499">
              <w:rPr>
                <w:b/>
              </w:rPr>
              <w:t>TOTAL</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c>
          <w:tcPr>
            <w:tcW w:w="802" w:type="pct"/>
            <w:tcBorders>
              <w:top w:val="single" w:sz="4" w:space="0" w:color="auto"/>
              <w:left w:val="single" w:sz="4" w:space="0" w:color="auto"/>
              <w:bottom w:val="single" w:sz="4" w:space="0" w:color="auto"/>
              <w:right w:val="single" w:sz="4" w:space="0" w:color="auto"/>
            </w:tcBorders>
          </w:tcPr>
          <w:p w:rsidR="00026BE7" w:rsidRPr="00C00499" w:rsidRDefault="00026BE7" w:rsidP="00026BE7"/>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tc>
      </w:tr>
      <w:tr w:rsidR="00026BE7" w:rsidRPr="00C00499" w:rsidTr="00514A81">
        <w:trPr>
          <w:gridAfter w:val="1"/>
          <w:wAfter w:w="97" w:type="pct"/>
          <w:trHeight w:val="397"/>
        </w:trPr>
        <w:tc>
          <w:tcPr>
            <w:tcW w:w="524" w:type="pct"/>
            <w:gridSpan w:val="3"/>
            <w:tcBorders>
              <w:top w:val="single" w:sz="4" w:space="0" w:color="auto"/>
            </w:tcBorders>
          </w:tcPr>
          <w:p w:rsidR="00026BE7" w:rsidRPr="00C00499" w:rsidRDefault="00026BE7" w:rsidP="00026BE7">
            <w:pPr>
              <w:tabs>
                <w:tab w:val="left" w:pos="6120"/>
              </w:tabs>
            </w:pPr>
          </w:p>
        </w:tc>
        <w:tc>
          <w:tcPr>
            <w:tcW w:w="92" w:type="pct"/>
            <w:tcBorders>
              <w:top w:val="single" w:sz="4" w:space="0" w:color="auto"/>
            </w:tcBorders>
          </w:tcPr>
          <w:p w:rsidR="00026BE7" w:rsidRPr="00C00499" w:rsidRDefault="00026BE7" w:rsidP="00026BE7">
            <w:pPr>
              <w:tabs>
                <w:tab w:val="left" w:pos="6120"/>
              </w:tabs>
            </w:pPr>
          </w:p>
        </w:tc>
        <w:tc>
          <w:tcPr>
            <w:tcW w:w="4287" w:type="pct"/>
            <w:gridSpan w:val="8"/>
            <w:tcBorders>
              <w:top w:val="single" w:sz="4" w:space="0" w:color="auto"/>
            </w:tcBorders>
            <w:shd w:val="clear" w:color="auto" w:fill="auto"/>
            <w:vAlign w:val="center"/>
          </w:tcPr>
          <w:p w:rsidR="00026BE7" w:rsidRPr="00C00499" w:rsidRDefault="00026BE7" w:rsidP="00026BE7">
            <w:pPr>
              <w:tabs>
                <w:tab w:val="left" w:pos="6120"/>
              </w:tabs>
            </w:pPr>
          </w:p>
          <w:p w:rsidR="00026BE7" w:rsidRPr="00C00499" w:rsidRDefault="00026BE7" w:rsidP="00026BE7">
            <w:r w:rsidRPr="00C00499">
              <w:t>Semnat:_______________ Numele, Prenumele:_____________________________ În calitate de: ________________</w:t>
            </w:r>
          </w:p>
          <w:p w:rsidR="00026BE7" w:rsidRDefault="00026BE7" w:rsidP="00026BE7">
            <w:pPr>
              <w:rPr>
                <w:bCs/>
                <w:iCs/>
              </w:rPr>
            </w:pPr>
            <w:r w:rsidRPr="00C00499">
              <w:rPr>
                <w:bCs/>
                <w:iCs/>
              </w:rPr>
              <w:t>Ofertantul: _______________________ Adresa: ______________________________</w:t>
            </w:r>
          </w:p>
          <w:p w:rsidR="00026BE7" w:rsidRDefault="00026BE7" w:rsidP="00026BE7">
            <w:pPr>
              <w:rPr>
                <w:bCs/>
                <w:iCs/>
              </w:rPr>
            </w:pPr>
          </w:p>
          <w:p w:rsidR="00026BE7" w:rsidRDefault="00026BE7" w:rsidP="00026BE7">
            <w:pPr>
              <w:rPr>
                <w:bCs/>
                <w:iCs/>
              </w:rPr>
            </w:pPr>
          </w:p>
          <w:p w:rsidR="00026BE7" w:rsidRDefault="00026BE7" w:rsidP="00026BE7">
            <w:pPr>
              <w:rPr>
                <w:bCs/>
                <w:iCs/>
              </w:rPr>
            </w:pPr>
          </w:p>
          <w:p w:rsidR="00026BE7" w:rsidRDefault="00026BE7" w:rsidP="00026BE7">
            <w:pPr>
              <w:rPr>
                <w:bCs/>
                <w:iCs/>
              </w:rPr>
            </w:pPr>
          </w:p>
          <w:p w:rsidR="00026BE7" w:rsidRDefault="00026BE7" w:rsidP="00026BE7">
            <w:pPr>
              <w:rPr>
                <w:bCs/>
                <w:iCs/>
              </w:rPr>
            </w:pPr>
          </w:p>
          <w:p w:rsidR="00026BE7" w:rsidRPr="00C00499" w:rsidRDefault="00026BE7" w:rsidP="00026BE7">
            <w:pPr>
              <w:rPr>
                <w:bCs/>
                <w:iCs/>
              </w:rPr>
            </w:pPr>
          </w:p>
          <w:tbl>
            <w:tblPr>
              <w:tblpPr w:leftFromText="180" w:rightFromText="180" w:horzAnchor="page" w:tblpX="1" w:tblpY="-600"/>
              <w:tblOverlap w:val="never"/>
              <w:tblW w:w="12900" w:type="dxa"/>
              <w:tblLayout w:type="fixed"/>
              <w:tblLook w:val="04A0"/>
            </w:tblPr>
            <w:tblGrid>
              <w:gridCol w:w="917"/>
              <w:gridCol w:w="911"/>
              <w:gridCol w:w="1291"/>
              <w:gridCol w:w="850"/>
              <w:gridCol w:w="524"/>
              <w:gridCol w:w="327"/>
              <w:gridCol w:w="1134"/>
              <w:gridCol w:w="821"/>
              <w:gridCol w:w="705"/>
              <w:gridCol w:w="690"/>
              <w:gridCol w:w="761"/>
              <w:gridCol w:w="850"/>
              <w:gridCol w:w="708"/>
              <w:gridCol w:w="1011"/>
              <w:gridCol w:w="549"/>
              <w:gridCol w:w="709"/>
              <w:gridCol w:w="49"/>
              <w:gridCol w:w="58"/>
              <w:gridCol w:w="35"/>
            </w:tblGrid>
            <w:tr w:rsidR="00026BE7" w:rsidRPr="00C00499" w:rsidTr="00574923">
              <w:trPr>
                <w:gridAfter w:val="2"/>
                <w:wAfter w:w="93" w:type="dxa"/>
                <w:trHeight w:val="379"/>
              </w:trPr>
              <w:tc>
                <w:tcPr>
                  <w:tcW w:w="12807" w:type="dxa"/>
                  <w:gridSpan w:val="17"/>
                  <w:shd w:val="clear" w:color="auto" w:fill="auto"/>
                  <w:vAlign w:val="center"/>
                </w:tcPr>
                <w:p w:rsidR="00026BE7" w:rsidRDefault="00026BE7" w:rsidP="00026BE7">
                  <w:pPr>
                    <w:pStyle w:val="2"/>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026BE7" w:rsidRDefault="00026BE7" w:rsidP="00026BE7">
                  <w:pPr>
                    <w:pStyle w:val="2"/>
                    <w:rPr>
                      <w:sz w:val="24"/>
                    </w:rPr>
                  </w:pPr>
                </w:p>
                <w:p w:rsidR="00026BE7" w:rsidRPr="00C00499" w:rsidRDefault="00026BE7" w:rsidP="00026BE7">
                  <w:pPr>
                    <w:pStyle w:val="2"/>
                    <w:rPr>
                      <w:sz w:val="24"/>
                      <w:lang w:val="en-US"/>
                    </w:rPr>
                  </w:pPr>
                  <w:r>
                    <w:t>S</w:t>
                  </w:r>
                  <w:r w:rsidRPr="00C00499">
                    <w:t xml:space="preserve">pecificații de preț </w:t>
                  </w:r>
                  <w:r w:rsidRPr="00C00499">
                    <w:rPr>
                      <w:lang w:val="en-US"/>
                    </w:rPr>
                    <w:t>(F4.2)</w:t>
                  </w:r>
                  <w:bookmarkEnd w:id="168"/>
                  <w:bookmarkEnd w:id="169"/>
                  <w:r w:rsidRPr="00C00499">
                    <w:rPr>
                      <w:b w:val="0"/>
                    </w:rPr>
                    <w:t xml:space="preserve"> </w:t>
                  </w:r>
                </w:p>
              </w:tc>
            </w:tr>
            <w:tr w:rsidR="00026BE7" w:rsidRPr="00C00499" w:rsidTr="00574923">
              <w:trPr>
                <w:gridAfter w:val="2"/>
                <w:wAfter w:w="93" w:type="dxa"/>
                <w:trHeight w:val="453"/>
              </w:trPr>
              <w:tc>
                <w:tcPr>
                  <w:tcW w:w="12807" w:type="dxa"/>
                  <w:gridSpan w:val="17"/>
                  <w:tcBorders>
                    <w:bottom w:val="single" w:sz="4" w:space="0" w:color="auto"/>
                  </w:tcBorders>
                  <w:shd w:val="clear" w:color="auto" w:fill="auto"/>
                </w:tcPr>
                <w:p w:rsidR="00026BE7" w:rsidRPr="007C0C9D" w:rsidRDefault="00026BE7" w:rsidP="00026BE7">
                  <w:pPr>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026BE7" w:rsidRPr="00C00499" w:rsidRDefault="00026BE7" w:rsidP="00026BE7">
                  <w:pPr>
                    <w:jc w:val="center"/>
                  </w:pPr>
                </w:p>
              </w:tc>
            </w:tr>
            <w:tr w:rsidR="00026BE7" w:rsidRPr="00C00499" w:rsidTr="00574923">
              <w:trPr>
                <w:gridAfter w:val="3"/>
                <w:wAfter w:w="142" w:type="dxa"/>
                <w:trHeight w:val="215"/>
              </w:trPr>
              <w:tc>
                <w:tcPr>
                  <w:tcW w:w="1275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r w:rsidRPr="00C00499">
                    <w:t xml:space="preserve">Numărul </w:t>
                  </w:r>
                  <w:r>
                    <w:t xml:space="preserve"> procedurii de achiziție______________din_________</w:t>
                  </w:r>
                </w:p>
              </w:tc>
            </w:tr>
            <w:tr w:rsidR="00026BE7" w:rsidRPr="00C00499" w:rsidTr="00574923">
              <w:trPr>
                <w:gridAfter w:val="3"/>
                <w:wAfter w:w="142" w:type="dxa"/>
                <w:trHeight w:val="215"/>
              </w:trPr>
              <w:tc>
                <w:tcPr>
                  <w:tcW w:w="1275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6BE7" w:rsidRPr="00C00499" w:rsidRDefault="00026BE7" w:rsidP="00026BE7">
                  <w:r w:rsidRPr="00C00499">
                    <w:t xml:space="preserve">Denumirea </w:t>
                  </w:r>
                  <w:r>
                    <w:t xml:space="preserve"> procedurii de achiziție</w:t>
                  </w:r>
                  <w:r w:rsidRPr="00C00499">
                    <w:t>:</w:t>
                  </w:r>
                </w:p>
              </w:tc>
            </w:tr>
            <w:tr w:rsidR="00026BE7" w:rsidRPr="00C00499" w:rsidTr="00574923">
              <w:trPr>
                <w:gridAfter w:val="3"/>
                <w:wAfter w:w="142" w:type="dxa"/>
                <w:trHeight w:val="308"/>
              </w:trPr>
              <w:tc>
                <w:tcPr>
                  <w:tcW w:w="11500" w:type="dxa"/>
                  <w:gridSpan w:val="14"/>
                  <w:shd w:val="clear" w:color="auto" w:fill="auto"/>
                </w:tcPr>
                <w:p w:rsidR="00026BE7" w:rsidRDefault="00026BE7" w:rsidP="00026BE7"/>
                <w:p w:rsidR="00564DB7" w:rsidRDefault="00564DB7" w:rsidP="00026BE7"/>
                <w:p w:rsidR="00564DB7" w:rsidRDefault="00564DB7" w:rsidP="00026BE7"/>
                <w:p w:rsidR="00564DB7" w:rsidRPr="00C00499" w:rsidRDefault="00564DB7" w:rsidP="00026BE7"/>
              </w:tc>
              <w:tc>
                <w:tcPr>
                  <w:tcW w:w="1258" w:type="dxa"/>
                  <w:gridSpan w:val="2"/>
                </w:tcPr>
                <w:p w:rsidR="00026BE7" w:rsidRPr="00C00499" w:rsidRDefault="00026BE7" w:rsidP="00026BE7"/>
              </w:tc>
            </w:tr>
            <w:tr w:rsidR="00564DB7" w:rsidRPr="006C1FA2" w:rsidTr="00574923">
              <w:trPr>
                <w:trHeight w:val="567"/>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Cod CPV</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Denumirea bunurilor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Unitatea de măsură</w:t>
                  </w:r>
                </w:p>
              </w:tc>
              <w:tc>
                <w:tcPr>
                  <w:tcW w:w="851" w:type="dxa"/>
                  <w:gridSpan w:val="2"/>
                  <w:tcBorders>
                    <w:top w:val="single" w:sz="4" w:space="0" w:color="auto"/>
                    <w:left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Preț mediu calculat în ultimele 15 zile pînă la data publicării anunțului de participare</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Pr>
                      <w:b/>
                      <w:sz w:val="16"/>
                      <w:szCs w:val="16"/>
                    </w:rPr>
                    <w:t>Discount % la prețul mediu (maxim 2 cifre după virgulă)</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Pr>
                      <w:b/>
                      <w:sz w:val="16"/>
                      <w:szCs w:val="16"/>
                    </w:rPr>
                    <w:t>Preț unitar ofertat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Pr>
                      <w:b/>
                      <w:sz w:val="16"/>
                      <w:szCs w:val="16"/>
                    </w:rPr>
                    <w:t>Preț ofertat fără TVA</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Pr>
                      <w:b/>
                      <w:sz w:val="16"/>
                      <w:szCs w:val="16"/>
                    </w:rPr>
                    <w:t>Preț ofertat cu TVA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Suma</w:t>
                  </w:r>
                </w:p>
                <w:p w:rsidR="00564DB7" w:rsidRPr="00A35E50" w:rsidRDefault="00564DB7" w:rsidP="00564DB7">
                  <w:pPr>
                    <w:jc w:val="center"/>
                    <w:rPr>
                      <w:b/>
                      <w:sz w:val="16"/>
                      <w:szCs w:val="16"/>
                    </w:rPr>
                  </w:pPr>
                  <w:r w:rsidRPr="00A35E50">
                    <w:rPr>
                      <w:b/>
                      <w:sz w:val="16"/>
                      <w:szCs w:val="16"/>
                    </w:rPr>
                    <w:t>fără</w:t>
                  </w:r>
                </w:p>
                <w:p w:rsidR="00564DB7" w:rsidRPr="00A35E50" w:rsidRDefault="00564DB7" w:rsidP="00564DB7">
                  <w:pPr>
                    <w:jc w:val="center"/>
                    <w:rPr>
                      <w:b/>
                      <w:sz w:val="16"/>
                      <w:szCs w:val="16"/>
                    </w:rPr>
                  </w:pPr>
                  <w:r w:rsidRPr="00A35E50">
                    <w:rPr>
                      <w:b/>
                      <w:sz w:val="16"/>
                      <w:szCs w:val="16"/>
                    </w:rPr>
                    <w:t>TVA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A35E50" w:rsidRDefault="00564DB7" w:rsidP="00564DB7">
                  <w:pPr>
                    <w:jc w:val="center"/>
                    <w:rPr>
                      <w:b/>
                      <w:sz w:val="16"/>
                      <w:szCs w:val="16"/>
                    </w:rPr>
                  </w:pPr>
                  <w:r w:rsidRPr="00A35E50">
                    <w:rPr>
                      <w:b/>
                      <w:sz w:val="16"/>
                      <w:szCs w:val="16"/>
                    </w:rPr>
                    <w:t>Suma</w:t>
                  </w:r>
                </w:p>
                <w:p w:rsidR="00564DB7" w:rsidRPr="00A35E50" w:rsidRDefault="00564DB7" w:rsidP="00564DB7">
                  <w:pPr>
                    <w:jc w:val="center"/>
                    <w:rPr>
                      <w:b/>
                      <w:sz w:val="16"/>
                      <w:szCs w:val="16"/>
                    </w:rPr>
                  </w:pPr>
                  <w:r w:rsidRPr="00A35E50">
                    <w:rPr>
                      <w:b/>
                      <w:sz w:val="16"/>
                      <w:szCs w:val="16"/>
                    </w:rPr>
                    <w:t>cu TVA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A35E50" w:rsidRDefault="00564DB7" w:rsidP="00564DB7">
                  <w:pPr>
                    <w:jc w:val="center"/>
                    <w:rPr>
                      <w:b/>
                      <w:sz w:val="16"/>
                      <w:szCs w:val="16"/>
                    </w:rPr>
                  </w:pPr>
                  <w:r w:rsidRPr="00A35E50">
                    <w:rPr>
                      <w:b/>
                      <w:sz w:val="16"/>
                      <w:szCs w:val="16"/>
                    </w:rPr>
                    <w:t>Termenul de</w:t>
                  </w:r>
                </w:p>
                <w:p w:rsidR="00564DB7" w:rsidRPr="00A35E50" w:rsidRDefault="00564DB7" w:rsidP="00564DB7">
                  <w:pPr>
                    <w:jc w:val="center"/>
                    <w:rPr>
                      <w:b/>
                      <w:sz w:val="16"/>
                      <w:szCs w:val="16"/>
                    </w:rPr>
                  </w:pPr>
                  <w:r w:rsidRPr="00A35E50">
                    <w:rPr>
                      <w:b/>
                      <w:sz w:val="16"/>
                      <w:szCs w:val="16"/>
                    </w:rPr>
                    <w:t>livrare</w:t>
                  </w:r>
                </w:p>
              </w:tc>
              <w:tc>
                <w:tcPr>
                  <w:tcW w:w="851" w:type="dxa"/>
                  <w:gridSpan w:val="4"/>
                  <w:tcBorders>
                    <w:top w:val="single" w:sz="4" w:space="0" w:color="auto"/>
                    <w:left w:val="single" w:sz="4" w:space="0" w:color="auto"/>
                    <w:bottom w:val="single" w:sz="4" w:space="0" w:color="auto"/>
                    <w:right w:val="single" w:sz="4" w:space="0" w:color="auto"/>
                  </w:tcBorders>
                </w:tcPr>
                <w:p w:rsidR="00564DB7" w:rsidRPr="006C1FA2" w:rsidRDefault="00564DB7" w:rsidP="00564DB7">
                  <w:pPr>
                    <w:jc w:val="center"/>
                    <w:rPr>
                      <w:b/>
                      <w:sz w:val="20"/>
                      <w:szCs w:val="28"/>
                    </w:rPr>
                  </w:pPr>
                  <w:r w:rsidRPr="0028367D">
                    <w:rPr>
                      <w:b/>
                      <w:sz w:val="20"/>
                      <w:szCs w:val="28"/>
                    </w:rPr>
                    <w:t>Clasificație bugetară (IBAN)</w:t>
                  </w:r>
                </w:p>
              </w:tc>
            </w:tr>
            <w:tr w:rsidR="00564DB7" w:rsidRPr="006C1FA2" w:rsidTr="00574923">
              <w:trPr>
                <w:trHeight w:val="154"/>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1</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sidRPr="0028367D">
                    <w:rPr>
                      <w:sz w:val="20"/>
                    </w:rPr>
                    <w:t>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564DB7" w:rsidRPr="0028367D" w:rsidRDefault="00564DB7" w:rsidP="00564DB7">
                  <w:pPr>
                    <w:jc w:val="center"/>
                    <w:rPr>
                      <w:sz w:val="20"/>
                    </w:rPr>
                  </w:pPr>
                  <w:r w:rsidRPr="0028367D">
                    <w:rPr>
                      <w:sz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4DB7" w:rsidRPr="006C1FA2" w:rsidRDefault="00564DB7" w:rsidP="00564DB7">
                  <w:pPr>
                    <w:jc w:val="center"/>
                    <w:rPr>
                      <w:sz w:val="20"/>
                    </w:rPr>
                  </w:pPr>
                  <w:r>
                    <w:rPr>
                      <w:sz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4DB7" w:rsidRPr="0028367D" w:rsidRDefault="00564DB7" w:rsidP="00564DB7">
                  <w:pPr>
                    <w:jc w:val="center"/>
                    <w:rPr>
                      <w:sz w:val="20"/>
                    </w:rPr>
                  </w:pPr>
                  <w:r>
                    <w:rPr>
                      <w:sz w:val="20"/>
                    </w:rPr>
                    <w:t>11</w:t>
                  </w:r>
                </w:p>
              </w:tc>
              <w:tc>
                <w:tcPr>
                  <w:tcW w:w="1560" w:type="dxa"/>
                  <w:gridSpan w:val="2"/>
                  <w:tcBorders>
                    <w:top w:val="single" w:sz="4" w:space="0" w:color="auto"/>
                    <w:left w:val="single" w:sz="4" w:space="0" w:color="auto"/>
                    <w:bottom w:val="single" w:sz="4" w:space="0" w:color="auto"/>
                    <w:right w:val="single" w:sz="4" w:space="0" w:color="auto"/>
                  </w:tcBorders>
                </w:tcPr>
                <w:p w:rsidR="00564DB7" w:rsidRPr="006C1FA2" w:rsidRDefault="00564DB7" w:rsidP="00564DB7">
                  <w:pPr>
                    <w:jc w:val="center"/>
                    <w:rPr>
                      <w:sz w:val="20"/>
                    </w:rPr>
                  </w:pPr>
                  <w:r>
                    <w:rPr>
                      <w:sz w:val="20"/>
                    </w:rPr>
                    <w:t>12</w:t>
                  </w:r>
                </w:p>
              </w:tc>
              <w:tc>
                <w:tcPr>
                  <w:tcW w:w="851" w:type="dxa"/>
                  <w:gridSpan w:val="4"/>
                  <w:tcBorders>
                    <w:top w:val="single" w:sz="4" w:space="0" w:color="auto"/>
                    <w:left w:val="single" w:sz="4" w:space="0" w:color="auto"/>
                    <w:bottom w:val="single" w:sz="4" w:space="0" w:color="auto"/>
                    <w:right w:val="single" w:sz="4" w:space="0" w:color="auto"/>
                  </w:tcBorders>
                </w:tcPr>
                <w:p w:rsidR="00564DB7" w:rsidRPr="006C1FA2" w:rsidRDefault="00564DB7" w:rsidP="00564DB7">
                  <w:pPr>
                    <w:jc w:val="center"/>
                    <w:rPr>
                      <w:sz w:val="20"/>
                    </w:rPr>
                  </w:pPr>
                  <w:r>
                    <w:rPr>
                      <w:sz w:val="20"/>
                    </w:rPr>
                    <w:t>13</w:t>
                  </w: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Default="00564DB7" w:rsidP="00564DB7">
                  <w:pPr>
                    <w:jc w:val="center"/>
                    <w:rPr>
                      <w:b/>
                    </w:rPr>
                  </w:pPr>
                  <w:r>
                    <w:rPr>
                      <w:b/>
                    </w:rPr>
                    <w:t>Bunuri –</w:t>
                  </w:r>
                </w:p>
                <w:p w:rsidR="00564DB7" w:rsidRPr="00C00499" w:rsidRDefault="00564DB7" w:rsidP="00564DB7">
                  <w:pPr>
                    <w:jc w:val="center"/>
                    <w:rPr>
                      <w:b/>
                    </w:rPr>
                  </w:pPr>
                  <w:r>
                    <w:rPr>
                      <w:b/>
                    </w:rPr>
                    <w:t>Produse petroliere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526DCF" w:rsidRDefault="00564DB7" w:rsidP="00564DB7">
                  <w:pPr>
                    <w:jc w:val="cente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pPr>
                  <w:r w:rsidRPr="00C00499">
                    <w:t>Lotul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r w:rsidRPr="00026BE7">
                    <w:rPr>
                      <w:sz w:val="14"/>
                      <w:szCs w:val="14"/>
                    </w:rPr>
                    <w:t>09132000-3</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514A81" w:rsidRDefault="00564DB7" w:rsidP="00564DB7">
                  <w:pPr>
                    <w:jc w:val="center"/>
                    <w:rPr>
                      <w:b/>
                    </w:rPr>
                  </w:pPr>
                  <w:r w:rsidRPr="00514A81">
                    <w:rPr>
                      <w:b/>
                      <w:i/>
                      <w:iCs/>
                    </w:rPr>
                    <w:t>Benzină</w:t>
                  </w:r>
                  <w:r>
                    <w:rPr>
                      <w:b/>
                      <w:i/>
                      <w:iCs/>
                    </w:rPr>
                    <w:t xml:space="preserve"> A-95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Total lot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t>Lotul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r w:rsidRPr="00026BE7">
                    <w:rPr>
                      <w:sz w:val="14"/>
                      <w:szCs w:val="14"/>
                      <w:lang w:val="ro-RO"/>
                    </w:rPr>
                    <w:t>09132000-3</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i/>
                      <w:lang w:val="ro-RO"/>
                    </w:rPr>
                  </w:pPr>
                  <w:r w:rsidRPr="00514A81">
                    <w:rPr>
                      <w:b/>
                      <w:i/>
                    </w:rPr>
                    <w:t xml:space="preserve">Benzină </w:t>
                  </w:r>
                  <w:r>
                    <w:rPr>
                      <w:b/>
                      <w:i/>
                      <w:lang w:val="ro-RO"/>
                    </w:rPr>
                    <w:t>A-92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lang w:val="en-US"/>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 xml:space="preserve">Total lot </w:t>
                  </w:r>
                  <w:r>
                    <w:rPr>
                      <w:b/>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t xml:space="preserve">Lotul </w:t>
                  </w:r>
                  <w: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lang w:val="en-US"/>
                    </w:rPr>
                  </w:pPr>
                  <w:r w:rsidRPr="00026BE7">
                    <w:rPr>
                      <w:sz w:val="14"/>
                      <w:szCs w:val="14"/>
                      <w:lang w:val="en-US"/>
                    </w:rPr>
                    <w:t>09134200-9</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514A81" w:rsidRDefault="00564DB7" w:rsidP="00564DB7">
                  <w:pPr>
                    <w:pStyle w:val="afd"/>
                    <w:jc w:val="center"/>
                    <w:rPr>
                      <w:i/>
                      <w:lang w:val="en-US"/>
                    </w:rPr>
                  </w:pPr>
                  <w:r w:rsidRPr="00514A81">
                    <w:rPr>
                      <w:b/>
                      <w:i/>
                      <w:lang w:val="en-US"/>
                    </w:rPr>
                    <w:t>Motorină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 xml:space="preserve">Total lot </w:t>
                  </w:r>
                  <w:r>
                    <w:rPr>
                      <w:b/>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t xml:space="preserve">Lotul </w:t>
                  </w: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r w:rsidRPr="00026BE7">
                    <w:rPr>
                      <w:sz w:val="14"/>
                      <w:szCs w:val="14"/>
                    </w:rPr>
                    <w:t>09122000-0</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514A81" w:rsidRDefault="00564DB7" w:rsidP="00564DB7">
                  <w:pPr>
                    <w:jc w:val="center"/>
                    <w:rPr>
                      <w:i/>
                    </w:rPr>
                  </w:pPr>
                  <w:r w:rsidRPr="00514A81">
                    <w:rPr>
                      <w:b/>
                      <w:i/>
                    </w:rPr>
                    <w:t>Gaz lichifiat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 xml:space="preserve">Total lot </w:t>
                  </w:r>
                  <w:r>
                    <w:rPr>
                      <w:b/>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t xml:space="preserve">Lotul </w:t>
                  </w:r>
                  <w: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r w:rsidRPr="00026BE7">
                    <w:rPr>
                      <w:sz w:val="14"/>
                      <w:szCs w:val="14"/>
                    </w:rPr>
                    <w:t>09134100-8</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84033E" w:rsidRDefault="00564DB7" w:rsidP="00564DB7">
                  <w:pPr>
                    <w:pStyle w:val="afd"/>
                    <w:jc w:val="center"/>
                    <w:rPr>
                      <w:i/>
                    </w:rPr>
                  </w:pPr>
                  <w:r w:rsidRPr="0084033E">
                    <w:rPr>
                      <w:b/>
                      <w:i/>
                    </w:rPr>
                    <w:t>Ulei dizel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 xml:space="preserve">Total lot </w:t>
                  </w:r>
                  <w:r>
                    <w:rPr>
                      <w:b/>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84033E" w:rsidRDefault="00564DB7" w:rsidP="00564DB7">
                  <w:pPr>
                    <w:jc w:val="center"/>
                  </w:pPr>
                  <w:r w:rsidRPr="0084033E">
                    <w:t>Lotul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026BE7" w:rsidRDefault="00564DB7" w:rsidP="00564DB7">
                  <w:pPr>
                    <w:pStyle w:val="afd"/>
                    <w:jc w:val="center"/>
                    <w:rPr>
                      <w:sz w:val="14"/>
                      <w:szCs w:val="14"/>
                    </w:rPr>
                  </w:pPr>
                  <w:r w:rsidRPr="00026BE7">
                    <w:rPr>
                      <w:sz w:val="14"/>
                      <w:szCs w:val="14"/>
                    </w:rPr>
                    <w:t>09211100-2</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454AAF" w:rsidRDefault="00564DB7" w:rsidP="00564DB7">
                  <w:pPr>
                    <w:pStyle w:val="afd"/>
                    <w:jc w:val="center"/>
                  </w:pPr>
                  <w:r w:rsidRPr="00454AAF">
                    <w:rPr>
                      <w:b/>
                    </w:rPr>
                    <w:t>Ulei auto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litri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r>
                    <w:rPr>
                      <w:sz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BF5A55" w:rsidRDefault="00564DB7" w:rsidP="00564DB7">
                  <w:pPr>
                    <w:jc w:val="center"/>
                    <w:rPr>
                      <w:sz w:val="16"/>
                      <w:szCs w:val="16"/>
                    </w:rPr>
                  </w:pPr>
                  <w:r w:rsidRPr="00BF5A55">
                    <w:rPr>
                      <w:sz w:val="16"/>
                      <w:szCs w:val="16"/>
                    </w:rPr>
                    <w:t>01.12.2019-</w:t>
                  </w:r>
                </w:p>
                <w:p w:rsidR="00564DB7" w:rsidRPr="00BF5A55" w:rsidRDefault="00564DB7" w:rsidP="00564DB7">
                  <w:pPr>
                    <w:jc w:val="center"/>
                    <w:rPr>
                      <w:sz w:val="16"/>
                      <w:szCs w:val="16"/>
                    </w:rPr>
                  </w:pPr>
                  <w:r w:rsidRPr="00BF5A55">
                    <w:rPr>
                      <w:sz w:val="16"/>
                      <w:szCs w:val="16"/>
                    </w:rPr>
                    <w:t>31.12.2019</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sidRPr="00C00499">
                    <w:rPr>
                      <w:b/>
                    </w:rPr>
                    <w:t xml:space="preserve">Total lot </w:t>
                  </w:r>
                  <w:r>
                    <w:rPr>
                      <w:b/>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trHeight w:val="21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C00499" w:rsidRDefault="00564DB7" w:rsidP="00564DB7">
                  <w:pPr>
                    <w:jc w:val="center"/>
                    <w:rPr>
                      <w:b/>
                    </w:rPr>
                  </w:pPr>
                  <w:r>
                    <w:rPr>
                      <w:b/>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Default="00564DB7" w:rsidP="00564DB7">
                  <w:pPr>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DB7" w:rsidRPr="0028367D" w:rsidRDefault="00564DB7" w:rsidP="00564DB7">
                  <w:pPr>
                    <w:jc w:val="center"/>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4DB7" w:rsidRPr="0028367D" w:rsidRDefault="00564DB7" w:rsidP="00564DB7">
                  <w:pPr>
                    <w:jc w:val="center"/>
                    <w:rPr>
                      <w:sz w:val="20"/>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564DB7" w:rsidRPr="006C1FA2" w:rsidRDefault="00564DB7" w:rsidP="00564DB7">
                  <w:pPr>
                    <w:jc w:val="center"/>
                    <w:rPr>
                      <w:sz w:val="20"/>
                    </w:rPr>
                  </w:pPr>
                </w:p>
              </w:tc>
            </w:tr>
            <w:tr w:rsidR="00564DB7" w:rsidRPr="006C1FA2" w:rsidTr="00574923">
              <w:trPr>
                <w:gridAfter w:val="1"/>
                <w:wAfter w:w="35" w:type="dxa"/>
                <w:trHeight w:val="215"/>
              </w:trPr>
              <w:tc>
                <w:tcPr>
                  <w:tcW w:w="12865" w:type="dxa"/>
                  <w:gridSpan w:val="18"/>
                  <w:tcBorders>
                    <w:top w:val="single" w:sz="4" w:space="0" w:color="auto"/>
                  </w:tcBorders>
                  <w:shd w:val="clear" w:color="auto" w:fill="auto"/>
                  <w:vAlign w:val="center"/>
                </w:tcPr>
                <w:p w:rsidR="00564DB7" w:rsidRPr="0028367D" w:rsidRDefault="00564DB7" w:rsidP="00564DB7">
                  <w:pPr>
                    <w:tabs>
                      <w:tab w:val="left" w:pos="6120"/>
                    </w:tabs>
                    <w:rPr>
                      <w:sz w:val="20"/>
                    </w:rPr>
                  </w:pPr>
                </w:p>
                <w:p w:rsidR="00564DB7" w:rsidRPr="0028367D" w:rsidRDefault="00564DB7" w:rsidP="00564DB7">
                  <w:pPr>
                    <w:rPr>
                      <w:sz w:val="20"/>
                    </w:rPr>
                  </w:pPr>
                  <w:r w:rsidRPr="0028367D">
                    <w:rPr>
                      <w:sz w:val="20"/>
                    </w:rPr>
                    <w:t>Semnat:_______________ Numele, Prenumele:_____________________________ În calitate de: ______________</w:t>
                  </w:r>
                </w:p>
                <w:p w:rsidR="00564DB7" w:rsidRPr="0028367D" w:rsidRDefault="00564DB7" w:rsidP="00564DB7">
                  <w:pPr>
                    <w:rPr>
                      <w:sz w:val="20"/>
                    </w:rPr>
                  </w:pPr>
                </w:p>
                <w:p w:rsidR="00564DB7" w:rsidRPr="0028367D" w:rsidRDefault="00564DB7" w:rsidP="00564DB7">
                  <w:pPr>
                    <w:tabs>
                      <w:tab w:val="left" w:pos="6120"/>
                    </w:tabs>
                    <w:rPr>
                      <w:sz w:val="20"/>
                    </w:rPr>
                  </w:pPr>
                  <w:r w:rsidRPr="0028367D">
                    <w:rPr>
                      <w:bCs/>
                      <w:iCs/>
                      <w:sz w:val="20"/>
                    </w:rPr>
                    <w:t>Ofertantul: _______________________ Adresa: ________________________________________________________</w:t>
                  </w:r>
                </w:p>
              </w:tc>
            </w:tr>
            <w:tr w:rsidR="00564DB7" w:rsidRPr="00C00499" w:rsidTr="00574923">
              <w:trPr>
                <w:gridAfter w:val="14"/>
                <w:wAfter w:w="8407" w:type="dxa"/>
                <w:trHeight w:val="215"/>
              </w:trPr>
              <w:tc>
                <w:tcPr>
                  <w:tcW w:w="1828" w:type="dxa"/>
                  <w:gridSpan w:val="2"/>
                  <w:tcBorders>
                    <w:top w:val="single" w:sz="4" w:space="0" w:color="auto"/>
                  </w:tcBorders>
                </w:tcPr>
                <w:p w:rsidR="00564DB7" w:rsidRPr="00C00499" w:rsidRDefault="00564DB7" w:rsidP="00564DB7">
                  <w:pPr>
                    <w:tabs>
                      <w:tab w:val="left" w:pos="6120"/>
                    </w:tabs>
                  </w:pPr>
                </w:p>
              </w:tc>
              <w:tc>
                <w:tcPr>
                  <w:tcW w:w="2665" w:type="dxa"/>
                  <w:gridSpan w:val="3"/>
                  <w:vAlign w:val="center"/>
                </w:tcPr>
                <w:p w:rsidR="00564DB7" w:rsidRPr="00C00499" w:rsidRDefault="00564DB7" w:rsidP="00564DB7">
                  <w:pPr>
                    <w:rPr>
                      <w:b/>
                    </w:rPr>
                  </w:pPr>
                  <w:r w:rsidRPr="00C00499">
                    <w:rPr>
                      <w:b/>
                    </w:rPr>
                    <w:t>TOTAL</w:t>
                  </w:r>
                </w:p>
              </w:tc>
            </w:tr>
          </w:tbl>
          <w:p w:rsidR="00026BE7" w:rsidRPr="00C00499" w:rsidRDefault="00026BE7" w:rsidP="00026BE7">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4A0"/>
      </w:tblPr>
      <w:tblGrid>
        <w:gridCol w:w="34"/>
        <w:gridCol w:w="1779"/>
        <w:gridCol w:w="3094"/>
        <w:gridCol w:w="4826"/>
        <w:gridCol w:w="14"/>
        <w:gridCol w:w="34"/>
      </w:tblGrid>
      <w:tr w:rsidR="00285830" w:rsidRPr="00C00499" w:rsidTr="000B2CFB">
        <w:trPr>
          <w:gridBefore w:val="1"/>
          <w:gridAfter w:val="2"/>
          <w:wBefore w:w="34" w:type="dxa"/>
          <w:wAfter w:w="48" w:type="dxa"/>
          <w:trHeight w:val="762"/>
        </w:trPr>
        <w:tc>
          <w:tcPr>
            <w:tcW w:w="9699" w:type="dxa"/>
            <w:gridSpan w:val="3"/>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0B2CFB">
        <w:trPr>
          <w:gridBefore w:val="1"/>
          <w:gridAfter w:val="2"/>
          <w:wBefore w:w="34" w:type="dxa"/>
          <w:wAfter w:w="48" w:type="dxa"/>
          <w:trHeight w:val="538"/>
        </w:trPr>
        <w:tc>
          <w:tcPr>
            <w:tcW w:w="9699" w:type="dxa"/>
            <w:gridSpan w:val="3"/>
            <w:vAlign w:val="center"/>
          </w:tcPr>
          <w:p w:rsidR="00285830" w:rsidRPr="00C00499" w:rsidRDefault="00285830" w:rsidP="0022594E">
            <w:pPr>
              <w:pStyle w:val="2"/>
            </w:pPr>
          </w:p>
        </w:tc>
      </w:tr>
      <w:tr w:rsidR="00285830" w:rsidRPr="00C00499" w:rsidTr="000B2CFB">
        <w:trPr>
          <w:gridBefore w:val="1"/>
          <w:gridAfter w:val="2"/>
          <w:wBefore w:w="34" w:type="dxa"/>
          <w:wAfter w:w="48" w:type="dxa"/>
          <w:trHeight w:val="495"/>
        </w:trPr>
        <w:tc>
          <w:tcPr>
            <w:tcW w:w="177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0B2CFB">
        <w:trPr>
          <w:gridBefore w:val="1"/>
          <w:gridAfter w:val="2"/>
          <w:wBefore w:w="34" w:type="dxa"/>
          <w:wAfter w:w="48" w:type="dxa"/>
          <w:trHeight w:val="495"/>
        </w:trPr>
        <w:tc>
          <w:tcPr>
            <w:tcW w:w="1779"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20" w:type="dxa"/>
            <w:gridSpan w:val="2"/>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0B2CFB">
        <w:trPr>
          <w:gridBefore w:val="1"/>
          <w:gridAfter w:val="2"/>
          <w:wBefore w:w="34" w:type="dxa"/>
          <w:wAfter w:w="48" w:type="dxa"/>
          <w:trHeight w:val="625"/>
        </w:trPr>
        <w:tc>
          <w:tcPr>
            <w:tcW w:w="9699" w:type="dxa"/>
            <w:gridSpan w:val="3"/>
          </w:tcPr>
          <w:p w:rsidR="00285830" w:rsidRDefault="00285830"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Default="003D24A1" w:rsidP="0022594E">
            <w:pPr>
              <w:spacing w:after="120"/>
              <w:jc w:val="both"/>
              <w:rPr>
                <w:bCs/>
                <w:i/>
              </w:rPr>
            </w:pPr>
          </w:p>
          <w:p w:rsidR="003D24A1" w:rsidRPr="00C00499" w:rsidRDefault="003D24A1" w:rsidP="0022594E">
            <w:pPr>
              <w:spacing w:after="120"/>
              <w:jc w:val="both"/>
              <w:rPr>
                <w:bCs/>
                <w:i/>
              </w:rPr>
            </w:pPr>
          </w:p>
        </w:tc>
      </w:tr>
      <w:tr w:rsidR="00285830" w:rsidRPr="00C00499" w:rsidTr="000B2CFB">
        <w:trPr>
          <w:gridBefore w:val="1"/>
          <w:wBefore w:w="34" w:type="dxa"/>
          <w:trHeight w:val="697"/>
        </w:trPr>
        <w:tc>
          <w:tcPr>
            <w:tcW w:w="9747" w:type="dxa"/>
            <w:gridSpan w:val="5"/>
            <w:vAlign w:val="center"/>
          </w:tcPr>
          <w:p w:rsidR="00285830" w:rsidRPr="00C00499" w:rsidRDefault="00285830" w:rsidP="0022594E">
            <w:pPr>
              <w:pStyle w:val="2"/>
            </w:pPr>
            <w:r w:rsidRPr="00C00499">
              <w:rPr>
                <w:b w:val="0"/>
                <w:lang w:val="en-US"/>
              </w:rPr>
              <w:lastRenderedPageBreak/>
              <w:br w:type="page"/>
            </w:r>
            <w:bookmarkStart w:id="172" w:name="_Toc392180209"/>
            <w:bookmarkStart w:id="173" w:name="_Toc449539098"/>
            <w:r w:rsidRPr="00C00499">
              <w:t>Contract-model (F5.1)</w:t>
            </w:r>
            <w:bookmarkEnd w:id="172"/>
            <w:bookmarkEnd w:id="173"/>
          </w:p>
        </w:tc>
      </w:tr>
      <w:tr w:rsidR="00285830" w:rsidRPr="00C00499" w:rsidTr="000B2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925573" w:rsidP="0022594E">
            <w:pPr>
              <w:pStyle w:val="ab"/>
              <w:ind w:left="1134"/>
              <w:rPr>
                <w:b w:val="0"/>
                <w:lang w:val="ro-RO"/>
              </w:rPr>
            </w:pPr>
            <w:r w:rsidRPr="00925573">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C2474" w:rsidRDefault="001C2474"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05099442" r:id="rId13"/>
                          </w:object>
                        </w:r>
                      </w:p>
                    </w:txbxContent>
                  </v:textbox>
                </v:shape>
              </w:pict>
            </w:r>
            <w:r w:rsidR="00285830" w:rsidRPr="00C00499">
              <w:rPr>
                <w:spacing w:val="196"/>
                <w:sz w:val="44"/>
                <w:lang w:val="ro-RO"/>
              </w:rPr>
              <w:t>ACHIZIŢII PUBLICE</w:t>
            </w:r>
          </w:p>
        </w:tc>
      </w:tr>
      <w:tr w:rsidR="00285830" w:rsidRPr="00C00499" w:rsidTr="000B2CFB">
        <w:trPr>
          <w:gridBefore w:val="1"/>
          <w:wBefore w:w="34" w:type="dxa"/>
          <w:trHeight w:val="588"/>
        </w:trPr>
        <w:tc>
          <w:tcPr>
            <w:tcW w:w="9747" w:type="dxa"/>
            <w:gridSpan w:val="5"/>
            <w:vAlign w:val="center"/>
          </w:tcPr>
          <w:p w:rsidR="00285830" w:rsidRPr="00C00499" w:rsidRDefault="00285830" w:rsidP="0022594E">
            <w:pPr>
              <w:pStyle w:val="2"/>
            </w:pPr>
          </w:p>
        </w:tc>
      </w:tr>
      <w:tr w:rsidR="00285830" w:rsidRPr="00C00499" w:rsidTr="000B2CFB">
        <w:trPr>
          <w:gridBefore w:val="1"/>
          <w:wBefore w:w="34" w:type="dxa"/>
          <w:trHeight w:val="697"/>
        </w:trPr>
        <w:tc>
          <w:tcPr>
            <w:tcW w:w="9747" w:type="dxa"/>
            <w:gridSpan w:val="5"/>
            <w:tcBorders>
              <w:bottom w:val="single" w:sz="4" w:space="0" w:color="auto"/>
            </w:tcBorders>
            <w:vAlign w:val="center"/>
          </w:tcPr>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 xml:space="preserve">de achiziţionare </w:t>
            </w:r>
            <w:r w:rsidR="00C05669">
              <w:rPr>
                <w:b/>
                <w:sz w:val="28"/>
                <w:szCs w:val="28"/>
              </w:rPr>
              <w:t>-     Produse petroliere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C05669">
              <w:rPr>
                <w:b/>
                <w:sz w:val="28"/>
                <w:szCs w:val="28"/>
              </w:rPr>
              <w:t>09</w:t>
            </w:r>
            <w:r w:rsidR="00E32089">
              <w:rPr>
                <w:b/>
                <w:sz w:val="28"/>
                <w:szCs w:val="28"/>
              </w:rPr>
              <w:t>1</w:t>
            </w:r>
            <w:r w:rsidR="00C05669">
              <w:rPr>
                <w:b/>
                <w:sz w:val="28"/>
                <w:szCs w:val="28"/>
              </w:rPr>
              <w:t>00000-</w:t>
            </w:r>
            <w:r w:rsidR="00E32089">
              <w:rPr>
                <w:b/>
                <w:sz w:val="28"/>
                <w:szCs w:val="28"/>
              </w:rPr>
              <w:t>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w:t>
            </w:r>
            <w:r w:rsidR="00C05669">
              <w:rPr>
                <w:sz w:val="28"/>
                <w:szCs w:val="28"/>
              </w:rPr>
              <w:t>or. Strășeni</w:t>
            </w:r>
            <w:r w:rsidRPr="00C00499">
              <w:rPr>
                <w:sz w:val="28"/>
                <w:szCs w:val="28"/>
              </w:rPr>
              <w:t>____</w:t>
            </w:r>
          </w:p>
          <w:p w:rsidR="00285830" w:rsidRPr="00C00499" w:rsidRDefault="00C05669" w:rsidP="0022594E">
            <w:pPr>
              <w:ind w:firstLine="5812"/>
              <w:jc w:val="center"/>
              <w:rPr>
                <w:i/>
                <w:sz w:val="18"/>
                <w:szCs w:val="18"/>
              </w:rPr>
            </w:pPr>
            <w:r>
              <w:rPr>
                <w:i/>
                <w:sz w:val="18"/>
                <w:szCs w:val="18"/>
              </w:rPr>
              <w:t xml:space="preserve">                                 </w:t>
            </w:r>
            <w:r w:rsidR="00285830" w:rsidRPr="00C00499">
              <w:rPr>
                <w:i/>
                <w:sz w:val="18"/>
                <w:szCs w:val="18"/>
              </w:rPr>
              <w:t>(localitataea)</w:t>
            </w:r>
          </w:p>
          <w:p w:rsidR="00285830" w:rsidRPr="00C00499" w:rsidRDefault="00285830" w:rsidP="0022594E">
            <w:pPr>
              <w:ind w:firstLine="5812"/>
              <w:jc w:val="center"/>
              <w:rPr>
                <w:lang w:val="en-US"/>
              </w:rPr>
            </w:pPr>
          </w:p>
        </w:tc>
      </w:tr>
      <w:tr w:rsidR="00285830" w:rsidRPr="00C00499" w:rsidTr="000B2CFB">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C05669" w:rsidRPr="00C00499" w:rsidTr="000B2CFB">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C05669" w:rsidRPr="00C00499" w:rsidRDefault="00C05669" w:rsidP="0022594E">
            <w:pPr>
              <w:rPr>
                <w:b/>
              </w:rPr>
            </w:pPr>
          </w:p>
          <w:p w:rsidR="00C05669" w:rsidRPr="00C00499" w:rsidRDefault="00C05669" w:rsidP="0022594E">
            <w:r w:rsidRPr="00C00499">
              <w:rPr>
                <w:b/>
              </w:rPr>
              <w:t>______________________________________</w:t>
            </w:r>
            <w:r w:rsidRPr="00C00499">
              <w:t>,</w:t>
            </w:r>
          </w:p>
          <w:p w:rsidR="00C05669" w:rsidRPr="00C00499" w:rsidRDefault="00C05669" w:rsidP="0022594E">
            <w:pPr>
              <w:spacing w:line="360" w:lineRule="auto"/>
              <w:rPr>
                <w:i/>
                <w:sz w:val="18"/>
                <w:szCs w:val="18"/>
              </w:rPr>
            </w:pPr>
            <w:r w:rsidRPr="00C00499">
              <w:rPr>
                <w:i/>
                <w:sz w:val="18"/>
                <w:szCs w:val="18"/>
              </w:rPr>
              <w:t>(denumirea completă a întreprinderii, asociaţiei, organizaţiei)</w:t>
            </w:r>
          </w:p>
          <w:p w:rsidR="00C05669" w:rsidRPr="00C00499" w:rsidRDefault="00C05669" w:rsidP="0022594E">
            <w:r w:rsidRPr="00C00499">
              <w:t xml:space="preserve">reprezentată prin </w:t>
            </w:r>
            <w:r w:rsidRPr="00C00499">
              <w:rPr>
                <w:b/>
              </w:rPr>
              <w:t>________________________</w:t>
            </w:r>
            <w:r w:rsidRPr="00C00499">
              <w:t>,</w:t>
            </w:r>
          </w:p>
          <w:p w:rsidR="00C05669" w:rsidRPr="00C00499" w:rsidRDefault="00C05669" w:rsidP="0022594E">
            <w:pPr>
              <w:spacing w:line="360" w:lineRule="auto"/>
              <w:ind w:firstLine="1701"/>
              <w:jc w:val="center"/>
              <w:rPr>
                <w:i/>
                <w:sz w:val="18"/>
                <w:szCs w:val="18"/>
              </w:rPr>
            </w:pPr>
            <w:r w:rsidRPr="00C00499">
              <w:rPr>
                <w:i/>
                <w:sz w:val="18"/>
                <w:szCs w:val="18"/>
              </w:rPr>
              <w:t>(funcţia, numele, prenumele)</w:t>
            </w:r>
          </w:p>
          <w:p w:rsidR="00C05669" w:rsidRPr="00C00499" w:rsidRDefault="00C05669" w:rsidP="0022594E">
            <w:r w:rsidRPr="00C00499">
              <w:t xml:space="preserve">care acţionează în baza </w:t>
            </w:r>
            <w:r w:rsidRPr="00C00499">
              <w:rPr>
                <w:b/>
              </w:rPr>
              <w:t>___________________</w:t>
            </w:r>
            <w:r w:rsidRPr="00C00499">
              <w:t>,</w:t>
            </w:r>
          </w:p>
          <w:p w:rsidR="00C05669" w:rsidRPr="00C00499" w:rsidRDefault="00C05669" w:rsidP="0022594E">
            <w:pPr>
              <w:spacing w:line="360" w:lineRule="auto"/>
              <w:ind w:firstLine="2198"/>
              <w:rPr>
                <w:i/>
                <w:sz w:val="18"/>
                <w:szCs w:val="18"/>
              </w:rPr>
            </w:pPr>
            <w:r w:rsidRPr="00C00499">
              <w:rPr>
                <w:i/>
                <w:sz w:val="18"/>
                <w:szCs w:val="18"/>
              </w:rPr>
              <w:t>(statut, regulament, hotărîre etc.)</w:t>
            </w:r>
          </w:p>
          <w:p w:rsidR="00C05669" w:rsidRPr="00C00499" w:rsidRDefault="00C05669" w:rsidP="0022594E">
            <w:pPr>
              <w:spacing w:line="360" w:lineRule="auto"/>
            </w:pPr>
            <w:r w:rsidRPr="00C00499">
              <w:t xml:space="preserve">denumit(a) în continuare </w:t>
            </w:r>
            <w:r w:rsidRPr="00C00499">
              <w:rPr>
                <w:i/>
              </w:rPr>
              <w:t>Vînzător</w:t>
            </w:r>
            <w:r w:rsidRPr="00C00499">
              <w:t xml:space="preserve"> </w:t>
            </w:r>
          </w:p>
          <w:p w:rsidR="00C05669" w:rsidRPr="00C00499" w:rsidRDefault="00C05669" w:rsidP="0022594E">
            <w:r w:rsidRPr="00C00499">
              <w:rPr>
                <w:b/>
              </w:rPr>
              <w:t>______________________________________</w:t>
            </w:r>
            <w:r w:rsidRPr="00C00499">
              <w:t>,</w:t>
            </w:r>
          </w:p>
          <w:p w:rsidR="00C05669" w:rsidRPr="00C00499" w:rsidRDefault="00C05669" w:rsidP="0022594E">
            <w:pPr>
              <w:spacing w:line="360" w:lineRule="auto"/>
              <w:jc w:val="center"/>
              <w:rPr>
                <w:i/>
                <w:sz w:val="18"/>
                <w:szCs w:val="18"/>
              </w:rPr>
            </w:pPr>
            <w:r w:rsidRPr="00C00499">
              <w:rPr>
                <w:i/>
                <w:sz w:val="18"/>
                <w:szCs w:val="18"/>
              </w:rPr>
              <w:t>(se indică nr. şi data de înregistrare în Registrul de Stat)</w:t>
            </w:r>
          </w:p>
          <w:p w:rsidR="00C05669" w:rsidRPr="00C00499" w:rsidRDefault="00C05669" w:rsidP="0022594E">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C05669" w:rsidRPr="00C00499" w:rsidRDefault="00C05669" w:rsidP="001C2474">
            <w:pPr>
              <w:rPr>
                <w:b/>
              </w:rPr>
            </w:pPr>
          </w:p>
          <w:p w:rsidR="00C05669" w:rsidRPr="00C00499" w:rsidRDefault="00C05669" w:rsidP="001C2474">
            <w:r w:rsidRPr="00C00499">
              <w:rPr>
                <w:b/>
              </w:rPr>
              <w:t>_</w:t>
            </w:r>
            <w:r w:rsidRPr="00FA7443">
              <w:rPr>
                <w:b/>
                <w:sz w:val="22"/>
                <w:szCs w:val="22"/>
              </w:rPr>
              <w:t>Î.S. Întreprinderea silvo-cinegetică Strășeni</w:t>
            </w:r>
            <w:r w:rsidRPr="00C00499">
              <w:rPr>
                <w:b/>
              </w:rPr>
              <w:t>__</w:t>
            </w:r>
            <w:r w:rsidRPr="00C00499">
              <w:t>,</w:t>
            </w:r>
          </w:p>
          <w:p w:rsidR="00C05669" w:rsidRPr="00C00499" w:rsidRDefault="00C05669" w:rsidP="001C2474">
            <w:pPr>
              <w:spacing w:line="360" w:lineRule="auto"/>
              <w:rPr>
                <w:i/>
                <w:sz w:val="18"/>
                <w:szCs w:val="18"/>
              </w:rPr>
            </w:pPr>
            <w:r w:rsidRPr="00C00499">
              <w:rPr>
                <w:i/>
                <w:sz w:val="18"/>
                <w:szCs w:val="18"/>
              </w:rPr>
              <w:t>(denumirea completă a întreprinderii, asociaţiei, organizaţiei)</w:t>
            </w:r>
          </w:p>
          <w:p w:rsidR="00C05669" w:rsidRPr="00FA7443" w:rsidRDefault="00C05669" w:rsidP="001C2474">
            <w:pPr>
              <w:rPr>
                <w:u w:val="single"/>
              </w:rPr>
            </w:pPr>
            <w:r w:rsidRPr="00C00499">
              <w:t xml:space="preserve">reprezentată prin </w:t>
            </w:r>
            <w:r>
              <w:t xml:space="preserve"> </w:t>
            </w:r>
            <w:r w:rsidRPr="00FA7443">
              <w:rPr>
                <w:b/>
                <w:u w:val="single"/>
              </w:rPr>
              <w:t>S.Cavcaliuc, director</w:t>
            </w:r>
            <w:r w:rsidRPr="00FA7443">
              <w:rPr>
                <w:u w:val="single"/>
              </w:rPr>
              <w:t>,</w:t>
            </w:r>
          </w:p>
          <w:p w:rsidR="00C05669" w:rsidRPr="00C00499" w:rsidRDefault="00C05669" w:rsidP="001C2474">
            <w:pPr>
              <w:spacing w:line="360" w:lineRule="auto"/>
              <w:ind w:firstLine="1701"/>
              <w:jc w:val="center"/>
              <w:rPr>
                <w:i/>
                <w:sz w:val="18"/>
                <w:szCs w:val="18"/>
              </w:rPr>
            </w:pPr>
            <w:r w:rsidRPr="00C00499">
              <w:rPr>
                <w:i/>
                <w:sz w:val="18"/>
                <w:szCs w:val="18"/>
              </w:rPr>
              <w:t>(funcţia, numele, prenumele)</w:t>
            </w:r>
          </w:p>
          <w:p w:rsidR="00C05669" w:rsidRPr="00C00499" w:rsidRDefault="00C05669" w:rsidP="001C2474">
            <w:r w:rsidRPr="00C00499">
              <w:t xml:space="preserve">care acţionează în baza </w:t>
            </w:r>
            <w:r>
              <w:rPr>
                <w:b/>
                <w:u w:val="single"/>
              </w:rPr>
              <w:t>Statutului</w:t>
            </w:r>
            <w:r w:rsidRPr="00C00499">
              <w:t>,</w:t>
            </w:r>
          </w:p>
          <w:p w:rsidR="00C05669" w:rsidRPr="00C00499" w:rsidRDefault="00C05669" w:rsidP="001C2474">
            <w:pPr>
              <w:spacing w:line="360" w:lineRule="auto"/>
              <w:ind w:firstLine="2198"/>
              <w:rPr>
                <w:i/>
                <w:sz w:val="18"/>
                <w:szCs w:val="18"/>
              </w:rPr>
            </w:pPr>
            <w:r w:rsidRPr="00C00499">
              <w:rPr>
                <w:i/>
                <w:sz w:val="18"/>
                <w:szCs w:val="18"/>
              </w:rPr>
              <w:t>(statut, regulament, hotărîre etc.)</w:t>
            </w:r>
          </w:p>
          <w:p w:rsidR="00C05669" w:rsidRPr="00C00499" w:rsidRDefault="00C05669" w:rsidP="001C2474">
            <w:pPr>
              <w:spacing w:line="360" w:lineRule="auto"/>
            </w:pPr>
            <w:r w:rsidRPr="00C00499">
              <w:t xml:space="preserve">denumit(a) în continuare </w:t>
            </w:r>
            <w:r>
              <w:rPr>
                <w:i/>
              </w:rPr>
              <w:t>Cumpărător</w:t>
            </w:r>
            <w:r w:rsidRPr="00C00499">
              <w:t xml:space="preserve"> </w:t>
            </w:r>
          </w:p>
          <w:p w:rsidR="00C05669" w:rsidRPr="00C00499" w:rsidRDefault="00C05669" w:rsidP="001C2474">
            <w:r w:rsidRPr="00C00499">
              <w:rPr>
                <w:b/>
              </w:rPr>
              <w:t>______________________________________</w:t>
            </w:r>
            <w:r w:rsidRPr="00C00499">
              <w:t>,</w:t>
            </w:r>
          </w:p>
          <w:p w:rsidR="00C05669" w:rsidRPr="00C00499" w:rsidRDefault="00C05669" w:rsidP="001C2474">
            <w:pPr>
              <w:spacing w:line="360" w:lineRule="auto"/>
              <w:jc w:val="center"/>
              <w:rPr>
                <w:i/>
                <w:sz w:val="18"/>
                <w:szCs w:val="18"/>
              </w:rPr>
            </w:pPr>
            <w:r w:rsidRPr="00C00499">
              <w:rPr>
                <w:i/>
                <w:sz w:val="18"/>
                <w:szCs w:val="18"/>
              </w:rPr>
              <w:t>(se indică nr. şi data de înregistrare în Registrul de Stat)</w:t>
            </w:r>
          </w:p>
          <w:p w:rsidR="00C05669" w:rsidRPr="00C00499" w:rsidRDefault="00C05669" w:rsidP="001C2474">
            <w:pPr>
              <w:spacing w:line="360" w:lineRule="auto"/>
              <w:rPr>
                <w:b/>
                <w:caps/>
                <w:sz w:val="40"/>
              </w:rPr>
            </w:pPr>
            <w:r w:rsidRPr="00DC72B4">
              <w:rPr>
                <w:bCs/>
              </w:rPr>
              <w:t>pe de altă parte</w:t>
            </w:r>
            <w:r w:rsidRPr="00C00499">
              <w:t>,</w:t>
            </w:r>
          </w:p>
        </w:tc>
      </w:tr>
      <w:tr w:rsidR="00285830" w:rsidRPr="00C00499" w:rsidTr="000B2CFB">
        <w:trPr>
          <w:gridBefore w:val="1"/>
          <w:wBefore w:w="34" w:type="dxa"/>
          <w:trHeight w:val="283"/>
        </w:trPr>
        <w:tc>
          <w:tcPr>
            <w:tcW w:w="9747" w:type="dxa"/>
            <w:gridSpan w:val="5"/>
            <w:tcBorders>
              <w:top w:val="single" w:sz="4" w:space="0" w:color="auto"/>
            </w:tcBorders>
          </w:tcPr>
          <w:p w:rsidR="00285830" w:rsidRPr="00C00499" w:rsidRDefault="00285830" w:rsidP="0022594E">
            <w:pPr>
              <w:rPr>
                <w:b/>
              </w:rPr>
            </w:pPr>
          </w:p>
        </w:tc>
      </w:tr>
      <w:tr w:rsidR="00285830" w:rsidRPr="00C00499" w:rsidTr="000B2CFB">
        <w:trPr>
          <w:gridBefore w:val="1"/>
          <w:wBefore w:w="34" w:type="dxa"/>
          <w:trHeight w:val="567"/>
        </w:trPr>
        <w:tc>
          <w:tcPr>
            <w:tcW w:w="9747" w:type="dxa"/>
            <w:gridSpan w:val="5"/>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E84AEF">
            <w:pPr>
              <w:numPr>
                <w:ilvl w:val="1"/>
                <w:numId w:val="19"/>
              </w:numPr>
              <w:ind w:left="426" w:hanging="426"/>
              <w:jc w:val="both"/>
            </w:pPr>
            <w:r w:rsidRPr="00C00499">
              <w:t>Achiziţionarea __</w:t>
            </w:r>
            <w:r w:rsidR="003D24A1" w:rsidRPr="003D24A1">
              <w:rPr>
                <w:b/>
              </w:rPr>
              <w:t>Produselor petroliere pentru anul 2019</w:t>
            </w:r>
            <w:r w:rsidRPr="00C00499">
              <w:t>______________,</w:t>
            </w:r>
          </w:p>
          <w:p w:rsidR="00285830" w:rsidRPr="00C00499" w:rsidRDefault="004916DA" w:rsidP="004916DA">
            <w:pPr>
              <w:ind w:left="426" w:firstLine="1559"/>
              <w:rPr>
                <w:i/>
                <w:sz w:val="18"/>
                <w:szCs w:val="18"/>
              </w:rPr>
            </w:pPr>
            <w:r>
              <w:rPr>
                <w:i/>
                <w:sz w:val="18"/>
                <w:szCs w:val="18"/>
              </w:rPr>
              <w:t xml:space="preserve">                                        </w:t>
            </w:r>
            <w:r w:rsidR="00285830" w:rsidRPr="00C00499">
              <w:rPr>
                <w:i/>
                <w:sz w:val="18"/>
                <w:szCs w:val="18"/>
              </w:rPr>
              <w:t>(denumirea bunului</w:t>
            </w:r>
            <w:r w:rsidR="00285830">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E84AEF">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E84AEF">
            <w:pPr>
              <w:numPr>
                <w:ilvl w:val="0"/>
                <w:numId w:val="12"/>
              </w:numPr>
              <w:suppressAutoHyphens/>
              <w:ind w:left="1276" w:hanging="425"/>
              <w:jc w:val="both"/>
            </w:pPr>
            <w:r w:rsidRPr="00C00499">
              <w:t>Specificaţia tehnică;</w:t>
            </w:r>
          </w:p>
          <w:p w:rsidR="00285830" w:rsidRPr="00C00499" w:rsidRDefault="00285830" w:rsidP="00E84AEF">
            <w:pPr>
              <w:numPr>
                <w:ilvl w:val="0"/>
                <w:numId w:val="12"/>
              </w:numPr>
              <w:suppressAutoHyphens/>
              <w:ind w:left="1276" w:hanging="425"/>
              <w:jc w:val="both"/>
            </w:pPr>
            <w:r w:rsidRPr="00C00499">
              <w:t>Specificația de preț;</w:t>
            </w:r>
          </w:p>
          <w:p w:rsidR="00285830" w:rsidRPr="00C00499" w:rsidRDefault="00285830" w:rsidP="00E84AEF">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E84AEF">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E84AEF">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E84AEF">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E84AEF">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E84AEF">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E84AEF">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E84AEF">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E84AEF">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E84AEF">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E84AEF">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E84AEF">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E84AEF">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E84AEF">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E84AEF">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E84AEF">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E84AEF">
            <w:pPr>
              <w:numPr>
                <w:ilvl w:val="1"/>
                <w:numId w:val="13"/>
              </w:numPr>
              <w:tabs>
                <w:tab w:val="left" w:pos="1134"/>
              </w:tabs>
              <w:ind w:left="0" w:firstLine="567"/>
              <w:jc w:val="both"/>
            </w:pPr>
            <w:r w:rsidRPr="00C00499">
              <w:t xml:space="preserve">Vînzătorul este obligat să prezinte Cumpărătorului un exemplar original al  facturii </w:t>
            </w:r>
            <w:r w:rsidRPr="00C00499">
              <w:lastRenderedPageBreak/>
              <w:t>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lastRenderedPageBreak/>
              <w:t>Standarde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E84AEF">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În baza prezentului Contract, Vînzătorul se obligă:</w:t>
            </w:r>
          </w:p>
          <w:p w:rsidR="00285830" w:rsidRPr="00C00499" w:rsidRDefault="00285830" w:rsidP="00E84AEF">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E84AEF">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E84AEF">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E84AEF">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E84AEF">
            <w:pPr>
              <w:numPr>
                <w:ilvl w:val="1"/>
                <w:numId w:val="13"/>
              </w:numPr>
              <w:tabs>
                <w:tab w:val="left" w:pos="1134"/>
              </w:tabs>
              <w:ind w:left="0" w:firstLine="567"/>
              <w:jc w:val="both"/>
            </w:pPr>
            <w:r w:rsidRPr="00C00499">
              <w:t>În baza prezentului Contract, Cumpărătorul se obligă:</w:t>
            </w:r>
          </w:p>
          <w:p w:rsidR="00285830" w:rsidRPr="00C00499" w:rsidRDefault="00285830" w:rsidP="00E84AEF">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E84AEF">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E84AEF">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E84AEF">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Rezilierea</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E84AEF">
            <w:pPr>
              <w:numPr>
                <w:ilvl w:val="1"/>
                <w:numId w:val="13"/>
              </w:numPr>
              <w:tabs>
                <w:tab w:val="left" w:pos="1134"/>
              </w:tabs>
              <w:ind w:left="0" w:firstLine="567"/>
              <w:jc w:val="both"/>
            </w:pPr>
            <w:r w:rsidRPr="00C00499">
              <w:t>Contractul poate fi reziliat în mod unilateral de către:</w:t>
            </w:r>
          </w:p>
          <w:p w:rsidR="00285830" w:rsidRPr="00C00499" w:rsidRDefault="00285830" w:rsidP="00E84AEF">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E84AEF">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E84AEF">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E84AEF">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E84AEF">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E84AEF">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E84AEF">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E84AEF">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E84AEF">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E84AEF">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Default="00285830" w:rsidP="00E84AEF">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B2CFB" w:rsidRPr="00C00499" w:rsidRDefault="000B2CFB" w:rsidP="000B2CFB">
            <w:pPr>
              <w:tabs>
                <w:tab w:val="left" w:pos="1134"/>
              </w:tabs>
              <w:ind w:left="567"/>
              <w:jc w:val="both"/>
            </w:pPr>
          </w:p>
          <w:p w:rsidR="00285830" w:rsidRPr="00C00499" w:rsidRDefault="00285830" w:rsidP="0022594E">
            <w:pPr>
              <w:tabs>
                <w:tab w:val="left" w:pos="1134"/>
              </w:tabs>
              <w:ind w:firstLine="567"/>
              <w:jc w:val="both"/>
            </w:pPr>
          </w:p>
          <w:p w:rsidR="00285830" w:rsidRPr="00C00499" w:rsidRDefault="00285830" w:rsidP="00E84AEF">
            <w:pPr>
              <w:numPr>
                <w:ilvl w:val="0"/>
                <w:numId w:val="13"/>
              </w:numPr>
              <w:tabs>
                <w:tab w:val="left" w:pos="1134"/>
              </w:tabs>
              <w:ind w:left="0" w:firstLine="567"/>
            </w:pPr>
            <w:r w:rsidRPr="00C00499">
              <w:rPr>
                <w:b/>
                <w:sz w:val="28"/>
                <w:szCs w:val="28"/>
              </w:rPr>
              <w:t>Sancţiuni</w:t>
            </w:r>
          </w:p>
          <w:p w:rsidR="00285830" w:rsidRPr="00C00499" w:rsidRDefault="00285830" w:rsidP="00E84AEF">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E84AEF">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E84AEF">
            <w:pPr>
              <w:numPr>
                <w:ilvl w:val="1"/>
                <w:numId w:val="13"/>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E84AEF">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E84AEF">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E84AEF">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0B2CFB">
        <w:trPr>
          <w:gridAfter w:val="1"/>
          <w:wAfter w:w="34" w:type="dxa"/>
          <w:trHeight w:val="697"/>
        </w:trPr>
        <w:tc>
          <w:tcPr>
            <w:tcW w:w="9747" w:type="dxa"/>
            <w:gridSpan w:val="5"/>
            <w:vAlign w:val="center"/>
          </w:tcPr>
          <w:p w:rsidR="00285830" w:rsidRPr="00C00499" w:rsidRDefault="00285830" w:rsidP="00E84AEF">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E84AEF">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E84AEF">
            <w:pPr>
              <w:numPr>
                <w:ilvl w:val="1"/>
                <w:numId w:val="13"/>
              </w:numPr>
              <w:tabs>
                <w:tab w:val="left" w:pos="1134"/>
              </w:tabs>
              <w:ind w:left="0" w:firstLine="567"/>
              <w:jc w:val="both"/>
            </w:pPr>
            <w:r w:rsidRPr="00C00499">
              <w:t xml:space="preserve">Părţile contractante au dreptul, pe durata îndeplinirii contractului, să convină asupra </w:t>
            </w:r>
            <w:r w:rsidRPr="00C00499">
              <w:lastRenderedPageBreak/>
              <w:t xml:space="preserve">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E84AEF">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E84AEF">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E84AEF">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E84AEF">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E84AEF">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E84AEF">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5F27A7" w:rsidRDefault="005F27A7" w:rsidP="005F27A7">
            <w:pPr>
              <w:tabs>
                <w:tab w:val="left" w:pos="1134"/>
              </w:tabs>
              <w:jc w:val="both"/>
            </w:pPr>
          </w:p>
          <w:p w:rsidR="005F27A7" w:rsidRDefault="005F27A7" w:rsidP="005F27A7">
            <w:pPr>
              <w:tabs>
                <w:tab w:val="left" w:pos="1134"/>
              </w:tabs>
              <w:jc w:val="both"/>
            </w:pPr>
          </w:p>
          <w:tbl>
            <w:tblPr>
              <w:tblW w:w="9406" w:type="dxa"/>
              <w:tblLayout w:type="fixed"/>
              <w:tblLook w:val="04A0"/>
            </w:tblPr>
            <w:tblGrid>
              <w:gridCol w:w="33"/>
              <w:gridCol w:w="4686"/>
              <w:gridCol w:w="4654"/>
              <w:gridCol w:w="33"/>
            </w:tblGrid>
            <w:tr w:rsidR="005F27A7" w:rsidRPr="00C00499" w:rsidTr="005F27A7">
              <w:trPr>
                <w:gridAfter w:val="1"/>
                <w:wAfter w:w="33" w:type="dxa"/>
                <w:trHeight w:val="699"/>
              </w:trPr>
              <w:tc>
                <w:tcPr>
                  <w:tcW w:w="9373" w:type="dxa"/>
                  <w:gridSpan w:val="3"/>
                  <w:vAlign w:val="center"/>
                </w:tcPr>
                <w:p w:rsidR="005F27A7" w:rsidRPr="00C00499" w:rsidRDefault="005F27A7" w:rsidP="00E84AEF">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5F27A7" w:rsidRPr="00C00499" w:rsidTr="005F27A7">
              <w:trPr>
                <w:gridBefore w:val="1"/>
                <w:wBefore w:w="33" w:type="dxa"/>
                <w:trHeight w:val="113"/>
              </w:trPr>
              <w:tc>
                <w:tcPr>
                  <w:tcW w:w="9373" w:type="dxa"/>
                  <w:gridSpan w:val="3"/>
                  <w:vAlign w:val="center"/>
                </w:tcPr>
                <w:p w:rsidR="005F27A7" w:rsidRPr="00C00499" w:rsidRDefault="005F27A7" w:rsidP="00DC622E">
                  <w:pPr>
                    <w:tabs>
                      <w:tab w:val="left" w:pos="1134"/>
                    </w:tabs>
                    <w:ind w:firstLine="567"/>
                    <w:rPr>
                      <w:b/>
                      <w:sz w:val="28"/>
                      <w:szCs w:val="28"/>
                    </w:rPr>
                  </w:pPr>
                </w:p>
              </w:tc>
            </w:tr>
            <w:tr w:rsidR="005F27A7" w:rsidRPr="00C00499" w:rsidTr="005F27A7">
              <w:trPr>
                <w:gridBefore w:val="1"/>
                <w:wBefore w:w="33" w:type="dxa"/>
                <w:trHeight w:val="568"/>
              </w:trPr>
              <w:tc>
                <w:tcPr>
                  <w:tcW w:w="4686" w:type="dxa"/>
                  <w:tcBorders>
                    <w:top w:val="single" w:sz="4" w:space="0" w:color="auto"/>
                    <w:left w:val="single" w:sz="4" w:space="0" w:color="auto"/>
                    <w:bottom w:val="single" w:sz="4" w:space="0" w:color="auto"/>
                    <w:right w:val="single" w:sz="4" w:space="0" w:color="auto"/>
                  </w:tcBorders>
                  <w:vAlign w:val="center"/>
                </w:tcPr>
                <w:p w:rsidR="005F27A7" w:rsidRPr="00C00499" w:rsidRDefault="005F27A7" w:rsidP="00DC622E">
                  <w:pPr>
                    <w:tabs>
                      <w:tab w:val="left" w:pos="1134"/>
                    </w:tabs>
                    <w:ind w:firstLine="567"/>
                    <w:jc w:val="center"/>
                    <w:rPr>
                      <w:b/>
                      <w:caps/>
                      <w:sz w:val="40"/>
                    </w:rPr>
                  </w:pPr>
                  <w:r w:rsidRPr="00C00499">
                    <w:rPr>
                      <w:b/>
                    </w:rPr>
                    <w:t xml:space="preserve">Furnizorul de bunuri </w:t>
                  </w:r>
                </w:p>
              </w:tc>
              <w:tc>
                <w:tcPr>
                  <w:tcW w:w="4687" w:type="dxa"/>
                  <w:gridSpan w:val="2"/>
                  <w:tcBorders>
                    <w:top w:val="single" w:sz="4" w:space="0" w:color="auto"/>
                    <w:left w:val="single" w:sz="4" w:space="0" w:color="auto"/>
                    <w:bottom w:val="single" w:sz="4" w:space="0" w:color="auto"/>
                    <w:right w:val="single" w:sz="4" w:space="0" w:color="auto"/>
                  </w:tcBorders>
                  <w:vAlign w:val="center"/>
                </w:tcPr>
                <w:p w:rsidR="005F27A7" w:rsidRPr="00C00499" w:rsidRDefault="005F27A7" w:rsidP="00DC622E">
                  <w:pPr>
                    <w:tabs>
                      <w:tab w:val="left" w:pos="1134"/>
                    </w:tabs>
                    <w:ind w:firstLine="567"/>
                    <w:jc w:val="center"/>
                    <w:rPr>
                      <w:b/>
                      <w:caps/>
                      <w:sz w:val="40"/>
                    </w:rPr>
                  </w:pPr>
                  <w:r w:rsidRPr="00C00499">
                    <w:rPr>
                      <w:b/>
                    </w:rPr>
                    <w:t>Autoritatea contractantă</w:t>
                  </w:r>
                </w:p>
              </w:tc>
            </w:tr>
            <w:tr w:rsidR="005F27A7" w:rsidRPr="00C00499" w:rsidTr="005F27A7">
              <w:trPr>
                <w:gridBefore w:val="1"/>
                <w:wBefore w:w="33" w:type="dxa"/>
                <w:trHeight w:val="374"/>
              </w:trPr>
              <w:tc>
                <w:tcPr>
                  <w:tcW w:w="4686" w:type="dxa"/>
                  <w:tcBorders>
                    <w:top w:val="single" w:sz="4" w:space="0" w:color="auto"/>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Adresa poştală:</w:t>
                  </w:r>
                </w:p>
              </w:tc>
              <w:tc>
                <w:tcPr>
                  <w:tcW w:w="4687" w:type="dxa"/>
                  <w:gridSpan w:val="2"/>
                  <w:tcBorders>
                    <w:top w:val="single" w:sz="4" w:space="0" w:color="auto"/>
                    <w:left w:val="single" w:sz="4" w:space="0" w:color="auto"/>
                    <w:right w:val="single" w:sz="4" w:space="0" w:color="auto"/>
                  </w:tcBorders>
                  <w:vAlign w:val="center"/>
                </w:tcPr>
                <w:p w:rsidR="005F27A7" w:rsidRDefault="005F27A7" w:rsidP="00DC622E">
                  <w:pPr>
                    <w:tabs>
                      <w:tab w:val="left" w:pos="1134"/>
                      <w:tab w:val="left" w:pos="4680"/>
                      <w:tab w:val="left" w:pos="7020"/>
                    </w:tabs>
                    <w:suppressAutoHyphens/>
                  </w:pPr>
                  <w:r w:rsidRPr="00C00499">
                    <w:t>Adresa poştală:</w:t>
                  </w:r>
                  <w:r>
                    <w:t xml:space="preserve"> MD 3702 or.Strășeni,</w:t>
                  </w:r>
                </w:p>
                <w:p w:rsidR="005F27A7" w:rsidRPr="00C00499" w:rsidRDefault="005F27A7" w:rsidP="00DC622E">
                  <w:pPr>
                    <w:tabs>
                      <w:tab w:val="left" w:pos="1134"/>
                      <w:tab w:val="left" w:pos="4680"/>
                      <w:tab w:val="left" w:pos="7020"/>
                    </w:tabs>
                    <w:suppressAutoHyphens/>
                  </w:pPr>
                  <w:r>
                    <w:t xml:space="preserve">                          str.Ștefan cel Mare, 1</w:t>
                  </w:r>
                </w:p>
              </w:tc>
            </w:tr>
            <w:tr w:rsidR="005F27A7" w:rsidRPr="00C00499" w:rsidTr="005F27A7">
              <w:trPr>
                <w:gridBefore w:val="1"/>
                <w:wBefore w:w="33" w:type="dxa"/>
                <w:trHeight w:val="374"/>
              </w:trPr>
              <w:tc>
                <w:tcPr>
                  <w:tcW w:w="4686" w:type="dxa"/>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Telefon:</w:t>
                  </w:r>
                </w:p>
              </w:tc>
              <w:tc>
                <w:tcPr>
                  <w:tcW w:w="4687" w:type="dxa"/>
                  <w:gridSpan w:val="2"/>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pPr>
                  <w:r w:rsidRPr="00C00499">
                    <w:t>Telefon:</w:t>
                  </w:r>
                  <w:r>
                    <w:t>0237/25651</w:t>
                  </w:r>
                </w:p>
              </w:tc>
            </w:tr>
            <w:tr w:rsidR="005F27A7" w:rsidRPr="00C00499" w:rsidTr="005F27A7">
              <w:trPr>
                <w:gridBefore w:val="1"/>
                <w:wBefore w:w="33" w:type="dxa"/>
                <w:trHeight w:val="374"/>
              </w:trPr>
              <w:tc>
                <w:tcPr>
                  <w:tcW w:w="4686" w:type="dxa"/>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Cont de decontare:</w:t>
                  </w:r>
                </w:p>
              </w:tc>
              <w:tc>
                <w:tcPr>
                  <w:tcW w:w="4687" w:type="dxa"/>
                  <w:gridSpan w:val="2"/>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pPr>
                  <w:r w:rsidRPr="00C00499">
                    <w:t>Cont de decontare:</w:t>
                  </w:r>
                  <w:r>
                    <w:t xml:space="preserve">                  MD22ML000000222472400620</w:t>
                  </w:r>
                </w:p>
              </w:tc>
            </w:tr>
            <w:tr w:rsidR="005F27A7" w:rsidRPr="00C00499" w:rsidTr="005F27A7">
              <w:trPr>
                <w:gridBefore w:val="1"/>
                <w:wBefore w:w="33" w:type="dxa"/>
                <w:trHeight w:val="374"/>
              </w:trPr>
              <w:tc>
                <w:tcPr>
                  <w:tcW w:w="4686" w:type="dxa"/>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Banca:</w:t>
                  </w:r>
                </w:p>
              </w:tc>
              <w:tc>
                <w:tcPr>
                  <w:tcW w:w="4687" w:type="dxa"/>
                  <w:gridSpan w:val="2"/>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pPr>
                  <w:r w:rsidRPr="00C00499">
                    <w:t>Banca:</w:t>
                  </w:r>
                  <w:r>
                    <w:t xml:space="preserve"> BC Moldsindconbank SA fil.Strășeni</w:t>
                  </w:r>
                </w:p>
              </w:tc>
            </w:tr>
            <w:tr w:rsidR="005F27A7" w:rsidRPr="00C00499" w:rsidTr="005F27A7">
              <w:trPr>
                <w:gridBefore w:val="1"/>
                <w:wBefore w:w="33" w:type="dxa"/>
                <w:trHeight w:val="374"/>
              </w:trPr>
              <w:tc>
                <w:tcPr>
                  <w:tcW w:w="4686" w:type="dxa"/>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Adresa poştală a băncii:</w:t>
                  </w:r>
                </w:p>
              </w:tc>
              <w:tc>
                <w:tcPr>
                  <w:tcW w:w="4687" w:type="dxa"/>
                  <w:gridSpan w:val="2"/>
                  <w:tcBorders>
                    <w:left w:val="single" w:sz="4" w:space="0" w:color="auto"/>
                    <w:right w:val="single" w:sz="4" w:space="0" w:color="auto"/>
                  </w:tcBorders>
                  <w:vAlign w:val="center"/>
                </w:tcPr>
                <w:p w:rsidR="005F27A7" w:rsidRDefault="005F27A7" w:rsidP="00DC622E">
                  <w:pPr>
                    <w:tabs>
                      <w:tab w:val="left" w:pos="1134"/>
                      <w:tab w:val="left" w:pos="4680"/>
                      <w:tab w:val="left" w:pos="7020"/>
                    </w:tabs>
                    <w:suppressAutoHyphens/>
                  </w:pPr>
                  <w:r w:rsidRPr="00C00499">
                    <w:t>Adresa poştală a băncii:</w:t>
                  </w:r>
                  <w:r>
                    <w:t xml:space="preserve"> </w:t>
                  </w:r>
                </w:p>
                <w:p w:rsidR="005F27A7" w:rsidRPr="00C00499" w:rsidRDefault="005F27A7" w:rsidP="00DC622E">
                  <w:pPr>
                    <w:tabs>
                      <w:tab w:val="left" w:pos="1134"/>
                      <w:tab w:val="left" w:pos="4680"/>
                      <w:tab w:val="left" w:pos="7020"/>
                    </w:tabs>
                    <w:suppressAutoHyphens/>
                  </w:pPr>
                  <w:r>
                    <w:t xml:space="preserve">             or.Strășeni, str.Ștefan cel Mare</w:t>
                  </w:r>
                </w:p>
              </w:tc>
            </w:tr>
            <w:tr w:rsidR="005F27A7" w:rsidRPr="00C00499" w:rsidTr="005F27A7">
              <w:trPr>
                <w:gridBefore w:val="1"/>
                <w:wBefore w:w="33" w:type="dxa"/>
                <w:trHeight w:val="374"/>
              </w:trPr>
              <w:tc>
                <w:tcPr>
                  <w:tcW w:w="4686" w:type="dxa"/>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Cod:</w:t>
                  </w:r>
                </w:p>
              </w:tc>
              <w:tc>
                <w:tcPr>
                  <w:tcW w:w="4687" w:type="dxa"/>
                  <w:gridSpan w:val="2"/>
                  <w:tcBorders>
                    <w:left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pPr>
                  <w:r w:rsidRPr="00C00499">
                    <w:t>Cod:</w:t>
                  </w:r>
                  <w:r>
                    <w:t xml:space="preserve"> MFO MoldMD2x324</w:t>
                  </w:r>
                </w:p>
              </w:tc>
            </w:tr>
            <w:tr w:rsidR="005F27A7" w:rsidRPr="00C00499" w:rsidTr="005F27A7">
              <w:trPr>
                <w:gridBefore w:val="1"/>
                <w:wBefore w:w="33" w:type="dxa"/>
                <w:trHeight w:val="374"/>
              </w:trPr>
              <w:tc>
                <w:tcPr>
                  <w:tcW w:w="4686" w:type="dxa"/>
                  <w:tcBorders>
                    <w:left w:val="single" w:sz="4" w:space="0" w:color="auto"/>
                    <w:bottom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ind w:firstLine="567"/>
                  </w:pPr>
                  <w:r w:rsidRPr="00C00499">
                    <w:t>Cod fiscal:</w:t>
                  </w:r>
                </w:p>
              </w:tc>
              <w:tc>
                <w:tcPr>
                  <w:tcW w:w="4687" w:type="dxa"/>
                  <w:gridSpan w:val="2"/>
                  <w:tcBorders>
                    <w:left w:val="single" w:sz="4" w:space="0" w:color="auto"/>
                    <w:bottom w:val="single" w:sz="4" w:space="0" w:color="auto"/>
                    <w:right w:val="single" w:sz="4" w:space="0" w:color="auto"/>
                  </w:tcBorders>
                  <w:vAlign w:val="center"/>
                </w:tcPr>
                <w:p w:rsidR="005F27A7" w:rsidRPr="00C00499" w:rsidRDefault="005F27A7" w:rsidP="00DC622E">
                  <w:pPr>
                    <w:tabs>
                      <w:tab w:val="left" w:pos="1134"/>
                      <w:tab w:val="left" w:pos="4680"/>
                      <w:tab w:val="left" w:pos="7020"/>
                    </w:tabs>
                    <w:suppressAutoHyphens/>
                  </w:pPr>
                  <w:r w:rsidRPr="00C00499">
                    <w:t>Cod fiscal:</w:t>
                  </w:r>
                  <w:r>
                    <w:t>1003600078021</w:t>
                  </w:r>
                </w:p>
              </w:tc>
            </w:tr>
            <w:tr w:rsidR="005F27A7" w:rsidRPr="00C00499" w:rsidTr="005F27A7">
              <w:trPr>
                <w:gridBefore w:val="1"/>
                <w:wBefore w:w="33" w:type="dxa"/>
                <w:trHeight w:val="113"/>
              </w:trPr>
              <w:tc>
                <w:tcPr>
                  <w:tcW w:w="9373" w:type="dxa"/>
                  <w:gridSpan w:val="3"/>
                  <w:tcBorders>
                    <w:top w:val="single" w:sz="4" w:space="0" w:color="auto"/>
                  </w:tcBorders>
                  <w:vAlign w:val="center"/>
                </w:tcPr>
                <w:p w:rsidR="005F27A7" w:rsidRPr="00C00499" w:rsidRDefault="005F27A7" w:rsidP="00DC622E">
                  <w:pPr>
                    <w:tabs>
                      <w:tab w:val="left" w:pos="1134"/>
                    </w:tabs>
                    <w:ind w:firstLine="567"/>
                  </w:pPr>
                </w:p>
              </w:tc>
            </w:tr>
            <w:tr w:rsidR="005F27A7" w:rsidRPr="00C00499" w:rsidTr="005F27A7">
              <w:trPr>
                <w:gridBefore w:val="1"/>
                <w:wBefore w:w="33" w:type="dxa"/>
                <w:trHeight w:val="699"/>
              </w:trPr>
              <w:tc>
                <w:tcPr>
                  <w:tcW w:w="9373" w:type="dxa"/>
                  <w:gridSpan w:val="3"/>
                  <w:vAlign w:val="center"/>
                </w:tcPr>
                <w:p w:rsidR="005F27A7" w:rsidRDefault="005F27A7" w:rsidP="00E84AEF">
                  <w:pPr>
                    <w:numPr>
                      <w:ilvl w:val="0"/>
                      <w:numId w:val="13"/>
                    </w:numPr>
                    <w:tabs>
                      <w:tab w:val="left" w:pos="1134"/>
                    </w:tabs>
                    <w:ind w:left="0" w:firstLine="567"/>
                    <w:rPr>
                      <w:b/>
                      <w:sz w:val="28"/>
                      <w:szCs w:val="28"/>
                    </w:rPr>
                  </w:pPr>
                  <w:r w:rsidRPr="00C00499">
                    <w:rPr>
                      <w:b/>
                      <w:sz w:val="28"/>
                      <w:szCs w:val="28"/>
                    </w:rPr>
                    <w:t>Semnăturile părţilor</w:t>
                  </w:r>
                </w:p>
                <w:p w:rsidR="005F27A7" w:rsidRDefault="005F27A7" w:rsidP="00DC622E">
                  <w:pPr>
                    <w:tabs>
                      <w:tab w:val="left" w:pos="1134"/>
                    </w:tabs>
                    <w:rPr>
                      <w:b/>
                      <w:sz w:val="28"/>
                      <w:szCs w:val="28"/>
                    </w:rPr>
                  </w:pPr>
                </w:p>
                <w:p w:rsidR="005F27A7" w:rsidRDefault="005F27A7" w:rsidP="00DC622E">
                  <w:pPr>
                    <w:tabs>
                      <w:tab w:val="left" w:pos="1134"/>
                    </w:tabs>
                  </w:pPr>
                  <w:r>
                    <w:t xml:space="preserve">            Acest document se semnează electronic în conformitate cu Legea nr. 91 din 29.05.2014. </w:t>
                  </w:r>
                </w:p>
                <w:p w:rsidR="005F27A7" w:rsidRDefault="005F27A7" w:rsidP="00DC622E">
                  <w:pPr>
                    <w:tabs>
                      <w:tab w:val="left" w:pos="1134"/>
                    </w:tabs>
                    <w:rPr>
                      <w:b/>
                      <w:sz w:val="28"/>
                      <w:szCs w:val="28"/>
                    </w:rPr>
                  </w:pPr>
                  <w:r>
                    <w:t xml:space="preserve">            Verificarea semnăturii poate fi realizată la adresa https://msign.gov.md.</w:t>
                  </w:r>
                </w:p>
                <w:p w:rsidR="005F27A7" w:rsidRPr="00C00499" w:rsidRDefault="005F27A7" w:rsidP="00DC622E">
                  <w:pPr>
                    <w:tabs>
                      <w:tab w:val="left" w:pos="1134"/>
                    </w:tabs>
                    <w:rPr>
                      <w:b/>
                      <w:sz w:val="28"/>
                      <w:szCs w:val="28"/>
                    </w:rPr>
                  </w:pPr>
                </w:p>
              </w:tc>
            </w:tr>
          </w:tbl>
          <w:p w:rsidR="005F27A7" w:rsidRDefault="005F27A7" w:rsidP="005F27A7">
            <w:pPr>
              <w:tabs>
                <w:tab w:val="left" w:pos="1134"/>
              </w:tabs>
              <w:jc w:val="both"/>
            </w:pPr>
          </w:p>
          <w:p w:rsidR="005F27A7" w:rsidRPr="00C00499" w:rsidRDefault="005F27A7" w:rsidP="005F27A7">
            <w:pPr>
              <w:tabs>
                <w:tab w:val="left" w:pos="1134"/>
              </w:tabs>
              <w:jc w:val="both"/>
            </w:pPr>
          </w:p>
        </w:tc>
      </w:tr>
      <w:tr w:rsidR="00285830" w:rsidRPr="00653EB7" w:rsidTr="000B2CFB">
        <w:trPr>
          <w:gridBefore w:val="1"/>
          <w:wBefore w:w="34" w:type="dxa"/>
          <w:trHeight w:val="373"/>
        </w:trPr>
        <w:tc>
          <w:tcPr>
            <w:tcW w:w="4873" w:type="dxa"/>
            <w:gridSpan w:val="2"/>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3"/>
            <w:vAlign w:val="center"/>
          </w:tcPr>
          <w:p w:rsidR="00285830" w:rsidRPr="00653EB7" w:rsidRDefault="00285830" w:rsidP="0022594E">
            <w:pPr>
              <w:tabs>
                <w:tab w:val="left" w:pos="1134"/>
                <w:tab w:val="left" w:pos="4680"/>
                <w:tab w:val="left" w:pos="7020"/>
              </w:tabs>
              <w:suppressAutoHyphens/>
              <w:ind w:firstLine="567"/>
            </w:pPr>
          </w:p>
        </w:tc>
      </w:tr>
    </w:tbl>
    <w:p w:rsidR="00285830" w:rsidRDefault="00285830" w:rsidP="00285830"/>
    <w:p w:rsidR="00285830" w:rsidRPr="00B41118" w:rsidRDefault="00285830" w:rsidP="00285830"/>
    <w:p w:rsidR="00AE077C" w:rsidRPr="00B41118" w:rsidRDefault="00AE077C" w:rsidP="00B41118"/>
    <w:sectPr w:rsidR="00AE077C" w:rsidRPr="00B41118" w:rsidSect="003D24A1">
      <w:footerReference w:type="defaul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59" w:rsidRDefault="00722559" w:rsidP="00B41118">
      <w:r>
        <w:separator/>
      </w:r>
    </w:p>
  </w:endnote>
  <w:endnote w:type="continuationSeparator" w:id="0">
    <w:p w:rsidR="00722559" w:rsidRDefault="00722559"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74" w:rsidRDefault="00925573" w:rsidP="00AE077C">
    <w:pPr>
      <w:pStyle w:val="a4"/>
      <w:jc w:val="center"/>
    </w:pPr>
    <w:fldSimple w:instr=" PAGE   \* MERGEFORMAT ">
      <w:r w:rsidR="003018F3">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74" w:rsidRDefault="00925573" w:rsidP="00AE077C">
    <w:pPr>
      <w:pStyle w:val="a4"/>
      <w:jc w:val="center"/>
    </w:pPr>
    <w:fldSimple w:instr=" PAGE   \* MERGEFORMAT ">
      <w:r w:rsidR="003018F3">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74" w:rsidRDefault="001C247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74" w:rsidRDefault="001C24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59" w:rsidRDefault="00722559" w:rsidP="00B41118">
      <w:r>
        <w:separator/>
      </w:r>
    </w:p>
  </w:footnote>
  <w:footnote w:type="continuationSeparator" w:id="0">
    <w:p w:rsidR="00722559" w:rsidRDefault="00722559" w:rsidP="00B41118">
      <w:r>
        <w:continuationSeparator/>
      </w:r>
    </w:p>
  </w:footnote>
  <w:footnote w:id="1">
    <w:p w:rsidR="001C2474" w:rsidRPr="00540469" w:rsidRDefault="001C247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8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CDF7BF2"/>
    <w:multiLevelType w:val="hybridMultilevel"/>
    <w:tmpl w:val="9D8EC01E"/>
    <w:lvl w:ilvl="0" w:tplc="CF5C851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8"/>
  </w:num>
  <w:num w:numId="12">
    <w:abstractNumId w:val="17"/>
  </w:num>
  <w:num w:numId="13">
    <w:abstractNumId w:val="9"/>
  </w:num>
  <w:num w:numId="14">
    <w:abstractNumId w:val="25"/>
  </w:num>
  <w:num w:numId="15">
    <w:abstractNumId w:val="15"/>
  </w:num>
  <w:num w:numId="16">
    <w:abstractNumId w:val="7"/>
  </w:num>
  <w:num w:numId="17">
    <w:abstractNumId w:val="10"/>
  </w:num>
  <w:num w:numId="18">
    <w:abstractNumId w:val="8"/>
  </w:num>
  <w:num w:numId="19">
    <w:abstractNumId w:val="24"/>
  </w:num>
  <w:num w:numId="20">
    <w:abstractNumId w:val="26"/>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B41118"/>
    <w:rsid w:val="00026BE7"/>
    <w:rsid w:val="00040EC6"/>
    <w:rsid w:val="00060663"/>
    <w:rsid w:val="000B2CFB"/>
    <w:rsid w:val="00140A5D"/>
    <w:rsid w:val="00176283"/>
    <w:rsid w:val="00191E68"/>
    <w:rsid w:val="001C2474"/>
    <w:rsid w:val="0022594E"/>
    <w:rsid w:val="0024479E"/>
    <w:rsid w:val="0027168C"/>
    <w:rsid w:val="00284B1E"/>
    <w:rsid w:val="00285830"/>
    <w:rsid w:val="002F415C"/>
    <w:rsid w:val="003018F3"/>
    <w:rsid w:val="003153BF"/>
    <w:rsid w:val="003D24A1"/>
    <w:rsid w:val="004459F1"/>
    <w:rsid w:val="00477C3D"/>
    <w:rsid w:val="004916DA"/>
    <w:rsid w:val="00514A81"/>
    <w:rsid w:val="00526DCF"/>
    <w:rsid w:val="00564DB7"/>
    <w:rsid w:val="00574923"/>
    <w:rsid w:val="0059034A"/>
    <w:rsid w:val="00593130"/>
    <w:rsid w:val="005D1D61"/>
    <w:rsid w:val="005D3C05"/>
    <w:rsid w:val="005F223D"/>
    <w:rsid w:val="005F27A7"/>
    <w:rsid w:val="006A7256"/>
    <w:rsid w:val="00722559"/>
    <w:rsid w:val="00745DC7"/>
    <w:rsid w:val="007C791F"/>
    <w:rsid w:val="00822E33"/>
    <w:rsid w:val="0084033E"/>
    <w:rsid w:val="0088645B"/>
    <w:rsid w:val="00925573"/>
    <w:rsid w:val="00977913"/>
    <w:rsid w:val="00984DE7"/>
    <w:rsid w:val="00986957"/>
    <w:rsid w:val="00A35E50"/>
    <w:rsid w:val="00A541B6"/>
    <w:rsid w:val="00A76B48"/>
    <w:rsid w:val="00AE077C"/>
    <w:rsid w:val="00AE2125"/>
    <w:rsid w:val="00B35349"/>
    <w:rsid w:val="00B41118"/>
    <w:rsid w:val="00B6678C"/>
    <w:rsid w:val="00B723AD"/>
    <w:rsid w:val="00B91B49"/>
    <w:rsid w:val="00BB4A94"/>
    <w:rsid w:val="00BF5A55"/>
    <w:rsid w:val="00C05669"/>
    <w:rsid w:val="00C713C7"/>
    <w:rsid w:val="00DF0397"/>
    <w:rsid w:val="00E07612"/>
    <w:rsid w:val="00E245A4"/>
    <w:rsid w:val="00E32089"/>
    <w:rsid w:val="00E77150"/>
    <w:rsid w:val="00E84AEF"/>
    <w:rsid w:val="00EA14F3"/>
    <w:rsid w:val="00EA1F8A"/>
    <w:rsid w:val="00ED321A"/>
    <w:rsid w:val="00F369F3"/>
    <w:rsid w:val="00F80311"/>
    <w:rsid w:val="00F80BB0"/>
    <w:rsid w:val="00FB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cstraseni@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4E23A9-E4C4-4972-98B0-0B66D6D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11507</Words>
  <Characters>65590</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7</cp:revision>
  <cp:lastPrinted>2018-10-10T11:05:00Z</cp:lastPrinted>
  <dcterms:created xsi:type="dcterms:W3CDTF">2018-11-26T07:58:00Z</dcterms:created>
  <dcterms:modified xsi:type="dcterms:W3CDTF">2018-11-30T14:11:00Z</dcterms:modified>
</cp:coreProperties>
</file>