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BCFE2" w14:textId="77777777" w:rsidR="00D54C02" w:rsidRPr="0018666A" w:rsidRDefault="00D54C02" w:rsidP="003657D2">
      <w:pPr>
        <w:jc w:val="center"/>
        <w:rPr>
          <w:rFonts w:ascii="Times New Roman" w:hAnsi="Times New Roman" w:cs="Times New Roman"/>
          <w:color w:val="000000" w:themeColor="text1"/>
          <w:sz w:val="28"/>
          <w:szCs w:val="28"/>
          <w:lang w:val="ru-RU"/>
        </w:rPr>
      </w:pPr>
    </w:p>
    <w:p w14:paraId="10A5F023" w14:textId="77777777" w:rsidR="00237AB6" w:rsidRPr="00237AB6" w:rsidRDefault="00237AB6" w:rsidP="00237AB6">
      <w:pPr>
        <w:spacing w:after="0" w:line="240" w:lineRule="auto"/>
        <w:rPr>
          <w:rFonts w:ascii="Times New Roman" w:eastAsia="Times New Roman" w:hAnsi="Times New Roman" w:cs="Times New Roman"/>
          <w:snapToGrid w:val="0"/>
          <w:sz w:val="28"/>
          <w:szCs w:val="28"/>
          <w:lang w:eastAsia="en-US"/>
        </w:rPr>
      </w:pPr>
      <w:r w:rsidRPr="00237AB6">
        <w:rPr>
          <w:rFonts w:ascii="Times New Roman" w:eastAsia="Times New Roman" w:hAnsi="Times New Roman" w:cs="Times New Roman"/>
          <w:snapToGrid w:val="0"/>
          <w:sz w:val="28"/>
          <w:szCs w:val="28"/>
          <w:lang w:eastAsia="en-US"/>
        </w:rPr>
        <w:t xml:space="preserve">Dear </w:t>
      </w:r>
      <w:proofErr w:type="spellStart"/>
      <w:r w:rsidRPr="00237AB6">
        <w:rPr>
          <w:rFonts w:ascii="Times New Roman" w:eastAsia="Times New Roman" w:hAnsi="Times New Roman" w:cs="Times New Roman"/>
          <w:snapToGrid w:val="0"/>
          <w:sz w:val="28"/>
          <w:szCs w:val="28"/>
          <w:lang w:eastAsia="en-US"/>
        </w:rPr>
        <w:t>Mr</w:t>
      </w:r>
      <w:proofErr w:type="spellEnd"/>
      <w:r w:rsidRPr="00237AB6">
        <w:rPr>
          <w:rFonts w:ascii="Times New Roman" w:eastAsia="Times New Roman" w:hAnsi="Times New Roman" w:cs="Times New Roman"/>
          <w:snapToGrid w:val="0"/>
          <w:sz w:val="28"/>
          <w:szCs w:val="28"/>
          <w:lang w:eastAsia="en-US"/>
        </w:rPr>
        <w:t>/</w:t>
      </w:r>
      <w:proofErr w:type="spellStart"/>
      <w:r w:rsidRPr="00237AB6">
        <w:rPr>
          <w:rFonts w:ascii="Times New Roman" w:eastAsia="Times New Roman" w:hAnsi="Times New Roman" w:cs="Times New Roman"/>
          <w:snapToGrid w:val="0"/>
          <w:sz w:val="28"/>
          <w:szCs w:val="28"/>
          <w:lang w:eastAsia="en-US"/>
        </w:rPr>
        <w:t>Ms</w:t>
      </w:r>
      <w:proofErr w:type="spellEnd"/>
      <w:r w:rsidRPr="00237AB6">
        <w:rPr>
          <w:rFonts w:ascii="Times New Roman" w:eastAsia="Times New Roman" w:hAnsi="Times New Roman" w:cs="Times New Roman"/>
          <w:snapToGrid w:val="0"/>
          <w:sz w:val="28"/>
          <w:szCs w:val="28"/>
          <w:lang w:eastAsia="en-US"/>
        </w:rPr>
        <w:t xml:space="preserve"> </w:t>
      </w:r>
    </w:p>
    <w:p w14:paraId="42AA878D" w14:textId="65E09461" w:rsidR="00237AB6" w:rsidRPr="00237AB6" w:rsidRDefault="00237AB6" w:rsidP="00237AB6">
      <w:pPr>
        <w:tabs>
          <w:tab w:val="left" w:pos="0"/>
          <w:tab w:val="left" w:pos="709"/>
          <w:tab w:val="left" w:pos="851"/>
          <w:tab w:val="left" w:pos="1134"/>
          <w:tab w:val="left" w:pos="1418"/>
        </w:tabs>
        <w:spacing w:before="240" w:after="240"/>
        <w:rPr>
          <w:rFonts w:ascii="Times New Roman" w:hAnsi="Times New Roman"/>
          <w:sz w:val="28"/>
          <w:szCs w:val="28"/>
          <w:lang w:val="en-GB"/>
        </w:rPr>
      </w:pPr>
      <w:r w:rsidRPr="00237AB6">
        <w:rPr>
          <w:rFonts w:ascii="Times New Roman" w:hAnsi="Times New Roman"/>
          <w:sz w:val="28"/>
          <w:szCs w:val="28"/>
          <w:lang w:val="en-GB"/>
        </w:rPr>
        <w:t xml:space="preserve">Our ref.: 2SOFT/4.3/160 </w:t>
      </w:r>
    </w:p>
    <w:p w14:paraId="29E79B10" w14:textId="77777777" w:rsidR="00237AB6" w:rsidRDefault="00237AB6" w:rsidP="00237AB6">
      <w:pPr>
        <w:tabs>
          <w:tab w:val="left" w:pos="709"/>
          <w:tab w:val="left" w:pos="851"/>
          <w:tab w:val="left" w:pos="1134"/>
          <w:tab w:val="left" w:pos="1418"/>
        </w:tabs>
        <w:rPr>
          <w:rFonts w:ascii="Times New Roman" w:hAnsi="Times New Roman"/>
          <w:b/>
          <w:sz w:val="22"/>
          <w:szCs w:val="22"/>
          <w:lang w:val="en-GB"/>
        </w:rPr>
      </w:pPr>
    </w:p>
    <w:p w14:paraId="6CF7D5C9" w14:textId="7F7329E0" w:rsidR="00237AB6" w:rsidRPr="0025137A" w:rsidRDefault="00237AB6" w:rsidP="00237AB6">
      <w:pPr>
        <w:tabs>
          <w:tab w:val="left" w:pos="709"/>
          <w:tab w:val="left" w:pos="851"/>
          <w:tab w:val="left" w:pos="1134"/>
          <w:tab w:val="left" w:pos="1418"/>
        </w:tabs>
        <w:rPr>
          <w:rFonts w:ascii="Times New Roman" w:hAnsi="Times New Roman"/>
          <w:b/>
          <w:sz w:val="22"/>
          <w:szCs w:val="22"/>
          <w:lang w:val="en-GB"/>
        </w:rPr>
      </w:pPr>
      <w:r w:rsidRPr="0025137A">
        <w:rPr>
          <w:rFonts w:ascii="Times New Roman" w:hAnsi="Times New Roman"/>
          <w:b/>
          <w:sz w:val="22"/>
          <w:szCs w:val="22"/>
          <w:lang w:val="en-GB"/>
        </w:rPr>
        <w:t xml:space="preserve">SUBJECT: INVITATION TO TENDER FOR </w:t>
      </w:r>
      <w:r>
        <w:rPr>
          <w:rFonts w:ascii="Times New Roman" w:hAnsi="Times New Roman"/>
          <w:b/>
          <w:sz w:val="22"/>
          <w:szCs w:val="22"/>
          <w:lang w:val="en-GB"/>
        </w:rPr>
        <w:t>LOCAL OPEN PROCEDURE</w:t>
      </w:r>
    </w:p>
    <w:p w14:paraId="7AD17761" w14:textId="77777777" w:rsidR="00237AB6" w:rsidRDefault="00237AB6" w:rsidP="00237AB6">
      <w:pPr>
        <w:tabs>
          <w:tab w:val="left" w:pos="709"/>
          <w:tab w:val="left" w:pos="851"/>
          <w:tab w:val="left" w:pos="1134"/>
          <w:tab w:val="left" w:pos="1418"/>
        </w:tabs>
        <w:spacing w:before="60" w:after="60"/>
        <w:jc w:val="both"/>
        <w:rPr>
          <w:rFonts w:ascii="Times New Roman" w:hAnsi="Times New Roman"/>
          <w:sz w:val="22"/>
          <w:szCs w:val="22"/>
          <w:lang w:val="en-GB"/>
        </w:rPr>
      </w:pPr>
      <w:r>
        <w:rPr>
          <w:rFonts w:ascii="Times New Roman" w:hAnsi="Times New Roman"/>
          <w:sz w:val="22"/>
          <w:szCs w:val="22"/>
          <w:lang w:val="en-GB"/>
        </w:rPr>
        <w:t xml:space="preserve">This is an invitation to tender for the </w:t>
      </w:r>
      <w:proofErr w:type="gramStart"/>
      <w:r>
        <w:rPr>
          <w:rFonts w:ascii="Times New Roman" w:hAnsi="Times New Roman"/>
          <w:sz w:val="22"/>
          <w:szCs w:val="22"/>
          <w:lang w:val="en-GB"/>
        </w:rPr>
        <w:t>above mentioned</w:t>
      </w:r>
      <w:proofErr w:type="gramEnd"/>
      <w:r>
        <w:rPr>
          <w:rFonts w:ascii="Times New Roman" w:hAnsi="Times New Roman"/>
          <w:sz w:val="22"/>
          <w:szCs w:val="22"/>
          <w:lang w:val="en-GB"/>
        </w:rPr>
        <w:t xml:space="preserve"> supply contract. P</w:t>
      </w:r>
      <w:r w:rsidRPr="00CA6C68">
        <w:rPr>
          <w:rFonts w:ascii="Times New Roman" w:hAnsi="Times New Roman"/>
          <w:sz w:val="22"/>
          <w:szCs w:val="22"/>
          <w:lang w:val="en-GB"/>
        </w:rPr>
        <w:t>lease find enclosed the following documents, which constitute the tender dossier:</w:t>
      </w:r>
    </w:p>
    <w:p w14:paraId="50DDABB7" w14:textId="77777777" w:rsidR="00237AB6" w:rsidRPr="001A21CD" w:rsidRDefault="00237AB6" w:rsidP="00237AB6">
      <w:pPr>
        <w:numPr>
          <w:ilvl w:val="0"/>
          <w:numId w:val="6"/>
        </w:numPr>
        <w:tabs>
          <w:tab w:val="clear" w:pos="720"/>
        </w:tabs>
        <w:spacing w:after="80" w:line="240" w:lineRule="auto"/>
        <w:rPr>
          <w:rFonts w:ascii="Times New Roman" w:hAnsi="Times New Roman"/>
          <w:sz w:val="22"/>
          <w:szCs w:val="22"/>
          <w:lang w:val="en-GB"/>
        </w:rPr>
      </w:pPr>
      <w:r w:rsidRPr="001A21CD">
        <w:rPr>
          <w:rFonts w:ascii="Times New Roman" w:hAnsi="Times New Roman"/>
          <w:sz w:val="22"/>
          <w:szCs w:val="22"/>
          <w:lang w:val="en-GB"/>
        </w:rPr>
        <w:t xml:space="preserve">Instructions to tenderers </w:t>
      </w:r>
    </w:p>
    <w:p w14:paraId="63115F79" w14:textId="77777777" w:rsidR="00237AB6" w:rsidRPr="001A21CD" w:rsidRDefault="00237AB6" w:rsidP="00237AB6">
      <w:pPr>
        <w:numPr>
          <w:ilvl w:val="0"/>
          <w:numId w:val="6"/>
        </w:numPr>
        <w:tabs>
          <w:tab w:val="clear" w:pos="720"/>
        </w:tabs>
        <w:spacing w:after="80" w:line="240" w:lineRule="auto"/>
        <w:rPr>
          <w:rFonts w:ascii="Times New Roman" w:hAnsi="Times New Roman"/>
          <w:sz w:val="22"/>
          <w:szCs w:val="22"/>
          <w:lang w:val="en-GB"/>
        </w:rPr>
      </w:pPr>
      <w:r w:rsidRPr="001A21CD">
        <w:rPr>
          <w:rFonts w:ascii="Times New Roman" w:hAnsi="Times New Roman"/>
          <w:sz w:val="22"/>
          <w:szCs w:val="22"/>
          <w:lang w:val="en-GB"/>
        </w:rPr>
        <w:t>Draft contract and special conditions, including annexes</w:t>
      </w:r>
    </w:p>
    <w:p w14:paraId="2C88968D" w14:textId="77777777" w:rsidR="00237AB6" w:rsidRPr="00FE5194" w:rsidRDefault="00237AB6" w:rsidP="00237AB6">
      <w:pPr>
        <w:pStyle w:val="1"/>
        <w:numPr>
          <w:ilvl w:val="0"/>
          <w:numId w:val="7"/>
        </w:numPr>
        <w:tabs>
          <w:tab w:val="clear" w:pos="567"/>
          <w:tab w:val="clear" w:pos="600"/>
          <w:tab w:val="clear" w:pos="851"/>
          <w:tab w:val="clear" w:pos="1200"/>
          <w:tab w:val="clear" w:pos="1418"/>
          <w:tab w:val="clear" w:pos="1985"/>
          <w:tab w:val="clear" w:pos="8777"/>
          <w:tab w:val="left" w:pos="993"/>
          <w:tab w:val="left" w:pos="2694"/>
        </w:tabs>
        <w:spacing w:before="0" w:after="80"/>
        <w:ind w:left="993"/>
        <w:rPr>
          <w:rFonts w:ascii="Times New Roman" w:hAnsi="Times New Roman"/>
          <w:b w:val="0"/>
          <w:i w:val="0"/>
          <w:caps w:val="0"/>
          <w:sz w:val="22"/>
          <w:szCs w:val="22"/>
          <w:lang w:val="en-GB"/>
        </w:rPr>
      </w:pPr>
      <w:r w:rsidRPr="00FE5194">
        <w:rPr>
          <w:rFonts w:ascii="Times New Roman" w:hAnsi="Times New Roman"/>
          <w:b w:val="0"/>
          <w:i w:val="0"/>
          <w:caps w:val="0"/>
          <w:sz w:val="22"/>
          <w:szCs w:val="22"/>
          <w:lang w:val="en-GB"/>
        </w:rPr>
        <w:t>Draft contract</w:t>
      </w:r>
    </w:p>
    <w:p w14:paraId="0F0460CA" w14:textId="77777777" w:rsidR="00237AB6" w:rsidRPr="00FE5194" w:rsidRDefault="00237AB6" w:rsidP="00237AB6">
      <w:pPr>
        <w:numPr>
          <w:ilvl w:val="0"/>
          <w:numId w:val="7"/>
        </w:numPr>
        <w:tabs>
          <w:tab w:val="left" w:pos="993"/>
          <w:tab w:val="left" w:pos="2694"/>
        </w:tabs>
        <w:spacing w:after="80" w:line="240" w:lineRule="auto"/>
        <w:ind w:left="993"/>
        <w:rPr>
          <w:rFonts w:ascii="Times New Roman" w:hAnsi="Times New Roman"/>
          <w:sz w:val="22"/>
          <w:szCs w:val="22"/>
          <w:lang w:val="en-GB"/>
        </w:rPr>
      </w:pPr>
      <w:r w:rsidRPr="00FE5194">
        <w:rPr>
          <w:rFonts w:ascii="Times New Roman" w:hAnsi="Times New Roman"/>
          <w:sz w:val="22"/>
          <w:szCs w:val="22"/>
          <w:lang w:val="en-GB"/>
        </w:rPr>
        <w:t>Special conditions</w:t>
      </w:r>
    </w:p>
    <w:p w14:paraId="3601D663" w14:textId="77777777" w:rsidR="00237AB6" w:rsidRPr="00FE5194" w:rsidRDefault="00237AB6" w:rsidP="00237AB6">
      <w:pPr>
        <w:numPr>
          <w:ilvl w:val="0"/>
          <w:numId w:val="7"/>
        </w:numPr>
        <w:tabs>
          <w:tab w:val="left" w:pos="993"/>
          <w:tab w:val="left" w:pos="1985"/>
        </w:tabs>
        <w:spacing w:after="80" w:line="240" w:lineRule="auto"/>
        <w:ind w:left="993"/>
        <w:rPr>
          <w:rFonts w:ascii="Times New Roman" w:hAnsi="Times New Roman"/>
          <w:sz w:val="22"/>
          <w:szCs w:val="22"/>
          <w:lang w:val="en-GB"/>
        </w:rPr>
      </w:pPr>
      <w:r w:rsidRPr="00FE5194">
        <w:rPr>
          <w:rFonts w:ascii="Times New Roman" w:hAnsi="Times New Roman"/>
          <w:sz w:val="22"/>
          <w:szCs w:val="22"/>
          <w:lang w:val="en-GB"/>
        </w:rPr>
        <w:t>Annex i:</w:t>
      </w:r>
      <w:r w:rsidRPr="00FE5194">
        <w:rPr>
          <w:rFonts w:ascii="Times New Roman" w:hAnsi="Times New Roman"/>
          <w:sz w:val="22"/>
          <w:szCs w:val="22"/>
          <w:lang w:val="en-GB"/>
        </w:rPr>
        <w:tab/>
        <w:t xml:space="preserve">general conditions </w:t>
      </w:r>
    </w:p>
    <w:p w14:paraId="7F8A65DC" w14:textId="77777777" w:rsidR="00237AB6" w:rsidRPr="00FE5194" w:rsidRDefault="00237AB6" w:rsidP="00237AB6">
      <w:pPr>
        <w:numPr>
          <w:ilvl w:val="0"/>
          <w:numId w:val="7"/>
        </w:numPr>
        <w:tabs>
          <w:tab w:val="left" w:pos="993"/>
          <w:tab w:val="left" w:pos="2410"/>
        </w:tabs>
        <w:spacing w:after="80" w:line="240" w:lineRule="auto"/>
        <w:ind w:left="993"/>
        <w:rPr>
          <w:rFonts w:ascii="Times New Roman" w:hAnsi="Times New Roman"/>
          <w:sz w:val="22"/>
          <w:szCs w:val="22"/>
          <w:lang w:val="en-GB"/>
        </w:rPr>
      </w:pPr>
      <w:r w:rsidRPr="00FE5194">
        <w:rPr>
          <w:rFonts w:ascii="Times New Roman" w:hAnsi="Times New Roman"/>
          <w:sz w:val="22"/>
          <w:szCs w:val="22"/>
          <w:lang w:val="en-GB"/>
        </w:rPr>
        <w:t>Annex ii +iii:</w:t>
      </w:r>
      <w:r w:rsidRPr="00FE5194">
        <w:rPr>
          <w:rFonts w:ascii="Times New Roman" w:hAnsi="Times New Roman"/>
          <w:sz w:val="22"/>
          <w:szCs w:val="22"/>
          <w:lang w:val="en-GB"/>
        </w:rPr>
        <w:tab/>
        <w:t xml:space="preserve">technical specifications + technical offer (to be tailored to the specific project) </w:t>
      </w:r>
    </w:p>
    <w:p w14:paraId="7B729737" w14:textId="77777777" w:rsidR="00237AB6" w:rsidRPr="00FE5194" w:rsidRDefault="00237AB6" w:rsidP="00237AB6">
      <w:pPr>
        <w:numPr>
          <w:ilvl w:val="0"/>
          <w:numId w:val="7"/>
        </w:numPr>
        <w:tabs>
          <w:tab w:val="left" w:pos="993"/>
          <w:tab w:val="left" w:pos="1985"/>
        </w:tabs>
        <w:spacing w:after="80" w:line="240" w:lineRule="auto"/>
        <w:ind w:left="993"/>
        <w:rPr>
          <w:rFonts w:ascii="Times New Roman" w:hAnsi="Times New Roman"/>
          <w:sz w:val="22"/>
          <w:szCs w:val="22"/>
          <w:lang w:val="en-GB"/>
        </w:rPr>
      </w:pPr>
      <w:r w:rsidRPr="00FE5194">
        <w:rPr>
          <w:rFonts w:ascii="Times New Roman" w:hAnsi="Times New Roman"/>
          <w:sz w:val="22"/>
          <w:szCs w:val="22"/>
          <w:lang w:val="en-GB"/>
        </w:rPr>
        <w:t>Annex iv:</w:t>
      </w:r>
      <w:r w:rsidRPr="00FE5194">
        <w:rPr>
          <w:rFonts w:ascii="Times New Roman" w:hAnsi="Times New Roman"/>
          <w:sz w:val="22"/>
          <w:szCs w:val="22"/>
          <w:lang w:val="en-GB"/>
        </w:rPr>
        <w:tab/>
        <w:t>budget breakdown (model financial offer)</w:t>
      </w:r>
    </w:p>
    <w:p w14:paraId="76200134" w14:textId="77777777" w:rsidR="00237AB6" w:rsidRPr="00FE5194" w:rsidRDefault="00237AB6" w:rsidP="00237AB6">
      <w:pPr>
        <w:numPr>
          <w:ilvl w:val="0"/>
          <w:numId w:val="7"/>
        </w:numPr>
        <w:tabs>
          <w:tab w:val="left" w:pos="993"/>
          <w:tab w:val="left" w:pos="1985"/>
        </w:tabs>
        <w:spacing w:after="80" w:line="240" w:lineRule="auto"/>
        <w:ind w:left="993"/>
        <w:rPr>
          <w:rFonts w:ascii="Times New Roman" w:hAnsi="Times New Roman"/>
          <w:sz w:val="22"/>
          <w:szCs w:val="22"/>
          <w:lang w:val="en-GB"/>
        </w:rPr>
      </w:pPr>
      <w:r w:rsidRPr="00FE5194">
        <w:rPr>
          <w:rFonts w:ascii="Times New Roman" w:hAnsi="Times New Roman"/>
          <w:sz w:val="22"/>
          <w:szCs w:val="22"/>
          <w:lang w:val="en-GB"/>
        </w:rPr>
        <w:t>Annex v:</w:t>
      </w:r>
      <w:r w:rsidRPr="00FE5194">
        <w:rPr>
          <w:rFonts w:ascii="Times New Roman" w:hAnsi="Times New Roman"/>
          <w:sz w:val="22"/>
          <w:szCs w:val="22"/>
          <w:lang w:val="en-GB"/>
        </w:rPr>
        <w:tab/>
        <w:t>forms</w:t>
      </w:r>
    </w:p>
    <w:p w14:paraId="48904B15" w14:textId="77777777" w:rsidR="00237AB6" w:rsidRDefault="00237AB6" w:rsidP="00237AB6">
      <w:pPr>
        <w:numPr>
          <w:ilvl w:val="0"/>
          <w:numId w:val="6"/>
        </w:numPr>
        <w:tabs>
          <w:tab w:val="clear" w:pos="720"/>
        </w:tabs>
        <w:spacing w:after="80" w:line="240" w:lineRule="auto"/>
        <w:rPr>
          <w:rFonts w:ascii="Times New Roman" w:hAnsi="Times New Roman"/>
          <w:sz w:val="22"/>
          <w:szCs w:val="22"/>
          <w:lang w:val="en-GB"/>
        </w:rPr>
      </w:pPr>
      <w:r w:rsidRPr="001A21CD">
        <w:rPr>
          <w:rFonts w:ascii="Times New Roman" w:hAnsi="Times New Roman"/>
          <w:sz w:val="22"/>
          <w:szCs w:val="22"/>
          <w:lang w:val="en-GB"/>
        </w:rPr>
        <w:t>Tender form for a supply contract</w:t>
      </w:r>
    </w:p>
    <w:p w14:paraId="629D4F1A" w14:textId="77777777" w:rsidR="00237AB6" w:rsidRPr="00A358E8" w:rsidRDefault="00237AB6" w:rsidP="00237AB6">
      <w:pPr>
        <w:tabs>
          <w:tab w:val="left" w:pos="709"/>
          <w:tab w:val="left" w:pos="851"/>
          <w:tab w:val="left" w:pos="1134"/>
          <w:tab w:val="left" w:pos="1418"/>
        </w:tabs>
        <w:spacing w:after="60"/>
        <w:jc w:val="both"/>
        <w:rPr>
          <w:rFonts w:ascii="Times New Roman" w:hAnsi="Times New Roman"/>
          <w:sz w:val="22"/>
          <w:szCs w:val="22"/>
          <w:lang w:val="en-GB"/>
        </w:rPr>
      </w:pPr>
      <w:r>
        <w:rPr>
          <w:rFonts w:ascii="Times New Roman" w:hAnsi="Times New Roman"/>
          <w:sz w:val="22"/>
          <w:szCs w:val="22"/>
          <w:lang w:val="en-GB"/>
        </w:rPr>
        <w:tab/>
      </w:r>
      <w:r w:rsidRPr="00A358E8">
        <w:rPr>
          <w:rFonts w:ascii="Times New Roman" w:hAnsi="Times New Roman"/>
          <w:sz w:val="22"/>
          <w:szCs w:val="22"/>
          <w:lang w:val="en-GB"/>
        </w:rPr>
        <w:t>Annex 1 - Declaration of honour on exclusion and selection criteria</w:t>
      </w:r>
      <w:proofErr w:type="gramStart"/>
      <w:r w:rsidRPr="00A358E8">
        <w:rPr>
          <w:rFonts w:ascii="Times New Roman" w:hAnsi="Times New Roman"/>
          <w:sz w:val="22"/>
          <w:szCs w:val="22"/>
          <w:lang w:val="en-GB"/>
        </w:rPr>
        <w:t>…..</w:t>
      </w:r>
      <w:proofErr w:type="gramEnd"/>
      <w:r w:rsidRPr="00A358E8">
        <w:rPr>
          <w:rFonts w:ascii="Times New Roman" w:hAnsi="Times New Roman"/>
          <w:sz w:val="22"/>
          <w:szCs w:val="22"/>
          <w:lang w:val="en-GB"/>
        </w:rPr>
        <w:t>Form a.15</w:t>
      </w:r>
    </w:p>
    <w:p w14:paraId="47F0768E" w14:textId="77777777" w:rsidR="00237AB6" w:rsidRDefault="00237AB6" w:rsidP="00237AB6">
      <w:pPr>
        <w:tabs>
          <w:tab w:val="left" w:pos="709"/>
          <w:tab w:val="left" w:pos="851"/>
          <w:tab w:val="left" w:pos="1134"/>
          <w:tab w:val="left" w:pos="1418"/>
        </w:tabs>
        <w:spacing w:after="60"/>
        <w:jc w:val="both"/>
        <w:rPr>
          <w:rFonts w:ascii="Times New Roman" w:hAnsi="Times New Roman"/>
          <w:sz w:val="22"/>
          <w:szCs w:val="22"/>
          <w:lang w:val="en-GB"/>
        </w:rPr>
      </w:pPr>
      <w:r w:rsidRPr="00CA6C68">
        <w:rPr>
          <w:rFonts w:ascii="Times New Roman" w:hAnsi="Times New Roman"/>
          <w:sz w:val="22"/>
          <w:szCs w:val="22"/>
          <w:lang w:val="en-GB"/>
        </w:rPr>
        <w:t xml:space="preserve">For full information about procurement procedures please consult the Practical Guide </w:t>
      </w:r>
      <w:r>
        <w:rPr>
          <w:rFonts w:ascii="Times New Roman" w:hAnsi="Times New Roman"/>
          <w:sz w:val="22"/>
          <w:szCs w:val="22"/>
          <w:lang w:val="en-GB"/>
        </w:rPr>
        <w:t>and its annexes</w:t>
      </w:r>
      <w:r w:rsidRPr="00CA6C68">
        <w:rPr>
          <w:rFonts w:ascii="Times New Roman" w:hAnsi="Times New Roman"/>
          <w:sz w:val="22"/>
          <w:szCs w:val="22"/>
          <w:lang w:val="en-GB"/>
        </w:rPr>
        <w:t xml:space="preserve">, which can be downloaded from the following web page: </w:t>
      </w:r>
      <w:hyperlink r:id="rId9" w:history="1">
        <w:r w:rsidRPr="009F3276">
          <w:rPr>
            <w:rStyle w:val="a7"/>
            <w:rFonts w:ascii="Times New Roman" w:hAnsi="Times New Roman"/>
            <w:sz w:val="22"/>
            <w:szCs w:val="22"/>
            <w:lang w:val="en-GB"/>
          </w:rPr>
          <w:t>http://ec.europa.eu/europeaid/prag/document.do</w:t>
        </w:r>
      </w:hyperlink>
      <w:r>
        <w:rPr>
          <w:rFonts w:ascii="Times New Roman" w:hAnsi="Times New Roman"/>
          <w:sz w:val="22"/>
          <w:szCs w:val="22"/>
          <w:lang w:val="en-GB"/>
        </w:rPr>
        <w:t xml:space="preserve"> </w:t>
      </w:r>
    </w:p>
    <w:p w14:paraId="6F0104D1" w14:textId="3D8EC1F2" w:rsidR="00237AB6" w:rsidRDefault="00237AB6" w:rsidP="00237AB6">
      <w:pPr>
        <w:jc w:val="both"/>
        <w:rPr>
          <w:rFonts w:ascii="Times New Roman" w:hAnsi="Times New Roman"/>
          <w:sz w:val="22"/>
          <w:szCs w:val="22"/>
          <w:lang w:val="en-GB"/>
        </w:rPr>
      </w:pPr>
      <w:r w:rsidRPr="00CA6C68">
        <w:rPr>
          <w:rFonts w:ascii="Times New Roman" w:hAnsi="Times New Roman"/>
          <w:sz w:val="22"/>
          <w:szCs w:val="22"/>
          <w:lang w:val="en-GB"/>
        </w:rPr>
        <w:t xml:space="preserve">We look forward to receiving your tender </w:t>
      </w:r>
      <w:r w:rsidRPr="00237AB6">
        <w:rPr>
          <w:rFonts w:ascii="Times New Roman" w:hAnsi="Times New Roman"/>
          <w:sz w:val="22"/>
          <w:szCs w:val="22"/>
          <w:lang w:val="en-GB"/>
        </w:rPr>
        <w:t>and the accompanying tender guarantee</w:t>
      </w:r>
      <w:r w:rsidRPr="00CA6C68">
        <w:rPr>
          <w:rFonts w:ascii="Times New Roman" w:hAnsi="Times New Roman"/>
          <w:sz w:val="22"/>
          <w:szCs w:val="22"/>
          <w:lang w:val="en-GB"/>
        </w:rPr>
        <w:t xml:space="preserve"> </w:t>
      </w:r>
      <w:r>
        <w:rPr>
          <w:rFonts w:ascii="Times New Roman" w:hAnsi="Times New Roman"/>
          <w:sz w:val="22"/>
          <w:szCs w:val="22"/>
          <w:lang w:val="en-GB"/>
        </w:rPr>
        <w:t xml:space="preserve">before the submission deadline </w:t>
      </w:r>
      <w:r w:rsidRPr="00CA6C68">
        <w:rPr>
          <w:rFonts w:ascii="Times New Roman" w:hAnsi="Times New Roman"/>
          <w:sz w:val="22"/>
          <w:szCs w:val="22"/>
          <w:lang w:val="en-GB"/>
        </w:rPr>
        <w:t xml:space="preserve">at the address specified in the </w:t>
      </w:r>
      <w:r w:rsidRPr="001A21CD">
        <w:rPr>
          <w:rFonts w:ascii="Times New Roman" w:hAnsi="Times New Roman"/>
          <w:sz w:val="22"/>
          <w:szCs w:val="22"/>
          <w:lang w:val="en-GB"/>
        </w:rPr>
        <w:t>Instructions to tenderers</w:t>
      </w:r>
      <w:r>
        <w:rPr>
          <w:rFonts w:ascii="Times New Roman" w:hAnsi="Times New Roman"/>
          <w:sz w:val="22"/>
          <w:szCs w:val="22"/>
          <w:lang w:val="en-GB"/>
        </w:rPr>
        <w:t>.</w:t>
      </w:r>
      <w:r w:rsidRPr="00CA6C68">
        <w:rPr>
          <w:rFonts w:ascii="Times New Roman" w:hAnsi="Times New Roman"/>
          <w:sz w:val="22"/>
          <w:szCs w:val="22"/>
          <w:lang w:val="en-GB"/>
        </w:rPr>
        <w:t xml:space="preserve"> </w:t>
      </w:r>
    </w:p>
    <w:p w14:paraId="1522C0F6" w14:textId="77777777" w:rsidR="00237AB6" w:rsidRPr="00B25F15" w:rsidRDefault="00237AB6" w:rsidP="00237AB6">
      <w:pPr>
        <w:jc w:val="both"/>
        <w:rPr>
          <w:rFonts w:ascii="Times New Roman" w:hAnsi="Times New Roman"/>
          <w:sz w:val="22"/>
          <w:szCs w:val="22"/>
          <w:lang w:val="en-GB"/>
        </w:rPr>
      </w:pPr>
      <w:r w:rsidRPr="00B25F15">
        <w:rPr>
          <w:rFonts w:ascii="Times New Roman" w:hAnsi="Times New Roman"/>
          <w:sz w:val="22"/>
          <w:szCs w:val="22"/>
          <w:lang w:val="en-GB"/>
        </w:rPr>
        <w:t xml:space="preserve">By submitting a </w:t>
      </w:r>
      <w:proofErr w:type="gramStart"/>
      <w:r w:rsidRPr="00B25F15">
        <w:rPr>
          <w:rFonts w:ascii="Times New Roman" w:hAnsi="Times New Roman"/>
          <w:sz w:val="22"/>
          <w:szCs w:val="22"/>
          <w:lang w:val="en-GB"/>
        </w:rPr>
        <w:t>tender</w:t>
      </w:r>
      <w:proofErr w:type="gramEnd"/>
      <w:r w:rsidRPr="00B25F15">
        <w:rPr>
          <w:rFonts w:ascii="Times New Roman" w:hAnsi="Times New Roman"/>
          <w:sz w:val="22"/>
          <w:szCs w:val="22"/>
          <w:lang w:val="en-GB"/>
        </w:rPr>
        <w:t xml:space="preserve"> you accept to receive notification of the outcome of the procedure by electronic means. Such notification shall be deemed to have been received by you on the date upon which the contracting authority sends it to the electronic address you referred to in your offer. </w:t>
      </w:r>
    </w:p>
    <w:p w14:paraId="5D863390" w14:textId="22EAD0BE" w:rsidR="006E7E0A" w:rsidRPr="003C5D6E" w:rsidRDefault="003845D3" w:rsidP="006E7E0A">
      <w:pPr>
        <w:spacing w:after="0" w:line="240" w:lineRule="auto"/>
        <w:jc w:val="both"/>
        <w:rPr>
          <w:rFonts w:ascii="Times New Roman" w:eastAsia="Times New Roman" w:hAnsi="Times New Roman" w:cs="Times New Roman"/>
          <w:snapToGrid w:val="0"/>
          <w:sz w:val="24"/>
          <w:szCs w:val="24"/>
          <w:lang w:val="en-GB" w:eastAsia="en-US"/>
        </w:rPr>
      </w:pPr>
      <w:r>
        <w:rPr>
          <w:rFonts w:ascii="Times New Roman" w:eastAsia="Times New Roman" w:hAnsi="Times New Roman" w:cs="Times New Roman"/>
          <w:snapToGrid w:val="0"/>
          <w:sz w:val="24"/>
          <w:szCs w:val="24"/>
          <w:lang w:val="en-GB" w:eastAsia="en-US"/>
        </w:rPr>
        <w:t xml:space="preserve">   </w:t>
      </w:r>
      <w:r w:rsidR="00365F43" w:rsidRPr="003C5D6E">
        <w:rPr>
          <w:rFonts w:ascii="Times New Roman" w:eastAsia="Times New Roman" w:hAnsi="Times New Roman" w:cs="Times New Roman"/>
          <w:snapToGrid w:val="0"/>
          <w:sz w:val="24"/>
          <w:szCs w:val="24"/>
          <w:lang w:val="en-GB" w:eastAsia="en-US"/>
        </w:rPr>
        <w:t>Yours sincerely,</w:t>
      </w:r>
    </w:p>
    <w:p w14:paraId="10A07197" w14:textId="77777777" w:rsidR="003845D3" w:rsidRDefault="006E7E0A" w:rsidP="006E7E0A">
      <w:pPr>
        <w:spacing w:after="0" w:line="240" w:lineRule="auto"/>
        <w:jc w:val="both"/>
        <w:rPr>
          <w:rFonts w:ascii="Times New Roman" w:eastAsia="Times New Roman" w:hAnsi="Times New Roman" w:cs="Times New Roman"/>
          <w:b/>
          <w:bCs/>
          <w:snapToGrid w:val="0"/>
          <w:sz w:val="24"/>
          <w:szCs w:val="24"/>
          <w:lang w:val="en-GB" w:eastAsia="en-US"/>
        </w:rPr>
      </w:pPr>
      <w:r w:rsidRPr="003C5D6E">
        <w:rPr>
          <w:rFonts w:ascii="Times New Roman" w:eastAsia="Times New Roman" w:hAnsi="Times New Roman" w:cs="Times New Roman"/>
          <w:snapToGrid w:val="0"/>
          <w:sz w:val="24"/>
          <w:szCs w:val="24"/>
          <w:lang w:val="en-GB" w:eastAsia="en-US"/>
        </w:rPr>
        <w:t xml:space="preserve">                            </w:t>
      </w:r>
      <w:r w:rsidR="00365F43" w:rsidRPr="003C5D6E">
        <w:rPr>
          <w:rFonts w:ascii="Times New Roman" w:eastAsia="Times New Roman" w:hAnsi="Times New Roman" w:cs="Times New Roman"/>
          <w:b/>
          <w:bCs/>
          <w:snapToGrid w:val="0"/>
          <w:sz w:val="24"/>
          <w:szCs w:val="24"/>
          <w:lang w:val="en-GB" w:eastAsia="en-US"/>
        </w:rPr>
        <w:t xml:space="preserve"> </w:t>
      </w:r>
      <w:r w:rsidRPr="003C5D6E">
        <w:rPr>
          <w:rFonts w:ascii="Times New Roman" w:eastAsia="Times New Roman" w:hAnsi="Times New Roman" w:cs="Times New Roman"/>
          <w:b/>
          <w:bCs/>
          <w:snapToGrid w:val="0"/>
          <w:sz w:val="24"/>
          <w:szCs w:val="24"/>
          <w:lang w:val="en-GB" w:eastAsia="en-US"/>
        </w:rPr>
        <w:t xml:space="preserve">                                                 </w:t>
      </w:r>
      <w:r w:rsidR="003C5D6E" w:rsidRPr="003C5D6E">
        <w:rPr>
          <w:rFonts w:ascii="Times New Roman" w:eastAsia="Times New Roman" w:hAnsi="Times New Roman" w:cs="Times New Roman"/>
          <w:b/>
          <w:bCs/>
          <w:snapToGrid w:val="0"/>
          <w:sz w:val="24"/>
          <w:szCs w:val="24"/>
          <w:lang w:val="en-GB" w:eastAsia="en-US"/>
        </w:rPr>
        <w:t xml:space="preserve">   </w:t>
      </w:r>
    </w:p>
    <w:p w14:paraId="07ACD5F5" w14:textId="77777777" w:rsidR="003845D3" w:rsidRDefault="003845D3" w:rsidP="003845D3">
      <w:pPr>
        <w:spacing w:after="0" w:line="240" w:lineRule="auto"/>
        <w:jc w:val="right"/>
        <w:rPr>
          <w:rFonts w:ascii="Times New Roman" w:eastAsia="Times New Roman" w:hAnsi="Times New Roman" w:cs="Times New Roman"/>
          <w:b/>
          <w:bCs/>
          <w:snapToGrid w:val="0"/>
          <w:sz w:val="24"/>
          <w:szCs w:val="24"/>
          <w:lang w:val="en-GB" w:eastAsia="en-US"/>
        </w:rPr>
      </w:pPr>
    </w:p>
    <w:p w14:paraId="4CF55A3C" w14:textId="76326DD7" w:rsidR="00365F43" w:rsidRPr="003C5D6E" w:rsidRDefault="003C5D6E" w:rsidP="003845D3">
      <w:pPr>
        <w:spacing w:after="0" w:line="240" w:lineRule="auto"/>
        <w:jc w:val="right"/>
        <w:rPr>
          <w:rFonts w:ascii="Times New Roman" w:eastAsia="Times New Roman" w:hAnsi="Times New Roman" w:cs="Times New Roman"/>
          <w:b/>
          <w:bCs/>
          <w:snapToGrid w:val="0"/>
          <w:sz w:val="24"/>
          <w:szCs w:val="24"/>
          <w:lang w:val="en-GB" w:eastAsia="en-US"/>
        </w:rPr>
      </w:pPr>
      <w:r w:rsidRPr="003C5D6E">
        <w:rPr>
          <w:rFonts w:ascii="Times New Roman" w:eastAsia="Times New Roman" w:hAnsi="Times New Roman" w:cs="Times New Roman"/>
          <w:b/>
          <w:bCs/>
          <w:snapToGrid w:val="0"/>
          <w:sz w:val="24"/>
          <w:szCs w:val="24"/>
          <w:lang w:val="ro-RO" w:eastAsia="en-US"/>
        </w:rPr>
        <w:t>Sergiu PAIU</w:t>
      </w:r>
      <w:r w:rsidR="006E7E0A" w:rsidRPr="003C5D6E">
        <w:rPr>
          <w:rFonts w:ascii="Times New Roman" w:eastAsia="Times New Roman" w:hAnsi="Times New Roman" w:cs="Times New Roman"/>
          <w:b/>
          <w:bCs/>
          <w:snapToGrid w:val="0"/>
          <w:sz w:val="24"/>
          <w:szCs w:val="24"/>
          <w:lang w:val="ro-RO" w:eastAsia="en-US"/>
        </w:rPr>
        <w:t>,</w:t>
      </w:r>
    </w:p>
    <w:p w14:paraId="23B18280" w14:textId="01A3CFBA" w:rsidR="006E7E0A" w:rsidRPr="003C5D6E" w:rsidRDefault="006E7E0A" w:rsidP="006E7E0A">
      <w:pPr>
        <w:spacing w:after="0" w:line="240" w:lineRule="auto"/>
        <w:jc w:val="both"/>
        <w:rPr>
          <w:rFonts w:ascii="Times New Roman" w:eastAsia="Times New Roman" w:hAnsi="Times New Roman" w:cs="Times New Roman"/>
          <w:b/>
          <w:bCs/>
          <w:snapToGrid w:val="0"/>
          <w:sz w:val="24"/>
          <w:szCs w:val="24"/>
          <w:lang w:val="ro-RO" w:eastAsia="en-US"/>
        </w:rPr>
      </w:pPr>
      <w:r w:rsidRPr="003C5D6E">
        <w:rPr>
          <w:rFonts w:ascii="Times New Roman" w:eastAsia="Times New Roman" w:hAnsi="Times New Roman" w:cs="Times New Roman"/>
          <w:b/>
          <w:bCs/>
          <w:snapToGrid w:val="0"/>
          <w:sz w:val="24"/>
          <w:szCs w:val="24"/>
          <w:lang w:val="en-GB" w:eastAsia="en-US"/>
        </w:rPr>
        <w:t xml:space="preserve">                                                                           Legal Representative</w:t>
      </w:r>
    </w:p>
    <w:p w14:paraId="7E3AFB74" w14:textId="1942CBC4" w:rsidR="00966FB0" w:rsidRDefault="00966FB0">
      <w:pPr>
        <w:rPr>
          <w:rFonts w:ascii="Arial Narrow" w:hAnsi="Arial Narrow" w:cs="Arial Narrow"/>
          <w:color w:val="003F85"/>
          <w:sz w:val="24"/>
          <w:szCs w:val="24"/>
        </w:rPr>
      </w:pPr>
    </w:p>
    <w:p w14:paraId="37CD9A69" w14:textId="77777777" w:rsidR="00966FB0" w:rsidRDefault="00966FB0">
      <w:pPr>
        <w:rPr>
          <w:rFonts w:ascii="Arial Narrow" w:hAnsi="Arial Narrow" w:cs="Arial Narrow"/>
          <w:color w:val="003F85"/>
          <w:sz w:val="24"/>
          <w:szCs w:val="24"/>
        </w:rPr>
      </w:pPr>
    </w:p>
    <w:sectPr w:rsidR="00966FB0" w:rsidSect="0018666A">
      <w:headerReference w:type="default" r:id="rId10"/>
      <w:footerReference w:type="default" r:id="rId11"/>
      <w:pgSz w:w="11906" w:h="16838" w:code="9"/>
      <w:pgMar w:top="1082" w:right="1020" w:bottom="3119" w:left="1020" w:header="426" w:footer="72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3D0D9" w14:textId="77777777" w:rsidR="00494ADA" w:rsidRDefault="00494ADA">
      <w:pPr>
        <w:spacing w:after="0" w:line="240" w:lineRule="auto"/>
      </w:pPr>
      <w:r>
        <w:separator/>
      </w:r>
    </w:p>
  </w:endnote>
  <w:endnote w:type="continuationSeparator" w:id="0">
    <w:p w14:paraId="061CB206" w14:textId="77777777" w:rsidR="00494ADA" w:rsidRDefault="00494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29296" w14:textId="3D83CBDF" w:rsidR="0033296B" w:rsidRPr="003657D2" w:rsidRDefault="00A7434C">
    <w:pPr>
      <w:pStyle w:val="a3"/>
      <w:rPr>
        <w:color w:val="000000" w:themeColor="text1"/>
      </w:rPr>
    </w:pPr>
    <w:r w:rsidRPr="002A70B0">
      <w:rPr>
        <w:noProof/>
        <w:lang w:val="ro-RO" w:eastAsia="ro-RO"/>
      </w:rPr>
      <w:drawing>
        <wp:anchor distT="0" distB="0" distL="114300" distR="114300" simplePos="0" relativeHeight="251659264" behindDoc="0" locked="0" layoutInCell="1" allowOverlap="1" wp14:anchorId="37716694" wp14:editId="05C52F81">
          <wp:simplePos x="0" y="0"/>
          <wp:positionH relativeFrom="margin">
            <wp:posOffset>4751070</wp:posOffset>
          </wp:positionH>
          <wp:positionV relativeFrom="paragraph">
            <wp:posOffset>-1106805</wp:posOffset>
          </wp:positionV>
          <wp:extent cx="1941830" cy="931545"/>
          <wp:effectExtent l="0" t="0" r="1270" b="1905"/>
          <wp:wrapNone/>
          <wp:docPr id="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1830" cy="931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A70B0">
      <w:rPr>
        <w:noProof/>
        <w:lang w:val="ro-RO" w:eastAsia="ro-RO"/>
      </w:rPr>
      <w:drawing>
        <wp:anchor distT="0" distB="0" distL="114300" distR="114300" simplePos="0" relativeHeight="251661312" behindDoc="0" locked="0" layoutInCell="1" allowOverlap="1" wp14:anchorId="0CF579E3" wp14:editId="78BC133E">
          <wp:simplePos x="0" y="0"/>
          <wp:positionH relativeFrom="margin">
            <wp:posOffset>3263265</wp:posOffset>
          </wp:positionH>
          <wp:positionV relativeFrom="paragraph">
            <wp:posOffset>-1167130</wp:posOffset>
          </wp:positionV>
          <wp:extent cx="1098550" cy="1130300"/>
          <wp:effectExtent l="0" t="0" r="6350" b="0"/>
          <wp:wrapNone/>
          <wp:docPr id="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8550" cy="1130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0"/>
        <w:lang w:val="ro-RO" w:eastAsia="ro-RO"/>
      </w:rPr>
      <mc:AlternateContent>
        <mc:Choice Requires="wps">
          <w:drawing>
            <wp:anchor distT="0" distB="0" distL="114300" distR="114300" simplePos="0" relativeHeight="251657216" behindDoc="0" locked="0" layoutInCell="1" allowOverlap="1" wp14:anchorId="62A420A0" wp14:editId="623B383E">
              <wp:simplePos x="0" y="0"/>
              <wp:positionH relativeFrom="column">
                <wp:posOffset>-181874</wp:posOffset>
              </wp:positionH>
              <wp:positionV relativeFrom="paragraph">
                <wp:posOffset>-1166639</wp:posOffset>
              </wp:positionV>
              <wp:extent cx="2924355" cy="1590040"/>
              <wp:effectExtent l="0" t="0" r="9525" b="0"/>
              <wp:wrapNone/>
              <wp:docPr id="59" name="Text Box 59"/>
              <wp:cNvGraphicFramePr/>
              <a:graphic xmlns:a="http://schemas.openxmlformats.org/drawingml/2006/main">
                <a:graphicData uri="http://schemas.microsoft.com/office/word/2010/wordprocessingShape">
                  <wps:wsp>
                    <wps:cNvSpPr txBox="1"/>
                    <wps:spPr>
                      <a:xfrm>
                        <a:off x="0" y="0"/>
                        <a:ext cx="2924355" cy="159004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F7CD765" w14:textId="36881C6F" w:rsidR="008845DB" w:rsidRPr="003657D2" w:rsidRDefault="008845DB" w:rsidP="008845DB">
                          <w:pPr>
                            <w:rPr>
                              <w:rFonts w:ascii="Arial Narrow" w:hAnsi="Arial Narrow" w:cs="Arial Narrow"/>
                              <w:color w:val="000000" w:themeColor="text1"/>
                              <w:sz w:val="18"/>
                              <w:szCs w:val="18"/>
                            </w:rPr>
                          </w:pPr>
                          <w:r w:rsidRPr="003C5D6E">
                            <w:rPr>
                              <w:rFonts w:ascii="Arial Narrow" w:hAnsi="Arial Narrow" w:cs="Arial Narrow"/>
                              <w:color w:val="000000" w:themeColor="text1"/>
                              <w:sz w:val="18"/>
                              <w:szCs w:val="18"/>
                              <w:lang w:val="it-IT"/>
                            </w:rPr>
                            <w:t xml:space="preserve">MD 2059, </w:t>
                          </w:r>
                          <w:proofErr w:type="spellStart"/>
                          <w:r w:rsidRPr="003C5D6E">
                            <w:rPr>
                              <w:rFonts w:ascii="Arial Narrow" w:hAnsi="Arial Narrow" w:cs="Arial Narrow"/>
                              <w:color w:val="000000" w:themeColor="text1"/>
                              <w:sz w:val="18"/>
                              <w:szCs w:val="18"/>
                              <w:lang w:val="it-IT"/>
                            </w:rPr>
                            <w:t>mun</w:t>
                          </w:r>
                          <w:proofErr w:type="spellEnd"/>
                          <w:r w:rsidRPr="003C5D6E">
                            <w:rPr>
                              <w:rFonts w:ascii="Arial Narrow" w:hAnsi="Arial Narrow" w:cs="Arial Narrow"/>
                              <w:color w:val="000000" w:themeColor="text1"/>
                              <w:sz w:val="18"/>
                              <w:szCs w:val="18"/>
                              <w:lang w:val="it-IT"/>
                            </w:rPr>
                            <w:t xml:space="preserve">. Chişinău, str. </w:t>
                          </w:r>
                          <w:r w:rsidR="00B91717">
                            <w:rPr>
                              <w:rFonts w:ascii="Arial Narrow" w:hAnsi="Arial Narrow" w:cs="Arial Narrow"/>
                              <w:color w:val="000000" w:themeColor="text1"/>
                              <w:sz w:val="18"/>
                              <w:szCs w:val="18"/>
                              <w:lang w:val="ro-RO"/>
                            </w:rPr>
                            <w:t>Tiraspol 11/1</w:t>
                          </w:r>
                          <w:r w:rsidRPr="003C5D6E">
                            <w:rPr>
                              <w:rFonts w:ascii="Arial Narrow" w:hAnsi="Arial Narrow" w:cs="Arial Narrow"/>
                              <w:color w:val="000000" w:themeColor="text1"/>
                              <w:sz w:val="18"/>
                              <w:szCs w:val="18"/>
                              <w:lang w:val="it-IT"/>
                            </w:rPr>
                            <w:t xml:space="preserve"> tel. </w:t>
                          </w:r>
                          <w:r w:rsidRPr="003657D2">
                            <w:rPr>
                              <w:rFonts w:ascii="Arial Narrow" w:hAnsi="Arial Narrow" w:cs="Arial Narrow"/>
                              <w:color w:val="000000" w:themeColor="text1"/>
                              <w:sz w:val="18"/>
                              <w:szCs w:val="18"/>
                            </w:rPr>
                            <w:t xml:space="preserve">(373-22)  </w:t>
                          </w:r>
                          <w:r w:rsidR="00B91717">
                            <w:rPr>
                              <w:rFonts w:ascii="Arial Narrow" w:hAnsi="Arial Narrow" w:cs="Arial Narrow"/>
                              <w:color w:val="000000" w:themeColor="text1"/>
                              <w:sz w:val="18"/>
                              <w:szCs w:val="18"/>
                            </w:rPr>
                            <w:t>868</w:t>
                          </w:r>
                          <w:r w:rsidRPr="003657D2">
                            <w:rPr>
                              <w:rFonts w:ascii="Arial Narrow" w:hAnsi="Arial Narrow" w:cs="Arial Narrow"/>
                              <w:color w:val="000000" w:themeColor="text1"/>
                              <w:sz w:val="18"/>
                              <w:szCs w:val="18"/>
                            </w:rPr>
                            <w:t>-</w:t>
                          </w:r>
                          <w:r w:rsidR="00B91717">
                            <w:rPr>
                              <w:rFonts w:ascii="Arial Narrow" w:hAnsi="Arial Narrow" w:cs="Arial Narrow"/>
                              <w:color w:val="000000" w:themeColor="text1"/>
                              <w:sz w:val="18"/>
                              <w:szCs w:val="18"/>
                            </w:rPr>
                            <w:t>00</w:t>
                          </w:r>
                          <w:r w:rsidRPr="003657D2">
                            <w:rPr>
                              <w:rFonts w:ascii="Arial Narrow" w:hAnsi="Arial Narrow" w:cs="Arial Narrow"/>
                              <w:color w:val="000000" w:themeColor="text1"/>
                              <w:sz w:val="18"/>
                              <w:szCs w:val="18"/>
                            </w:rPr>
                            <w:t xml:space="preserve">8 </w:t>
                          </w:r>
                        </w:p>
                        <w:p w14:paraId="3957CE7F" w14:textId="58C4CD90" w:rsidR="003657D2" w:rsidRPr="003657D2" w:rsidRDefault="003657D2" w:rsidP="008845DB">
                          <w:pPr>
                            <w:rPr>
                              <w:rFonts w:ascii="Arial Narrow" w:hAnsi="Arial Narrow" w:cs="Arial Narrow"/>
                              <w:color w:val="000000" w:themeColor="text1"/>
                              <w:sz w:val="18"/>
                              <w:szCs w:val="18"/>
                            </w:rPr>
                          </w:pPr>
                          <w:r>
                            <w:rPr>
                              <w:rFonts w:ascii="Arial Narrow" w:hAnsi="Arial Narrow" w:cs="Arial Narrow"/>
                              <w:color w:val="000000" w:themeColor="text1"/>
                              <w:sz w:val="18"/>
                              <w:szCs w:val="18"/>
                            </w:rPr>
                            <w:t xml:space="preserve">This document has been produces with the financial assistance of the European Union. The contents of this document are the sole responsibility of the General Inspectorate of the Border Police of the Ministry of Internal Affairs </w:t>
                          </w:r>
                          <w:r w:rsidR="00A7434C">
                            <w:rPr>
                              <w:rFonts w:ascii="Arial Narrow" w:hAnsi="Arial Narrow" w:cs="Arial Narrow"/>
                              <w:color w:val="000000" w:themeColor="text1"/>
                              <w:sz w:val="18"/>
                              <w:szCs w:val="18"/>
                            </w:rPr>
                            <w:t xml:space="preserve">of the Republic of Moldova and can under no circumstances be regarded as reflecting the position of the European Union or the Joint Operational </w:t>
                          </w:r>
                          <w:proofErr w:type="spellStart"/>
                          <w:r w:rsidR="00A7434C">
                            <w:rPr>
                              <w:rFonts w:ascii="Arial Narrow" w:hAnsi="Arial Narrow" w:cs="Arial Narrow"/>
                              <w:color w:val="000000" w:themeColor="text1"/>
                              <w:sz w:val="18"/>
                              <w:szCs w:val="18"/>
                            </w:rPr>
                            <w:t>Programme</w:t>
                          </w:r>
                          <w:proofErr w:type="spellEnd"/>
                          <w:r w:rsidR="00A7434C">
                            <w:rPr>
                              <w:rFonts w:ascii="Arial Narrow" w:hAnsi="Arial Narrow" w:cs="Arial Narrow"/>
                              <w:color w:val="000000" w:themeColor="text1"/>
                              <w:sz w:val="18"/>
                              <w:szCs w:val="18"/>
                            </w:rPr>
                            <w:t xml:space="preserve"> Romania – Republic of Moldova 2014 – 2020.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62A420A0" id="_x0000_t202" coordsize="21600,21600" o:spt="202" path="m,l,21600r21600,l21600,xe">
              <v:stroke joinstyle="miter"/>
              <v:path gradientshapeok="t" o:connecttype="rect"/>
            </v:shapetype>
            <v:shape id="Text Box 59" o:spid="_x0000_s1026" type="#_x0000_t202" style="position:absolute;margin-left:-14.3pt;margin-top:-91.85pt;width:230.25pt;height:12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" fillcolor="white [3201]" stroked="f" strokeweight=".5pt">
              <v:textbox>
                <w:txbxContent>
                  <w:p w14:paraId="3F7CD765" w14:textId="36881C6F" w:rsidR="008845DB" w:rsidRPr="003657D2" w:rsidRDefault="008845DB" w:rsidP="008845DB">
                    <w:pPr>
                      <w:rPr>
                        <w:rFonts w:ascii="Arial Narrow" w:hAnsi="Arial Narrow" w:cs="Arial Narrow"/>
                        <w:color w:val="000000" w:themeColor="text1"/>
                        <w:sz w:val="18"/>
                        <w:szCs w:val="18"/>
                      </w:rPr>
                    </w:pPr>
                    <w:r w:rsidRPr="003C5D6E">
                      <w:rPr>
                        <w:rFonts w:ascii="Arial Narrow" w:hAnsi="Arial Narrow" w:cs="Arial Narrow"/>
                        <w:color w:val="000000" w:themeColor="text1"/>
                        <w:sz w:val="18"/>
                        <w:szCs w:val="18"/>
                        <w:lang w:val="it-IT"/>
                      </w:rPr>
                      <w:t xml:space="preserve">MD 2059, </w:t>
                    </w:r>
                    <w:proofErr w:type="spellStart"/>
                    <w:r w:rsidRPr="003C5D6E">
                      <w:rPr>
                        <w:rFonts w:ascii="Arial Narrow" w:hAnsi="Arial Narrow" w:cs="Arial Narrow"/>
                        <w:color w:val="000000" w:themeColor="text1"/>
                        <w:sz w:val="18"/>
                        <w:szCs w:val="18"/>
                        <w:lang w:val="it-IT"/>
                      </w:rPr>
                      <w:t>mun</w:t>
                    </w:r>
                    <w:proofErr w:type="spellEnd"/>
                    <w:r w:rsidRPr="003C5D6E">
                      <w:rPr>
                        <w:rFonts w:ascii="Arial Narrow" w:hAnsi="Arial Narrow" w:cs="Arial Narrow"/>
                        <w:color w:val="000000" w:themeColor="text1"/>
                        <w:sz w:val="18"/>
                        <w:szCs w:val="18"/>
                        <w:lang w:val="it-IT"/>
                      </w:rPr>
                      <w:t xml:space="preserve">. Chişinău, str. </w:t>
                    </w:r>
                    <w:r w:rsidR="00B91717">
                      <w:rPr>
                        <w:rFonts w:ascii="Arial Narrow" w:hAnsi="Arial Narrow" w:cs="Arial Narrow"/>
                        <w:color w:val="000000" w:themeColor="text1"/>
                        <w:sz w:val="18"/>
                        <w:szCs w:val="18"/>
                        <w:lang w:val="ro-RO"/>
                      </w:rPr>
                      <w:t>Tiraspol 11/1</w:t>
                    </w:r>
                    <w:r w:rsidRPr="003C5D6E">
                      <w:rPr>
                        <w:rFonts w:ascii="Arial Narrow" w:hAnsi="Arial Narrow" w:cs="Arial Narrow"/>
                        <w:color w:val="000000" w:themeColor="text1"/>
                        <w:sz w:val="18"/>
                        <w:szCs w:val="18"/>
                        <w:lang w:val="it-IT"/>
                      </w:rPr>
                      <w:t xml:space="preserve"> tel. </w:t>
                    </w:r>
                    <w:r w:rsidRPr="003657D2">
                      <w:rPr>
                        <w:rFonts w:ascii="Arial Narrow" w:hAnsi="Arial Narrow" w:cs="Arial Narrow"/>
                        <w:color w:val="000000" w:themeColor="text1"/>
                        <w:sz w:val="18"/>
                        <w:szCs w:val="18"/>
                      </w:rPr>
                      <w:t xml:space="preserve">(373-22)  </w:t>
                    </w:r>
                    <w:r w:rsidR="00B91717">
                      <w:rPr>
                        <w:rFonts w:ascii="Arial Narrow" w:hAnsi="Arial Narrow" w:cs="Arial Narrow"/>
                        <w:color w:val="000000" w:themeColor="text1"/>
                        <w:sz w:val="18"/>
                        <w:szCs w:val="18"/>
                      </w:rPr>
                      <w:t>868</w:t>
                    </w:r>
                    <w:r w:rsidRPr="003657D2">
                      <w:rPr>
                        <w:rFonts w:ascii="Arial Narrow" w:hAnsi="Arial Narrow" w:cs="Arial Narrow"/>
                        <w:color w:val="000000" w:themeColor="text1"/>
                        <w:sz w:val="18"/>
                        <w:szCs w:val="18"/>
                      </w:rPr>
                      <w:t>-</w:t>
                    </w:r>
                    <w:r w:rsidR="00B91717">
                      <w:rPr>
                        <w:rFonts w:ascii="Arial Narrow" w:hAnsi="Arial Narrow" w:cs="Arial Narrow"/>
                        <w:color w:val="000000" w:themeColor="text1"/>
                        <w:sz w:val="18"/>
                        <w:szCs w:val="18"/>
                      </w:rPr>
                      <w:t>00</w:t>
                    </w:r>
                    <w:r w:rsidRPr="003657D2">
                      <w:rPr>
                        <w:rFonts w:ascii="Arial Narrow" w:hAnsi="Arial Narrow" w:cs="Arial Narrow"/>
                        <w:color w:val="000000" w:themeColor="text1"/>
                        <w:sz w:val="18"/>
                        <w:szCs w:val="18"/>
                      </w:rPr>
                      <w:t xml:space="preserve">8 </w:t>
                    </w:r>
                  </w:p>
                  <w:p w14:paraId="3957CE7F" w14:textId="58C4CD90" w:rsidR="003657D2" w:rsidRPr="003657D2" w:rsidRDefault="003657D2" w:rsidP="008845DB">
                    <w:pPr>
                      <w:rPr>
                        <w:rFonts w:ascii="Arial Narrow" w:hAnsi="Arial Narrow" w:cs="Arial Narrow"/>
                        <w:color w:val="000000" w:themeColor="text1"/>
                        <w:sz w:val="18"/>
                        <w:szCs w:val="18"/>
                      </w:rPr>
                    </w:pPr>
                    <w:r>
                      <w:rPr>
                        <w:rFonts w:ascii="Arial Narrow" w:hAnsi="Arial Narrow" w:cs="Arial Narrow"/>
                        <w:color w:val="000000" w:themeColor="text1"/>
                        <w:sz w:val="18"/>
                        <w:szCs w:val="18"/>
                      </w:rPr>
                      <w:t xml:space="preserve">This document has been produces with the financial assistance of the European Union. The contents of this document are the sole responsibility of the General Inspectorate of the Border Police of the Ministry of Internal Affairs </w:t>
                    </w:r>
                    <w:r w:rsidR="00A7434C">
                      <w:rPr>
                        <w:rFonts w:ascii="Arial Narrow" w:hAnsi="Arial Narrow" w:cs="Arial Narrow"/>
                        <w:color w:val="000000" w:themeColor="text1"/>
                        <w:sz w:val="18"/>
                        <w:szCs w:val="18"/>
                      </w:rPr>
                      <w:t xml:space="preserve">of the Republic of Moldova and can under no circumstances be regarded as reflecting the position of the European Union or the Joint Operational </w:t>
                    </w:r>
                    <w:proofErr w:type="spellStart"/>
                    <w:r w:rsidR="00A7434C">
                      <w:rPr>
                        <w:rFonts w:ascii="Arial Narrow" w:hAnsi="Arial Narrow" w:cs="Arial Narrow"/>
                        <w:color w:val="000000" w:themeColor="text1"/>
                        <w:sz w:val="18"/>
                        <w:szCs w:val="18"/>
                      </w:rPr>
                      <w:t>Programme</w:t>
                    </w:r>
                    <w:proofErr w:type="spellEnd"/>
                    <w:r w:rsidR="00A7434C">
                      <w:rPr>
                        <w:rFonts w:ascii="Arial Narrow" w:hAnsi="Arial Narrow" w:cs="Arial Narrow"/>
                        <w:color w:val="000000" w:themeColor="text1"/>
                        <w:sz w:val="18"/>
                        <w:szCs w:val="18"/>
                      </w:rPr>
                      <w:t xml:space="preserve"> Romania – Republic of Moldova 2014 – 2020.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12559" w14:textId="77777777" w:rsidR="00494ADA" w:rsidRDefault="00494ADA">
      <w:pPr>
        <w:spacing w:after="0" w:line="240" w:lineRule="auto"/>
      </w:pPr>
      <w:r>
        <w:separator/>
      </w:r>
    </w:p>
  </w:footnote>
  <w:footnote w:type="continuationSeparator" w:id="0">
    <w:p w14:paraId="5525470B" w14:textId="77777777" w:rsidR="00494ADA" w:rsidRDefault="00494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E6903" w14:textId="02981039" w:rsidR="008845DB" w:rsidRPr="003C5D6E" w:rsidRDefault="00B91717" w:rsidP="0018666A">
    <w:pPr>
      <w:spacing w:after="40" w:line="240" w:lineRule="auto"/>
      <w:jc w:val="center"/>
      <w:rPr>
        <w:rFonts w:ascii="Times New Roman" w:hAnsi="Times New Roman" w:cs="Times New Roman"/>
        <w:b/>
        <w:sz w:val="28"/>
        <w:szCs w:val="28"/>
        <w:lang w:val="it-IT"/>
      </w:rPr>
    </w:pPr>
    <w:r w:rsidRPr="00584B0E">
      <w:rPr>
        <w:rFonts w:ascii="Times New Roman" w:eastAsia="Times New Roman" w:hAnsi="Times New Roman" w:cs="Times New Roman"/>
        <w:b/>
        <w:noProof/>
        <w:sz w:val="28"/>
        <w:szCs w:val="28"/>
      </w:rPr>
      <w:drawing>
        <wp:anchor distT="0" distB="0" distL="114300" distR="114300" simplePos="0" relativeHeight="251655168" behindDoc="0" locked="0" layoutInCell="1" allowOverlap="1" wp14:anchorId="1B262F8A" wp14:editId="5D2F5655">
          <wp:simplePos x="0" y="0"/>
          <wp:positionH relativeFrom="column">
            <wp:posOffset>51040</wp:posOffset>
          </wp:positionH>
          <wp:positionV relativeFrom="paragraph">
            <wp:posOffset>-11718</wp:posOffset>
          </wp:positionV>
          <wp:extent cx="845388" cy="998388"/>
          <wp:effectExtent l="0" t="0" r="0" b="0"/>
          <wp:wrapNone/>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125" cy="100634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584B0E">
      <w:rPr>
        <w:rFonts w:ascii="Times New Roman" w:eastAsia="Times New Roman" w:hAnsi="Times New Roman" w:cs="Times New Roman"/>
        <w:noProof/>
        <w:sz w:val="24"/>
        <w:szCs w:val="24"/>
      </w:rPr>
      <w:drawing>
        <wp:anchor distT="0" distB="0" distL="114300" distR="114300" simplePos="0" relativeHeight="251657728" behindDoc="1" locked="0" layoutInCell="1" allowOverlap="1" wp14:anchorId="37BEE958" wp14:editId="7C0FD0AB">
          <wp:simplePos x="0" y="0"/>
          <wp:positionH relativeFrom="column">
            <wp:posOffset>5587654</wp:posOffset>
          </wp:positionH>
          <wp:positionV relativeFrom="paragraph">
            <wp:posOffset>-3091</wp:posOffset>
          </wp:positionV>
          <wp:extent cx="812463" cy="974785"/>
          <wp:effectExtent l="0" t="0" r="6985" b="0"/>
          <wp:wrapNone/>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226" cy="982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roofErr w:type="spellStart"/>
    <w:r w:rsidR="008845DB" w:rsidRPr="003C5D6E">
      <w:rPr>
        <w:rFonts w:ascii="Times New Roman" w:hAnsi="Times New Roman" w:cs="Times New Roman"/>
        <w:b/>
        <w:sz w:val="28"/>
        <w:szCs w:val="28"/>
        <w:lang w:val="it-IT"/>
      </w:rPr>
      <w:t>Ministerul</w:t>
    </w:r>
    <w:proofErr w:type="spellEnd"/>
    <w:r w:rsidR="008845DB" w:rsidRPr="003C5D6E">
      <w:rPr>
        <w:rFonts w:ascii="Times New Roman" w:hAnsi="Times New Roman" w:cs="Times New Roman"/>
        <w:b/>
        <w:sz w:val="28"/>
        <w:szCs w:val="28"/>
        <w:lang w:val="it-IT"/>
      </w:rPr>
      <w:t xml:space="preserve"> </w:t>
    </w:r>
    <w:proofErr w:type="spellStart"/>
    <w:r w:rsidR="003657D2" w:rsidRPr="003C5D6E">
      <w:rPr>
        <w:rFonts w:ascii="Times New Roman" w:hAnsi="Times New Roman" w:cs="Times New Roman"/>
        <w:b/>
        <w:sz w:val="28"/>
        <w:szCs w:val="28"/>
        <w:lang w:val="it-IT"/>
      </w:rPr>
      <w:t>Afacerilor</w:t>
    </w:r>
    <w:proofErr w:type="spellEnd"/>
    <w:r w:rsidR="003657D2" w:rsidRPr="003C5D6E">
      <w:rPr>
        <w:rFonts w:ascii="Times New Roman" w:hAnsi="Times New Roman" w:cs="Times New Roman"/>
        <w:b/>
        <w:sz w:val="28"/>
        <w:szCs w:val="28"/>
        <w:lang w:val="it-IT"/>
      </w:rPr>
      <w:t xml:space="preserve"> </w:t>
    </w:r>
    <w:r w:rsidR="008845DB" w:rsidRPr="003C5D6E">
      <w:rPr>
        <w:rFonts w:ascii="Times New Roman" w:hAnsi="Times New Roman" w:cs="Times New Roman"/>
        <w:b/>
        <w:sz w:val="28"/>
        <w:szCs w:val="28"/>
        <w:lang w:val="it-IT"/>
      </w:rPr>
      <w:t xml:space="preserve">Interne al </w:t>
    </w:r>
    <w:proofErr w:type="spellStart"/>
    <w:r w:rsidR="008845DB" w:rsidRPr="003C5D6E">
      <w:rPr>
        <w:rFonts w:ascii="Times New Roman" w:hAnsi="Times New Roman" w:cs="Times New Roman"/>
        <w:b/>
        <w:sz w:val="28"/>
        <w:szCs w:val="28"/>
        <w:lang w:val="it-IT"/>
      </w:rPr>
      <w:t>Republicii</w:t>
    </w:r>
    <w:proofErr w:type="spellEnd"/>
    <w:r w:rsidR="008845DB" w:rsidRPr="003C5D6E">
      <w:rPr>
        <w:rFonts w:ascii="Times New Roman" w:hAnsi="Times New Roman" w:cs="Times New Roman"/>
        <w:b/>
        <w:sz w:val="28"/>
        <w:szCs w:val="28"/>
        <w:lang w:val="it-IT"/>
      </w:rPr>
      <w:t xml:space="preserve"> Moldova</w:t>
    </w:r>
  </w:p>
  <w:p w14:paraId="065FC5DD" w14:textId="0DDC79A1" w:rsidR="008845DB" w:rsidRPr="003657D2" w:rsidRDefault="008845DB" w:rsidP="003657D2">
    <w:pPr>
      <w:spacing w:after="40" w:line="240" w:lineRule="auto"/>
      <w:jc w:val="center"/>
      <w:rPr>
        <w:rFonts w:ascii="Times New Roman" w:hAnsi="Times New Roman" w:cs="Times New Roman"/>
        <w:b/>
        <w:sz w:val="28"/>
        <w:szCs w:val="28"/>
      </w:rPr>
    </w:pPr>
    <w:r w:rsidRPr="003657D2">
      <w:rPr>
        <w:rFonts w:ascii="Times New Roman" w:hAnsi="Times New Roman" w:cs="Times New Roman"/>
        <w:b/>
        <w:sz w:val="28"/>
        <w:szCs w:val="28"/>
      </w:rPr>
      <w:t xml:space="preserve">Ministry of </w:t>
    </w:r>
    <w:r w:rsidR="00B91717" w:rsidRPr="003657D2">
      <w:rPr>
        <w:rFonts w:ascii="Times New Roman" w:hAnsi="Times New Roman" w:cs="Times New Roman"/>
        <w:b/>
        <w:sz w:val="28"/>
        <w:szCs w:val="28"/>
      </w:rPr>
      <w:t>Internal</w:t>
    </w:r>
    <w:r w:rsidRPr="003657D2">
      <w:rPr>
        <w:rFonts w:ascii="Times New Roman" w:hAnsi="Times New Roman" w:cs="Times New Roman"/>
        <w:b/>
        <w:sz w:val="28"/>
        <w:szCs w:val="28"/>
      </w:rPr>
      <w:t xml:space="preserve"> Affair of </w:t>
    </w:r>
    <w:r w:rsidR="003657D2" w:rsidRPr="003657D2">
      <w:rPr>
        <w:rFonts w:ascii="Times New Roman" w:hAnsi="Times New Roman" w:cs="Times New Roman"/>
        <w:b/>
        <w:sz w:val="28"/>
        <w:szCs w:val="28"/>
      </w:rPr>
      <w:t xml:space="preserve">the </w:t>
    </w:r>
    <w:r w:rsidRPr="003657D2">
      <w:rPr>
        <w:rFonts w:ascii="Times New Roman" w:hAnsi="Times New Roman" w:cs="Times New Roman"/>
        <w:b/>
        <w:sz w:val="28"/>
        <w:szCs w:val="28"/>
      </w:rPr>
      <w:t>Republic</w:t>
    </w:r>
    <w:r w:rsidR="003657D2" w:rsidRPr="003657D2">
      <w:rPr>
        <w:rFonts w:ascii="Times New Roman" w:hAnsi="Times New Roman" w:cs="Times New Roman"/>
        <w:b/>
        <w:sz w:val="28"/>
        <w:szCs w:val="28"/>
      </w:rPr>
      <w:t xml:space="preserve"> of Moldova</w:t>
    </w:r>
  </w:p>
  <w:p w14:paraId="569F717A" w14:textId="1EB2F9E1" w:rsidR="008845DB" w:rsidRPr="003657D2" w:rsidRDefault="008845DB" w:rsidP="003657D2">
    <w:pPr>
      <w:spacing w:after="40" w:line="240" w:lineRule="auto"/>
      <w:jc w:val="center"/>
      <w:rPr>
        <w:rFonts w:ascii="Times New Roman" w:hAnsi="Times New Roman" w:cs="Times New Roman"/>
        <w:b/>
        <w:sz w:val="30"/>
        <w:szCs w:val="30"/>
      </w:rPr>
    </w:pPr>
    <w:r w:rsidRPr="003657D2">
      <w:rPr>
        <w:rFonts w:ascii="Times New Roman" w:hAnsi="Times New Roman" w:cs="Times New Roman"/>
        <w:b/>
        <w:sz w:val="30"/>
        <w:szCs w:val="30"/>
      </w:rPr>
      <w:t xml:space="preserve">Inspectoratul General al Poliţiei </w:t>
    </w:r>
  </w:p>
  <w:p w14:paraId="678E986A" w14:textId="483E3968" w:rsidR="003657D2" w:rsidRPr="003657D2" w:rsidRDefault="003657D2" w:rsidP="003657D2">
    <w:pPr>
      <w:spacing w:after="40" w:line="240" w:lineRule="auto"/>
      <w:jc w:val="center"/>
      <w:rPr>
        <w:rStyle w:val="hps"/>
        <w:rFonts w:ascii="Times New Roman" w:hAnsi="Times New Roman" w:cs="Times New Roman"/>
        <w:b/>
        <w:bCs/>
        <w:sz w:val="30"/>
        <w:szCs w:val="30"/>
      </w:rPr>
    </w:pPr>
    <w:r w:rsidRPr="003657D2">
      <w:rPr>
        <w:rFonts w:ascii="Times New Roman" w:hAnsi="Times New Roman" w:cs="Times New Roman"/>
        <w:b/>
        <w:sz w:val="30"/>
        <w:szCs w:val="30"/>
      </w:rPr>
      <w:t>General Police</w:t>
    </w:r>
    <w:r w:rsidR="00B91717">
      <w:rPr>
        <w:rFonts w:ascii="Times New Roman" w:hAnsi="Times New Roman" w:cs="Times New Roman"/>
        <w:b/>
        <w:sz w:val="30"/>
        <w:szCs w:val="30"/>
      </w:rPr>
      <w:t xml:space="preserve"> Inspectorate</w:t>
    </w:r>
  </w:p>
  <w:p w14:paraId="2F9F2BB4" w14:textId="1F62F143" w:rsidR="0033296B" w:rsidRPr="008845DB" w:rsidRDefault="0033296B" w:rsidP="008845DB">
    <w:pPr>
      <w:pStyle w:val="a4"/>
      <w:spacing w:line="240" w:lineRule="auto"/>
      <w:ind w:firstLine="1276"/>
      <w:rPr>
        <w:rStyle w:val="a5"/>
        <w:rFonts w:ascii="Times New Roman" w:hAnsi="Times New Roman" w:cs="Times New Roman"/>
        <w:b/>
        <w:i w:val="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750EE"/>
    <w:multiLevelType w:val="singleLevel"/>
    <w:tmpl w:val="C75ED5CA"/>
    <w:lvl w:ilvl="0">
      <w:start w:val="1"/>
      <w:numFmt w:val="upperRoman"/>
      <w:lvlText w:val="%1."/>
      <w:lvlJc w:val="left"/>
      <w:pPr>
        <w:tabs>
          <w:tab w:val="num" w:pos="1440"/>
        </w:tabs>
        <w:ind w:left="1080" w:hanging="360"/>
      </w:pPr>
      <w:rPr>
        <w:rFonts w:hint="default"/>
      </w:rPr>
    </w:lvl>
  </w:abstractNum>
  <w:abstractNum w:abstractNumId="1" w15:restartNumberingAfterBreak="0">
    <w:nsid w:val="20174280"/>
    <w:multiLevelType w:val="hybridMultilevel"/>
    <w:tmpl w:val="C2B071AC"/>
    <w:lvl w:ilvl="0" w:tplc="E06E9EA2">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25030FAE"/>
    <w:multiLevelType w:val="singleLevel"/>
    <w:tmpl w:val="C75ED5CA"/>
    <w:lvl w:ilvl="0">
      <w:start w:val="1"/>
      <w:numFmt w:val="upperRoman"/>
      <w:lvlText w:val="%1."/>
      <w:lvlJc w:val="left"/>
      <w:pPr>
        <w:tabs>
          <w:tab w:val="num" w:pos="1440"/>
        </w:tabs>
        <w:ind w:left="1080" w:hanging="360"/>
      </w:pPr>
      <w:rPr>
        <w:rFonts w:hint="default"/>
      </w:rPr>
    </w:lvl>
  </w:abstractNum>
  <w:abstractNum w:abstractNumId="3"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5BA2EE4"/>
    <w:multiLevelType w:val="singleLevel"/>
    <w:tmpl w:val="607E393A"/>
    <w:lvl w:ilvl="0">
      <w:start w:val="1"/>
      <w:numFmt w:val="upperLetter"/>
      <w:lvlText w:val="%1."/>
      <w:lvlJc w:val="left"/>
      <w:pPr>
        <w:tabs>
          <w:tab w:val="num" w:pos="720"/>
        </w:tabs>
        <w:ind w:left="720" w:hanging="720"/>
      </w:pPr>
      <w:rPr>
        <w:rFonts w:hint="default"/>
      </w:rPr>
    </w:lvl>
  </w:abstractNum>
  <w:abstractNum w:abstractNumId="5" w15:restartNumberingAfterBreak="0">
    <w:nsid w:val="4CEC4C10"/>
    <w:multiLevelType w:val="hybridMultilevel"/>
    <w:tmpl w:val="7D12A148"/>
    <w:lvl w:ilvl="0" w:tplc="BFBC3DEE">
      <w:start w:val="1"/>
      <w:numFmt w:val="upperLetter"/>
      <w:lvlText w:val="%1."/>
      <w:lvlJc w:val="left"/>
      <w:pPr>
        <w:ind w:left="866" w:hanging="708"/>
      </w:pPr>
      <w:rPr>
        <w:rFonts w:ascii="Times New Roman" w:eastAsia="Times New Roman" w:hAnsi="Times New Roman" w:cs="Times New Roman" w:hint="default"/>
        <w:b/>
        <w:bCs/>
        <w:spacing w:val="-1"/>
        <w:w w:val="99"/>
        <w:sz w:val="24"/>
        <w:szCs w:val="24"/>
        <w:lang w:val="ro-RO" w:eastAsia="en-US" w:bidi="ar-SA"/>
      </w:rPr>
    </w:lvl>
    <w:lvl w:ilvl="1" w:tplc="1F38017E">
      <w:start w:val="1"/>
      <w:numFmt w:val="upperRoman"/>
      <w:lvlText w:val="%2."/>
      <w:lvlJc w:val="left"/>
      <w:pPr>
        <w:ind w:left="1291" w:hanging="425"/>
      </w:pPr>
      <w:rPr>
        <w:rFonts w:ascii="Times New Roman" w:eastAsia="Times New Roman" w:hAnsi="Times New Roman" w:cs="Times New Roman" w:hint="default"/>
        <w:spacing w:val="-4"/>
        <w:w w:val="99"/>
        <w:sz w:val="24"/>
        <w:szCs w:val="24"/>
        <w:lang w:val="ro-RO" w:eastAsia="en-US" w:bidi="ar-SA"/>
      </w:rPr>
    </w:lvl>
    <w:lvl w:ilvl="2" w:tplc="BF20AD9C">
      <w:numFmt w:val="bullet"/>
      <w:lvlText w:val="•"/>
      <w:lvlJc w:val="left"/>
      <w:pPr>
        <w:ind w:left="2256" w:hanging="425"/>
      </w:pPr>
      <w:rPr>
        <w:rFonts w:hint="default"/>
        <w:lang w:val="ro-RO" w:eastAsia="en-US" w:bidi="ar-SA"/>
      </w:rPr>
    </w:lvl>
    <w:lvl w:ilvl="3" w:tplc="E1FAF254">
      <w:numFmt w:val="bullet"/>
      <w:lvlText w:val="•"/>
      <w:lvlJc w:val="left"/>
      <w:pPr>
        <w:ind w:left="3212" w:hanging="425"/>
      </w:pPr>
      <w:rPr>
        <w:rFonts w:hint="default"/>
        <w:lang w:val="ro-RO" w:eastAsia="en-US" w:bidi="ar-SA"/>
      </w:rPr>
    </w:lvl>
    <w:lvl w:ilvl="4" w:tplc="4BCEA0F8">
      <w:numFmt w:val="bullet"/>
      <w:lvlText w:val="•"/>
      <w:lvlJc w:val="left"/>
      <w:pPr>
        <w:ind w:left="4168" w:hanging="425"/>
      </w:pPr>
      <w:rPr>
        <w:rFonts w:hint="default"/>
        <w:lang w:val="ro-RO" w:eastAsia="en-US" w:bidi="ar-SA"/>
      </w:rPr>
    </w:lvl>
    <w:lvl w:ilvl="5" w:tplc="BB8C69E6">
      <w:numFmt w:val="bullet"/>
      <w:lvlText w:val="•"/>
      <w:lvlJc w:val="left"/>
      <w:pPr>
        <w:ind w:left="5125" w:hanging="425"/>
      </w:pPr>
      <w:rPr>
        <w:rFonts w:hint="default"/>
        <w:lang w:val="ro-RO" w:eastAsia="en-US" w:bidi="ar-SA"/>
      </w:rPr>
    </w:lvl>
    <w:lvl w:ilvl="6" w:tplc="2DCE93BC">
      <w:numFmt w:val="bullet"/>
      <w:lvlText w:val="•"/>
      <w:lvlJc w:val="left"/>
      <w:pPr>
        <w:ind w:left="6081" w:hanging="425"/>
      </w:pPr>
      <w:rPr>
        <w:rFonts w:hint="default"/>
        <w:lang w:val="ro-RO" w:eastAsia="en-US" w:bidi="ar-SA"/>
      </w:rPr>
    </w:lvl>
    <w:lvl w:ilvl="7" w:tplc="124C2BF8">
      <w:numFmt w:val="bullet"/>
      <w:lvlText w:val="•"/>
      <w:lvlJc w:val="left"/>
      <w:pPr>
        <w:ind w:left="7037" w:hanging="425"/>
      </w:pPr>
      <w:rPr>
        <w:rFonts w:hint="default"/>
        <w:lang w:val="ro-RO" w:eastAsia="en-US" w:bidi="ar-SA"/>
      </w:rPr>
    </w:lvl>
    <w:lvl w:ilvl="8" w:tplc="156C51F6">
      <w:numFmt w:val="bullet"/>
      <w:lvlText w:val="•"/>
      <w:lvlJc w:val="left"/>
      <w:pPr>
        <w:ind w:left="7993" w:hanging="425"/>
      </w:pPr>
      <w:rPr>
        <w:rFonts w:hint="default"/>
        <w:lang w:val="ro-RO" w:eastAsia="en-US" w:bidi="ar-SA"/>
      </w:rPr>
    </w:lvl>
  </w:abstractNum>
  <w:abstractNum w:abstractNumId="6" w15:restartNumberingAfterBreak="0">
    <w:nsid w:val="64FA1204"/>
    <w:multiLevelType w:val="hybridMultilevel"/>
    <w:tmpl w:val="F95A7AE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2"/>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bordersDoNotSurroundHeader/>
  <w:bordersDoNotSurroundFooter/>
  <w:proofState w:spelling="clean" w:grammar="clean"/>
  <w:defaultTabStop w:val="420"/>
  <w:hyphenationZone w:val="42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ED642F5"/>
    <w:rsid w:val="000415ED"/>
    <w:rsid w:val="0018666A"/>
    <w:rsid w:val="00196E1D"/>
    <w:rsid w:val="001B4E7D"/>
    <w:rsid w:val="00237AB6"/>
    <w:rsid w:val="00297B5E"/>
    <w:rsid w:val="002C7703"/>
    <w:rsid w:val="0033296B"/>
    <w:rsid w:val="00340432"/>
    <w:rsid w:val="003657D2"/>
    <w:rsid w:val="00365F43"/>
    <w:rsid w:val="003845D3"/>
    <w:rsid w:val="003A3A77"/>
    <w:rsid w:val="003C5D6E"/>
    <w:rsid w:val="003F3907"/>
    <w:rsid w:val="00442661"/>
    <w:rsid w:val="0047762E"/>
    <w:rsid w:val="0048331F"/>
    <w:rsid w:val="00494ADA"/>
    <w:rsid w:val="004C3044"/>
    <w:rsid w:val="006E7E0A"/>
    <w:rsid w:val="007D15BE"/>
    <w:rsid w:val="00832B63"/>
    <w:rsid w:val="008845DB"/>
    <w:rsid w:val="0089651D"/>
    <w:rsid w:val="0093031C"/>
    <w:rsid w:val="00966FB0"/>
    <w:rsid w:val="00A7434C"/>
    <w:rsid w:val="00A77ACA"/>
    <w:rsid w:val="00B91717"/>
    <w:rsid w:val="00C07435"/>
    <w:rsid w:val="00C168AC"/>
    <w:rsid w:val="00C23D4E"/>
    <w:rsid w:val="00CD7BDB"/>
    <w:rsid w:val="00D54C02"/>
    <w:rsid w:val="00D956AA"/>
    <w:rsid w:val="00DE4081"/>
    <w:rsid w:val="00DF7D45"/>
    <w:rsid w:val="00E57F64"/>
    <w:rsid w:val="00ED3D42"/>
    <w:rsid w:val="00F37BFC"/>
    <w:rsid w:val="00FB6EBE"/>
    <w:rsid w:val="2ED642F5"/>
    <w:rsid w:val="45C65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86ADB8"/>
  <w15:docId w15:val="{76F358CC-62C8-4111-83E3-515A1D4E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zh-CN"/>
    </w:rPr>
  </w:style>
  <w:style w:type="paragraph" w:styleId="7">
    <w:name w:val="heading 7"/>
    <w:basedOn w:val="a"/>
    <w:link w:val="70"/>
    <w:uiPriority w:val="1"/>
    <w:qFormat/>
    <w:rsid w:val="003845D3"/>
    <w:pPr>
      <w:widowControl w:val="0"/>
      <w:autoSpaceDE w:val="0"/>
      <w:autoSpaceDN w:val="0"/>
      <w:spacing w:after="0" w:line="240" w:lineRule="auto"/>
      <w:ind w:left="133"/>
      <w:outlineLvl w:val="6"/>
    </w:pPr>
    <w:rPr>
      <w:rFonts w:ascii="Times New Roman" w:eastAsia="Times New Roman" w:hAnsi="Times New Roman" w:cs="Times New Roman"/>
      <w:b/>
      <w:bCs/>
      <w:sz w:val="24"/>
      <w:szCs w:val="24"/>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18"/>
      <w:szCs w:val="18"/>
    </w:rPr>
  </w:style>
  <w:style w:type="paragraph" w:styleId="a4">
    <w:name w:val="header"/>
    <w:basedOn w:val="a"/>
    <w:pPr>
      <w:tabs>
        <w:tab w:val="center" w:pos="4153"/>
        <w:tab w:val="right" w:pos="8306"/>
      </w:tabs>
      <w:snapToGrid w:val="0"/>
    </w:pPr>
    <w:rPr>
      <w:sz w:val="18"/>
      <w:szCs w:val="18"/>
    </w:rPr>
  </w:style>
  <w:style w:type="character" w:styleId="a5">
    <w:name w:val="Emphasis"/>
    <w:basedOn w:val="a0"/>
    <w:qFormat/>
    <w:rsid w:val="008845DB"/>
    <w:rPr>
      <w:i/>
      <w:iCs/>
    </w:rPr>
  </w:style>
  <w:style w:type="character" w:customStyle="1" w:styleId="hps">
    <w:name w:val="hps"/>
    <w:basedOn w:val="a0"/>
    <w:uiPriority w:val="99"/>
    <w:rsid w:val="008845DB"/>
  </w:style>
  <w:style w:type="paragraph" w:styleId="a6">
    <w:name w:val="List Paragraph"/>
    <w:basedOn w:val="a"/>
    <w:uiPriority w:val="1"/>
    <w:qFormat/>
    <w:rsid w:val="003657D2"/>
    <w:pPr>
      <w:ind w:left="720"/>
      <w:contextualSpacing/>
    </w:pPr>
  </w:style>
  <w:style w:type="character" w:styleId="a7">
    <w:name w:val="Hyperlink"/>
    <w:rsid w:val="003C5D6E"/>
    <w:rPr>
      <w:color w:val="0000FF"/>
      <w:u w:val="single"/>
    </w:rPr>
  </w:style>
  <w:style w:type="character" w:customStyle="1" w:styleId="70">
    <w:name w:val="Заголовок 7 Знак"/>
    <w:basedOn w:val="a0"/>
    <w:link w:val="7"/>
    <w:uiPriority w:val="1"/>
    <w:rsid w:val="003845D3"/>
    <w:rPr>
      <w:rFonts w:ascii="Times New Roman" w:eastAsia="Times New Roman" w:hAnsi="Times New Roman" w:cs="Times New Roman"/>
      <w:b/>
      <w:bCs/>
      <w:sz w:val="24"/>
      <w:szCs w:val="24"/>
      <w:lang w:val="ro-RO"/>
    </w:rPr>
  </w:style>
  <w:style w:type="paragraph" w:styleId="a8">
    <w:name w:val="Body Text"/>
    <w:basedOn w:val="a"/>
    <w:link w:val="a9"/>
    <w:uiPriority w:val="1"/>
    <w:qFormat/>
    <w:rsid w:val="003845D3"/>
    <w:pPr>
      <w:widowControl w:val="0"/>
      <w:autoSpaceDE w:val="0"/>
      <w:autoSpaceDN w:val="0"/>
      <w:spacing w:after="0" w:line="240" w:lineRule="auto"/>
    </w:pPr>
    <w:rPr>
      <w:rFonts w:ascii="Times New Roman" w:eastAsia="Times New Roman" w:hAnsi="Times New Roman" w:cs="Times New Roman"/>
      <w:sz w:val="24"/>
      <w:szCs w:val="24"/>
      <w:lang w:val="ro-RO" w:eastAsia="en-US"/>
    </w:rPr>
  </w:style>
  <w:style w:type="character" w:customStyle="1" w:styleId="a9">
    <w:name w:val="Основной текст Знак"/>
    <w:basedOn w:val="a0"/>
    <w:link w:val="a8"/>
    <w:uiPriority w:val="1"/>
    <w:rsid w:val="003845D3"/>
    <w:rPr>
      <w:rFonts w:ascii="Times New Roman" w:eastAsia="Times New Roman" w:hAnsi="Times New Roman" w:cs="Times New Roman"/>
      <w:sz w:val="24"/>
      <w:szCs w:val="24"/>
      <w:lang w:val="ro-RO"/>
    </w:rPr>
  </w:style>
  <w:style w:type="paragraph" w:styleId="1">
    <w:name w:val="toc 1"/>
    <w:basedOn w:val="a"/>
    <w:next w:val="a"/>
    <w:autoRedefine/>
    <w:semiHidden/>
    <w:rsid w:val="00237AB6"/>
    <w:pPr>
      <w:tabs>
        <w:tab w:val="left" w:pos="567"/>
        <w:tab w:val="left" w:pos="600"/>
        <w:tab w:val="left" w:pos="851"/>
        <w:tab w:val="left" w:pos="1200"/>
        <w:tab w:val="left" w:pos="1418"/>
        <w:tab w:val="left" w:pos="1985"/>
        <w:tab w:val="right" w:leader="dot" w:pos="8777"/>
      </w:tabs>
      <w:spacing w:before="60" w:after="60" w:line="240" w:lineRule="auto"/>
      <w:ind w:left="567" w:hanging="567"/>
    </w:pPr>
    <w:rPr>
      <w:rFonts w:ascii="Arial" w:eastAsia="Times New Roman" w:hAnsi="Arial" w:cs="Times New Roman"/>
      <w:b/>
      <w:i/>
      <w:caps/>
      <w:noProof/>
      <w:snapToGrid w:val="0"/>
      <w:lang w:val="sv-S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ec.europa.eu/europeaid/prag/document.do"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17D8F09-57DC-42AC-940E-097482FDECB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1381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Zrd</dc:creator>
  <cp:lastModifiedBy>IGP</cp:lastModifiedBy>
  <cp:revision>2</cp:revision>
  <cp:lastPrinted>2020-08-18T05:47:00Z</cp:lastPrinted>
  <dcterms:created xsi:type="dcterms:W3CDTF">2021-07-05T04:58:00Z</dcterms:created>
  <dcterms:modified xsi:type="dcterms:W3CDTF">2021-07-05T04:58:00Z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