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7314E51A" w14:textId="760AB651" w:rsidR="004A1FF7" w:rsidRDefault="00385A0E" w:rsidP="002D46C8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bookmarkStart w:id="0" w:name="_Hlk195017430"/>
      <w:r w:rsidR="002E343F">
        <w:rPr>
          <w:b/>
          <w:bCs/>
          <w:sz w:val="28"/>
          <w:szCs w:val="28"/>
          <w:u w:val="single"/>
        </w:rPr>
        <w:t>Dispenser pentru șervețele de hârtie</w:t>
      </w:r>
      <w:r w:rsidR="00F57CAE">
        <w:rPr>
          <w:b/>
          <w:bCs/>
          <w:sz w:val="28"/>
          <w:szCs w:val="28"/>
          <w:u w:val="single"/>
        </w:rPr>
        <w:t>.</w:t>
      </w:r>
      <w:r w:rsidR="004A1FF7" w:rsidRPr="005361A7">
        <w:rPr>
          <w:b/>
          <w:lang w:eastAsia="ru-RU"/>
        </w:rPr>
        <w:t xml:space="preserve"> </w:t>
      </w:r>
      <w:bookmarkEnd w:id="0"/>
    </w:p>
    <w:p w14:paraId="75866942" w14:textId="59858A3B" w:rsidR="00385A0E" w:rsidRPr="005361A7" w:rsidRDefault="00385A0E" w:rsidP="002D46C8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4A4D02">
        <w:rPr>
          <w:bCs/>
          <w:lang w:eastAsia="ru-RU"/>
        </w:rPr>
        <w:t>IDNO:</w:t>
      </w:r>
      <w:r w:rsidRPr="004A4D02">
        <w:rPr>
          <w:bCs/>
          <w:color w:val="000000"/>
          <w:u w:val="single"/>
        </w:rPr>
        <w:t xml:space="preserve"> 1006601000945</w:t>
      </w:r>
    </w:p>
    <w:p w14:paraId="30A902B4" w14:textId="1EB06146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4A4D02">
        <w:rPr>
          <w:bCs/>
          <w:lang w:eastAsia="ru-RU"/>
        </w:rPr>
        <w:t>Adresa</w:t>
      </w:r>
      <w:r w:rsidRPr="004A4D02">
        <w:rPr>
          <w:bCs/>
          <w:color w:val="000000"/>
          <w:u w:val="single"/>
        </w:rPr>
        <w:t xml:space="preserve">  mun. Chișinău str. Ion Pruncul 44</w:t>
      </w:r>
    </w:p>
    <w:p w14:paraId="5ED96DFC" w14:textId="7EB90E9C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4A4D02">
        <w:rPr>
          <w:bCs/>
          <w:lang w:eastAsia="ru-RU"/>
        </w:rPr>
        <w:t xml:space="preserve">Numărul de telefon/fax: </w:t>
      </w:r>
      <w:r w:rsidRPr="004A4D02">
        <w:rPr>
          <w:bCs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4A4D02">
        <w:rPr>
          <w:bCs/>
          <w:lang w:eastAsia="ru-RU"/>
        </w:rPr>
        <w:t xml:space="preserve">Adresa de e-mail și pagina web oficială ale autorității contractante: </w:t>
      </w:r>
      <w:r w:rsidRPr="004A4D02">
        <w:rPr>
          <w:bCs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Cs/>
          <w:lang w:eastAsia="ru-RU"/>
        </w:rPr>
      </w:pPr>
      <w:r w:rsidRPr="004A4D02">
        <w:rPr>
          <w:bCs/>
          <w:lang w:eastAsia="ru-RU"/>
        </w:rPr>
        <w:t xml:space="preserve">Adresa de e-mail sau pagina web oficială de la care se va putea obține accesul la documentația de atribuire: </w:t>
      </w:r>
      <w:r w:rsidRPr="004A4D02">
        <w:rPr>
          <w:bCs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A4D02">
        <w:rPr>
          <w:bCs/>
        </w:rPr>
        <w:t>Instituție publică</w:t>
      </w:r>
    </w:p>
    <w:p w14:paraId="18A487FF" w14:textId="2C492A73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Cumpărătorul invită operatorii economici interesați, care îi pot satisface necesitățile, să participe la procedura de achiziție privind următoarelor </w:t>
      </w:r>
      <w:r w:rsidR="006D1689" w:rsidRPr="004A4D02">
        <w:rPr>
          <w:bCs/>
          <w:lang w:eastAsia="ru-RU"/>
        </w:rPr>
        <w:t>bunuri</w:t>
      </w:r>
      <w:r w:rsidRPr="004A4D02">
        <w:rPr>
          <w:bCs/>
          <w:lang w:eastAsia="ru-RU"/>
        </w:rPr>
        <w:t>:</w:t>
      </w:r>
    </w:p>
    <w:p w14:paraId="04531C32" w14:textId="77777777" w:rsidR="008758BD" w:rsidRPr="005361A7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W w:w="520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5"/>
        <w:gridCol w:w="2465"/>
        <w:gridCol w:w="4056"/>
        <w:gridCol w:w="958"/>
        <w:gridCol w:w="776"/>
        <w:gridCol w:w="1110"/>
      </w:tblGrid>
      <w:tr w:rsidR="003D2019" w:rsidRPr="007B6E7B" w14:paraId="06C6D563" w14:textId="77777777" w:rsidTr="002D46C8">
        <w:tc>
          <w:tcPr>
            <w:tcW w:w="327" w:type="pct"/>
          </w:tcPr>
          <w:p w14:paraId="2A028479" w14:textId="77777777" w:rsidR="009C4060" w:rsidRDefault="003D2019" w:rsidP="002A3274">
            <w:pPr>
              <w:rPr>
                <w:b/>
                <w:bCs/>
                <w:sz w:val="22"/>
                <w:szCs w:val="22"/>
              </w:rPr>
            </w:pPr>
            <w:r w:rsidRPr="007B6E7B">
              <w:rPr>
                <w:b/>
                <w:bCs/>
                <w:sz w:val="22"/>
                <w:szCs w:val="22"/>
              </w:rPr>
              <w:t>Nr.</w:t>
            </w:r>
          </w:p>
          <w:p w14:paraId="30DC1075" w14:textId="2BB18977" w:rsidR="003D2019" w:rsidRPr="007B6E7B" w:rsidRDefault="009C4060" w:rsidP="002A327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3D2019" w:rsidRPr="007B6E7B">
              <w:rPr>
                <w:b/>
                <w:bCs/>
                <w:sz w:val="22"/>
                <w:szCs w:val="22"/>
              </w:rPr>
              <w:t>rt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30" w:type="pct"/>
          </w:tcPr>
          <w:p w14:paraId="05701653" w14:textId="77777777" w:rsidR="003D2019" w:rsidRPr="007B6E7B" w:rsidRDefault="003D2019" w:rsidP="002A3274">
            <w:pPr>
              <w:tabs>
                <w:tab w:val="left" w:pos="1692"/>
              </w:tabs>
              <w:ind w:right="10" w:firstLine="12"/>
              <w:rPr>
                <w:b/>
                <w:sz w:val="22"/>
                <w:szCs w:val="22"/>
              </w:rPr>
            </w:pPr>
            <w:r w:rsidRPr="007B6E7B">
              <w:rPr>
                <w:b/>
                <w:bCs/>
                <w:sz w:val="22"/>
                <w:szCs w:val="22"/>
              </w:rPr>
              <w:t>Denumirea bunului</w:t>
            </w:r>
          </w:p>
        </w:tc>
        <w:tc>
          <w:tcPr>
            <w:tcW w:w="2024" w:type="pct"/>
          </w:tcPr>
          <w:p w14:paraId="38151C02" w14:textId="77777777" w:rsidR="003D2019" w:rsidRPr="007B6E7B" w:rsidRDefault="003D2019" w:rsidP="002A3274">
            <w:pPr>
              <w:ind w:right="192"/>
              <w:rPr>
                <w:b/>
                <w:sz w:val="22"/>
                <w:szCs w:val="22"/>
              </w:rPr>
            </w:pPr>
            <w:r w:rsidRPr="007B6E7B">
              <w:rPr>
                <w:b/>
                <w:sz w:val="22"/>
                <w:szCs w:val="22"/>
              </w:rPr>
              <w:t>Specificația tehnică deplină solicitată</w:t>
            </w:r>
          </w:p>
        </w:tc>
        <w:tc>
          <w:tcPr>
            <w:tcW w:w="478" w:type="pct"/>
          </w:tcPr>
          <w:p w14:paraId="1CE058DD" w14:textId="77777777" w:rsidR="003D2019" w:rsidRPr="007B6E7B" w:rsidRDefault="003D2019" w:rsidP="002A3274">
            <w:pPr>
              <w:ind w:right="-108"/>
              <w:rPr>
                <w:b/>
                <w:sz w:val="22"/>
                <w:szCs w:val="22"/>
              </w:rPr>
            </w:pPr>
            <w:r w:rsidRPr="007B6E7B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387" w:type="pct"/>
          </w:tcPr>
          <w:p w14:paraId="3D342C8A" w14:textId="385B67C1" w:rsidR="003D2019" w:rsidRPr="000E7F94" w:rsidRDefault="003D2019" w:rsidP="007B6E7B">
            <w:pPr>
              <w:ind w:firstLine="12"/>
              <w:rPr>
                <w:b/>
                <w:sz w:val="22"/>
                <w:szCs w:val="22"/>
              </w:rPr>
            </w:pPr>
            <w:r w:rsidRPr="000E7F9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554" w:type="pct"/>
          </w:tcPr>
          <w:p w14:paraId="159D7178" w14:textId="77777777" w:rsidR="003D2019" w:rsidRPr="007B6E7B" w:rsidRDefault="003D2019" w:rsidP="002A3274">
            <w:pPr>
              <w:jc w:val="center"/>
              <w:rPr>
                <w:b/>
                <w:sz w:val="22"/>
                <w:szCs w:val="22"/>
              </w:rPr>
            </w:pPr>
            <w:r w:rsidRPr="007B6E7B">
              <w:rPr>
                <w:b/>
                <w:bCs/>
                <w:sz w:val="22"/>
                <w:szCs w:val="22"/>
              </w:rPr>
              <w:t>Valoarea estimată</w:t>
            </w:r>
          </w:p>
          <w:p w14:paraId="00DA7AEA" w14:textId="0EF29C4B" w:rsidR="007B6E7B" w:rsidRDefault="007B6E7B" w:rsidP="002A3274">
            <w:pPr>
              <w:ind w:firstLine="2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416B912" w14:textId="10CC18A7" w:rsidR="003D2019" w:rsidRPr="007B6E7B" w:rsidRDefault="003D2019" w:rsidP="002A3274">
            <w:pPr>
              <w:ind w:firstLine="22"/>
              <w:rPr>
                <w:b/>
                <w:sz w:val="22"/>
                <w:szCs w:val="22"/>
              </w:rPr>
            </w:pPr>
            <w:r w:rsidRPr="007B6E7B">
              <w:rPr>
                <w:b/>
                <w:sz w:val="22"/>
                <w:szCs w:val="22"/>
              </w:rPr>
              <w:t>TVA</w:t>
            </w:r>
          </w:p>
        </w:tc>
      </w:tr>
      <w:tr w:rsidR="000E7F94" w:rsidRPr="007B6E7B" w14:paraId="58719712" w14:textId="77777777" w:rsidTr="000E7F94">
        <w:tc>
          <w:tcPr>
            <w:tcW w:w="1557" w:type="pct"/>
            <w:gridSpan w:val="2"/>
          </w:tcPr>
          <w:p w14:paraId="24B0E27F" w14:textId="7C4824A4" w:rsidR="000E7F94" w:rsidRPr="007B6E7B" w:rsidRDefault="000E7F94" w:rsidP="000E7F94">
            <w:pPr>
              <w:tabs>
                <w:tab w:val="left" w:pos="1692"/>
              </w:tabs>
              <w:ind w:right="10" w:firstLine="1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LOT nr. 1</w:t>
            </w:r>
          </w:p>
        </w:tc>
        <w:tc>
          <w:tcPr>
            <w:tcW w:w="3443" w:type="pct"/>
            <w:gridSpan w:val="4"/>
          </w:tcPr>
          <w:p w14:paraId="6E0F3503" w14:textId="77777777" w:rsidR="000E7F94" w:rsidRPr="007B6E7B" w:rsidRDefault="000E7F94" w:rsidP="002A32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D2019" w:rsidRPr="007B6E7B" w14:paraId="40C733B4" w14:textId="77777777" w:rsidTr="002D46C8">
        <w:tc>
          <w:tcPr>
            <w:tcW w:w="327" w:type="pct"/>
          </w:tcPr>
          <w:p w14:paraId="14F4F562" w14:textId="77777777" w:rsidR="003D2019" w:rsidRPr="007B6E7B" w:rsidRDefault="003D2019" w:rsidP="002A3274">
            <w:pPr>
              <w:ind w:right="164"/>
              <w:rPr>
                <w:sz w:val="22"/>
                <w:szCs w:val="22"/>
              </w:rPr>
            </w:pPr>
            <w:r w:rsidRPr="007B6E7B">
              <w:rPr>
                <w:sz w:val="22"/>
                <w:szCs w:val="22"/>
              </w:rPr>
              <w:t>1</w:t>
            </w:r>
          </w:p>
        </w:tc>
        <w:tc>
          <w:tcPr>
            <w:tcW w:w="1230" w:type="pct"/>
          </w:tcPr>
          <w:p w14:paraId="4FB141AE" w14:textId="3B904ACB" w:rsidR="00F57CAE" w:rsidRPr="002E343F" w:rsidRDefault="002E343F" w:rsidP="002A3274">
            <w:pPr>
              <w:tabs>
                <w:tab w:val="left" w:pos="1592"/>
              </w:tabs>
              <w:ind w:right="210" w:firstLine="12"/>
              <w:rPr>
                <w:b/>
                <w:bCs/>
                <w:i/>
                <w:iCs/>
                <w:sz w:val="28"/>
                <w:szCs w:val="28"/>
              </w:rPr>
            </w:pPr>
            <w:r w:rsidRPr="002E343F">
              <w:rPr>
                <w:b/>
                <w:bCs/>
                <w:i/>
                <w:iCs/>
                <w:sz w:val="28"/>
                <w:szCs w:val="28"/>
              </w:rPr>
              <w:t>Dispenser pentru șervețele de hârtie</w:t>
            </w:r>
            <w:r w:rsidR="00F57CAE" w:rsidRPr="002E343F">
              <w:rPr>
                <w:b/>
                <w:bCs/>
                <w:i/>
                <w:iCs/>
                <w:sz w:val="28"/>
                <w:szCs w:val="28"/>
              </w:rPr>
              <w:t>.</w:t>
            </w:r>
          </w:p>
          <w:p w14:paraId="14766FD8" w14:textId="209BF540" w:rsidR="004A1FF7" w:rsidRPr="002E343F" w:rsidRDefault="004A1FF7" w:rsidP="002A3274">
            <w:pPr>
              <w:tabs>
                <w:tab w:val="left" w:pos="1592"/>
              </w:tabs>
              <w:ind w:right="210" w:firstLine="12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024" w:type="pct"/>
          </w:tcPr>
          <w:p w14:paraId="6D17FBD4" w14:textId="77777777" w:rsidR="002E343F" w:rsidRDefault="002E343F" w:rsidP="002A3274">
            <w:pPr>
              <w:ind w:right="192"/>
            </w:pPr>
            <w:r>
              <w:t>Culoare: ALB</w:t>
            </w:r>
          </w:p>
          <w:p w14:paraId="528E0F85" w14:textId="77777777" w:rsidR="002E343F" w:rsidRDefault="002E343F" w:rsidP="002A3274">
            <w:pPr>
              <w:ind w:right="192"/>
            </w:pPr>
            <w:r>
              <w:t>Destinație: Pentru șervețele în foi</w:t>
            </w:r>
          </w:p>
          <w:p w14:paraId="51ADA060" w14:textId="740309F8" w:rsidR="002E343F" w:rsidRDefault="002E343F" w:rsidP="002A3274">
            <w:pPr>
              <w:ind w:right="192"/>
            </w:pPr>
            <w:r>
              <w:t xml:space="preserve">Dimensiuni (cm) </w:t>
            </w:r>
          </w:p>
          <w:p w14:paraId="6F93B9DC" w14:textId="77777777" w:rsidR="002E343F" w:rsidRDefault="002E343F" w:rsidP="002A3274">
            <w:pPr>
              <w:ind w:right="192"/>
            </w:pPr>
            <w:r>
              <w:t>Material: Plastic</w:t>
            </w:r>
          </w:p>
          <w:p w14:paraId="534AB4B3" w14:textId="77777777" w:rsidR="004A1FF7" w:rsidRDefault="002E343F" w:rsidP="002A3274">
            <w:pPr>
              <w:ind w:right="192"/>
            </w:pPr>
            <w:r>
              <w:t>Tip hârtie: În foi</w:t>
            </w:r>
            <w:r w:rsidRPr="002E343F">
              <w:t xml:space="preserve"> </w:t>
            </w:r>
          </w:p>
          <w:p w14:paraId="1EAD70A3" w14:textId="4A7D26D4" w:rsidR="002E343F" w:rsidRPr="00F57CAE" w:rsidRDefault="002E343F" w:rsidP="002A3274">
            <w:pPr>
              <w:ind w:right="192"/>
            </w:pPr>
          </w:p>
        </w:tc>
        <w:tc>
          <w:tcPr>
            <w:tcW w:w="478" w:type="pct"/>
          </w:tcPr>
          <w:p w14:paraId="7EC6D568" w14:textId="3D468180" w:rsidR="003D2019" w:rsidRPr="00F57CAE" w:rsidRDefault="004A1FF7" w:rsidP="002A3274">
            <w:r w:rsidRPr="00F57CAE">
              <w:t>Buc</w:t>
            </w:r>
          </w:p>
        </w:tc>
        <w:tc>
          <w:tcPr>
            <w:tcW w:w="387" w:type="pct"/>
          </w:tcPr>
          <w:p w14:paraId="2CF5FFD4" w14:textId="5B57EF48" w:rsidR="003D2019" w:rsidRPr="00F57CAE" w:rsidRDefault="002E343F" w:rsidP="002A3274">
            <w:pPr>
              <w:ind w:firstLine="12"/>
              <w:jc w:val="center"/>
            </w:pPr>
            <w:r>
              <w:t>20</w:t>
            </w:r>
          </w:p>
        </w:tc>
        <w:tc>
          <w:tcPr>
            <w:tcW w:w="554" w:type="pct"/>
          </w:tcPr>
          <w:p w14:paraId="74642408" w14:textId="629D0DDC" w:rsidR="003D2019" w:rsidRPr="007B6E7B" w:rsidRDefault="000E7F94" w:rsidP="002A3274">
            <w:pPr>
              <w:ind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3 333,00</w:t>
            </w:r>
          </w:p>
        </w:tc>
      </w:tr>
      <w:tr w:rsidR="002E343F" w:rsidRPr="007B6E7B" w14:paraId="4945CDDC" w14:textId="77777777" w:rsidTr="002D46C8">
        <w:tc>
          <w:tcPr>
            <w:tcW w:w="327" w:type="pct"/>
          </w:tcPr>
          <w:p w14:paraId="65FF56C9" w14:textId="4C439DC5" w:rsidR="002E343F" w:rsidRPr="007B6E7B" w:rsidRDefault="002E343F" w:rsidP="002A3274">
            <w:pPr>
              <w:ind w:right="1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30" w:type="pct"/>
          </w:tcPr>
          <w:p w14:paraId="0FB14DF1" w14:textId="15F7534E" w:rsidR="002E343F" w:rsidRPr="002E343F" w:rsidRDefault="002E343F" w:rsidP="002A3274">
            <w:pPr>
              <w:tabs>
                <w:tab w:val="left" w:pos="1592"/>
              </w:tabs>
              <w:ind w:right="210" w:firstLine="12"/>
              <w:rPr>
                <w:b/>
                <w:bCs/>
                <w:i/>
                <w:iCs/>
                <w:sz w:val="28"/>
                <w:szCs w:val="28"/>
              </w:rPr>
            </w:pPr>
            <w:r w:rsidRPr="002E343F">
              <w:rPr>
                <w:b/>
                <w:bCs/>
                <w:i/>
                <w:iCs/>
                <w:sz w:val="28"/>
                <w:szCs w:val="28"/>
              </w:rPr>
              <w:t xml:space="preserve">Șervețele de hârtie pentru </w:t>
            </w:r>
            <w:proofErr w:type="spellStart"/>
            <w:r w:rsidRPr="002E343F">
              <w:rPr>
                <w:b/>
                <w:bCs/>
                <w:i/>
                <w:iCs/>
                <w:sz w:val="28"/>
                <w:szCs w:val="28"/>
              </w:rPr>
              <w:t>dispenser</w:t>
            </w:r>
            <w:proofErr w:type="spellEnd"/>
          </w:p>
        </w:tc>
        <w:tc>
          <w:tcPr>
            <w:tcW w:w="2024" w:type="pct"/>
          </w:tcPr>
          <w:p w14:paraId="436E1343" w14:textId="77777777" w:rsidR="002E343F" w:rsidRPr="000E7F94" w:rsidRDefault="002E343F" w:rsidP="002A3274">
            <w:pPr>
              <w:ind w:right="192"/>
            </w:pPr>
            <w:r w:rsidRPr="000E7F94">
              <w:t>Tip</w:t>
            </w:r>
            <w:r w:rsidRPr="000E7F94">
              <w:t xml:space="preserve">: Prosoape din hârtie pentru </w:t>
            </w:r>
            <w:proofErr w:type="spellStart"/>
            <w:r w:rsidRPr="000E7F94">
              <w:t>dispenser</w:t>
            </w:r>
            <w:proofErr w:type="spellEnd"/>
            <w:r w:rsidRPr="000E7F94">
              <w:t>, pliate Z</w:t>
            </w:r>
          </w:p>
          <w:p w14:paraId="23D82993" w14:textId="77777777" w:rsidR="002E343F" w:rsidRPr="000E7F94" w:rsidRDefault="002E343F" w:rsidP="002E343F">
            <w:pPr>
              <w:ind w:right="192"/>
            </w:pPr>
            <w:r w:rsidRPr="002E343F">
              <w:t>Număr de foi: 200 bucăți</w:t>
            </w:r>
          </w:p>
          <w:p w14:paraId="50174093" w14:textId="5DC025F0" w:rsidR="002E343F" w:rsidRPr="002E343F" w:rsidRDefault="002E343F" w:rsidP="002E343F">
            <w:pPr>
              <w:ind w:right="192"/>
            </w:pPr>
            <w:r w:rsidRPr="002E343F">
              <w:t>Material: Hârtie absorbantă de calitate</w:t>
            </w:r>
          </w:p>
          <w:p w14:paraId="057C717B" w14:textId="77777777" w:rsidR="002E343F" w:rsidRPr="002E343F" w:rsidRDefault="002E343F" w:rsidP="002E343F">
            <w:pPr>
              <w:ind w:right="192"/>
            </w:pPr>
            <w:r w:rsidRPr="002E343F">
              <w:t>Ambalare: Pachet de 200 bucăți</w:t>
            </w:r>
          </w:p>
          <w:p w14:paraId="2007BFC3" w14:textId="4ED607D5" w:rsidR="002E343F" w:rsidRDefault="002E343F" w:rsidP="002A3274">
            <w:pPr>
              <w:ind w:right="192"/>
            </w:pPr>
          </w:p>
        </w:tc>
        <w:tc>
          <w:tcPr>
            <w:tcW w:w="478" w:type="pct"/>
          </w:tcPr>
          <w:p w14:paraId="645471EE" w14:textId="5ED285AD" w:rsidR="002E343F" w:rsidRPr="00F57CAE" w:rsidRDefault="002E343F" w:rsidP="002A3274">
            <w:r>
              <w:t>Buc</w:t>
            </w:r>
          </w:p>
        </w:tc>
        <w:tc>
          <w:tcPr>
            <w:tcW w:w="387" w:type="pct"/>
          </w:tcPr>
          <w:p w14:paraId="16A3AC5A" w14:textId="0F53D15E" w:rsidR="002E343F" w:rsidRDefault="002E343F" w:rsidP="002A3274">
            <w:pPr>
              <w:ind w:firstLine="12"/>
              <w:jc w:val="center"/>
            </w:pPr>
            <w:r>
              <w:t>100</w:t>
            </w:r>
          </w:p>
        </w:tc>
        <w:tc>
          <w:tcPr>
            <w:tcW w:w="554" w:type="pct"/>
          </w:tcPr>
          <w:p w14:paraId="2017B9F6" w14:textId="4D9507B7" w:rsidR="002E343F" w:rsidRPr="007B6E7B" w:rsidRDefault="000E7F94" w:rsidP="002A3274">
            <w:pPr>
              <w:ind w:firstLine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1 666,00</w:t>
            </w:r>
          </w:p>
        </w:tc>
      </w:tr>
      <w:tr w:rsidR="000B57CF" w:rsidRPr="007B6E7B" w14:paraId="1C444E8F" w14:textId="77777777" w:rsidTr="002D46C8">
        <w:tc>
          <w:tcPr>
            <w:tcW w:w="327" w:type="pct"/>
          </w:tcPr>
          <w:p w14:paraId="28BFC64E" w14:textId="48E2AB28" w:rsidR="000B57CF" w:rsidRPr="007B6E7B" w:rsidRDefault="000B57CF" w:rsidP="000B57CF">
            <w:pPr>
              <w:ind w:left="92" w:right="-165" w:hanging="200"/>
              <w:rPr>
                <w:b/>
                <w:sz w:val="22"/>
                <w:szCs w:val="22"/>
              </w:rPr>
            </w:pPr>
          </w:p>
        </w:tc>
        <w:tc>
          <w:tcPr>
            <w:tcW w:w="1230" w:type="pct"/>
          </w:tcPr>
          <w:p w14:paraId="602769A3" w14:textId="5CE49987" w:rsidR="000B57CF" w:rsidRPr="002E343F" w:rsidRDefault="000B57CF" w:rsidP="000B57CF">
            <w:pPr>
              <w:ind w:right="873" w:firstLine="12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889" w:type="pct"/>
            <w:gridSpan w:val="3"/>
          </w:tcPr>
          <w:p w14:paraId="3617F525" w14:textId="624480B3" w:rsidR="000B57CF" w:rsidRPr="007B6E7B" w:rsidRDefault="000B57CF" w:rsidP="000B57CF">
            <w:pPr>
              <w:ind w:firstLine="12"/>
              <w:jc w:val="right"/>
              <w:rPr>
                <w:sz w:val="22"/>
                <w:szCs w:val="22"/>
              </w:rPr>
            </w:pPr>
            <w:r w:rsidRPr="007B6E7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554" w:type="pct"/>
          </w:tcPr>
          <w:p w14:paraId="50245100" w14:textId="78B26979" w:rsidR="000B57CF" w:rsidRPr="007B6E7B" w:rsidRDefault="000E7F94" w:rsidP="000B57CF">
            <w:pPr>
              <w:ind w:firstLine="2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4999,00</w:t>
            </w:r>
          </w:p>
        </w:tc>
      </w:tr>
    </w:tbl>
    <w:p w14:paraId="01ADC05A" w14:textId="77777777" w:rsidR="00926BA8" w:rsidRDefault="00926BA8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442C9C31" w14:textId="77777777" w:rsidR="00F57CAE" w:rsidRPr="005361A7" w:rsidRDefault="00F57CAE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75328CE6" w14:textId="07451E72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În cazul procedurilor de preselecție se indică numărul minim al </w:t>
      </w:r>
      <w:r w:rsidR="007D173A" w:rsidRPr="004A4D02">
        <w:rPr>
          <w:bCs/>
          <w:lang w:eastAsia="ru-RU"/>
        </w:rPr>
        <w:t>candidaților</w:t>
      </w:r>
      <w:r w:rsidRPr="004A4D02">
        <w:rPr>
          <w:bCs/>
          <w:lang w:eastAsia="ru-RU"/>
        </w:rPr>
        <w:t xml:space="preserve"> </w:t>
      </w:r>
      <w:proofErr w:type="spellStart"/>
      <w:r w:rsidRPr="004A4D02">
        <w:rPr>
          <w:bCs/>
          <w:lang w:eastAsia="ru-RU"/>
        </w:rPr>
        <w:t>şi</w:t>
      </w:r>
      <w:proofErr w:type="spellEnd"/>
      <w:r w:rsidRPr="004A4D02">
        <w:rPr>
          <w:bCs/>
          <w:lang w:eastAsia="ru-RU"/>
        </w:rPr>
        <w:t>, dacă este cazul, numărul maxim al acestora.</w:t>
      </w:r>
    </w:p>
    <w:p w14:paraId="2F543E54" w14:textId="77777777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Cs/>
          <w:lang w:eastAsia="ru-RU"/>
        </w:rPr>
      </w:pPr>
      <w:r w:rsidRPr="004A4D02">
        <w:rPr>
          <w:bCs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4A4D02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Cs/>
          <w:lang w:eastAsia="ru-RU"/>
        </w:rPr>
      </w:pPr>
      <w:r w:rsidRPr="004A4D02">
        <w:rPr>
          <w:bCs/>
          <w:lang w:eastAsia="ru-RU"/>
        </w:rPr>
        <w:t>Pentru un singur lot;</w:t>
      </w:r>
    </w:p>
    <w:p w14:paraId="321E6CEC" w14:textId="5A0D4841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4A4D02">
        <w:rPr>
          <w:bCs/>
          <w:lang w:eastAsia="ru-RU"/>
        </w:rPr>
        <w:lastRenderedPageBreak/>
        <w:t xml:space="preserve">Admiterea sau interzicerea ofertelor alternative: </w:t>
      </w:r>
      <w:r w:rsidR="008758BD" w:rsidRPr="004A4D02">
        <w:rPr>
          <w:b/>
          <w:lang w:eastAsia="ru-RU"/>
        </w:rPr>
        <w:t xml:space="preserve">Nu se </w:t>
      </w:r>
      <w:r w:rsidR="007D173A" w:rsidRPr="004A4D02">
        <w:rPr>
          <w:b/>
          <w:lang w:eastAsia="ru-RU"/>
        </w:rPr>
        <w:t>admit</w:t>
      </w:r>
    </w:p>
    <w:p w14:paraId="7C81F44C" w14:textId="59CFB554" w:rsidR="008758BD" w:rsidRPr="004A4D02" w:rsidRDefault="00385A0E" w:rsidP="00C063D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</w:rPr>
      </w:pPr>
      <w:r w:rsidRPr="004A4D02">
        <w:rPr>
          <w:bCs/>
          <w:lang w:eastAsia="ru-RU"/>
        </w:rPr>
        <w:t xml:space="preserve">Termenii și condițiile de livrare/prestare solicitați: </w:t>
      </w:r>
      <w:r w:rsidR="008758BD" w:rsidRPr="004A4D02">
        <w:rPr>
          <w:b/>
        </w:rPr>
        <w:t>În termen de 5 zile de la înregistrarea contractului</w:t>
      </w:r>
      <w:r w:rsidR="008758BD" w:rsidRPr="004A4D02">
        <w:rPr>
          <w:b/>
          <w:shd w:val="clear" w:color="auto" w:fill="FFFF00"/>
        </w:rPr>
        <w:t xml:space="preserve"> </w:t>
      </w:r>
    </w:p>
    <w:p w14:paraId="43E09AC6" w14:textId="0CB5D0D6" w:rsidR="008758BD" w:rsidRPr="004A4D02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4A4D02">
        <w:rPr>
          <w:bCs/>
          <w:lang w:eastAsia="ru-RU"/>
        </w:rPr>
        <w:t>Termenul de valabilitate a contractului:</w:t>
      </w:r>
      <w:r w:rsidR="008758BD" w:rsidRPr="004A4D02">
        <w:rPr>
          <w:bCs/>
        </w:rPr>
        <w:t xml:space="preserve"> </w:t>
      </w:r>
      <w:r w:rsidR="008758BD" w:rsidRPr="004A4D02">
        <w:rPr>
          <w:b/>
        </w:rPr>
        <w:t>31.12.202</w:t>
      </w:r>
      <w:r w:rsidR="002D46C8" w:rsidRPr="004A4D02">
        <w:rPr>
          <w:b/>
        </w:rPr>
        <w:t>5</w:t>
      </w:r>
    </w:p>
    <w:p w14:paraId="13692821" w14:textId="72B4A92D" w:rsidR="00385A0E" w:rsidRPr="004A4D02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4A4D02">
        <w:rPr>
          <w:bCs/>
          <w:lang w:eastAsia="ru-RU"/>
        </w:rPr>
        <w:t>NU</w:t>
      </w:r>
    </w:p>
    <w:p w14:paraId="42C9481C" w14:textId="4BDE5245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0"/>
          <w:lang w:eastAsia="ru-RU"/>
        </w:rPr>
      </w:pPr>
      <w:r w:rsidRPr="004A4D02">
        <w:rPr>
          <w:bCs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4A4D02">
        <w:rPr>
          <w:bCs/>
          <w:lang w:eastAsia="ru-RU"/>
        </w:rPr>
        <w:t>NU</w:t>
      </w:r>
    </w:p>
    <w:p w14:paraId="3EE026D3" w14:textId="61493DB2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X="-289" w:tblpY="1"/>
        <w:tblOverlap w:val="never"/>
        <w:tblW w:w="10066" w:type="dxa"/>
        <w:tblLayout w:type="fixed"/>
        <w:tblLook w:val="04A0" w:firstRow="1" w:lastRow="0" w:firstColumn="1" w:lastColumn="0" w:noHBand="0" w:noVBand="1"/>
      </w:tblPr>
      <w:tblGrid>
        <w:gridCol w:w="704"/>
        <w:gridCol w:w="2557"/>
        <w:gridCol w:w="5812"/>
        <w:gridCol w:w="993"/>
      </w:tblGrid>
      <w:tr w:rsidR="00EA08CE" w:rsidRPr="005361A7" w14:paraId="54E2598C" w14:textId="77777777" w:rsidTr="009C4060">
        <w:tc>
          <w:tcPr>
            <w:tcW w:w="704" w:type="dxa"/>
            <w:vAlign w:val="center"/>
          </w:tcPr>
          <w:p w14:paraId="4A61B808" w14:textId="77777777" w:rsidR="00EA08CE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Nr. d/o</w:t>
            </w:r>
          </w:p>
        </w:tc>
        <w:tc>
          <w:tcPr>
            <w:tcW w:w="2557" w:type="dxa"/>
            <w:vAlign w:val="center"/>
          </w:tcPr>
          <w:p w14:paraId="07C9BA87" w14:textId="77777777" w:rsidR="00591AA6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>calificare și de</w:t>
            </w:r>
          </w:p>
          <w:p w14:paraId="5901E088" w14:textId="77777777" w:rsidR="00EA08CE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5361A7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380FA403" w14:textId="77777777" w:rsidR="00EA08CE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B13E26D" w14:textId="77777777" w:rsidR="00EA08CE" w:rsidRPr="005361A7" w:rsidRDefault="00EA08CE" w:rsidP="009C406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5361A7">
              <w:rPr>
                <w:b/>
                <w:iCs/>
              </w:rPr>
              <w:t>Nivelul minim/</w:t>
            </w:r>
            <w:r w:rsidRPr="005361A7">
              <w:rPr>
                <w:b/>
                <w:iCs/>
              </w:rPr>
              <w:br/>
              <w:t>Obligativitatea</w:t>
            </w:r>
          </w:p>
        </w:tc>
      </w:tr>
      <w:tr w:rsidR="00A07D84" w:rsidRPr="005361A7" w14:paraId="5B5D0D46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0A6E6621" w14:textId="7FE20FCD" w:rsidR="00A07D84" w:rsidRPr="005361A7" w:rsidRDefault="00A07D84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5361A7" w:rsidRDefault="00A07D84" w:rsidP="009C4060">
            <w:pPr>
              <w:rPr>
                <w:bCs/>
                <w:color w:val="000000"/>
              </w:rPr>
            </w:pPr>
            <w:r w:rsidRPr="005361A7">
              <w:rPr>
                <w:bCs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044345F9" w:rsidR="00A07D84" w:rsidRPr="005361A7" w:rsidRDefault="00A07D84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confirmat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prin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568C9F70" w:rsidR="00A07D84" w:rsidRPr="005361A7" w:rsidRDefault="00A07D84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1767451E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109116A6" w14:textId="716EB8A5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91E9202" w14:textId="5D7AFFE5" w:rsidR="00560715" w:rsidRPr="004B20E5" w:rsidRDefault="00560715" w:rsidP="009C4060">
            <w:pPr>
              <w:rPr>
                <w:bCs/>
              </w:rPr>
            </w:pPr>
            <w:r w:rsidRPr="004B20E5">
              <w:rPr>
                <w:rFonts w:eastAsia="SimSun"/>
                <w:bCs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D416F1" w14:textId="52B7DA65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Format liber, </w:t>
            </w:r>
            <w:proofErr w:type="spellStart"/>
            <w:r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confirmat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prin</w:t>
            </w:r>
            <w:proofErr w:type="spellEnd"/>
            <w:r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80E894" w14:textId="7242253D" w:rsidR="00560715" w:rsidRPr="005361A7" w:rsidRDefault="00560715" w:rsidP="009C406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289917AE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3E0DE9F7" w14:textId="3FAE960A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38F26A94" w:rsidR="00560715" w:rsidRPr="005361A7" w:rsidRDefault="00560715" w:rsidP="009C4060">
            <w:pPr>
              <w:rPr>
                <w:bCs/>
              </w:rPr>
            </w:pPr>
            <w:r w:rsidRPr="005361A7">
              <w:rPr>
                <w:bCs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686B0846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confirmat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prin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20278EAC" w14:textId="6E64F224" w:rsidR="00560715" w:rsidRPr="005361A7" w:rsidRDefault="00560715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4C94394F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33AFAFE1" w14:textId="27BEE077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31AA4D8F" w:rsidR="00560715" w:rsidRPr="005361A7" w:rsidRDefault="00560715" w:rsidP="009C4060">
            <w:pPr>
              <w:rPr>
                <w:bCs/>
                <w:color w:val="000000"/>
              </w:rPr>
            </w:pPr>
            <w:r w:rsidRPr="005361A7">
              <w:rPr>
                <w:bCs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1B2A7102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confirmat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prin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377970EC" w:rsidR="00560715" w:rsidRPr="005361A7" w:rsidRDefault="00560715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16695177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17349578" w14:textId="60B5FF1C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672262E3" w:rsidR="00560715" w:rsidRPr="005361A7" w:rsidRDefault="00560715" w:rsidP="009C4060">
            <w:pPr>
              <w:rPr>
                <w:bCs/>
                <w:color w:val="000000"/>
              </w:rPr>
            </w:pPr>
            <w:r w:rsidRPr="005361A7">
              <w:rPr>
                <w:bCs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01B1A6FE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5361A7">
              <w:rPr>
                <w:sz w:val="22"/>
                <w:szCs w:val="22"/>
              </w:rPr>
              <w:t xml:space="preserve"> Documentația standard</w:t>
            </w:r>
            <w:r w:rsidRPr="005361A7">
              <w:rPr>
                <w:color w:val="000000"/>
                <w:sz w:val="22"/>
                <w:szCs w:val="22"/>
              </w:rPr>
              <w:t>)</w:t>
            </w:r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confirmat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>prin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semnătură</w:t>
            </w:r>
            <w:proofErr w:type="spellEnd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20E5">
              <w:rPr>
                <w:rFonts w:eastAsia="SimSun"/>
                <w:b/>
                <w:color w:val="000000"/>
                <w:sz w:val="22"/>
                <w:szCs w:val="22"/>
                <w:lang w:val="en-US"/>
              </w:rPr>
              <w:t>electronică</w:t>
            </w:r>
            <w:proofErr w:type="spellEnd"/>
            <w:r w:rsidR="004B20E5">
              <w:rPr>
                <w:rFonts w:eastAsia="SimSun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6D6B977A" w:rsidR="00560715" w:rsidRPr="005361A7" w:rsidRDefault="00560715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0A4D7C2A" w14:textId="77777777" w:rsidTr="009C4060">
        <w:tc>
          <w:tcPr>
            <w:tcW w:w="704" w:type="dxa"/>
            <w:shd w:val="clear" w:color="auto" w:fill="FFFFFF" w:themeFill="background1"/>
            <w:vAlign w:val="center"/>
          </w:tcPr>
          <w:p w14:paraId="18191FA6" w14:textId="4108B2C2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39F08EC" w:rsidR="00560715" w:rsidRPr="005361A7" w:rsidRDefault="00560715" w:rsidP="009C4060">
            <w:pPr>
              <w:rPr>
                <w:bCs/>
                <w:color w:val="000000"/>
              </w:rPr>
            </w:pPr>
            <w:r w:rsidRPr="005361A7">
              <w:rPr>
                <w:bCs/>
                <w:color w:val="000000" w:themeColor="text1"/>
                <w:lang w:eastAsia="ro-RO"/>
              </w:rPr>
              <w:t>Declarație de eligibilitate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7262B44" w14:textId="77777777" w:rsidR="00560715" w:rsidRPr="005361A7" w:rsidRDefault="00560715" w:rsidP="009C406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361A7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5361A7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5361A7">
              <w:rPr>
                <w:color w:val="000000" w:themeColor="text1"/>
                <w:sz w:val="22"/>
                <w:szCs w:val="22"/>
              </w:rPr>
              <w:t>.</w:t>
            </w:r>
            <w:r w:rsidRPr="005361A7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27B7C05E" w14:textId="2E5687E7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5361A7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5361A7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48A8653C" w:rsidR="00560715" w:rsidRPr="005361A7" w:rsidRDefault="00560715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79B2F7BB" w14:textId="77777777" w:rsidTr="009C4060">
        <w:trPr>
          <w:trHeight w:val="55"/>
        </w:trPr>
        <w:tc>
          <w:tcPr>
            <w:tcW w:w="704" w:type="dxa"/>
            <w:shd w:val="clear" w:color="auto" w:fill="FFFFFF" w:themeFill="background1"/>
            <w:vAlign w:val="center"/>
          </w:tcPr>
          <w:p w14:paraId="59A114FF" w14:textId="05BE914D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361A7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60715" w:rsidRPr="005361A7" w:rsidRDefault="00560715" w:rsidP="009C4060">
            <w:pPr>
              <w:pStyle w:val="Frspaiere"/>
              <w:rPr>
                <w:bCs/>
                <w:sz w:val="24"/>
                <w:szCs w:val="24"/>
                <w:lang w:val="ro-RO"/>
              </w:rPr>
            </w:pPr>
            <w:r w:rsidRPr="005361A7">
              <w:rPr>
                <w:bCs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60715" w:rsidRPr="005361A7" w:rsidRDefault="00560715" w:rsidP="009C4060">
            <w:pPr>
              <w:jc w:val="both"/>
              <w:rPr>
                <w:color w:val="000000"/>
                <w:sz w:val="22"/>
                <w:szCs w:val="22"/>
              </w:rPr>
            </w:pPr>
            <w:r w:rsidRPr="005361A7">
              <w:rPr>
                <w:sz w:val="22"/>
                <w:szCs w:val="22"/>
              </w:rPr>
              <w:t xml:space="preserve">Eliberat de banca deținătoare de cont – copie, </w:t>
            </w:r>
            <w:r w:rsidRPr="005361A7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560715" w:rsidRPr="005361A7" w:rsidRDefault="00560715" w:rsidP="009C4060">
            <w:pPr>
              <w:pStyle w:val="Frspaiere"/>
              <w:jc w:val="both"/>
              <w:rPr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560715" w:rsidRPr="005361A7" w14:paraId="390DC69E" w14:textId="77777777" w:rsidTr="009C4060">
        <w:trPr>
          <w:trHeight w:val="55"/>
        </w:trPr>
        <w:tc>
          <w:tcPr>
            <w:tcW w:w="704" w:type="dxa"/>
            <w:shd w:val="clear" w:color="auto" w:fill="FFFFFF" w:themeFill="background1"/>
            <w:vAlign w:val="center"/>
          </w:tcPr>
          <w:p w14:paraId="201A22FD" w14:textId="7AD8DBC2" w:rsidR="00560715" w:rsidRPr="005361A7" w:rsidRDefault="00560715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60715" w:rsidRPr="005361A7" w:rsidRDefault="00560715" w:rsidP="009C4060">
            <w:pPr>
              <w:pStyle w:val="Frspaiere"/>
              <w:rPr>
                <w:bCs/>
                <w:color w:val="000000"/>
                <w:sz w:val="24"/>
                <w:szCs w:val="24"/>
                <w:lang w:val="ro-RO"/>
              </w:rPr>
            </w:pPr>
            <w:r w:rsidRPr="005361A7">
              <w:rPr>
                <w:bCs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60715" w:rsidRPr="005361A7" w:rsidRDefault="00560715" w:rsidP="009C4060">
            <w:pPr>
              <w:jc w:val="both"/>
              <w:rPr>
                <w:sz w:val="22"/>
                <w:szCs w:val="22"/>
              </w:rPr>
            </w:pPr>
            <w:r w:rsidRPr="005361A7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5361A7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5361A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07815319" w:rsidR="00560715" w:rsidRPr="005361A7" w:rsidRDefault="00560715" w:rsidP="009C406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5361A7">
              <w:rPr>
                <w:sz w:val="24"/>
                <w:szCs w:val="24"/>
                <w:lang w:val="ro-RO"/>
              </w:rPr>
              <w:t>Da</w:t>
            </w:r>
          </w:p>
        </w:tc>
      </w:tr>
      <w:tr w:rsidR="00F57CAE" w:rsidRPr="005361A7" w14:paraId="46D039EB" w14:textId="77777777" w:rsidTr="009C4060">
        <w:trPr>
          <w:trHeight w:val="55"/>
        </w:trPr>
        <w:tc>
          <w:tcPr>
            <w:tcW w:w="704" w:type="dxa"/>
            <w:shd w:val="clear" w:color="auto" w:fill="FFFFFF" w:themeFill="background1"/>
            <w:vAlign w:val="center"/>
          </w:tcPr>
          <w:p w14:paraId="799AA93A" w14:textId="3D4AD186" w:rsidR="00F57CAE" w:rsidRDefault="00F57CAE" w:rsidP="009C4060">
            <w:pPr>
              <w:pStyle w:val="Frspaiere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D5B1BBE" w14:textId="3868B69E" w:rsidR="00F57CAE" w:rsidRPr="005361A7" w:rsidRDefault="00F57CAE" w:rsidP="009C4060">
            <w:pPr>
              <w:pStyle w:val="Frspaiere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Mostre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B53E58E" w14:textId="77777777" w:rsidR="004A4D02" w:rsidRDefault="004A4D02" w:rsidP="009C4060">
            <w:pPr>
              <w:jc w:val="both"/>
              <w:rPr>
                <w:sz w:val="22"/>
                <w:szCs w:val="22"/>
              </w:rPr>
            </w:pPr>
          </w:p>
          <w:p w14:paraId="43FD77F0" w14:textId="77777777" w:rsidR="00F57CAE" w:rsidRDefault="00F57CAE" w:rsidP="009C406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Poza produselor </w:t>
            </w:r>
            <w:r w:rsidR="004A4D02">
              <w:rPr>
                <w:sz w:val="22"/>
                <w:szCs w:val="22"/>
              </w:rPr>
              <w:t>conform ofertei prezentate de către agentul economic.</w:t>
            </w:r>
          </w:p>
          <w:p w14:paraId="6B4423A9" w14:textId="20D15FC6" w:rsidR="004A4D02" w:rsidRPr="005361A7" w:rsidRDefault="004A4D02" w:rsidP="009C406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018E9DB" w14:textId="4A9DBFBC" w:rsidR="00F57CAE" w:rsidRPr="005361A7" w:rsidRDefault="004A4D02" w:rsidP="009C406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8A6E2F2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4EA77100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lang w:eastAsia="ru-RU"/>
        </w:rPr>
      </w:pPr>
      <w:r w:rsidRPr="004A4D02">
        <w:rPr>
          <w:bCs/>
          <w:lang w:eastAsia="ru-RU"/>
        </w:rPr>
        <w:t>Motivul recurgerii la procedura accelerată (în cazul licitației deschise, restrânse și a procedurii negociate), după caz_</w:t>
      </w:r>
      <w:r w:rsidR="00BA2CB1" w:rsidRPr="004A4D02">
        <w:rPr>
          <w:bCs/>
          <w:lang w:eastAsia="ru-RU"/>
        </w:rPr>
        <w:t>Nu se aplică</w:t>
      </w:r>
    </w:p>
    <w:p w14:paraId="60EEE65B" w14:textId="55FAFFE6" w:rsidR="00BA2CB1" w:rsidRPr="004A4D02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Cs/>
        </w:rPr>
      </w:pPr>
      <w:r w:rsidRPr="004A4D02">
        <w:rPr>
          <w:bCs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BA2CB1" w:rsidRPr="004A4D02">
        <w:rPr>
          <w:bCs/>
        </w:rPr>
        <w:t xml:space="preserve"> </w:t>
      </w:r>
      <w:r w:rsidR="00BA2CB1" w:rsidRPr="004A4D02">
        <w:rPr>
          <w:bCs/>
          <w:u w:val="single"/>
        </w:rPr>
        <w:t>Licitația electronică în 3 runde, pasul minim – 1%</w:t>
      </w:r>
    </w:p>
    <w:p w14:paraId="7EB48CF0" w14:textId="219C72F7" w:rsidR="00BA2CB1" w:rsidRPr="004A4D02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Cs/>
        </w:rPr>
      </w:pPr>
      <w:r w:rsidRPr="004A4D02">
        <w:rPr>
          <w:bCs/>
          <w:lang w:eastAsia="ru-RU"/>
        </w:rPr>
        <w:t xml:space="preserve">Condiții speciale de care depinde îndeplinirea contractului : </w:t>
      </w:r>
      <w:r w:rsidR="00BA2CB1" w:rsidRPr="004A4D02">
        <w:rPr>
          <w:bCs/>
        </w:rPr>
        <w:t>Nu sunt</w:t>
      </w:r>
    </w:p>
    <w:p w14:paraId="690E2950" w14:textId="1BF63060" w:rsidR="00385A0E" w:rsidRPr="004A4D02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Cs/>
          <w:lang w:eastAsia="ru-RU"/>
        </w:rPr>
      </w:pPr>
      <w:bookmarkStart w:id="1" w:name="_Hlk71621175"/>
      <w:r w:rsidRPr="004A4D02">
        <w:rPr>
          <w:bCs/>
          <w:lang w:eastAsia="ru-RU"/>
        </w:rPr>
        <w:t>Ofertele se prezintă în valuta_</w:t>
      </w:r>
      <w:bookmarkEnd w:id="1"/>
      <w:r w:rsidR="00BA2CB1" w:rsidRPr="004A4D02">
        <w:rPr>
          <w:bCs/>
          <w:lang w:eastAsia="ru-RU"/>
        </w:rPr>
        <w:t xml:space="preserve"> Națională lei Moldovenești </w:t>
      </w:r>
    </w:p>
    <w:p w14:paraId="1521062A" w14:textId="77777777" w:rsidR="00295AB6" w:rsidRPr="004A4D02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 xml:space="preserve">Criteriul de evaluare aplicat pentru atribuirea contractului: </w:t>
      </w:r>
      <w:r w:rsidR="00BA2CB1" w:rsidRPr="004A4D02">
        <w:rPr>
          <w:bCs/>
        </w:rPr>
        <w:t>cel mai mic preț</w:t>
      </w:r>
      <w:r w:rsidR="00B538CA" w:rsidRPr="004A4D02">
        <w:rPr>
          <w:bCs/>
        </w:rPr>
        <w:t>.</w:t>
      </w:r>
    </w:p>
    <w:p w14:paraId="3F0323AA" w14:textId="3AA2E154" w:rsidR="00B538CA" w:rsidRPr="004A4D02" w:rsidRDefault="00B538CA" w:rsidP="005361A7">
      <w:pPr>
        <w:tabs>
          <w:tab w:val="right" w:pos="426"/>
        </w:tabs>
        <w:ind w:firstLine="426"/>
        <w:rPr>
          <w:bCs/>
          <w:lang w:eastAsia="ru-RU"/>
        </w:rPr>
      </w:pPr>
      <w:r w:rsidRPr="004A4D02">
        <w:rPr>
          <w:bCs/>
          <w:lang w:eastAsia="ru-RU"/>
        </w:rPr>
        <w:t>În cazul în care două sau mai multe oferte sunt echivalente, autoritatea contractantă</w:t>
      </w:r>
      <w:r w:rsidR="00C56E68" w:rsidRPr="004A4D02">
        <w:rPr>
          <w:bCs/>
          <w:lang w:eastAsia="ru-RU"/>
        </w:rPr>
        <w:t xml:space="preserve"> v-a aplica suplimentar criteriul </w:t>
      </w:r>
      <w:r w:rsidR="00295AB6" w:rsidRPr="004A4D02">
        <w:rPr>
          <w:bCs/>
          <w:lang w:eastAsia="ru-RU"/>
        </w:rPr>
        <w:t>cel mai bun raport calitate-</w:t>
      </w:r>
      <w:r w:rsidR="004A4D02" w:rsidRPr="004A4D02">
        <w:rPr>
          <w:bCs/>
          <w:lang w:eastAsia="ru-RU"/>
        </w:rPr>
        <w:t>preț</w:t>
      </w:r>
      <w:r w:rsidR="00295AB6" w:rsidRPr="004A4D02">
        <w:rPr>
          <w:rFonts w:ascii="PT Serif" w:hAnsi="PT Serif"/>
          <w:bCs/>
          <w:color w:val="333333"/>
          <w:shd w:val="clear" w:color="auto" w:fill="FFFFFF"/>
        </w:rPr>
        <w:t>.</w:t>
      </w:r>
    </w:p>
    <w:p w14:paraId="2E86CE9C" w14:textId="437D5309" w:rsidR="00385A0E" w:rsidRPr="004A4D02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>Factorii de evaluare a ofertei celei mai avantajoase din punct de vedere economic,</w:t>
      </w:r>
      <w:r w:rsidR="005361A7" w:rsidRPr="004A4D02">
        <w:rPr>
          <w:bCs/>
          <w:lang w:eastAsia="ru-RU"/>
        </w:rPr>
        <w:t xml:space="preserve"> </w:t>
      </w:r>
      <w:r w:rsidRPr="004A4D02">
        <w:rPr>
          <w:bCs/>
          <w:lang w:eastAsia="ru-RU"/>
        </w:rPr>
        <w:t>precum și ponderile lor:</w:t>
      </w:r>
      <w:r w:rsidR="00BA2CB1" w:rsidRPr="004A4D02">
        <w:rPr>
          <w:bCs/>
          <w:lang w:eastAsia="ru-RU"/>
        </w:rPr>
        <w:t xml:space="preserve"> Nu se aplică</w:t>
      </w:r>
    </w:p>
    <w:p w14:paraId="17E42543" w14:textId="77777777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>Termenul limită de depunere/deschidere a ofertelor:</w:t>
      </w:r>
    </w:p>
    <w:p w14:paraId="798AF1B1" w14:textId="77777777" w:rsidR="00BA2CB1" w:rsidRPr="004A4D02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Cs/>
          <w:lang w:val="ro-RO"/>
        </w:rPr>
      </w:pPr>
      <w:r w:rsidRPr="004A4D02">
        <w:rPr>
          <w:bCs/>
          <w:lang w:val="ro-RO"/>
        </w:rPr>
        <w:t xml:space="preserve">conform SIA RSAP </w:t>
      </w:r>
    </w:p>
    <w:p w14:paraId="55FE679C" w14:textId="77777777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4A4D02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Cs/>
          <w:lang w:eastAsia="ru-RU"/>
        </w:rPr>
      </w:pPr>
      <w:r w:rsidRPr="004A4D02">
        <w:rPr>
          <w:bCs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4A4D02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 xml:space="preserve">Termenul de valabilitate a ofertelor: </w:t>
      </w:r>
      <w:r w:rsidR="00BA2CB1" w:rsidRPr="004A4D02">
        <w:rPr>
          <w:bCs/>
        </w:rPr>
        <w:t>30 zile</w:t>
      </w:r>
    </w:p>
    <w:p w14:paraId="5A408FC5" w14:textId="77777777" w:rsidR="00BA2CB1" w:rsidRPr="004A4D02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Cs/>
          <w:lang w:val="ro-RO"/>
        </w:rPr>
      </w:pPr>
      <w:r w:rsidRPr="004A4D02">
        <w:rPr>
          <w:bCs/>
          <w:lang w:val="ro-RO" w:eastAsia="ru-RU"/>
        </w:rPr>
        <w:t xml:space="preserve">Locul deschiderii ofertelor: </w:t>
      </w:r>
      <w:r w:rsidR="00BA2CB1" w:rsidRPr="004A4D02">
        <w:rPr>
          <w:bCs/>
          <w:lang w:val="ro-RO"/>
        </w:rPr>
        <w:t xml:space="preserve">SIA RSAP </w:t>
      </w:r>
    </w:p>
    <w:p w14:paraId="75A961B3" w14:textId="6CD1F646" w:rsidR="00385A0E" w:rsidRPr="004A4D02" w:rsidRDefault="00BA2CB1" w:rsidP="005361A7">
      <w:pPr>
        <w:tabs>
          <w:tab w:val="right" w:pos="426"/>
        </w:tabs>
        <w:ind w:left="-142" w:firstLine="568"/>
        <w:rPr>
          <w:bCs/>
          <w:i/>
          <w:lang w:eastAsia="ru-RU"/>
        </w:rPr>
      </w:pPr>
      <w:r w:rsidRPr="004A4D02">
        <w:rPr>
          <w:bCs/>
          <w:i/>
          <w:lang w:eastAsia="ru-RU"/>
        </w:rPr>
        <w:t xml:space="preserve"> </w:t>
      </w:r>
      <w:r w:rsidR="00385A0E" w:rsidRPr="004A4D02">
        <w:rPr>
          <w:bCs/>
          <w:i/>
          <w:lang w:eastAsia="ru-RU"/>
        </w:rPr>
        <w:t xml:space="preserve">Ofertele întârziate vor fi respinse. </w:t>
      </w:r>
    </w:p>
    <w:p w14:paraId="7E1616E5" w14:textId="77777777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Cs/>
          <w:lang w:eastAsia="ru-RU"/>
        </w:rPr>
      </w:pPr>
      <w:r w:rsidRPr="004A4D02">
        <w:rPr>
          <w:bCs/>
          <w:lang w:eastAsia="ru-RU"/>
        </w:rPr>
        <w:t xml:space="preserve">Persoanele autorizate să asiste la deschiderea ofertelor: </w:t>
      </w:r>
      <w:r w:rsidRPr="004A4D02">
        <w:rPr>
          <w:bCs/>
          <w:lang w:eastAsia="ru-RU"/>
        </w:rPr>
        <w:br/>
      </w:r>
      <w:r w:rsidRPr="004A4D02">
        <w:rPr>
          <w:bCs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4A4D02">
        <w:rPr>
          <w:bCs/>
          <w:i/>
          <w:lang w:eastAsia="ru-RU"/>
        </w:rPr>
        <w:t>cînd</w:t>
      </w:r>
      <w:proofErr w:type="spellEnd"/>
      <w:r w:rsidRPr="004A4D02">
        <w:rPr>
          <w:bCs/>
          <w:i/>
          <w:lang w:eastAsia="ru-RU"/>
        </w:rPr>
        <w:t xml:space="preserve"> ofertele au fost depuse prin SIA RSAP</w:t>
      </w:r>
      <w:r w:rsidRPr="004A4D02">
        <w:rPr>
          <w:bCs/>
          <w:lang w:eastAsia="ru-RU"/>
        </w:rPr>
        <w:t>.</w:t>
      </w:r>
    </w:p>
    <w:p w14:paraId="30794D99" w14:textId="7933523B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Cs/>
          <w:lang w:eastAsia="ru-RU"/>
        </w:rPr>
      </w:pPr>
      <w:r w:rsidRPr="004A4D02">
        <w:rPr>
          <w:bCs/>
          <w:lang w:eastAsia="ru-RU"/>
        </w:rPr>
        <w:t xml:space="preserve">Limba sau limbile în care trebuie redactate ofertele sau cererile de participare: </w:t>
      </w:r>
      <w:r w:rsidR="00BA2CB1" w:rsidRPr="004A4D02">
        <w:rPr>
          <w:bCs/>
        </w:rPr>
        <w:t>română</w:t>
      </w:r>
    </w:p>
    <w:p w14:paraId="537566AB" w14:textId="009BA13A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Cs/>
          <w:sz w:val="20"/>
          <w:lang w:eastAsia="ru-RU"/>
        </w:rPr>
      </w:pPr>
      <w:r w:rsidRPr="004A4D02">
        <w:rPr>
          <w:bCs/>
          <w:lang w:eastAsia="ru-RU"/>
        </w:rPr>
        <w:t xml:space="preserve">Respectivul contract se referă la un proiect și/sau program finanțat din fonduri ale Uniunii Europene: </w:t>
      </w:r>
      <w:r w:rsidR="00BA2CB1" w:rsidRPr="004A4D02">
        <w:rPr>
          <w:bCs/>
        </w:rPr>
        <w:t>nu se aplică</w:t>
      </w:r>
    </w:p>
    <w:p w14:paraId="59F09599" w14:textId="77777777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4A4D02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r w:rsidRPr="004A4D02">
        <w:rPr>
          <w:bCs/>
          <w:i/>
          <w:lang w:eastAsia="ru-RU"/>
        </w:rPr>
        <w:t>Agenția Națională pentru Soluționarea Contestațiilor</w:t>
      </w:r>
    </w:p>
    <w:p w14:paraId="2CA93320" w14:textId="77777777" w:rsidR="00385A0E" w:rsidRPr="004A4D02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r w:rsidRPr="004A4D02">
        <w:rPr>
          <w:bCs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4A4D02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r w:rsidRPr="004A4D02">
        <w:rPr>
          <w:bCs/>
          <w:i/>
          <w:lang w:eastAsia="ru-RU"/>
        </w:rPr>
        <w:t>Tel/Fax/email:022-820 652, 022 820-651, contestatii@ansc.md</w:t>
      </w:r>
    </w:p>
    <w:p w14:paraId="14834591" w14:textId="19ABD794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Cs/>
          <w:lang w:eastAsia="ru-RU"/>
        </w:rPr>
      </w:pPr>
      <w:r w:rsidRPr="004A4D02">
        <w:rPr>
          <w:bCs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4A4D02">
        <w:rPr>
          <w:bCs/>
        </w:rPr>
        <w:t xml:space="preserve"> nu se aplică</w:t>
      </w:r>
    </w:p>
    <w:p w14:paraId="0B1076C3" w14:textId="33B7461F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Cs/>
          <w:lang w:eastAsia="ru-RU"/>
        </w:rPr>
      </w:pPr>
      <w:r w:rsidRPr="004A4D02">
        <w:rPr>
          <w:bCs/>
          <w:lang w:eastAsia="ru-RU"/>
        </w:rPr>
        <w:t>În cazul achizițiilor periodice, calendarul estimat pentru publicarea anunțurilor viitoare</w:t>
      </w:r>
      <w:r w:rsidR="00BA2CB1" w:rsidRPr="004A4D02">
        <w:rPr>
          <w:bCs/>
          <w:shd w:val="clear" w:color="auto" w:fill="FFFFFF" w:themeFill="background1"/>
          <w:lang w:eastAsia="ru-RU"/>
        </w:rPr>
        <w:t xml:space="preserve">: </w:t>
      </w:r>
      <w:r w:rsidR="00BA2CB1" w:rsidRPr="004A4D02">
        <w:rPr>
          <w:bCs/>
          <w:shd w:val="clear" w:color="auto" w:fill="FFFFFF" w:themeFill="background1"/>
        </w:rPr>
        <w:t>nu se aplică</w:t>
      </w:r>
    </w:p>
    <w:p w14:paraId="11A8DB54" w14:textId="58EF27A9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Cs/>
          <w:lang w:eastAsia="ru-RU"/>
        </w:rPr>
      </w:pPr>
      <w:r w:rsidRPr="004A4D02">
        <w:rPr>
          <w:bCs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4A4D02">
        <w:rPr>
          <w:bCs/>
          <w:shd w:val="clear" w:color="auto" w:fill="FFFFFF" w:themeFill="background1"/>
          <w:lang w:eastAsia="ru-RU"/>
        </w:rPr>
        <w:t>anunţ</w:t>
      </w:r>
      <w:proofErr w:type="spellEnd"/>
      <w:r w:rsidRPr="004A4D02">
        <w:rPr>
          <w:bCs/>
          <w:shd w:val="clear" w:color="auto" w:fill="FFFFFF" w:themeFill="background1"/>
          <w:lang w:eastAsia="ru-RU"/>
        </w:rPr>
        <w:t>:</w:t>
      </w:r>
      <w:r w:rsidR="008C53C1" w:rsidRPr="004A4D02">
        <w:rPr>
          <w:bCs/>
          <w:lang w:eastAsia="ru-RU"/>
        </w:rPr>
        <w:t xml:space="preserve"> nu a fost publicat</w:t>
      </w:r>
    </w:p>
    <w:p w14:paraId="15F2D9BE" w14:textId="777BB699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>Data transmiterii spre publicare a anunțului de participar</w:t>
      </w:r>
      <w:r w:rsidRPr="004A4D02">
        <w:rPr>
          <w:bCs/>
          <w:shd w:val="clear" w:color="auto" w:fill="FFFFFF" w:themeFill="background1"/>
          <w:lang w:eastAsia="ru-RU"/>
        </w:rPr>
        <w:t>e:</w:t>
      </w:r>
      <w:r w:rsidR="008C53C1" w:rsidRPr="004A4D02">
        <w:rPr>
          <w:bCs/>
          <w:shd w:val="clear" w:color="auto" w:fill="FFFFFF" w:themeFill="background1"/>
        </w:rPr>
        <w:t xml:space="preserve"> conform SIAR SAP</w:t>
      </w:r>
    </w:p>
    <w:p w14:paraId="209818A7" w14:textId="77777777" w:rsidR="00385A0E" w:rsidRPr="004A4D02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lang w:eastAsia="ru-RU"/>
        </w:rPr>
      </w:pPr>
      <w:r w:rsidRPr="004A4D02">
        <w:rPr>
          <w:bCs/>
          <w:lang w:eastAsia="ru-RU"/>
        </w:rPr>
        <w:t>În cadrul procedurii de achiziție publică se va utiliza/accepta:</w:t>
      </w:r>
    </w:p>
    <w:p w14:paraId="4623C111" w14:textId="77777777" w:rsidR="004A1FF7" w:rsidRDefault="004A1FF7" w:rsidP="004A1FF7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p w14:paraId="2E1FB039" w14:textId="77777777" w:rsidR="004A1FF7" w:rsidRPr="005361A7" w:rsidRDefault="004A1FF7" w:rsidP="004A1FF7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5361A7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1F334376" w14:textId="77777777" w:rsidR="002D46C8" w:rsidRDefault="002D46C8" w:rsidP="002D46C8">
      <w:pPr>
        <w:tabs>
          <w:tab w:val="right" w:pos="426"/>
        </w:tabs>
        <w:ind w:left="360"/>
        <w:jc w:val="both"/>
        <w:rPr>
          <w:b/>
        </w:rPr>
      </w:pPr>
    </w:p>
    <w:p w14:paraId="3E3019A7" w14:textId="55685936" w:rsidR="008C53C1" w:rsidRPr="004A4D02" w:rsidRDefault="00385A0E" w:rsidP="004A4D02">
      <w:pPr>
        <w:numPr>
          <w:ilvl w:val="0"/>
          <w:numId w:val="2"/>
        </w:numPr>
        <w:tabs>
          <w:tab w:val="right" w:pos="426"/>
        </w:tabs>
        <w:ind w:left="360" w:right="141"/>
        <w:jc w:val="both"/>
        <w:rPr>
          <w:bCs/>
        </w:rPr>
      </w:pPr>
      <w:r w:rsidRPr="004A4D02">
        <w:rPr>
          <w:bCs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4A4D02">
        <w:rPr>
          <w:bCs/>
          <w:shd w:val="clear" w:color="auto" w:fill="FFFFFF" w:themeFill="background1"/>
        </w:rPr>
        <w:t>nu se aplică.</w:t>
      </w:r>
    </w:p>
    <w:p w14:paraId="09BAA08D" w14:textId="77517B6E" w:rsidR="00385A0E" w:rsidRPr="004A4D02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lang w:eastAsia="ru-RU"/>
        </w:rPr>
      </w:pPr>
      <w:r w:rsidRPr="004A4D02">
        <w:rPr>
          <w:bCs/>
          <w:lang w:eastAsia="ru-RU"/>
        </w:rPr>
        <w:t xml:space="preserve">Alte informații relevante: </w:t>
      </w:r>
      <w:r w:rsidR="008C53C1" w:rsidRPr="004A4D02">
        <w:rPr>
          <w:bCs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4E9F9810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2E5B91">
        <w:rPr>
          <w:b/>
          <w:shd w:val="clear" w:color="auto" w:fill="FFFFFF" w:themeFill="background1"/>
          <w:lang w:eastAsia="ru-RU"/>
        </w:rPr>
        <w:t>Ion NOROC.</w:t>
      </w:r>
    </w:p>
    <w:sectPr w:rsidR="00A90619" w:rsidRPr="007A10CB" w:rsidSect="004A1FF7">
      <w:pgSz w:w="12240" w:h="15840"/>
      <w:pgMar w:top="1134" w:right="9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5904"/>
    <w:multiLevelType w:val="multilevel"/>
    <w:tmpl w:val="7144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174149AA"/>
    <w:multiLevelType w:val="multilevel"/>
    <w:tmpl w:val="75B0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3D46CB"/>
    <w:multiLevelType w:val="multilevel"/>
    <w:tmpl w:val="2EAE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62CC0"/>
    <w:multiLevelType w:val="multilevel"/>
    <w:tmpl w:val="014C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2"/>
  </w:num>
  <w:num w:numId="2" w16cid:durableId="379743630">
    <w:abstractNumId w:val="6"/>
  </w:num>
  <w:num w:numId="3" w16cid:durableId="1021470598">
    <w:abstractNumId w:val="3"/>
  </w:num>
  <w:num w:numId="4" w16cid:durableId="2123067265">
    <w:abstractNumId w:val="9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7"/>
  </w:num>
  <w:num w:numId="8" w16cid:durableId="1099957665">
    <w:abstractNumId w:val="11"/>
  </w:num>
  <w:num w:numId="9" w16cid:durableId="1050689562">
    <w:abstractNumId w:val="10"/>
  </w:num>
  <w:num w:numId="10" w16cid:durableId="654142509">
    <w:abstractNumId w:val="0"/>
  </w:num>
  <w:num w:numId="11" w16cid:durableId="631013262">
    <w:abstractNumId w:val="8"/>
  </w:num>
  <w:num w:numId="12" w16cid:durableId="1800492635">
    <w:abstractNumId w:val="2"/>
  </w:num>
  <w:num w:numId="13" w16cid:durableId="2068145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6BCB"/>
    <w:rsid w:val="00032A34"/>
    <w:rsid w:val="00050BE9"/>
    <w:rsid w:val="00052EC0"/>
    <w:rsid w:val="000530E1"/>
    <w:rsid w:val="00083C6C"/>
    <w:rsid w:val="000B57CF"/>
    <w:rsid w:val="000C7FFC"/>
    <w:rsid w:val="000E0EB3"/>
    <w:rsid w:val="000E30D7"/>
    <w:rsid w:val="000E7F94"/>
    <w:rsid w:val="00103DC5"/>
    <w:rsid w:val="00114B46"/>
    <w:rsid w:val="001938A4"/>
    <w:rsid w:val="001A5B19"/>
    <w:rsid w:val="001B377C"/>
    <w:rsid w:val="001B66CE"/>
    <w:rsid w:val="001C53EA"/>
    <w:rsid w:val="001D48D0"/>
    <w:rsid w:val="001E53CE"/>
    <w:rsid w:val="001F5109"/>
    <w:rsid w:val="00295AB6"/>
    <w:rsid w:val="002A01E7"/>
    <w:rsid w:val="002B4632"/>
    <w:rsid w:val="002D46C8"/>
    <w:rsid w:val="002D5E6F"/>
    <w:rsid w:val="002E343F"/>
    <w:rsid w:val="002E5B91"/>
    <w:rsid w:val="0038296C"/>
    <w:rsid w:val="00385A0E"/>
    <w:rsid w:val="00394DF8"/>
    <w:rsid w:val="003D2019"/>
    <w:rsid w:val="00403AE4"/>
    <w:rsid w:val="00472643"/>
    <w:rsid w:val="004777A7"/>
    <w:rsid w:val="00484038"/>
    <w:rsid w:val="004A036F"/>
    <w:rsid w:val="004A1FF7"/>
    <w:rsid w:val="004A4D02"/>
    <w:rsid w:val="004B0ADC"/>
    <w:rsid w:val="004B0CAD"/>
    <w:rsid w:val="004B20E5"/>
    <w:rsid w:val="004C3037"/>
    <w:rsid w:val="004C34FB"/>
    <w:rsid w:val="004D70D8"/>
    <w:rsid w:val="004E22A4"/>
    <w:rsid w:val="004E5B73"/>
    <w:rsid w:val="00524DF5"/>
    <w:rsid w:val="005361A7"/>
    <w:rsid w:val="00536F0F"/>
    <w:rsid w:val="00541D7B"/>
    <w:rsid w:val="00560715"/>
    <w:rsid w:val="005830BC"/>
    <w:rsid w:val="00591AA6"/>
    <w:rsid w:val="005A5259"/>
    <w:rsid w:val="005D1FBF"/>
    <w:rsid w:val="00666E83"/>
    <w:rsid w:val="006B1181"/>
    <w:rsid w:val="006D1689"/>
    <w:rsid w:val="006E7731"/>
    <w:rsid w:val="00733307"/>
    <w:rsid w:val="00746FAC"/>
    <w:rsid w:val="00780C2D"/>
    <w:rsid w:val="007900E9"/>
    <w:rsid w:val="00795761"/>
    <w:rsid w:val="007A10CB"/>
    <w:rsid w:val="007A5327"/>
    <w:rsid w:val="007B6E7B"/>
    <w:rsid w:val="007C2CA1"/>
    <w:rsid w:val="007D173A"/>
    <w:rsid w:val="0080092B"/>
    <w:rsid w:val="0081012B"/>
    <w:rsid w:val="00836271"/>
    <w:rsid w:val="00850ABA"/>
    <w:rsid w:val="008758BD"/>
    <w:rsid w:val="00882DBB"/>
    <w:rsid w:val="0089571A"/>
    <w:rsid w:val="008A2142"/>
    <w:rsid w:val="008B7726"/>
    <w:rsid w:val="008C53C1"/>
    <w:rsid w:val="008F4F85"/>
    <w:rsid w:val="0090054E"/>
    <w:rsid w:val="00900CF1"/>
    <w:rsid w:val="0090787B"/>
    <w:rsid w:val="0092269C"/>
    <w:rsid w:val="00926BA8"/>
    <w:rsid w:val="00926DA2"/>
    <w:rsid w:val="009271E4"/>
    <w:rsid w:val="009341CC"/>
    <w:rsid w:val="009B1067"/>
    <w:rsid w:val="009C0D85"/>
    <w:rsid w:val="009C294A"/>
    <w:rsid w:val="009C4060"/>
    <w:rsid w:val="009E3D30"/>
    <w:rsid w:val="00A07D84"/>
    <w:rsid w:val="00A12CE0"/>
    <w:rsid w:val="00A7609E"/>
    <w:rsid w:val="00A80ADA"/>
    <w:rsid w:val="00A80DD8"/>
    <w:rsid w:val="00A90619"/>
    <w:rsid w:val="00AB2499"/>
    <w:rsid w:val="00AC1700"/>
    <w:rsid w:val="00AD2E10"/>
    <w:rsid w:val="00AF5B1E"/>
    <w:rsid w:val="00B20DD7"/>
    <w:rsid w:val="00B41847"/>
    <w:rsid w:val="00B538CA"/>
    <w:rsid w:val="00BA2CB1"/>
    <w:rsid w:val="00C063D7"/>
    <w:rsid w:val="00C13040"/>
    <w:rsid w:val="00C56E68"/>
    <w:rsid w:val="00CC2C6D"/>
    <w:rsid w:val="00CF6877"/>
    <w:rsid w:val="00D0626D"/>
    <w:rsid w:val="00D234D2"/>
    <w:rsid w:val="00D34711"/>
    <w:rsid w:val="00D518DD"/>
    <w:rsid w:val="00D64DCF"/>
    <w:rsid w:val="00DA2497"/>
    <w:rsid w:val="00DC2307"/>
    <w:rsid w:val="00DD689C"/>
    <w:rsid w:val="00E138FC"/>
    <w:rsid w:val="00E3248A"/>
    <w:rsid w:val="00E46813"/>
    <w:rsid w:val="00E746E9"/>
    <w:rsid w:val="00EA08CE"/>
    <w:rsid w:val="00EF4740"/>
    <w:rsid w:val="00F3500E"/>
    <w:rsid w:val="00F37EFD"/>
    <w:rsid w:val="00F57CAE"/>
    <w:rsid w:val="00F777DD"/>
    <w:rsid w:val="00F837AA"/>
    <w:rsid w:val="00F87FAD"/>
    <w:rsid w:val="00FC31BE"/>
    <w:rsid w:val="00FD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062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4" w:color="EEEEEE"/>
                    <w:right w:val="none" w:sz="0" w:space="0" w:color="auto"/>
                  </w:divBdr>
                  <w:divsChild>
                    <w:div w:id="432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0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49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86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44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59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42652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5658">
                  <w:marLeft w:val="-375"/>
                  <w:marRight w:val="-375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single" w:sz="6" w:space="11" w:color="EEEEEE"/>
                    <w:right w:val="none" w:sz="0" w:space="0" w:color="auto"/>
                  </w:divBdr>
                  <w:divsChild>
                    <w:div w:id="67877383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5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2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23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6585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57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41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60639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7224827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3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00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4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831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5D5D5"/>
                                            <w:left w:val="single" w:sz="6" w:space="0" w:color="D5D5D5"/>
                                            <w:bottom w:val="single" w:sz="6" w:space="0" w:color="D5D5D5"/>
                                            <w:right w:val="single" w:sz="6" w:space="0" w:color="D5D5D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391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063762">
                                  <w:marLeft w:val="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233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930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9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029002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467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076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9711909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220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641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611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819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587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697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1763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2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7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6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4" w:color="EEEEEE"/>
                    <w:right w:val="none" w:sz="0" w:space="0" w:color="auto"/>
                  </w:divBdr>
                  <w:divsChild>
                    <w:div w:id="3774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9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33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76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13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03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45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49422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61138">
                  <w:marLeft w:val="-375"/>
                  <w:marRight w:val="-375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single" w:sz="6" w:space="11" w:color="EEEEEE"/>
                    <w:right w:val="none" w:sz="0" w:space="0" w:color="auto"/>
                  </w:divBdr>
                  <w:divsChild>
                    <w:div w:id="149371769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75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453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64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5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1850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28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26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68230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2837552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86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45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0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385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5D5D5"/>
                                            <w:left w:val="single" w:sz="6" w:space="0" w:color="D5D5D5"/>
                                            <w:bottom w:val="single" w:sz="6" w:space="0" w:color="D5D5D5"/>
                                            <w:right w:val="single" w:sz="6" w:space="0" w:color="D5D5D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246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653087">
                                  <w:marLeft w:val="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96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6941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7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36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908327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124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70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3281949">
                                      <w:marLeft w:val="0"/>
                                      <w:marRight w:val="0"/>
                                      <w:marTop w:val="0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679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379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276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6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944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739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8821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05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1096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cp:lastPrinted>2025-05-13T08:20:00Z</cp:lastPrinted>
  <dcterms:created xsi:type="dcterms:W3CDTF">2025-08-15T07:01:00Z</dcterms:created>
  <dcterms:modified xsi:type="dcterms:W3CDTF">2025-08-15T07:01:00Z</dcterms:modified>
</cp:coreProperties>
</file>