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E76" w:rsidRDefault="00693E76" w:rsidP="00693E76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693E76" w:rsidRDefault="00693E76" w:rsidP="00693E76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  <w:t>la Regulamentul cu privire la achizițiile</w:t>
      </w:r>
    </w:p>
    <w:p w:rsidR="00693E76" w:rsidRDefault="00693E76" w:rsidP="00693E76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  <w:t xml:space="preserve">publice de valoare mică </w:t>
      </w:r>
    </w:p>
    <w:p w:rsidR="00693E76" w:rsidRDefault="00693E76" w:rsidP="00693E76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693E76" w:rsidRDefault="00693E76" w:rsidP="00693E7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93E76" w:rsidRDefault="00693E76" w:rsidP="00693E76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693E76" w:rsidRPr="00C95B21" w:rsidRDefault="00693E76" w:rsidP="00C95B21">
      <w:pPr>
        <w:spacing w:after="11" w:line="247" w:lineRule="auto"/>
        <w:ind w:left="-5" w:hanging="10"/>
        <w:jc w:val="center"/>
        <w:rPr>
          <w:rFonts w:eastAsiaTheme="minorHAnsi"/>
          <w:b/>
        </w:rPr>
      </w:pPr>
      <w:r>
        <w:rPr>
          <w:b/>
          <w:bCs/>
          <w:sz w:val="18"/>
          <w:szCs w:val="18"/>
          <w:lang w:val="ro-RO" w:eastAsia="ru-RU"/>
        </w:rPr>
        <w:t>privind achiziţionarea</w:t>
      </w:r>
      <w:r w:rsidR="00595A02" w:rsidRPr="00595A02">
        <w:rPr>
          <w:rFonts w:eastAsiaTheme="minorHAnsi"/>
          <w:b/>
        </w:rPr>
        <w:t xml:space="preserve">  consumabilelor medicale </w:t>
      </w:r>
      <w:r w:rsidR="00595A02">
        <w:rPr>
          <w:rFonts w:eastAsiaTheme="minorHAnsi"/>
          <w:b/>
        </w:rPr>
        <w:t xml:space="preserve">din lista suplimentară </w:t>
      </w:r>
      <w:r w:rsidR="00595A02" w:rsidRPr="00595A02">
        <w:rPr>
          <w:rFonts w:eastAsiaTheme="minorHAnsi"/>
          <w:b/>
        </w:rPr>
        <w:t>pentru anul 2023, conform necesitatilor IMSP AMT Riscani"</w:t>
      </w:r>
      <w:r>
        <w:rPr>
          <w:b/>
          <w:sz w:val="18"/>
          <w:szCs w:val="18"/>
        </w:rPr>
        <w:t xml:space="preserve">, </w:t>
      </w:r>
      <w:r>
        <w:rPr>
          <w:b/>
          <w:bCs/>
          <w:sz w:val="18"/>
          <w:szCs w:val="18"/>
          <w:lang w:val="ro-RO" w:eastAsia="ru-RU"/>
        </w:rPr>
        <w:t>prin achiziţie</w:t>
      </w:r>
      <w:r>
        <w:rPr>
          <w:b/>
          <w:sz w:val="18"/>
          <w:szCs w:val="18"/>
          <w:lang w:val="ro-RO" w:eastAsia="ru-RU"/>
        </w:rPr>
        <w:t xml:space="preserve"> publică de valoare mică. </w:t>
      </w:r>
    </w:p>
    <w:p w:rsidR="00693E76" w:rsidRDefault="00693E76" w:rsidP="00693E76">
      <w:pPr>
        <w:ind w:left="-5" w:right="-284" w:hanging="10"/>
        <w:rPr>
          <w:b/>
          <w:bCs/>
          <w:lang w:eastAsia="ro-RO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b/>
          <w:bCs/>
          <w:lang w:val="ro-RO" w:eastAsia="ro-RO"/>
        </w:rPr>
        <w:t xml:space="preserve"> </w:t>
      </w:r>
      <w:r>
        <w:rPr>
          <w:b/>
          <w:bCs/>
          <w:lang w:eastAsia="ro-RO"/>
        </w:rPr>
        <w:t xml:space="preserve">Instituția Medico Sanitară Publică ASOCIAŢIA MEDICALĂ TERITORIALĂ RÎŞCANI. </w:t>
      </w:r>
    </w:p>
    <w:p w:rsidR="00693E76" w:rsidRDefault="00693E76" w:rsidP="00693E76">
      <w:pPr>
        <w:ind w:right="57"/>
        <w:rPr>
          <w:sz w:val="24"/>
          <w:szCs w:val="24"/>
          <w:lang w:val="ro-RO" w:eastAsia="ru-RU"/>
        </w:rPr>
      </w:pPr>
    </w:p>
    <w:p w:rsidR="00693E76" w:rsidRDefault="00693E76" w:rsidP="00693E76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b/>
          <w:bCs/>
          <w:lang w:eastAsia="ro-RO"/>
        </w:rPr>
        <w:t>1003600153212.</w:t>
      </w:r>
    </w:p>
    <w:p w:rsidR="00693E76" w:rsidRDefault="00693E76" w:rsidP="00693E76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</w:t>
      </w:r>
      <w:r>
        <w:rPr>
          <w:b/>
          <w:bCs/>
          <w:lang w:val="ro-RO" w:eastAsia="ro-RO"/>
        </w:rPr>
        <w:t xml:space="preserve"> </w:t>
      </w:r>
      <w:r>
        <w:rPr>
          <w:b/>
          <w:bCs/>
          <w:lang w:eastAsia="ro-RO"/>
        </w:rPr>
        <w:t>Republica Moldova, mun. Chişinău, str. Alecu Russo 11</w:t>
      </w:r>
      <w:r>
        <w:rPr>
          <w:lang w:eastAsia="ro-RO"/>
        </w:rPr>
        <w:t>.</w:t>
      </w:r>
    </w:p>
    <w:p w:rsidR="00693E76" w:rsidRDefault="00693E76" w:rsidP="00693E76">
      <w:pPr>
        <w:ind w:right="57"/>
        <w:rPr>
          <w:b/>
          <w:bCs/>
          <w:lang w:eastAsia="ro-RO"/>
        </w:rPr>
      </w:pPr>
      <w:r>
        <w:rPr>
          <w:bCs/>
          <w:sz w:val="24"/>
          <w:szCs w:val="24"/>
          <w:lang w:val="ro-RO" w:eastAsia="ru-RU"/>
        </w:rPr>
        <w:t xml:space="preserve">4. Numărul de telefon/fax: </w:t>
      </w:r>
      <w:r>
        <w:rPr>
          <w:b/>
          <w:bCs/>
          <w:lang w:eastAsia="ro-RO"/>
        </w:rPr>
        <w:t>022497742,</w:t>
      </w:r>
      <w:r>
        <w:rPr>
          <w:lang w:eastAsia="ro-RO"/>
        </w:rPr>
        <w:t> Fax: </w:t>
      </w:r>
      <w:r>
        <w:rPr>
          <w:b/>
          <w:bCs/>
          <w:lang w:eastAsia="ro-RO"/>
        </w:rPr>
        <w:t>022497742</w:t>
      </w:r>
    </w:p>
    <w:p w:rsidR="00693E76" w:rsidRDefault="00693E76" w:rsidP="00693E76">
      <w:pPr>
        <w:spacing w:line="247" w:lineRule="auto"/>
        <w:ind w:left="-5" w:right="-142" w:firstLine="5"/>
        <w:rPr>
          <w:b/>
          <w:bCs/>
          <w:lang w:eastAsia="ro-RO"/>
        </w:rPr>
      </w:pPr>
      <w:r>
        <w:rPr>
          <w:bCs/>
          <w:sz w:val="24"/>
          <w:szCs w:val="24"/>
          <w:lang w:val="ro-RO" w:eastAsia="ru-RU"/>
        </w:rPr>
        <w:t xml:space="preserve">            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:</w:t>
      </w:r>
      <w:r>
        <w:rPr>
          <w:lang w:val="ro-RO"/>
        </w:rPr>
        <w:t xml:space="preserve"> </w:t>
      </w:r>
      <w:r>
        <w:rPr>
          <w:bCs/>
          <w:lang w:eastAsia="ro-RO"/>
        </w:rPr>
        <w:t>amtriscani@ms.md</w:t>
      </w:r>
    </w:p>
    <w:p w:rsidR="00693E76" w:rsidRDefault="00693E76" w:rsidP="00693E76">
      <w:pPr>
        <w:ind w:right="57"/>
        <w:rPr>
          <w:bCs/>
          <w:sz w:val="24"/>
          <w:szCs w:val="24"/>
          <w:lang w:val="ro-RO" w:eastAsia="ru-RU"/>
        </w:rPr>
      </w:pPr>
    </w:p>
    <w:p w:rsidR="00693E76" w:rsidRDefault="00693E76" w:rsidP="00693E76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693E76" w:rsidRDefault="00693E76" w:rsidP="00693E76">
      <w:pPr>
        <w:tabs>
          <w:tab w:val="center" w:pos="4083"/>
        </w:tabs>
        <w:spacing w:line="247" w:lineRule="auto"/>
        <w:ind w:left="-15"/>
      </w:pPr>
      <w:r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lang w:val="ro-RO"/>
        </w:rPr>
        <w:t xml:space="preserve"> </w:t>
      </w:r>
      <w:r>
        <w:t>Instituție public și obiectul principal de activitate: Prestarea serviciilor medicale.</w:t>
      </w:r>
    </w:p>
    <w:p w:rsidR="00693E76" w:rsidRDefault="00693E76" w:rsidP="00693E76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595A02" w:rsidRDefault="00595A02" w:rsidP="00693E76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a3"/>
        <w:tblW w:w="9704" w:type="dxa"/>
        <w:tblLook w:val="04A0" w:firstRow="1" w:lastRow="0" w:firstColumn="1" w:lastColumn="0" w:noHBand="0" w:noVBand="1"/>
      </w:tblPr>
      <w:tblGrid>
        <w:gridCol w:w="466"/>
        <w:gridCol w:w="222"/>
        <w:gridCol w:w="2036"/>
        <w:gridCol w:w="1763"/>
        <w:gridCol w:w="826"/>
        <w:gridCol w:w="946"/>
        <w:gridCol w:w="1763"/>
        <w:gridCol w:w="1066"/>
        <w:gridCol w:w="616"/>
      </w:tblGrid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Nr. Lot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Denumire Lot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Descrierea bunurilor/serviciilor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Unitatea de  măsură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Cantitatea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Descrierea bunurilor/serviciilor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8"/>
                <w:szCs w:val="18"/>
                <w:lang w:val="en-GB"/>
              </w:rPr>
            </w:pPr>
            <w:r w:rsidRPr="00595A02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it-IT" w:eastAsia="ru-RU"/>
              </w:rPr>
              <w:t>Valoarea estimată</w:t>
            </w:r>
            <w:r w:rsidRPr="00595A02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it-IT" w:eastAsia="ru-RU"/>
              </w:rPr>
              <w:br/>
              <w:t>(se va indica pentru fiecare lot în parte) lei fără TVA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8"/>
                <w:szCs w:val="18"/>
                <w:lang w:val="en-GB"/>
              </w:rPr>
              <w:t>Notă:</w:t>
            </w: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lang w:val="en-GB"/>
              </w:rPr>
              <w:t>6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95A02" w:rsidRPr="00595A02" w:rsidRDefault="00B7019A" w:rsidP="00595A02">
            <w:pPr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lang w:val="en-GB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000000"/>
                <w:lang w:val="en-GB"/>
              </w:rPr>
              <w:t>7</w:t>
            </w: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1. Hîrtie p/u USG Video Printer pentru aparat Tochibo de tip HG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p/u USG Video Printer, pentru aparat Tochibo de tip HG termosensibilă ,dimensiuni 110 mm - 20 m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p/u USG Video Printer, pentru aparat Tochibo de tip HG termosensibilă ,dimensiuni 110 mm - 20 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1250,00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2. Hîrtie p/u USG Video Printer pentru aparat SONY - UPP de tip HG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3F045B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p/u USG Video Printer pentru aparat SONY - UPP de tip HG ter</w:t>
            </w:r>
            <w:r w:rsidR="0001194A">
              <w:rPr>
                <w:rFonts w:eastAsiaTheme="minorHAnsi"/>
                <w:bCs/>
                <w:sz w:val="16"/>
                <w:szCs w:val="16"/>
                <w:lang w:val="en-GB"/>
              </w:rPr>
              <w:t>mosensibilă , dimensiuni 110</w:t>
            </w:r>
            <w:r w:rsidR="003F045B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</w:t>
            </w:r>
            <w:bookmarkStart w:id="0" w:name="_GoBack"/>
            <w:bookmarkEnd w:id="0"/>
            <w:r w:rsidR="0001194A">
              <w:rPr>
                <w:rFonts w:eastAsiaTheme="minorHAnsi"/>
                <w:bCs/>
                <w:sz w:val="16"/>
                <w:szCs w:val="16"/>
                <w:lang w:val="en-GB"/>
              </w:rPr>
              <w:t>mm 18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m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175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3F045B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p/u USG Video Printer pentru aparat SONY - UPP de tip HG ter</w:t>
            </w:r>
            <w:r w:rsidR="0001194A">
              <w:rPr>
                <w:rFonts w:eastAsiaTheme="minorHAnsi"/>
                <w:bCs/>
                <w:sz w:val="16"/>
                <w:szCs w:val="16"/>
                <w:lang w:val="en-GB"/>
              </w:rPr>
              <w:t>mosensibilă , dimensiuni 110mm 18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43750,00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3. Hîrtie p/u USG Video Printer pentru aparat VINNOG 65 de tip HG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p/u USG Video Printer pentru aparat VINNOG 65 de tip HG termosensibilă , dimensiuni 110mm 20 m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110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p/u USG Video Printer pentru aparat VINNOG 65 de tip HG termosensibilă , dimensiuni 110mm 20 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27500,00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/>
              </w:rPr>
              <w:t>Lotul 4. Hîrtie printer p/u aparat refractometru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Hîrtie printer p/u aparat refractometru, termosensibilă ,dimensiuni 57 mm  x 20 m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Hîrtie printer p/u aparat refractometru, termosensibilă ,dimensiuni 57 mm  x 20 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132,00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/>
              </w:rPr>
              <w:t xml:space="preserve">Lotul 5. </w:t>
            </w: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Azopiram p/u 100 ml sol. gata ,(praf în flacon+ solvent, instrucţiune de </w:t>
            </w: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lastRenderedPageBreak/>
              <w:t>utilizare în limba romană).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lastRenderedPageBreak/>
              <w:t>Azopiram p/u 100 ml sol. gata ,(praf în flacon+ solvent, instrucţiune de utilizare în limba romană).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set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Azopiram p/u 100 ml sol. gata ,(praf în flacon+ solvent, instrucţiune de utilizare în limba romană).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6440,00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lastRenderedPageBreak/>
              <w:t>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/>
              </w:rPr>
              <w:t xml:space="preserve">Lotul 6. </w:t>
            </w: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Pipetă medicala,oftalmologică, ambalaj individual în penal, pipetă de sticlă completat cu capac de cauciuc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Pipetă medicala,oftalmologică, ambalaj individual în penal, pipetă de sticlă completat cu capac de cauciuc Certificat de conformitate,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110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Pipetă medicala,oftalmologică, ambalaj individual în penal, pipetă de sticlă completat cu capac de cauciuc Certificat de conformitate,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1078,00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7. Hîrtie printer p/u aparat de sterilizare Cronos S 23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printer p/u aparat de sterilizare Cronos S 23, termosensibilă ,dimensiuni 50 mm x 55gr.m2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Hîrtie printer p/u aparat de sterilizare Cronos S 23, termosensibilă ,dimensiuni 50 mm x 55gr.m2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185,30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8. Indicator p/u controlul calităţii sterilizării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0B18FD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val="en-GB"/>
              </w:rPr>
              <w:t>13340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Indicator p/u controlul calităţii sterilizării la </w:t>
            </w:r>
            <w:proofErr w:type="gramStart"/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134  grade</w:t>
            </w:r>
            <w:proofErr w:type="gramEnd"/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 5 min. Universal,nr. 1000 teste, instrucțiune de utilizare în limba romană, cu registru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Indicator p/u controlul calităţii sterilizării la 134 grade 5 min. </w:t>
            </w:r>
            <w:proofErr w:type="gramStart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Universal,nr</w:t>
            </w:r>
            <w:proofErr w:type="gramEnd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. 1000 teste pe bază adezivă, clasa 4, trmen de valabilitate nu mai puțin de 24 luni, instrucțiune de utilizare în limba romană cu registru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set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Indicator p/u controlul calităţii sterilizării la 134 grade 5 min. </w:t>
            </w:r>
            <w:proofErr w:type="gramStart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Universal,nr</w:t>
            </w:r>
            <w:proofErr w:type="gramEnd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. 1000 teste pe bază adezivă, clasa 4, trmen de valabilitate nu mai puțin de 24 luni, instrucțiune de utilizare în limba romană cu registru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Indicator p/u controlul calităţii sterilizării la 134 grade 4 min. Universal, nr. 1000 teste, instrucțiune de utilizare în limba romană, cu registru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Indicator p/u controlul calităţii sterilizării la 134 grade 4 min. Universal, nr. 1000 teste pe bază adezivă, clasa 4, termen de valabilitate nu mai puțin de 24 luni, instrucțiune de utilizare în limba romană cu registru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color w:val="000000"/>
                <w:sz w:val="16"/>
                <w:szCs w:val="16"/>
                <w:lang w:val="en-GB"/>
              </w:rPr>
              <w:t>set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Indicator p/u controlul calităţii sterilizării la 134 grade 4 min. Universal, nr. 1000 teste pe bază adezivă, clasa 4, termen de valabilitate nu mai puțin de 24 luni, instrucțiune de utilizare în limba romană cu registru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9. Hîrtie standard EN 868 2 dimensiuni 100 x 200,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Rolă-Hîrtie standard EN 868 2 dimensiuni 100 x 200,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Indicarea termenului de valabilitate pe fiecare rulou.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rulou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Rolă-Hîrtie standard EN 868 2 dimensiuni 100 x 200,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Indicarea termenului de valabilitate pe fiecare rulou.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9570,00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10. Hîrtie standard EN  868- 2 dimensiuni 150 x 200 termorezistentă, special fabricată pentru sterilizarea cu aburi sub presiune, a instrumentarului medical,  materialului de pansament, lenjeriei </w:t>
            </w: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lastRenderedPageBreak/>
              <w:t xml:space="preserve">medicale, articolelor medicale din cauciuc, sticlă,( împachetate) cu test   (indicator ) de control, certificat de callitate şi igienic, instrucţiune de utilizare cu recomandările producătorului (în limba romană) 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 xml:space="preserve">Rolă-Hîrtie standard EN  868- 2 dimensiuni 150 x 200 termorezistentă, special fabricată pentru sterilizarea cu aburi sub presiune, a instrumentarului medical,  materialului de pansament, lenjeriei medicale, articolelor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medicale din cauciuc, sticlă,( împachetate) cu test   (indicator ) de control, certificat de callitate şi igienic, instrucţiune de utilizare cu recomandările producătorului (în limba romană) Indicarea termenului de valabilitate pe fiecare rulou.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rulou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22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Rolă-Hîrtie standard EN  868- 2 dimensiuni 150 x 200 termorezistentă, special fabricată pentru sterilizarea cu aburi sub presiune, a instrumentarului medical,  materialului de pansament, lenjeriei medicale, articolelor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medicale din cauciuc, sticlă,( împachetate) cu test   (indicator ) de control, certificat de callitate şi igienic, instrucţiune de utilizare cu recomandările producătorului (în limba romană) Indicarea termenului de valabilitate pe fiecare rulou.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lastRenderedPageBreak/>
              <w:t>12100,00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lastRenderedPageBreak/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11. Hîrtie standard EN  868- 2 dimensiuni 200  x 200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Rolă- Hîrtie standard EN 868-2, dimensiuni 200 x 200 , termorezistentă, special fabricată pentru sterilizarea cu aburi sub presiune a instrumentarului medical, materialului de pansament, lenjeriei medicale,articolelor medicale din cauciuc, sticlă ( împachetate) cu test de control, certificat de calitate și igienic, instrucțiune de utilizare cu recomandările producătorului( în limba romană), indicarea termanului de valabilitate pe fiecare rulou.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rulou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Rolă- Hîrtie standard EN 868-2, dimensiuni 200 x 200 , termorezistentă, special fabricată pentru sterilizarea cu aburi sub presiune a instrumentarului medical, materialului de pansament, lenjeriei medicale,articolelor medicale din cauciuc, sticlă ( împachetate) cu test de control, certificat de calitate și igienic, instrucțiune de utilizare cu recomandările producătorului( în limba romană), indicarea termanului de valabilitate pe fiecare rulou.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13300,00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12. Hîrtie standard EN  868- 2 dimensiuni 250  x 200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Rolă-Hîrtie standard EN  868- 2 dimensiuni 250  x 200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rulou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Rolă-Hîrtie standard EN  868- 2 dimensiuni 250  x 200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instrucţiune de utilizare cu recomandările producătorului (în limba romană) 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11440,00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13. Hîrtie standard EN  868- 2 dimensiuni 300  x 200 termorezistentă, special fabricată pentru sterilizarea cu aburi sub presiune, a instrumentarului medical,  materialului de pansament, lenjeriei medicale, articolelor medicale din cauciuc, sticlă,( împachetate) cu test   (indicator ) de </w:t>
            </w: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lastRenderedPageBreak/>
              <w:t xml:space="preserve">control, certificat de callitate şi igienic, instrucţiune de utilizare cu recomandările producătorului (în limba romană)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 xml:space="preserve">Rolă-Hîrtie standard EN  868- 2 dimensiuni 300  x 200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instrucţiune de utilizare cu recomandările producătorului (în limba romană) Indicarea termenului de valabilitate pe fiecare rulou.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rulou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Rolă-Hîrtie standard EN  868- 2 dimensiuni 300  x 200 termorezistentă, special fabricată pentru sterilizarea cu aburi sub presiune, a instrumentarului medical,  materialului de pansament, lenjeriei medicale, articolelor medicale din cauciuc, sticlă,( împachetate) cu test   (indicator ) de control, certificat de callitate şi igienic,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instrucţiune de utilizare cu recomandările producătorului (în limba romană) Indicarea termenului de valabilitate pe fiecare rulou.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lastRenderedPageBreak/>
              <w:t>4540,00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lastRenderedPageBreak/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14. Set steril  pentru  aşezarea meselor  sterile din material nețesut SMS 29/35  compus: Halat L - 120 cm; bonetă cu elastic - 1 buc; mască chirurgicală în 3 straturi, cu elastic - 1 buc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Set </w:t>
            </w:r>
            <w:proofErr w:type="gramStart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steril  pentru</w:t>
            </w:r>
            <w:proofErr w:type="gramEnd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 aşezarea meselor  sterile din material nețesut SMS 29/35  compus: Halat L - 120 cm; bonetă cu elastic - 1 buc; mască chirurgicală în 3 straturi, cu elastic - 1 buc. 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set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1420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Set </w:t>
            </w:r>
            <w:proofErr w:type="gramStart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steril  pentru</w:t>
            </w:r>
            <w:proofErr w:type="gramEnd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 aşezarea meselor  sterile din material nețesut SMS 29/35  compus: Halat L - 120 cm; bonetă cu elastic - 1 buc; mască chirurgicală în 3 straturi, cu elastic - 1 buc. 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31595,00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15. Şerveţele  antibacteriene umede, îmbibate cu alcool cel puțin 70% ambalaj.nr.100-110 buc, lungime 20 - 30 cm, lățime 10 - 12 cm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Şerveţele  antibacteriene umede, îmbibate cu alcool cel puțin 70% ambalaj.nr.100-110 buc, lungime 20 - 30 cm, lățime 10 - 12 cm, termenul de valabilitate nu mai puțin de 12 luni.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ambalaj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840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Şerveţele  antibacteriene umede, îmbibate cu alcool cel puțin 70% ambalaj.nr.100-110 buc, lungime 20 - 30 cm, lățime 10 - 12 cm, termenul de valabilitate nu mai puțin de 12 luni.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40320,00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16. Bisturiu chir. steril, nr.21, ambalaj individual cu indicarea termanului de valabilitate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nr.21, ambalaj individual cu indicarea termanului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420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nr.21, ambalaj individual cu indicarea termanului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0B18FD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val="en-GB"/>
              </w:rPr>
              <w:t>6056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Bisturiu chir. steril, nr.22,ambalaj individual cu indicarea termanului de valabilitate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nr.22,ambalaj individual cu indicarea termanului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420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nr.22,ambalaj individual cu indicarea termanului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Bisturiu chir. steril, nr.23,ambalaj individual cu indicarea termanului de valabilitate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nr.23,ambalaj individual cu indicarea termanului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420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nr.23,ambalaj individual cu indicarea termanului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Bisturiu chir. steril, nr.20,ambalaj individual cu indicarea termanului de valabilitate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nr.20,ambalaj individual cu indicarea termanului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Bisturiu chir. steril, nr.20,ambalaj individual cu indicarea termanului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Bisturiu chir. steril, nr.11,ambalaj individual cu indicarea termanului de valabilitate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Bisturiu chir. steril, nr.11,ambalaj individual cu indicarea termanului de valabilitate.Certificat de conformitate, aviz sanitar,  termenul de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Bisturiu chir. steril, nr.11,ambalaj individual cu indicarea termanului de valabilitate.Certificat de conformitate, aviz sanitar,  termenul de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lastRenderedPageBreak/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17. Condoame transparente p/u investigații USG cu lubrifiere, ambalaj individual cu indicarea termenului de valabilitate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Condoame invizibile p/u investigații USG cu lubrifiere, ambalaj individual cu indicarea termenului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4000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Condoame invizibile p/u investigații USG cu lubrifiere, ambalaj individual cu indicarea termenului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7800,00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18. Piese bucale pentru copii și maturi, filter antibacteriene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0B18FD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val="en-GB"/>
              </w:rPr>
              <w:t>7042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Piese bucale p/u maturi la spirograf  Pony - FX Cosmed.ambalaj individual, uz unic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maturi la spirograf  Pony - FX Cosmed.ambalaj individual, uz unic.Certificat de conformitate,  termenul de valabilitate nu mai puțin de 12 luni.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100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maturi la spirograf  Pony - FX Cosmed.ambalaj individual, uz unic.Certificat de conformitate,  termenul de valabilitate nu mai puțin de 12 luni.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Piese bucale p/u copiii la spirograf  Pony - FX Cosmed.ambalaj individual, uz unic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copiii la spirograf  Pony - FX Cosmed.ambalaj individual, uz unic.Certificat de conformitate,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copiii la spirograf  Pony - FX Cosmed.ambalaj individual, uz unic.Certificat de conformitate,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Piese bucale p/u maturi la spirograf  NEBUALIZER 402 A.ambalaj individual, uz unic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maturi la spirograf Nebualizer 402 A.ambalaj individual, uz unic.Certificat de conformitate,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800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maturi la spirograf Nebualizer 402 A.ambalaj individual, uz unic.Certificat de conformitate,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Piese bucale p/u copii la NEBUALIIZER 402 ,ambalaj individual, uz unic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copii la spirograf Nebualizer 402 A.ambalaj individual, uz unic.Certificat de conformitate,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300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Piese bucale p/u copii la spirograf Nebualizer 402 A.ambalaj individual, uz unic.Certificat de conformitate,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Filtru antibacterian la spirograf  Pony-EX Cosmed .ambalaj individual, compatibil cu Spirograf  Pony EX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Filtru antibacterian la spirograf  Pony EX Cosmed .ambalaj individual, compatibil cu Spirograf  Pony EX.Certificat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Filtru antibacterian la spirograf  Pony EX Cosmed .ambalaj individual, compatibil cu Spirograf  Pony EX.Certificat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Filtru antibacterian la spirograf  Pneumos 500 .ambalaj individual, compatibil cu Pneumos 500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Filtru antibacterian la spirograf  Pneumos 500 .ambalaj individual, compatibil cu Spirograf  Pneumos 500.Certificat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Filtru antibacterian la spirograf  Pneumos 500 .ambalaj individual, compatibil cu Spirograf  Pneumos 500.Certificat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Lotul 19. Containere </w:t>
            </w:r>
            <w:proofErr w:type="gramStart"/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( Recipient</w:t>
            </w:r>
            <w:proofErr w:type="gramEnd"/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 xml:space="preserve">) pentru colectarea deşeurilor medicale înţepătoare. PVC, volum 0,7-1,0 litri,dimensiuni 120-160 x105x25 mm. cu capac, orificiu, culoare </w:t>
            </w: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lastRenderedPageBreak/>
              <w:t>galbenăpictograma „Pericol biologic”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 xml:space="preserve">Containere </w:t>
            </w:r>
            <w:proofErr w:type="gramStart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( Recipient</w:t>
            </w:r>
            <w:proofErr w:type="gramEnd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) pentru colectarea deşeurilor medicale înţepătoare. PVC, volum 0,7-1,0 litri,dimensiuni 120-160 x105x25 mm. cu capac, orificiu, culoare galbenăpictograma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„Pericol biologic”.Certificat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1760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Containere </w:t>
            </w:r>
            <w:proofErr w:type="gramStart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( Recipient</w:t>
            </w:r>
            <w:proofErr w:type="gramEnd"/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) pentru colectarea deşeurilor medicale înţepătoare. PVC, volum 0,7-1,0 litri,dimensiuni 120-160 x105x25 mm. cu capac, orificiu, culoare galbenăpictograma </w:t>
            </w: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lastRenderedPageBreak/>
              <w:t>„Pericol biologic”.Certificat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lastRenderedPageBreak/>
              <w:t>28160,00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lastRenderedPageBreak/>
              <w:t>20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20.  Centimetru -bandă 150 cm( metru - bandă 150 cm )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 Centimetru -bandă 150 cm , cauciuc,imprimat pe ambele laturi foarte rezistent si practic.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143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 xml:space="preserve">  Centimetru -bandă 150 cm , cauciuc,imprimat pe ambele laturi foarte rezistent si practic.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color w:val="000000"/>
                <w:sz w:val="16"/>
                <w:szCs w:val="16"/>
                <w:lang w:val="en-GB"/>
              </w:rPr>
              <w:t>979,55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Lotul 21. Lame chirurgicale sterile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0B18FD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val="en-GB"/>
              </w:rPr>
              <w:t>2520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Lame chirurgicale sterile nr. 21, uz unic, în ambalaj individual cu indicarea termenului de valabilitate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Lame chirurgicale sterile nr. 21, uz unic, în ambalaj individual cu indicarea termenului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bucati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600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Lame chirurgicale sterile nr. 21, uz unic, în ambalaj individual cu indicarea termenului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Lame chirurgicale sterile nr. 22, uz unic, în ambalaj individual cu indicarea termenului de valabilitate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Lame chirurgicale sterile nr. 22, uz unic, în ambalaj individual cu indicarea termenului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750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Lame chirurgicale sterile nr. 22, uz unic, în ambalaj individual cu indicarea termenului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val="en-GB"/>
              </w:rPr>
              <w:t>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sz w:val="18"/>
                <w:szCs w:val="18"/>
                <w:lang w:val="en-GB"/>
              </w:rPr>
            </w:pPr>
            <w:r w:rsidRPr="00595A02">
              <w:rPr>
                <w:rFonts w:eastAsiaTheme="minorHAnsi"/>
                <w:b/>
                <w:bCs/>
                <w:sz w:val="18"/>
                <w:szCs w:val="18"/>
                <w:lang w:val="en-GB"/>
              </w:rPr>
              <w:t>Lame chirurgicale sterile nr. 23, uz unic, în ambalaj individual cu indicarea termenului de valabilitate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Lame chirurgicale sterile nr. 23, uz unic, în ambalaj individual cu indicarea termenului de valabilitate.Certificat de conformitate, aviz sanitar,  termenul de valabilitate nu mai puțin de 12 luni.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bucăți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sz w:val="16"/>
                <w:szCs w:val="16"/>
                <w:lang w:val="en-GB"/>
              </w:rPr>
              <w:t>750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16"/>
                <w:szCs w:val="16"/>
                <w:lang w:val="en-GB"/>
              </w:rPr>
            </w:pPr>
            <w:r w:rsidRPr="00595A02">
              <w:rPr>
                <w:rFonts w:eastAsiaTheme="minorHAnsi"/>
                <w:bCs/>
                <w:sz w:val="16"/>
                <w:szCs w:val="16"/>
                <w:lang w:val="en-GB"/>
              </w:rPr>
              <w:t>Lame chirurgicale sterile nr. 23, uz unic, în ambalaj individual cu indicarea termenului de valabilitate.Certificat de conformitate, aviz sanitar,  termenul de valabilitate nu mai puțin de 12 luni.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color w:val="000000"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lang w:val="en-GB"/>
              </w:rPr>
            </w:pPr>
            <w:r w:rsidRPr="00595A02">
              <w:rPr>
                <w:rFonts w:eastAsiaTheme="minorHAnsi"/>
                <w:color w:val="000000"/>
                <w:lang w:val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4"/>
                <w:szCs w:val="24"/>
                <w:lang w:val="en-GB"/>
              </w:rPr>
            </w:pPr>
            <w:r w:rsidRPr="00595A02">
              <w:rPr>
                <w:rFonts w:eastAsiaTheme="minorHAnsi"/>
                <w:bCs/>
                <w:sz w:val="22"/>
                <w:szCs w:val="22"/>
                <w:lang w:val="en-GB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  <w:r w:rsidRPr="00595A02">
              <w:rPr>
                <w:rFonts w:eastAsiaTheme="minorHAnsi"/>
                <w:bCs/>
                <w:sz w:val="22"/>
                <w:szCs w:val="22"/>
                <w:lang w:val="en-GB"/>
              </w:rPr>
              <w:t> 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Cs/>
                <w:sz w:val="22"/>
                <w:szCs w:val="22"/>
                <w:lang w:val="en-GB"/>
              </w:rPr>
            </w:pPr>
            <w:r w:rsidRPr="00595A02">
              <w:rPr>
                <w:rFonts w:eastAsiaTheme="minorHAnsi"/>
                <w:bCs/>
                <w:sz w:val="22"/>
                <w:szCs w:val="22"/>
                <w:lang w:val="en-GB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en-GB"/>
              </w:rPr>
            </w:pPr>
            <w:r w:rsidRPr="00595A02">
              <w:rPr>
                <w:rFonts w:eastAsiaTheme="minorHAnsi"/>
                <w:sz w:val="22"/>
                <w:szCs w:val="22"/>
                <w:lang w:val="en-GB"/>
              </w:rPr>
              <w:t> 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/>
                <w:bCs/>
                <w:lang w:val="en-GB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/>
                <w:bCs/>
                <w:lang w:val="en-GB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/>
                <w:bCs/>
                <w:lang w:val="en-GB"/>
              </w:rPr>
            </w:pPr>
          </w:p>
        </w:tc>
      </w:tr>
      <w:tr w:rsidR="00595A02" w:rsidRPr="00595A02" w:rsidTr="001D4ED1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color w:val="000000"/>
                <w:lang w:val="en-GB"/>
              </w:rPr>
            </w:pPr>
            <w:r w:rsidRPr="00595A02">
              <w:rPr>
                <w:rFonts w:eastAsiaTheme="minorHAnsi"/>
                <w:color w:val="000000"/>
                <w:lang w:val="en-GB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lang w:val="en-GB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lang w:val="en-GB"/>
              </w:rPr>
            </w:pPr>
            <w:r w:rsidRPr="00595A02">
              <w:rPr>
                <w:rFonts w:eastAsiaTheme="minorHAnsi"/>
                <w:b/>
                <w:bCs/>
                <w:lang w:val="en-GB"/>
              </w:rPr>
              <w:t>Total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bCs/>
                <w:lang w:val="en-GB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lang w:val="en-GB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A02" w:rsidRPr="00595A02" w:rsidRDefault="00595A02" w:rsidP="00595A02">
            <w:pPr>
              <w:ind w:firstLine="0"/>
              <w:jc w:val="left"/>
              <w:rPr>
                <w:rFonts w:eastAsiaTheme="minorHAnsi"/>
                <w:b/>
                <w:lang w:val="en-GB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/>
                <w:bCs/>
                <w:lang w:val="en-GB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/>
                <w:bCs/>
                <w:lang w:val="en-GB"/>
              </w:rPr>
            </w:pPr>
            <w:r w:rsidRPr="00595A02">
              <w:rPr>
                <w:rFonts w:eastAsiaTheme="minorHAnsi"/>
                <w:b/>
                <w:bCs/>
                <w:lang w:val="en-GB"/>
              </w:rPr>
              <w:t>269097,85  f/tva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5A02" w:rsidRPr="00595A02" w:rsidRDefault="00595A02" w:rsidP="00595A02">
            <w:pPr>
              <w:ind w:firstLine="0"/>
              <w:jc w:val="center"/>
              <w:rPr>
                <w:rFonts w:eastAsiaTheme="minorHAnsi"/>
                <w:b/>
                <w:bCs/>
                <w:lang w:val="en-GB"/>
              </w:rPr>
            </w:pPr>
          </w:p>
        </w:tc>
      </w:tr>
    </w:tbl>
    <w:p w:rsidR="00693E76" w:rsidRDefault="00693E76" w:rsidP="00693E76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>
        <w:rPr>
          <w:bCs/>
          <w:sz w:val="16"/>
          <w:szCs w:val="16"/>
          <w:lang w:val="ro-RO" w:eastAsia="ru-RU"/>
        </w:rPr>
        <w:t>. În cazul în care contractul este împărţit pe loturi, un operator economic poate depune oferta (se va selecta):</w:t>
      </w: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 xml:space="preserve">1) </w:t>
      </w:r>
      <w:r>
        <w:rPr>
          <w:b/>
          <w:sz w:val="16"/>
          <w:szCs w:val="16"/>
          <w:lang w:val="ro-RO" w:eastAsia="ru-RU"/>
        </w:rPr>
        <w:t>pentru un singur lot;</w:t>
      </w: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>2) pentru mai multe loturi;</w:t>
      </w: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>3) pentru toate loturile;</w:t>
      </w: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10. Termenele şi condiţiile de livrare/prestare solicitate la solicitare:</w:t>
      </w:r>
      <w:r>
        <w:rPr>
          <w:sz w:val="16"/>
          <w:szCs w:val="16"/>
        </w:rPr>
        <w:t xml:space="preserve"> Timp de </w:t>
      </w:r>
      <w:r w:rsidR="009F4B30">
        <w:rPr>
          <w:sz w:val="16"/>
          <w:szCs w:val="16"/>
        </w:rPr>
        <w:t>7-</w:t>
      </w:r>
      <w:r>
        <w:rPr>
          <w:sz w:val="16"/>
          <w:szCs w:val="16"/>
        </w:rPr>
        <w:t>10 zile calendaristice de la solicitare.</w:t>
      </w:r>
      <w:r>
        <w:rPr>
          <w:bCs/>
          <w:sz w:val="16"/>
          <w:szCs w:val="16"/>
          <w:lang w:val="ro-RO" w:eastAsia="ru-RU"/>
        </w:rPr>
        <w:t xml:space="preserve"> </w:t>
      </w:r>
    </w:p>
    <w:p w:rsidR="00693E76" w:rsidRDefault="00693E76" w:rsidP="00693E76">
      <w:pPr>
        <w:ind w:firstLine="567"/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11. Termenul de valabilitate a contractului</w:t>
      </w:r>
      <w:r>
        <w:rPr>
          <w:sz w:val="16"/>
          <w:szCs w:val="16"/>
          <w:lang w:val="ro-RO" w:eastAsia="ru-RU"/>
        </w:rPr>
        <w:t>_ de la momentul semnării pînă la 31.12.2023.</w:t>
      </w:r>
    </w:p>
    <w:p w:rsidR="00693E76" w:rsidRDefault="00693E76" w:rsidP="00693E76">
      <w:pPr>
        <w:ind w:firstLine="567"/>
        <w:rPr>
          <w:bCs/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12. Scurtă descriere (indicați după caz) a criteriilor de calificare:</w:t>
      </w:r>
    </w:p>
    <w:p w:rsidR="00595A02" w:rsidRDefault="00595A02" w:rsidP="00693E76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W w:w="10773" w:type="dxa"/>
        <w:tblInd w:w="-8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4091"/>
        <w:gridCol w:w="5265"/>
        <w:gridCol w:w="992"/>
      </w:tblGrid>
      <w:tr w:rsidR="00595A02" w:rsidRPr="00595A02" w:rsidTr="001D4ED1"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  <w:t>Nr.</w:t>
            </w:r>
          </w:p>
        </w:tc>
        <w:tc>
          <w:tcPr>
            <w:tcW w:w="40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  <w:t>Denumirea documentului/cerinţelor</w:t>
            </w:r>
          </w:p>
        </w:tc>
        <w:tc>
          <w:tcPr>
            <w:tcW w:w="52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  <w:t>Cerinţe suplimentare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  <w:t>Obl.</w:t>
            </w:r>
          </w:p>
        </w:tc>
      </w:tr>
      <w:tr w:rsidR="00595A02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  <w:t>1</w:t>
            </w:r>
          </w:p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  <w:sz w:val="16"/>
                <w:szCs w:val="16"/>
                <w:lang w:val="ru-RU" w:eastAsia="ro-RO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DUAE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Semnat electronic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595A02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val="ru-RU" w:eastAsia="ro-RO"/>
              </w:rPr>
              <w:t>2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Cerere de participare, conform anexei nr.7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Semnat electronic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595A02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val="ru-RU" w:eastAsia="ro-RO"/>
              </w:rPr>
              <w:t>3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Declarație privind valabilitatea ofertei, conform anexei nr.8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Semnat electronic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595A02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</w:pPr>
            <w:r w:rsidRPr="00595A02"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Specificații tehnice, conform anexei nr. 22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Semnat electronic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595A02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val="ru-RU" w:eastAsia="ro-RO"/>
              </w:rPr>
            </w:pPr>
            <w:r w:rsidRPr="00595A02"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val="ru-RU" w:eastAsia="ro-RO"/>
              </w:rPr>
              <w:t>5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Specificații de preț, conform anexei nr. 23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left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Semnat electronic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595A02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</w:pPr>
            <w:r w:rsidRPr="00595A02"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  <w:lastRenderedPageBreak/>
              <w:t>6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eastAsia="ro-RO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eastAsia="ro-R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595A02" w:rsidRPr="00595A02" w:rsidRDefault="00595A02" w:rsidP="00595A02">
            <w:pPr>
              <w:spacing w:after="160" w:line="259" w:lineRule="auto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eastAsia="ro-RO"/>
              </w:rPr>
            </w:pPr>
            <w:r w:rsidRPr="00595A02">
              <w:rPr>
                <w:rFonts w:eastAsiaTheme="minorHAnsi"/>
                <w:color w:val="000000"/>
                <w:sz w:val="18"/>
                <w:szCs w:val="18"/>
                <w:lang w:eastAsia="ro-RO"/>
              </w:rPr>
              <w:t xml:space="preserve">Certificat/decizie de înregistrare a întreprinderii/extras din Registrul de Stat al persoanelor juridice - copie, confirmat prin aplicarea semnăturii electronice a ofertantului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595A02" w:rsidRPr="00595A02" w:rsidRDefault="00595A02" w:rsidP="00595A02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C95B21" w:rsidRPr="00595A02" w:rsidTr="004052C9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595A02" w:rsidRDefault="00C95B21" w:rsidP="00C95B21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</w:pPr>
            <w:r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4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222E41" w:rsidRDefault="00C95B21" w:rsidP="00C95B21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firstLine="0"/>
              <w:rPr>
                <w:sz w:val="16"/>
                <w:szCs w:val="16"/>
                <w:lang w:val="ro-RO"/>
              </w:rPr>
            </w:pPr>
            <w:r w:rsidRPr="00222E41">
              <w:rPr>
                <w:sz w:val="16"/>
                <w:szCs w:val="16"/>
                <w:lang w:val="ro-RO"/>
              </w:rPr>
              <w:t>Prezentarea de dovezi privind conformitatea, calitate produselor</w:t>
            </w:r>
            <w:r>
              <w:rPr>
                <w:sz w:val="16"/>
                <w:szCs w:val="16"/>
                <w:lang w:val="ro-RO"/>
              </w:rPr>
              <w:t xml:space="preserve"> sau Avizul sanitar</w:t>
            </w:r>
            <w:r w:rsidRPr="00222E41">
              <w:rPr>
                <w:sz w:val="16"/>
                <w:szCs w:val="16"/>
                <w:lang w:val="ro-RO"/>
              </w:rPr>
              <w:t>.</w:t>
            </w:r>
          </w:p>
        </w:tc>
        <w:tc>
          <w:tcPr>
            <w:tcW w:w="5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222E41" w:rsidRDefault="00C95B21" w:rsidP="00C95B21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firstLine="0"/>
              <w:rPr>
                <w:sz w:val="16"/>
                <w:szCs w:val="16"/>
              </w:rPr>
            </w:pPr>
            <w:r w:rsidRPr="00222E41">
              <w:rPr>
                <w:sz w:val="16"/>
                <w:szCs w:val="16"/>
              </w:rPr>
              <w:t xml:space="preserve"> copie</w:t>
            </w:r>
            <w:r w:rsidRPr="00222E41">
              <w:rPr>
                <w:sz w:val="16"/>
                <w:szCs w:val="16"/>
                <w:lang w:val="ro-RO"/>
              </w:rPr>
              <w:t xml:space="preserve"> confirmat prin aplicarea semnăturii electronice a ofertantului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95B21" w:rsidRPr="00595A02" w:rsidRDefault="00C95B21" w:rsidP="00C95B21">
            <w:pPr>
              <w:shd w:val="clear" w:color="auto" w:fill="FFFFFF"/>
              <w:tabs>
                <w:tab w:val="left" w:pos="612"/>
              </w:tabs>
              <w:spacing w:after="160" w:line="259" w:lineRule="auto"/>
              <w:ind w:firstLine="0"/>
              <w:jc w:val="center"/>
              <w:rPr>
                <w:rFonts w:eastAsiaTheme="minorHAnsi"/>
                <w:iCs/>
                <w:sz w:val="18"/>
                <w:szCs w:val="18"/>
                <w:lang w:val="ro-MD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C95B21" w:rsidRPr="00595A02" w:rsidTr="001D4ED1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595A02" w:rsidRDefault="00C95B21" w:rsidP="00C95B21">
            <w:pPr>
              <w:spacing w:after="160" w:line="259" w:lineRule="auto"/>
              <w:ind w:firstLine="0"/>
              <w:jc w:val="center"/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</w:pPr>
            <w:r>
              <w:rPr>
                <w:rFonts w:asciiTheme="minorHAnsi" w:eastAsiaTheme="minorHAnsi" w:hAnsiTheme="minorHAnsi" w:cstheme="minorBidi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595A02" w:rsidRDefault="00C95B21" w:rsidP="00C95B21">
            <w:pPr>
              <w:spacing w:after="160" w:line="259" w:lineRule="auto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eastAsia="ro-RO"/>
              </w:rPr>
            </w:pPr>
            <w:r w:rsidRPr="00595A02">
              <w:rPr>
                <w:rFonts w:eastAsiaTheme="minorHAnsi"/>
                <w:sz w:val="18"/>
                <w:szCs w:val="18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 Formularul aprobat prin Ordinul MF al RM nr.145 din 24.11.2020, completat și confirmat prin semnatura electronică a aparticipantului. * </w:t>
            </w:r>
          </w:p>
        </w:tc>
        <w:tc>
          <w:tcPr>
            <w:tcW w:w="5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595A02" w:rsidRDefault="00C95B21" w:rsidP="00C95B21">
            <w:pPr>
              <w:spacing w:after="160" w:line="259" w:lineRule="auto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eastAsia="ro-RO"/>
              </w:rPr>
            </w:pPr>
            <w:r w:rsidRPr="00595A02">
              <w:rPr>
                <w:rFonts w:eastAsiaTheme="minorHAnsi"/>
                <w:sz w:val="18"/>
                <w:szCs w:val="18"/>
              </w:rPr>
              <w:t>(Se va prezenta doar de către ofertantul declarat cîștigător odată cu semnarea Contractului)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95B21" w:rsidRPr="00595A02" w:rsidRDefault="00C95B21" w:rsidP="00C95B21">
            <w:pPr>
              <w:spacing w:after="160" w:line="259" w:lineRule="auto"/>
              <w:ind w:firstLine="0"/>
              <w:jc w:val="center"/>
              <w:rPr>
                <w:rFonts w:eastAsiaTheme="minorHAnsi"/>
                <w:color w:val="000000"/>
                <w:sz w:val="18"/>
                <w:szCs w:val="18"/>
                <w:lang w:val="ru-RU" w:eastAsia="ro-RO"/>
              </w:rPr>
            </w:pPr>
            <w:r w:rsidRPr="00595A02">
              <w:rPr>
                <w:rFonts w:eastAsiaTheme="minorHAnsi"/>
                <w:iCs/>
                <w:sz w:val="18"/>
                <w:szCs w:val="18"/>
                <w:lang w:val="ro-MD"/>
              </w:rPr>
              <w:t>Obligatoriu</w:t>
            </w:r>
          </w:p>
        </w:tc>
      </w:tr>
    </w:tbl>
    <w:p w:rsidR="00595A02" w:rsidRDefault="00595A02" w:rsidP="00693E76">
      <w:pPr>
        <w:ind w:firstLine="567"/>
        <w:rPr>
          <w:bCs/>
          <w:sz w:val="16"/>
          <w:szCs w:val="16"/>
          <w:lang w:val="ro-RO" w:eastAsia="ru-RU"/>
        </w:rPr>
      </w:pPr>
    </w:p>
    <w:p w:rsidR="00693E76" w:rsidRDefault="00693E76" w:rsidP="00595A02">
      <w:pPr>
        <w:ind w:firstLine="0"/>
        <w:rPr>
          <w:sz w:val="24"/>
          <w:szCs w:val="24"/>
          <w:lang w:val="ro-RO"/>
        </w:rPr>
      </w:pPr>
    </w:p>
    <w:p w:rsidR="00693E76" w:rsidRDefault="00693E76" w:rsidP="00693E76">
      <w:pPr>
        <w:rPr>
          <w:bCs/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13. Tehnici şi instrumente specifice de atribuire (după caz, specificaţi dacă se va utiliza licitaţia electronică)</w:t>
      </w:r>
      <w:r>
        <w:rPr>
          <w:sz w:val="16"/>
          <w:szCs w:val="16"/>
          <w:lang w:val="ro-RO" w:eastAsia="ru-RU"/>
        </w:rPr>
        <w:t>_da.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14.  Condiţii speciale de care depinde îndeplinirea contractului (indicaţi după caz)</w:t>
      </w:r>
      <w:r>
        <w:rPr>
          <w:sz w:val="16"/>
          <w:szCs w:val="16"/>
          <w:lang w:val="ro-RO" w:eastAsia="ru-RU"/>
        </w:rPr>
        <w:t xml:space="preserve"> nu.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15. Ofertele se prezintă în valută</w:t>
      </w:r>
      <w:r>
        <w:rPr>
          <w:sz w:val="16"/>
          <w:szCs w:val="16"/>
          <w:lang w:val="ro-RO" w:eastAsia="ru-RU"/>
        </w:rPr>
        <w:t xml:space="preserve"> nu.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16. Criteriul de evaluare aplicat pentru atribuirea contractului: cel mai mic preț pe întreg lot și corespunderea cerințelor solicitate.</w:t>
      </w:r>
    </w:p>
    <w:p w:rsidR="00693E76" w:rsidRDefault="00693E76" w:rsidP="00693E76">
      <w:pPr>
        <w:rPr>
          <w:bCs/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26"/>
        <w:gridCol w:w="4525"/>
        <w:gridCol w:w="1518"/>
      </w:tblGrid>
      <w:tr w:rsidR="00693E76" w:rsidTr="00693E76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>
              <w:rPr>
                <w:b/>
                <w:bCs/>
                <w:sz w:val="16"/>
                <w:szCs w:val="16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>
              <w:rPr>
                <w:b/>
                <w:bCs/>
                <w:sz w:val="16"/>
                <w:szCs w:val="16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>
              <w:rPr>
                <w:b/>
                <w:bCs/>
                <w:sz w:val="16"/>
                <w:szCs w:val="16"/>
                <w:lang w:val="ro-RO" w:eastAsia="ru-RU"/>
              </w:rPr>
              <w:t>Ponderea, %</w:t>
            </w:r>
          </w:p>
        </w:tc>
      </w:tr>
      <w:tr w:rsidR="00693E76" w:rsidTr="00693E76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ind w:firstLine="0"/>
              <w:rPr>
                <w:sz w:val="16"/>
                <w:szCs w:val="16"/>
                <w:lang w:val="ro-RO" w:eastAsia="ru-RU"/>
              </w:rPr>
            </w:pPr>
            <w:r>
              <w:rPr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rPr>
                <w:rFonts w:asciiTheme="minorHAnsi" w:eastAsiaTheme="minorHAnsi" w:hAnsiTheme="minorHAnsi" w:cstheme="minorBidi"/>
                <w:lang w:val="ru-RU" w:eastAsia="ru-RU"/>
              </w:rPr>
            </w:pPr>
          </w:p>
        </w:tc>
      </w:tr>
      <w:tr w:rsidR="00693E76" w:rsidTr="00693E76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ind w:firstLine="0"/>
              <w:rPr>
                <w:sz w:val="16"/>
                <w:szCs w:val="16"/>
                <w:lang w:val="ro-RO" w:eastAsia="ru-RU"/>
              </w:rPr>
            </w:pPr>
            <w:r>
              <w:rPr>
                <w:sz w:val="16"/>
                <w:szCs w:val="16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6" w:rsidRDefault="00693E76">
            <w:pPr>
              <w:rPr>
                <w:rFonts w:asciiTheme="minorHAnsi" w:eastAsiaTheme="minorHAnsi" w:hAnsiTheme="minorHAnsi" w:cstheme="minorBidi"/>
                <w:lang w:val="ru-RU" w:eastAsia="ru-RU"/>
              </w:rPr>
            </w:pPr>
          </w:p>
        </w:tc>
      </w:tr>
    </w:tbl>
    <w:p w:rsidR="00693E76" w:rsidRDefault="00693E76" w:rsidP="00693E76">
      <w:pPr>
        <w:tabs>
          <w:tab w:val="left" w:pos="6386"/>
        </w:tabs>
        <w:rPr>
          <w:rFonts w:asciiTheme="majorBidi" w:hAnsiTheme="majorBidi" w:cstheme="majorBidi"/>
          <w:sz w:val="16"/>
          <w:szCs w:val="16"/>
          <w:lang w:val="ro-RO" w:eastAsia="ru-RU"/>
        </w:rPr>
      </w:pP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18. Termenul</w:t>
      </w:r>
      <w:r>
        <w:rPr>
          <w:bCs/>
          <w:sz w:val="16"/>
          <w:szCs w:val="16"/>
          <w:lang w:val="ro-RO" w:eastAsia="ru-RU"/>
        </w:rPr>
        <w:noBreakHyphen/>
        <w:t>limită de depunere/deschidere a ofertelor:</w:t>
      </w:r>
    </w:p>
    <w:p w:rsidR="00693E76" w:rsidRDefault="00693E76" w:rsidP="00693E76">
      <w:pPr>
        <w:tabs>
          <w:tab w:val="left" w:pos="567"/>
          <w:tab w:val="left" w:pos="709"/>
        </w:tabs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noBreakHyphen/>
        <w:t> </w:t>
      </w:r>
      <w:r>
        <w:rPr>
          <w:bCs/>
          <w:sz w:val="16"/>
          <w:szCs w:val="16"/>
          <w:lang w:val="ro-RO" w:eastAsia="ru-RU"/>
        </w:rPr>
        <w:t>conform SIA ,,RSAP”/până la: </w:t>
      </w:r>
      <w:r>
        <w:rPr>
          <w:bCs/>
          <w:i/>
          <w:iCs/>
          <w:sz w:val="16"/>
          <w:szCs w:val="16"/>
          <w:lang w:val="ro-RO" w:eastAsia="ru-RU"/>
        </w:rPr>
        <w:t>(ora exactă)</w:t>
      </w:r>
      <w:r>
        <w:rPr>
          <w:sz w:val="16"/>
          <w:szCs w:val="16"/>
          <w:lang w:val="ro-RO" w:eastAsia="ru-RU"/>
        </w:rPr>
        <w:t>_________________________________</w:t>
      </w:r>
    </w:p>
    <w:p w:rsidR="00693E76" w:rsidRDefault="00693E76" w:rsidP="00693E76">
      <w:pPr>
        <w:tabs>
          <w:tab w:val="left" w:pos="567"/>
          <w:tab w:val="left" w:pos="709"/>
        </w:tabs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noBreakHyphen/>
        <w:t> </w:t>
      </w:r>
      <w:r>
        <w:rPr>
          <w:bCs/>
          <w:sz w:val="16"/>
          <w:szCs w:val="16"/>
          <w:lang w:val="ro-RO" w:eastAsia="ru-RU"/>
        </w:rPr>
        <w:t>pe: </w:t>
      </w:r>
      <w:r>
        <w:rPr>
          <w:bCs/>
          <w:i/>
          <w:iCs/>
          <w:sz w:val="16"/>
          <w:szCs w:val="16"/>
          <w:lang w:val="ro-RO" w:eastAsia="ru-RU"/>
        </w:rPr>
        <w:t>(data)</w:t>
      </w:r>
      <w:r>
        <w:rPr>
          <w:sz w:val="16"/>
          <w:szCs w:val="16"/>
          <w:lang w:val="ro-RO" w:eastAsia="ru-RU"/>
        </w:rPr>
        <w:t>_____________________________________________________________</w:t>
      </w:r>
    </w:p>
    <w:p w:rsidR="00693E76" w:rsidRDefault="00693E76" w:rsidP="00693E76">
      <w:pPr>
        <w:rPr>
          <w:bCs/>
          <w:sz w:val="16"/>
          <w:szCs w:val="16"/>
          <w:lang w:val="ro-RO" w:eastAsia="ru-RU"/>
        </w:rPr>
      </w:pPr>
    </w:p>
    <w:p w:rsidR="00693E76" w:rsidRDefault="00693E76" w:rsidP="00693E76">
      <w:pPr>
        <w:rPr>
          <w:bCs/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19. Adresa la care trebuie transmise ofertele sau cererile de participare___________________________________________________________________</w:t>
      </w:r>
    </w:p>
    <w:p w:rsidR="00693E76" w:rsidRDefault="00693E76" w:rsidP="00693E76">
      <w:pPr>
        <w:rPr>
          <w:b/>
          <w:sz w:val="16"/>
          <w:szCs w:val="16"/>
          <w:lang w:val="ro-RO" w:eastAsia="ru-RU"/>
        </w:rPr>
      </w:pPr>
      <w:r>
        <w:rPr>
          <w:b/>
          <w:bCs/>
          <w:i/>
          <w:iCs/>
          <w:sz w:val="16"/>
          <w:szCs w:val="16"/>
          <w:lang w:val="ro-RO" w:eastAsia="ru-RU"/>
        </w:rPr>
        <w:t>Ofertele sau cererile de participare vor fi depuse electronic prin intermediul SIA ,,RSAP”.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20. Termenul de valabilitate a ofertelor 60 zile.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21. Locul deschiderii ofertelor</w:t>
      </w:r>
      <w:r>
        <w:rPr>
          <w:sz w:val="16"/>
          <w:szCs w:val="16"/>
          <w:lang w:val="ro-RO" w:eastAsia="ru-RU"/>
        </w:rPr>
        <w:t>_ SIA ,,RSAP”.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 xml:space="preserve">                (SIA ,,RSAP” sau adresa locului deschiderii)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i/>
          <w:iCs/>
          <w:sz w:val="16"/>
          <w:szCs w:val="16"/>
          <w:lang w:val="ro-RO" w:eastAsia="ru-RU"/>
        </w:rPr>
        <w:t>Ofertele întârziate vor fi respinse.</w:t>
      </w:r>
    </w:p>
    <w:p w:rsidR="00693E76" w:rsidRDefault="00693E76" w:rsidP="00693E76">
      <w:pPr>
        <w:rPr>
          <w:bCs/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22. Limba sau limbile în care trebuie redactate ofertele sau cererile de participare: limba de stat.</w:t>
      </w: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Cs/>
          <w:sz w:val="16"/>
          <w:szCs w:val="16"/>
          <w:lang w:val="ro-RO" w:eastAsia="ru-RU"/>
        </w:rPr>
        <w:t>23. Alte informaţii relevante</w:t>
      </w:r>
      <w:r>
        <w:rPr>
          <w:sz w:val="16"/>
          <w:szCs w:val="16"/>
          <w:lang w:val="ro-RO" w:eastAsia="ru-RU"/>
        </w:rPr>
        <w:t>: nu sunt.</w:t>
      </w:r>
    </w:p>
    <w:p w:rsidR="00693E76" w:rsidRDefault="00693E76" w:rsidP="00693E76">
      <w:pPr>
        <w:rPr>
          <w:bCs/>
          <w:sz w:val="16"/>
          <w:szCs w:val="16"/>
          <w:lang w:val="ro-RO" w:eastAsia="ru-RU"/>
        </w:rPr>
      </w:pPr>
    </w:p>
    <w:p w:rsidR="00693E76" w:rsidRDefault="00693E76" w:rsidP="00693E76">
      <w:pPr>
        <w:rPr>
          <w:sz w:val="16"/>
          <w:szCs w:val="16"/>
          <w:lang w:val="ro-RO" w:eastAsia="ru-RU"/>
        </w:rPr>
      </w:pPr>
      <w:r>
        <w:rPr>
          <w:b/>
          <w:bCs/>
          <w:sz w:val="16"/>
          <w:szCs w:val="16"/>
          <w:lang w:val="ro-RO" w:eastAsia="ru-RU"/>
        </w:rPr>
        <w:t>Conducătorul grupului de lucru</w:t>
      </w:r>
      <w:r>
        <w:rPr>
          <w:sz w:val="16"/>
          <w:szCs w:val="16"/>
          <w:lang w:val="ro-RO" w:eastAsia="ru-RU"/>
        </w:rPr>
        <w:t xml:space="preserve"> ______________________________.</w:t>
      </w:r>
    </w:p>
    <w:p w:rsidR="00EE5286" w:rsidRDefault="00EE5286"/>
    <w:sectPr w:rsidR="00EE5286" w:rsidSect="00853ECC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7CD"/>
    <w:rsid w:val="0001194A"/>
    <w:rsid w:val="000B18FD"/>
    <w:rsid w:val="003F045B"/>
    <w:rsid w:val="00595A02"/>
    <w:rsid w:val="00693E76"/>
    <w:rsid w:val="00853ECC"/>
    <w:rsid w:val="008A67CD"/>
    <w:rsid w:val="009F4B30"/>
    <w:rsid w:val="00B7019A"/>
    <w:rsid w:val="00BF0C19"/>
    <w:rsid w:val="00C95B21"/>
    <w:rsid w:val="00EE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A44D2"/>
  <w15:chartTrackingRefBased/>
  <w15:docId w15:val="{5E00FFC6-821B-43B3-A4F3-ABF613D3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E7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rsid w:val="00693E7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0"/>
      <w:szCs w:val="20"/>
      <w:lang w:val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95A0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8F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F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3734</Words>
  <Characters>21288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User</cp:lastModifiedBy>
  <cp:revision>11</cp:revision>
  <cp:lastPrinted>2023-08-17T10:25:00Z</cp:lastPrinted>
  <dcterms:created xsi:type="dcterms:W3CDTF">2023-08-15T12:27:00Z</dcterms:created>
  <dcterms:modified xsi:type="dcterms:W3CDTF">2023-08-17T10:38:00Z</dcterms:modified>
</cp:coreProperties>
</file>