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34892CB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</w:t>
      </w:r>
      <w:r w:rsidR="005F1245">
        <w:rPr>
          <w:b/>
          <w:noProof w:val="0"/>
          <w:lang w:eastAsia="ru-RU"/>
        </w:rPr>
        <w:t>E</w:t>
      </w:r>
      <w:r w:rsidRPr="00257862">
        <w:rPr>
          <w:b/>
          <w:noProof w:val="0"/>
          <w:lang w:eastAsia="ru-RU"/>
        </w:rPr>
        <w:t xml:space="preserve"> PARTICIPARE</w:t>
      </w:r>
    </w:p>
    <w:p w14:paraId="6DE84ACB" w14:textId="77777777" w:rsidR="00330AE1" w:rsidRDefault="00330AE1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2A47E5A0" w14:textId="1A5117AC" w:rsidR="00B03804" w:rsidRPr="00BF01CA" w:rsidRDefault="005A03DC" w:rsidP="00985638">
      <w:pPr>
        <w:shd w:val="clear" w:color="auto" w:fill="FFFFFF" w:themeFill="background1"/>
        <w:spacing w:before="120"/>
        <w:jc w:val="center"/>
        <w:rPr>
          <w:rFonts w:eastAsia="Calibri"/>
          <w:b/>
          <w:i/>
          <w:iCs/>
          <w:spacing w:val="-3"/>
        </w:rPr>
      </w:pPr>
      <w:r w:rsidRPr="00BF01CA">
        <w:rPr>
          <w:b/>
          <w:i/>
          <w:iCs/>
          <w:noProof w:val="0"/>
          <w:lang w:val="it-IT" w:eastAsia="ru-RU"/>
        </w:rPr>
        <w:t>privind</w:t>
      </w:r>
      <w:r w:rsidRPr="00BF01CA">
        <w:rPr>
          <w:b/>
          <w:i/>
          <w:iCs/>
        </w:rPr>
        <w:t xml:space="preserve"> </w:t>
      </w:r>
      <w:r w:rsidR="00B03804" w:rsidRPr="00BF01CA">
        <w:rPr>
          <w:rFonts w:eastAsia="Calibri"/>
          <w:b/>
          <w:i/>
          <w:iCs/>
          <w:spacing w:val="-3"/>
        </w:rPr>
        <w:t>Achiziționarea apei potabile purificată pentru anul 202</w:t>
      </w:r>
      <w:r w:rsidR="007036D3" w:rsidRPr="00BF01CA">
        <w:rPr>
          <w:rFonts w:eastAsia="Calibri"/>
          <w:b/>
          <w:i/>
          <w:iCs/>
          <w:spacing w:val="-3"/>
        </w:rPr>
        <w:t>6</w:t>
      </w:r>
      <w:r w:rsidR="00B03804" w:rsidRPr="00BF01CA">
        <w:rPr>
          <w:rFonts w:eastAsia="Calibri"/>
          <w:b/>
          <w:i/>
          <w:iCs/>
          <w:spacing w:val="-3"/>
        </w:rPr>
        <w:t>.</w:t>
      </w:r>
    </w:p>
    <w:p w14:paraId="3DAC9C14" w14:textId="1847A825" w:rsidR="005A03DC" w:rsidRPr="00BF01CA" w:rsidRDefault="005A03DC" w:rsidP="005A03DC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prin procedura de achiziție  </w:t>
      </w:r>
      <w:r w:rsidR="007D5497" w:rsidRPr="00BF01CA">
        <w:rPr>
          <w:bCs/>
          <w:noProof w:val="0"/>
          <w:u w:val="single"/>
          <w:lang w:val="it-IT" w:eastAsia="ru-RU"/>
        </w:rPr>
        <w:t>Valoare Mică</w:t>
      </w:r>
    </w:p>
    <w:p w14:paraId="229E5878" w14:textId="543A5418" w:rsidR="00985450" w:rsidRPr="00BF01CA" w:rsidRDefault="00985450" w:rsidP="00985450">
      <w:pPr>
        <w:shd w:val="clear" w:color="auto" w:fill="FFFFFF" w:themeFill="background1"/>
        <w:ind w:hanging="284"/>
        <w:rPr>
          <w:bCs/>
          <w:noProof w:val="0"/>
          <w:lang w:eastAsia="ru-RU"/>
        </w:rPr>
      </w:pPr>
      <w:r w:rsidRPr="00BF01CA">
        <w:rPr>
          <w:b/>
          <w:noProof w:val="0"/>
          <w:lang w:val="it-IT" w:eastAsia="ru-RU"/>
        </w:rPr>
        <w:t xml:space="preserve">     Licitație electronică: 3 runde</w:t>
      </w:r>
    </w:p>
    <w:p w14:paraId="0AA0825D" w14:textId="77777777" w:rsidR="00D0040C" w:rsidRPr="00BF01CA" w:rsidRDefault="00D0040C" w:rsidP="00D0040C">
      <w:pPr>
        <w:spacing w:before="120"/>
        <w:rPr>
          <w:b/>
          <w:lang w:val="ro-MD"/>
        </w:rPr>
      </w:pPr>
      <w:r w:rsidRPr="00BF01CA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BF01CA" w:rsidRDefault="00D0040C" w:rsidP="00D0040C">
      <w:pPr>
        <w:spacing w:before="120"/>
        <w:rPr>
          <w:lang w:val="ro-MD"/>
        </w:rPr>
      </w:pPr>
      <w:r w:rsidRPr="00BF01CA">
        <w:rPr>
          <w:b/>
          <w:bCs/>
          <w:i/>
          <w:iCs/>
          <w:color w:val="000000"/>
          <w:spacing w:val="-10"/>
          <w:w w:val="110"/>
        </w:rPr>
        <w:t>Ѵ</w:t>
      </w:r>
      <w:r w:rsidRPr="00BF01CA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BF01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BF01CA">
        <w:rPr>
          <w:b/>
          <w:noProof w:val="0"/>
          <w:lang w:val="en-US" w:eastAsia="ru-RU"/>
        </w:rPr>
        <w:t>Denumirea</w:t>
      </w:r>
      <w:r w:rsidRPr="00BF01CA">
        <w:rPr>
          <w:b/>
          <w:noProof w:val="0"/>
          <w:lang w:val="ro-MD" w:eastAsia="ru-RU"/>
        </w:rPr>
        <w:t xml:space="preserve"> </w:t>
      </w:r>
      <w:r w:rsidRPr="00BF01CA">
        <w:rPr>
          <w:b/>
          <w:noProof w:val="0"/>
          <w:lang w:val="en-US" w:eastAsia="ru-RU"/>
        </w:rPr>
        <w:t>entității</w:t>
      </w:r>
      <w:r w:rsidRPr="00BF01CA">
        <w:rPr>
          <w:b/>
          <w:noProof w:val="0"/>
          <w:lang w:val="ro-MD" w:eastAsia="ru-RU"/>
        </w:rPr>
        <w:t xml:space="preserve"> </w:t>
      </w:r>
      <w:r w:rsidRPr="00BF01CA">
        <w:rPr>
          <w:b/>
          <w:noProof w:val="0"/>
          <w:lang w:val="en-US" w:eastAsia="ru-RU"/>
        </w:rPr>
        <w:t xml:space="preserve">contractante: </w:t>
      </w:r>
      <w:r w:rsidRPr="00BF01CA">
        <w:rPr>
          <w:bCs/>
          <w:noProof w:val="0"/>
          <w:lang w:eastAsia="ru-RU"/>
        </w:rPr>
        <w:t>”Termoelectrica” S.A.</w:t>
      </w:r>
    </w:p>
    <w:p w14:paraId="07AD2627" w14:textId="7DBAE9B3" w:rsidR="005A03DC" w:rsidRPr="00BF01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F01CA">
        <w:rPr>
          <w:b/>
          <w:noProof w:val="0"/>
          <w:lang w:val="ru-RU" w:eastAsia="ru-RU"/>
        </w:rPr>
        <w:t>IDNO:</w:t>
      </w:r>
      <w:r w:rsidRPr="00BF01CA">
        <w:rPr>
          <w:b/>
          <w:noProof w:val="0"/>
          <w:lang w:eastAsia="ru-RU"/>
        </w:rPr>
        <w:t xml:space="preserve"> </w:t>
      </w:r>
      <w:r w:rsidRPr="00BF01CA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BF01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BF01CA">
        <w:rPr>
          <w:b/>
          <w:noProof w:val="0"/>
          <w:lang w:val="fr-FR" w:eastAsia="ru-RU"/>
        </w:rPr>
        <w:t>Adresa</w:t>
      </w:r>
      <w:r w:rsidRPr="00BF01CA">
        <w:rPr>
          <w:b/>
          <w:noProof w:val="0"/>
          <w:lang w:eastAsia="ru-RU"/>
        </w:rPr>
        <w:t xml:space="preserve">: </w:t>
      </w:r>
      <w:r w:rsidR="00CD0478" w:rsidRPr="00BF01CA">
        <w:rPr>
          <w:bCs/>
          <w:noProof w:val="0"/>
          <w:lang w:eastAsia="ru-RU"/>
        </w:rPr>
        <w:t>mun.</w:t>
      </w:r>
      <w:r w:rsidR="00CD0478" w:rsidRPr="00BF01CA">
        <w:rPr>
          <w:b/>
          <w:noProof w:val="0"/>
          <w:lang w:eastAsia="ru-RU"/>
        </w:rPr>
        <w:t xml:space="preserve"> </w:t>
      </w:r>
      <w:r w:rsidRPr="00BF01C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DCB1C02" w:rsidR="005A03DC" w:rsidRPr="00BF01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F01CA">
        <w:rPr>
          <w:b/>
          <w:noProof w:val="0"/>
          <w:lang w:val="ru-RU" w:eastAsia="ru-RU"/>
        </w:rPr>
        <w:t>Numărul</w:t>
      </w:r>
      <w:r w:rsidRPr="00BF01CA">
        <w:rPr>
          <w:b/>
          <w:noProof w:val="0"/>
          <w:lang w:val="ro-MD" w:eastAsia="ru-RU"/>
        </w:rPr>
        <w:t xml:space="preserve"> </w:t>
      </w:r>
      <w:r w:rsidRPr="00BF01CA">
        <w:rPr>
          <w:b/>
          <w:noProof w:val="0"/>
          <w:lang w:val="ru-RU" w:eastAsia="ru-RU"/>
        </w:rPr>
        <w:t>de</w:t>
      </w:r>
      <w:r w:rsidRPr="00BF01CA">
        <w:rPr>
          <w:b/>
          <w:noProof w:val="0"/>
          <w:lang w:val="ro-MD" w:eastAsia="ru-RU"/>
        </w:rPr>
        <w:t xml:space="preserve"> </w:t>
      </w:r>
      <w:r w:rsidRPr="00BF01CA">
        <w:rPr>
          <w:b/>
          <w:noProof w:val="0"/>
          <w:lang w:val="ru-RU" w:eastAsia="ru-RU"/>
        </w:rPr>
        <w:t xml:space="preserve">telefon/fax: </w:t>
      </w:r>
      <w:r w:rsidRPr="00BF01CA">
        <w:rPr>
          <w:bCs/>
          <w:noProof w:val="0"/>
          <w:shd w:val="clear" w:color="auto" w:fill="FFFFFF" w:themeFill="background1"/>
          <w:lang w:eastAsia="ru-RU"/>
        </w:rPr>
        <w:t xml:space="preserve"> 022-436-490</w:t>
      </w:r>
      <w:r w:rsidR="007D5497" w:rsidRPr="00BF01CA">
        <w:rPr>
          <w:bCs/>
          <w:noProof w:val="0"/>
          <w:shd w:val="clear" w:color="auto" w:fill="FFFFFF" w:themeFill="background1"/>
          <w:lang w:eastAsia="ru-RU"/>
        </w:rPr>
        <w:t>, 002-385-</w:t>
      </w:r>
      <w:r w:rsidR="00AA0302" w:rsidRPr="00BF01CA">
        <w:rPr>
          <w:bCs/>
          <w:noProof w:val="0"/>
          <w:shd w:val="clear" w:color="auto" w:fill="FFFFFF" w:themeFill="background1"/>
          <w:lang w:eastAsia="ru-RU"/>
        </w:rPr>
        <w:t>3</w:t>
      </w:r>
      <w:r w:rsidR="00A7632B" w:rsidRPr="00BF01CA">
        <w:rPr>
          <w:bCs/>
          <w:noProof w:val="0"/>
          <w:shd w:val="clear" w:color="auto" w:fill="FFFFFF" w:themeFill="background1"/>
          <w:lang w:eastAsia="ru-RU"/>
        </w:rPr>
        <w:t>34</w:t>
      </w:r>
    </w:p>
    <w:p w14:paraId="77E0E236" w14:textId="164D3D68" w:rsidR="005A03DC" w:rsidRPr="00BF01CA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>Adresa de e-mail și de internet a entității contractante</w:t>
      </w:r>
      <w:r w:rsidR="005A03DC" w:rsidRPr="00BF01CA">
        <w:rPr>
          <w:b/>
          <w:noProof w:val="0"/>
          <w:lang w:val="it-IT" w:eastAsia="ru-RU"/>
        </w:rPr>
        <w:t xml:space="preserve">: </w:t>
      </w:r>
      <w:hyperlink r:id="rId6" w:history="1">
        <w:r w:rsidR="005A03DC" w:rsidRPr="00BF01CA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BF01CA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BF01CA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BF01CA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BF01CA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BF01CA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BF01CA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BF01CA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BF01CA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BF01CA">
        <w:rPr>
          <w:b/>
          <w:lang w:val="ro-MD"/>
        </w:rPr>
        <w:t xml:space="preserve">Adresa de e-mail sau de internet de la care se va putea obține accesul la documentația de atribuire: </w:t>
      </w:r>
      <w:r w:rsidRPr="00BF01CA">
        <w:rPr>
          <w:b/>
          <w:i/>
          <w:lang w:val="ro-MD"/>
        </w:rPr>
        <w:t>documentația de atribuire este anexată în cadrul procedurii în SIA RSAP</w:t>
      </w:r>
      <w:r w:rsidRPr="00BF01CA">
        <w:rPr>
          <w:b/>
          <w:lang w:val="ro-MD"/>
        </w:rPr>
        <w:t xml:space="preserve"> </w:t>
      </w:r>
    </w:p>
    <w:p w14:paraId="57439BB1" w14:textId="29FF2A59" w:rsidR="005A03DC" w:rsidRPr="00BF01C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BF01CA">
        <w:rPr>
          <w:bCs/>
          <w:noProof w:val="0"/>
          <w:lang w:eastAsia="ru-RU"/>
        </w:rPr>
        <w:t xml:space="preserve"> ”Termoelectrica” S.A.,</w:t>
      </w:r>
      <w:r w:rsidRPr="00BF01CA">
        <w:rPr>
          <w:b/>
          <w:noProof w:val="0"/>
          <w:lang w:val="it-IT" w:eastAsia="ru-RU"/>
        </w:rPr>
        <w:t xml:space="preserve"> </w:t>
      </w:r>
      <w:r w:rsidRPr="00BF01CA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Pr="00BF01CA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BF01CA">
        <w:rPr>
          <w:b/>
          <w:noProof w:val="0"/>
          <w:lang w:val="it-IT" w:eastAsia="ru-RU"/>
        </w:rPr>
        <w:t>/executarea</w:t>
      </w:r>
      <w:r w:rsidRPr="00BF01CA">
        <w:rPr>
          <w:b/>
          <w:noProof w:val="0"/>
          <w:lang w:val="it-IT" w:eastAsia="ru-RU"/>
        </w:rPr>
        <w:t xml:space="preserve"> următoarelor bunuri/servicii</w:t>
      </w:r>
      <w:r w:rsidR="000D7CAC" w:rsidRPr="00BF01CA">
        <w:rPr>
          <w:b/>
          <w:noProof w:val="0"/>
          <w:lang w:val="it-IT" w:eastAsia="ru-RU"/>
        </w:rPr>
        <w:t>/lucrări</w:t>
      </w:r>
      <w:r w:rsidRPr="00BF01CA">
        <w:rPr>
          <w:b/>
          <w:noProof w:val="0"/>
          <w:lang w:val="it-IT" w:eastAsia="ru-RU"/>
        </w:rPr>
        <w:t>:</w:t>
      </w:r>
    </w:p>
    <w:tbl>
      <w:tblPr>
        <w:tblW w:w="5528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54"/>
        <w:gridCol w:w="1190"/>
        <w:gridCol w:w="1701"/>
        <w:gridCol w:w="4110"/>
        <w:gridCol w:w="709"/>
        <w:gridCol w:w="848"/>
        <w:gridCol w:w="1278"/>
      </w:tblGrid>
      <w:tr w:rsidR="00F57C43" w:rsidRPr="00BF01CA" w14:paraId="302BD2C6" w14:textId="77777777" w:rsidTr="0033658C">
        <w:trPr>
          <w:trHeight w:val="285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78114B" w14:textId="77777777" w:rsidR="006B0215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Nr.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3C2729" w14:textId="77777777" w:rsidR="006B0215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Cod. CPV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B74396" w14:textId="77777777" w:rsidR="006B0215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Denumirea Bunului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A8965B" w14:textId="77777777" w:rsidR="006B0215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Caracteristicile tehnice/cerinţe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9CD1C4" w14:textId="77777777" w:rsidR="006B0215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U.M.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AA3446" w14:textId="77777777" w:rsidR="00330AE1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Cantita</w:t>
            </w:r>
          </w:p>
          <w:p w14:paraId="3D28023A" w14:textId="5D28F775" w:rsidR="006B0215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tea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2EA437C" w14:textId="77777777" w:rsidR="006B0215" w:rsidRPr="00BF01CA" w:rsidRDefault="006B0215" w:rsidP="006B0215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Valoarea estimativă, lei fără TVA</w:t>
            </w:r>
          </w:p>
        </w:tc>
      </w:tr>
      <w:tr w:rsidR="00F57C43" w:rsidRPr="00BF01CA" w14:paraId="1990A194" w14:textId="77777777" w:rsidTr="00F56A86">
        <w:trPr>
          <w:trHeight w:val="23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972AA" w14:textId="67CBC7EC" w:rsidR="00F57C43" w:rsidRPr="00BF01CA" w:rsidRDefault="00A7632B" w:rsidP="006B0215">
            <w:pPr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lang w:eastAsia="ro-RO"/>
              </w:rPr>
              <w:t>Lot 1:</w:t>
            </w:r>
            <w:r w:rsidRPr="00BF01CA">
              <w:rPr>
                <w:lang w:val="en-US"/>
              </w:rPr>
              <w:t xml:space="preserve"> </w:t>
            </w:r>
            <w:r w:rsidRPr="00BF01CA">
              <w:rPr>
                <w:b/>
                <w:lang w:eastAsia="ro-RO"/>
              </w:rPr>
              <w:t>Apă potabilă îmbuteliată, 19 L</w:t>
            </w:r>
          </w:p>
        </w:tc>
      </w:tr>
      <w:tr w:rsidR="00A7632B" w:rsidRPr="00BF01CA" w14:paraId="45404431" w14:textId="77777777" w:rsidTr="0033658C">
        <w:trPr>
          <w:trHeight w:val="3579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85E47" w14:textId="64E7A242" w:rsidR="00A7632B" w:rsidRPr="00BF01CA" w:rsidRDefault="00A7632B" w:rsidP="00A7632B">
            <w:pPr>
              <w:spacing w:after="160" w:line="259" w:lineRule="auto"/>
              <w:jc w:val="center"/>
              <w:rPr>
                <w:noProof w:val="0"/>
                <w:color w:val="000000" w:themeColor="text1"/>
                <w:lang w:eastAsia="ro-RO"/>
              </w:rPr>
            </w:pPr>
          </w:p>
          <w:p w14:paraId="6F0053E8" w14:textId="2548B45D" w:rsidR="00A7632B" w:rsidRPr="00BF01CA" w:rsidRDefault="00A7632B" w:rsidP="00A7632B">
            <w:pPr>
              <w:spacing w:after="160" w:line="259" w:lineRule="auto"/>
              <w:jc w:val="center"/>
              <w:rPr>
                <w:noProof w:val="0"/>
                <w:color w:val="000000" w:themeColor="text1"/>
                <w:lang w:eastAsia="ro-RO"/>
              </w:rPr>
            </w:pPr>
            <w:r w:rsidRPr="00BF01CA">
              <w:rPr>
                <w:noProof w:val="0"/>
                <w:color w:val="000000" w:themeColor="text1"/>
                <w:lang w:eastAsia="ro-RO"/>
              </w:rPr>
              <w:t>1.1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856D3" w14:textId="77777777" w:rsidR="00A7632B" w:rsidRPr="00BF01CA" w:rsidRDefault="00A7632B" w:rsidP="00A7632B">
            <w:pPr>
              <w:jc w:val="both"/>
              <w:rPr>
                <w:noProof w:val="0"/>
                <w:color w:val="000000" w:themeColor="text1"/>
                <w:lang w:eastAsia="ro-RO"/>
              </w:rPr>
            </w:pPr>
          </w:p>
          <w:p w14:paraId="7A9FE57C" w14:textId="1D306105" w:rsidR="00A7632B" w:rsidRPr="00A43F76" w:rsidRDefault="00A43F76" w:rsidP="00A7632B">
            <w:pPr>
              <w:jc w:val="both"/>
              <w:rPr>
                <w:noProof w:val="0"/>
                <w:color w:val="000000" w:themeColor="text1"/>
                <w:lang w:eastAsia="ro-RO"/>
              </w:rPr>
            </w:pPr>
            <w:r w:rsidRPr="00A43F76">
              <w:rPr>
                <w:noProof w:val="0"/>
                <w:color w:val="000000" w:themeColor="text1"/>
                <w:lang w:eastAsia="ro-RO"/>
              </w:rPr>
              <w:t>41100000-0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C6C69" w14:textId="77777777" w:rsidR="00A7632B" w:rsidRPr="00BF01CA" w:rsidRDefault="00A7632B" w:rsidP="00A7632B">
            <w:pPr>
              <w:pStyle w:val="ac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Apă potabilă îmbuteliată, 19 L</w:t>
            </w:r>
          </w:p>
          <w:p w14:paraId="6333D023" w14:textId="522DE44E" w:rsidR="00A7632B" w:rsidRPr="00BF01CA" w:rsidRDefault="00A7632B" w:rsidP="00A7632B">
            <w:pPr>
              <w:jc w:val="both"/>
              <w:rPr>
                <w:noProof w:val="0"/>
                <w:color w:val="000000" w:themeColor="text1"/>
                <w:lang w:eastAsia="ro-RO"/>
              </w:rPr>
            </w:pPr>
          </w:p>
        </w:tc>
        <w:tc>
          <w:tcPr>
            <w:tcW w:w="19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41E26" w14:textId="77777777" w:rsidR="00A7632B" w:rsidRPr="00BF01CA" w:rsidRDefault="00A7632B" w:rsidP="00A7632B">
            <w:pPr>
              <w:pStyle w:val="ac"/>
              <w:ind w:right="1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Apă potabilă purificată, îmbuteliată în butelii reutilizabile pentru dozatoare tip water-cooler livrată în butelii de 19 litri capacitate, cu mâner incorporat, produse din policarbonat refolosibil, admis la utilizare ca ambalaj pentru lichide alimentare conform legislației în vigoare și</w:t>
            </w:r>
            <w:r w:rsidRPr="00BF01CA">
              <w:rPr>
                <w:rFonts w:ascii="Times New Roman" w:hAnsi="Times New Roman" w:cs="Times New Roman"/>
                <w:sz w:val="24"/>
                <w:szCs w:val="24"/>
              </w:rPr>
              <w:t xml:space="preserve"> etichetate în conformitate cu prevederile Legii RM nr. 279 din 15.12.2017.</w:t>
            </w:r>
          </w:p>
          <w:p w14:paraId="38453F11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Capac butelie format din 2 componente cu sticker igienic (obligatoriu).</w:t>
            </w:r>
            <w:r w:rsidRPr="00BF01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914FE8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Compoziția apei:</w:t>
            </w:r>
          </w:p>
          <w:p w14:paraId="08B3643B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Concentraţia ionilor de hidrogen (pH): 4,5 – 8,5;</w:t>
            </w:r>
          </w:p>
          <w:p w14:paraId="6518E2F4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Mineralizare ≤500 mg/l</w:t>
            </w:r>
          </w:p>
          <w:p w14:paraId="06C79B56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Nitraţi ≤ 5,0 mg/l</w:t>
            </w:r>
          </w:p>
          <w:p w14:paraId="329EECEA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Nitriţi ≤0,02 mg/l</w:t>
            </w:r>
          </w:p>
          <w:p w14:paraId="4171DF82" w14:textId="15F3891A" w:rsidR="00A7632B" w:rsidRPr="00BF01CA" w:rsidRDefault="00A7632B" w:rsidP="00A7632B">
            <w:pPr>
              <w:rPr>
                <w:noProof w:val="0"/>
                <w:color w:val="000000" w:themeColor="text1"/>
                <w:lang w:eastAsia="ro-RO"/>
              </w:rPr>
            </w:pPr>
            <w:r w:rsidRPr="00BF01CA">
              <w:rPr>
                <w:bCs/>
                <w:iCs/>
              </w:rPr>
              <w:t>Sulfați ≤ 100 mg/l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845EF" w14:textId="77777777" w:rsidR="00A7632B" w:rsidRPr="00BF01CA" w:rsidRDefault="00A7632B" w:rsidP="00A7632B">
            <w:pPr>
              <w:jc w:val="center"/>
              <w:rPr>
                <w:noProof w:val="0"/>
                <w:color w:val="000000" w:themeColor="text1"/>
                <w:lang w:eastAsia="ro-RO"/>
              </w:rPr>
            </w:pPr>
            <w:r w:rsidRPr="00BF01CA">
              <w:rPr>
                <w:noProof w:val="0"/>
                <w:color w:val="000000" w:themeColor="text1"/>
                <w:lang w:eastAsia="ro-RO"/>
              </w:rPr>
              <w:t>buc</w:t>
            </w:r>
          </w:p>
        </w:tc>
        <w:tc>
          <w:tcPr>
            <w:tcW w:w="4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FB526" w14:textId="56F6E11C" w:rsidR="00A7632B" w:rsidRPr="00BF01CA" w:rsidRDefault="00A7632B" w:rsidP="00A7632B">
            <w:pPr>
              <w:jc w:val="center"/>
              <w:rPr>
                <w:bCs/>
                <w:noProof w:val="0"/>
                <w:color w:val="000000" w:themeColor="text1"/>
                <w:lang w:eastAsia="ro-RO"/>
              </w:rPr>
            </w:pPr>
            <w:r w:rsidRPr="00BF01CA">
              <w:rPr>
                <w:bCs/>
                <w:noProof w:val="0"/>
                <w:color w:val="000000" w:themeColor="text1"/>
                <w:lang w:eastAsia="ro-RO"/>
              </w:rPr>
              <w:t>400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B2E69" w14:textId="4BC5D1DF" w:rsidR="00A7632B" w:rsidRPr="00BF01CA" w:rsidRDefault="00A7632B" w:rsidP="00A7632B">
            <w:pPr>
              <w:jc w:val="center"/>
              <w:rPr>
                <w:bCs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lang w:eastAsia="ro-RO"/>
              </w:rPr>
              <w:t>24000,00</w:t>
            </w:r>
          </w:p>
        </w:tc>
      </w:tr>
      <w:tr w:rsidR="00A7632B" w:rsidRPr="00BF01CA" w14:paraId="057F0270" w14:textId="77777777" w:rsidTr="00330AE1">
        <w:trPr>
          <w:trHeight w:val="238"/>
        </w:trPr>
        <w:tc>
          <w:tcPr>
            <w:tcW w:w="43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84E1AB" w14:textId="77777777" w:rsidR="00A7632B" w:rsidRPr="00BF01CA" w:rsidRDefault="00A7632B" w:rsidP="00A7632B">
            <w:pPr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rFonts w:eastAsiaTheme="minorHAnsi"/>
                <w:b/>
                <w:bCs/>
                <w:noProof w:val="0"/>
                <w:color w:val="000000" w:themeColor="text1"/>
              </w:rPr>
              <w:t>Valoarea estimativă totală pentru lotul nr. 1, lei fără TVA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6A3702" w14:textId="77777777" w:rsidR="00A7632B" w:rsidRPr="00BF01CA" w:rsidRDefault="00A7632B" w:rsidP="00A7632B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noProof w:val="0"/>
                <w:color w:val="000000" w:themeColor="text1"/>
                <w:lang w:eastAsia="ro-RO"/>
              </w:rPr>
              <w:t>24 000,00</w:t>
            </w:r>
          </w:p>
          <w:p w14:paraId="7DD23D1A" w14:textId="002753ED" w:rsidR="00A7632B" w:rsidRPr="00BF01CA" w:rsidRDefault="00A7632B" w:rsidP="00A7632B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</w:p>
        </w:tc>
      </w:tr>
      <w:tr w:rsidR="00A7632B" w:rsidRPr="00BF01CA" w14:paraId="618EA92A" w14:textId="77777777" w:rsidTr="00F56A86">
        <w:trPr>
          <w:trHeight w:val="23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2979A" w14:textId="3BA091E8" w:rsidR="00A7632B" w:rsidRPr="00BF01CA" w:rsidRDefault="00A7632B" w:rsidP="00A7632B">
            <w:pPr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bCs/>
                <w:iCs/>
              </w:rPr>
              <w:t>Lotul 2. Apă carbogazoasă salină sau</w:t>
            </w:r>
            <w:r w:rsidRPr="00BF01CA">
              <w:t xml:space="preserve"> </w:t>
            </w:r>
            <w:r w:rsidRPr="00BF01CA">
              <w:rPr>
                <w:b/>
                <w:bCs/>
                <w:iCs/>
              </w:rPr>
              <w:t>minerală (carbogazoasă / necarbogazoasă), 1,5 L</w:t>
            </w:r>
          </w:p>
        </w:tc>
      </w:tr>
      <w:tr w:rsidR="00A7632B" w:rsidRPr="00BF01CA" w14:paraId="3CE617CD" w14:textId="77777777" w:rsidTr="0033658C">
        <w:trPr>
          <w:trHeight w:val="238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C8F45" w14:textId="2FAC4FA9" w:rsidR="00A7632B" w:rsidRPr="00BF01CA" w:rsidRDefault="00A7632B" w:rsidP="00A7632B">
            <w:pPr>
              <w:spacing w:after="160" w:line="259" w:lineRule="auto"/>
              <w:rPr>
                <w:noProof w:val="0"/>
                <w:color w:val="000000" w:themeColor="text1"/>
                <w:lang w:eastAsia="ro-RO"/>
              </w:rPr>
            </w:pPr>
            <w:r w:rsidRPr="00BF01CA">
              <w:rPr>
                <w:noProof w:val="0"/>
                <w:color w:val="000000" w:themeColor="text1"/>
                <w:lang w:eastAsia="ro-RO"/>
              </w:rPr>
              <w:lastRenderedPageBreak/>
              <w:t xml:space="preserve">    2.1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109D4" w14:textId="17EA00F7" w:rsidR="00A7632B" w:rsidRPr="00BF01CA" w:rsidRDefault="00A43F76" w:rsidP="00A7632B">
            <w:pPr>
              <w:jc w:val="both"/>
              <w:rPr>
                <w:noProof w:val="0"/>
                <w:color w:val="000000" w:themeColor="text1"/>
                <w:lang w:eastAsia="ro-RO"/>
              </w:rPr>
            </w:pPr>
            <w:r w:rsidRPr="00A43F76">
              <w:t> </w:t>
            </w:r>
            <w:r w:rsidRPr="00A43F76">
              <w:rPr>
                <w:b/>
                <w:bCs/>
              </w:rPr>
              <w:t>41100000-0</w:t>
            </w:r>
          </w:p>
        </w:tc>
        <w:tc>
          <w:tcPr>
            <w:tcW w:w="81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43A633" w14:textId="77777777" w:rsidR="00A7632B" w:rsidRPr="00BF01CA" w:rsidRDefault="00A7632B" w:rsidP="00A7632B">
            <w:pPr>
              <w:pStyle w:val="ac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Apă carbogazoasă salină, 1,5L</w:t>
            </w:r>
          </w:p>
          <w:p w14:paraId="204BC9D2" w14:textId="77777777" w:rsidR="00A7632B" w:rsidRPr="00BF01CA" w:rsidRDefault="00A7632B" w:rsidP="00A7632B">
            <w:pPr>
              <w:pStyle w:val="ac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sau </w:t>
            </w:r>
          </w:p>
          <w:p w14:paraId="44B2F9F5" w14:textId="168A4838" w:rsidR="00A7632B" w:rsidRPr="00BF01CA" w:rsidRDefault="00A7632B" w:rsidP="0033658C">
            <w:pPr>
              <w:rPr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bCs/>
              </w:rPr>
              <w:t>Apă minerală</w:t>
            </w:r>
            <w:r w:rsidRPr="00BF01CA">
              <w:t xml:space="preserve"> (</w:t>
            </w:r>
            <w:r w:rsidRPr="00BF01CA">
              <w:rPr>
                <w:b/>
                <w:bCs/>
              </w:rPr>
              <w:t>carbogazoasă / necarbogazoasă), 1,5 L</w:t>
            </w:r>
          </w:p>
        </w:tc>
        <w:tc>
          <w:tcPr>
            <w:tcW w:w="195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D1823" w14:textId="77777777" w:rsidR="00A7632B" w:rsidRPr="00BF01CA" w:rsidRDefault="00A7632B" w:rsidP="00A7632B">
            <w:pPr>
              <w:pStyle w:val="ac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Apă minerală carbogazoasă cu conținutul de clorură de sodiu NaCl 1 g/l sau</w:t>
            </w:r>
            <w:r w:rsidRPr="00BF01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apă minerală (carbogazoasă / necarbogazoasă) îmbuteliată în ambalaj reciclabil cu capacitate de 1,5 litri, admis la utilizare ca ambalaj pentru lichide alimentare conform legislației în vigoare.</w:t>
            </w:r>
          </w:p>
          <w:p w14:paraId="28D3B069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Capacitatea ambalajului: 1,5 litri</w:t>
            </w:r>
          </w:p>
          <w:p w14:paraId="5C2380BD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Compoziția apei:</w:t>
            </w:r>
          </w:p>
          <w:p w14:paraId="590EAF45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pH: 6,5 – 8,5 </w:t>
            </w:r>
          </w:p>
          <w:p w14:paraId="2366D764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Mineralizare: ≥ 1500 mg/l</w:t>
            </w:r>
          </w:p>
          <w:p w14:paraId="3B61CB54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Cationi: calciu (Ca²⁺)+ sodiu (Na⁺)≥200 mg/L.</w:t>
            </w:r>
          </w:p>
          <w:p w14:paraId="31C2319B" w14:textId="77777777" w:rsidR="00A7632B" w:rsidRPr="00BF01CA" w:rsidRDefault="00A7632B" w:rsidP="00A7632B">
            <w:pPr>
              <w:pStyle w:val="ac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BF01CA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Anioni: bicarbonat (HCO₃⁻), sulfat (SO₄²⁻), fluor (F⁻).</w:t>
            </w:r>
          </w:p>
          <w:p w14:paraId="3DFED427" w14:textId="01F5C3DB" w:rsidR="00A7632B" w:rsidRPr="00BF01CA" w:rsidRDefault="00A7632B" w:rsidP="00A7632B">
            <w:pPr>
              <w:jc w:val="both"/>
              <w:rPr>
                <w:b/>
                <w:bCs/>
                <w:noProof w:val="0"/>
                <w:color w:val="000000" w:themeColor="text1"/>
                <w:lang w:eastAsia="ro-RO"/>
              </w:rPr>
            </w:pPr>
            <w:r w:rsidRPr="00BF01CA">
              <w:rPr>
                <w:bCs/>
                <w:iCs/>
              </w:rPr>
              <w:t>Gaze: dioxid de carbon (CO₂) min 2500 mg/l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DA632" w14:textId="77777777" w:rsidR="00A7632B" w:rsidRPr="00BF01CA" w:rsidRDefault="00A7632B" w:rsidP="00A7632B">
            <w:pPr>
              <w:jc w:val="center"/>
              <w:rPr>
                <w:noProof w:val="0"/>
                <w:color w:val="000000" w:themeColor="text1"/>
                <w:lang w:eastAsia="ro-RO"/>
              </w:rPr>
            </w:pPr>
            <w:r w:rsidRPr="00BF01CA">
              <w:rPr>
                <w:noProof w:val="0"/>
                <w:color w:val="000000" w:themeColor="text1"/>
                <w:lang w:eastAsia="ro-RO"/>
              </w:rPr>
              <w:t>buc</w:t>
            </w:r>
          </w:p>
        </w:tc>
        <w:tc>
          <w:tcPr>
            <w:tcW w:w="4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DB7B0" w14:textId="3BA540D2" w:rsidR="00A7632B" w:rsidRPr="00BF01CA" w:rsidRDefault="00A7632B" w:rsidP="00A7632B">
            <w:pPr>
              <w:jc w:val="center"/>
              <w:rPr>
                <w:bCs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bCs/>
              </w:rPr>
              <w:t>40000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59B5D" w14:textId="78EBFA1F" w:rsidR="00A7632B" w:rsidRPr="00BF01CA" w:rsidRDefault="00A7632B" w:rsidP="00A7632B">
            <w:pPr>
              <w:ind w:left="360" w:hanging="360"/>
              <w:jc w:val="center"/>
              <w:rPr>
                <w:bCs/>
                <w:color w:val="000000" w:themeColor="text1"/>
                <w:lang w:eastAsia="ro-RO"/>
              </w:rPr>
            </w:pPr>
            <w:r w:rsidRPr="00BF01CA">
              <w:rPr>
                <w:b/>
                <w:bCs/>
              </w:rPr>
              <w:t>280000,00</w:t>
            </w:r>
          </w:p>
        </w:tc>
      </w:tr>
      <w:tr w:rsidR="00A7632B" w:rsidRPr="00BF01CA" w14:paraId="610A00F5" w14:textId="77777777" w:rsidTr="00F56A86">
        <w:trPr>
          <w:trHeight w:val="238"/>
        </w:trPr>
        <w:tc>
          <w:tcPr>
            <w:tcW w:w="43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BD108" w14:textId="252A63CC" w:rsidR="00A7632B" w:rsidRPr="00BF01CA" w:rsidRDefault="00A7632B" w:rsidP="00A7632B">
            <w:pPr>
              <w:jc w:val="right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rFonts w:eastAsiaTheme="minorHAnsi"/>
                <w:b/>
                <w:bCs/>
                <w:noProof w:val="0"/>
                <w:color w:val="000000" w:themeColor="text1"/>
              </w:rPr>
              <w:t>Valoarea estimativă totală pentru lotul nr. 2, lei fără TVA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EEA28" w14:textId="008A6B56" w:rsidR="00A7632B" w:rsidRPr="00BF01CA" w:rsidRDefault="002F1A0B" w:rsidP="00A7632B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bCs/>
              </w:rPr>
              <w:t>280000,00</w:t>
            </w:r>
          </w:p>
        </w:tc>
      </w:tr>
      <w:tr w:rsidR="00A7632B" w:rsidRPr="00BF01CA" w14:paraId="5D57E3A9" w14:textId="77777777" w:rsidTr="00F56A86">
        <w:trPr>
          <w:trHeight w:val="238"/>
        </w:trPr>
        <w:tc>
          <w:tcPr>
            <w:tcW w:w="43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39DBB" w14:textId="7AB3F193" w:rsidR="00A7632B" w:rsidRPr="00BF01CA" w:rsidRDefault="00A7632B" w:rsidP="00A7632B">
            <w:pPr>
              <w:jc w:val="right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rFonts w:eastAsiaTheme="minorHAnsi"/>
                <w:b/>
                <w:bCs/>
                <w:noProof w:val="0"/>
                <w:color w:val="000000" w:themeColor="text1"/>
              </w:rPr>
              <w:t>Valoarea estimativă totală lei fără TVA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56E9E5" w14:textId="2CFC8768" w:rsidR="00A7632B" w:rsidRPr="00BF01CA" w:rsidRDefault="00BF01CA" w:rsidP="00A7632B">
            <w:pPr>
              <w:jc w:val="center"/>
              <w:rPr>
                <w:b/>
                <w:noProof w:val="0"/>
                <w:color w:val="000000" w:themeColor="text1"/>
                <w:lang w:eastAsia="ro-RO"/>
              </w:rPr>
            </w:pPr>
            <w:r w:rsidRPr="00BF01CA">
              <w:rPr>
                <w:b/>
                <w:bCs/>
              </w:rPr>
              <w:t>304 000,00</w:t>
            </w:r>
          </w:p>
        </w:tc>
      </w:tr>
    </w:tbl>
    <w:p w14:paraId="17CD379F" w14:textId="77777777" w:rsidR="00AA729E" w:rsidRPr="00AA729E" w:rsidRDefault="00AA729E" w:rsidP="00C859BA">
      <w:pPr>
        <w:tabs>
          <w:tab w:val="right" w:pos="426"/>
        </w:tabs>
        <w:jc w:val="both"/>
        <w:rPr>
          <w:b/>
          <w:bCs/>
          <w:i/>
          <w:iCs/>
        </w:rPr>
      </w:pPr>
      <w:r w:rsidRPr="00AA729E">
        <w:rPr>
          <w:b/>
        </w:rPr>
        <w:t>NOTĂ:</w:t>
      </w:r>
      <w:r w:rsidRPr="00AA729E">
        <w:rPr>
          <w:b/>
          <w:bCs/>
        </w:rPr>
        <w:t xml:space="preserve"> </w:t>
      </w:r>
      <w:r w:rsidRPr="00AA729E">
        <w:rPr>
          <w:b/>
          <w:bCs/>
          <w:i/>
          <w:iCs/>
        </w:rPr>
        <w:t xml:space="preserve">Toate cerințele din Caietul de Sarcini sunt minimale și obligatorii. </w:t>
      </w:r>
    </w:p>
    <w:p w14:paraId="36DB9246" w14:textId="77777777" w:rsidR="00AA729E" w:rsidRPr="00AA729E" w:rsidRDefault="00AA729E" w:rsidP="00C859BA">
      <w:pPr>
        <w:tabs>
          <w:tab w:val="right" w:pos="426"/>
        </w:tabs>
        <w:jc w:val="both"/>
        <w:rPr>
          <w:b/>
          <w:bCs/>
          <w:i/>
          <w:iCs/>
        </w:rPr>
      </w:pPr>
      <w:r w:rsidRPr="00AA729E">
        <w:rPr>
          <w:b/>
          <w:bCs/>
          <w:i/>
          <w:iCs/>
        </w:rPr>
        <w:t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solicitate.</w:t>
      </w:r>
    </w:p>
    <w:p w14:paraId="20875429" w14:textId="77777777" w:rsidR="00AA729E" w:rsidRPr="00AA729E" w:rsidRDefault="00AA729E" w:rsidP="00C859BA">
      <w:pPr>
        <w:tabs>
          <w:tab w:val="right" w:pos="426"/>
        </w:tabs>
        <w:jc w:val="both"/>
        <w:rPr>
          <w:b/>
          <w:i/>
          <w:iCs/>
        </w:rPr>
      </w:pPr>
      <w:r w:rsidRPr="00AA729E">
        <w:rPr>
          <w:b/>
          <w:i/>
          <w:iCs/>
        </w:rPr>
        <w:t>Autoritatea contractantă își rezervă dreptul de a suplimenta numărul de dozatoare și implicit numărul de recipiente cu apă.</w:t>
      </w:r>
    </w:p>
    <w:p w14:paraId="7BD49DCF" w14:textId="0AF3AE68" w:rsidR="008109C8" w:rsidRPr="00BF01C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BF01CA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BF01CA" w:rsidRDefault="008109C8" w:rsidP="0031296F">
      <w:pPr>
        <w:pStyle w:val="a"/>
        <w:numPr>
          <w:ilvl w:val="0"/>
          <w:numId w:val="22"/>
        </w:numPr>
      </w:pPr>
      <w:bookmarkStart w:id="1" w:name="_Hlk180587006"/>
      <w:r w:rsidRPr="00BF01CA">
        <w:t>Pentru un singur lot;</w:t>
      </w:r>
    </w:p>
    <w:p w14:paraId="579C37FE" w14:textId="67E33038" w:rsidR="008109C8" w:rsidRPr="00BF01CA" w:rsidRDefault="008109C8" w:rsidP="0031296F">
      <w:pPr>
        <w:pStyle w:val="a"/>
        <w:numPr>
          <w:ilvl w:val="0"/>
          <w:numId w:val="22"/>
        </w:numPr>
        <w:rPr>
          <w:b/>
          <w:bCs/>
        </w:rPr>
      </w:pPr>
      <w:r w:rsidRPr="00BF01CA">
        <w:rPr>
          <w:b/>
          <w:bCs/>
        </w:rPr>
        <w:t>Pentru mai multe loturi;</w:t>
      </w:r>
    </w:p>
    <w:p w14:paraId="1F1D0183" w14:textId="4E415F82" w:rsidR="008109C8" w:rsidRPr="00BF01CA" w:rsidRDefault="008109C8" w:rsidP="0031296F">
      <w:pPr>
        <w:pStyle w:val="a"/>
        <w:numPr>
          <w:ilvl w:val="0"/>
          <w:numId w:val="22"/>
        </w:numPr>
      </w:pPr>
      <w:r w:rsidRPr="00BF01CA">
        <w:t>Pentru toate loturile;</w:t>
      </w:r>
    </w:p>
    <w:p w14:paraId="36CFCA32" w14:textId="01E8033A" w:rsidR="008109C8" w:rsidRPr="00BF01CA" w:rsidRDefault="008109C8" w:rsidP="0031296F">
      <w:pPr>
        <w:pStyle w:val="a"/>
        <w:numPr>
          <w:ilvl w:val="0"/>
          <w:numId w:val="22"/>
        </w:numPr>
      </w:pPr>
      <w:r w:rsidRPr="00BF01CA"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BF01C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BF01CA">
        <w:rPr>
          <w:b/>
          <w:noProof w:val="0"/>
          <w:lang w:val="en-US" w:eastAsia="ru-RU"/>
        </w:rPr>
        <w:t>10.  Admiterea sau interzicerea ofertelor alternative</w:t>
      </w:r>
      <w:r w:rsidRPr="00BF01CA">
        <w:rPr>
          <w:b/>
          <w:noProof w:val="0"/>
          <w:u w:val="single"/>
          <w:lang w:val="en-US" w:eastAsia="ru-RU"/>
        </w:rPr>
        <w:t xml:space="preserve">: </w:t>
      </w:r>
      <w:r w:rsidRPr="00BF01CA">
        <w:rPr>
          <w:bCs/>
          <w:noProof w:val="0"/>
          <w:u w:val="single"/>
          <w:lang w:val="en-US" w:eastAsia="ru-RU"/>
        </w:rPr>
        <w:t>nu se admite</w:t>
      </w:r>
    </w:p>
    <w:p w14:paraId="27F8F178" w14:textId="39602C5D" w:rsidR="0035416E" w:rsidRPr="00BF01CA" w:rsidRDefault="0006173C" w:rsidP="0035416E">
      <w:pPr>
        <w:shd w:val="clear" w:color="auto" w:fill="FFFFFF" w:themeFill="background1"/>
        <w:tabs>
          <w:tab w:val="right" w:pos="426"/>
        </w:tabs>
        <w:jc w:val="both"/>
      </w:pPr>
      <w:r w:rsidRPr="00BF01CA">
        <w:rPr>
          <w:b/>
          <w:noProof w:val="0"/>
          <w:lang w:val="fr-FR" w:eastAsia="ru-RU"/>
        </w:rPr>
        <w:t xml:space="preserve">11. </w:t>
      </w:r>
      <w:r w:rsidR="00677848" w:rsidRPr="00BF01CA">
        <w:rPr>
          <w:b/>
          <w:lang w:val="it-IT" w:eastAsia="ru-RU"/>
        </w:rPr>
        <w:t>Termen</w:t>
      </w:r>
      <w:r w:rsidR="00A851D2" w:rsidRPr="00BF01CA">
        <w:rPr>
          <w:b/>
          <w:lang w:val="it-IT" w:eastAsia="ru-RU"/>
        </w:rPr>
        <w:t>ii</w:t>
      </w:r>
      <w:r w:rsidR="00677848" w:rsidRPr="00BF01CA">
        <w:rPr>
          <w:b/>
          <w:lang w:val="it-IT" w:eastAsia="ru-RU"/>
        </w:rPr>
        <w:t xml:space="preserve"> și condițiile de livrare/prestare/executare solicita</w:t>
      </w:r>
      <w:r w:rsidR="00A851D2" w:rsidRPr="00BF01CA">
        <w:rPr>
          <w:b/>
          <w:lang w:val="it-IT" w:eastAsia="ru-RU"/>
        </w:rPr>
        <w:t>ți</w:t>
      </w:r>
      <w:r w:rsidR="00677848" w:rsidRPr="00BF01CA">
        <w:rPr>
          <w:b/>
          <w:lang w:val="it-IT" w:eastAsia="ru-RU"/>
        </w:rPr>
        <w:t>:</w:t>
      </w:r>
      <w:r w:rsidR="0035416E" w:rsidRPr="00BF01CA">
        <w:rPr>
          <w:b/>
          <w:lang w:val="it-IT" w:eastAsia="ru-RU"/>
        </w:rPr>
        <w:t xml:space="preserve"> </w:t>
      </w:r>
      <w:r w:rsidR="0035416E" w:rsidRPr="00BF01CA">
        <w:t>la comanda Beneficiarului, după necesitate, conform comenzilor adresate prin intemediul adresei electronice sau telefon în decurs  de maxim 5 zile calendaristice, pe parcursul anului 202</w:t>
      </w:r>
      <w:r w:rsidR="00D86532" w:rsidRPr="00BF01CA">
        <w:t>6</w:t>
      </w:r>
      <w:r w:rsidR="0035416E" w:rsidRPr="00BF01CA">
        <w:t>, la Depozitul Central, str.Meșterul Manole 3.</w:t>
      </w:r>
    </w:p>
    <w:p w14:paraId="55C4237B" w14:textId="0C80DCB2" w:rsidR="009260B4" w:rsidRPr="00BF01CA" w:rsidRDefault="009260B4" w:rsidP="00A66D35">
      <w:pPr>
        <w:shd w:val="clear" w:color="auto" w:fill="FFFFFF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F01CA">
        <w:rPr>
          <w:b/>
          <w:noProof w:val="0"/>
          <w:lang w:val="fr-FR" w:eastAsia="ru-RU"/>
        </w:rPr>
        <w:t>12.</w:t>
      </w:r>
      <w:r w:rsidRPr="00BF01CA">
        <w:rPr>
          <w:b/>
          <w:noProof w:val="0"/>
          <w:lang w:eastAsia="ru-RU"/>
        </w:rPr>
        <w:t xml:space="preserve"> </w:t>
      </w:r>
      <w:r w:rsidR="000C7517" w:rsidRPr="00BF01CA">
        <w:rPr>
          <w:b/>
          <w:noProof w:val="0"/>
          <w:lang w:eastAsia="ru-RU"/>
        </w:rPr>
        <w:t>Termenul de valabilitate a</w:t>
      </w:r>
      <w:r w:rsidR="003A2549" w:rsidRPr="00BF01CA">
        <w:rPr>
          <w:b/>
          <w:noProof w:val="0"/>
          <w:lang w:eastAsia="ru-RU"/>
        </w:rPr>
        <w:t xml:space="preserve"> </w:t>
      </w:r>
      <w:r w:rsidR="000C7517" w:rsidRPr="00BF01CA">
        <w:rPr>
          <w:b/>
          <w:noProof w:val="0"/>
          <w:lang w:eastAsia="ru-RU"/>
        </w:rPr>
        <w:t>contractului: 31.</w:t>
      </w:r>
      <w:r w:rsidR="00300927" w:rsidRPr="00BF01CA">
        <w:rPr>
          <w:b/>
          <w:noProof w:val="0"/>
          <w:lang w:eastAsia="ru-RU"/>
        </w:rPr>
        <w:t>12</w:t>
      </w:r>
      <w:r w:rsidR="000C7517" w:rsidRPr="00BF01CA">
        <w:rPr>
          <w:b/>
          <w:noProof w:val="0"/>
          <w:lang w:eastAsia="ru-RU"/>
        </w:rPr>
        <w:t>.202</w:t>
      </w:r>
      <w:r w:rsidR="006953E5" w:rsidRPr="00BF01CA">
        <w:rPr>
          <w:b/>
          <w:noProof w:val="0"/>
          <w:lang w:eastAsia="ru-RU"/>
        </w:rPr>
        <w:t>6</w:t>
      </w:r>
      <w:r w:rsidR="00AF23FD" w:rsidRPr="00BF01CA">
        <w:rPr>
          <w:b/>
          <w:noProof w:val="0"/>
          <w:lang w:eastAsia="ru-RU"/>
        </w:rPr>
        <w:t>.</w:t>
      </w:r>
    </w:p>
    <w:p w14:paraId="4B5DA181" w14:textId="77777777" w:rsidR="00012915" w:rsidRPr="00BF01CA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BF01CA">
        <w:rPr>
          <w:b/>
          <w:noProof w:val="0"/>
          <w:lang w:eastAsia="ru-RU"/>
        </w:rPr>
        <w:t xml:space="preserve">13. </w:t>
      </w:r>
      <w:r w:rsidR="00B60052" w:rsidRPr="00BF01CA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BF01CA">
        <w:rPr>
          <w:noProof w:val="0"/>
          <w:lang w:val="ro-MD" w:eastAsia="ru-RU"/>
        </w:rPr>
        <w:t xml:space="preserve"> </w:t>
      </w:r>
      <w:r w:rsidR="00B60052" w:rsidRPr="00BF01CA">
        <w:rPr>
          <w:bCs/>
          <w:noProof w:val="0"/>
          <w:u w:val="single"/>
          <w:lang w:val="it-IT" w:eastAsia="ru-RU"/>
        </w:rPr>
        <w:t>nu se aplică.</w:t>
      </w:r>
      <w:r w:rsidR="00B60052" w:rsidRPr="00BF01CA">
        <w:rPr>
          <w:noProof w:val="0"/>
          <w:lang w:val="ro-MD" w:eastAsia="ru-RU"/>
        </w:rPr>
        <w:t xml:space="preserve">   </w:t>
      </w:r>
    </w:p>
    <w:p w14:paraId="651593A3" w14:textId="4FBC38F6" w:rsidR="00B60052" w:rsidRPr="00C859BA" w:rsidRDefault="00B60052" w:rsidP="00C859BA">
      <w:pPr>
        <w:spacing w:line="276" w:lineRule="auto"/>
        <w:ind w:left="360" w:hanging="360"/>
        <w:rPr>
          <w:b/>
          <w:noProof w:val="0"/>
          <w:lang w:eastAsia="ru-RU"/>
        </w:rPr>
      </w:pPr>
      <w:r w:rsidRPr="00BF01CA">
        <w:rPr>
          <w:noProof w:val="0"/>
          <w:lang w:val="ro-MD" w:eastAsia="ru-RU"/>
        </w:rPr>
        <w:t xml:space="preserve">  </w:t>
      </w:r>
      <w:r w:rsidRPr="00BF01CA">
        <w:rPr>
          <w:b/>
          <w:noProof w:val="0"/>
          <w:lang w:eastAsia="ru-RU"/>
        </w:rPr>
        <w:t>14. Prestarea serviciului este rezervată unei anumite profesii în temeiul unor acte cu putere de lege sau al unor acte administrative (după caz):</w:t>
      </w:r>
      <w:r w:rsidR="00270EF5" w:rsidRPr="00BF01CA">
        <w:rPr>
          <w:bCs/>
          <w:noProof w:val="0"/>
          <w:u w:val="single"/>
          <w:lang w:val="it-IT" w:eastAsia="ru-RU"/>
        </w:rPr>
        <w:t xml:space="preserve"> nu se aplică.</w:t>
      </w:r>
      <w:r w:rsidR="00270EF5" w:rsidRPr="00BF01CA">
        <w:rPr>
          <w:noProof w:val="0"/>
          <w:lang w:val="ro-MD" w:eastAsia="ru-RU"/>
        </w:rPr>
        <w:t xml:space="preserve">   </w:t>
      </w:r>
      <w:r w:rsidRPr="00BF01CA">
        <w:rPr>
          <w:b/>
          <w:noProof w:val="0"/>
          <w:lang w:eastAsia="ru-RU"/>
        </w:rPr>
        <w:t xml:space="preserve"> </w:t>
      </w:r>
    </w:p>
    <w:p w14:paraId="265EFF62" w14:textId="76275CCC" w:rsidR="0050127B" w:rsidRPr="00BF01CA" w:rsidRDefault="0050127B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BF01CA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10070" w:type="dxa"/>
        <w:jc w:val="center"/>
        <w:tblLook w:val="04A0" w:firstRow="1" w:lastRow="0" w:firstColumn="1" w:lastColumn="0" w:noHBand="0" w:noVBand="1"/>
      </w:tblPr>
      <w:tblGrid>
        <w:gridCol w:w="876"/>
        <w:gridCol w:w="3194"/>
        <w:gridCol w:w="4250"/>
        <w:gridCol w:w="1750"/>
      </w:tblGrid>
      <w:tr w:rsidR="006B0215" w:rsidRPr="00BF01CA" w14:paraId="7539F5B6" w14:textId="77777777" w:rsidTr="00AA729E">
        <w:trPr>
          <w:trHeight w:val="418"/>
          <w:jc w:val="center"/>
        </w:trPr>
        <w:tc>
          <w:tcPr>
            <w:tcW w:w="876" w:type="dxa"/>
            <w:shd w:val="clear" w:color="auto" w:fill="D9D9D9"/>
            <w:vAlign w:val="center"/>
          </w:tcPr>
          <w:p w14:paraId="2D9B716B" w14:textId="77777777" w:rsidR="006B0215" w:rsidRPr="00BF01CA" w:rsidRDefault="006B0215" w:rsidP="006C7127">
            <w:pPr>
              <w:tabs>
                <w:tab w:val="left" w:pos="612"/>
              </w:tabs>
              <w:ind w:left="360" w:hanging="360"/>
              <w:rPr>
                <w:b/>
                <w:iCs/>
                <w:color w:val="000000" w:themeColor="text1"/>
                <w:lang w:val="ro-MD" w:eastAsia="ru-RU"/>
              </w:rPr>
            </w:pPr>
            <w:r w:rsidRPr="00BF01CA">
              <w:rPr>
                <w:b/>
                <w:iCs/>
                <w:color w:val="000000" w:themeColor="text1"/>
                <w:lang w:val="ro-MD" w:eastAsia="ru-RU"/>
              </w:rPr>
              <w:t>Nr.d/o</w:t>
            </w:r>
          </w:p>
        </w:tc>
        <w:tc>
          <w:tcPr>
            <w:tcW w:w="3194" w:type="dxa"/>
            <w:shd w:val="clear" w:color="auto" w:fill="D9D9D9"/>
            <w:vAlign w:val="center"/>
          </w:tcPr>
          <w:p w14:paraId="3F5AF3FB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b/>
                <w:iCs/>
                <w:noProof w:val="0"/>
                <w:color w:val="000000" w:themeColor="text1"/>
                <w:lang w:val="ro-MD" w:eastAsia="ru-RU"/>
              </w:rPr>
              <w:t>Descrierea criteriului/cerinței</w:t>
            </w:r>
          </w:p>
        </w:tc>
        <w:tc>
          <w:tcPr>
            <w:tcW w:w="4250" w:type="dxa"/>
            <w:shd w:val="clear" w:color="auto" w:fill="D9D9D9"/>
            <w:vAlign w:val="center"/>
          </w:tcPr>
          <w:p w14:paraId="1F4EC36B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b/>
                <w:iCs/>
                <w:noProof w:val="0"/>
                <w:color w:val="000000" w:themeColor="text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2BABB48B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b/>
                <w:iCs/>
                <w:noProof w:val="0"/>
                <w:color w:val="000000" w:themeColor="text1"/>
                <w:lang w:val="ro-MD" w:eastAsia="ru-RU"/>
              </w:rPr>
              <w:t>Nivelul minim/</w:t>
            </w:r>
            <w:r w:rsidRPr="00BF01CA">
              <w:rPr>
                <w:b/>
                <w:iCs/>
                <w:noProof w:val="0"/>
                <w:color w:val="000000" w:themeColor="text1"/>
                <w:lang w:val="ro-MD" w:eastAsia="ru-RU"/>
              </w:rPr>
              <w:br/>
              <w:t>Obligativitatea</w:t>
            </w:r>
          </w:p>
        </w:tc>
      </w:tr>
      <w:tr w:rsidR="006B0215" w:rsidRPr="00BF01CA" w14:paraId="4D72405C" w14:textId="77777777" w:rsidTr="00AA729E">
        <w:trPr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4B943051" w14:textId="77777777" w:rsidR="006B0215" w:rsidRPr="00BF01CA" w:rsidRDefault="006B021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3194" w:type="dxa"/>
            <w:shd w:val="clear" w:color="auto" w:fill="FFFFFF"/>
            <w:vAlign w:val="center"/>
          </w:tcPr>
          <w:p w14:paraId="0F0E6E2B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Date generale despre participant</w:t>
            </w:r>
          </w:p>
        </w:tc>
        <w:tc>
          <w:tcPr>
            <w:tcW w:w="4250" w:type="dxa"/>
            <w:shd w:val="clear" w:color="auto" w:fill="FFFFFF"/>
            <w:vAlign w:val="center"/>
          </w:tcPr>
          <w:p w14:paraId="37A519D3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noProof w:val="0"/>
                <w:color w:val="000000" w:themeColor="text1"/>
                <w:lang w:eastAsia="ru-RU"/>
              </w:rPr>
              <w:t>Original, 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3DC81F4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6F4DA1C3" w14:textId="77777777" w:rsidTr="00AA729E">
        <w:trPr>
          <w:trHeight w:val="396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331BF7A4" w14:textId="77777777" w:rsidR="006B0215" w:rsidRPr="00BF01CA" w:rsidRDefault="006B021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lastRenderedPageBreak/>
              <w:t>2</w:t>
            </w:r>
          </w:p>
        </w:tc>
        <w:tc>
          <w:tcPr>
            <w:tcW w:w="3194" w:type="dxa"/>
            <w:shd w:val="clear" w:color="auto" w:fill="FFFFFF"/>
            <w:vAlign w:val="center"/>
          </w:tcPr>
          <w:p w14:paraId="52F82FD6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Specificație de preț</w:t>
            </w:r>
          </w:p>
        </w:tc>
        <w:tc>
          <w:tcPr>
            <w:tcW w:w="4250" w:type="dxa"/>
            <w:shd w:val="clear" w:color="auto" w:fill="FFFFFF"/>
            <w:vAlign w:val="center"/>
          </w:tcPr>
          <w:p w14:paraId="164FF5BE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4933B10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72EEF61B" w14:textId="77777777" w:rsidTr="00AA729E">
        <w:trPr>
          <w:trHeight w:val="396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1043A496" w14:textId="77777777" w:rsidR="006B0215" w:rsidRPr="00BF01CA" w:rsidRDefault="006B021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3194" w:type="dxa"/>
            <w:shd w:val="clear" w:color="auto" w:fill="FFFFFF"/>
            <w:vAlign w:val="center"/>
          </w:tcPr>
          <w:p w14:paraId="0E0DD3F4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Specificație de tehnice</w:t>
            </w:r>
          </w:p>
        </w:tc>
        <w:tc>
          <w:tcPr>
            <w:tcW w:w="4250" w:type="dxa"/>
            <w:shd w:val="clear" w:color="auto" w:fill="FFFFFF"/>
            <w:vAlign w:val="center"/>
          </w:tcPr>
          <w:p w14:paraId="4388F9BA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E13659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31F6C114" w14:textId="77777777" w:rsidTr="00AA729E">
        <w:trPr>
          <w:trHeight w:val="396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54645ABA" w14:textId="77777777" w:rsidR="006B0215" w:rsidRPr="00BF01CA" w:rsidRDefault="006B021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3194" w:type="dxa"/>
            <w:shd w:val="clear" w:color="auto" w:fill="FFFFFF"/>
            <w:vAlign w:val="center"/>
          </w:tcPr>
          <w:p w14:paraId="28F96139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Declarație privind valabilitatea ofertei</w:t>
            </w:r>
          </w:p>
        </w:tc>
        <w:tc>
          <w:tcPr>
            <w:tcW w:w="4250" w:type="dxa"/>
            <w:shd w:val="clear" w:color="auto" w:fill="FFFFFF"/>
            <w:vAlign w:val="center"/>
          </w:tcPr>
          <w:p w14:paraId="02137E69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E5262F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522837" w:rsidRPr="00BF01CA" w14:paraId="622E7729" w14:textId="77777777" w:rsidTr="00AA729E">
        <w:trPr>
          <w:trHeight w:val="396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7B1D3D9B" w14:textId="2B9E389C" w:rsidR="00522837" w:rsidRPr="00BF01CA" w:rsidRDefault="00522837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5</w:t>
            </w:r>
          </w:p>
        </w:tc>
        <w:tc>
          <w:tcPr>
            <w:tcW w:w="3194" w:type="dxa"/>
            <w:shd w:val="clear" w:color="auto" w:fill="FFFFFF"/>
            <w:vAlign w:val="center"/>
          </w:tcPr>
          <w:p w14:paraId="2BD16682" w14:textId="57BD7910" w:rsidR="00522837" w:rsidRPr="00BF01CA" w:rsidRDefault="00522837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Declarația de eligibilitate</w:t>
            </w:r>
          </w:p>
        </w:tc>
        <w:tc>
          <w:tcPr>
            <w:tcW w:w="4250" w:type="dxa"/>
            <w:shd w:val="clear" w:color="auto" w:fill="FFFFFF"/>
            <w:vAlign w:val="center"/>
          </w:tcPr>
          <w:p w14:paraId="1B56652B" w14:textId="32D52100" w:rsidR="00522837" w:rsidRPr="00BF01CA" w:rsidRDefault="00522837" w:rsidP="006C7127">
            <w:pPr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C73D13A" w14:textId="29196EDF" w:rsidR="00522837" w:rsidRPr="00BF01CA" w:rsidRDefault="00522837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522837" w:rsidRPr="00BF01CA" w14:paraId="19395E5D" w14:textId="77777777" w:rsidTr="00AA729E">
        <w:trPr>
          <w:trHeight w:val="396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31494490" w14:textId="48E5E18A" w:rsidR="00522837" w:rsidRPr="00BF01CA" w:rsidRDefault="00522837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6</w:t>
            </w:r>
          </w:p>
        </w:tc>
        <w:tc>
          <w:tcPr>
            <w:tcW w:w="3194" w:type="dxa"/>
            <w:shd w:val="clear" w:color="auto" w:fill="FFFFFF"/>
            <w:vAlign w:val="center"/>
          </w:tcPr>
          <w:p w14:paraId="62D82226" w14:textId="79342167" w:rsidR="00522837" w:rsidRPr="00BF01CA" w:rsidRDefault="00522837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Formularul ofertei F 3.1</w:t>
            </w:r>
          </w:p>
        </w:tc>
        <w:tc>
          <w:tcPr>
            <w:tcW w:w="4250" w:type="dxa"/>
            <w:shd w:val="clear" w:color="auto" w:fill="FFFFFF"/>
            <w:vAlign w:val="center"/>
          </w:tcPr>
          <w:p w14:paraId="18A303D8" w14:textId="69443B7F" w:rsidR="00522837" w:rsidRPr="00BF01CA" w:rsidRDefault="00522837" w:rsidP="006C7127">
            <w:pPr>
              <w:tabs>
                <w:tab w:val="left" w:pos="612"/>
              </w:tabs>
              <w:rPr>
                <w:bCs/>
                <w:i/>
                <w:color w:val="000000" w:themeColor="text1"/>
                <w:lang w:val="it-IT" w:eastAsia="ru-RU"/>
              </w:rPr>
            </w:pPr>
            <w:r w:rsidRPr="00BF01CA">
              <w:rPr>
                <w:bCs/>
                <w:i/>
                <w:noProof w:val="0"/>
                <w:color w:val="000000" w:themeColor="text1"/>
                <w:lang w:eastAsia="ru-RU"/>
              </w:rPr>
              <w:t>Original, conform formularului atașat F 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D7287F" w14:textId="4BE71495" w:rsidR="00522837" w:rsidRPr="00BF01CA" w:rsidRDefault="00522837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1ACEBA92" w14:textId="77777777" w:rsidTr="00AA729E">
        <w:trPr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6259EB3D" w14:textId="50440CF6" w:rsidR="006B0215" w:rsidRPr="00BF01CA" w:rsidRDefault="00522837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7</w:t>
            </w:r>
          </w:p>
        </w:tc>
        <w:tc>
          <w:tcPr>
            <w:tcW w:w="3194" w:type="dxa"/>
            <w:vAlign w:val="center"/>
          </w:tcPr>
          <w:p w14:paraId="2EA26E3C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 xml:space="preserve">Certificat standart ISO 22000 </w:t>
            </w:r>
          </w:p>
          <w:p w14:paraId="286BBCEE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( sistem de managment al siguranței alimentelor)</w:t>
            </w:r>
          </w:p>
        </w:tc>
        <w:tc>
          <w:tcPr>
            <w:tcW w:w="4250" w:type="dxa"/>
          </w:tcPr>
          <w:p w14:paraId="483BB4BA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5911B3D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0BA46741" w14:textId="77777777" w:rsidTr="00AA729E">
        <w:trPr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07D82A7D" w14:textId="12FC70EA" w:rsidR="006B0215" w:rsidRPr="00BF01CA" w:rsidRDefault="00522837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8</w:t>
            </w:r>
          </w:p>
        </w:tc>
        <w:tc>
          <w:tcPr>
            <w:tcW w:w="3194" w:type="dxa"/>
            <w:vAlign w:val="center"/>
          </w:tcPr>
          <w:p w14:paraId="0AE2C0C6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Certificat de conformitate/ certificat de calitate sau alte documente ce confirmă proveniența și calitatea produselor oferite</w:t>
            </w:r>
          </w:p>
        </w:tc>
        <w:tc>
          <w:tcPr>
            <w:tcW w:w="4250" w:type="dxa"/>
          </w:tcPr>
          <w:p w14:paraId="380A2AB8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915B6EC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 xml:space="preserve">Obligatoriu </w:t>
            </w:r>
          </w:p>
          <w:p w14:paraId="51177305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</w:tc>
      </w:tr>
      <w:tr w:rsidR="006B0215" w:rsidRPr="00BF01CA" w14:paraId="11A3646C" w14:textId="77777777" w:rsidTr="00AA729E">
        <w:trPr>
          <w:trHeight w:val="956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3D19D353" w14:textId="683F18AF" w:rsidR="006B0215" w:rsidRPr="00BF01CA" w:rsidRDefault="00522837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9</w:t>
            </w:r>
          </w:p>
        </w:tc>
        <w:tc>
          <w:tcPr>
            <w:tcW w:w="3194" w:type="dxa"/>
            <w:vAlign w:val="center"/>
          </w:tcPr>
          <w:p w14:paraId="22CCDF29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Aviz sanitar prin care se atestă că apa este recomandată pentru consum cu raportul de încercări în baza căruia a fost eliberat avizul</w:t>
            </w:r>
          </w:p>
        </w:tc>
        <w:tc>
          <w:tcPr>
            <w:tcW w:w="4250" w:type="dxa"/>
            <w:vAlign w:val="center"/>
          </w:tcPr>
          <w:p w14:paraId="2899F0BA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>Copie-semnat electronic de către operatorul economic</w:t>
            </w:r>
          </w:p>
          <w:p w14:paraId="34B4D854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18DBD04E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43D3063E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</w:tc>
      </w:tr>
      <w:tr w:rsidR="006B0215" w:rsidRPr="00BF01CA" w14:paraId="5C8B888D" w14:textId="77777777" w:rsidTr="00AA729E">
        <w:trPr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44504C4A" w14:textId="1E8743DD" w:rsidR="006B0215" w:rsidRPr="00BF01CA" w:rsidRDefault="00522837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10</w:t>
            </w:r>
          </w:p>
        </w:tc>
        <w:tc>
          <w:tcPr>
            <w:tcW w:w="3194" w:type="dxa"/>
            <w:vAlign w:val="center"/>
          </w:tcPr>
          <w:p w14:paraId="578B908B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Laborator sau contract cu un laborator acreditat pentru efectuarea analizei calității apei</w:t>
            </w:r>
          </w:p>
        </w:tc>
        <w:tc>
          <w:tcPr>
            <w:tcW w:w="4250" w:type="dxa"/>
            <w:vAlign w:val="center"/>
          </w:tcPr>
          <w:p w14:paraId="20350049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>Copie-semnat electronic de către operatorul economic</w:t>
            </w:r>
          </w:p>
          <w:p w14:paraId="2C58B78E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62867D8D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57865907" w14:textId="77777777" w:rsidTr="00AA729E">
        <w:trPr>
          <w:trHeight w:val="533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70026C80" w14:textId="31EF91B2" w:rsidR="006B0215" w:rsidRPr="00BF01CA" w:rsidRDefault="00522837" w:rsidP="006C7127">
            <w:pPr>
              <w:jc w:val="center"/>
              <w:rPr>
                <w:noProof w:val="0"/>
                <w:color w:val="FF0000"/>
                <w:lang w:val="ro-MD" w:eastAsia="ru-RU"/>
              </w:rPr>
            </w:pPr>
            <w:bookmarkStart w:id="2" w:name="_Hlk219872109"/>
            <w:r w:rsidRPr="00BF01CA">
              <w:rPr>
                <w:noProof w:val="0"/>
                <w:color w:val="000000" w:themeColor="text1"/>
                <w:lang w:val="ro-MD" w:eastAsia="ru-RU"/>
              </w:rPr>
              <w:t>11</w:t>
            </w:r>
          </w:p>
        </w:tc>
        <w:tc>
          <w:tcPr>
            <w:tcW w:w="3194" w:type="dxa"/>
            <w:vAlign w:val="center"/>
          </w:tcPr>
          <w:p w14:paraId="28095E31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 xml:space="preserve">Certificat de înregistrare a întreprinderii/decizie de înregistrare/Extras </w:t>
            </w:r>
          </w:p>
        </w:tc>
        <w:tc>
          <w:tcPr>
            <w:tcW w:w="4250" w:type="dxa"/>
            <w:vAlign w:val="center"/>
          </w:tcPr>
          <w:p w14:paraId="0A6F42AA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 xml:space="preserve"> Varianta scanată de pe original  confirmată prin semnătura electronică</w:t>
            </w:r>
          </w:p>
          <w:p w14:paraId="695D2476" w14:textId="77777777" w:rsidR="006B0215" w:rsidRPr="00BF01CA" w:rsidRDefault="006B0215" w:rsidP="006C7127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354C9F41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bookmarkEnd w:id="2"/>
      <w:tr w:rsidR="006B0215" w:rsidRPr="00BF01CA" w14:paraId="2D29DAA4" w14:textId="77777777" w:rsidTr="00AA729E">
        <w:trPr>
          <w:trHeight w:val="533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58124845" w14:textId="7B4C6D77" w:rsidR="006B0215" w:rsidRPr="00BF01CA" w:rsidRDefault="006B021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1</w:t>
            </w:r>
            <w:r w:rsidR="00522837" w:rsidRPr="00BF01CA">
              <w:rPr>
                <w:noProof w:val="0"/>
                <w:color w:val="000000" w:themeColor="text1"/>
                <w:lang w:val="ro-MD" w:eastAsia="ru-RU"/>
              </w:rPr>
              <w:t>2</w:t>
            </w:r>
          </w:p>
        </w:tc>
        <w:tc>
          <w:tcPr>
            <w:tcW w:w="3194" w:type="dxa"/>
            <w:vAlign w:val="center"/>
          </w:tcPr>
          <w:p w14:paraId="506B5A07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Certificat de atribuire a contului bancar</w:t>
            </w:r>
          </w:p>
        </w:tc>
        <w:tc>
          <w:tcPr>
            <w:tcW w:w="4250" w:type="dxa"/>
            <w:vAlign w:val="center"/>
          </w:tcPr>
          <w:p w14:paraId="4169AC03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 xml:space="preserve"> Varianta scanată de pe original  confirmată prin semnătura electronică</w:t>
            </w:r>
          </w:p>
          <w:p w14:paraId="0DF8D765" w14:textId="77777777" w:rsidR="006B0215" w:rsidRPr="00BF01CA" w:rsidRDefault="006B0215" w:rsidP="006C7127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1E6BEB2D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2BD13117" w14:textId="77777777" w:rsidTr="00AA729E">
        <w:trPr>
          <w:trHeight w:val="533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39B58F62" w14:textId="16723532" w:rsidR="006B0215" w:rsidRPr="00BF01CA" w:rsidRDefault="006B021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1</w:t>
            </w:r>
            <w:r w:rsidR="00522837" w:rsidRPr="00BF01CA">
              <w:rPr>
                <w:noProof w:val="0"/>
                <w:color w:val="000000" w:themeColor="text1"/>
                <w:lang w:val="ro-MD" w:eastAsia="ru-RU"/>
              </w:rPr>
              <w:t>3</w:t>
            </w:r>
          </w:p>
        </w:tc>
        <w:tc>
          <w:tcPr>
            <w:tcW w:w="3194" w:type="dxa"/>
            <w:vAlign w:val="center"/>
          </w:tcPr>
          <w:p w14:paraId="054A7939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 xml:space="preserve">Termenul de garanție a mărfurilor nu mai puțin de 4 luni din momentul livrării </w:t>
            </w:r>
          </w:p>
        </w:tc>
        <w:tc>
          <w:tcPr>
            <w:tcW w:w="4250" w:type="dxa"/>
            <w:vAlign w:val="center"/>
          </w:tcPr>
          <w:p w14:paraId="15193249" w14:textId="77777777" w:rsidR="006B0215" w:rsidRPr="00BF01CA" w:rsidRDefault="006B0215" w:rsidP="006C712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>Declarație original confirmată prin semnătura electronică</w:t>
            </w:r>
          </w:p>
          <w:p w14:paraId="02AAE54D" w14:textId="77777777" w:rsidR="006B0215" w:rsidRPr="00BF01CA" w:rsidRDefault="006B0215" w:rsidP="006C7127">
            <w:pPr>
              <w:widowControl w:val="0"/>
              <w:tabs>
                <w:tab w:val="left" w:pos="612"/>
              </w:tabs>
              <w:autoSpaceDE w:val="0"/>
              <w:autoSpaceDN w:val="0"/>
              <w:ind w:left="29"/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712B7916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6B0215" w:rsidRPr="00BF01CA" w14:paraId="03F1C392" w14:textId="77777777" w:rsidTr="00AA729E">
        <w:trPr>
          <w:trHeight w:val="533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6BD0242D" w14:textId="3BCEEB2F" w:rsidR="006B0215" w:rsidRPr="00BF01CA" w:rsidRDefault="006B021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1</w:t>
            </w:r>
            <w:r w:rsidR="006953E5" w:rsidRPr="00BF01CA">
              <w:rPr>
                <w:noProof w:val="0"/>
                <w:color w:val="000000" w:themeColor="text1"/>
                <w:lang w:val="ro-MD" w:eastAsia="ru-RU"/>
              </w:rPr>
              <w:t>4</w:t>
            </w:r>
          </w:p>
        </w:tc>
        <w:tc>
          <w:tcPr>
            <w:tcW w:w="3194" w:type="dxa"/>
            <w:vAlign w:val="center"/>
          </w:tcPr>
          <w:p w14:paraId="2B08C97C" w14:textId="56C91119" w:rsidR="006B0215" w:rsidRPr="00BF01CA" w:rsidRDefault="00D863B7" w:rsidP="006C7127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rFonts w:eastAsia="SimSun"/>
                <w:bCs/>
                <w:noProof w:val="0"/>
              </w:rPr>
              <w:t>Garanția pentru ofertă cu cuantumul de 1%</w:t>
            </w:r>
          </w:p>
        </w:tc>
        <w:tc>
          <w:tcPr>
            <w:tcW w:w="4250" w:type="dxa"/>
            <w:vAlign w:val="center"/>
          </w:tcPr>
          <w:p w14:paraId="30FFD2BA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Forma garanției pentru ofertă:</w:t>
            </w:r>
          </w:p>
          <w:p w14:paraId="6143FE8A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a) Emisă de către o bancă comercială, conform Anexei nr. 9 din documentația standard;</w:t>
            </w:r>
          </w:p>
          <w:p w14:paraId="0888CD3A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sau</w:t>
            </w:r>
          </w:p>
          <w:p w14:paraId="0335DC6D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b) transfer la contul entității contractante conform următoarelor date bancare:</w:t>
            </w:r>
          </w:p>
          <w:p w14:paraId="4455F779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”Termoelectrica”S.A.</w:t>
            </w:r>
          </w:p>
          <w:p w14:paraId="3103A770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IBAN:MD63ML000000002251328842</w:t>
            </w:r>
          </w:p>
          <w:p w14:paraId="743B534B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IDNO:1003600026295</w:t>
            </w:r>
          </w:p>
          <w:p w14:paraId="22F75BC2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TVA: 0400008</w:t>
            </w:r>
          </w:p>
          <w:p w14:paraId="0687F088" w14:textId="77777777" w:rsidR="00D863B7" w:rsidRPr="00BF01CA" w:rsidRDefault="00D863B7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</w:rPr>
              <w:t>Cod Bancar MOLDMD2X</w:t>
            </w:r>
          </w:p>
          <w:p w14:paraId="0B266CB2" w14:textId="69F71C37" w:rsidR="006B0215" w:rsidRPr="00BF01CA" w:rsidRDefault="00D863B7" w:rsidP="00D863B7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C24A98D" w14:textId="77777777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05896B9B" w14:textId="48024EFC" w:rsidR="006B0215" w:rsidRPr="00BF01CA" w:rsidRDefault="006B021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</w:tc>
      </w:tr>
      <w:tr w:rsidR="006953E5" w:rsidRPr="00BF01CA" w14:paraId="00A23CF0" w14:textId="77777777" w:rsidTr="00AA729E">
        <w:trPr>
          <w:trHeight w:val="533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0777D8FD" w14:textId="751A23F3" w:rsidR="006953E5" w:rsidRPr="00BF01CA" w:rsidRDefault="006953E5" w:rsidP="006C7127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 w:rsidRPr="00BF01CA">
              <w:rPr>
                <w:noProof w:val="0"/>
                <w:color w:val="000000" w:themeColor="text1"/>
                <w:lang w:val="ro-MD" w:eastAsia="ru-RU"/>
              </w:rPr>
              <w:t>15</w:t>
            </w:r>
          </w:p>
        </w:tc>
        <w:tc>
          <w:tcPr>
            <w:tcW w:w="3194" w:type="dxa"/>
            <w:vAlign w:val="center"/>
          </w:tcPr>
          <w:p w14:paraId="1BCC1AB5" w14:textId="25A01C9A" w:rsidR="006953E5" w:rsidRPr="00BF01CA" w:rsidRDefault="006953E5" w:rsidP="006C7127">
            <w:pPr>
              <w:tabs>
                <w:tab w:val="left" w:pos="612"/>
              </w:tabs>
              <w:rPr>
                <w:rFonts w:eastAsia="SimSun"/>
                <w:bCs/>
                <w:noProof w:val="0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Mostre</w:t>
            </w:r>
          </w:p>
        </w:tc>
        <w:tc>
          <w:tcPr>
            <w:tcW w:w="4250" w:type="dxa"/>
            <w:vAlign w:val="center"/>
          </w:tcPr>
          <w:p w14:paraId="00295F75" w14:textId="44F98D12" w:rsidR="006953E5" w:rsidRPr="00BF01CA" w:rsidRDefault="006953E5" w:rsidP="00D863B7">
            <w:pPr>
              <w:tabs>
                <w:tab w:val="left" w:pos="612"/>
              </w:tabs>
              <w:rPr>
                <w:bCs/>
                <w:i/>
              </w:rPr>
            </w:pPr>
            <w:r w:rsidRPr="00BF01CA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>La solicitare vor fi prezentate mostre, în scopul stabilirii de facto, corespunderii produsului conform documentației de atribuire</w:t>
            </w:r>
            <w:r w:rsidR="00A17469">
              <w:rPr>
                <w:bCs/>
                <w:i/>
                <w:iCs/>
                <w:noProof w:val="0"/>
                <w:color w:val="000000" w:themeColor="text1"/>
                <w:lang w:eastAsia="ru-RU"/>
              </w:rPr>
              <w:t xml:space="preserve"> (gratis)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3FCCD7" w14:textId="75B7C3A8" w:rsidR="006953E5" w:rsidRPr="00BF01CA" w:rsidRDefault="006953E5" w:rsidP="006C7127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BF01CA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  <w:tr w:rsidR="00AA729E" w:rsidRPr="00BF01CA" w14:paraId="1A8EC9BD" w14:textId="77777777" w:rsidTr="00D654A6">
        <w:trPr>
          <w:trHeight w:val="533"/>
          <w:jc w:val="center"/>
        </w:trPr>
        <w:tc>
          <w:tcPr>
            <w:tcW w:w="876" w:type="dxa"/>
            <w:shd w:val="clear" w:color="auto" w:fill="FFFFFF"/>
            <w:vAlign w:val="center"/>
          </w:tcPr>
          <w:p w14:paraId="4E1ADA21" w14:textId="38D467AF" w:rsidR="00AA729E" w:rsidRPr="00BF01CA" w:rsidRDefault="00AA729E" w:rsidP="00AA729E">
            <w:pPr>
              <w:jc w:val="center"/>
              <w:rPr>
                <w:noProof w:val="0"/>
                <w:color w:val="000000" w:themeColor="text1"/>
                <w:lang w:val="ro-MD" w:eastAsia="ru-RU"/>
              </w:rPr>
            </w:pPr>
            <w:r>
              <w:rPr>
                <w:noProof w:val="0"/>
                <w:color w:val="000000" w:themeColor="text1"/>
                <w:lang w:val="ro-MD" w:eastAsia="ru-RU"/>
              </w:rPr>
              <w:lastRenderedPageBreak/>
              <w:t>16</w:t>
            </w:r>
          </w:p>
        </w:tc>
        <w:tc>
          <w:tcPr>
            <w:tcW w:w="3194" w:type="dxa"/>
            <w:vAlign w:val="center"/>
          </w:tcPr>
          <w:p w14:paraId="772F0132" w14:textId="3FB9015A" w:rsidR="00AA729E" w:rsidRPr="00BF01CA" w:rsidRDefault="00AA729E" w:rsidP="00AA729E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A729E">
              <w:rPr>
                <w:bCs/>
                <w:iCs/>
                <w:noProof w:val="0"/>
                <w:color w:val="000000" w:themeColor="text1"/>
                <w:lang w:eastAsia="ru-RU"/>
              </w:rPr>
              <w:t>Dovada înregistrării în Lista producătorilor de produse supuse reglementării de Responsabilitate Extinsă a Producătorului (REP) în calitate de membru al unui sistem colectiv/individual de colectare, tratare, valorificare sau eliminare a deșeurilor.</w:t>
            </w:r>
          </w:p>
        </w:tc>
        <w:tc>
          <w:tcPr>
            <w:tcW w:w="4250" w:type="dxa"/>
          </w:tcPr>
          <w:p w14:paraId="614DD9DE" w14:textId="29D4245A" w:rsidR="00AA729E" w:rsidRPr="00BF01CA" w:rsidRDefault="00AA729E" w:rsidP="00AA729E">
            <w:pPr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lang w:eastAsia="ru-RU"/>
              </w:rPr>
            </w:pPr>
            <w:r w:rsidRPr="003967D4">
              <w:t xml:space="preserve"> 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</w:tcPr>
          <w:p w14:paraId="02ABF97C" w14:textId="2CDD4F7D" w:rsidR="00AA729E" w:rsidRPr="00BF01CA" w:rsidRDefault="00AA729E" w:rsidP="00AA729E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AA729E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633081A3" w:rsidR="00393AE3" w:rsidRPr="00BF01C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16. </w:t>
      </w:r>
      <w:r w:rsidR="00393AE3" w:rsidRPr="00BF01CA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A80B14" w:rsidRPr="00BF01CA">
        <w:rPr>
          <w:bCs/>
          <w:i/>
          <w:iCs/>
          <w:noProof w:val="0"/>
          <w:color w:val="000000" w:themeColor="text1"/>
          <w:u w:val="single"/>
          <w:lang w:eastAsia="ru-RU"/>
        </w:rPr>
        <w:t>licitatie electronic</w:t>
      </w:r>
      <w:r w:rsidR="00A7632B" w:rsidRPr="00BF01CA">
        <w:rPr>
          <w:bCs/>
          <w:i/>
          <w:iCs/>
          <w:noProof w:val="0"/>
          <w:color w:val="000000" w:themeColor="text1"/>
          <w:u w:val="single"/>
          <w:lang w:eastAsia="ru-RU"/>
        </w:rPr>
        <w:t>ă</w:t>
      </w:r>
      <w:r w:rsidR="00A80B14" w:rsidRPr="00BF01CA">
        <w:rPr>
          <w:bCs/>
          <w:i/>
          <w:iCs/>
          <w:noProof w:val="0"/>
          <w:color w:val="000000" w:themeColor="text1"/>
          <w:u w:val="single"/>
          <w:lang w:eastAsia="ru-RU"/>
        </w:rPr>
        <w:t>.</w:t>
      </w:r>
    </w:p>
    <w:p w14:paraId="771EE3DE" w14:textId="62047A47" w:rsidR="005E2D0B" w:rsidRPr="00BF01C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17. </w:t>
      </w:r>
      <w:r w:rsidR="00DC789F" w:rsidRPr="00BF01CA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060AC" w:rsidRPr="00BF01CA">
        <w:rPr>
          <w:b/>
          <w:noProof w:val="0"/>
          <w:lang w:val="it-IT" w:eastAsia="ru-RU"/>
        </w:rPr>
        <w:t>licitația electronică.</w:t>
      </w:r>
    </w:p>
    <w:p w14:paraId="7AC20491" w14:textId="1E2A4E13" w:rsidR="00A66D35" w:rsidRPr="00BF01CA" w:rsidRDefault="005E2D0B" w:rsidP="00C859BA">
      <w:pPr>
        <w:tabs>
          <w:tab w:val="right" w:pos="426"/>
        </w:tabs>
        <w:ind w:left="357" w:hanging="357"/>
        <w:rPr>
          <w:bCs/>
          <w:i/>
          <w:iCs/>
          <w:color w:val="000000" w:themeColor="text1"/>
          <w:lang w:eastAsia="ru-RU"/>
        </w:rPr>
      </w:pPr>
      <w:r w:rsidRPr="00BF01CA">
        <w:rPr>
          <w:b/>
          <w:noProof w:val="0"/>
          <w:lang w:val="it-IT" w:eastAsia="ru-RU"/>
        </w:rPr>
        <w:t xml:space="preserve">18.  </w:t>
      </w:r>
      <w:r w:rsidRPr="00BF01CA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BF01CA">
        <w:rPr>
          <w:noProof w:val="0"/>
          <w:color w:val="000000" w:themeColor="text1"/>
          <w:lang w:val="it-IT" w:eastAsia="ru-RU"/>
        </w:rPr>
        <w:t>indicați după caz</w:t>
      </w:r>
      <w:r w:rsidRPr="00BF01CA">
        <w:rPr>
          <w:b/>
          <w:noProof w:val="0"/>
          <w:color w:val="000000" w:themeColor="text1"/>
          <w:lang w:val="it-IT" w:eastAsia="ru-RU"/>
        </w:rPr>
        <w:t>)</w:t>
      </w:r>
      <w:r w:rsidRPr="00BF01CA">
        <w:rPr>
          <w:b/>
          <w:noProof w:val="0"/>
          <w:color w:val="000000" w:themeColor="text1"/>
          <w:lang w:val="fr-FR" w:eastAsia="ru-RU"/>
        </w:rPr>
        <w:t>:</w:t>
      </w:r>
      <w:r w:rsidR="00F00F5E" w:rsidRPr="00BF01CA">
        <w:rPr>
          <w:b/>
          <w:noProof w:val="0"/>
          <w:color w:val="000000" w:themeColor="text1"/>
          <w:lang w:val="fr-FR" w:eastAsia="ru-RU"/>
        </w:rPr>
        <w:t xml:space="preserve"> </w:t>
      </w:r>
      <w:r w:rsidR="00A66D35" w:rsidRPr="00BF01CA">
        <w:rPr>
          <w:bCs/>
          <w:i/>
          <w:iCs/>
          <w:color w:val="000000" w:themeColor="text1"/>
          <w:lang w:eastAsia="ru-RU"/>
        </w:rPr>
        <w:t xml:space="preserve">conform </w:t>
      </w:r>
      <w:r w:rsidR="005F0D38" w:rsidRPr="00BF01CA">
        <w:rPr>
          <w:bCs/>
          <w:i/>
          <w:iCs/>
          <w:color w:val="000000" w:themeColor="text1"/>
          <w:lang w:eastAsia="ru-RU"/>
        </w:rPr>
        <w:t>Caietului de Sarcini</w:t>
      </w:r>
      <w:r w:rsidR="009B29A8" w:rsidRPr="00BF01CA">
        <w:rPr>
          <w:bCs/>
          <w:i/>
          <w:iCs/>
          <w:color w:val="000000" w:themeColor="text1"/>
          <w:lang w:eastAsia="ru-RU"/>
        </w:rPr>
        <w:t xml:space="preserve"> (anexat).</w:t>
      </w:r>
    </w:p>
    <w:p w14:paraId="63F22D7C" w14:textId="79AD7233" w:rsidR="00123864" w:rsidRPr="00BF01CA" w:rsidRDefault="00123864" w:rsidP="00C859BA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BF01CA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3EDB3B55" w:rsidR="005366DD" w:rsidRPr="00BF01CA" w:rsidRDefault="00C54321" w:rsidP="00C859BA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20. </w:t>
      </w:r>
      <w:r w:rsidR="005366DD" w:rsidRPr="00BF01CA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BF01CA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BF01CA" w:rsidRDefault="005366DD" w:rsidP="00C859BA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BF01CA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BF01CA" w:rsidRDefault="005366DD" w:rsidP="00C859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BF01CA">
        <w:rPr>
          <w:b/>
          <w:noProof w:val="0"/>
          <w:lang w:val="ro-MD" w:eastAsia="ru-RU"/>
        </w:rPr>
        <w:t>p</w:t>
      </w:r>
      <w:r w:rsidRPr="00BF01CA">
        <w:rPr>
          <w:b/>
          <w:noProof w:val="0"/>
          <w:lang w:val="fr-FR" w:eastAsia="ru-RU"/>
        </w:rPr>
        <w:t>ână</w:t>
      </w:r>
      <w:r w:rsidRPr="00BF01CA">
        <w:rPr>
          <w:b/>
          <w:noProof w:val="0"/>
          <w:lang w:val="ro-MD" w:eastAsia="ru-RU"/>
        </w:rPr>
        <w:t xml:space="preserve"> </w:t>
      </w:r>
      <w:r w:rsidRPr="00BF01CA">
        <w:rPr>
          <w:b/>
          <w:noProof w:val="0"/>
          <w:lang w:val="fr-FR" w:eastAsia="ru-RU"/>
        </w:rPr>
        <w:t xml:space="preserve">la: </w:t>
      </w:r>
      <w:r w:rsidRPr="00BF01CA">
        <w:rPr>
          <w:b/>
          <w:i/>
          <w:noProof w:val="0"/>
          <w:lang w:val="fr-FR" w:eastAsia="ru-RU"/>
        </w:rPr>
        <w:t>[ora</w:t>
      </w:r>
      <w:r w:rsidRPr="00BF01CA">
        <w:rPr>
          <w:b/>
          <w:i/>
          <w:noProof w:val="0"/>
          <w:lang w:val="ro-MD" w:eastAsia="ru-RU"/>
        </w:rPr>
        <w:t xml:space="preserve"> </w:t>
      </w:r>
      <w:r w:rsidRPr="00BF01CA">
        <w:rPr>
          <w:b/>
          <w:i/>
          <w:noProof w:val="0"/>
          <w:lang w:val="fr-FR" w:eastAsia="ru-RU"/>
        </w:rPr>
        <w:t xml:space="preserve">exactă] </w:t>
      </w:r>
      <w:r w:rsidRPr="00BF01CA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BF01CA" w:rsidRDefault="005366DD" w:rsidP="00C859B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BF01CA">
        <w:rPr>
          <w:b/>
          <w:noProof w:val="0"/>
          <w:lang w:val="en-US" w:eastAsia="ru-RU"/>
        </w:rPr>
        <w:t xml:space="preserve">pe: </w:t>
      </w:r>
      <w:r w:rsidRPr="00BF01CA">
        <w:rPr>
          <w:b/>
          <w:i/>
          <w:noProof w:val="0"/>
          <w:lang w:val="en-US" w:eastAsia="ru-RU"/>
        </w:rPr>
        <w:t>[data]</w:t>
      </w:r>
      <w:r w:rsidRPr="00BF01CA">
        <w:rPr>
          <w:b/>
          <w:noProof w:val="0"/>
          <w:lang w:val="en-US" w:eastAsia="ru-RU"/>
        </w:rPr>
        <w:t xml:space="preserve"> </w:t>
      </w:r>
      <w:r w:rsidRPr="00BF01CA">
        <w:rPr>
          <w:bCs/>
          <w:noProof w:val="0"/>
          <w:u w:val="single"/>
          <w:lang w:val="ro-MD" w:eastAsia="ru-RU"/>
        </w:rPr>
        <w:t xml:space="preserve"> conform SIA RSAP</w:t>
      </w:r>
      <w:r w:rsidRPr="00BF01CA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BF01CA" w:rsidRDefault="000D421E" w:rsidP="00C859B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BF01CA">
        <w:rPr>
          <w:b/>
          <w:noProof w:val="0"/>
          <w:lang w:val="fr-FR" w:eastAsia="ru-RU"/>
        </w:rPr>
        <w:t xml:space="preserve">22. </w:t>
      </w:r>
      <w:r w:rsidR="002D4F48" w:rsidRPr="00BF01CA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BF01CA" w:rsidRDefault="002D4F48" w:rsidP="00C859BA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BF01CA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B5568DC" w:rsidR="000B4F0A" w:rsidRPr="00BF01CA" w:rsidRDefault="000B4F0A" w:rsidP="00C859BA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BF01CA">
        <w:rPr>
          <w:b/>
          <w:iCs/>
          <w:noProof w:val="0"/>
          <w:lang w:val="it-IT" w:eastAsia="ru-RU"/>
        </w:rPr>
        <w:t xml:space="preserve">23. </w:t>
      </w:r>
      <w:r w:rsidR="005F2EE3" w:rsidRPr="00BF01CA">
        <w:rPr>
          <w:b/>
          <w:noProof w:val="0"/>
          <w:lang w:val="it-IT" w:eastAsia="ru-RU"/>
        </w:rPr>
        <w:t xml:space="preserve">Termenul de valabilitate a ofertelor: </w:t>
      </w:r>
      <w:r w:rsidR="00A87FD1" w:rsidRPr="00BF01CA">
        <w:rPr>
          <w:bCs/>
          <w:noProof w:val="0"/>
          <w:u w:val="single"/>
          <w:lang w:val="it-IT" w:eastAsia="ru-RU"/>
        </w:rPr>
        <w:t>6</w:t>
      </w:r>
      <w:r w:rsidR="005F2EE3" w:rsidRPr="00BF01CA">
        <w:rPr>
          <w:bCs/>
          <w:noProof w:val="0"/>
          <w:u w:val="single"/>
          <w:lang w:val="it-IT" w:eastAsia="ru-RU"/>
        </w:rPr>
        <w:t>0 zile</w:t>
      </w:r>
    </w:p>
    <w:p w14:paraId="6279FDC9" w14:textId="08ADAD4E" w:rsidR="005F2EE3" w:rsidRPr="00C859BA" w:rsidRDefault="005F2EE3" w:rsidP="00C859BA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>24.</w:t>
      </w:r>
      <w:r w:rsidRPr="00BF01CA">
        <w:rPr>
          <w:bCs/>
          <w:noProof w:val="0"/>
          <w:lang w:val="it-IT" w:eastAsia="ru-RU"/>
        </w:rPr>
        <w:t xml:space="preserve"> </w:t>
      </w:r>
      <w:r w:rsidRPr="00BF01CA">
        <w:rPr>
          <w:b/>
          <w:noProof w:val="0"/>
          <w:lang w:val="it-IT" w:eastAsia="ru-RU"/>
        </w:rPr>
        <w:t>Locul</w:t>
      </w:r>
      <w:r w:rsidRPr="00BF01CA">
        <w:rPr>
          <w:b/>
          <w:noProof w:val="0"/>
          <w:lang w:val="ro-MD" w:eastAsia="ru-RU"/>
        </w:rPr>
        <w:t xml:space="preserve"> </w:t>
      </w:r>
      <w:r w:rsidRPr="00BF01CA">
        <w:rPr>
          <w:b/>
          <w:noProof w:val="0"/>
          <w:lang w:val="it-IT" w:eastAsia="ru-RU"/>
        </w:rPr>
        <w:t>deschiderii</w:t>
      </w:r>
      <w:r w:rsidRPr="00BF01CA">
        <w:rPr>
          <w:b/>
          <w:noProof w:val="0"/>
          <w:lang w:val="ro-MD" w:eastAsia="ru-RU"/>
        </w:rPr>
        <w:t xml:space="preserve"> </w:t>
      </w:r>
      <w:r w:rsidRPr="00BF01CA">
        <w:rPr>
          <w:b/>
          <w:noProof w:val="0"/>
          <w:lang w:val="it-IT" w:eastAsia="ru-RU"/>
        </w:rPr>
        <w:t xml:space="preserve">ofertelor:  </w:t>
      </w:r>
      <w:r w:rsidRPr="00BF01CA">
        <w:rPr>
          <w:bCs/>
          <w:noProof w:val="0"/>
          <w:u w:val="single"/>
          <w:lang w:eastAsia="ru-RU"/>
        </w:rPr>
        <w:t>SIA RSAP</w:t>
      </w:r>
      <w:r w:rsidRPr="00BF01CA">
        <w:rPr>
          <w:noProof w:val="0"/>
          <w:lang w:val="it-IT" w:eastAsia="ru-RU"/>
        </w:rPr>
        <w:t xml:space="preserve">                                                                       </w:t>
      </w:r>
    </w:p>
    <w:p w14:paraId="7D0A0346" w14:textId="77777777" w:rsidR="005F2EE3" w:rsidRPr="00BF01CA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BF01CA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61A77409" w14:textId="77777777" w:rsidR="00D11375" w:rsidRPr="00BF01CA" w:rsidRDefault="003F7F3C" w:rsidP="00C859B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BF01CA">
        <w:rPr>
          <w:b/>
          <w:iCs/>
          <w:noProof w:val="0"/>
          <w:lang w:val="it-IT" w:eastAsia="ru-RU"/>
        </w:rPr>
        <w:t>25.</w:t>
      </w:r>
      <w:r w:rsidR="00AD5FAE" w:rsidRPr="00BF01CA">
        <w:rPr>
          <w:b/>
          <w:iCs/>
          <w:noProof w:val="0"/>
          <w:lang w:val="it-IT" w:eastAsia="ru-RU"/>
        </w:rPr>
        <w:t xml:space="preserve"> </w:t>
      </w:r>
      <w:r w:rsidR="00AD5FAE" w:rsidRPr="00BF01CA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BF01CA" w:rsidRDefault="00AD5FAE" w:rsidP="00C859B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BF01CA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BF01CA">
        <w:rPr>
          <w:b/>
          <w:noProof w:val="0"/>
          <w:lang w:val="it-IT" w:eastAsia="ru-RU"/>
        </w:rPr>
        <w:t>.</w:t>
      </w:r>
    </w:p>
    <w:p w14:paraId="0CE0614B" w14:textId="77777777" w:rsidR="00D454DE" w:rsidRPr="00BF01CA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26. </w:t>
      </w:r>
      <w:r w:rsidR="00D454DE" w:rsidRPr="00BF01CA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BF01CA">
        <w:rPr>
          <w:bCs/>
          <w:noProof w:val="0"/>
          <w:u w:val="single"/>
          <w:lang w:val="it-IT" w:eastAsia="ru-RU"/>
        </w:rPr>
        <w:t>limba română.</w:t>
      </w:r>
    </w:p>
    <w:p w14:paraId="03AFDBAC" w14:textId="537E3746" w:rsidR="00D454DE" w:rsidRPr="00BF01CA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BF01CA">
        <w:rPr>
          <w:bCs/>
          <w:noProof w:val="0"/>
          <w:u w:val="single"/>
          <w:lang w:val="it-IT" w:eastAsia="ru-RU"/>
        </w:rPr>
        <w:t>nu se aplică</w:t>
      </w:r>
      <w:r w:rsidR="00A66D35" w:rsidRPr="00BF01CA">
        <w:rPr>
          <w:bCs/>
          <w:noProof w:val="0"/>
          <w:u w:val="single"/>
          <w:lang w:val="it-IT" w:eastAsia="ru-RU"/>
        </w:rPr>
        <w:t>.</w:t>
      </w:r>
    </w:p>
    <w:p w14:paraId="6EDDC2E2" w14:textId="77777777" w:rsidR="008D4F87" w:rsidRPr="00BF01CA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28. </w:t>
      </w:r>
      <w:r w:rsidR="008D4F87" w:rsidRPr="00BF01CA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BF01C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BF01CA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BF01C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it-IT" w:eastAsia="ru-RU"/>
        </w:rPr>
      </w:pPr>
      <w:r w:rsidRPr="00BF01CA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BF01CA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lang w:val="en-US" w:eastAsia="ru-RU"/>
        </w:rPr>
      </w:pPr>
      <w:r w:rsidRPr="00BF01CA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BF01CA" w:rsidRDefault="008D4F87" w:rsidP="00C859B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BF01CA">
        <w:rPr>
          <w:b/>
          <w:noProof w:val="0"/>
          <w:lang w:val="en-US" w:eastAsia="ru-RU"/>
        </w:rPr>
        <w:t xml:space="preserve">29. </w:t>
      </w:r>
      <w:r w:rsidR="007B2762" w:rsidRPr="00BF01CA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BF01CA" w:rsidRDefault="007B2762" w:rsidP="00C859BA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BF01CA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BF01CA" w:rsidRDefault="007B2762" w:rsidP="00C859B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BF01CA">
        <w:rPr>
          <w:b/>
          <w:noProof w:val="0"/>
          <w:lang w:val="it-IT" w:eastAsia="ru-RU"/>
        </w:rPr>
        <w:t xml:space="preserve">30. </w:t>
      </w:r>
      <w:r w:rsidR="00540E28" w:rsidRPr="00BF01CA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BF01CA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BF01CA" w:rsidRDefault="00540E28" w:rsidP="00C859B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BF01C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BF01C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BF01CA" w:rsidRDefault="00540E28" w:rsidP="00C859BA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BF01CA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BF01CA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BF01CA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270EF5" w:rsidRPr="00BF01CA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BF01CA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BF01CA" w:rsidRDefault="00AC48C2" w:rsidP="00C859BA">
      <w:pPr>
        <w:shd w:val="clear" w:color="auto" w:fill="FFFFFF" w:themeFill="background1"/>
        <w:tabs>
          <w:tab w:val="right" w:pos="426"/>
        </w:tabs>
        <w:jc w:val="both"/>
        <w:rPr>
          <w:b/>
          <w:i/>
          <w:noProof w:val="0"/>
          <w:u w:val="single"/>
          <w:lang w:val="it-IT" w:eastAsia="ru-RU"/>
        </w:rPr>
      </w:pPr>
      <w:r w:rsidRPr="00BF01CA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BF01CA">
        <w:rPr>
          <w:b/>
          <w:noProof w:val="0"/>
          <w:lang w:val="it-IT" w:eastAsia="ru-RU"/>
        </w:rPr>
        <w:t>Data transmiterii spre publicare a anunțului de participar</w:t>
      </w:r>
      <w:r w:rsidR="008B2004" w:rsidRPr="00BF01CA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BF01CA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BF01CA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F01CA">
        <w:rPr>
          <w:b/>
          <w:iCs/>
          <w:noProof w:val="0"/>
          <w:lang w:val="it-IT" w:eastAsia="ru-RU"/>
        </w:rPr>
        <w:t xml:space="preserve">33. </w:t>
      </w:r>
      <w:r w:rsidR="00695C9D" w:rsidRPr="00BF01CA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BF01CA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F01CA">
              <w:rPr>
                <w:b/>
                <w:noProof w:val="0"/>
                <w:lang w:val="ru-RU" w:eastAsia="ru-RU"/>
              </w:rPr>
              <w:t>Denumirea</w:t>
            </w:r>
            <w:r w:rsidRPr="00BF01CA">
              <w:rPr>
                <w:b/>
                <w:noProof w:val="0"/>
                <w:lang w:val="ro-MD" w:eastAsia="ru-RU"/>
              </w:rPr>
              <w:t xml:space="preserve"> </w:t>
            </w:r>
            <w:r w:rsidRPr="00BF01CA">
              <w:rPr>
                <w:b/>
                <w:noProof w:val="0"/>
                <w:lang w:val="ru-RU" w:eastAsia="ru-RU"/>
              </w:rPr>
              <w:t>instrumentului</w:t>
            </w:r>
            <w:r w:rsidRPr="00BF01CA">
              <w:rPr>
                <w:b/>
                <w:noProof w:val="0"/>
                <w:lang w:val="ro-MD" w:eastAsia="ru-RU"/>
              </w:rPr>
              <w:t xml:space="preserve"> </w:t>
            </w:r>
            <w:r w:rsidRPr="00BF01CA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F01CA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BF01CA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BF01CA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BF01CA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BF01CA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F01CA">
              <w:rPr>
                <w:noProof w:val="0"/>
                <w:lang w:val="ru-RU" w:eastAsia="ru-RU"/>
              </w:rPr>
              <w:t>Sistemul</w:t>
            </w:r>
            <w:r w:rsidRPr="00BF01CA">
              <w:rPr>
                <w:noProof w:val="0"/>
                <w:lang w:val="ro-MD" w:eastAsia="ru-RU"/>
              </w:rPr>
              <w:t xml:space="preserve"> </w:t>
            </w:r>
            <w:r w:rsidRPr="00BF01CA">
              <w:rPr>
                <w:noProof w:val="0"/>
                <w:lang w:val="ru-RU" w:eastAsia="ru-RU"/>
              </w:rPr>
              <w:t>de</w:t>
            </w:r>
            <w:r w:rsidRPr="00BF01CA">
              <w:rPr>
                <w:noProof w:val="0"/>
                <w:lang w:val="ro-MD" w:eastAsia="ru-RU"/>
              </w:rPr>
              <w:t xml:space="preserve"> </w:t>
            </w:r>
            <w:r w:rsidRPr="00BF01CA">
              <w:rPr>
                <w:noProof w:val="0"/>
                <w:lang w:val="ru-RU" w:eastAsia="ru-RU"/>
              </w:rPr>
              <w:t>comenzi</w:t>
            </w:r>
            <w:r w:rsidRPr="00BF01CA">
              <w:rPr>
                <w:noProof w:val="0"/>
                <w:lang w:val="ro-MD" w:eastAsia="ru-RU"/>
              </w:rPr>
              <w:t xml:space="preserve"> </w:t>
            </w:r>
            <w:r w:rsidRPr="00BF01CA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F01CA">
              <w:rPr>
                <w:noProof w:val="0"/>
                <w:lang w:eastAsia="ru-RU"/>
              </w:rPr>
              <w:t>nu</w:t>
            </w:r>
          </w:p>
        </w:tc>
      </w:tr>
      <w:tr w:rsidR="00695C9D" w:rsidRPr="00BF01CA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F01CA">
              <w:rPr>
                <w:noProof w:val="0"/>
                <w:lang w:val="ru-RU" w:eastAsia="ru-RU"/>
              </w:rPr>
              <w:t>Facturarea</w:t>
            </w:r>
            <w:r w:rsidRPr="00BF01CA">
              <w:rPr>
                <w:noProof w:val="0"/>
                <w:lang w:val="ro-MD" w:eastAsia="ru-RU"/>
              </w:rPr>
              <w:t xml:space="preserve"> </w:t>
            </w:r>
            <w:r w:rsidRPr="00BF01CA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F01CA">
              <w:rPr>
                <w:noProof w:val="0"/>
                <w:lang w:eastAsia="ru-RU"/>
              </w:rPr>
              <w:t>nu</w:t>
            </w:r>
          </w:p>
        </w:tc>
      </w:tr>
      <w:tr w:rsidR="00695C9D" w:rsidRPr="00BF01CA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F01CA">
              <w:rPr>
                <w:noProof w:val="0"/>
                <w:lang w:val="ru-RU" w:eastAsia="ru-RU"/>
              </w:rPr>
              <w:t>Plățile</w:t>
            </w:r>
            <w:r w:rsidRPr="00BF01CA">
              <w:rPr>
                <w:noProof w:val="0"/>
                <w:lang w:val="ro-MD" w:eastAsia="ru-RU"/>
              </w:rPr>
              <w:t xml:space="preserve"> </w:t>
            </w:r>
            <w:r w:rsidRPr="00BF01CA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BF01CA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F01CA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BF01CA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BF01CA">
        <w:rPr>
          <w:b/>
          <w:iCs/>
          <w:noProof w:val="0"/>
          <w:lang w:val="it-IT" w:eastAsia="ru-RU"/>
        </w:rPr>
        <w:lastRenderedPageBreak/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BF01CA">
        <w:rPr>
          <w:bCs/>
          <w:iCs/>
          <w:noProof w:val="0"/>
          <w:lang w:val="it-IT" w:eastAsia="ru-RU"/>
        </w:rPr>
        <w:t>nu</w:t>
      </w:r>
    </w:p>
    <w:p w14:paraId="4F00390A" w14:textId="1903B953" w:rsidR="00A21F81" w:rsidRPr="00BF01CA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Cs/>
          <w:noProof w:val="0"/>
          <w:lang w:val="it-IT" w:eastAsia="ru-RU"/>
        </w:rPr>
      </w:pPr>
      <w:r w:rsidRPr="00BF01CA">
        <w:rPr>
          <w:b/>
          <w:iCs/>
          <w:noProof w:val="0"/>
          <w:lang w:val="it-IT" w:eastAsia="ru-RU"/>
        </w:rPr>
        <w:t xml:space="preserve">35. </w:t>
      </w:r>
      <w:bookmarkStart w:id="3" w:name="_Hlk180587751"/>
      <w:r w:rsidRPr="00BF01CA">
        <w:rPr>
          <w:b/>
          <w:iCs/>
          <w:noProof w:val="0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BF01CA">
        <w:rPr>
          <w:bCs/>
          <w:iCs/>
          <w:noProof w:val="0"/>
          <w:lang w:val="it-IT" w:eastAsia="ru-RU"/>
        </w:rPr>
        <w:t>Nivelul 3, cod MD115, cod CUATM²-0101000</w:t>
      </w:r>
      <w:bookmarkEnd w:id="3"/>
    </w:p>
    <w:p w14:paraId="721AE85A" w14:textId="77777777" w:rsidR="00D86532" w:rsidRPr="00BF01CA" w:rsidRDefault="00D86532" w:rsidP="00D86532">
      <w:pPr>
        <w:numPr>
          <w:ilvl w:val="1"/>
          <w:numId w:val="24"/>
        </w:numPr>
        <w:ind w:left="480"/>
        <w:rPr>
          <w:b/>
          <w:bCs/>
          <w:i/>
          <w:iCs/>
          <w:noProof w:val="0"/>
          <w:lang w:val="fr-FR" w:eastAsia="ru-RU"/>
        </w:rPr>
      </w:pPr>
      <w:bookmarkStart w:id="4" w:name="_Hlk188538548"/>
      <w:bookmarkStart w:id="5" w:name="_Hlk214349721"/>
      <w:r w:rsidRPr="00BF01CA">
        <w:rPr>
          <w:b/>
          <w:bCs/>
          <w:noProof w:val="0"/>
          <w:lang w:val="it-IT" w:eastAsia="ru-RU"/>
        </w:rPr>
        <w:t>Garanția pentru ofertă cu cuantumul de 1%;</w:t>
      </w:r>
    </w:p>
    <w:p w14:paraId="0D50BD09" w14:textId="77777777" w:rsidR="00D86532" w:rsidRPr="00BF01CA" w:rsidRDefault="00D86532" w:rsidP="00D86532">
      <w:pPr>
        <w:numPr>
          <w:ilvl w:val="0"/>
          <w:numId w:val="11"/>
        </w:numPr>
        <w:rPr>
          <w:b/>
          <w:bCs/>
          <w:i/>
          <w:iCs/>
          <w:noProof w:val="0"/>
          <w:lang w:val="fr-FR" w:eastAsia="ru-RU"/>
        </w:rPr>
      </w:pPr>
      <w:r w:rsidRPr="00BF01CA">
        <w:rPr>
          <w:b/>
          <w:bCs/>
          <w:i/>
          <w:iCs/>
          <w:noProof w:val="0"/>
          <w:lang w:val="it-IT" w:eastAsia="ru-RU"/>
        </w:rPr>
        <w:t>Garanția pentru ofertă se va reține:</w:t>
      </w:r>
    </w:p>
    <w:p w14:paraId="6D70AAF4" w14:textId="77777777" w:rsidR="00D86532" w:rsidRPr="00BF01CA" w:rsidRDefault="00D86532" w:rsidP="00D86532">
      <w:pPr>
        <w:rPr>
          <w:i/>
          <w:iCs/>
          <w:noProof w:val="0"/>
          <w:lang w:eastAsia="ru-RU"/>
        </w:rPr>
      </w:pPr>
      <w:r w:rsidRPr="00BF01CA">
        <w:rPr>
          <w:b/>
          <w:bCs/>
          <w:i/>
          <w:iCs/>
          <w:noProof w:val="0"/>
          <w:lang w:eastAsia="ru-RU"/>
        </w:rPr>
        <w:t xml:space="preserve">Ѵ </w:t>
      </w:r>
      <w:r w:rsidRPr="00BF01CA">
        <w:rPr>
          <w:i/>
          <w:iCs/>
          <w:noProof w:val="0"/>
          <w:lang w:eastAsia="ru-RU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65B44AF" w14:textId="5F5BB445" w:rsidR="00D86532" w:rsidRPr="00BF01CA" w:rsidRDefault="00D86532" w:rsidP="00D86532">
      <w:pPr>
        <w:rPr>
          <w:i/>
          <w:iCs/>
          <w:noProof w:val="0"/>
          <w:lang w:eastAsia="ru-RU"/>
        </w:rPr>
      </w:pPr>
      <w:r w:rsidRPr="00BF01CA">
        <w:rPr>
          <w:b/>
          <w:bCs/>
          <w:i/>
          <w:iCs/>
          <w:noProof w:val="0"/>
          <w:lang w:eastAsia="ru-RU"/>
        </w:rPr>
        <w:t xml:space="preserve">Ѵ </w:t>
      </w:r>
      <w:r w:rsidRPr="00BF01CA">
        <w:rPr>
          <w:i/>
          <w:iCs/>
          <w:noProof w:val="0"/>
          <w:lang w:eastAsia="ru-RU"/>
        </w:rPr>
        <w:t>ofertantul desemnat câștigător refuză să semneze contractul de achiziţie după expedierea înştiinţării de adjudecare şi respectiv, împlinirea termenelor de aşteptare stabilite de legislaţia din domeniul achiziţiilor sectoriale</w:t>
      </w:r>
      <w:r w:rsidR="00EE1925" w:rsidRPr="00BF01CA">
        <w:rPr>
          <w:i/>
          <w:iCs/>
          <w:noProof w:val="0"/>
          <w:lang w:eastAsia="ru-RU"/>
        </w:rPr>
        <w:t>;</w:t>
      </w:r>
    </w:p>
    <w:p w14:paraId="50D73503" w14:textId="77777777" w:rsidR="00EE1925" w:rsidRPr="00BF01CA" w:rsidRDefault="00EE1925" w:rsidP="00D86532">
      <w:pPr>
        <w:rPr>
          <w:i/>
          <w:iCs/>
          <w:noProof w:val="0"/>
          <w:lang w:eastAsia="ru-RU"/>
        </w:rPr>
      </w:pPr>
    </w:p>
    <w:bookmarkEnd w:id="4"/>
    <w:p w14:paraId="5F28310F" w14:textId="77777777" w:rsidR="00D86532" w:rsidRPr="00BF01CA" w:rsidRDefault="00D86532" w:rsidP="00D86532">
      <w:pPr>
        <w:pStyle w:val="a"/>
        <w:numPr>
          <w:ilvl w:val="0"/>
          <w:numId w:val="24"/>
        </w:numPr>
        <w:rPr>
          <w:bCs/>
          <w:i/>
          <w:iCs/>
          <w:lang w:eastAsia="ru-RU"/>
        </w:rPr>
      </w:pPr>
      <w:r w:rsidRPr="00BF01CA">
        <w:rPr>
          <w:b/>
          <w:lang w:eastAsia="ru-RU"/>
        </w:rPr>
        <w:t>Alte</w:t>
      </w:r>
      <w:r w:rsidRPr="00BF01CA">
        <w:rPr>
          <w:b/>
          <w:lang w:val="ro-MD" w:eastAsia="ru-RU"/>
        </w:rPr>
        <w:t xml:space="preserve"> </w:t>
      </w:r>
      <w:r w:rsidRPr="00BF01CA">
        <w:rPr>
          <w:b/>
          <w:lang w:eastAsia="ru-RU"/>
        </w:rPr>
        <w:t>informații</w:t>
      </w:r>
      <w:r w:rsidRPr="00BF01CA">
        <w:rPr>
          <w:b/>
          <w:lang w:val="ro-MD" w:eastAsia="ru-RU"/>
        </w:rPr>
        <w:t xml:space="preserve"> </w:t>
      </w:r>
      <w:r w:rsidRPr="00BF01CA">
        <w:rPr>
          <w:b/>
          <w:lang w:eastAsia="ru-RU"/>
        </w:rPr>
        <w:t>relevante:</w:t>
      </w:r>
    </w:p>
    <w:p w14:paraId="21A8F82A" w14:textId="77777777" w:rsidR="00D86532" w:rsidRPr="00BF01CA" w:rsidRDefault="00D86532" w:rsidP="00D86532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BF01CA">
        <w:t>A</w:t>
      </w:r>
      <w:r w:rsidRPr="00BF01CA">
        <w:rPr>
          <w:bCs/>
          <w:lang w:val="it-IT" w:eastAsia="ru-RU"/>
        </w:rPr>
        <w:t>chitarea bunurilor va fi efectuată în termen de pînă la 90 de zile din data facturării și/sau documentelor confimative de executare a contractului</w:t>
      </w:r>
      <w:r w:rsidRPr="00BF01CA">
        <w:rPr>
          <w:b/>
          <w:lang w:val="it-IT" w:eastAsia="ru-RU"/>
        </w:rPr>
        <w:t>.</w:t>
      </w:r>
    </w:p>
    <w:p w14:paraId="6A453347" w14:textId="77777777" w:rsidR="00D86532" w:rsidRPr="00BF01CA" w:rsidRDefault="00D86532" w:rsidP="00D86532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BF01CA">
        <w:rPr>
          <w:bCs/>
        </w:rPr>
        <w:t>Act de predare/primire a bunurilor, va fi semnat de Beneficiar/</w:t>
      </w:r>
      <w:r w:rsidRPr="00BF01CA">
        <w:rPr>
          <w:iCs/>
          <w:color w:val="000000"/>
          <w:spacing w:val="-8"/>
          <w:w w:val="105"/>
        </w:rPr>
        <w:t>Furnizor</w:t>
      </w:r>
      <w:r w:rsidRPr="00BF01CA">
        <w:rPr>
          <w:bCs/>
        </w:rPr>
        <w:t xml:space="preserve"> după ce vor fi livrate, prezentate la fața locului, conform parametrilor tehnici solicitați;</w:t>
      </w:r>
    </w:p>
    <w:p w14:paraId="7BCD2AB1" w14:textId="77777777" w:rsidR="00D86532" w:rsidRPr="00BF01CA" w:rsidRDefault="00D86532" w:rsidP="00D86532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BF01CA">
        <w:rPr>
          <w:bCs/>
          <w:shd w:val="clear" w:color="auto" w:fill="FFFFFF"/>
        </w:rPr>
        <w:t>Semnarea contractului de achiziții sectoriale se va efectua în termen de 5 zile de la data la care a fost remis spre semnare operatorului economic. În cazul în care, după expirarea termenului de 5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8EBCAD4" w14:textId="77777777" w:rsidR="00D86532" w:rsidRPr="00BF01CA" w:rsidRDefault="00D86532" w:rsidP="00D86532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</w:p>
    <w:p w14:paraId="58D0EAAD" w14:textId="77777777" w:rsidR="00D86532" w:rsidRPr="00BF01CA" w:rsidRDefault="00D86532" w:rsidP="00D86532">
      <w:pPr>
        <w:pStyle w:val="a"/>
        <w:numPr>
          <w:ilvl w:val="0"/>
          <w:numId w:val="3"/>
        </w:numPr>
        <w:spacing w:line="276" w:lineRule="auto"/>
        <w:ind w:right="72"/>
      </w:pPr>
      <w:r w:rsidRPr="00BF01CA">
        <w:t>Clauze contractuale obligatorii:</w:t>
      </w:r>
    </w:p>
    <w:p w14:paraId="61C7C982" w14:textId="77777777" w:rsidR="00D86532" w:rsidRPr="00BF01CA" w:rsidRDefault="00D86532" w:rsidP="00D86532">
      <w:pPr>
        <w:ind w:left="284"/>
        <w:jc w:val="both"/>
        <w:rPr>
          <w:b/>
          <w:i/>
          <w:color w:val="000000"/>
          <w:w w:val="105"/>
        </w:rPr>
      </w:pPr>
      <w:r w:rsidRPr="00BF01CA">
        <w:rPr>
          <w:b/>
          <w:i/>
          <w:color w:val="000000"/>
          <w:w w:val="105"/>
        </w:rPr>
        <w:t>Sancțiuni:</w:t>
      </w:r>
    </w:p>
    <w:p w14:paraId="488A7830" w14:textId="77777777" w:rsidR="00D86532" w:rsidRPr="00BF01CA" w:rsidRDefault="00D86532" w:rsidP="00D86532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BF01CA">
        <w:rPr>
          <w:i/>
          <w:color w:val="000000"/>
          <w:spacing w:val="-8"/>
          <w:w w:val="105"/>
        </w:rPr>
        <w:t>1.   Pentru întârzierea livrarii bunurilor, Furnizorul poartă răspundere materială în valoare de 0,01% din suma bunurilor nelivrate, pentru fiecare zi de întârziere, dar nu mai mult de 5% din suma totală a prezentului contract.</w:t>
      </w:r>
    </w:p>
    <w:bookmarkEnd w:id="5"/>
    <w:p w14:paraId="0DA79C11" w14:textId="77777777" w:rsidR="00D86532" w:rsidRPr="00005F09" w:rsidRDefault="00D86532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14:paraId="09A39E88" w14:textId="77777777" w:rsidR="00EE1925" w:rsidRPr="00EE1925" w:rsidRDefault="00EE1925" w:rsidP="00EE1925">
      <w:pPr>
        <w:rPr>
          <w:lang w:val="it-IT"/>
        </w:rPr>
      </w:pPr>
    </w:p>
    <w:p w14:paraId="44584586" w14:textId="3D8D737E" w:rsidR="00EE1925" w:rsidRDefault="00EE1925" w:rsidP="00AA729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lang w:val="it-IT"/>
        </w:rPr>
        <w:tab/>
        <w:t xml:space="preserve">         </w:t>
      </w: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 </w:t>
      </w:r>
    </w:p>
    <w:p w14:paraId="4D90E143" w14:textId="096FEEAA" w:rsidR="00EE1925" w:rsidRPr="00EE1925" w:rsidRDefault="00EE1925" w:rsidP="00EE1925">
      <w:pPr>
        <w:tabs>
          <w:tab w:val="left" w:pos="2496"/>
        </w:tabs>
        <w:rPr>
          <w:lang w:val="it-IT"/>
        </w:rPr>
      </w:pPr>
    </w:p>
    <w:sectPr w:rsidR="00EE1925" w:rsidRPr="00EE1925" w:rsidSect="00C859BA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2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3" w15:restartNumberingAfterBreak="0">
    <w:nsid w:val="0EE939F1"/>
    <w:multiLevelType w:val="hybridMultilevel"/>
    <w:tmpl w:val="12220C9E"/>
    <w:lvl w:ilvl="0" w:tplc="BCF20A6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92995"/>
    <w:multiLevelType w:val="hybridMultilevel"/>
    <w:tmpl w:val="60727464"/>
    <w:lvl w:ilvl="0" w:tplc="ED4E6AE6">
      <w:start w:val="306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534C5581"/>
    <w:multiLevelType w:val="hybridMultilevel"/>
    <w:tmpl w:val="0C58DFCE"/>
    <w:lvl w:ilvl="0" w:tplc="BF92B722">
      <w:start w:val="30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FC1620"/>
    <w:multiLevelType w:val="hybridMultilevel"/>
    <w:tmpl w:val="BC68948A"/>
    <w:lvl w:ilvl="0" w:tplc="EA5081F2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F45279D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024" w:hanging="480"/>
      </w:pPr>
      <w:rPr>
        <w:rFonts w:eastAsia="Times New Roman" w:hint="default"/>
        <w:b/>
        <w:i w:val="0"/>
        <w:lang w:val="it-I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0"/>
  </w:num>
  <w:num w:numId="2" w16cid:durableId="971713300">
    <w:abstractNumId w:val="15"/>
  </w:num>
  <w:num w:numId="3" w16cid:durableId="345249873">
    <w:abstractNumId w:val="26"/>
  </w:num>
  <w:num w:numId="4" w16cid:durableId="254897798">
    <w:abstractNumId w:val="29"/>
  </w:num>
  <w:num w:numId="5" w16cid:durableId="812988293">
    <w:abstractNumId w:val="7"/>
  </w:num>
  <w:num w:numId="6" w16cid:durableId="62487709">
    <w:abstractNumId w:val="14"/>
  </w:num>
  <w:num w:numId="7" w16cid:durableId="1342316880">
    <w:abstractNumId w:val="5"/>
  </w:num>
  <w:num w:numId="8" w16cid:durableId="610743399">
    <w:abstractNumId w:val="28"/>
  </w:num>
  <w:num w:numId="9" w16cid:durableId="1480343668">
    <w:abstractNumId w:val="6"/>
  </w:num>
  <w:num w:numId="10" w16cid:durableId="869028860">
    <w:abstractNumId w:val="12"/>
  </w:num>
  <w:num w:numId="11" w16cid:durableId="940603114">
    <w:abstractNumId w:val="19"/>
  </w:num>
  <w:num w:numId="12" w16cid:durableId="670529963">
    <w:abstractNumId w:val="18"/>
  </w:num>
  <w:num w:numId="13" w16cid:durableId="16004099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2"/>
  </w:num>
  <w:num w:numId="15" w16cid:durableId="78214957">
    <w:abstractNumId w:val="8"/>
  </w:num>
  <w:num w:numId="16" w16cid:durableId="1103920508">
    <w:abstractNumId w:val="4"/>
  </w:num>
  <w:num w:numId="17" w16cid:durableId="18430107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0"/>
  </w:num>
  <w:num w:numId="19" w16cid:durableId="107285258">
    <w:abstractNumId w:val="1"/>
  </w:num>
  <w:num w:numId="20" w16cid:durableId="143669191">
    <w:abstractNumId w:val="13"/>
  </w:num>
  <w:num w:numId="21" w16cid:durableId="1087775782">
    <w:abstractNumId w:val="9"/>
  </w:num>
  <w:num w:numId="22" w16cid:durableId="872498322">
    <w:abstractNumId w:val="11"/>
  </w:num>
  <w:num w:numId="23" w16cid:durableId="1248885215">
    <w:abstractNumId w:val="20"/>
  </w:num>
  <w:num w:numId="24" w16cid:durableId="2000965464">
    <w:abstractNumId w:val="27"/>
  </w:num>
  <w:num w:numId="25" w16cid:durableId="21033341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3271934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2191512">
    <w:abstractNumId w:val="0"/>
  </w:num>
  <w:num w:numId="28" w16cid:durableId="1810248688">
    <w:abstractNumId w:val="2"/>
  </w:num>
  <w:num w:numId="29" w16cid:durableId="1129473478">
    <w:abstractNumId w:val="24"/>
  </w:num>
  <w:num w:numId="30" w16cid:durableId="881329420">
    <w:abstractNumId w:val="25"/>
  </w:num>
  <w:num w:numId="31" w16cid:durableId="987124025">
    <w:abstractNumId w:val="17"/>
  </w:num>
  <w:num w:numId="32" w16cid:durableId="2095398971">
    <w:abstractNumId w:val="3"/>
  </w:num>
  <w:num w:numId="33" w16cid:durableId="756098112">
    <w:abstractNumId w:val="22"/>
  </w:num>
  <w:num w:numId="34" w16cid:durableId="238489686">
    <w:abstractNumId w:val="16"/>
  </w:num>
  <w:num w:numId="35" w16cid:durableId="980697842">
    <w:abstractNumId w:val="30"/>
  </w:num>
  <w:num w:numId="36" w16cid:durableId="530651072">
    <w:abstractNumId w:val="21"/>
  </w:num>
  <w:num w:numId="37" w16cid:durableId="99329416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F09"/>
    <w:rsid w:val="00006A1E"/>
    <w:rsid w:val="00006FB5"/>
    <w:rsid w:val="000120DE"/>
    <w:rsid w:val="00012915"/>
    <w:rsid w:val="0001344A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4E77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52B1"/>
    <w:rsid w:val="000A6865"/>
    <w:rsid w:val="000B4F0A"/>
    <w:rsid w:val="000B5E5A"/>
    <w:rsid w:val="000B6540"/>
    <w:rsid w:val="000C0F47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2AB3"/>
    <w:rsid w:val="00136F7A"/>
    <w:rsid w:val="00145C3D"/>
    <w:rsid w:val="00146D6D"/>
    <w:rsid w:val="001503D9"/>
    <w:rsid w:val="00152B4C"/>
    <w:rsid w:val="00153C26"/>
    <w:rsid w:val="0015415E"/>
    <w:rsid w:val="001679CD"/>
    <w:rsid w:val="00175C28"/>
    <w:rsid w:val="00177939"/>
    <w:rsid w:val="00183357"/>
    <w:rsid w:val="00184169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0D5"/>
    <w:rsid w:val="001C0EFE"/>
    <w:rsid w:val="001C6040"/>
    <w:rsid w:val="001D23B5"/>
    <w:rsid w:val="001D739D"/>
    <w:rsid w:val="001E1236"/>
    <w:rsid w:val="001E2DC5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311A"/>
    <w:rsid w:val="00244C50"/>
    <w:rsid w:val="00246E32"/>
    <w:rsid w:val="00251A81"/>
    <w:rsid w:val="002535EA"/>
    <w:rsid w:val="00257862"/>
    <w:rsid w:val="0026037F"/>
    <w:rsid w:val="00264006"/>
    <w:rsid w:val="00270EF5"/>
    <w:rsid w:val="00271894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1A0B"/>
    <w:rsid w:val="002F56E3"/>
    <w:rsid w:val="00300927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0AE1"/>
    <w:rsid w:val="00331382"/>
    <w:rsid w:val="003362A4"/>
    <w:rsid w:val="0033658C"/>
    <w:rsid w:val="003423C1"/>
    <w:rsid w:val="003437B4"/>
    <w:rsid w:val="0035416E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6849"/>
    <w:rsid w:val="00387AF0"/>
    <w:rsid w:val="00387B28"/>
    <w:rsid w:val="00387E90"/>
    <w:rsid w:val="003901D1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4DDD"/>
    <w:rsid w:val="003D0D05"/>
    <w:rsid w:val="003D10A8"/>
    <w:rsid w:val="003D1FCC"/>
    <w:rsid w:val="003D32AD"/>
    <w:rsid w:val="003D76D3"/>
    <w:rsid w:val="003E31E7"/>
    <w:rsid w:val="003E5645"/>
    <w:rsid w:val="003E57DB"/>
    <w:rsid w:val="003E7B50"/>
    <w:rsid w:val="003E7C76"/>
    <w:rsid w:val="003F6D14"/>
    <w:rsid w:val="003F7F3C"/>
    <w:rsid w:val="0040025A"/>
    <w:rsid w:val="00405531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837"/>
    <w:rsid w:val="00522FAC"/>
    <w:rsid w:val="00523995"/>
    <w:rsid w:val="00525719"/>
    <w:rsid w:val="005366DD"/>
    <w:rsid w:val="00536E4B"/>
    <w:rsid w:val="00540B47"/>
    <w:rsid w:val="00540E28"/>
    <w:rsid w:val="00541730"/>
    <w:rsid w:val="00541916"/>
    <w:rsid w:val="005428E5"/>
    <w:rsid w:val="00543F29"/>
    <w:rsid w:val="00546E9F"/>
    <w:rsid w:val="00555222"/>
    <w:rsid w:val="00560919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2D65"/>
    <w:rsid w:val="005A64A1"/>
    <w:rsid w:val="005A7EC5"/>
    <w:rsid w:val="005B753E"/>
    <w:rsid w:val="005C01EB"/>
    <w:rsid w:val="005C0D51"/>
    <w:rsid w:val="005C2824"/>
    <w:rsid w:val="005C28CB"/>
    <w:rsid w:val="005C2E94"/>
    <w:rsid w:val="005D2489"/>
    <w:rsid w:val="005D3507"/>
    <w:rsid w:val="005D451E"/>
    <w:rsid w:val="005D78A7"/>
    <w:rsid w:val="005E2B00"/>
    <w:rsid w:val="005E2D0B"/>
    <w:rsid w:val="005E385F"/>
    <w:rsid w:val="005E7854"/>
    <w:rsid w:val="005F0D38"/>
    <w:rsid w:val="005F1245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5546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2644"/>
    <w:rsid w:val="00684ABB"/>
    <w:rsid w:val="00685CC2"/>
    <w:rsid w:val="006865E4"/>
    <w:rsid w:val="00686E12"/>
    <w:rsid w:val="0069065C"/>
    <w:rsid w:val="00690A3B"/>
    <w:rsid w:val="0069127F"/>
    <w:rsid w:val="006953E5"/>
    <w:rsid w:val="00695C9D"/>
    <w:rsid w:val="006A72A4"/>
    <w:rsid w:val="006B0215"/>
    <w:rsid w:val="006B4686"/>
    <w:rsid w:val="006B5A60"/>
    <w:rsid w:val="006C0A59"/>
    <w:rsid w:val="006C4747"/>
    <w:rsid w:val="006C632F"/>
    <w:rsid w:val="006C65E7"/>
    <w:rsid w:val="006D02F6"/>
    <w:rsid w:val="006D138C"/>
    <w:rsid w:val="006D2A2E"/>
    <w:rsid w:val="006D3BED"/>
    <w:rsid w:val="006D4305"/>
    <w:rsid w:val="006E4610"/>
    <w:rsid w:val="006E54A7"/>
    <w:rsid w:val="006F3CC9"/>
    <w:rsid w:val="006F452E"/>
    <w:rsid w:val="006F499C"/>
    <w:rsid w:val="00701EE7"/>
    <w:rsid w:val="007036D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3DEE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429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970"/>
    <w:rsid w:val="007D3867"/>
    <w:rsid w:val="007D54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568D1"/>
    <w:rsid w:val="008574D3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0754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8C4"/>
    <w:rsid w:val="00920ACE"/>
    <w:rsid w:val="009260B4"/>
    <w:rsid w:val="0093403E"/>
    <w:rsid w:val="00941EE2"/>
    <w:rsid w:val="009428FB"/>
    <w:rsid w:val="00944124"/>
    <w:rsid w:val="00950B59"/>
    <w:rsid w:val="00956307"/>
    <w:rsid w:val="009624BF"/>
    <w:rsid w:val="00966B44"/>
    <w:rsid w:val="009751E3"/>
    <w:rsid w:val="00976397"/>
    <w:rsid w:val="00980A3B"/>
    <w:rsid w:val="0098125E"/>
    <w:rsid w:val="00981548"/>
    <w:rsid w:val="00984761"/>
    <w:rsid w:val="00985450"/>
    <w:rsid w:val="00985638"/>
    <w:rsid w:val="009909BF"/>
    <w:rsid w:val="00991F07"/>
    <w:rsid w:val="00992E2A"/>
    <w:rsid w:val="00992F2B"/>
    <w:rsid w:val="00997551"/>
    <w:rsid w:val="009A0BE7"/>
    <w:rsid w:val="009A3F2A"/>
    <w:rsid w:val="009A7912"/>
    <w:rsid w:val="009B1748"/>
    <w:rsid w:val="009B29A8"/>
    <w:rsid w:val="009B6044"/>
    <w:rsid w:val="009B6B5D"/>
    <w:rsid w:val="009B73BC"/>
    <w:rsid w:val="009C0D72"/>
    <w:rsid w:val="009C3B02"/>
    <w:rsid w:val="009C78EB"/>
    <w:rsid w:val="009D0BBE"/>
    <w:rsid w:val="009D1CB8"/>
    <w:rsid w:val="009D5DEC"/>
    <w:rsid w:val="009D61A8"/>
    <w:rsid w:val="009F35AE"/>
    <w:rsid w:val="009F431B"/>
    <w:rsid w:val="00A0212B"/>
    <w:rsid w:val="00A0335F"/>
    <w:rsid w:val="00A06380"/>
    <w:rsid w:val="00A100F7"/>
    <w:rsid w:val="00A14BD0"/>
    <w:rsid w:val="00A14D1F"/>
    <w:rsid w:val="00A17469"/>
    <w:rsid w:val="00A175AA"/>
    <w:rsid w:val="00A21CA9"/>
    <w:rsid w:val="00A21F81"/>
    <w:rsid w:val="00A25446"/>
    <w:rsid w:val="00A43F76"/>
    <w:rsid w:val="00A45120"/>
    <w:rsid w:val="00A50A7C"/>
    <w:rsid w:val="00A53A7B"/>
    <w:rsid w:val="00A543B0"/>
    <w:rsid w:val="00A56629"/>
    <w:rsid w:val="00A61447"/>
    <w:rsid w:val="00A64854"/>
    <w:rsid w:val="00A66D35"/>
    <w:rsid w:val="00A75ED7"/>
    <w:rsid w:val="00A7632B"/>
    <w:rsid w:val="00A80B14"/>
    <w:rsid w:val="00A851D2"/>
    <w:rsid w:val="00A86BF9"/>
    <w:rsid w:val="00A87FD1"/>
    <w:rsid w:val="00AA0302"/>
    <w:rsid w:val="00AA07D1"/>
    <w:rsid w:val="00AA10C7"/>
    <w:rsid w:val="00AA4A7A"/>
    <w:rsid w:val="00AA4A88"/>
    <w:rsid w:val="00AA729E"/>
    <w:rsid w:val="00AA7E2E"/>
    <w:rsid w:val="00AB05DF"/>
    <w:rsid w:val="00AB334C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3804"/>
    <w:rsid w:val="00B049A5"/>
    <w:rsid w:val="00B0595E"/>
    <w:rsid w:val="00B060AC"/>
    <w:rsid w:val="00B14412"/>
    <w:rsid w:val="00B15109"/>
    <w:rsid w:val="00B24604"/>
    <w:rsid w:val="00B31DEC"/>
    <w:rsid w:val="00B33E8F"/>
    <w:rsid w:val="00B3564E"/>
    <w:rsid w:val="00B41B57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D34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01CA"/>
    <w:rsid w:val="00BF2644"/>
    <w:rsid w:val="00BF45AE"/>
    <w:rsid w:val="00C05F29"/>
    <w:rsid w:val="00C11927"/>
    <w:rsid w:val="00C1271E"/>
    <w:rsid w:val="00C13353"/>
    <w:rsid w:val="00C13DD0"/>
    <w:rsid w:val="00C153F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76602"/>
    <w:rsid w:val="00C8023F"/>
    <w:rsid w:val="00C81F7C"/>
    <w:rsid w:val="00C8341F"/>
    <w:rsid w:val="00C83D85"/>
    <w:rsid w:val="00C859BA"/>
    <w:rsid w:val="00C95DA9"/>
    <w:rsid w:val="00CA1F74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0F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256"/>
    <w:rsid w:val="00D744D8"/>
    <w:rsid w:val="00D77517"/>
    <w:rsid w:val="00D7786B"/>
    <w:rsid w:val="00D813A4"/>
    <w:rsid w:val="00D84C64"/>
    <w:rsid w:val="00D84D66"/>
    <w:rsid w:val="00D863B7"/>
    <w:rsid w:val="00D86532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E76B5"/>
    <w:rsid w:val="00DF0CCF"/>
    <w:rsid w:val="00DF2E48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787"/>
    <w:rsid w:val="00E63B89"/>
    <w:rsid w:val="00E645D1"/>
    <w:rsid w:val="00E6495B"/>
    <w:rsid w:val="00E66E40"/>
    <w:rsid w:val="00E70136"/>
    <w:rsid w:val="00E72195"/>
    <w:rsid w:val="00E73AAB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C7B63"/>
    <w:rsid w:val="00ED37C8"/>
    <w:rsid w:val="00ED4768"/>
    <w:rsid w:val="00ED62DA"/>
    <w:rsid w:val="00ED7F4B"/>
    <w:rsid w:val="00EE190E"/>
    <w:rsid w:val="00EE1925"/>
    <w:rsid w:val="00EE2388"/>
    <w:rsid w:val="00EE2D2C"/>
    <w:rsid w:val="00EE40E7"/>
    <w:rsid w:val="00EE462F"/>
    <w:rsid w:val="00EF2AB9"/>
    <w:rsid w:val="00F00F5E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0F1F"/>
    <w:rsid w:val="00F415D0"/>
    <w:rsid w:val="00F42E32"/>
    <w:rsid w:val="00F43E08"/>
    <w:rsid w:val="00F44D2D"/>
    <w:rsid w:val="00F519AA"/>
    <w:rsid w:val="00F5380B"/>
    <w:rsid w:val="00F5605D"/>
    <w:rsid w:val="00F56A86"/>
    <w:rsid w:val="00F57C43"/>
    <w:rsid w:val="00F67127"/>
    <w:rsid w:val="00F67618"/>
    <w:rsid w:val="00F70623"/>
    <w:rsid w:val="00F76A8F"/>
    <w:rsid w:val="00F76F85"/>
    <w:rsid w:val="00F77EF0"/>
    <w:rsid w:val="00F77FC3"/>
    <w:rsid w:val="00F842F4"/>
    <w:rsid w:val="00F848D1"/>
    <w:rsid w:val="00F85074"/>
    <w:rsid w:val="00F87A75"/>
    <w:rsid w:val="00F946D1"/>
    <w:rsid w:val="00F95660"/>
    <w:rsid w:val="00F9749C"/>
    <w:rsid w:val="00FA5D9B"/>
    <w:rsid w:val="00FA790E"/>
    <w:rsid w:val="00FB06CD"/>
    <w:rsid w:val="00FB25E8"/>
    <w:rsid w:val="00FC0A5A"/>
    <w:rsid w:val="00FC470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3009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0092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lang w:val="ru-RU"/>
      <w14:ligatures w14:val="standardContextual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0092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RU"/>
      <w14:ligatures w14:val="standardContextual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0092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RU"/>
      <w14:ligatures w14:val="standardContextual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0092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RU"/>
      <w14:ligatures w14:val="standardContextual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0092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RU"/>
      <w14:ligatures w14:val="standardContextual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uiPriority w:val="9"/>
    <w:semiHidden/>
    <w:rsid w:val="0030092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customStyle="1" w:styleId="40">
    <w:name w:val="Заголовок 4 Знак"/>
    <w:basedOn w:val="a1"/>
    <w:link w:val="4"/>
    <w:uiPriority w:val="9"/>
    <w:semiHidden/>
    <w:rsid w:val="00300927"/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50">
    <w:name w:val="Заголовок 5 Знак"/>
    <w:basedOn w:val="a1"/>
    <w:link w:val="5"/>
    <w:uiPriority w:val="9"/>
    <w:semiHidden/>
    <w:rsid w:val="00300927"/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60">
    <w:name w:val="Заголовок 6 Знак"/>
    <w:basedOn w:val="a1"/>
    <w:link w:val="6"/>
    <w:uiPriority w:val="9"/>
    <w:semiHidden/>
    <w:rsid w:val="00300927"/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70">
    <w:name w:val="Заголовок 7 Знак"/>
    <w:basedOn w:val="a1"/>
    <w:link w:val="7"/>
    <w:uiPriority w:val="9"/>
    <w:semiHidden/>
    <w:rsid w:val="00300927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80">
    <w:name w:val="Заголовок 8 Знак"/>
    <w:basedOn w:val="a1"/>
    <w:link w:val="8"/>
    <w:uiPriority w:val="9"/>
    <w:semiHidden/>
    <w:rsid w:val="00300927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character" w:customStyle="1" w:styleId="90">
    <w:name w:val="Заголовок 9 Знак"/>
    <w:basedOn w:val="a1"/>
    <w:link w:val="9"/>
    <w:uiPriority w:val="9"/>
    <w:semiHidden/>
    <w:rsid w:val="00300927"/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af2">
    <w:name w:val="Title"/>
    <w:basedOn w:val="a0"/>
    <w:next w:val="a0"/>
    <w:link w:val="af3"/>
    <w:uiPriority w:val="10"/>
    <w:qFormat/>
    <w:rsid w:val="00300927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f3">
    <w:name w:val="Заголовок Знак"/>
    <w:basedOn w:val="a1"/>
    <w:link w:val="af2"/>
    <w:uiPriority w:val="10"/>
    <w:rsid w:val="0030092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4">
    <w:name w:val="Subtitle"/>
    <w:basedOn w:val="a0"/>
    <w:next w:val="a0"/>
    <w:link w:val="af5"/>
    <w:uiPriority w:val="11"/>
    <w:qFormat/>
    <w:rsid w:val="0030092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f5">
    <w:name w:val="Подзаголовок Знак"/>
    <w:basedOn w:val="a1"/>
    <w:link w:val="af4"/>
    <w:uiPriority w:val="11"/>
    <w:rsid w:val="0030092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1">
    <w:name w:val="Quote"/>
    <w:basedOn w:val="a0"/>
    <w:next w:val="a0"/>
    <w:link w:val="22"/>
    <w:uiPriority w:val="29"/>
    <w:qFormat/>
    <w:rsid w:val="0030092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RU"/>
      <w14:ligatures w14:val="standardContextual"/>
    </w:rPr>
  </w:style>
  <w:style w:type="character" w:customStyle="1" w:styleId="22">
    <w:name w:val="Цитата 2 Знак"/>
    <w:basedOn w:val="a1"/>
    <w:link w:val="21"/>
    <w:uiPriority w:val="29"/>
    <w:rsid w:val="00300927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af6">
    <w:name w:val="Intense Emphasis"/>
    <w:basedOn w:val="a1"/>
    <w:uiPriority w:val="21"/>
    <w:qFormat/>
    <w:rsid w:val="00300927"/>
    <w:rPr>
      <w:i/>
      <w:iCs/>
      <w:color w:val="2F5496" w:themeColor="accent1" w:themeShade="BF"/>
    </w:rPr>
  </w:style>
  <w:style w:type="paragraph" w:styleId="af7">
    <w:name w:val="Intense Quote"/>
    <w:basedOn w:val="a0"/>
    <w:next w:val="a0"/>
    <w:link w:val="af8"/>
    <w:uiPriority w:val="30"/>
    <w:qFormat/>
    <w:rsid w:val="00300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2F5496" w:themeColor="accent1" w:themeShade="BF"/>
      <w:kern w:val="2"/>
      <w:lang w:val="ru-RU"/>
      <w14:ligatures w14:val="standardContextual"/>
    </w:rPr>
  </w:style>
  <w:style w:type="character" w:customStyle="1" w:styleId="af8">
    <w:name w:val="Выделенная цитата Знак"/>
    <w:basedOn w:val="a1"/>
    <w:link w:val="af7"/>
    <w:uiPriority w:val="30"/>
    <w:rsid w:val="00300927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af9">
    <w:name w:val="Intense Reference"/>
    <w:basedOn w:val="a1"/>
    <w:uiPriority w:val="32"/>
    <w:qFormat/>
    <w:rsid w:val="00300927"/>
    <w:rPr>
      <w:b/>
      <w:bCs/>
      <w:smallCaps/>
      <w:color w:val="2F5496" w:themeColor="accent1" w:themeShade="BF"/>
      <w:spacing w:val="5"/>
    </w:rPr>
  </w:style>
  <w:style w:type="numbering" w:customStyle="1" w:styleId="14">
    <w:name w:val="Нет списка1"/>
    <w:next w:val="a3"/>
    <w:uiPriority w:val="99"/>
    <w:semiHidden/>
    <w:unhideWhenUsed/>
    <w:rsid w:val="00300927"/>
  </w:style>
  <w:style w:type="character" w:customStyle="1" w:styleId="15">
    <w:name w:val="Гиперссылка1"/>
    <w:basedOn w:val="a1"/>
    <w:uiPriority w:val="99"/>
    <w:semiHidden/>
    <w:unhideWhenUsed/>
    <w:rsid w:val="0030092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1254</TotalTime>
  <Pages>5</Pages>
  <Words>1947</Words>
  <Characters>11101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807</cp:revision>
  <cp:lastPrinted>2025-11-17T08:42:00Z</cp:lastPrinted>
  <dcterms:created xsi:type="dcterms:W3CDTF">2022-08-29T11:43:00Z</dcterms:created>
  <dcterms:modified xsi:type="dcterms:W3CDTF">2026-01-21T06:31:00Z</dcterms:modified>
</cp:coreProperties>
</file>