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730" w:rsidRPr="00C2237E" w:rsidRDefault="00BD5730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:rsidR="00907E09" w:rsidRPr="00C2237E" w:rsidRDefault="002532C6" w:rsidP="00C54BDA">
      <w:pPr>
        <w:pStyle w:val="a5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C2237E">
        <w:rPr>
          <w:rFonts w:ascii="Times New Roman" w:hAnsi="Times New Roman" w:cs="Times New Roman"/>
          <w:b/>
          <w:bCs/>
          <w:sz w:val="24"/>
          <w:szCs w:val="24"/>
          <w:lang w:val="ro-MD"/>
        </w:rPr>
        <w:t>Componente sistemului de încălzire, aerisire si alimentare cu apă</w:t>
      </w:r>
      <w:r w:rsidR="00907E09" w:rsidRPr="00C2237E">
        <w:rPr>
          <w:rFonts w:ascii="Times New Roman" w:hAnsi="Times New Roman" w:cs="Times New Roman"/>
          <w:b/>
          <w:bCs/>
          <w:sz w:val="24"/>
          <w:szCs w:val="24"/>
          <w:lang w:val="ro-MD"/>
        </w:rPr>
        <w:t>»</w:t>
      </w:r>
    </w:p>
    <w:p w:rsidR="00BD5730" w:rsidRPr="00C2237E" w:rsidRDefault="00135A5E" w:rsidP="00C54BDA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Cs/>
          <w:sz w:val="18"/>
          <w:szCs w:val="18"/>
          <w:lang w:val="ro-MD"/>
        </w:rPr>
      </w:pPr>
      <w:r w:rsidRPr="00C2237E">
        <w:rPr>
          <w:rFonts w:ascii="Times New Roman" w:hAnsi="Times New Roman" w:cs="Times New Roman"/>
          <w:bCs/>
          <w:sz w:val="18"/>
          <w:szCs w:val="18"/>
          <w:lang w:val="ro-MD"/>
        </w:rPr>
        <w:t>(denumirea concursului</w:t>
      </w:r>
      <w:r w:rsidR="00C54BDA" w:rsidRPr="00C2237E">
        <w:rPr>
          <w:rFonts w:ascii="Times New Roman" w:hAnsi="Times New Roman" w:cs="Times New Roman"/>
          <w:bCs/>
          <w:sz w:val="18"/>
          <w:szCs w:val="18"/>
          <w:lang w:val="ro-MD"/>
        </w:rPr>
        <w:t>)</w:t>
      </w:r>
    </w:p>
    <w:p w:rsidR="00135A5E" w:rsidRPr="00C2237E" w:rsidRDefault="00135A5E" w:rsidP="00C54BDA">
      <w:pPr>
        <w:tabs>
          <w:tab w:val="left" w:pos="291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C2237E">
        <w:rPr>
          <w:rFonts w:ascii="Times New Roman" w:hAnsi="Times New Roman" w:cs="Times New Roman"/>
          <w:bCs/>
          <w:lang w:val="ro-MD"/>
        </w:rPr>
        <w:t>LISTA MATERIALELOR ȘI CANTITATEA</w:t>
      </w:r>
    </w:p>
    <w:tbl>
      <w:tblPr>
        <w:tblW w:w="1077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062"/>
        <w:gridCol w:w="4858"/>
        <w:gridCol w:w="990"/>
        <w:gridCol w:w="1296"/>
      </w:tblGrid>
      <w:tr w:rsidR="00135A5E" w:rsidRPr="00C2237E" w:rsidTr="006121C8">
        <w:trPr>
          <w:trHeight w:val="615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35A5E" w:rsidRPr="00C2237E" w:rsidRDefault="00135A5E" w:rsidP="00135A5E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Nr</w:t>
            </w:r>
          </w:p>
        </w:tc>
        <w:tc>
          <w:tcPr>
            <w:tcW w:w="3062" w:type="dxa"/>
            <w:shd w:val="clear" w:color="auto" w:fill="auto"/>
            <w:vAlign w:val="center"/>
            <w:hideMark/>
          </w:tcPr>
          <w:p w:rsidR="00135A5E" w:rsidRPr="00C2237E" w:rsidRDefault="00135A5E" w:rsidP="00135A5E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Denumire</w:t>
            </w:r>
          </w:p>
        </w:tc>
        <w:tc>
          <w:tcPr>
            <w:tcW w:w="4858" w:type="dxa"/>
            <w:shd w:val="clear" w:color="auto" w:fill="auto"/>
            <w:vAlign w:val="center"/>
            <w:hideMark/>
          </w:tcPr>
          <w:p w:rsidR="00135A5E" w:rsidRPr="00C2237E" w:rsidRDefault="00BD5730" w:rsidP="00BD5730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Marca, tip, echivalent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135A5E" w:rsidRPr="00C2237E" w:rsidRDefault="00135A5E" w:rsidP="00135A5E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Un. de măsură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135A5E" w:rsidRPr="00C2237E" w:rsidRDefault="00135A5E" w:rsidP="00135A5E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F94F0D" w:rsidRPr="00C2237E" w:rsidTr="006121C8">
        <w:trPr>
          <w:trHeight w:val="234"/>
        </w:trPr>
        <w:tc>
          <w:tcPr>
            <w:tcW w:w="567" w:type="dxa"/>
            <w:shd w:val="clear" w:color="auto" w:fill="auto"/>
            <w:noWrap/>
            <w:vAlign w:val="center"/>
          </w:tcPr>
          <w:p w:rsidR="00F94F0D" w:rsidRPr="00C2237E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1</w:t>
            </w:r>
          </w:p>
        </w:tc>
        <w:tc>
          <w:tcPr>
            <w:tcW w:w="3062" w:type="dxa"/>
            <w:shd w:val="clear" w:color="auto" w:fill="auto"/>
            <w:vAlign w:val="center"/>
          </w:tcPr>
          <w:p w:rsidR="00F94F0D" w:rsidRPr="00C2237E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2</w:t>
            </w:r>
          </w:p>
        </w:tc>
        <w:tc>
          <w:tcPr>
            <w:tcW w:w="4858" w:type="dxa"/>
            <w:shd w:val="clear" w:color="auto" w:fill="auto"/>
            <w:vAlign w:val="center"/>
          </w:tcPr>
          <w:p w:rsidR="00F94F0D" w:rsidRPr="00C2237E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94F0D" w:rsidRPr="00C2237E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F94F0D" w:rsidRPr="00C2237E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C2237E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5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Dezaerator automat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1/2" evacuare directă (fără supapă de închidere)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Banda adezivă din aluminiu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rezistent la caldura, 48mm*50m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56,00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1/2" FME-FMI metal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3/4" FME-FMI metal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FME 20х1/2"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FME 25х3/4"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FME 32х1"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FME 40 х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FMI 20х1/2"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FMI 25х3/4"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FMI 32х1"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FMI 32х3/4"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Olandez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FMI 40 х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Vas de expansiune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sistemul de încălzire, de podea 50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Vas de expansiune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plat 12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Boiler electric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Ariston 80 V 1.8K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Niplu bronz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Niplu bronz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Niplu bronz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Ventilator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axial cu comutator de tractiune VENTS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Ventilator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 100, 220W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Ventilator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 podea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Contor apă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apă rece DN50 DS TRP R100/C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extensibil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WC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Dop din polietilen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 compresie PN16 Ø20 для труб RTP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Cartuș filtre de tip-curgere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p/u filtru Ecozon 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Clapeta de închidere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МР16.RM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Clipsă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PPR Ø20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400,00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Clipsă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PPR Ø25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420,00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Clipsă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PPR Ø32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Clipsă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PPR Ø40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Set de montare termocablu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TKT/3M pentru cuplarea cablurilor cu împletitură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set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Cazan de încălzire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ECA Gelios 24kw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Cazan de încălzire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gaz 24 kW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lastRenderedPageBreak/>
              <w:t>35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calorifer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TUR Dn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51,00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calorifer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RETUR Dn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36,00</w:t>
            </w:r>
          </w:p>
        </w:tc>
      </w:tr>
      <w:tr w:rsidR="006121C8" w:rsidRPr="00C2237E" w:rsidTr="006121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calorifer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evacuarea aerului din baterii (robinet Mayevsky)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calorifer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set (tur+ retur + cap termic) Giacomini 1/2 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cu bilă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29,00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cu bilă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24,00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cu bilă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cu bilă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mufa DN 1 1/4" Ру 16 MF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mufa DN 1" Ру 16 MF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mufa DN 1" Ру 16 FF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mufa DN 1/2" Ру 16 FF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27,00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mufa DN 1/2" Ру 16 MF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mufa DN 3/4" Ру 16 FF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26,00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mufa DN 3/4" Ру 16 MF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gaz cu sfera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muftă GAZ DN 3/4" FF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olandez DN 1/2" MF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olandez DN 2" MF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de trecere cu bilă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coltar 1/2" x 1/2", alamă nichelata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20,00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gaz cu sfera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fluture BIANCHI  1" ВР/ВР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gaz cu sfera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fluture BIANCHI cu racord olandez 1"x3/4" ВР/ВР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6121C8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Robinet gaz cu sfera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fluture GIACOMINI R250 1/2" ВР/ВР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C8" w:rsidRPr="00C2237E" w:rsidRDefault="006121C8" w:rsidP="006121C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Set pentru montarea closetului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10х80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2,00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Mecanism de scurgere p/WC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in ansamblu cu alimentare laterala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6,00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Mecanism de scurgere p/WC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in ansamblu cu alimentare de jos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18,00</w:t>
            </w:r>
          </w:p>
        </w:tc>
      </w:tr>
      <w:tr w:rsidR="00AB5844" w:rsidRPr="00C2237E" w:rsidTr="006121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Mufta PVC  sistem de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160,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8,00</w:t>
            </w:r>
          </w:p>
        </w:tc>
      </w:tr>
      <w:tr w:rsidR="00AB5844" w:rsidRPr="00C2237E" w:rsidTr="006121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Mufta PVC  sistem de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110,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5,00</w:t>
            </w:r>
          </w:p>
        </w:tc>
      </w:tr>
      <w:tr w:rsidR="00AB5844" w:rsidRPr="00C2237E" w:rsidTr="006121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Mufta PVC  sistem de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2,00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 х 1/2" 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44,00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 х 1/2" 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109,00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 х 3/4" 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2,00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 х 3/4" 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34,00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 х 3/4" 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8,00</w:t>
            </w:r>
          </w:p>
        </w:tc>
      </w:tr>
      <w:tr w:rsidR="00AB5844" w:rsidRPr="00C2237E" w:rsidTr="006121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Unghi de capăt 90º DN 20 x 1/2” F (cu elemente de fixare)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10,00</w:t>
            </w:r>
          </w:p>
        </w:tc>
      </w:tr>
      <w:tr w:rsidR="00AB5844" w:rsidRPr="00C2237E" w:rsidTr="006121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Unghi de capăt 90º DN 20 x 1/2” M (cu elemente de fixare)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74,00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redusa 25х20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25,00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redusa 32х20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5,00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conexiune Dn 20mm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94,00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conexiune Dn 25mm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96,00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conexiune Dn 32mm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15,00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conexiune Dn 40mm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2,00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Cuplaj din oțel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10,00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Pompa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Pedrollo TOP MULTI-2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1,00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Pompa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 circulatie 25/6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2,00</w:t>
            </w:r>
          </w:p>
        </w:tc>
      </w:tr>
      <w:tr w:rsidR="00AB5844" w:rsidRPr="00C2237E" w:rsidTr="006121C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Pompa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K65-50-160 25 m3/h 5.5 kW 380 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844" w:rsidRPr="00C2237E" w:rsidRDefault="00AB5844" w:rsidP="00AB5844">
            <w:pPr>
              <w:pStyle w:val="af5"/>
              <w:jc w:val="center"/>
              <w:rPr>
                <w:lang w:val="ro-MD"/>
              </w:rPr>
            </w:pPr>
            <w:r w:rsidRPr="00C2237E">
              <w:rPr>
                <w:lang w:val="ro-MD"/>
              </w:rPr>
              <w:t>2,00</w:t>
            </w:r>
          </w:p>
        </w:tc>
      </w:tr>
      <w:tr w:rsidR="00BE44CF" w:rsidRPr="00C2237E" w:rsidTr="00BE44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lastRenderedPageBreak/>
              <w:t>80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Pompa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 apă KM 50-32-125 12 m3/ora 2.2 kW 380 V PowMr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Pompa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manuală pentru sertizare НР-25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17,00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Pompa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submersibila de drenaj Ливгидромаш Gnom 16-16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Pompa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manual pneumatic WIKA CPP30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Pompa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 circulatie Mayer GPD 32-8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PVC  sistem de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110 45°,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PVC  sistem de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160 45°,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PPR 45°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PPR 45°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PPR 45°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32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PPR 90°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330,00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PPR 90°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314,00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PPR 90°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32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PPR 90°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40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din polietilen 45°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din polietilen 90°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 compresie cu filet interior PN16 Ø20*1/2"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Cot din polietilen 90°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 compresie cu filet exterior PN16 Ø20*1/2"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BE44CF" w:rsidRPr="00C2237E" w:rsidTr="00BE44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din oțel 90° echivalent_GOST 17375-2001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25х4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38,00</w:t>
            </w:r>
          </w:p>
        </w:tc>
      </w:tr>
      <w:tr w:rsidR="00BE44CF" w:rsidRPr="00C2237E" w:rsidTr="00BE44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din oțel 90° echivalent_GOST 17375-2001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32 sudură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BE44CF" w:rsidRPr="00C2237E" w:rsidTr="00BE44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din oțel 90° echivalent_GOST 17375-2001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40х5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Tranziția polipropilenei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25x20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32,00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Tranziția polipropilenei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32x25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Tranziția polipropilenei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40x32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Aspersor din plastic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с F.E., HYDRO-S LM 9702 - 1/2"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Radiator de panouri din oțel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500x1200 tip 22 PKKP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24,00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Radiator de panouri din oțel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500х1000 tip 22 E.C.A.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Radiator de panouri din oțel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500х1400 tip 22 E.C.A.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Radiator de panouri din oțel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500х1400 tip 22 PKKP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Radiator de panouri din oțel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500х500 tip 22 E.C.A.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Radiator de panouri din oțel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500х500 tip 22 PKKP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BE44CF" w:rsidRPr="00C2237E" w:rsidTr="00BE44CF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Grilă de ventilare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150х150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4CF" w:rsidRPr="00C2237E" w:rsidRDefault="00BE44CF" w:rsidP="00BE44CF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31,00</w:t>
            </w:r>
          </w:p>
        </w:tc>
      </w:tr>
      <w:tr w:rsidR="00F97228" w:rsidRPr="00C2237E" w:rsidTr="00F9722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Sifon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lavoar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7,00</w:t>
            </w:r>
          </w:p>
        </w:tc>
      </w:tr>
      <w:tr w:rsidR="00F97228" w:rsidRPr="00C2237E" w:rsidTr="00F9722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Sifon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lavoar gofrat D. 1.1/2" x 40 negru (cu trecere la 50)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8,00</w:t>
            </w:r>
          </w:p>
        </w:tc>
      </w:tr>
      <w:tr w:rsidR="00F97228" w:rsidRPr="00C2237E" w:rsidTr="00F9722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Baterii sanitare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dus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F97228" w:rsidRPr="00C2237E" w:rsidTr="00F9722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Baterii sanitare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lavoar BSM2A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F97228" w:rsidRPr="00C2237E" w:rsidTr="00F9722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Baterii sanitare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lavoar cu cartus ceramic 35mm, L scurgere 150mm, monocomanda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F97228" w:rsidRPr="00C2237E" w:rsidTr="00F9722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Baterii sanitare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chiuvetă pentru montare pe masă (cu scurgere de 150 mm)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8,00</w:t>
            </w:r>
          </w:p>
        </w:tc>
      </w:tr>
      <w:tr w:rsidR="00F97228" w:rsidRPr="00C2237E" w:rsidTr="00F97228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Baterii sanitare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bucatarie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F97228" w:rsidRPr="00C2237E" w:rsidTr="00F9722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 xml:space="preserve">Panouri solare 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100W, 18,4 V, 5,4 A, Dimensiuni (1000 x 670 x 30)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6,00</w:t>
            </w:r>
          </w:p>
        </w:tc>
      </w:tr>
      <w:tr w:rsidR="00F97228" w:rsidRPr="00C2237E" w:rsidTr="00F9722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Conducta termica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K-Flex ST 6х12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114,00</w:t>
            </w:r>
          </w:p>
        </w:tc>
      </w:tr>
      <w:tr w:rsidR="00F97228" w:rsidRPr="00C2237E" w:rsidTr="00F9722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Conducta termica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K-Flex ST 6х15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114,00</w:t>
            </w:r>
          </w:p>
        </w:tc>
      </w:tr>
      <w:tr w:rsidR="00F97228" w:rsidRPr="00C2237E" w:rsidTr="00F9722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Cablu termo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SRL 40-2CR 40 W cu protecție UF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160,00</w:t>
            </w:r>
          </w:p>
        </w:tc>
      </w:tr>
      <w:tr w:rsidR="00F97228" w:rsidRPr="00C2237E" w:rsidTr="00F97228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Rigola dus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rigola 150x150mm, 50mm, vert. Aquant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228" w:rsidRPr="00C2237E" w:rsidRDefault="00F97228" w:rsidP="00F9722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884D62" w:rsidRPr="00C2237E" w:rsidTr="00884D62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lastRenderedPageBreak/>
              <w:t>123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Teu egal alama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15х15х15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884D62" w:rsidRPr="00C2237E" w:rsidTr="00884D6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Ramificatie PVC sistem de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110х110х110 90°,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884D62" w:rsidRPr="00C2237E" w:rsidTr="00884D6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Ramificatie PVC sistem de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160x110x160 90°,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8,00</w:t>
            </w:r>
          </w:p>
        </w:tc>
      </w:tr>
      <w:tr w:rsidR="00884D62" w:rsidRPr="00C2237E" w:rsidTr="00884D62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Teu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20х20х20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80,00</w:t>
            </w:r>
          </w:p>
        </w:tc>
      </w:tr>
      <w:tr w:rsidR="00884D62" w:rsidRPr="00C2237E" w:rsidTr="00884D62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Teu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25х20х25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78,00</w:t>
            </w:r>
          </w:p>
        </w:tc>
      </w:tr>
      <w:tr w:rsidR="00884D62" w:rsidRPr="00C2237E" w:rsidTr="00884D62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Teu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25х25х25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98,00</w:t>
            </w:r>
          </w:p>
        </w:tc>
      </w:tr>
      <w:tr w:rsidR="00884D62" w:rsidRPr="00C2237E" w:rsidTr="00884D62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129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Teu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32х32х32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884D62" w:rsidRPr="00C2237E" w:rsidTr="00884D62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Teu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40х40х40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884D62" w:rsidRPr="00C2237E" w:rsidTr="00884D6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Teu din polietilen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de compresie filet interior  (PE) PN16 Ø20*1/2", RTP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884D62" w:rsidRPr="00C2237E" w:rsidTr="00884D6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Dispozitiv de desfundat scurgere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 m x 9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62" w:rsidRPr="00C2237E" w:rsidRDefault="00884D62" w:rsidP="00884D62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Conductă fără sudură de impuls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 14х2mm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0,32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canalizare PVC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110, 2000mm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canalizare PVC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50, 2000mm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canalizare PVC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110, 1000mm,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canalizare PVC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110, 3000mm,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canalizare PVC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160, 3000mm, SN4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25,00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139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50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24,00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Încălzire, alimentare cu apă DN 20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290,00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Încălzire, alimentare cu apă DN 25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316,00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Încălzire, alimentare cu apă DN 32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28,00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Tub PPR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Încălzire, alimentare cu apă DN 40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Teava din polietilen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110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150,00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Teava din polietilen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50</w:t>
            </w:r>
            <w:r w:rsidR="008B0AB5" w:rsidRPr="00C2237E">
              <w:rPr>
                <w:rFonts w:ascii="Times New Roman" w:hAnsi="Times New Roman" w:cs="Times New Roman"/>
                <w:lang w:val="ro-MD"/>
              </w:rPr>
              <w:t xml:space="preserve"> (colac)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Teava din polietilen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HDPE 100 PN16 Ø20мм, Yilbor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100,00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Chiuvetă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set pentru fixare, 12x100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Chiuvetă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 piedestal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149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Closet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ceramic, cu rezervor inclus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B34CC5" w:rsidRPr="00C2237E" w:rsidTr="00B34CC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Filtru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1" alama, 2 manometre, robinet de scurgere, pentru curățare grosieră 100 microni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Filtru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1/2" alamă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2,00</w:t>
            </w:r>
          </w:p>
        </w:tc>
      </w:tr>
      <w:tr w:rsidR="00B34CC5" w:rsidRPr="00C2237E" w:rsidTr="00B34CC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Filtru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DN 3/4" alama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CC5" w:rsidRPr="00C2237E" w:rsidRDefault="00B34CC5" w:rsidP="00B34CC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Filtru de apă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DP 20 BB mono Big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Filtru din polipropilen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curățare grosieră DN 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8B0AB5" w:rsidRPr="00C2237E" w:rsidTr="008B0AB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Colier metalic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teava cu garnitură din cauciuc si diblu (set) D. 20 mm - 3/4" (26-30 mm) M8 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  <w:tr w:rsidR="008B0AB5" w:rsidRPr="00C2237E" w:rsidTr="008B0AB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Colier metalic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teava cu garnitură din cauciuc si diblu (set) D. 25 mm - 1" (31-38 mm) M8 HY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  <w:tr w:rsidR="008B0AB5" w:rsidRPr="00C2237E" w:rsidTr="008B0AB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Colier metalic canalizare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teava cu garnitură din cauciuc si diblu (set) D. 32 mm - 1.1/4" (40-43 mm) M8 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  <w:tr w:rsidR="008B0AB5" w:rsidRPr="00C2237E" w:rsidTr="008B0AB5">
        <w:trPr>
          <w:trHeight w:val="3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PrimoFlex 1/2" 20m 2.645-138.0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8,00</w:t>
            </w:r>
          </w:p>
        </w:tc>
      </w:tr>
      <w:tr w:rsidR="008B0AB5" w:rsidRPr="00C2237E" w:rsidTr="008B0AB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159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armat pentru toalete si chiuvete 1/2"x1/2" F, L=0,6m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8B0AB5" w:rsidRPr="00C2237E" w:rsidTr="008B0AB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presiune mare M20x1,5 (la cheie 24), L=2,1 P=160kg/cm2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6,00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flexibil gaz Dn15 ,1000mm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7,00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flexibil gaz Dn20 ,1000mm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dus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4,00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racord flexibil pentru apă 1/2x10 50cm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lastRenderedPageBreak/>
              <w:t>165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baterii sanitare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(buc.)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pentru WC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10,00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(m)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grădină 1/2" 50m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50,00</w:t>
            </w:r>
          </w:p>
        </w:tc>
      </w:tr>
      <w:tr w:rsidR="008B0AB5" w:rsidRPr="00C2237E" w:rsidTr="008B0AB5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168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Furtun (m)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grădină 3/4"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AB5" w:rsidRPr="00C2237E" w:rsidRDefault="008B0AB5" w:rsidP="008B0AB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237E">
              <w:rPr>
                <w:rFonts w:ascii="Times New Roman" w:hAnsi="Times New Roman" w:cs="Times New Roman"/>
                <w:lang w:val="ro-MD"/>
              </w:rPr>
              <w:t>30,00</w:t>
            </w:r>
          </w:p>
        </w:tc>
      </w:tr>
    </w:tbl>
    <w:p w:rsidR="0038177F" w:rsidRPr="00C2237E" w:rsidRDefault="00FE6583" w:rsidP="00C2237E">
      <w:pPr>
        <w:tabs>
          <w:tab w:val="left" w:pos="1065"/>
        </w:tabs>
        <w:ind w:left="142" w:firstLine="426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br/>
      </w:r>
      <w:bookmarkStart w:id="0" w:name="_GoBack"/>
      <w:bookmarkEnd w:id="0"/>
      <w:r w:rsidR="00C2237E" w:rsidRPr="00C2237E">
        <w:rPr>
          <w:rFonts w:ascii="Times New Roman" w:hAnsi="Times New Roman" w:cs="Times New Roman"/>
          <w:b/>
          <w:sz w:val="24"/>
          <w:szCs w:val="24"/>
          <w:lang w:val="ro-MD"/>
        </w:rPr>
        <w:t xml:space="preserve">Notă:  </w:t>
      </w:r>
      <w:r w:rsidR="00003F59" w:rsidRPr="00C2237E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Coloana nr. 3</w:t>
      </w:r>
      <w:r w:rsidR="00003F59" w:rsidRPr="00C2237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003F59" w:rsidRPr="00C2237E">
        <w:rPr>
          <w:rFonts w:ascii="Times New Roman" w:hAnsi="Times New Roman" w:cs="Times New Roman"/>
          <w:sz w:val="24"/>
          <w:szCs w:val="24"/>
          <w:lang w:val="ro-MD"/>
        </w:rPr>
        <w:t>«</w:t>
      </w:r>
      <w:r w:rsidR="00003F59" w:rsidRPr="00C2237E">
        <w:rPr>
          <w:rFonts w:ascii="Times New Roman" w:hAnsi="Times New Roman" w:cs="Times New Roman"/>
          <w:b/>
          <w:sz w:val="24"/>
          <w:szCs w:val="24"/>
          <w:lang w:val="ro-MD"/>
        </w:rPr>
        <w:t xml:space="preserve">Marcă, tip, </w:t>
      </w:r>
      <w:r w:rsidR="00003F59" w:rsidRPr="00C2237E">
        <w:rPr>
          <w:rFonts w:ascii="Times New Roman" w:hAnsi="Times New Roman" w:cs="Times New Roman"/>
          <w:b/>
          <w:sz w:val="24"/>
          <w:szCs w:val="24"/>
          <w:lang w:val="ro-MD" w:eastAsia="ru-MD"/>
        </w:rPr>
        <w:t>echivalent (scurtă descriere)</w:t>
      </w:r>
      <w:r w:rsidR="00003F59" w:rsidRPr="00C2237E">
        <w:rPr>
          <w:rFonts w:ascii="Times New Roman" w:hAnsi="Times New Roman" w:cs="Times New Roman"/>
          <w:b/>
          <w:sz w:val="24"/>
          <w:szCs w:val="24"/>
          <w:lang w:val="ro-MD"/>
        </w:rPr>
        <w:t xml:space="preserve"> - </w:t>
      </w:r>
      <w:r w:rsidR="00003F59" w:rsidRPr="00C2237E">
        <w:rPr>
          <w:rFonts w:ascii="Times New Roman" w:hAnsi="Times New Roman" w:cs="Times New Roman"/>
          <w:sz w:val="24"/>
          <w:szCs w:val="24"/>
          <w:lang w:val="ro-MD"/>
        </w:rPr>
        <w:t>indică caracteristicile propuse ale produsului, producătorul recomandat, marca comercială</w:t>
      </w:r>
      <w:r w:rsidR="00003F59" w:rsidRPr="00C2237E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sectPr w:rsidR="0038177F" w:rsidRPr="00C2237E" w:rsidSect="00003F59">
      <w:pgSz w:w="11906" w:h="16838"/>
      <w:pgMar w:top="426" w:right="426" w:bottom="709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F59" w:rsidRDefault="00003F59" w:rsidP="00274E62">
      <w:pPr>
        <w:spacing w:after="0" w:line="240" w:lineRule="auto"/>
      </w:pPr>
      <w:r>
        <w:separator/>
      </w:r>
    </w:p>
  </w:endnote>
  <w:endnote w:type="continuationSeparator" w:id="0">
    <w:p w:rsidR="00003F59" w:rsidRDefault="00003F59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F59" w:rsidRDefault="00003F59" w:rsidP="00274E62">
      <w:pPr>
        <w:spacing w:after="0" w:line="240" w:lineRule="auto"/>
      </w:pPr>
      <w:r>
        <w:separator/>
      </w:r>
    </w:p>
  </w:footnote>
  <w:footnote w:type="continuationSeparator" w:id="0">
    <w:p w:rsidR="00003F59" w:rsidRDefault="00003F59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03F59"/>
    <w:rsid w:val="0001034C"/>
    <w:rsid w:val="00016F39"/>
    <w:rsid w:val="00024B1C"/>
    <w:rsid w:val="000254C6"/>
    <w:rsid w:val="00032349"/>
    <w:rsid w:val="0003240C"/>
    <w:rsid w:val="00046567"/>
    <w:rsid w:val="0004795F"/>
    <w:rsid w:val="00057363"/>
    <w:rsid w:val="0006730E"/>
    <w:rsid w:val="00087FA6"/>
    <w:rsid w:val="00093897"/>
    <w:rsid w:val="000B24E6"/>
    <w:rsid w:val="000B7345"/>
    <w:rsid w:val="000F673B"/>
    <w:rsid w:val="00115D93"/>
    <w:rsid w:val="00123096"/>
    <w:rsid w:val="00133125"/>
    <w:rsid w:val="00135A5E"/>
    <w:rsid w:val="00142F37"/>
    <w:rsid w:val="00154623"/>
    <w:rsid w:val="001600C2"/>
    <w:rsid w:val="00165C44"/>
    <w:rsid w:val="001740C1"/>
    <w:rsid w:val="001752CF"/>
    <w:rsid w:val="001772E8"/>
    <w:rsid w:val="001921DC"/>
    <w:rsid w:val="001939A9"/>
    <w:rsid w:val="001A0CB9"/>
    <w:rsid w:val="001A50C0"/>
    <w:rsid w:val="001A5452"/>
    <w:rsid w:val="001B09A1"/>
    <w:rsid w:val="001C187F"/>
    <w:rsid w:val="001C50A5"/>
    <w:rsid w:val="001C53D6"/>
    <w:rsid w:val="001D21F8"/>
    <w:rsid w:val="001D4061"/>
    <w:rsid w:val="001E00E4"/>
    <w:rsid w:val="0020065B"/>
    <w:rsid w:val="00200B57"/>
    <w:rsid w:val="00223F0B"/>
    <w:rsid w:val="0023131A"/>
    <w:rsid w:val="00234F83"/>
    <w:rsid w:val="00237736"/>
    <w:rsid w:val="00241277"/>
    <w:rsid w:val="00241A26"/>
    <w:rsid w:val="002532C6"/>
    <w:rsid w:val="0025465C"/>
    <w:rsid w:val="0025568E"/>
    <w:rsid w:val="00257A78"/>
    <w:rsid w:val="00274E62"/>
    <w:rsid w:val="00297DE9"/>
    <w:rsid w:val="002C7629"/>
    <w:rsid w:val="003068D5"/>
    <w:rsid w:val="00310B71"/>
    <w:rsid w:val="003414B6"/>
    <w:rsid w:val="00343171"/>
    <w:rsid w:val="003507E2"/>
    <w:rsid w:val="003513C9"/>
    <w:rsid w:val="0035580E"/>
    <w:rsid w:val="00360F8B"/>
    <w:rsid w:val="0036404B"/>
    <w:rsid w:val="00372245"/>
    <w:rsid w:val="00373089"/>
    <w:rsid w:val="00380373"/>
    <w:rsid w:val="0038177F"/>
    <w:rsid w:val="0038370F"/>
    <w:rsid w:val="003862A6"/>
    <w:rsid w:val="003A261E"/>
    <w:rsid w:val="003B492F"/>
    <w:rsid w:val="003E6533"/>
    <w:rsid w:val="003F3668"/>
    <w:rsid w:val="00404175"/>
    <w:rsid w:val="0041524D"/>
    <w:rsid w:val="004176D1"/>
    <w:rsid w:val="00423E1A"/>
    <w:rsid w:val="00423EB0"/>
    <w:rsid w:val="00432730"/>
    <w:rsid w:val="00435848"/>
    <w:rsid w:val="00441F19"/>
    <w:rsid w:val="00443E8F"/>
    <w:rsid w:val="0045689E"/>
    <w:rsid w:val="00460600"/>
    <w:rsid w:val="00461CD1"/>
    <w:rsid w:val="004854DD"/>
    <w:rsid w:val="00494A5E"/>
    <w:rsid w:val="00495362"/>
    <w:rsid w:val="004B0F51"/>
    <w:rsid w:val="004B4268"/>
    <w:rsid w:val="004B54FA"/>
    <w:rsid w:val="004B61B2"/>
    <w:rsid w:val="004C31B2"/>
    <w:rsid w:val="004C42FF"/>
    <w:rsid w:val="004C5D55"/>
    <w:rsid w:val="004D1DF0"/>
    <w:rsid w:val="004D62D9"/>
    <w:rsid w:val="004E1DF0"/>
    <w:rsid w:val="004E5BFE"/>
    <w:rsid w:val="004E6597"/>
    <w:rsid w:val="00511923"/>
    <w:rsid w:val="00512713"/>
    <w:rsid w:val="00515D1A"/>
    <w:rsid w:val="0054101F"/>
    <w:rsid w:val="00541A9A"/>
    <w:rsid w:val="00556946"/>
    <w:rsid w:val="005613E6"/>
    <w:rsid w:val="00561E87"/>
    <w:rsid w:val="00563889"/>
    <w:rsid w:val="005722CB"/>
    <w:rsid w:val="0057268D"/>
    <w:rsid w:val="0059416F"/>
    <w:rsid w:val="005A3CE4"/>
    <w:rsid w:val="005A7309"/>
    <w:rsid w:val="005B16D2"/>
    <w:rsid w:val="005B2167"/>
    <w:rsid w:val="005C3999"/>
    <w:rsid w:val="005C46A7"/>
    <w:rsid w:val="005F2C6B"/>
    <w:rsid w:val="005F4AF3"/>
    <w:rsid w:val="00606A8B"/>
    <w:rsid w:val="006121C8"/>
    <w:rsid w:val="00617400"/>
    <w:rsid w:val="006352C2"/>
    <w:rsid w:val="00635661"/>
    <w:rsid w:val="00645516"/>
    <w:rsid w:val="0065123A"/>
    <w:rsid w:val="006517B5"/>
    <w:rsid w:val="006522F3"/>
    <w:rsid w:val="006646F4"/>
    <w:rsid w:val="006651F6"/>
    <w:rsid w:val="00673BB6"/>
    <w:rsid w:val="00691747"/>
    <w:rsid w:val="006A0144"/>
    <w:rsid w:val="006A09DD"/>
    <w:rsid w:val="006A0C96"/>
    <w:rsid w:val="006A23DA"/>
    <w:rsid w:val="006A2601"/>
    <w:rsid w:val="006A2B4E"/>
    <w:rsid w:val="006A79B8"/>
    <w:rsid w:val="006B0FF2"/>
    <w:rsid w:val="006B3D0E"/>
    <w:rsid w:val="006E00A5"/>
    <w:rsid w:val="006E3705"/>
    <w:rsid w:val="00706F54"/>
    <w:rsid w:val="0071061D"/>
    <w:rsid w:val="00716EC9"/>
    <w:rsid w:val="0073239C"/>
    <w:rsid w:val="00752E4B"/>
    <w:rsid w:val="00760CDD"/>
    <w:rsid w:val="00770083"/>
    <w:rsid w:val="007742FF"/>
    <w:rsid w:val="007751F7"/>
    <w:rsid w:val="00793540"/>
    <w:rsid w:val="007B679C"/>
    <w:rsid w:val="007D7914"/>
    <w:rsid w:val="007F329D"/>
    <w:rsid w:val="007F6BDA"/>
    <w:rsid w:val="00803439"/>
    <w:rsid w:val="0081282E"/>
    <w:rsid w:val="00813194"/>
    <w:rsid w:val="00820060"/>
    <w:rsid w:val="0085580D"/>
    <w:rsid w:val="00863882"/>
    <w:rsid w:val="008673EA"/>
    <w:rsid w:val="00884D62"/>
    <w:rsid w:val="0089005D"/>
    <w:rsid w:val="008A0ECF"/>
    <w:rsid w:val="008A3DE5"/>
    <w:rsid w:val="008B0AB5"/>
    <w:rsid w:val="008B2C4D"/>
    <w:rsid w:val="008B523C"/>
    <w:rsid w:val="008C1CA7"/>
    <w:rsid w:val="008D2542"/>
    <w:rsid w:val="008D2A68"/>
    <w:rsid w:val="008E0634"/>
    <w:rsid w:val="008E19A2"/>
    <w:rsid w:val="008E4863"/>
    <w:rsid w:val="008F64F2"/>
    <w:rsid w:val="00907E09"/>
    <w:rsid w:val="009165CA"/>
    <w:rsid w:val="009213FF"/>
    <w:rsid w:val="009258C9"/>
    <w:rsid w:val="00926023"/>
    <w:rsid w:val="009325B3"/>
    <w:rsid w:val="00932E04"/>
    <w:rsid w:val="0093330B"/>
    <w:rsid w:val="00933384"/>
    <w:rsid w:val="00934F57"/>
    <w:rsid w:val="00953F0B"/>
    <w:rsid w:val="009833D7"/>
    <w:rsid w:val="00985211"/>
    <w:rsid w:val="009A78B0"/>
    <w:rsid w:val="009B4E23"/>
    <w:rsid w:val="009D318A"/>
    <w:rsid w:val="009D5D37"/>
    <w:rsid w:val="009D71CA"/>
    <w:rsid w:val="009D7A78"/>
    <w:rsid w:val="009E7FB5"/>
    <w:rsid w:val="009F3809"/>
    <w:rsid w:val="00A0408D"/>
    <w:rsid w:val="00A16AC1"/>
    <w:rsid w:val="00A41F70"/>
    <w:rsid w:val="00A51419"/>
    <w:rsid w:val="00A77088"/>
    <w:rsid w:val="00A836C2"/>
    <w:rsid w:val="00A85101"/>
    <w:rsid w:val="00A868B3"/>
    <w:rsid w:val="00A9381D"/>
    <w:rsid w:val="00AA2A6A"/>
    <w:rsid w:val="00AB5844"/>
    <w:rsid w:val="00AE3671"/>
    <w:rsid w:val="00AE5A0E"/>
    <w:rsid w:val="00AE60F0"/>
    <w:rsid w:val="00AF5847"/>
    <w:rsid w:val="00B00878"/>
    <w:rsid w:val="00B06039"/>
    <w:rsid w:val="00B06AED"/>
    <w:rsid w:val="00B07F6A"/>
    <w:rsid w:val="00B13483"/>
    <w:rsid w:val="00B21724"/>
    <w:rsid w:val="00B24307"/>
    <w:rsid w:val="00B32108"/>
    <w:rsid w:val="00B34CC5"/>
    <w:rsid w:val="00B36912"/>
    <w:rsid w:val="00B53F10"/>
    <w:rsid w:val="00B67DF1"/>
    <w:rsid w:val="00B8684E"/>
    <w:rsid w:val="00B93F07"/>
    <w:rsid w:val="00B97486"/>
    <w:rsid w:val="00BA4F15"/>
    <w:rsid w:val="00BB1233"/>
    <w:rsid w:val="00BB3ABB"/>
    <w:rsid w:val="00BD5730"/>
    <w:rsid w:val="00BD5858"/>
    <w:rsid w:val="00BE35B6"/>
    <w:rsid w:val="00BE44CF"/>
    <w:rsid w:val="00BE5A96"/>
    <w:rsid w:val="00BF4000"/>
    <w:rsid w:val="00BF637A"/>
    <w:rsid w:val="00C06400"/>
    <w:rsid w:val="00C10BD2"/>
    <w:rsid w:val="00C12E22"/>
    <w:rsid w:val="00C2132C"/>
    <w:rsid w:val="00C22229"/>
    <w:rsid w:val="00C2237E"/>
    <w:rsid w:val="00C22F5B"/>
    <w:rsid w:val="00C2414F"/>
    <w:rsid w:val="00C33CA1"/>
    <w:rsid w:val="00C35D51"/>
    <w:rsid w:val="00C4100D"/>
    <w:rsid w:val="00C440E9"/>
    <w:rsid w:val="00C4437E"/>
    <w:rsid w:val="00C4635B"/>
    <w:rsid w:val="00C5292C"/>
    <w:rsid w:val="00C54BDA"/>
    <w:rsid w:val="00C55157"/>
    <w:rsid w:val="00C61601"/>
    <w:rsid w:val="00C64582"/>
    <w:rsid w:val="00C66D32"/>
    <w:rsid w:val="00C75DB5"/>
    <w:rsid w:val="00C968A2"/>
    <w:rsid w:val="00CA231A"/>
    <w:rsid w:val="00CA5382"/>
    <w:rsid w:val="00CC2E7B"/>
    <w:rsid w:val="00CD379E"/>
    <w:rsid w:val="00CE7391"/>
    <w:rsid w:val="00CF52FC"/>
    <w:rsid w:val="00D0056B"/>
    <w:rsid w:val="00D0468B"/>
    <w:rsid w:val="00D04C59"/>
    <w:rsid w:val="00D05791"/>
    <w:rsid w:val="00D0622B"/>
    <w:rsid w:val="00D106AF"/>
    <w:rsid w:val="00D147DB"/>
    <w:rsid w:val="00D17036"/>
    <w:rsid w:val="00D230A2"/>
    <w:rsid w:val="00D24DC5"/>
    <w:rsid w:val="00D33786"/>
    <w:rsid w:val="00D4122C"/>
    <w:rsid w:val="00D71680"/>
    <w:rsid w:val="00D83675"/>
    <w:rsid w:val="00D863A4"/>
    <w:rsid w:val="00D94A2A"/>
    <w:rsid w:val="00D96808"/>
    <w:rsid w:val="00DA2D93"/>
    <w:rsid w:val="00DB3B2F"/>
    <w:rsid w:val="00DC5413"/>
    <w:rsid w:val="00DD4B03"/>
    <w:rsid w:val="00DD6F23"/>
    <w:rsid w:val="00E114B1"/>
    <w:rsid w:val="00E22A3A"/>
    <w:rsid w:val="00E258C7"/>
    <w:rsid w:val="00E26CB8"/>
    <w:rsid w:val="00E325AD"/>
    <w:rsid w:val="00E61670"/>
    <w:rsid w:val="00E63D23"/>
    <w:rsid w:val="00E70AEF"/>
    <w:rsid w:val="00E81AA2"/>
    <w:rsid w:val="00E825B9"/>
    <w:rsid w:val="00E850FF"/>
    <w:rsid w:val="00EA018B"/>
    <w:rsid w:val="00EA75A5"/>
    <w:rsid w:val="00EC3DCB"/>
    <w:rsid w:val="00EC5DC9"/>
    <w:rsid w:val="00ED0EF1"/>
    <w:rsid w:val="00F123F2"/>
    <w:rsid w:val="00F12678"/>
    <w:rsid w:val="00F15C50"/>
    <w:rsid w:val="00F27702"/>
    <w:rsid w:val="00F3258C"/>
    <w:rsid w:val="00F522EF"/>
    <w:rsid w:val="00F629BC"/>
    <w:rsid w:val="00F655A4"/>
    <w:rsid w:val="00F66941"/>
    <w:rsid w:val="00F75DD7"/>
    <w:rsid w:val="00F81B3C"/>
    <w:rsid w:val="00F94F0D"/>
    <w:rsid w:val="00F97228"/>
    <w:rsid w:val="00FA1D30"/>
    <w:rsid w:val="00FB659B"/>
    <w:rsid w:val="00FC37A1"/>
    <w:rsid w:val="00FD77D0"/>
    <w:rsid w:val="00FD7DA0"/>
    <w:rsid w:val="00FE27D2"/>
    <w:rsid w:val="00FE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249A5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16CF8-8FCC-4DD0-88D1-DD2DFDAE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161</cp:revision>
  <cp:lastPrinted>2026-03-26T12:10:00Z</cp:lastPrinted>
  <dcterms:created xsi:type="dcterms:W3CDTF">2022-12-15T16:36:00Z</dcterms:created>
  <dcterms:modified xsi:type="dcterms:W3CDTF">2026-03-26T12:10:00Z</dcterms:modified>
</cp:coreProperties>
</file>