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C63A6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C63A6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C63A6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C63A6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C63A6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C63A6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C63A6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C63A6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C63A6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C63A6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C63A6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C63A6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C63A6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C63A6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C63A6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C63A6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C63A6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C63A6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C63A6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C63A6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C63A6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C63A6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C63A64">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C63A6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C63A6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C63A6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C63A6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C63A6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C63A6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C63A6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C63A6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C63A6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C63A6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C63A6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C63A6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C63A6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C63A6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C63A6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C63A6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C63A6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C63A6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C63A6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C63A6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C63A6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C63A6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C63A6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C63A64">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C63A64">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C63A64">
      <w:pPr>
        <w:pStyle w:val="Listparagraf"/>
        <w:numPr>
          <w:ilvl w:val="0"/>
          <w:numId w:val="21"/>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C63A6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466FAF" w:rsidRDefault="00215125" w:rsidP="00590BCC">
            <w:pPr>
              <w:rPr>
                <w:b/>
                <w:bCs/>
                <w:sz w:val="20"/>
                <w:szCs w:val="20"/>
              </w:rPr>
            </w:pPr>
            <w:r w:rsidRPr="00466FAF">
              <w:rPr>
                <w:b/>
                <w:bCs/>
                <w:sz w:val="20"/>
                <w:szCs w:val="20"/>
              </w:rPr>
              <w:t>Lotul 1</w:t>
            </w:r>
          </w:p>
          <w:p w14:paraId="4D249FC4" w14:textId="62B41934" w:rsidR="00BB024B" w:rsidRPr="00B674B7" w:rsidRDefault="00A215F0" w:rsidP="00A215F0">
            <w:pPr>
              <w:pStyle w:val="Listparagraf"/>
              <w:numPr>
                <w:ilvl w:val="0"/>
                <w:numId w:val="0"/>
              </w:numPr>
              <w:tabs>
                <w:tab w:val="left" w:pos="900"/>
              </w:tabs>
              <w:ind w:left="-57" w:right="-57"/>
              <w:rPr>
                <w:b/>
                <w:bCs/>
                <w:sz w:val="20"/>
                <w:szCs w:val="20"/>
              </w:rPr>
            </w:pPr>
            <w:r w:rsidRPr="00466FAF">
              <w:rPr>
                <w:b/>
                <w:bCs/>
                <w:sz w:val="20"/>
                <w:szCs w:val="20"/>
              </w:rPr>
              <w:t xml:space="preserve"> </w:t>
            </w:r>
            <w:proofErr w:type="spellStart"/>
            <w:r w:rsidR="00B83307" w:rsidRPr="00466FAF">
              <w:rPr>
                <w:b/>
                <w:bCs/>
                <w:sz w:val="20"/>
                <w:szCs w:val="20"/>
              </w:rPr>
              <w:t>Scaun</w:t>
            </w:r>
            <w:proofErr w:type="spellEnd"/>
            <w:r w:rsidR="00B83307" w:rsidRPr="00466FAF">
              <w:rPr>
                <w:b/>
                <w:bCs/>
                <w:sz w:val="20"/>
                <w:szCs w:val="20"/>
              </w:rPr>
              <w:t xml:space="preserve"> pliant</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CF37F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CF37F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CF37F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F1AA7D" w14:textId="77777777" w:rsidR="00942279" w:rsidRPr="00942279" w:rsidRDefault="00942279" w:rsidP="00942279">
            <w:pPr>
              <w:pStyle w:val="21"/>
              <w:ind w:left="358"/>
              <w:jc w:val="both"/>
              <w:rPr>
                <w:rFonts w:ascii="Times New Roman" w:hAnsi="Times New Roman" w:cs="Times New Roman"/>
                <w:shd w:val="clear" w:color="auto" w:fill="FFFFFF"/>
                <w:lang w:val="ro-RO"/>
              </w:rPr>
            </w:pPr>
            <w:r w:rsidRPr="00942279">
              <w:rPr>
                <w:rFonts w:ascii="Times New Roman" w:eastAsiaTheme="minorHAnsi" w:hAnsi="Times New Roman" w:cs="Times New Roman"/>
                <w:lang w:val="ro-RO" w:eastAsia="en-US"/>
              </w:rPr>
              <w:t xml:space="preserve">Scaun pliant </w:t>
            </w:r>
          </w:p>
          <w:p w14:paraId="22262E6A" w14:textId="77777777" w:rsidR="00942279" w:rsidRPr="00942279" w:rsidRDefault="00942279" w:rsidP="00942279">
            <w:pPr>
              <w:pStyle w:val="21"/>
              <w:numPr>
                <w:ilvl w:val="0"/>
                <w:numId w:val="24"/>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Dimensiunile:</w:t>
            </w:r>
          </w:p>
          <w:p w14:paraId="2DCF6A68" w14:textId="77777777" w:rsidR="00942279" w:rsidRPr="00942279" w:rsidRDefault="00942279" w:rsidP="00942279">
            <w:pPr>
              <w:pStyle w:val="21"/>
              <w:numPr>
                <w:ilvl w:val="0"/>
                <w:numId w:val="25"/>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Lățimea - de cel puțin 42 cm;</w:t>
            </w:r>
          </w:p>
          <w:p w14:paraId="0931DFB7" w14:textId="77777777" w:rsidR="00942279" w:rsidRPr="00942279" w:rsidRDefault="00942279" w:rsidP="00942279">
            <w:pPr>
              <w:pStyle w:val="21"/>
              <w:numPr>
                <w:ilvl w:val="0"/>
                <w:numId w:val="25"/>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 xml:space="preserve">Adâncimea </w:t>
            </w:r>
            <w:r w:rsidRPr="00942279">
              <w:rPr>
                <w:rFonts w:ascii="Times New Roman" w:hAnsi="Times New Roman" w:cs="Times New Roman"/>
                <w:lang w:val="ro-RO"/>
              </w:rPr>
              <w:t>șezut</w:t>
            </w:r>
            <w:r w:rsidRPr="00942279">
              <w:rPr>
                <w:rFonts w:ascii="Times New Roman" w:hAnsi="Times New Roman" w:cs="Times New Roman"/>
                <w:shd w:val="clear" w:color="auto" w:fill="FFFFFF"/>
                <w:lang w:val="ro-RO"/>
              </w:rPr>
              <w:t xml:space="preserve"> - de cel puțin 43 cm;</w:t>
            </w:r>
          </w:p>
          <w:p w14:paraId="59603157" w14:textId="77777777" w:rsidR="00942279" w:rsidRPr="00942279" w:rsidRDefault="00942279" w:rsidP="00942279">
            <w:pPr>
              <w:pStyle w:val="21"/>
              <w:numPr>
                <w:ilvl w:val="0"/>
                <w:numId w:val="25"/>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Înălțimea totală - de cel puțin 75 cm.</w:t>
            </w:r>
          </w:p>
          <w:p w14:paraId="5A51C9D8" w14:textId="77777777" w:rsidR="00942279" w:rsidRPr="00942279" w:rsidRDefault="00942279" w:rsidP="00942279">
            <w:pPr>
              <w:pStyle w:val="Listparagraf"/>
              <w:numPr>
                <w:ilvl w:val="0"/>
                <w:numId w:val="25"/>
              </w:numPr>
              <w:tabs>
                <w:tab w:val="clear" w:pos="1134"/>
                <w:tab w:val="left" w:pos="377"/>
              </w:tabs>
              <w:ind w:left="358" w:hanging="283"/>
              <w:contextualSpacing/>
              <w:rPr>
                <w:sz w:val="20"/>
                <w:szCs w:val="20"/>
                <w:lang w:val="ro-RO"/>
              </w:rPr>
            </w:pPr>
            <w:r w:rsidRPr="00942279">
              <w:rPr>
                <w:sz w:val="20"/>
                <w:szCs w:val="20"/>
                <w:lang w:val="ro-RO"/>
              </w:rPr>
              <w:t>Material blat șezut - p</w:t>
            </w:r>
            <w:r w:rsidRPr="00942279">
              <w:rPr>
                <w:sz w:val="20"/>
                <w:szCs w:val="20"/>
                <w:shd w:val="clear" w:color="auto" w:fill="FFFFFF"/>
                <w:lang w:val="ro-RO"/>
              </w:rPr>
              <w:t>olietilenă de înaltă densitate (HDPE),</w:t>
            </w:r>
            <w:r w:rsidRPr="00942279">
              <w:rPr>
                <w:rFonts w:eastAsia="Times New Roman"/>
                <w:sz w:val="20"/>
                <w:szCs w:val="20"/>
                <w:lang w:val="ro-RO" w:eastAsia="ru-RU"/>
              </w:rPr>
              <w:t xml:space="preserve"> </w:t>
            </w:r>
            <w:r w:rsidRPr="00942279">
              <w:rPr>
                <w:sz w:val="20"/>
                <w:szCs w:val="20"/>
                <w:shd w:val="clear" w:color="auto" w:fill="FFFFFF"/>
                <w:lang w:val="ro-RO"/>
              </w:rPr>
              <w:t>rezistentă la umiditate și raze UV;</w:t>
            </w:r>
          </w:p>
          <w:p w14:paraId="0EB94B3F" w14:textId="77777777" w:rsidR="00942279" w:rsidRPr="00942279" w:rsidRDefault="00942279" w:rsidP="00942279">
            <w:pPr>
              <w:pStyle w:val="21"/>
              <w:numPr>
                <w:ilvl w:val="0"/>
                <w:numId w:val="25"/>
              </w:numPr>
              <w:ind w:left="358" w:hanging="283"/>
              <w:jc w:val="both"/>
              <w:rPr>
                <w:rFonts w:ascii="Times New Roman" w:hAnsi="Times New Roman" w:cs="Times New Roman"/>
                <w:lang w:val="ro-RO"/>
              </w:rPr>
            </w:pPr>
            <w:r w:rsidRPr="00942279">
              <w:rPr>
                <w:rFonts w:ascii="Times New Roman" w:hAnsi="Times New Roman" w:cs="Times New Roman"/>
                <w:lang w:val="ro-RO"/>
              </w:rPr>
              <w:t>Picioare cu mecanism rabatabil și sistem de blocare din țeavă de oțel vopsită;</w:t>
            </w:r>
          </w:p>
          <w:p w14:paraId="75887950" w14:textId="77777777" w:rsidR="00942279" w:rsidRPr="00942279" w:rsidRDefault="00942279" w:rsidP="00942279">
            <w:pPr>
              <w:pStyle w:val="21"/>
              <w:numPr>
                <w:ilvl w:val="0"/>
                <w:numId w:val="25"/>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 xml:space="preserve">Culoare – monocrom. </w:t>
            </w:r>
          </w:p>
          <w:p w14:paraId="0FA2F291" w14:textId="77777777" w:rsidR="00942279" w:rsidRPr="00942279" w:rsidRDefault="00942279" w:rsidP="00942279">
            <w:pPr>
              <w:pStyle w:val="21"/>
              <w:numPr>
                <w:ilvl w:val="0"/>
                <w:numId w:val="25"/>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Formă: ergonomic conturată pentru susținerea spatelui.</w:t>
            </w:r>
          </w:p>
          <w:p w14:paraId="79406BEE" w14:textId="77777777" w:rsidR="00942279" w:rsidRPr="00942279" w:rsidRDefault="00942279" w:rsidP="00942279">
            <w:pPr>
              <w:pStyle w:val="Listparagraf"/>
              <w:numPr>
                <w:ilvl w:val="0"/>
                <w:numId w:val="25"/>
              </w:numPr>
              <w:tabs>
                <w:tab w:val="clear" w:pos="1134"/>
                <w:tab w:val="left" w:pos="377"/>
              </w:tabs>
              <w:ind w:left="358" w:hanging="283"/>
              <w:contextualSpacing/>
              <w:rPr>
                <w:sz w:val="20"/>
                <w:szCs w:val="20"/>
                <w:lang w:val="ro-RO"/>
              </w:rPr>
            </w:pPr>
            <w:r w:rsidRPr="00942279">
              <w:rPr>
                <w:sz w:val="20"/>
                <w:szCs w:val="20"/>
                <w:lang w:val="ro-RO"/>
              </w:rPr>
              <w:lastRenderedPageBreak/>
              <w:t>Certificat de conformitate/Declarația de conformitate.</w:t>
            </w:r>
          </w:p>
          <w:p w14:paraId="37797FB3" w14:textId="77777777" w:rsidR="00942279" w:rsidRPr="00942279" w:rsidRDefault="00942279" w:rsidP="00942279">
            <w:pPr>
              <w:numPr>
                <w:ilvl w:val="0"/>
                <w:numId w:val="25"/>
              </w:numPr>
              <w:ind w:left="358" w:hanging="283"/>
              <w:jc w:val="both"/>
              <w:rPr>
                <w:rFonts w:eastAsia="Times New Roman"/>
                <w:sz w:val="20"/>
                <w:szCs w:val="20"/>
                <w:lang w:eastAsia="ro-RO"/>
              </w:rPr>
            </w:pPr>
            <w:r w:rsidRPr="00942279">
              <w:rPr>
                <w:rFonts w:eastAsia="Times New Roman"/>
                <w:sz w:val="20"/>
                <w:szCs w:val="20"/>
                <w:lang w:eastAsia="ro-RO"/>
              </w:rPr>
              <w:t>Certificat de garanție - termen de minimum 60 de luni pentru stocare (conservare) pe termen lung și minimum 36 de luni în cazul punerii în exploatare.</w:t>
            </w:r>
          </w:p>
          <w:p w14:paraId="4B24C1C8" w14:textId="77777777" w:rsidR="00942279" w:rsidRPr="00942279" w:rsidRDefault="00942279" w:rsidP="00942279">
            <w:pPr>
              <w:numPr>
                <w:ilvl w:val="0"/>
                <w:numId w:val="25"/>
              </w:numPr>
              <w:ind w:left="358" w:hanging="283"/>
              <w:jc w:val="both"/>
              <w:rPr>
                <w:rFonts w:eastAsia="Times New Roman"/>
                <w:sz w:val="20"/>
                <w:szCs w:val="20"/>
                <w:lang w:eastAsia="ro-RO"/>
              </w:rPr>
            </w:pPr>
            <w:r w:rsidRPr="00942279">
              <w:rPr>
                <w:rFonts w:eastAsia="Times New Roman"/>
                <w:sz w:val="20"/>
                <w:szCs w:val="20"/>
                <w:lang w:eastAsia="ro-RO"/>
              </w:rPr>
              <w:t>Etichetarea produsului și ambalajului vor include, în mod obligatoriu, indicarea modelului bunului, a producătorului, a țării de origine.</w:t>
            </w:r>
          </w:p>
          <w:p w14:paraId="5C2AE1A2" w14:textId="77777777" w:rsidR="00942279" w:rsidRPr="00942279" w:rsidRDefault="00942279" w:rsidP="00942279">
            <w:pPr>
              <w:pStyle w:val="21"/>
              <w:numPr>
                <w:ilvl w:val="0"/>
                <w:numId w:val="25"/>
              </w:numPr>
              <w:ind w:left="358" w:hanging="283"/>
              <w:jc w:val="both"/>
              <w:rPr>
                <w:rFonts w:ascii="Times New Roman" w:hAnsi="Times New Roman" w:cs="Times New Roman"/>
                <w:color w:val="000000" w:themeColor="text1"/>
                <w:shd w:val="clear" w:color="auto" w:fill="FFFFFF"/>
                <w:lang w:val="ro-RO"/>
              </w:rPr>
            </w:pPr>
            <w:r w:rsidRPr="00942279">
              <w:rPr>
                <w:rFonts w:ascii="Times New Roman" w:hAnsi="Times New Roman" w:cs="Times New Roman"/>
                <w:color w:val="000000" w:themeColor="text1"/>
                <w:lang w:val="ro-RO"/>
              </w:rPr>
              <w:t>Ofertanții vor prezenta mostra în decurs de 5 zile de la data deschiderii ofertelor;</w:t>
            </w:r>
          </w:p>
          <w:p w14:paraId="741EE4BB" w14:textId="77777777" w:rsidR="00942279" w:rsidRPr="00942279" w:rsidRDefault="00942279" w:rsidP="00942279">
            <w:pPr>
              <w:tabs>
                <w:tab w:val="left" w:pos="377"/>
              </w:tabs>
              <w:spacing w:before="1"/>
              <w:ind w:left="358" w:hanging="283"/>
              <w:jc w:val="both"/>
              <w:rPr>
                <w:sz w:val="20"/>
                <w:szCs w:val="20"/>
              </w:rPr>
            </w:pPr>
            <w:r w:rsidRPr="00942279">
              <w:rPr>
                <w:sz w:val="20"/>
                <w:szCs w:val="20"/>
              </w:rPr>
              <w:t>Starea - nou și neutilizat, anul fabricării 2026.</w:t>
            </w:r>
          </w:p>
          <w:p w14:paraId="31729E43" w14:textId="6039D4D0" w:rsidR="00215125" w:rsidRPr="00942279" w:rsidRDefault="00942279" w:rsidP="00466FAF">
            <w:pPr>
              <w:tabs>
                <w:tab w:val="left" w:pos="202"/>
              </w:tabs>
              <w:ind w:left="75"/>
              <w:jc w:val="both"/>
              <w:rPr>
                <w:rFonts w:asciiTheme="majorBidi" w:hAnsiTheme="majorBidi"/>
                <w:sz w:val="20"/>
                <w:szCs w:val="20"/>
                <w:lang w:val="en-US"/>
              </w:rPr>
            </w:pPr>
            <w:r w:rsidRPr="00942279">
              <w:rPr>
                <w:sz w:val="20"/>
                <w:szCs w:val="20"/>
              </w:rPr>
              <w:t>Livrarea se va efectua de către operatorul economic câștigător din contul acestuia, la punctul de păstrare indicat de către autoritatea contractantă, în decurs de 45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A215F0" w:rsidRPr="00C00499" w14:paraId="0E6813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1F40EB" w14:textId="77777777" w:rsidR="00A215F0" w:rsidRPr="00466FAF" w:rsidRDefault="00A215F0" w:rsidP="00590BCC">
            <w:pPr>
              <w:rPr>
                <w:b/>
                <w:bCs/>
                <w:sz w:val="20"/>
                <w:szCs w:val="20"/>
              </w:rPr>
            </w:pPr>
            <w:r w:rsidRPr="00466FAF">
              <w:rPr>
                <w:b/>
                <w:bCs/>
                <w:sz w:val="20"/>
                <w:szCs w:val="20"/>
              </w:rPr>
              <w:t>Lotul 2</w:t>
            </w:r>
          </w:p>
          <w:p w14:paraId="0BCFB0C8" w14:textId="554D8D0D" w:rsidR="00A215F0" w:rsidRPr="00B674B7" w:rsidRDefault="00B83307" w:rsidP="00982B11">
            <w:pPr>
              <w:pStyle w:val="Frspaiere"/>
              <w:rPr>
                <w:b/>
                <w:bCs/>
                <w:sz w:val="20"/>
                <w:szCs w:val="20"/>
              </w:rPr>
            </w:pPr>
            <w:r w:rsidRPr="00466FAF">
              <w:rPr>
                <w:b/>
                <w:bCs/>
                <w:sz w:val="20"/>
                <w:szCs w:val="20"/>
              </w:rPr>
              <w:t xml:space="preserve">Scaun pliant </w:t>
            </w:r>
            <w:r w:rsidRPr="00466FAF">
              <w:rPr>
                <w:rFonts w:eastAsiaTheme="minorHAnsi"/>
                <w:b/>
                <w:bCs/>
                <w:sz w:val="20"/>
                <w:szCs w:val="20"/>
              </w:rPr>
              <w:t>(bancă pliabilă cu picioare pliabile)</w:t>
            </w:r>
          </w:p>
        </w:tc>
        <w:tc>
          <w:tcPr>
            <w:tcW w:w="574" w:type="pct"/>
            <w:tcBorders>
              <w:top w:val="single" w:sz="4" w:space="0" w:color="auto"/>
              <w:left w:val="single" w:sz="4" w:space="0" w:color="auto"/>
              <w:bottom w:val="single" w:sz="4" w:space="0" w:color="auto"/>
              <w:right w:val="single" w:sz="4" w:space="0" w:color="auto"/>
            </w:tcBorders>
            <w:vAlign w:val="center"/>
          </w:tcPr>
          <w:p w14:paraId="39BD9278" w14:textId="77777777" w:rsidR="00A215F0" w:rsidRPr="0065496F" w:rsidRDefault="00A215F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A8C6B5" w14:textId="77777777" w:rsidR="00A215F0" w:rsidRPr="0065496F" w:rsidRDefault="00A215F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DBE1AD" w14:textId="77777777" w:rsidR="00A215F0" w:rsidRPr="0065496F" w:rsidRDefault="00A215F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1CD4D0" w14:textId="77777777" w:rsidR="00942279" w:rsidRPr="00942279" w:rsidRDefault="00942279" w:rsidP="00942279">
            <w:pPr>
              <w:pStyle w:val="21"/>
              <w:ind w:left="358"/>
              <w:jc w:val="both"/>
              <w:rPr>
                <w:rFonts w:ascii="Times New Roman" w:hAnsi="Times New Roman" w:cs="Times New Roman"/>
                <w:shd w:val="clear" w:color="auto" w:fill="FFFFFF"/>
                <w:lang w:val="ro-RO"/>
              </w:rPr>
            </w:pPr>
            <w:r w:rsidRPr="00942279">
              <w:rPr>
                <w:rFonts w:ascii="Times New Roman" w:eastAsiaTheme="minorHAnsi" w:hAnsi="Times New Roman" w:cs="Times New Roman"/>
                <w:lang w:val="ro-RO" w:eastAsia="en-US"/>
              </w:rPr>
              <w:t xml:space="preserve">Scaun pliant (bancă pliabilă cu picioare pliabile) </w:t>
            </w:r>
          </w:p>
          <w:p w14:paraId="151D06A2" w14:textId="77777777" w:rsidR="00942279" w:rsidRPr="00942279" w:rsidRDefault="00942279" w:rsidP="00942279">
            <w:pPr>
              <w:pStyle w:val="21"/>
              <w:numPr>
                <w:ilvl w:val="0"/>
                <w:numId w:val="26"/>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Dimensiunile:</w:t>
            </w:r>
          </w:p>
          <w:p w14:paraId="15942AE1" w14:textId="77777777" w:rsidR="00942279" w:rsidRPr="00942279" w:rsidRDefault="00942279" w:rsidP="00942279">
            <w:pPr>
              <w:pStyle w:val="Listparagraf"/>
              <w:numPr>
                <w:ilvl w:val="0"/>
                <w:numId w:val="26"/>
              </w:numPr>
              <w:tabs>
                <w:tab w:val="clear" w:pos="1134"/>
                <w:tab w:val="left" w:pos="377"/>
              </w:tabs>
              <w:ind w:left="358" w:hanging="283"/>
              <w:contextualSpacing/>
              <w:rPr>
                <w:sz w:val="20"/>
                <w:szCs w:val="20"/>
              </w:rPr>
            </w:pPr>
            <w:proofErr w:type="spellStart"/>
            <w:r w:rsidRPr="00942279">
              <w:rPr>
                <w:sz w:val="20"/>
                <w:szCs w:val="20"/>
              </w:rPr>
              <w:t>Lungimea</w:t>
            </w:r>
            <w:proofErr w:type="spellEnd"/>
            <w:r w:rsidRPr="00942279">
              <w:rPr>
                <w:sz w:val="20"/>
                <w:szCs w:val="20"/>
              </w:rPr>
              <w:t xml:space="preserve">: 170 - 200cm; </w:t>
            </w:r>
          </w:p>
          <w:p w14:paraId="703DABCA" w14:textId="77777777" w:rsidR="00942279" w:rsidRPr="00942279" w:rsidRDefault="00942279" w:rsidP="00942279">
            <w:pPr>
              <w:pStyle w:val="21"/>
              <w:numPr>
                <w:ilvl w:val="0"/>
                <w:numId w:val="26"/>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Lățimea: 25 - 30 cm;</w:t>
            </w:r>
          </w:p>
          <w:p w14:paraId="08F44B1D" w14:textId="77777777" w:rsidR="00942279" w:rsidRPr="00942279" w:rsidRDefault="00942279" w:rsidP="00942279">
            <w:pPr>
              <w:pStyle w:val="21"/>
              <w:numPr>
                <w:ilvl w:val="0"/>
                <w:numId w:val="26"/>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Înălțimea: 42 - 50 cm.</w:t>
            </w:r>
          </w:p>
          <w:p w14:paraId="1EF24C36" w14:textId="77777777" w:rsidR="00942279" w:rsidRPr="00942279" w:rsidRDefault="00942279" w:rsidP="00942279">
            <w:pPr>
              <w:pStyle w:val="Listparagraf"/>
              <w:numPr>
                <w:ilvl w:val="0"/>
                <w:numId w:val="26"/>
              </w:numPr>
              <w:tabs>
                <w:tab w:val="clear" w:pos="1134"/>
                <w:tab w:val="left" w:pos="377"/>
              </w:tabs>
              <w:ind w:left="358" w:hanging="283"/>
              <w:contextualSpacing/>
              <w:rPr>
                <w:sz w:val="20"/>
                <w:szCs w:val="20"/>
              </w:rPr>
            </w:pPr>
            <w:r w:rsidRPr="00942279">
              <w:rPr>
                <w:sz w:val="20"/>
                <w:szCs w:val="20"/>
                <w:lang w:val="ro-RO"/>
              </w:rPr>
              <w:t xml:space="preserve">Material blat - </w:t>
            </w:r>
            <w:r w:rsidRPr="00942279">
              <w:rPr>
                <w:sz w:val="20"/>
                <w:szCs w:val="20"/>
                <w:shd w:val="clear" w:color="auto" w:fill="FFFFFF"/>
              </w:rPr>
              <w:t xml:space="preserve">Polietilenă de </w:t>
            </w:r>
            <w:proofErr w:type="spellStart"/>
            <w:r w:rsidRPr="00942279">
              <w:rPr>
                <w:sz w:val="20"/>
                <w:szCs w:val="20"/>
                <w:shd w:val="clear" w:color="auto" w:fill="FFFFFF"/>
              </w:rPr>
              <w:t>înaltă</w:t>
            </w:r>
            <w:proofErr w:type="spellEnd"/>
            <w:r w:rsidRPr="00942279">
              <w:rPr>
                <w:sz w:val="20"/>
                <w:szCs w:val="20"/>
                <w:shd w:val="clear" w:color="auto" w:fill="FFFFFF"/>
              </w:rPr>
              <w:t xml:space="preserve"> </w:t>
            </w:r>
            <w:proofErr w:type="spellStart"/>
            <w:r w:rsidRPr="00942279">
              <w:rPr>
                <w:sz w:val="20"/>
                <w:szCs w:val="20"/>
                <w:shd w:val="clear" w:color="auto" w:fill="FFFFFF"/>
              </w:rPr>
              <w:t>densitate</w:t>
            </w:r>
            <w:proofErr w:type="spellEnd"/>
            <w:r w:rsidRPr="00942279">
              <w:rPr>
                <w:sz w:val="20"/>
                <w:szCs w:val="20"/>
                <w:shd w:val="clear" w:color="auto" w:fill="FFFFFF"/>
              </w:rPr>
              <w:t xml:space="preserve"> (HDPE),</w:t>
            </w:r>
            <w:r w:rsidRPr="00942279">
              <w:rPr>
                <w:rFonts w:eastAsia="Times New Roman"/>
                <w:sz w:val="20"/>
                <w:szCs w:val="20"/>
                <w:lang w:eastAsia="ru-RU"/>
              </w:rPr>
              <w:t xml:space="preserve"> </w:t>
            </w:r>
            <w:proofErr w:type="spellStart"/>
            <w:r w:rsidRPr="00942279">
              <w:rPr>
                <w:sz w:val="20"/>
                <w:szCs w:val="20"/>
                <w:shd w:val="clear" w:color="auto" w:fill="FFFFFF"/>
              </w:rPr>
              <w:t>rezistență</w:t>
            </w:r>
            <w:proofErr w:type="spellEnd"/>
            <w:r w:rsidRPr="00942279">
              <w:rPr>
                <w:sz w:val="20"/>
                <w:szCs w:val="20"/>
                <w:shd w:val="clear" w:color="auto" w:fill="FFFFFF"/>
              </w:rPr>
              <w:t xml:space="preserve"> la </w:t>
            </w:r>
            <w:proofErr w:type="spellStart"/>
            <w:r w:rsidRPr="00942279">
              <w:rPr>
                <w:sz w:val="20"/>
                <w:szCs w:val="20"/>
                <w:shd w:val="clear" w:color="auto" w:fill="FFFFFF"/>
              </w:rPr>
              <w:t>umiditate</w:t>
            </w:r>
            <w:proofErr w:type="spellEnd"/>
            <w:r w:rsidRPr="00942279">
              <w:rPr>
                <w:sz w:val="20"/>
                <w:szCs w:val="20"/>
                <w:shd w:val="clear" w:color="auto" w:fill="FFFFFF"/>
              </w:rPr>
              <w:t xml:space="preserve"> </w:t>
            </w:r>
            <w:proofErr w:type="spellStart"/>
            <w:r w:rsidRPr="00942279">
              <w:rPr>
                <w:sz w:val="20"/>
                <w:szCs w:val="20"/>
                <w:shd w:val="clear" w:color="auto" w:fill="FFFFFF"/>
              </w:rPr>
              <w:t>și</w:t>
            </w:r>
            <w:proofErr w:type="spellEnd"/>
            <w:r w:rsidRPr="00942279">
              <w:rPr>
                <w:sz w:val="20"/>
                <w:szCs w:val="20"/>
                <w:shd w:val="clear" w:color="auto" w:fill="FFFFFF"/>
              </w:rPr>
              <w:t xml:space="preserve"> raze UV.</w:t>
            </w:r>
          </w:p>
          <w:p w14:paraId="506281B1" w14:textId="77777777" w:rsidR="00942279" w:rsidRPr="00942279" w:rsidRDefault="00942279" w:rsidP="00942279">
            <w:pPr>
              <w:pStyle w:val="21"/>
              <w:numPr>
                <w:ilvl w:val="0"/>
                <w:numId w:val="26"/>
              </w:numPr>
              <w:ind w:left="358" w:hanging="283"/>
              <w:jc w:val="both"/>
              <w:rPr>
                <w:rFonts w:ascii="Times New Roman" w:hAnsi="Times New Roman" w:cs="Times New Roman"/>
                <w:lang w:val="ro-RO"/>
              </w:rPr>
            </w:pPr>
            <w:r w:rsidRPr="00942279">
              <w:rPr>
                <w:rFonts w:ascii="Times New Roman" w:hAnsi="Times New Roman" w:cs="Times New Roman"/>
                <w:lang w:val="ro-RO"/>
              </w:rPr>
              <w:t>Picioare cu mecanism rabatabil și sistem de blocare din țeavă de oțel vopsită;</w:t>
            </w:r>
          </w:p>
          <w:p w14:paraId="6E16477A" w14:textId="77777777" w:rsidR="00942279" w:rsidRPr="00942279" w:rsidRDefault="00942279" w:rsidP="00942279">
            <w:pPr>
              <w:pStyle w:val="21"/>
              <w:numPr>
                <w:ilvl w:val="0"/>
                <w:numId w:val="26"/>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 xml:space="preserve">Culoare - monocrom </w:t>
            </w:r>
          </w:p>
          <w:p w14:paraId="67C10DE7" w14:textId="77777777" w:rsidR="00942279" w:rsidRPr="00942279" w:rsidRDefault="00942279" w:rsidP="00942279">
            <w:pPr>
              <w:pStyle w:val="21"/>
              <w:numPr>
                <w:ilvl w:val="0"/>
                <w:numId w:val="26"/>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Sistem de pliere - tip valiză.</w:t>
            </w:r>
          </w:p>
          <w:p w14:paraId="743F370C" w14:textId="77777777" w:rsidR="00942279" w:rsidRPr="00942279" w:rsidRDefault="00942279" w:rsidP="00942279">
            <w:pPr>
              <w:pStyle w:val="Listparagraf"/>
              <w:numPr>
                <w:ilvl w:val="0"/>
                <w:numId w:val="26"/>
              </w:numPr>
              <w:tabs>
                <w:tab w:val="clear" w:pos="1134"/>
                <w:tab w:val="left" w:pos="377"/>
              </w:tabs>
              <w:ind w:left="358" w:hanging="283"/>
              <w:contextualSpacing/>
              <w:rPr>
                <w:sz w:val="20"/>
                <w:szCs w:val="20"/>
                <w:lang w:val="ro-RO"/>
              </w:rPr>
            </w:pPr>
            <w:r w:rsidRPr="00942279">
              <w:rPr>
                <w:sz w:val="20"/>
                <w:szCs w:val="20"/>
                <w:lang w:val="ro-RO"/>
              </w:rPr>
              <w:lastRenderedPageBreak/>
              <w:t>Certificat de conformitate/Declarația de conformitate.</w:t>
            </w:r>
          </w:p>
          <w:p w14:paraId="382FC949" w14:textId="77777777" w:rsidR="00942279" w:rsidRPr="00942279" w:rsidRDefault="00942279" w:rsidP="00942279">
            <w:pPr>
              <w:numPr>
                <w:ilvl w:val="0"/>
                <w:numId w:val="26"/>
              </w:numPr>
              <w:ind w:left="358" w:hanging="283"/>
              <w:jc w:val="both"/>
              <w:rPr>
                <w:rFonts w:eastAsia="Times New Roman"/>
                <w:sz w:val="20"/>
                <w:szCs w:val="20"/>
                <w:lang w:eastAsia="ro-RO"/>
              </w:rPr>
            </w:pPr>
            <w:r w:rsidRPr="00942279">
              <w:rPr>
                <w:rFonts w:eastAsia="Times New Roman"/>
                <w:sz w:val="20"/>
                <w:szCs w:val="20"/>
                <w:lang w:eastAsia="ro-RO"/>
              </w:rPr>
              <w:t>Certificat de garanție - termen de minimum 60 de luni pentru stocare (conservare) pe termen lung și minimum 36 de luni în cazul punerii în exploatare.</w:t>
            </w:r>
          </w:p>
          <w:p w14:paraId="1C49CE2A" w14:textId="77777777" w:rsidR="00942279" w:rsidRPr="00942279" w:rsidRDefault="00942279" w:rsidP="00942279">
            <w:pPr>
              <w:numPr>
                <w:ilvl w:val="0"/>
                <w:numId w:val="26"/>
              </w:numPr>
              <w:ind w:left="358" w:hanging="283"/>
              <w:jc w:val="both"/>
              <w:rPr>
                <w:rFonts w:eastAsia="Times New Roman"/>
                <w:sz w:val="20"/>
                <w:szCs w:val="20"/>
                <w:lang w:eastAsia="ro-RO"/>
              </w:rPr>
            </w:pPr>
            <w:r w:rsidRPr="00942279">
              <w:rPr>
                <w:rFonts w:eastAsia="Times New Roman"/>
                <w:sz w:val="20"/>
                <w:szCs w:val="20"/>
                <w:lang w:eastAsia="ro-RO"/>
              </w:rPr>
              <w:t>Etichetarea produsului și ambalajului vor include, în mod obligatoriu, indicarea modelului bunului, a producătorului, a țării de origine.</w:t>
            </w:r>
          </w:p>
          <w:p w14:paraId="5676D029" w14:textId="77777777" w:rsidR="00942279" w:rsidRPr="00942279" w:rsidRDefault="00942279" w:rsidP="00942279">
            <w:pPr>
              <w:pStyle w:val="21"/>
              <w:numPr>
                <w:ilvl w:val="0"/>
                <w:numId w:val="26"/>
              </w:numPr>
              <w:ind w:left="358" w:hanging="283"/>
              <w:jc w:val="both"/>
              <w:rPr>
                <w:rFonts w:ascii="Times New Roman" w:hAnsi="Times New Roman" w:cs="Times New Roman"/>
                <w:color w:val="000000" w:themeColor="text1"/>
                <w:shd w:val="clear" w:color="auto" w:fill="FFFFFF"/>
                <w:lang w:val="ro-RO"/>
              </w:rPr>
            </w:pPr>
            <w:r w:rsidRPr="00942279">
              <w:rPr>
                <w:rFonts w:ascii="Times New Roman" w:hAnsi="Times New Roman" w:cs="Times New Roman"/>
                <w:color w:val="000000" w:themeColor="text1"/>
                <w:lang w:val="ro-RO"/>
              </w:rPr>
              <w:t>Ofertanții vor prezenta mostra în decurs de 5 zile de la data deschiderii ofertelor.</w:t>
            </w:r>
          </w:p>
          <w:p w14:paraId="271CA9DC" w14:textId="77777777" w:rsidR="00942279" w:rsidRPr="00942279" w:rsidRDefault="00942279" w:rsidP="00942279">
            <w:pPr>
              <w:pStyle w:val="Listparagraf"/>
              <w:numPr>
                <w:ilvl w:val="0"/>
                <w:numId w:val="26"/>
              </w:numPr>
              <w:tabs>
                <w:tab w:val="clear" w:pos="1134"/>
                <w:tab w:val="left" w:pos="377"/>
              </w:tabs>
              <w:spacing w:before="1"/>
              <w:ind w:left="358" w:hanging="283"/>
              <w:contextualSpacing/>
              <w:rPr>
                <w:sz w:val="20"/>
                <w:szCs w:val="20"/>
              </w:rPr>
            </w:pPr>
            <w:proofErr w:type="spellStart"/>
            <w:r w:rsidRPr="00942279">
              <w:rPr>
                <w:sz w:val="20"/>
                <w:szCs w:val="20"/>
              </w:rPr>
              <w:t>Starea</w:t>
            </w:r>
            <w:proofErr w:type="spellEnd"/>
            <w:r w:rsidRPr="00942279">
              <w:rPr>
                <w:sz w:val="20"/>
                <w:szCs w:val="20"/>
              </w:rPr>
              <w:t xml:space="preserve"> - nou </w:t>
            </w:r>
            <w:proofErr w:type="spellStart"/>
            <w:r w:rsidRPr="00942279">
              <w:rPr>
                <w:sz w:val="20"/>
                <w:szCs w:val="20"/>
              </w:rPr>
              <w:t>și</w:t>
            </w:r>
            <w:proofErr w:type="spellEnd"/>
            <w:r w:rsidRPr="00942279">
              <w:rPr>
                <w:sz w:val="20"/>
                <w:szCs w:val="20"/>
              </w:rPr>
              <w:t xml:space="preserve"> </w:t>
            </w:r>
            <w:proofErr w:type="spellStart"/>
            <w:r w:rsidRPr="00942279">
              <w:rPr>
                <w:sz w:val="20"/>
                <w:szCs w:val="20"/>
              </w:rPr>
              <w:t>neutilizat</w:t>
            </w:r>
            <w:proofErr w:type="spellEnd"/>
            <w:r w:rsidRPr="00942279">
              <w:rPr>
                <w:sz w:val="20"/>
                <w:szCs w:val="20"/>
              </w:rPr>
              <w:t xml:space="preserve">, </w:t>
            </w:r>
            <w:proofErr w:type="spellStart"/>
            <w:r w:rsidRPr="00942279">
              <w:rPr>
                <w:sz w:val="20"/>
                <w:szCs w:val="20"/>
              </w:rPr>
              <w:t>anul</w:t>
            </w:r>
            <w:proofErr w:type="spellEnd"/>
            <w:r w:rsidRPr="00942279">
              <w:rPr>
                <w:sz w:val="20"/>
                <w:szCs w:val="20"/>
              </w:rPr>
              <w:t xml:space="preserve"> </w:t>
            </w:r>
            <w:proofErr w:type="spellStart"/>
            <w:r w:rsidRPr="00942279">
              <w:rPr>
                <w:sz w:val="20"/>
                <w:szCs w:val="20"/>
              </w:rPr>
              <w:t>fabricării</w:t>
            </w:r>
            <w:proofErr w:type="spellEnd"/>
            <w:r w:rsidRPr="00942279">
              <w:rPr>
                <w:sz w:val="20"/>
                <w:szCs w:val="20"/>
              </w:rPr>
              <w:t xml:space="preserve"> 2026.</w:t>
            </w:r>
          </w:p>
          <w:p w14:paraId="376D6E1C" w14:textId="11AD2528" w:rsidR="00A215F0" w:rsidRPr="00942279" w:rsidRDefault="00942279" w:rsidP="00942279">
            <w:pPr>
              <w:ind w:left="75"/>
              <w:jc w:val="both"/>
              <w:rPr>
                <w:rFonts w:asciiTheme="majorBidi" w:hAnsiTheme="majorBidi"/>
                <w:sz w:val="20"/>
                <w:szCs w:val="20"/>
                <w:lang w:val="en-US"/>
              </w:rPr>
            </w:pPr>
            <w:r w:rsidRPr="00942279">
              <w:rPr>
                <w:sz w:val="20"/>
                <w:szCs w:val="20"/>
              </w:rPr>
              <w:t>Livrarea se va efectua de către operatorul economic câștigător din contul acestuia, la punctul de păstrare indicat de către autoritatea contractantă, în decurs de 45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7C25EDDA" w14:textId="77777777" w:rsidR="00A215F0" w:rsidRPr="0065496F" w:rsidRDefault="00A215F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22C18D" w14:textId="77777777" w:rsidR="00A215F0" w:rsidRPr="0065496F" w:rsidRDefault="00A215F0"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9211F9" w:rsidRDefault="00215125" w:rsidP="009211F9">
            <w:pPr>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942279">
                  <w:pPr>
                    <w:framePr w:hSpace="180" w:wrap="around" w:vAnchor="page" w:hAnchor="margin" w:y="347"/>
                    <w:rPr>
                      <w:noProof w:val="0"/>
                      <w:lang w:val="it-IT"/>
                    </w:rPr>
                  </w:pPr>
                </w:p>
                <w:p w14:paraId="44BBF309" w14:textId="77777777" w:rsidR="00845C1B" w:rsidRDefault="00845C1B" w:rsidP="00942279">
                  <w:pPr>
                    <w:framePr w:hSpace="180" w:wrap="around" w:vAnchor="page" w:hAnchor="margin" w:y="347"/>
                    <w:rPr>
                      <w:noProof w:val="0"/>
                      <w:lang w:val="it-IT"/>
                    </w:rPr>
                  </w:pPr>
                </w:p>
                <w:p w14:paraId="7967716A" w14:textId="77777777" w:rsidR="009613A9" w:rsidRPr="00DC35AC" w:rsidRDefault="00381725" w:rsidP="0094227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94227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94227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942279">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942279">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94227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942279">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942279">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94227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942279">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94227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942279">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942279">
                  <w:pPr>
                    <w:framePr w:hSpace="180" w:wrap="around" w:vAnchor="page" w:hAnchor="margin" w:y="347"/>
                  </w:pPr>
                </w:p>
              </w:tc>
              <w:tc>
                <w:tcPr>
                  <w:tcW w:w="2724" w:type="dxa"/>
                  <w:gridSpan w:val="3"/>
                </w:tcPr>
                <w:p w14:paraId="19DB47BA" w14:textId="77777777" w:rsidR="00C25482" w:rsidRPr="00C00499" w:rsidRDefault="00C25482" w:rsidP="00942279">
                  <w:pPr>
                    <w:framePr w:hSpace="180" w:wrap="around" w:vAnchor="page" w:hAnchor="margin" w:y="347"/>
                  </w:pPr>
                </w:p>
              </w:tc>
              <w:tc>
                <w:tcPr>
                  <w:tcW w:w="1963" w:type="dxa"/>
                  <w:gridSpan w:val="7"/>
                </w:tcPr>
                <w:p w14:paraId="0C5B6C96" w14:textId="77777777" w:rsidR="00C25482" w:rsidRPr="00C00499" w:rsidRDefault="00C25482" w:rsidP="00942279">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942279">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9422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942279">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942279">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942279">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942279">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942279">
                  <w:pPr>
                    <w:framePr w:hSpace="180" w:wrap="around" w:vAnchor="page" w:hAnchor="margin" w:y="347"/>
                    <w:jc w:val="center"/>
                    <w:rPr>
                      <w:b/>
                      <w:sz w:val="20"/>
                    </w:rPr>
                  </w:pPr>
                  <w:r w:rsidRPr="0028367D">
                    <w:rPr>
                      <w:b/>
                      <w:sz w:val="20"/>
                    </w:rPr>
                    <w:t>Suma</w:t>
                  </w:r>
                </w:p>
                <w:p w14:paraId="7373DA93" w14:textId="77777777" w:rsidR="00C25482" w:rsidRPr="0028367D" w:rsidRDefault="00C25482" w:rsidP="00942279">
                  <w:pPr>
                    <w:framePr w:hSpace="180" w:wrap="around" w:vAnchor="page" w:hAnchor="margin" w:y="347"/>
                    <w:jc w:val="center"/>
                    <w:rPr>
                      <w:b/>
                      <w:sz w:val="20"/>
                    </w:rPr>
                  </w:pPr>
                  <w:r w:rsidRPr="0028367D">
                    <w:rPr>
                      <w:b/>
                      <w:sz w:val="20"/>
                    </w:rPr>
                    <w:t>fără</w:t>
                  </w:r>
                </w:p>
                <w:p w14:paraId="3E953569" w14:textId="77777777" w:rsidR="00C25482" w:rsidRPr="0028367D" w:rsidRDefault="00C25482" w:rsidP="00942279">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942279">
                  <w:pPr>
                    <w:framePr w:hSpace="180" w:wrap="around" w:vAnchor="page" w:hAnchor="margin" w:y="347"/>
                    <w:jc w:val="center"/>
                    <w:rPr>
                      <w:b/>
                      <w:sz w:val="20"/>
                    </w:rPr>
                  </w:pPr>
                  <w:r w:rsidRPr="0028367D">
                    <w:rPr>
                      <w:b/>
                      <w:sz w:val="20"/>
                    </w:rPr>
                    <w:t>Suma</w:t>
                  </w:r>
                </w:p>
                <w:p w14:paraId="06C6EC92" w14:textId="77777777" w:rsidR="00C25482" w:rsidRPr="0028367D" w:rsidRDefault="00C25482" w:rsidP="00942279">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942279">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9422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942279">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942279">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942279">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942279">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9422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942279">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942279">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942279">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942279">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942279">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942279">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942279">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942279">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942279">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942279">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9422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94227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942279">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942279">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942279">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942279">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9422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942279">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942279">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942279">
                  <w:pPr>
                    <w:framePr w:hSpace="180" w:wrap="around" w:vAnchor="page" w:hAnchor="margin" w:y="347"/>
                    <w:rPr>
                      <w:sz w:val="20"/>
                    </w:rPr>
                  </w:pPr>
                </w:p>
              </w:tc>
            </w:tr>
            <w:tr w:rsidR="00CF37FF" w:rsidRPr="006C1FA2" w14:paraId="08634E4F" w14:textId="77777777" w:rsidTr="00B833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tcPr>
                <w:p w14:paraId="35FBBB49" w14:textId="05DBAA44" w:rsidR="00CF37FF" w:rsidRPr="00CF37FF" w:rsidRDefault="00CF37FF" w:rsidP="00942279">
                  <w:pPr>
                    <w:framePr w:hSpace="180" w:wrap="around" w:vAnchor="page" w:hAnchor="margin" w:y="347"/>
                    <w:rPr>
                      <w:sz w:val="20"/>
                      <w:szCs w:val="20"/>
                    </w:rPr>
                  </w:pPr>
                  <w:r w:rsidRPr="00CF37FF">
                    <w:rPr>
                      <w:sz w:val="20"/>
                      <w:szCs w:val="20"/>
                      <w:lang w:val="ro-MD"/>
                    </w:rPr>
                    <w:t>39100000-3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F37FF" w:rsidRPr="00B83307" w:rsidRDefault="00CF37FF" w:rsidP="00942279">
                  <w:pPr>
                    <w:framePr w:hSpace="180" w:wrap="around" w:vAnchor="page" w:hAnchor="margin" w:y="347"/>
                    <w:rPr>
                      <w:b/>
                      <w:sz w:val="20"/>
                      <w:szCs w:val="20"/>
                    </w:rPr>
                  </w:pPr>
                  <w:r w:rsidRPr="00B83307">
                    <w:rPr>
                      <w:b/>
                      <w:sz w:val="20"/>
                      <w:szCs w:val="20"/>
                    </w:rPr>
                    <w:t>Lotul 1</w:t>
                  </w:r>
                </w:p>
                <w:p w14:paraId="3A0B6021" w14:textId="7031BAFD" w:rsidR="00CF37FF" w:rsidRPr="00B83307" w:rsidRDefault="00CF37FF" w:rsidP="00942279">
                  <w:pPr>
                    <w:pStyle w:val="Listparagraf"/>
                    <w:framePr w:hSpace="180" w:wrap="around" w:vAnchor="page" w:hAnchor="margin" w:y="347"/>
                    <w:numPr>
                      <w:ilvl w:val="0"/>
                      <w:numId w:val="0"/>
                    </w:numPr>
                    <w:tabs>
                      <w:tab w:val="left" w:pos="900"/>
                    </w:tabs>
                    <w:ind w:left="-57" w:right="-57"/>
                    <w:rPr>
                      <w:b/>
                      <w:sz w:val="20"/>
                      <w:szCs w:val="20"/>
                    </w:rPr>
                  </w:pPr>
                  <w:r w:rsidRPr="00B83307">
                    <w:rPr>
                      <w:b/>
                      <w:sz w:val="20"/>
                      <w:szCs w:val="20"/>
                      <w:lang w:val="ro-MD"/>
                    </w:rPr>
                    <w:t xml:space="preserve"> </w:t>
                  </w:r>
                  <w:proofErr w:type="spellStart"/>
                  <w:r w:rsidR="00B0159D" w:rsidRPr="00B83307">
                    <w:rPr>
                      <w:b/>
                      <w:sz w:val="20"/>
                      <w:szCs w:val="20"/>
                    </w:rPr>
                    <w:t>Scaun</w:t>
                  </w:r>
                  <w:proofErr w:type="spellEnd"/>
                  <w:r w:rsidR="00B0159D" w:rsidRPr="00B83307">
                    <w:rPr>
                      <w:b/>
                      <w:sz w:val="20"/>
                      <w:szCs w:val="20"/>
                    </w:rPr>
                    <w:t xml:space="preserve"> pliant</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F37FF" w:rsidRPr="0028367D" w:rsidRDefault="00CF37FF" w:rsidP="00942279">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554D4A75" w:rsidR="00CF37FF" w:rsidRPr="0028367D" w:rsidRDefault="00B83307" w:rsidP="00942279">
                  <w:pPr>
                    <w:framePr w:hSpace="180" w:wrap="around" w:vAnchor="page" w:hAnchor="margin" w:y="347"/>
                    <w:jc w:val="center"/>
                    <w:rPr>
                      <w:sz w:val="20"/>
                    </w:rPr>
                  </w:pPr>
                  <w:r>
                    <w:rPr>
                      <w:sz w:val="20"/>
                    </w:rPr>
                    <w:t>400</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F37FF" w:rsidRPr="0028367D" w:rsidRDefault="00CF37FF" w:rsidP="00942279">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F37FF" w:rsidRPr="0028367D" w:rsidRDefault="00CF37FF" w:rsidP="00942279">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F37FF" w:rsidRPr="0028367D" w:rsidRDefault="00CF37FF" w:rsidP="00942279">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F37FF" w:rsidRPr="0028367D" w:rsidRDefault="00CF37FF" w:rsidP="009422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0F971E81" w:rsidR="00CF37FF" w:rsidRPr="0028367D" w:rsidRDefault="00CF37FF" w:rsidP="00942279">
                  <w:pPr>
                    <w:framePr w:hSpace="180" w:wrap="around" w:vAnchor="page" w:hAnchor="margin" w:y="347"/>
                    <w:jc w:val="center"/>
                    <w:rPr>
                      <w:sz w:val="20"/>
                    </w:rPr>
                  </w:pPr>
                  <w:r>
                    <w:rPr>
                      <w:sz w:val="20"/>
                    </w:rPr>
                    <w:t>45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F37FF" w:rsidRPr="006C1FA2" w:rsidRDefault="00CF37FF" w:rsidP="00942279">
                  <w:pPr>
                    <w:framePr w:hSpace="180" w:wrap="around" w:vAnchor="page" w:hAnchor="margin" w:y="347"/>
                    <w:jc w:val="center"/>
                    <w:rPr>
                      <w:sz w:val="20"/>
                    </w:rPr>
                  </w:pPr>
                  <w:r>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F37FF" w:rsidRPr="006C1FA2" w:rsidRDefault="00CF37FF" w:rsidP="00942279">
                  <w:pPr>
                    <w:framePr w:hSpace="180" w:wrap="around" w:vAnchor="page" w:hAnchor="margin" w:y="347"/>
                    <w:rPr>
                      <w:sz w:val="20"/>
                    </w:rPr>
                  </w:pPr>
                </w:p>
              </w:tc>
            </w:tr>
            <w:tr w:rsidR="00CF37FF" w:rsidRPr="006C1FA2" w14:paraId="753FDF0C" w14:textId="77777777" w:rsidTr="00B833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tcPr>
                <w:p w14:paraId="7C739BBD" w14:textId="72683934" w:rsidR="00CF37FF" w:rsidRPr="00CF37FF" w:rsidRDefault="00CF37FF" w:rsidP="00942279">
                  <w:pPr>
                    <w:framePr w:hSpace="180" w:wrap="around" w:vAnchor="page" w:hAnchor="margin" w:y="347"/>
                    <w:rPr>
                      <w:rFonts w:asciiTheme="majorBidi" w:hAnsiTheme="majorBidi"/>
                      <w:sz w:val="20"/>
                      <w:szCs w:val="20"/>
                      <w:lang w:val="ru-RU"/>
                    </w:rPr>
                  </w:pPr>
                  <w:r w:rsidRPr="00CF37FF">
                    <w:rPr>
                      <w:sz w:val="20"/>
                      <w:szCs w:val="20"/>
                      <w:lang w:val="ro-MD"/>
                    </w:rPr>
                    <w:t>39100000-3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97C48" w14:textId="0989ABDE" w:rsidR="00CF37FF" w:rsidRPr="00B83307" w:rsidRDefault="00CF37FF" w:rsidP="00942279">
                  <w:pPr>
                    <w:framePr w:hSpace="180" w:wrap="around" w:vAnchor="page" w:hAnchor="margin" w:y="347"/>
                    <w:rPr>
                      <w:b/>
                      <w:sz w:val="20"/>
                      <w:szCs w:val="20"/>
                    </w:rPr>
                  </w:pPr>
                  <w:r w:rsidRPr="00B83307">
                    <w:rPr>
                      <w:b/>
                      <w:sz w:val="20"/>
                      <w:szCs w:val="20"/>
                    </w:rPr>
                    <w:t>Lotul 2</w:t>
                  </w:r>
                </w:p>
                <w:p w14:paraId="7A2A9FB0" w14:textId="6866D234" w:rsidR="00CF37FF" w:rsidRPr="00B83307" w:rsidRDefault="00B0159D" w:rsidP="00942279">
                  <w:pPr>
                    <w:pStyle w:val="Frspaiere"/>
                    <w:framePr w:hSpace="180" w:wrap="around" w:vAnchor="page" w:hAnchor="margin" w:y="347"/>
                    <w:rPr>
                      <w:b/>
                      <w:sz w:val="20"/>
                      <w:szCs w:val="20"/>
                    </w:rPr>
                  </w:pPr>
                  <w:r w:rsidRPr="00B83307">
                    <w:rPr>
                      <w:b/>
                      <w:sz w:val="20"/>
                      <w:szCs w:val="20"/>
                    </w:rPr>
                    <w:t xml:space="preserve">Scaun pliant </w:t>
                  </w:r>
                  <w:r w:rsidRPr="00B83307">
                    <w:rPr>
                      <w:rFonts w:eastAsiaTheme="minorHAnsi"/>
                      <w:b/>
                      <w:sz w:val="20"/>
                      <w:szCs w:val="20"/>
                    </w:rPr>
                    <w:t>(bancă pliabilă cu picioare pliabile)</w:t>
                  </w:r>
                </w:p>
              </w:tc>
              <w:tc>
                <w:tcPr>
                  <w:tcW w:w="950" w:type="dxa"/>
                  <w:tcBorders>
                    <w:top w:val="single" w:sz="4" w:space="0" w:color="auto"/>
                    <w:left w:val="single" w:sz="4" w:space="0" w:color="auto"/>
                    <w:bottom w:val="single" w:sz="4" w:space="0" w:color="auto"/>
                    <w:right w:val="single" w:sz="4" w:space="0" w:color="auto"/>
                  </w:tcBorders>
                  <w:vAlign w:val="center"/>
                </w:tcPr>
                <w:p w14:paraId="503D10DB" w14:textId="22B738AF" w:rsidR="00CF37FF" w:rsidRDefault="00CF37FF" w:rsidP="00942279">
                  <w:pPr>
                    <w:framePr w:hSpace="180" w:wrap="around" w:vAnchor="page" w:hAnchor="margin" w:y="347"/>
                    <w:jc w:val="center"/>
                    <w:rPr>
                      <w:sz w:val="20"/>
                    </w:rPr>
                  </w:pPr>
                  <w:r w:rsidRPr="000E2D16">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51BC8D61" w14:textId="46AD6F19" w:rsidR="00CF37FF" w:rsidRDefault="00B83307" w:rsidP="00942279">
                  <w:pPr>
                    <w:framePr w:hSpace="180" w:wrap="around" w:vAnchor="page" w:hAnchor="margin" w:y="347"/>
                    <w:jc w:val="center"/>
                    <w:rPr>
                      <w:sz w:val="20"/>
                    </w:rPr>
                  </w:pPr>
                  <w:r>
                    <w:rPr>
                      <w:sz w:val="20"/>
                    </w:rPr>
                    <w:t>800</w:t>
                  </w:r>
                </w:p>
              </w:tc>
              <w:tc>
                <w:tcPr>
                  <w:tcW w:w="1102" w:type="dxa"/>
                  <w:tcBorders>
                    <w:top w:val="single" w:sz="4" w:space="0" w:color="auto"/>
                    <w:left w:val="single" w:sz="4" w:space="0" w:color="auto"/>
                    <w:bottom w:val="single" w:sz="4" w:space="0" w:color="auto"/>
                    <w:right w:val="single" w:sz="4" w:space="0" w:color="auto"/>
                  </w:tcBorders>
                  <w:vAlign w:val="center"/>
                </w:tcPr>
                <w:p w14:paraId="4988AAB0" w14:textId="77777777" w:rsidR="00CF37FF" w:rsidRPr="0028367D" w:rsidRDefault="00CF37FF" w:rsidP="00942279">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B0903B9" w14:textId="77777777" w:rsidR="00CF37FF" w:rsidRPr="0028367D" w:rsidRDefault="00CF37FF" w:rsidP="00942279">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3E08542" w14:textId="77777777" w:rsidR="00CF37FF" w:rsidRPr="0028367D" w:rsidRDefault="00CF37FF" w:rsidP="00942279">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764FF88" w14:textId="77777777" w:rsidR="00CF37FF" w:rsidRPr="0028367D" w:rsidRDefault="00CF37FF" w:rsidP="009422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8ABD3FC" w14:textId="624A5F29" w:rsidR="00CF37FF" w:rsidRDefault="00CF37FF" w:rsidP="00942279">
                  <w:pPr>
                    <w:framePr w:hSpace="180" w:wrap="around" w:vAnchor="page" w:hAnchor="margin" w:y="347"/>
                    <w:jc w:val="center"/>
                    <w:rPr>
                      <w:sz w:val="20"/>
                    </w:rPr>
                  </w:pPr>
                  <w:r>
                    <w:rPr>
                      <w:sz w:val="20"/>
                    </w:rPr>
                    <w:t>45</w:t>
                  </w:r>
                  <w:r w:rsidRPr="00A5748A">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12F01A47" w14:textId="75471C7A" w:rsidR="00CF37FF" w:rsidRDefault="00CF37FF" w:rsidP="00942279">
                  <w:pPr>
                    <w:framePr w:hSpace="180" w:wrap="around" w:vAnchor="page" w:hAnchor="margin" w:y="347"/>
                    <w:jc w:val="center"/>
                    <w:rPr>
                      <w:sz w:val="20"/>
                    </w:rPr>
                  </w:pPr>
                  <w:r w:rsidRPr="00D92A20">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202CE452" w14:textId="77777777" w:rsidR="00CF37FF" w:rsidRPr="006C1FA2" w:rsidRDefault="00CF37FF" w:rsidP="00942279">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942279">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9422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94227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942279">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942279">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942279">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942279">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9422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942279">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942279">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942279">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942279">
                  <w:pPr>
                    <w:framePr w:hSpace="180" w:wrap="around" w:vAnchor="page" w:hAnchor="margin" w:y="347"/>
                    <w:tabs>
                      <w:tab w:val="left" w:pos="6120"/>
                    </w:tabs>
                    <w:rPr>
                      <w:sz w:val="20"/>
                    </w:rPr>
                  </w:pPr>
                </w:p>
                <w:p w14:paraId="3A43355E" w14:textId="77777777" w:rsidR="00C25482" w:rsidRPr="00845C1B" w:rsidRDefault="00C25482" w:rsidP="00942279">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942279">
                  <w:pPr>
                    <w:framePr w:hSpace="180" w:wrap="around" w:vAnchor="page" w:hAnchor="margin" w:y="347"/>
                    <w:rPr>
                      <w:sz w:val="20"/>
                    </w:rPr>
                  </w:pPr>
                </w:p>
                <w:p w14:paraId="591685B4" w14:textId="77777777" w:rsidR="00C25482" w:rsidRPr="00845C1B" w:rsidRDefault="00C25482" w:rsidP="0094227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942279">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942279">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942279">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C63A64">
            <w:pPr>
              <w:pStyle w:val="Titlu1"/>
              <w:numPr>
                <w:ilvl w:val="0"/>
                <w:numId w:val="19"/>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C63A6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E3C8A" w14:textId="77777777" w:rsidR="002303F1" w:rsidRDefault="002303F1" w:rsidP="00A20ACF">
      <w:r>
        <w:separator/>
      </w:r>
    </w:p>
  </w:endnote>
  <w:endnote w:type="continuationSeparator" w:id="0">
    <w:p w14:paraId="14A862E2" w14:textId="77777777" w:rsidR="002303F1" w:rsidRDefault="002303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C1E64" w14:textId="77777777" w:rsidR="002303F1" w:rsidRDefault="002303F1" w:rsidP="00A20ACF">
      <w:r>
        <w:separator/>
      </w:r>
    </w:p>
  </w:footnote>
  <w:footnote w:type="continuationSeparator" w:id="0">
    <w:p w14:paraId="70E06903" w14:textId="77777777" w:rsidR="002303F1" w:rsidRDefault="002303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0F584C12"/>
    <w:multiLevelType w:val="hybridMultilevel"/>
    <w:tmpl w:val="3F8C699A"/>
    <w:lvl w:ilvl="0" w:tplc="FAA05C0C">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4D1093"/>
    <w:multiLevelType w:val="hybridMultilevel"/>
    <w:tmpl w:val="7F5A14F2"/>
    <w:lvl w:ilvl="0" w:tplc="0FD270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231404"/>
    <w:multiLevelType w:val="hybridMultilevel"/>
    <w:tmpl w:val="336C1784"/>
    <w:lvl w:ilvl="0" w:tplc="9636051A">
      <w:start w:val="1"/>
      <w:numFmt w:val="decimal"/>
      <w:lvlText w:val="%1"/>
      <w:lvlJc w:val="left"/>
      <w:pPr>
        <w:ind w:left="64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BF3A69"/>
    <w:multiLevelType w:val="multilevel"/>
    <w:tmpl w:val="B34023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22A76F0"/>
    <w:multiLevelType w:val="hybridMultilevel"/>
    <w:tmpl w:val="FA9821AE"/>
    <w:lvl w:ilvl="0" w:tplc="51BE4198">
      <w:start w:val="2"/>
      <w:numFmt w:val="decimal"/>
      <w:lvlText w:val="%1"/>
      <w:lvlJc w:val="left"/>
      <w:pPr>
        <w:ind w:left="815" w:hanging="360"/>
      </w:pPr>
      <w:rPr>
        <w:rFonts w:hint="default"/>
      </w:rPr>
    </w:lvl>
    <w:lvl w:ilvl="1" w:tplc="04190019">
      <w:start w:val="1"/>
      <w:numFmt w:val="lowerLetter"/>
      <w:lvlText w:val="%2."/>
      <w:lvlJc w:val="left"/>
      <w:pPr>
        <w:ind w:left="1535" w:hanging="360"/>
      </w:pPr>
    </w:lvl>
    <w:lvl w:ilvl="2" w:tplc="0419001B" w:tentative="1">
      <w:start w:val="1"/>
      <w:numFmt w:val="lowerRoman"/>
      <w:lvlText w:val="%3."/>
      <w:lvlJc w:val="right"/>
      <w:pPr>
        <w:ind w:left="2255" w:hanging="180"/>
      </w:pPr>
    </w:lvl>
    <w:lvl w:ilvl="3" w:tplc="0419000F" w:tentative="1">
      <w:start w:val="1"/>
      <w:numFmt w:val="decimal"/>
      <w:lvlText w:val="%4."/>
      <w:lvlJc w:val="left"/>
      <w:pPr>
        <w:ind w:left="2975" w:hanging="360"/>
      </w:pPr>
    </w:lvl>
    <w:lvl w:ilvl="4" w:tplc="04190019" w:tentative="1">
      <w:start w:val="1"/>
      <w:numFmt w:val="lowerLetter"/>
      <w:lvlText w:val="%5."/>
      <w:lvlJc w:val="left"/>
      <w:pPr>
        <w:ind w:left="3695" w:hanging="360"/>
      </w:pPr>
    </w:lvl>
    <w:lvl w:ilvl="5" w:tplc="0419001B" w:tentative="1">
      <w:start w:val="1"/>
      <w:numFmt w:val="lowerRoman"/>
      <w:lvlText w:val="%6."/>
      <w:lvlJc w:val="right"/>
      <w:pPr>
        <w:ind w:left="4415" w:hanging="180"/>
      </w:pPr>
    </w:lvl>
    <w:lvl w:ilvl="6" w:tplc="0419000F" w:tentative="1">
      <w:start w:val="1"/>
      <w:numFmt w:val="decimal"/>
      <w:lvlText w:val="%7."/>
      <w:lvlJc w:val="left"/>
      <w:pPr>
        <w:ind w:left="5135" w:hanging="360"/>
      </w:pPr>
    </w:lvl>
    <w:lvl w:ilvl="7" w:tplc="04190019" w:tentative="1">
      <w:start w:val="1"/>
      <w:numFmt w:val="lowerLetter"/>
      <w:lvlText w:val="%8."/>
      <w:lvlJc w:val="left"/>
      <w:pPr>
        <w:ind w:left="5855" w:hanging="360"/>
      </w:pPr>
    </w:lvl>
    <w:lvl w:ilvl="8" w:tplc="0419001B" w:tentative="1">
      <w:start w:val="1"/>
      <w:numFmt w:val="lowerRoman"/>
      <w:lvlText w:val="%9."/>
      <w:lvlJc w:val="right"/>
      <w:pPr>
        <w:ind w:left="6575" w:hanging="180"/>
      </w:pPr>
    </w:lvl>
  </w:abstractNum>
  <w:abstractNum w:abstractNumId="23"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20"/>
  </w:num>
  <w:num w:numId="2" w16cid:durableId="2085831973">
    <w:abstractNumId w:val="23"/>
  </w:num>
  <w:num w:numId="3" w16cid:durableId="1393649857">
    <w:abstractNumId w:val="6"/>
  </w:num>
  <w:num w:numId="4" w16cid:durableId="1886915064">
    <w:abstractNumId w:val="10"/>
  </w:num>
  <w:num w:numId="5" w16cid:durableId="651443743">
    <w:abstractNumId w:val="8"/>
  </w:num>
  <w:num w:numId="6" w16cid:durableId="1334915712">
    <w:abstractNumId w:val="3"/>
  </w:num>
  <w:num w:numId="7" w16cid:durableId="1343357893">
    <w:abstractNumId w:val="19"/>
  </w:num>
  <w:num w:numId="8" w16cid:durableId="1446540868">
    <w:abstractNumId w:val="4"/>
  </w:num>
  <w:num w:numId="9" w16cid:durableId="1895388601">
    <w:abstractNumId w:val="12"/>
  </w:num>
  <w:num w:numId="10" w16cid:durableId="1953591729">
    <w:abstractNumId w:val="15"/>
  </w:num>
  <w:num w:numId="11" w16cid:durableId="1805735761">
    <w:abstractNumId w:val="13"/>
  </w:num>
  <w:num w:numId="12" w16cid:durableId="1945265582">
    <w:abstractNumId w:val="21"/>
  </w:num>
  <w:num w:numId="13" w16cid:durableId="31195670">
    <w:abstractNumId w:val="5"/>
  </w:num>
  <w:num w:numId="14" w16cid:durableId="977414774">
    <w:abstractNumId w:val="2"/>
  </w:num>
  <w:num w:numId="15" w16cid:durableId="471824275">
    <w:abstractNumId w:val="0"/>
  </w:num>
  <w:num w:numId="16" w16cid:durableId="807822447">
    <w:abstractNumId w:val="17"/>
  </w:num>
  <w:num w:numId="17" w16cid:durableId="1066613295">
    <w:abstractNumId w:val="18"/>
  </w:num>
  <w:num w:numId="18" w16cid:durableId="1946035710">
    <w:abstractNumId w:val="14"/>
  </w:num>
  <w:num w:numId="19" w16cid:durableId="1490750689">
    <w:abstractNumId w:val="20"/>
    <w:lvlOverride w:ilvl="0">
      <w:startOverride w:val="2"/>
    </w:lvlOverride>
  </w:num>
  <w:num w:numId="20" w16cid:durableId="989479358">
    <w:abstractNumId w:val="23"/>
    <w:lvlOverride w:ilvl="0">
      <w:startOverride w:val="7"/>
    </w:lvlOverride>
  </w:num>
  <w:num w:numId="21" w16cid:durableId="40399693">
    <w:abstractNumId w:val="16"/>
  </w:num>
  <w:num w:numId="22" w16cid:durableId="1632710284">
    <w:abstractNumId w:val="1"/>
  </w:num>
  <w:num w:numId="23" w16cid:durableId="1468889644">
    <w:abstractNumId w:val="7"/>
  </w:num>
  <w:num w:numId="24" w16cid:durableId="1341546574">
    <w:abstractNumId w:val="11"/>
  </w:num>
  <w:num w:numId="25" w16cid:durableId="289097869">
    <w:abstractNumId w:val="22"/>
  </w:num>
  <w:num w:numId="26" w16cid:durableId="1585991548">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3F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9C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3C3"/>
    <w:rsid w:val="00461DAC"/>
    <w:rsid w:val="00464994"/>
    <w:rsid w:val="00464A07"/>
    <w:rsid w:val="00464A19"/>
    <w:rsid w:val="00466394"/>
    <w:rsid w:val="00466EB9"/>
    <w:rsid w:val="00466FAF"/>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31"/>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1E5"/>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23EA"/>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1F9"/>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279"/>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61"/>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59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B7"/>
    <w:rsid w:val="00B720FE"/>
    <w:rsid w:val="00B73964"/>
    <w:rsid w:val="00B74898"/>
    <w:rsid w:val="00B75A38"/>
    <w:rsid w:val="00B764B7"/>
    <w:rsid w:val="00B76D90"/>
    <w:rsid w:val="00B77248"/>
    <w:rsid w:val="00B777DC"/>
    <w:rsid w:val="00B77CD1"/>
    <w:rsid w:val="00B81043"/>
    <w:rsid w:val="00B8330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197E"/>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3A6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0D66"/>
    <w:rsid w:val="00CE1192"/>
    <w:rsid w:val="00CE11D6"/>
    <w:rsid w:val="00CE32F1"/>
    <w:rsid w:val="00CE3D8F"/>
    <w:rsid w:val="00CE5D4B"/>
    <w:rsid w:val="00CF09D7"/>
    <w:rsid w:val="00CF101D"/>
    <w:rsid w:val="00CF37F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B78B6"/>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4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21142</Words>
  <Characters>122629</Characters>
  <Application>Microsoft Office Word</Application>
  <DocSecurity>0</DocSecurity>
  <Lines>1021</Lines>
  <Paragraphs>286</Paragraphs>
  <ScaleCrop>false</ScaleCrop>
  <Company>Hewlett-Packard Company</Company>
  <LinksUpToDate>false</LinksUpToDate>
  <CharactersWithSpaces>143485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2026-07-31T08:17:00Z</dcterms:created>
  <dcterms:modified xsi:type="dcterms:W3CDTF">2026-07-31T08:17:00Z</dcterms:modified>
</cp:coreProperties>
</file>