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10598" w:type="dxa"/>
        <w:tblLayout w:type="fixed"/>
        <w:tblLook w:val="0000"/>
      </w:tblPr>
      <w:tblGrid>
        <w:gridCol w:w="5353"/>
        <w:gridCol w:w="5245"/>
      </w:tblGrid>
      <w:tr w:rsidR="006B5DD6" w:rsidTr="00A64EDE">
        <w:tblPrEx>
          <w:tblCellMar>
            <w:top w:w="0" w:type="dxa"/>
            <w:bottom w:w="0" w:type="dxa"/>
          </w:tblCellMar>
        </w:tblPrEx>
        <w:tc>
          <w:tcPr>
            <w:tcW w:w="53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Pr="00AF46AE" w:rsidRDefault="00A64EDE" w:rsidP="00AF46AE">
            <w:pPr>
              <w:rPr>
                <w:b/>
                <w:bCs/>
                <w:lang w:val="en-US"/>
              </w:rPr>
            </w:pPr>
            <w:r w:rsidRPr="00AF46AE">
              <w:rPr>
                <w:b/>
                <w:bCs/>
                <w:lang w:val="en-US"/>
              </w:rPr>
              <w:t>Reparatia grupurilor tehnico-sanitare, retelelor de alimentare cu apa, canalizare si ventilare precum si proiectarea statiei de epurare/vidanjare in incinta LT "Constantin Stamati - Ciurea" din s. Caracusenii Vechi, r-nul Briceni - Etapa 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</w:tbl>
    <w:p w:rsidR="00AF46AE" w:rsidRDefault="00AF46AE">
      <w:pPr>
        <w:jc w:val="center"/>
        <w:rPr>
          <w:b/>
          <w:bCs/>
          <w:sz w:val="40"/>
          <w:szCs w:val="40"/>
          <w:lang w:val="en-US"/>
        </w:rPr>
      </w:pPr>
    </w:p>
    <w:p w:rsidR="00AF46AE" w:rsidRPr="00AF46AE" w:rsidRDefault="00AF46AE" w:rsidP="00EB582C">
      <w:pPr>
        <w:jc w:val="center"/>
        <w:rPr>
          <w:b/>
          <w:bCs/>
          <w:sz w:val="28"/>
          <w:szCs w:val="28"/>
          <w:lang w:val="en-US"/>
        </w:rPr>
      </w:pPr>
      <w:r w:rsidRPr="00AF46AE">
        <w:rPr>
          <w:b/>
          <w:bCs/>
          <w:sz w:val="28"/>
          <w:szCs w:val="28"/>
          <w:lang w:val="en-US"/>
        </w:rPr>
        <w:t>List</w:t>
      </w:r>
      <w:r>
        <w:rPr>
          <w:b/>
          <w:bCs/>
          <w:sz w:val="28"/>
          <w:szCs w:val="28"/>
          <w:lang w:val="en-US"/>
        </w:rPr>
        <w:t>a cu cantitaţile de lucrări nr.1</w:t>
      </w:r>
      <w:r w:rsidRPr="00AF46AE">
        <w:rPr>
          <w:b/>
          <w:bCs/>
          <w:sz w:val="28"/>
          <w:szCs w:val="28"/>
          <w:lang w:val="en-US"/>
        </w:rPr>
        <w:t xml:space="preserve"> </w:t>
      </w:r>
    </w:p>
    <w:p w:rsidR="006B5DD6" w:rsidRPr="00AF46AE" w:rsidRDefault="006B5DD6" w:rsidP="00EB582C">
      <w:pPr>
        <w:jc w:val="center"/>
        <w:rPr>
          <w:b/>
          <w:bCs/>
          <w:i/>
          <w:sz w:val="24"/>
          <w:szCs w:val="24"/>
          <w:lang w:val="ro-RO"/>
        </w:rPr>
      </w:pPr>
      <w:r w:rsidRPr="00AF46AE">
        <w:rPr>
          <w:b/>
          <w:bCs/>
          <w:i/>
          <w:sz w:val="24"/>
          <w:szCs w:val="24"/>
          <w:lang w:val="en-US"/>
        </w:rPr>
        <w:t>Lucrari de reparatii</w:t>
      </w:r>
    </w:p>
    <w:tbl>
      <w:tblPr>
        <w:tblW w:w="0" w:type="auto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5528"/>
        <w:gridCol w:w="1276"/>
        <w:gridCol w:w="1276"/>
      </w:tblGrid>
      <w:tr w:rsidR="0097392D" w:rsidRPr="00884147" w:rsidTr="00094918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11152" w:type="dxa"/>
        <w:tblInd w:w="-1026" w:type="dxa"/>
        <w:tblLayout w:type="fixed"/>
        <w:tblLook w:val="0000"/>
      </w:tblPr>
      <w:tblGrid>
        <w:gridCol w:w="709"/>
        <w:gridCol w:w="709"/>
        <w:gridCol w:w="567"/>
        <w:gridCol w:w="709"/>
        <w:gridCol w:w="2976"/>
        <w:gridCol w:w="1134"/>
        <w:gridCol w:w="709"/>
        <w:gridCol w:w="425"/>
        <w:gridCol w:w="851"/>
        <w:gridCol w:w="1276"/>
        <w:gridCol w:w="284"/>
        <w:gridCol w:w="520"/>
        <w:gridCol w:w="283"/>
      </w:tblGrid>
      <w:tr w:rsidR="0097392D" w:rsidTr="00094918">
        <w:tblPrEx>
          <w:tblCellMar>
            <w:top w:w="0" w:type="dxa"/>
            <w:bottom w:w="0" w:type="dxa"/>
          </w:tblCellMar>
        </w:tblPrEx>
        <w:trPr>
          <w:gridAfter w:val="3"/>
          <w:wAfter w:w="1087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:rsidTr="00094918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AF46A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Zona interventie nr 1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RPr="0097392D" w:rsidTr="00094918">
        <w:tblPrEx>
          <w:tblCellMar>
            <w:top w:w="0" w:type="dxa"/>
            <w:bottom w:w="0" w:type="dxa"/>
          </w:tblCellMar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AF46A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Lucrari de demolare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19,200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24,000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Macara fereastra de 0,0015 MN (0,15 tf)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35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Demontari: timplarie (usi, glasvanduri)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 w:rsidP="00AF4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 w:rsidP="00AF46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3,780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Timplar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0,794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Muncitor deservire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0,794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Parchetar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13,650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13,650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Macara fereastra de 0,0015 MN (0,15 tf)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1,750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Desfacerea pardoselilor reci din beton sau mortar de ciment (Demontare sapa din mortar)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7132040012700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Parchetar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5,250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5,250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Macara fereastra de 0,0015 MN (0,15 tf)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RpSA04A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Demontarea tevii existente in interiorul cladirii, la legaturi, coloane, sau conducte de distributie, avind diametru de 12 mm - 50 mm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Instalator apa, canal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1,860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Demontari radiatoare de pozitie, cu recuperare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Instalator incalzire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0,640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 xml:space="preserve">Demontarea consolelor sau dispozitivelor de sustinere pentru desfiintare 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Instalator incalzire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0,800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Electrician in constructii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1,760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TrB05A1-5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Transportul, prin purtare directa, al materialelor comode, avind sub 25 kg, pe distanta de 50 m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87,040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TrI1AA01F2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Incarcarea materialelor din grupa A - grele si marunte prin transport pina la 10 m - de pe rampa sau teren, in auto, categoria 2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14,400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Transportarea deseurilor cu autobasculanta la distanta de 10 km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Autobasculanta-5t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5,824</w:t>
            </w:r>
          </w:p>
        </w:tc>
      </w:tr>
      <w:tr w:rsidR="006D2255" w:rsidTr="000949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363" w:type="dxa"/>
            <w:gridSpan w:val="4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Lucrari de demolare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094918">
        <w:tblPrEx>
          <w:tblCellMar>
            <w:top w:w="0" w:type="dxa"/>
            <w:bottom w:w="0" w:type="dxa"/>
          </w:tblCellMar>
        </w:tblPrEx>
        <w:trPr>
          <w:gridAfter w:val="2"/>
          <w:wAfter w:w="80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AF46A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Pardoseli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Strat de fundatie din piatra sparta, H=100mm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3,430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necalificat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3,396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Piatra sparta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3,944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Compactor pe pneuri sau mecanic 150 - 200 kg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1,441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Cofraje, din scinduri de rasinoase, pentru turnarea betonului la fundatie pentru pereti despartitori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1,750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Dulgher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10,150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Sirma neagra moale d = 2,5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Cuie cu cap conic tip A pentru constructii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Decofrol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0,840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Lemn rotund de rasinoase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Dulapi de rasinoase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Scinduri de rasinoase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0,140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Armaturi din otel beton fasonate in ateliere de santier cu diametrul barelor pina la 8 mm inclusiv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Fierar beton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3,259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Otel beton OB 37 diam. mai mic sau egal de 8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77,695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64ED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Beton armat turnat cu mijloace clasice,  in fundatii, socluri, ziduri de sprijin, pereti sub cota zero, preparat cu centrala de betoane sau beton marfa, turnare cu mijloace clasice, beton C16/20, fundatie sub pereti despartitori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AF46AE" w:rsidRDefault="004222E4" w:rsidP="00AF46AE">
            <w:pPr>
              <w:adjustRightInd w:val="0"/>
              <w:rPr>
                <w:lang w:val="en-US"/>
              </w:rPr>
            </w:pPr>
            <w:r w:rsidRPr="00AF46AE">
              <w:rPr>
                <w:lang w:val="en-US"/>
              </w:rPr>
              <w:t>Material marunt (dulapi de rasinoase, cuie, scoabe)=1,01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1,160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4,640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0,464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2663102100000-16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Beton C16/20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1,201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0,117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Vibrator de adincime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0,696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Automacara 6 - 10 tf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0,290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Montare plase sudate la inaltimi mai mici sau egale cu 35 m, la placi (plasa Bp-I 150x150x6)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Fierar beton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2,195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0,439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2873122004100-6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Plase sudate Bp-I 150x150x6mm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88,678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Otel beton OB 37 diam. mai mic sau egal de 8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0,439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Sirma din otel moale, neagra, D=1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0,878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Distantieri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26,340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Macara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0,053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CG22A3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09491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Pardoseli din beton simplu clasa C16/20 in grosime de 10 cm, in cimp continuu, driscuit, turnat pe loc, in incaperi cu suprafata mai mica sau egala cu 16 mp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23,324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5,145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2663102100910-16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Beton marfa clasa C 10/8 (B 12,5/M75)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3,516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3,430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CA02C01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64ED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 xml:space="preserve">Beton simplu </w:t>
            </w:r>
            <w:proofErr w:type="gramStart"/>
            <w:r w:rsidRPr="00A64EDE">
              <w:rPr>
                <w:sz w:val="24"/>
                <w:szCs w:val="24"/>
                <w:lang w:val="en-US"/>
              </w:rPr>
              <w:t>turnat  in</w:t>
            </w:r>
            <w:proofErr w:type="gramEnd"/>
            <w:r w:rsidRPr="00A64EDE">
              <w:rPr>
                <w:sz w:val="24"/>
                <w:szCs w:val="24"/>
                <w:lang w:val="en-US"/>
              </w:rPr>
              <w:t xml:space="preserve"> egalizari, pante, sape la inaltimi pina la 35 m inclusiv, preparat cu betoniera pe santier conform art. CA01,  turnare cu mijloace clasice (Beton cu granule de polistiren H=80mm)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94918" w:rsidRDefault="004222E4" w:rsidP="00094918">
            <w:pPr>
              <w:adjustRightInd w:val="0"/>
              <w:rPr>
                <w:lang w:val="en-US"/>
              </w:rPr>
            </w:pPr>
            <w:r w:rsidRPr="00AF46AE">
              <w:rPr>
                <w:lang w:val="en-US"/>
              </w:rPr>
              <w:t>Material marunt (dulapi de rasinoase)=1,01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Betonist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10,588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1,788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Beton usor cu granule polistiren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2,833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0,278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Macara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0,688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Vibrator de suprafata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 aplicativ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094918">
              <w:rPr>
                <w:sz w:val="24"/>
                <w:szCs w:val="24"/>
                <w:lang w:val="en-US"/>
              </w:rPr>
              <w:t xml:space="preserve">Montarea profilelor maiak pentru ghidaj 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094918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Timplar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6,760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Profil maiak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27,300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Nisip sortat nespalat de riu si lacuri 0,0-1,0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cap inecat crestat 6 x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156,000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09491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 xml:space="preserve">Strat suport pentru pardoseli executat din mortar din ciment M 100-T de 3 cm grosime cu fata driscuita fin 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Mozaicar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20,580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3,430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Mortar ciment 100-T(pt.informatie)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1,132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445,900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Nisip sortat nespalat de riu si lacuri 0,0-3,0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1,441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Malaxor  pentru mortar de 200 L actionat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0,412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+3cm, K=6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222E4" w:rsidRDefault="004222E4" w:rsidP="003356FD">
            <w:pPr>
              <w:adjustRightInd w:val="0"/>
            </w:pPr>
            <w:r>
              <w:t>Коэффициент к трудозатратам=6,00</w:t>
            </w:r>
          </w:p>
          <w:p w:rsidR="004222E4" w:rsidRDefault="004222E4" w:rsidP="003356FD">
            <w:pPr>
              <w:adjustRightInd w:val="0"/>
            </w:pPr>
            <w:r>
              <w:t>Коэффициент к материалам=6,00</w:t>
            </w:r>
          </w:p>
          <w:p w:rsidR="00E63427" w:rsidRPr="00094918" w:rsidRDefault="004222E4" w:rsidP="00094918">
            <w:pPr>
              <w:adjustRightInd w:val="0"/>
              <w:rPr>
                <w:lang w:val="ro-RO"/>
              </w:rPr>
            </w:pPr>
            <w:r>
              <w:t>Коэффициент к машинам=6,00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Mozaicar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20,580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4,116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Mortar ciment 100-T(pt.informatie)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1,132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442,470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Nisip sortat nespalat de riu si lacuri 0,0-3,0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1,441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0,617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Malaxor  pentru mortar de 200 L actionat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0,309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 aplicativ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Hidroizolarea suprafetelor din mortar la pardoseli cu hidrizolatie prin ungere, 2 straturi: suprafata neteda (Membrana hidroizolanta Ghidroizol sau analog, norma consum 1.5kg/m2)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17,150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13,034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24165373438290-1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Membrana hidroizolanta Ghidroizol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51,450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0,857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CG17D1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AF46AE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egale sau mai mici de 16 m2. </w:t>
            </w:r>
            <w:r>
              <w:rPr>
                <w:sz w:val="24"/>
                <w:szCs w:val="24"/>
              </w:rPr>
              <w:t>Dimensiunile si modelul gresiei se va coordona cu beneficiarul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Mozaicar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89,523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9,947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2661112800700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Placi sau piscoturi de gresie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35,329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Adeziv pentru placarea placilor de gresie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138,915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Fuga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10,290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 xml:space="preserve">Distantieri de rost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686,000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Fixator pentru consolidare si izolare strat suport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30,870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1,543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Mixer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0,412</w:t>
            </w:r>
          </w:p>
        </w:tc>
      </w:tr>
      <w:tr w:rsidR="006D2255" w:rsidTr="000949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Pardoseli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094918">
        <w:tblPrEx>
          <w:tblCellMar>
            <w:top w:w="0" w:type="dxa"/>
            <w:bottom w:w="0" w:type="dxa"/>
          </w:tblCellMar>
        </w:tblPrEx>
        <w:trPr>
          <w:gridAfter w:val="2"/>
          <w:wAfter w:w="80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AF46A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Pereti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4,779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23,895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7,965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 aplicativ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 xml:space="preserve">Montarea profilelor maiak pentru ghidaj 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AF46AE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Timplar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22,360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Profil maiak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90,300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2,150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Nisip sortat nespalat de riu si lacuri 0,0-1,0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0,086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cap inecat crestat 6 x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516,000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 xml:space="preserve">Tencuieli interioare de 3 cm grosime, executate pe impletitura de sirma, driscuite, cu mortar de ciment-nisip executate manual pe suprafete drepte, inclusiv montarea armaturii de otel si a plasei zincate, aplicate la pereti 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262,845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Fierar beton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55,755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47,790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Mortar ciment 100-T(pt.informatie)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2,708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Mortar var-ciment M 10-T(pt.informatie)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0,797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2664102102008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Mortar ciment-var 50-T(pt.informatie)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1,593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Sirma din otel moale, neagra, D=1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4,779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1 593,000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2652102100737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Var hidratat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286,740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Nisip sortat nespalat de riu si lacuri 0,0-3,0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5,894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1,593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2873122005315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Plasa sirma zincata ochi hexag.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60,534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2710602000030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Otel beton profil neted OB 37 STAS 438 D = 6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374,355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2734113805786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Sirma zincata moale d = 1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7,965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0,478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Malaxor  pentru mortar de 200 L actionat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0,637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 K=6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64ED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Diverse lucrari - diferenta de grosime, +- 5 mm la stratul de mortar aplicat la pereti, se adauga +3cm grosime, K=6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4222E4" w:rsidRDefault="004222E4" w:rsidP="003356FD">
            <w:pPr>
              <w:adjustRightInd w:val="0"/>
            </w:pPr>
            <w:r>
              <w:t>Коэффициент к трудозатратам=6,00</w:t>
            </w:r>
          </w:p>
          <w:p w:rsidR="004222E4" w:rsidRDefault="004222E4" w:rsidP="003356FD">
            <w:pPr>
              <w:adjustRightInd w:val="0"/>
            </w:pPr>
            <w:r>
              <w:t>Коэффициент к материалам=6,00</w:t>
            </w:r>
          </w:p>
          <w:p w:rsidR="00E63427" w:rsidRPr="00AF46AE" w:rsidRDefault="004222E4" w:rsidP="00AF46AE">
            <w:pPr>
              <w:adjustRightInd w:val="0"/>
              <w:rPr>
                <w:lang w:val="ro-RO"/>
              </w:rPr>
            </w:pPr>
            <w:r>
              <w:t>Коэффициент к машинам=6,00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101,200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60,720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18,216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2664102100000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Mortar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3,643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0,607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094918">
              <w:rPr>
                <w:sz w:val="24"/>
                <w:szCs w:val="24"/>
                <w:lang w:val="en-US"/>
              </w:rPr>
              <w:t>Grunduirea suprafetelor interioare a peretilor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4,779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23,895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7,965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64ED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Placarea peretilor cu placi din ceramica-granit: dimensiuni pina la 400 x 400 mm - Dimensiunile si modelul gresiei se va coordona cu beneficiarul.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AF46AE" w:rsidRDefault="004222E4" w:rsidP="00AF46AE">
            <w:pPr>
              <w:adjustRightInd w:val="0"/>
              <w:rPr>
                <w:lang w:val="ro-RO"/>
              </w:rPr>
            </w:pPr>
            <w:r>
              <w:t>Materiale marunte (cirpe, disc)=1,01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152,500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442,250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2670112202051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Placi din ceramica granit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157,106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2462106110557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Adeziv de acril sau latex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677,710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Fuga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66,231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0,308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3,858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2952270003820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Malaxor mobil,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1,677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2952270003205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Masina de taiat piatra universala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11,132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 aplicativ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 xml:space="preserve">Montarea profilelor de finisare muchie la gresie, de aluminiu 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Timplar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8,320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2743123549025-2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Profil muchie gresie din Aluminiu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33,600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Ciment metalurgic cu adaosuri M 30 saci S1500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0,800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1421102200496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Nisip sortat nespalat de riu si lacuri 0,0-1,0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cap inecat crestat 6 x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192,000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Tencuitor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8,296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Amestec uscat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48,552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0,027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0,537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Mixer electric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0,109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Diverse lucrari - strat de impaslitura din fibra de sticla aplicat pe suprafata peretilor lipit cu aracet, inclusiv stratul de amorsaj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1,360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2614122601913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Impaslitura din fibra de sticla tip 160gr/m2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7,480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2462106110132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Aracet CPMB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0,002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Aplicarea manuala a chitului pe baza de ipsos "Eurofin" grosime 1,0 mm pe suprafetele peretilor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 cat.4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3,060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Chit pe baza de ipsos "Eurofin"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7,173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0,007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094918">
              <w:rPr>
                <w:sz w:val="24"/>
                <w:szCs w:val="24"/>
                <w:lang w:val="en-US"/>
              </w:rPr>
              <w:t>Grunduirea suprafetelor interioare a peretilor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0,204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Aplicarea manuala a chitului pentru lucrari la interior "Satrok"  grosime 0,5 mm pe suprafetele  peretilor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 cat.4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1,360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0,680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2653102100832-1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Chit pentru lucrari la interior "Satrok"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3,352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0,007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094918">
              <w:rPr>
                <w:sz w:val="24"/>
                <w:szCs w:val="24"/>
                <w:lang w:val="en-US"/>
              </w:rPr>
              <w:t>Grunduirea suprafetelor interioare a peretilor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0,204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1,020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glet </w:t>
            </w:r>
            <w:r w:rsidRPr="00A64EDE">
              <w:rPr>
                <w:sz w:val="24"/>
                <w:szCs w:val="24"/>
                <w:lang w:val="en-US"/>
              </w:rPr>
              <w:lastRenderedPageBreak/>
              <w:t>existent, executate manual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3,740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2,720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Ipsos pentru constructii tip 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0,408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Hirtie slefuita uscata 23x30 gr 6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3,400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0,340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0,014</w:t>
            </w:r>
          </w:p>
        </w:tc>
      </w:tr>
      <w:tr w:rsidR="006D2255" w:rsidTr="000949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Pereti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094918">
        <w:tblPrEx>
          <w:tblCellMar>
            <w:top w:w="0" w:type="dxa"/>
            <w:bottom w:w="0" w:type="dxa"/>
          </w:tblCellMar>
        </w:tblPrEx>
        <w:trPr>
          <w:gridAfter w:val="2"/>
          <w:wAfter w:w="80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AF46A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Timplarie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Usi confectionate din profiluri din aluminiu, inclusiv armaturile si accesoriile necesare usilor montate in zidarie de orice natura, la constructii cu inaltimea pina  la 35 m inclusiv, intr-un canat, cu suprafata tocului pina la 7 mp inclusiv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10,020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Montator constructii metalice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8,517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1,002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2812106306050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Usi din profiluri din aluminiu gata confectionate inclusiv armaturile si accesoriile necesare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cap inecat crestat 6 x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40,080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Spuma de poliuretan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5,010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Chit siliconic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1,753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Hirtie slefuita uscata 23x30 gr 6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6,012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Energie electrica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10,020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0,200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CK22C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Glasvanduri din profile din aluminiu la constructii cu inaltimi pina la 35 m din panouri fixe si foi de usa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26,800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7214210026800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 xml:space="preserve">Montator constructii metalice 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33,500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2,144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2030112951000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Glasvanduri din profiluri din aluminiu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26,800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cap inecat crestat 6 x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80,400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2416566101572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Spuma de poliuretan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5,628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Chit siliconic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1,956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Hirtie slefuita uscata 23x30 gr 6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13,400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4011106202741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Energie electrica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kw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10,720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0,536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F46AE">
              <w:rPr>
                <w:sz w:val="24"/>
                <w:szCs w:val="24"/>
                <w:lang w:val="en-US"/>
              </w:rPr>
              <w:t>Pervazuri montate la ferestre din PVC B=400mm</w:t>
            </w:r>
            <w:r w:rsidRPr="00AF46A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7422010060100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Timplar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0,450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0,050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2743123549027-1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Galfuri din PVC b=450mm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2874115829126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cap inecat crestat 6 x 30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30,000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0,050</w:t>
            </w:r>
          </w:p>
        </w:tc>
      </w:tr>
      <w:tr w:rsidR="006D2255" w:rsidTr="000949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Timplarie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:rsidTr="00094918">
        <w:tblPrEx>
          <w:tblCellMar>
            <w:top w:w="0" w:type="dxa"/>
            <w:bottom w:w="0" w:type="dxa"/>
          </w:tblCellMar>
        </w:tblPrEx>
        <w:trPr>
          <w:gridAfter w:val="2"/>
          <w:wAfter w:w="803" w:type="dxa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/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AF46AE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1.5. Tavan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lang w:val="en-US"/>
              </w:rPr>
            </w:pP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64EDE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Placarea suprafetelor cu un strat de PGC cu executarea carcasei metalice simple plane, cu inaltimea pina la 4 m: tavane fara izolatie (Gr. 12,5mm hidro)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Pr="00AF46AE" w:rsidRDefault="004222E4" w:rsidP="00AF46AE">
            <w:pPr>
              <w:adjustRightInd w:val="0"/>
              <w:rPr>
                <w:lang w:val="en-US"/>
              </w:rPr>
            </w:pPr>
            <w:r w:rsidRPr="00AF46AE">
              <w:rPr>
                <w:lang w:val="en-US"/>
              </w:rPr>
              <w:t>Material marunt (apa, hirtie de slefuit etc.)=1,00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65,513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2662102701000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Placi ghips-carton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m2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36,015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Profil de ghidaj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31,522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2710703520285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Profil de suport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75,460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2523156720072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de-DE"/>
              </w:rPr>
            </w:pPr>
            <w:r w:rsidRPr="00A64EDE">
              <w:rPr>
                <w:lang w:val="de-DE"/>
              </w:rPr>
              <w:t>Banda de etansare sub profiluri "Dihtungsband"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80,605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Banda pentru imbinarea rosturilor "Serpeanca"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25,982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2430226102822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Chit pe baza de ipsos "Fughenfuller lait"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9,295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Grund "Tifengrund"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3,001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20511429507111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Dibluri cu suruburi 8x80mm pentru fixarea profilurilor metalice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56,595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2874115833871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Suruburi cu autofiletare 3,5x25 mm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555,317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0,158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Masina de gaurit electrica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1,629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094918">
              <w:rPr>
                <w:sz w:val="24"/>
                <w:szCs w:val="24"/>
                <w:lang w:val="en-US"/>
              </w:rPr>
              <w:t>Grunduirea suprafetelor interioare a tavanelor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1,029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5,145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1,715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Aplicarea manuala a chitului pe baza de ipsos "Eurofin" grosime 1,0 mm pe suprafetele peretilor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 cat.4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15,435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3,430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Chit pe baza de ipsos "Eurofin"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36,183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Apa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0,034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0,034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094918">
              <w:rPr>
                <w:sz w:val="24"/>
                <w:szCs w:val="24"/>
                <w:lang w:val="en-US"/>
              </w:rPr>
              <w:t>Grunduirea suprafetelor interioare a tavanelor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1,029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5,145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1,715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Aplicarea manuala a chitului pentru lucrari la interior "Satrok"  grosime 0,5 mm pe suprafetele  peretilor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Zidar cat.4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6,860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Muncitor deservire CM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3,430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2653102100832-1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Chit pentru lucrari la interior "Satrok"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16,910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Utilaj de ridicat pentru lucrari de finisaj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h-ut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0,034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094918" w:rsidRDefault="00E63427" w:rsidP="00094918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r w:rsidRPr="00094918">
              <w:rPr>
                <w:sz w:val="24"/>
                <w:szCs w:val="24"/>
                <w:lang w:val="en-US"/>
              </w:rPr>
              <w:t>Grunduirea suprafetelor interioare a peretilor</w:t>
            </w:r>
            <w:r w:rsidRPr="0009491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1,029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2416586105303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Amorsa-grund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5,145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810741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Hirtie pentru slefuit uscata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1,715</w:t>
            </w:r>
          </w:p>
        </w:tc>
      </w:tr>
      <w:tr w:rsidR="00E63427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63427" w:rsidRPr="00AF46AE" w:rsidRDefault="00E63427" w:rsidP="00AF46A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A64EDE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(Vopsea rezistenta la umiditate)</w:t>
            </w:r>
            <w:r w:rsidRPr="00A64EDE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34,300</w:t>
            </w:r>
          </w:p>
        </w:tc>
      </w:tr>
      <w:tr w:rsidR="00E63427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Zugrav vopsitor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h-om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E63427" w:rsidRDefault="00E63427">
            <w:r>
              <w:t>18,865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2430116103800-1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Vopsea  pe baza de copolimeri vinilici rezistenta la umiditate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13,720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Ipsos pentru constructii tip A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2,058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64EDE" w:rsidRDefault="00064DCC">
            <w:pPr>
              <w:rPr>
                <w:lang w:val="en-US"/>
              </w:rPr>
            </w:pPr>
            <w:r w:rsidRPr="00A64EDE">
              <w:rPr>
                <w:lang w:val="en-US"/>
              </w:rPr>
              <w:t>Hirtie slefuita uscata 23x30 gr 6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buc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17,150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Bumbac de sters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kg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1,715</w:t>
            </w:r>
          </w:p>
        </w:tc>
      </w:tr>
      <w:tr w:rsidR="00064DCC" w:rsidTr="0009491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:rsidR="00064DCC" w:rsidRPr="00AF46AE" w:rsidRDefault="00064DCC">
            <w:pPr>
              <w:rPr>
                <w:lang w:val="en-US"/>
              </w:rPr>
            </w:pPr>
            <w:r w:rsidRPr="00AF46AE">
              <w:rPr>
                <w:lang w:val="en-US"/>
              </w:rPr>
              <w:t>Apa pentru mortare si betoane</w:t>
            </w: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m3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:rsidR="00064DCC" w:rsidRDefault="00064DCC">
            <w:r>
              <w:t>0,069</w:t>
            </w:r>
          </w:p>
        </w:tc>
      </w:tr>
      <w:tr w:rsidR="006D2255" w:rsidTr="000949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Tavan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  <w:tr w:rsidR="006D2255" w:rsidTr="0009491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B5DD6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2127" w:type="dxa"/>
            <w:gridSpan w:val="2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Tr="0009491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3"/>
          <w:wAfter w:w="1087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/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Zona interventie nr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6B5DD6" w:rsidRDefault="006B5DD6">
      <w:pPr>
        <w:rPr>
          <w:sz w:val="24"/>
          <w:szCs w:val="24"/>
          <w:lang w:val="en-US"/>
        </w:rPr>
      </w:pPr>
    </w:p>
    <w:p w:rsidR="00094918" w:rsidRPr="00094918" w:rsidRDefault="00094918" w:rsidP="00094918">
      <w:pPr>
        <w:pStyle w:val="a6"/>
        <w:rPr>
          <w:b/>
        </w:rPr>
      </w:pPr>
      <w:r w:rsidRPr="00094918">
        <w:rPr>
          <w:b/>
        </w:rPr>
        <w:t xml:space="preserve">Conducătorul grupului de lucru:  </w:t>
      </w:r>
    </w:p>
    <w:p w:rsidR="006B5DD6" w:rsidRPr="00094918" w:rsidRDefault="00094918" w:rsidP="00094918">
      <w:pPr>
        <w:rPr>
          <w:sz w:val="24"/>
          <w:szCs w:val="24"/>
          <w:lang w:val="en-US"/>
        </w:rPr>
      </w:pPr>
      <w:r w:rsidRPr="00094918">
        <w:rPr>
          <w:b/>
          <w:sz w:val="24"/>
          <w:szCs w:val="24"/>
          <w:lang w:val="en-US"/>
        </w:rPr>
        <w:t xml:space="preserve">Primarul s. Caracușenii-Vechi            </w:t>
      </w:r>
      <w:r w:rsidR="00985424" w:rsidRPr="00985424">
        <w:rPr>
          <w:b/>
          <w:sz w:val="16"/>
          <w:szCs w:val="16"/>
          <w:lang w:val="en-US"/>
        </w:rPr>
        <w:t>semnat</w:t>
      </w:r>
      <w:r w:rsidRPr="00094918">
        <w:rPr>
          <w:b/>
          <w:sz w:val="24"/>
          <w:szCs w:val="24"/>
          <w:lang w:val="en-US"/>
        </w:rPr>
        <w:t xml:space="preserve">                         </w:t>
      </w:r>
      <w:r>
        <w:rPr>
          <w:b/>
          <w:sz w:val="24"/>
          <w:szCs w:val="24"/>
          <w:lang w:val="en-US"/>
        </w:rPr>
        <w:t xml:space="preserve">  </w:t>
      </w:r>
      <w:r w:rsidR="00985424">
        <w:rPr>
          <w:b/>
          <w:sz w:val="24"/>
          <w:szCs w:val="24"/>
          <w:lang w:val="en-US"/>
        </w:rPr>
        <w:t xml:space="preserve">             </w:t>
      </w:r>
      <w:r w:rsidRPr="00094918">
        <w:rPr>
          <w:b/>
          <w:sz w:val="24"/>
          <w:szCs w:val="24"/>
          <w:lang w:val="en-US"/>
        </w:rPr>
        <w:t xml:space="preserve"> Vladimir JELAGA</w:t>
      </w:r>
    </w:p>
    <w:p w:rsidR="006B5DD6" w:rsidRPr="00094918" w:rsidRDefault="006B5DD6" w:rsidP="00094918">
      <w:pPr>
        <w:rPr>
          <w:sz w:val="24"/>
          <w:szCs w:val="24"/>
          <w:lang w:val="en-US"/>
        </w:rPr>
      </w:pPr>
    </w:p>
    <w:sectPr w:rsidR="006B5DD6" w:rsidRPr="00094918" w:rsidSect="00AF46AE">
      <w:pgSz w:w="11907" w:h="16840" w:code="9"/>
      <w:pgMar w:top="851" w:right="374" w:bottom="851" w:left="226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E06C53"/>
    <w:rsid w:val="00050365"/>
    <w:rsid w:val="00064DCC"/>
    <w:rsid w:val="00094918"/>
    <w:rsid w:val="000E0FD7"/>
    <w:rsid w:val="0013227A"/>
    <w:rsid w:val="001C46B9"/>
    <w:rsid w:val="001F0778"/>
    <w:rsid w:val="003356FD"/>
    <w:rsid w:val="003B6B49"/>
    <w:rsid w:val="004222E4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85424"/>
    <w:rsid w:val="0099001E"/>
    <w:rsid w:val="00994D40"/>
    <w:rsid w:val="00A64EDE"/>
    <w:rsid w:val="00AF46AE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94918"/>
    <w:pPr>
      <w:spacing w:after="0" w:line="240" w:lineRule="auto"/>
    </w:pPr>
    <w:rPr>
      <w:noProof/>
      <w:sz w:val="24"/>
      <w:szCs w:val="24"/>
      <w:lang w:val="ro-RO" w:eastAsia="en-US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48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32DBF2-462A-4739-940B-9B7BA3683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2730</Words>
  <Characters>16903</Characters>
  <Application>Microsoft Office Word</Application>
  <DocSecurity>0</DocSecurity>
  <Lines>140</Lines>
  <Paragraphs>39</Paragraphs>
  <ScaleCrop>false</ScaleCrop>
  <Company>RePack by SPecialiST</Company>
  <LinksUpToDate>false</LinksUpToDate>
  <CharactersWithSpaces>19594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Admin</cp:lastModifiedBy>
  <cp:revision>4</cp:revision>
  <dcterms:created xsi:type="dcterms:W3CDTF">2026-04-17T11:03:00Z</dcterms:created>
  <dcterms:modified xsi:type="dcterms:W3CDTF">2026-04-17T12:31:00Z</dcterms:modified>
</cp:coreProperties>
</file>