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8EEE6" w14:textId="69851E7B" w:rsidR="001E4373" w:rsidRPr="001E4373" w:rsidRDefault="001E4373" w:rsidP="001E4373">
      <w:pPr>
        <w:spacing w:after="0"/>
        <w:jc w:val="center"/>
        <w:rPr>
          <w:rFonts w:eastAsia="Times New Roman" w:cs="Times New Roman"/>
          <w:noProof/>
          <w:szCs w:val="28"/>
          <w:u w:val="single"/>
          <w:lang w:val="ro-RO"/>
        </w:rPr>
      </w:pPr>
      <w:r w:rsidRPr="001E4373">
        <w:rPr>
          <w:rFonts w:eastAsia="Times New Roman" w:cs="Times New Roman"/>
          <w:caps/>
          <w:noProof/>
          <w:szCs w:val="28"/>
          <w:lang w:val="ro-RO"/>
        </w:rPr>
        <w:t>Contract</w:t>
      </w:r>
      <w:r w:rsidRPr="001E4373">
        <w:rPr>
          <w:rFonts w:eastAsia="Times New Roman" w:cs="Times New Roman"/>
          <w:noProof/>
          <w:szCs w:val="28"/>
          <w:lang w:val="ro-RO"/>
        </w:rPr>
        <w:t xml:space="preserve"> Nr.</w:t>
      </w:r>
      <w:r w:rsidR="00200D29">
        <w:rPr>
          <w:rFonts w:eastAsia="Times New Roman" w:cs="Times New Roman"/>
          <w:noProof/>
          <w:szCs w:val="28"/>
          <w:lang w:val="ro-RO"/>
        </w:rPr>
        <w:t>___</w:t>
      </w:r>
    </w:p>
    <w:p w14:paraId="71E27EA4" w14:textId="615563A1" w:rsidR="001E4373" w:rsidRPr="004A6F54" w:rsidRDefault="001E4373" w:rsidP="004A6F54">
      <w:pPr>
        <w:spacing w:after="0"/>
        <w:jc w:val="center"/>
        <w:rPr>
          <w:rFonts w:eastAsia="Times New Roman" w:cs="Times New Roman"/>
          <w:noProof/>
          <w:sz w:val="24"/>
          <w:szCs w:val="24"/>
          <w:lang w:val="ro-RO"/>
        </w:rPr>
      </w:pPr>
      <w:r w:rsidRPr="001E4373">
        <w:rPr>
          <w:rFonts w:eastAsia="Times New Roman" w:cs="Times New Roman"/>
          <w:noProof/>
          <w:sz w:val="24"/>
          <w:szCs w:val="24"/>
          <w:lang w:val="ro-RO"/>
        </w:rPr>
        <w:t xml:space="preserve">privind achiziţia serviciilor de mentenanţă </w:t>
      </w:r>
      <w:bookmarkStart w:id="0" w:name="_Hlk196229755"/>
      <w:r w:rsidR="00C623CB">
        <w:rPr>
          <w:rFonts w:eastAsia="Times New Roman" w:cs="Times New Roman"/>
          <w:noProof/>
          <w:sz w:val="24"/>
          <w:szCs w:val="24"/>
          <w:lang w:val="ro-RO"/>
        </w:rPr>
        <w:t>corectivă, preventivă și adaptivă  a platformei cu privire la evidența 1C</w:t>
      </w:r>
      <w:bookmarkEnd w:id="0"/>
    </w:p>
    <w:p w14:paraId="19215284" w14:textId="77777777" w:rsidR="001E4373" w:rsidRPr="001E4373" w:rsidRDefault="001E4373" w:rsidP="00C623CB">
      <w:pPr>
        <w:spacing w:after="0"/>
        <w:rPr>
          <w:rFonts w:eastAsia="Times New Roman" w:cs="Times New Roman"/>
          <w:iCs/>
          <w:noProof/>
          <w:sz w:val="24"/>
          <w:szCs w:val="24"/>
          <w:lang w:val="ro-RO"/>
        </w:rPr>
      </w:pPr>
    </w:p>
    <w:p w14:paraId="2E674C06" w14:textId="4ECB4300"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
          <w:noProof/>
          <w:sz w:val="24"/>
          <w:szCs w:val="24"/>
          <w:lang w:val="ro-RO"/>
        </w:rPr>
        <w:t>Obiectul achiziției</w:t>
      </w:r>
      <w:r w:rsidRPr="001E4373">
        <w:rPr>
          <w:rFonts w:eastAsia="Times New Roman" w:cs="Times New Roman"/>
          <w:i/>
          <w:noProof/>
          <w:sz w:val="24"/>
          <w:szCs w:val="24"/>
          <w:lang w:val="en-US"/>
        </w:rPr>
        <w:t>:</w:t>
      </w:r>
      <w:r w:rsidRPr="001E4373">
        <w:rPr>
          <w:rFonts w:eastAsia="Times New Roman" w:cs="Times New Roman"/>
          <w:i/>
          <w:noProof/>
          <w:sz w:val="24"/>
          <w:szCs w:val="24"/>
          <w:lang w:val="ro-RO"/>
        </w:rPr>
        <w:t xml:space="preserve"> Servicii de mentenanţă </w:t>
      </w:r>
      <w:r w:rsidR="00C623CB" w:rsidRPr="00C623CB">
        <w:rPr>
          <w:rFonts w:eastAsia="Times New Roman" w:cs="Times New Roman"/>
          <w:i/>
          <w:noProof/>
          <w:sz w:val="24"/>
          <w:szCs w:val="24"/>
          <w:lang w:val="ro-RO"/>
        </w:rPr>
        <w:t>corectivă, preventivă și adaptivă  a platformei cu privire la evidența 1C</w:t>
      </w:r>
    </w:p>
    <w:p w14:paraId="4BDC5340" w14:textId="57B04473"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
          <w:noProof/>
          <w:sz w:val="24"/>
          <w:szCs w:val="24"/>
          <w:lang w:val="ro-RO"/>
        </w:rPr>
        <w:t xml:space="preserve">Cod CPV: </w:t>
      </w:r>
      <w:r w:rsidR="00C514D3" w:rsidRPr="00644B51">
        <w:rPr>
          <w:rFonts w:eastAsia="Times New Roman" w:cs="Times New Roman"/>
          <w:i/>
          <w:iCs/>
          <w:noProof/>
          <w:color w:val="000000"/>
          <w:sz w:val="24"/>
          <w:szCs w:val="24"/>
          <w:lang w:val="ro-RO"/>
        </w:rPr>
        <w:t>72261000-2</w:t>
      </w:r>
    </w:p>
    <w:p w14:paraId="5E72AC9E" w14:textId="77777777" w:rsidR="001E4373" w:rsidRPr="001E4373" w:rsidRDefault="001E4373" w:rsidP="001E4373">
      <w:pPr>
        <w:spacing w:after="0"/>
        <w:jc w:val="both"/>
        <w:rPr>
          <w:rFonts w:eastAsia="Times New Roman" w:cs="Times New Roman"/>
          <w:i/>
          <w:noProof/>
          <w:sz w:val="24"/>
          <w:szCs w:val="24"/>
          <w:lang w:val="ro-RO"/>
        </w:rPr>
      </w:pPr>
    </w:p>
    <w:p w14:paraId="70551897" w14:textId="2518BB33" w:rsidR="001E4373" w:rsidRPr="001E4373" w:rsidRDefault="001E4373" w:rsidP="001E4373">
      <w:pPr>
        <w:spacing w:after="0"/>
        <w:jc w:val="both"/>
        <w:rPr>
          <w:rFonts w:eastAsia="Times New Roman" w:cs="Times New Roman"/>
          <w:i/>
          <w:noProof/>
          <w:sz w:val="24"/>
          <w:szCs w:val="24"/>
          <w:lang w:val="ro-MD"/>
        </w:rPr>
      </w:pPr>
      <w:r w:rsidRPr="001E4373">
        <w:rPr>
          <w:rFonts w:eastAsia="Times New Roman" w:cs="Times New Roman"/>
          <w:i/>
          <w:noProof/>
          <w:sz w:val="24"/>
          <w:szCs w:val="24"/>
          <w:lang w:val="ro-RO"/>
        </w:rPr>
        <w:t>“</w:t>
      </w:r>
      <w:r w:rsidR="00200D29">
        <w:rPr>
          <w:rFonts w:eastAsia="Times New Roman" w:cs="Times New Roman"/>
          <w:i/>
          <w:noProof/>
          <w:sz w:val="24"/>
          <w:szCs w:val="24"/>
          <w:lang w:val="ro-RO"/>
        </w:rPr>
        <w:t>___</w:t>
      </w:r>
      <w:r w:rsidRPr="001E4373">
        <w:rPr>
          <w:rFonts w:eastAsia="Times New Roman" w:cs="Times New Roman"/>
          <w:i/>
          <w:noProof/>
          <w:sz w:val="24"/>
          <w:szCs w:val="24"/>
          <w:lang w:val="ro-RO"/>
        </w:rPr>
        <w:t>”</w:t>
      </w:r>
      <w:r w:rsidR="00C623CB">
        <w:rPr>
          <w:rFonts w:eastAsia="Times New Roman" w:cs="Times New Roman"/>
          <w:i/>
          <w:noProof/>
          <w:sz w:val="24"/>
          <w:szCs w:val="24"/>
          <w:lang w:val="ro-RO"/>
        </w:rPr>
        <w:t xml:space="preserve"> </w:t>
      </w:r>
      <w:r w:rsidR="00200D29">
        <w:rPr>
          <w:rFonts w:eastAsia="Times New Roman" w:cs="Times New Roman"/>
          <w:i/>
          <w:noProof/>
          <w:sz w:val="24"/>
          <w:szCs w:val="24"/>
          <w:lang w:val="ro-RO"/>
        </w:rPr>
        <w:t>_______</w:t>
      </w:r>
      <w:r>
        <w:rPr>
          <w:rFonts w:eastAsia="Times New Roman" w:cs="Times New Roman"/>
          <w:i/>
          <w:noProof/>
          <w:sz w:val="24"/>
          <w:szCs w:val="24"/>
          <w:lang w:val="ro-RO"/>
        </w:rPr>
        <w:t xml:space="preserve"> </w:t>
      </w:r>
      <w:r w:rsidRPr="001E4373">
        <w:rPr>
          <w:rFonts w:eastAsia="Times New Roman" w:cs="Times New Roman"/>
          <w:i/>
          <w:noProof/>
          <w:sz w:val="24"/>
          <w:szCs w:val="24"/>
          <w:lang w:val="ro-RO"/>
        </w:rPr>
        <w:t>20</w:t>
      </w:r>
      <w:r>
        <w:rPr>
          <w:rFonts w:eastAsia="Times New Roman" w:cs="Times New Roman"/>
          <w:i/>
          <w:noProof/>
          <w:sz w:val="24"/>
          <w:szCs w:val="24"/>
          <w:lang w:val="ro-RO"/>
        </w:rPr>
        <w:t>2</w:t>
      </w:r>
      <w:r w:rsidR="00200D29">
        <w:rPr>
          <w:rFonts w:eastAsia="Times New Roman" w:cs="Times New Roman"/>
          <w:i/>
          <w:noProof/>
          <w:sz w:val="24"/>
          <w:szCs w:val="24"/>
          <w:lang w:val="ro-RO"/>
        </w:rPr>
        <w:t>6</w:t>
      </w:r>
      <w:r w:rsidRPr="001E4373">
        <w:rPr>
          <w:rFonts w:eastAsia="Times New Roman" w:cs="Times New Roman"/>
          <w:i/>
          <w:noProof/>
          <w:sz w:val="24"/>
          <w:szCs w:val="24"/>
          <w:lang w:val="ro-RO"/>
        </w:rPr>
        <w:tab/>
        <w:t xml:space="preserve">                                                        </w:t>
      </w:r>
      <w:r>
        <w:rPr>
          <w:rFonts w:eastAsia="Times New Roman" w:cs="Times New Roman"/>
          <w:i/>
          <w:noProof/>
          <w:sz w:val="24"/>
          <w:szCs w:val="24"/>
          <w:lang w:val="ro-RO"/>
        </w:rPr>
        <w:t xml:space="preserve">                 </w:t>
      </w:r>
      <w:r w:rsidR="00C623CB">
        <w:rPr>
          <w:rFonts w:eastAsia="Times New Roman" w:cs="Times New Roman"/>
          <w:i/>
          <w:noProof/>
          <w:sz w:val="24"/>
          <w:szCs w:val="24"/>
          <w:lang w:val="ro-RO"/>
        </w:rPr>
        <w:t xml:space="preserve">            </w:t>
      </w:r>
      <w:r>
        <w:rPr>
          <w:rFonts w:eastAsia="Times New Roman" w:cs="Times New Roman"/>
          <w:i/>
          <w:noProof/>
          <w:sz w:val="24"/>
          <w:szCs w:val="24"/>
          <w:lang w:val="ro-RO"/>
        </w:rPr>
        <w:t xml:space="preserve">  mun. Chi</w:t>
      </w:r>
      <w:r>
        <w:rPr>
          <w:rFonts w:eastAsia="Times New Roman" w:cs="Times New Roman"/>
          <w:i/>
          <w:noProof/>
          <w:sz w:val="24"/>
          <w:szCs w:val="24"/>
          <w:lang w:val="ro-MD"/>
        </w:rPr>
        <w:t>șinău</w:t>
      </w:r>
    </w:p>
    <w:p w14:paraId="0B9D47FA" w14:textId="77777777"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
          <w:noProof/>
          <w:sz w:val="24"/>
          <w:szCs w:val="24"/>
          <w:lang w:val="ro-RO"/>
        </w:rPr>
        <w:t xml:space="preserve">                                                                                                                           (localitatea)</w:t>
      </w:r>
    </w:p>
    <w:p w14:paraId="259D1D74" w14:textId="77777777" w:rsidR="001E4373" w:rsidRPr="001E4373" w:rsidRDefault="001E4373" w:rsidP="001E4373">
      <w:pPr>
        <w:spacing w:after="0"/>
        <w:jc w:val="both"/>
        <w:rPr>
          <w:rFonts w:eastAsia="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1E4373" w:rsidRPr="001E4373" w14:paraId="0E2DAC98" w14:textId="77777777" w:rsidTr="00C77F2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77FAC8E" w14:textId="77777777" w:rsidR="001E4373" w:rsidRPr="001E4373" w:rsidRDefault="001E4373" w:rsidP="001E4373">
            <w:pPr>
              <w:spacing w:after="0"/>
              <w:jc w:val="center"/>
              <w:rPr>
                <w:rFonts w:eastAsia="Times New Roman" w:cs="Times New Roman"/>
                <w:b/>
                <w:caps/>
                <w:noProof/>
                <w:sz w:val="40"/>
                <w:szCs w:val="24"/>
                <w:lang w:val="ro-RO"/>
              </w:rPr>
            </w:pPr>
            <w:r w:rsidRPr="001E4373">
              <w:rPr>
                <w:rFonts w:eastAsia="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80B8D05" w14:textId="77777777" w:rsidR="001E4373" w:rsidRPr="001E4373" w:rsidRDefault="001E4373" w:rsidP="001E4373">
            <w:pPr>
              <w:spacing w:after="0"/>
              <w:jc w:val="center"/>
              <w:rPr>
                <w:rFonts w:eastAsia="Times New Roman" w:cs="Times New Roman"/>
                <w:b/>
                <w:caps/>
                <w:noProof/>
                <w:sz w:val="40"/>
                <w:szCs w:val="24"/>
                <w:lang w:val="ro-RO"/>
              </w:rPr>
            </w:pPr>
            <w:r w:rsidRPr="001E4373">
              <w:rPr>
                <w:rFonts w:eastAsia="Times New Roman" w:cs="Times New Roman"/>
                <w:b/>
                <w:bCs/>
                <w:noProof/>
                <w:sz w:val="24"/>
                <w:szCs w:val="24"/>
                <w:lang w:val="ro-RO"/>
              </w:rPr>
              <w:t>Autoritatea contractantă</w:t>
            </w:r>
          </w:p>
        </w:tc>
      </w:tr>
      <w:tr w:rsidR="001E4373" w:rsidRPr="009C2081" w14:paraId="6FFEAB79" w14:textId="77777777" w:rsidTr="00C77F27">
        <w:trPr>
          <w:trHeight w:val="2625"/>
        </w:trPr>
        <w:tc>
          <w:tcPr>
            <w:tcW w:w="4873" w:type="dxa"/>
            <w:tcBorders>
              <w:top w:val="single" w:sz="4" w:space="0" w:color="auto"/>
              <w:left w:val="single" w:sz="4" w:space="0" w:color="auto"/>
              <w:bottom w:val="single" w:sz="4" w:space="0" w:color="auto"/>
              <w:right w:val="single" w:sz="4" w:space="0" w:color="auto"/>
            </w:tcBorders>
          </w:tcPr>
          <w:p w14:paraId="09430A67" w14:textId="77777777" w:rsidR="001E4373" w:rsidRPr="001E4373" w:rsidRDefault="001E4373" w:rsidP="001E4373">
            <w:pPr>
              <w:spacing w:after="0"/>
              <w:rPr>
                <w:rFonts w:eastAsia="Times New Roman" w:cs="Times New Roman"/>
                <w:b/>
                <w:noProof/>
                <w:sz w:val="24"/>
                <w:szCs w:val="24"/>
                <w:lang w:val="ro-RO"/>
              </w:rPr>
            </w:pPr>
          </w:p>
          <w:p w14:paraId="18D3122F" w14:textId="77777777" w:rsidR="00200D29" w:rsidRPr="00200D29" w:rsidRDefault="00200D29" w:rsidP="00200D29">
            <w:pPr>
              <w:spacing w:after="0" w:line="360" w:lineRule="auto"/>
              <w:rPr>
                <w:rFonts w:eastAsia="Times New Roman" w:cs="Times New Roman"/>
                <w:i/>
                <w:noProof/>
                <w:sz w:val="18"/>
                <w:szCs w:val="18"/>
                <w:lang w:val="ro-RO"/>
              </w:rPr>
            </w:pPr>
            <w:r w:rsidRPr="00200D29">
              <w:rPr>
                <w:rFonts w:eastAsia="Times New Roman" w:cs="Times New Roman"/>
                <w:i/>
                <w:noProof/>
                <w:sz w:val="18"/>
                <w:szCs w:val="18"/>
                <w:lang w:val="ro-RO"/>
              </w:rPr>
              <w:t>(denumirea completă a întreprinderii, asociaţiei, organizaţiei)</w:t>
            </w:r>
          </w:p>
          <w:p w14:paraId="746D531D" w14:textId="77777777" w:rsidR="00200D29" w:rsidRPr="00200D29" w:rsidRDefault="00200D29" w:rsidP="00200D29">
            <w:pPr>
              <w:spacing w:after="0"/>
              <w:rPr>
                <w:rFonts w:eastAsia="Times New Roman" w:cs="Times New Roman"/>
                <w:noProof/>
                <w:sz w:val="24"/>
                <w:szCs w:val="24"/>
                <w:lang w:val="ro-RO"/>
              </w:rPr>
            </w:pPr>
            <w:r w:rsidRPr="00200D29">
              <w:rPr>
                <w:rFonts w:eastAsia="Times New Roman" w:cs="Times New Roman"/>
                <w:noProof/>
                <w:sz w:val="24"/>
                <w:szCs w:val="24"/>
                <w:lang w:val="ro-RO"/>
              </w:rPr>
              <w:t xml:space="preserve">reprezentată prin </w:t>
            </w:r>
            <w:r w:rsidRPr="00200D29">
              <w:rPr>
                <w:rFonts w:eastAsia="Times New Roman" w:cs="Times New Roman"/>
                <w:b/>
                <w:noProof/>
                <w:sz w:val="24"/>
                <w:szCs w:val="24"/>
                <w:lang w:val="ro-RO"/>
              </w:rPr>
              <w:t>________________________</w:t>
            </w:r>
            <w:r w:rsidRPr="00200D29">
              <w:rPr>
                <w:rFonts w:eastAsia="Times New Roman" w:cs="Times New Roman"/>
                <w:noProof/>
                <w:sz w:val="24"/>
                <w:szCs w:val="24"/>
                <w:lang w:val="ro-RO"/>
              </w:rPr>
              <w:t>,</w:t>
            </w:r>
          </w:p>
          <w:p w14:paraId="211A68A9" w14:textId="77777777" w:rsidR="00200D29" w:rsidRPr="00200D29" w:rsidRDefault="00200D29" w:rsidP="00200D29">
            <w:pPr>
              <w:spacing w:after="0" w:line="360" w:lineRule="auto"/>
              <w:ind w:firstLine="1701"/>
              <w:jc w:val="center"/>
              <w:rPr>
                <w:rFonts w:eastAsia="Times New Roman" w:cs="Times New Roman"/>
                <w:i/>
                <w:noProof/>
                <w:sz w:val="18"/>
                <w:szCs w:val="18"/>
                <w:lang w:val="ro-RO"/>
              </w:rPr>
            </w:pPr>
            <w:r w:rsidRPr="00200D29">
              <w:rPr>
                <w:rFonts w:eastAsia="Times New Roman" w:cs="Times New Roman"/>
                <w:i/>
                <w:noProof/>
                <w:sz w:val="18"/>
                <w:szCs w:val="18"/>
                <w:lang w:val="ro-RO"/>
              </w:rPr>
              <w:t>(funcţia, numele, prenumele)</w:t>
            </w:r>
          </w:p>
          <w:p w14:paraId="0D2DEF3E" w14:textId="77777777" w:rsidR="00200D29" w:rsidRPr="00200D29" w:rsidRDefault="00200D29" w:rsidP="00200D29">
            <w:pPr>
              <w:spacing w:after="0"/>
              <w:rPr>
                <w:rFonts w:eastAsia="Times New Roman" w:cs="Times New Roman"/>
                <w:noProof/>
                <w:sz w:val="24"/>
                <w:szCs w:val="24"/>
                <w:lang w:val="ro-RO"/>
              </w:rPr>
            </w:pPr>
            <w:r w:rsidRPr="00200D29">
              <w:rPr>
                <w:rFonts w:eastAsia="Times New Roman" w:cs="Times New Roman"/>
                <w:noProof/>
                <w:sz w:val="24"/>
                <w:szCs w:val="24"/>
                <w:lang w:val="ro-RO"/>
              </w:rPr>
              <w:t xml:space="preserve">care acţionează în baza </w:t>
            </w:r>
            <w:r w:rsidRPr="00200D29">
              <w:rPr>
                <w:rFonts w:eastAsia="Times New Roman" w:cs="Times New Roman"/>
                <w:b/>
                <w:noProof/>
                <w:sz w:val="24"/>
                <w:szCs w:val="24"/>
                <w:lang w:val="ro-RO"/>
              </w:rPr>
              <w:t>___________________</w:t>
            </w:r>
            <w:r w:rsidRPr="00200D29">
              <w:rPr>
                <w:rFonts w:eastAsia="Times New Roman" w:cs="Times New Roman"/>
                <w:noProof/>
                <w:sz w:val="24"/>
                <w:szCs w:val="24"/>
                <w:lang w:val="ro-RO"/>
              </w:rPr>
              <w:t>,</w:t>
            </w:r>
          </w:p>
          <w:p w14:paraId="363FDAD1" w14:textId="77777777" w:rsidR="00200D29" w:rsidRPr="00200D29" w:rsidRDefault="00200D29" w:rsidP="00200D29">
            <w:pPr>
              <w:spacing w:after="0" w:line="360" w:lineRule="auto"/>
              <w:ind w:firstLine="2198"/>
              <w:rPr>
                <w:rFonts w:eastAsia="Times New Roman" w:cs="Times New Roman"/>
                <w:i/>
                <w:noProof/>
                <w:sz w:val="18"/>
                <w:szCs w:val="18"/>
                <w:lang w:val="ro-RO"/>
              </w:rPr>
            </w:pPr>
            <w:r w:rsidRPr="00200D29">
              <w:rPr>
                <w:rFonts w:eastAsia="Times New Roman" w:cs="Times New Roman"/>
                <w:i/>
                <w:noProof/>
                <w:sz w:val="18"/>
                <w:szCs w:val="18"/>
                <w:lang w:val="ro-RO"/>
              </w:rPr>
              <w:t>(statut, regulament, hotărîre etc.)</w:t>
            </w:r>
          </w:p>
          <w:p w14:paraId="4ABA4DBB" w14:textId="77777777" w:rsidR="00200D29" w:rsidRPr="00200D29" w:rsidRDefault="00200D29" w:rsidP="00200D29">
            <w:pPr>
              <w:spacing w:after="0" w:line="360" w:lineRule="auto"/>
              <w:rPr>
                <w:rFonts w:eastAsia="Times New Roman" w:cs="Times New Roman"/>
                <w:noProof/>
                <w:sz w:val="24"/>
                <w:szCs w:val="24"/>
                <w:lang w:val="ro-RO"/>
              </w:rPr>
            </w:pPr>
            <w:r w:rsidRPr="00200D29">
              <w:rPr>
                <w:rFonts w:eastAsia="Times New Roman" w:cs="Times New Roman"/>
                <w:noProof/>
                <w:sz w:val="24"/>
                <w:szCs w:val="24"/>
                <w:lang w:val="ro-RO"/>
              </w:rPr>
              <w:t xml:space="preserve">denumit(a) în continuare </w:t>
            </w:r>
            <w:r w:rsidRPr="00200D29">
              <w:rPr>
                <w:rFonts w:eastAsia="Times New Roman" w:cs="Times New Roman"/>
                <w:i/>
                <w:noProof/>
                <w:sz w:val="24"/>
                <w:szCs w:val="24"/>
                <w:lang w:val="ro-RO"/>
              </w:rPr>
              <w:t>Furnizor/Prestator</w:t>
            </w:r>
          </w:p>
          <w:p w14:paraId="6844D58C" w14:textId="77777777" w:rsidR="00200D29" w:rsidRPr="00200D29" w:rsidRDefault="00200D29" w:rsidP="00200D29">
            <w:pPr>
              <w:spacing w:after="0"/>
              <w:rPr>
                <w:rFonts w:eastAsia="Times New Roman" w:cs="Times New Roman"/>
                <w:noProof/>
                <w:sz w:val="24"/>
                <w:szCs w:val="24"/>
                <w:lang w:val="ro-RO"/>
              </w:rPr>
            </w:pPr>
            <w:r w:rsidRPr="00200D29">
              <w:rPr>
                <w:rFonts w:eastAsia="Times New Roman" w:cs="Times New Roman"/>
                <w:b/>
                <w:noProof/>
                <w:sz w:val="24"/>
                <w:szCs w:val="24"/>
                <w:lang w:val="ro-RO"/>
              </w:rPr>
              <w:t>______________________________________</w:t>
            </w:r>
            <w:r w:rsidRPr="00200D29">
              <w:rPr>
                <w:rFonts w:eastAsia="Times New Roman" w:cs="Times New Roman"/>
                <w:noProof/>
                <w:sz w:val="24"/>
                <w:szCs w:val="24"/>
                <w:lang w:val="ro-RO"/>
              </w:rPr>
              <w:t>,</w:t>
            </w:r>
          </w:p>
          <w:p w14:paraId="33C15B2A" w14:textId="77777777" w:rsidR="00200D29" w:rsidRPr="00200D29" w:rsidRDefault="00200D29" w:rsidP="00200D29">
            <w:pPr>
              <w:spacing w:after="0" w:line="360" w:lineRule="auto"/>
              <w:jc w:val="center"/>
              <w:rPr>
                <w:rFonts w:eastAsia="Times New Roman" w:cs="Times New Roman"/>
                <w:i/>
                <w:noProof/>
                <w:sz w:val="18"/>
                <w:szCs w:val="18"/>
                <w:lang w:val="ro-RO"/>
              </w:rPr>
            </w:pPr>
            <w:r w:rsidRPr="00200D29">
              <w:rPr>
                <w:rFonts w:eastAsia="Times New Roman" w:cs="Times New Roman"/>
                <w:i/>
                <w:noProof/>
                <w:sz w:val="18"/>
                <w:szCs w:val="18"/>
                <w:lang w:val="ro-RO"/>
              </w:rPr>
              <w:t>(se indică nr. şi data de înregistrare în Registrul de Stat)</w:t>
            </w:r>
          </w:p>
          <w:p w14:paraId="24FC4A5A" w14:textId="67B0CF55" w:rsidR="001E4373" w:rsidRPr="001E4373" w:rsidRDefault="00200D29" w:rsidP="00432095">
            <w:pPr>
              <w:spacing w:after="0" w:line="360" w:lineRule="auto"/>
              <w:rPr>
                <w:rFonts w:eastAsia="Times New Roman" w:cs="Times New Roman"/>
                <w:b/>
                <w:caps/>
                <w:noProof/>
                <w:sz w:val="40"/>
                <w:szCs w:val="24"/>
                <w:lang w:val="ro-RO"/>
              </w:rPr>
            </w:pPr>
            <w:r w:rsidRPr="00200D29">
              <w:rPr>
                <w:rFonts w:eastAsia="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7DBD2BB8" w14:textId="77777777" w:rsidR="001E4373" w:rsidRPr="001E4373" w:rsidRDefault="001E4373" w:rsidP="001E4373">
            <w:pPr>
              <w:spacing w:after="0"/>
              <w:rPr>
                <w:rFonts w:eastAsia="Times New Roman" w:cs="Times New Roman"/>
                <w:b/>
                <w:noProof/>
                <w:sz w:val="24"/>
                <w:szCs w:val="24"/>
                <w:lang w:val="ro-RO"/>
              </w:rPr>
            </w:pPr>
          </w:p>
          <w:p w14:paraId="5D43278E" w14:textId="77777777" w:rsidR="001E4373" w:rsidRPr="001E4373" w:rsidRDefault="001E4373" w:rsidP="001E4373">
            <w:pPr>
              <w:spacing w:after="0"/>
              <w:ind w:left="-71" w:right="28"/>
              <w:jc w:val="center"/>
              <w:rPr>
                <w:rFonts w:eastAsia="Times New Roman" w:cs="Times New Roman"/>
                <w:noProof/>
                <w:sz w:val="24"/>
                <w:szCs w:val="24"/>
                <w:lang w:val="ro-RO"/>
              </w:rPr>
            </w:pPr>
            <w:r w:rsidRPr="001E4373">
              <w:rPr>
                <w:rFonts w:eastAsia="Times New Roman" w:cs="Times New Roman"/>
                <w:b/>
                <w:noProof/>
                <w:sz w:val="24"/>
                <w:szCs w:val="24"/>
                <w:u w:val="single"/>
                <w:lang w:val="ro-RO"/>
              </w:rPr>
              <w:t>Agenția Medicamentului și Dispozitivelor Medicale</w:t>
            </w:r>
            <w:r w:rsidRPr="001E4373">
              <w:rPr>
                <w:rFonts w:eastAsia="Times New Roman" w:cs="Times New Roman"/>
                <w:noProof/>
                <w:sz w:val="24"/>
                <w:szCs w:val="24"/>
                <w:lang w:val="ro-RO"/>
              </w:rPr>
              <w:t xml:space="preserve">, </w:t>
            </w:r>
          </w:p>
          <w:p w14:paraId="74515A35" w14:textId="53661E7F" w:rsidR="001E4373" w:rsidRPr="001E4373" w:rsidRDefault="001E4373" w:rsidP="001E4373">
            <w:pPr>
              <w:spacing w:after="0" w:line="360" w:lineRule="auto"/>
              <w:rPr>
                <w:rFonts w:eastAsia="Times New Roman" w:cs="Times New Roman"/>
                <w:b/>
                <w:caps/>
                <w:noProof/>
                <w:sz w:val="40"/>
                <w:szCs w:val="24"/>
                <w:lang w:val="ro-RO"/>
              </w:rPr>
            </w:pPr>
            <w:r w:rsidRPr="001E4373">
              <w:rPr>
                <w:rFonts w:eastAsia="Times New Roman" w:cs="Times New Roman"/>
                <w:noProof/>
                <w:sz w:val="24"/>
                <w:szCs w:val="24"/>
                <w:lang w:val="ro-RO"/>
              </w:rPr>
              <w:t xml:space="preserve">reprezentată prin </w:t>
            </w:r>
            <w:r w:rsidRPr="001E4373">
              <w:rPr>
                <w:rFonts w:eastAsia="Times New Roman" w:cs="Times New Roman"/>
                <w:b/>
                <w:noProof/>
                <w:sz w:val="24"/>
                <w:szCs w:val="24"/>
                <w:u w:val="single"/>
                <w:lang w:val="ro-RO"/>
              </w:rPr>
              <w:t>Director</w:t>
            </w:r>
            <w:r w:rsidRPr="001E4373">
              <w:rPr>
                <w:rFonts w:eastAsia="Times New Roman" w:cs="Times New Roman"/>
                <w:noProof/>
                <w:sz w:val="24"/>
                <w:szCs w:val="24"/>
                <w:u w:val="single"/>
                <w:lang w:val="ro-RO"/>
              </w:rPr>
              <w:t xml:space="preserve">, </w:t>
            </w:r>
            <w:r w:rsidR="00200D29">
              <w:rPr>
                <w:rFonts w:eastAsia="Times New Roman" w:cs="Times New Roman"/>
                <w:b/>
                <w:noProof/>
                <w:sz w:val="24"/>
                <w:szCs w:val="24"/>
                <w:u w:val="single"/>
                <w:lang w:val="ro-RO"/>
              </w:rPr>
              <w:t>ALBU Iuliana</w:t>
            </w:r>
            <w:r w:rsidRPr="001E4373">
              <w:rPr>
                <w:rFonts w:eastAsia="Times New Roman" w:cs="Times New Roman"/>
                <w:b/>
                <w:noProof/>
                <w:sz w:val="24"/>
                <w:szCs w:val="24"/>
                <w:lang w:val="ro-RO"/>
              </w:rPr>
              <w:t>,</w:t>
            </w:r>
            <w:r w:rsidRPr="001E4373">
              <w:rPr>
                <w:rFonts w:eastAsia="Times New Roman" w:cs="Times New Roman"/>
                <w:noProof/>
                <w:sz w:val="24"/>
                <w:szCs w:val="24"/>
                <w:lang w:val="ro-RO"/>
              </w:rPr>
              <w:t xml:space="preserve"> care acţionează în baza</w:t>
            </w:r>
            <w:r w:rsidRPr="001E4373">
              <w:rPr>
                <w:rFonts w:eastAsia="Times New Roman" w:cs="Times New Roman"/>
                <w:b/>
                <w:noProof/>
                <w:sz w:val="24"/>
                <w:szCs w:val="24"/>
                <w:lang w:val="ro-RO"/>
              </w:rPr>
              <w:t xml:space="preserve"> </w:t>
            </w:r>
            <w:r w:rsidR="00200D29" w:rsidRPr="00200D29">
              <w:rPr>
                <w:rFonts w:eastAsia="Times New Roman" w:cs="Times New Roman"/>
                <w:bCs/>
                <w:i/>
                <w:iCs/>
                <w:noProof/>
                <w:sz w:val="24"/>
                <w:szCs w:val="24"/>
                <w:lang w:val="ro-RO"/>
              </w:rPr>
              <w:t>HG nr. 828 din 29.12.2025 pentru aprobarea Regulamentului privind organizarea și funcționarea AMDM</w:t>
            </w:r>
            <w:r w:rsidRPr="001E4373">
              <w:rPr>
                <w:rFonts w:eastAsia="Times New Roman" w:cs="Times New Roman"/>
                <w:bCs/>
                <w:noProof/>
                <w:sz w:val="24"/>
                <w:szCs w:val="24"/>
                <w:lang w:val="ro-RO"/>
              </w:rPr>
              <w:t>,</w:t>
            </w:r>
            <w:r w:rsidRPr="001E4373">
              <w:rPr>
                <w:rFonts w:eastAsia="Times New Roman" w:cs="Times New Roman"/>
                <w:noProof/>
                <w:sz w:val="24"/>
                <w:szCs w:val="24"/>
                <w:lang w:val="ro-RO"/>
              </w:rPr>
              <w:t xml:space="preserve"> denumit(a) în continuare </w:t>
            </w:r>
            <w:r w:rsidR="00252926">
              <w:rPr>
                <w:rFonts w:eastAsia="Times New Roman" w:cs="Times New Roman"/>
                <w:i/>
                <w:noProof/>
                <w:sz w:val="24"/>
                <w:szCs w:val="24"/>
                <w:lang w:val="ro-RO"/>
              </w:rPr>
              <w:t>Cump</w:t>
            </w:r>
            <w:r w:rsidR="00252926">
              <w:rPr>
                <w:rFonts w:eastAsia="Times New Roman" w:cs="Times New Roman"/>
                <w:i/>
                <w:noProof/>
                <w:sz w:val="24"/>
                <w:szCs w:val="24"/>
                <w:lang w:val="ro-MD"/>
              </w:rPr>
              <w:t>ărător</w:t>
            </w:r>
            <w:r w:rsidRPr="001E4373">
              <w:rPr>
                <w:rFonts w:eastAsia="Times New Roman" w:cs="Times New Roman"/>
                <w:i/>
                <w:noProof/>
                <w:sz w:val="24"/>
                <w:szCs w:val="24"/>
                <w:lang w:val="ro-RO"/>
              </w:rPr>
              <w:t>/</w:t>
            </w:r>
            <w:r w:rsidR="00252926">
              <w:rPr>
                <w:rFonts w:eastAsia="Times New Roman" w:cs="Times New Roman"/>
                <w:i/>
                <w:noProof/>
                <w:sz w:val="24"/>
                <w:szCs w:val="24"/>
                <w:lang w:val="ro-RO"/>
              </w:rPr>
              <w:t>Beneficiar</w:t>
            </w:r>
            <w:r w:rsidRPr="001E4373">
              <w:rPr>
                <w:rFonts w:eastAsia="Times New Roman" w:cs="Times New Roman"/>
                <w:noProof/>
                <w:sz w:val="24"/>
                <w:szCs w:val="24"/>
                <w:lang w:val="ro-RO"/>
              </w:rPr>
              <w:t xml:space="preserve"> pe de o parte,</w:t>
            </w:r>
          </w:p>
        </w:tc>
      </w:tr>
    </w:tbl>
    <w:p w14:paraId="68BE0E3B" w14:textId="77777777" w:rsidR="001E4373" w:rsidRPr="001E4373" w:rsidRDefault="001E4373" w:rsidP="001E4373">
      <w:pPr>
        <w:spacing w:after="0"/>
        <w:jc w:val="both"/>
        <w:rPr>
          <w:rFonts w:eastAsia="Times New Roman" w:cs="Times New Roman"/>
          <w:i/>
          <w:noProof/>
          <w:sz w:val="24"/>
          <w:szCs w:val="24"/>
          <w:lang w:val="ro-RO"/>
        </w:rPr>
      </w:pPr>
    </w:p>
    <w:p w14:paraId="5E34E2F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ambii (denumiţi(te) în continuare Părţi), au încheiat prezentul Contract referitor la următoarele:</w:t>
      </w:r>
    </w:p>
    <w:p w14:paraId="2DF52A41" w14:textId="77777777" w:rsidR="001E4373" w:rsidRPr="001E4373" w:rsidRDefault="001E4373" w:rsidP="001E4373">
      <w:pPr>
        <w:spacing w:after="0"/>
        <w:jc w:val="both"/>
        <w:rPr>
          <w:rFonts w:eastAsia="Times New Roman" w:cs="Times New Roman"/>
          <w:iCs/>
          <w:noProof/>
          <w:sz w:val="24"/>
          <w:szCs w:val="24"/>
          <w:lang w:val="ro-RO"/>
        </w:rPr>
      </w:pPr>
    </w:p>
    <w:p w14:paraId="33E1BAFE" w14:textId="01BDA42F" w:rsidR="001E4373" w:rsidRPr="001E4373" w:rsidRDefault="001E4373" w:rsidP="001E4373">
      <w:pPr>
        <w:spacing w:after="0"/>
        <w:jc w:val="both"/>
        <w:rPr>
          <w:rFonts w:eastAsia="Times New Roman" w:cs="Times New Roman"/>
          <w:i/>
          <w:noProof/>
          <w:sz w:val="20"/>
          <w:szCs w:val="20"/>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 xml:space="preserve">Achiziţionarea </w:t>
      </w:r>
      <w:r w:rsidRPr="00644B51">
        <w:rPr>
          <w:rFonts w:eastAsia="Times New Roman" w:cs="Times New Roman"/>
          <w:b/>
          <w:bCs/>
          <w:i/>
          <w:noProof/>
          <w:sz w:val="24"/>
          <w:szCs w:val="24"/>
          <w:lang w:val="ro-RO"/>
        </w:rPr>
        <w:t xml:space="preserve">serviciilor de </w:t>
      </w:r>
      <w:r w:rsidR="00C623CB" w:rsidRPr="00644B51">
        <w:rPr>
          <w:rFonts w:eastAsia="Times New Roman" w:cs="Times New Roman"/>
          <w:b/>
          <w:bCs/>
          <w:i/>
          <w:noProof/>
          <w:sz w:val="24"/>
          <w:szCs w:val="24"/>
          <w:lang w:val="ro-RO"/>
        </w:rPr>
        <w:t>mentenanță corectivă, preventivă și adaptivă  a platformei cu privire la evidența 1C</w:t>
      </w:r>
      <w:r w:rsidR="00C623CB" w:rsidRPr="00644B51">
        <w:rPr>
          <w:rFonts w:eastAsia="Times New Roman" w:cs="Times New Roman"/>
          <w:i/>
          <w:noProof/>
          <w:sz w:val="20"/>
          <w:szCs w:val="20"/>
          <w:lang w:val="ro-RO"/>
        </w:rPr>
        <w:t>,</w:t>
      </w:r>
      <w:r w:rsidR="00C623CB">
        <w:rPr>
          <w:rFonts w:eastAsia="Times New Roman" w:cs="Times New Roman"/>
          <w:i/>
          <w:noProof/>
          <w:sz w:val="20"/>
          <w:szCs w:val="20"/>
          <w:lang w:val="ro-RO"/>
        </w:rPr>
        <w:t xml:space="preserve"> </w:t>
      </w:r>
      <w:r w:rsidRPr="001E4373">
        <w:rPr>
          <w:rFonts w:eastAsia="Times New Roman" w:cs="Times New Roman"/>
          <w:iCs/>
          <w:noProof/>
          <w:sz w:val="24"/>
          <w:szCs w:val="24"/>
          <w:lang w:val="ro-RO"/>
        </w:rPr>
        <w:t xml:space="preserve">denumite în continuare Servicii, conform procedurii de achiziții publice de </w:t>
      </w:r>
      <w:r w:rsidR="00C623CB">
        <w:rPr>
          <w:rFonts w:eastAsia="Times New Roman" w:cs="Times New Roman"/>
          <w:iCs/>
          <w:noProof/>
          <w:sz w:val="24"/>
          <w:szCs w:val="24"/>
          <w:lang w:val="ro-RO"/>
        </w:rPr>
        <w:t xml:space="preserve">mică valoare </w:t>
      </w:r>
      <w:r>
        <w:rPr>
          <w:rFonts w:eastAsia="Times New Roman" w:cs="Times New Roman"/>
          <w:iCs/>
          <w:noProof/>
          <w:sz w:val="24"/>
          <w:szCs w:val="24"/>
          <w:lang w:val="ro-RO"/>
        </w:rPr>
        <w:t xml:space="preserve"> </w:t>
      </w:r>
      <w:r w:rsidRPr="001E4373">
        <w:rPr>
          <w:rFonts w:eastAsia="Times New Roman" w:cs="Times New Roman"/>
          <w:iCs/>
          <w:noProof/>
          <w:sz w:val="24"/>
          <w:szCs w:val="24"/>
          <w:lang w:val="ro-RO"/>
        </w:rPr>
        <w:t>nr.</w:t>
      </w:r>
      <w:r>
        <w:rPr>
          <w:rFonts w:eastAsia="Times New Roman" w:cs="Times New Roman"/>
          <w:iCs/>
          <w:noProof/>
          <w:sz w:val="24"/>
          <w:szCs w:val="24"/>
          <w:lang w:val="ro-RO"/>
        </w:rPr>
        <w:t xml:space="preserve"> </w:t>
      </w:r>
      <w:r w:rsidR="00200D29">
        <w:rPr>
          <w:rFonts w:eastAsia="Times New Roman" w:cs="Times New Roman"/>
          <w:iCs/>
          <w:noProof/>
          <w:sz w:val="24"/>
          <w:szCs w:val="24"/>
          <w:lang w:val="ro-RO"/>
        </w:rPr>
        <w:t>____________________</w:t>
      </w:r>
      <w:r w:rsidR="00C623CB" w:rsidRPr="00C623CB">
        <w:rPr>
          <w:rFonts w:eastAsia="Times New Roman" w:cs="Times New Roman"/>
          <w:iCs/>
          <w:noProof/>
          <w:sz w:val="24"/>
          <w:szCs w:val="24"/>
          <w:lang w:val="ro-RO"/>
        </w:rPr>
        <w:t xml:space="preserve"> </w:t>
      </w:r>
      <w:r w:rsidRPr="001E4373">
        <w:rPr>
          <w:rFonts w:eastAsia="Times New Roman" w:cs="Times New Roman"/>
          <w:iCs/>
          <w:noProof/>
          <w:sz w:val="24"/>
          <w:szCs w:val="24"/>
          <w:lang w:val="ro-RO"/>
        </w:rPr>
        <w:t>din</w:t>
      </w:r>
      <w:r>
        <w:rPr>
          <w:rFonts w:eastAsia="Times New Roman" w:cs="Times New Roman"/>
          <w:iCs/>
          <w:noProof/>
          <w:sz w:val="24"/>
          <w:szCs w:val="24"/>
          <w:lang w:val="ro-RO"/>
        </w:rPr>
        <w:t xml:space="preserve"> </w:t>
      </w:r>
      <w:r w:rsidR="00200D29">
        <w:rPr>
          <w:rFonts w:eastAsia="Times New Roman" w:cs="Times New Roman"/>
          <w:iCs/>
          <w:noProof/>
          <w:sz w:val="24"/>
          <w:szCs w:val="24"/>
          <w:lang w:val="ro-RO"/>
        </w:rPr>
        <w:t>__________</w:t>
      </w:r>
      <w:r w:rsidRPr="001E4373">
        <w:rPr>
          <w:rFonts w:eastAsia="Times New Roman" w:cs="Times New Roman"/>
          <w:iCs/>
          <w:noProof/>
          <w:sz w:val="24"/>
          <w:szCs w:val="24"/>
          <w:lang w:val="ro-RO"/>
        </w:rPr>
        <w:t>,</w:t>
      </w:r>
      <w:r>
        <w:rPr>
          <w:rFonts w:eastAsia="Times New Roman" w:cs="Times New Roman"/>
          <w:i/>
          <w:noProof/>
          <w:sz w:val="20"/>
          <w:szCs w:val="20"/>
          <w:lang w:val="ro-RO"/>
        </w:rPr>
        <w:t xml:space="preserve"> </w:t>
      </w:r>
      <w:r w:rsidRPr="001E4373">
        <w:rPr>
          <w:rFonts w:eastAsia="Times New Roman" w:cs="Times New Roman"/>
          <w:iCs/>
          <w:noProof/>
          <w:sz w:val="24"/>
          <w:szCs w:val="24"/>
          <w:lang w:val="ro-RO"/>
        </w:rPr>
        <w:t>în baza deciziei grupului de lucru al Beneficiarului din „</w:t>
      </w:r>
      <w:r w:rsidR="00200D29">
        <w:rPr>
          <w:rFonts w:eastAsia="Times New Roman" w:cs="Times New Roman"/>
          <w:iCs/>
          <w:noProof/>
          <w:sz w:val="24"/>
          <w:szCs w:val="24"/>
          <w:lang w:val="ro-RO"/>
        </w:rPr>
        <w:t>____</w:t>
      </w:r>
      <w:r w:rsidRPr="001E4373">
        <w:rPr>
          <w:rFonts w:eastAsia="Times New Roman" w:cs="Times New Roman"/>
          <w:iCs/>
          <w:noProof/>
          <w:sz w:val="24"/>
          <w:szCs w:val="24"/>
          <w:lang w:val="ro-RO"/>
        </w:rPr>
        <w:t xml:space="preserve">” </w:t>
      </w:r>
      <w:r w:rsidR="00200D29">
        <w:rPr>
          <w:rFonts w:eastAsia="Times New Roman" w:cs="Times New Roman"/>
          <w:iCs/>
          <w:noProof/>
          <w:sz w:val="24"/>
          <w:szCs w:val="24"/>
          <w:lang w:val="ro-RO"/>
        </w:rPr>
        <w:t>________</w:t>
      </w:r>
      <w:r>
        <w:rPr>
          <w:rFonts w:eastAsia="Times New Roman" w:cs="Times New Roman"/>
          <w:iCs/>
          <w:noProof/>
          <w:sz w:val="24"/>
          <w:szCs w:val="24"/>
          <w:lang w:val="ro-RO"/>
        </w:rPr>
        <w:t xml:space="preserve"> </w:t>
      </w:r>
      <w:r w:rsidRPr="001E4373">
        <w:rPr>
          <w:rFonts w:eastAsia="Times New Roman" w:cs="Times New Roman"/>
          <w:iCs/>
          <w:noProof/>
          <w:sz w:val="24"/>
          <w:szCs w:val="24"/>
          <w:lang w:val="ro-RO"/>
        </w:rPr>
        <w:t>20</w:t>
      </w:r>
      <w:r>
        <w:rPr>
          <w:rFonts w:eastAsia="Times New Roman" w:cs="Times New Roman"/>
          <w:iCs/>
          <w:noProof/>
          <w:sz w:val="24"/>
          <w:szCs w:val="24"/>
          <w:lang w:val="ro-RO"/>
        </w:rPr>
        <w:t>2</w:t>
      </w:r>
      <w:r w:rsidR="00200D29">
        <w:rPr>
          <w:rFonts w:eastAsia="Times New Roman" w:cs="Times New Roman"/>
          <w:iCs/>
          <w:noProof/>
          <w:sz w:val="24"/>
          <w:szCs w:val="24"/>
          <w:lang w:val="ro-RO"/>
        </w:rPr>
        <w:t>6</w:t>
      </w:r>
      <w:r w:rsidRPr="001E4373">
        <w:rPr>
          <w:rFonts w:eastAsia="Times New Roman" w:cs="Times New Roman"/>
          <w:iCs/>
          <w:noProof/>
          <w:sz w:val="24"/>
          <w:szCs w:val="24"/>
          <w:lang w:val="ro-RO"/>
        </w:rPr>
        <w:t>.</w:t>
      </w:r>
    </w:p>
    <w:p w14:paraId="75CF6F5F" w14:textId="77777777" w:rsidR="001E4373" w:rsidRPr="001E4373" w:rsidRDefault="001E4373" w:rsidP="001E4373">
      <w:pPr>
        <w:spacing w:after="0"/>
        <w:jc w:val="both"/>
        <w:rPr>
          <w:rFonts w:eastAsia="Times New Roman" w:cs="Times New Roman"/>
          <w:iCs/>
          <w:noProof/>
          <w:sz w:val="24"/>
          <w:szCs w:val="24"/>
          <w:lang w:val="ro-RO"/>
        </w:rPr>
      </w:pPr>
    </w:p>
    <w:p w14:paraId="31F08C3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Următoarele documente vor fi considerate părţi componente ale Contractului:</w:t>
      </w:r>
    </w:p>
    <w:p w14:paraId="743F173A" w14:textId="77777777" w:rsidR="001E4373" w:rsidRPr="001E4373" w:rsidRDefault="001E4373" w:rsidP="001E4373">
      <w:pPr>
        <w:spacing w:after="0"/>
        <w:jc w:val="both"/>
        <w:rPr>
          <w:rFonts w:eastAsia="Times New Roman" w:cs="Times New Roman"/>
          <w:iCs/>
          <w:noProof/>
          <w:sz w:val="24"/>
          <w:szCs w:val="24"/>
          <w:lang w:val="ro-RO"/>
        </w:rPr>
      </w:pPr>
    </w:p>
    <w:p w14:paraId="336B0DB3" w14:textId="64F89CC8"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Specificaţia</w:t>
      </w:r>
      <w:r w:rsidR="00252926">
        <w:rPr>
          <w:rFonts w:eastAsia="Times New Roman" w:cs="Times New Roman"/>
          <w:iCs/>
          <w:noProof/>
          <w:sz w:val="24"/>
          <w:szCs w:val="24"/>
          <w:lang w:val="ro-RO"/>
        </w:rPr>
        <w:t xml:space="preserve"> </w:t>
      </w:r>
      <w:r w:rsidR="00252926" w:rsidRPr="001E4373">
        <w:rPr>
          <w:rFonts w:eastAsia="Times New Roman" w:cs="Times New Roman"/>
          <w:iCs/>
          <w:noProof/>
          <w:sz w:val="24"/>
          <w:szCs w:val="24"/>
          <w:lang w:val="ro-RO"/>
        </w:rPr>
        <w:t>tehni</w:t>
      </w:r>
      <w:r w:rsidR="00252926" w:rsidRPr="001E4373">
        <w:rPr>
          <w:rFonts w:eastAsia="Times New Roman" w:cs="Times New Roman"/>
          <w:iCs/>
          <w:noProof/>
          <w:sz w:val="24"/>
          <w:szCs w:val="24"/>
          <w:lang w:val="ro-MD"/>
        </w:rPr>
        <w:t>că</w:t>
      </w:r>
      <w:r w:rsidRPr="001E4373">
        <w:rPr>
          <w:rFonts w:eastAsia="Times New Roman" w:cs="Times New Roman"/>
          <w:iCs/>
          <w:noProof/>
          <w:sz w:val="24"/>
          <w:szCs w:val="24"/>
          <w:lang w:val="ro-RO"/>
        </w:rPr>
        <w:t>;</w:t>
      </w:r>
    </w:p>
    <w:p w14:paraId="2CF948CC" w14:textId="60F30323" w:rsidR="001E4373" w:rsidRPr="001E4373" w:rsidRDefault="001E4373" w:rsidP="001E4373">
      <w:pPr>
        <w:spacing w:after="0"/>
        <w:jc w:val="both"/>
        <w:rPr>
          <w:rFonts w:eastAsia="Times New Roman" w:cs="Times New Roman"/>
          <w:iCs/>
          <w:noProof/>
          <w:sz w:val="24"/>
          <w:szCs w:val="24"/>
          <w:lang w:val="ro-MD"/>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 xml:space="preserve">Specificația </w:t>
      </w:r>
      <w:r w:rsidR="00252926" w:rsidRPr="001E4373">
        <w:rPr>
          <w:rFonts w:eastAsia="Times New Roman" w:cs="Times New Roman"/>
          <w:iCs/>
          <w:noProof/>
          <w:sz w:val="24"/>
          <w:szCs w:val="24"/>
          <w:lang w:val="ro-RO"/>
        </w:rPr>
        <w:t>de preț</w:t>
      </w:r>
      <w:r w:rsidRPr="001E4373">
        <w:rPr>
          <w:rFonts w:eastAsia="Times New Roman" w:cs="Times New Roman"/>
          <w:iCs/>
          <w:noProof/>
          <w:sz w:val="24"/>
          <w:szCs w:val="24"/>
          <w:lang w:val="ro-MD"/>
        </w:rPr>
        <w:t>.</w:t>
      </w:r>
    </w:p>
    <w:p w14:paraId="726A797F" w14:textId="77777777" w:rsidR="001E4373" w:rsidRPr="001E4373" w:rsidRDefault="001E4373" w:rsidP="001E4373">
      <w:pPr>
        <w:spacing w:after="0"/>
        <w:jc w:val="both"/>
        <w:rPr>
          <w:rFonts w:eastAsia="Times New Roman" w:cs="Times New Roman"/>
          <w:iCs/>
          <w:noProof/>
          <w:sz w:val="24"/>
          <w:szCs w:val="24"/>
          <w:lang w:val="ro-RO"/>
        </w:rPr>
      </w:pPr>
    </w:p>
    <w:p w14:paraId="79C3F09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w:t>
      </w:r>
      <w:r w:rsidRPr="001E4373">
        <w:rPr>
          <w:rFonts w:eastAsia="Times New Roman" w:cs="Times New Roman"/>
          <w:iCs/>
          <w:noProof/>
          <w:sz w:val="24"/>
          <w:szCs w:val="24"/>
          <w:lang w:val="ro-RO"/>
        </w:rPr>
        <w:tab/>
        <w:t>În cazul unor discrepanţe sau inconsecvenţe între documentele componente ale Contractului, documentele vor avea ordinea de prioritate enumerată mai sus.</w:t>
      </w:r>
    </w:p>
    <w:p w14:paraId="6CF21A5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d.</w:t>
      </w:r>
      <w:r w:rsidRPr="001E4373">
        <w:rPr>
          <w:rFonts w:eastAsia="Times New Roman" w:cs="Times New Roman"/>
          <w:iCs/>
          <w:noProof/>
          <w:sz w:val="24"/>
          <w:szCs w:val="24"/>
          <w:lang w:val="ro-RO"/>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1EE93FB8"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e.</w:t>
      </w:r>
      <w:r w:rsidRPr="001E4373">
        <w:rPr>
          <w:rFonts w:eastAsia="Times New Roman" w:cs="Times New Roman"/>
          <w:iCs/>
          <w:noProof/>
          <w:sz w:val="24"/>
          <w:szCs w:val="24"/>
          <w:lang w:val="ro-RO"/>
        </w:rPr>
        <w:tab/>
        <w:t>Beneficiarul se obligă prin prezentul contract să plătească Prestatorului, în calitate de contravaloare a prestării serviciilor,</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prețul Contractului în termenele şi modalitatea stabilite de Contract.</w:t>
      </w:r>
    </w:p>
    <w:p w14:paraId="753E2DAA" w14:textId="77777777" w:rsidR="001E4373" w:rsidRPr="001E4373" w:rsidRDefault="001E4373" w:rsidP="001E4373">
      <w:pPr>
        <w:spacing w:after="0"/>
        <w:jc w:val="both"/>
        <w:rPr>
          <w:rFonts w:eastAsia="Times New Roman" w:cs="Times New Roman"/>
          <w:iCs/>
          <w:noProof/>
          <w:sz w:val="24"/>
          <w:szCs w:val="24"/>
          <w:lang w:val="ro-RO"/>
        </w:rPr>
      </w:pPr>
    </w:p>
    <w:p w14:paraId="6D6AB8F5"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w:t>
      </w:r>
      <w:r w:rsidRPr="001E4373">
        <w:rPr>
          <w:rFonts w:eastAsia="Times New Roman" w:cs="Times New Roman"/>
          <w:b/>
          <w:bCs/>
          <w:iCs/>
          <w:noProof/>
          <w:sz w:val="24"/>
          <w:szCs w:val="24"/>
          <w:lang w:val="ro-RO"/>
        </w:rPr>
        <w:tab/>
        <w:t>Obiectul Contractului</w:t>
      </w:r>
    </w:p>
    <w:p w14:paraId="324685E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1.1.</w:t>
      </w:r>
      <w:r w:rsidRPr="001E4373">
        <w:rPr>
          <w:rFonts w:eastAsia="Times New Roman" w:cs="Times New Roman"/>
          <w:iCs/>
          <w:noProof/>
          <w:sz w:val="24"/>
          <w:szCs w:val="24"/>
          <w:lang w:val="ro-RO"/>
        </w:rPr>
        <w:tab/>
        <w:t xml:space="preserve">Prestatorul îşi asumă obligaţia de presta Serviciile conform  Specificaţiei, care este parte integrantă a prezentului Contract. </w:t>
      </w:r>
    </w:p>
    <w:p w14:paraId="568C460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w:t>
      </w:r>
      <w:r w:rsidRPr="001E4373">
        <w:rPr>
          <w:rFonts w:eastAsia="Times New Roman" w:cs="Times New Roman"/>
          <w:iCs/>
          <w:noProof/>
          <w:sz w:val="24"/>
          <w:szCs w:val="24"/>
          <w:lang w:val="ro-RO"/>
        </w:rPr>
        <w:tab/>
        <w:t xml:space="preserve">Benificiarul se obligă, la rândul său, să achite şi să recepţioneze Serviciile prestate  de Prestator. </w:t>
      </w:r>
      <w:r w:rsidRPr="001E4373">
        <w:rPr>
          <w:rFonts w:eastAsia="Times New Roman" w:cs="Times New Roman"/>
          <w:iCs/>
          <w:noProof/>
          <w:color w:val="FF0000"/>
          <w:sz w:val="24"/>
          <w:szCs w:val="24"/>
          <w:lang w:val="ro-RO"/>
        </w:rPr>
        <w:t xml:space="preserve"> </w:t>
      </w:r>
    </w:p>
    <w:p w14:paraId="5E67B3EA" w14:textId="561654E4"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1.3</w:t>
      </w:r>
      <w:r w:rsidRPr="001E4373">
        <w:rPr>
          <w:rFonts w:eastAsia="Times New Roman" w:cs="Times New Roman"/>
          <w:iCs/>
          <w:noProof/>
          <w:sz w:val="24"/>
          <w:szCs w:val="24"/>
          <w:lang w:val="ro-RO"/>
        </w:rPr>
        <w:tab/>
        <w:t>Serviciile prestate în baza contractului vor respecta standardele indicate în Specificaţie</w:t>
      </w:r>
      <w:r w:rsidR="00175035">
        <w:rPr>
          <w:rFonts w:eastAsia="Times New Roman" w:cs="Times New Roman"/>
          <w:iCs/>
          <w:noProof/>
          <w:sz w:val="24"/>
          <w:szCs w:val="24"/>
          <w:lang w:val="ro-RO"/>
        </w:rPr>
        <w:t>.</w:t>
      </w:r>
    </w:p>
    <w:p w14:paraId="4B6E006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1.4</w:t>
      </w:r>
      <w:r w:rsidRPr="001E4373">
        <w:rPr>
          <w:rFonts w:eastAsia="Times New Roman" w:cs="Times New Roman"/>
          <w:iCs/>
          <w:noProof/>
          <w:sz w:val="24"/>
          <w:szCs w:val="24"/>
          <w:lang w:val="ro-RO"/>
        </w:rPr>
        <w:tab/>
        <w:t>Termenele de garanţie a Serviciilor sunt indicate în Specificaţia tehnică.</w:t>
      </w:r>
    </w:p>
    <w:p w14:paraId="56118A6A" w14:textId="77777777" w:rsidR="001E4373" w:rsidRPr="001E4373" w:rsidRDefault="001E4373" w:rsidP="001E4373">
      <w:pPr>
        <w:spacing w:after="0"/>
        <w:jc w:val="both"/>
        <w:rPr>
          <w:rFonts w:eastAsia="Times New Roman" w:cs="Times New Roman"/>
          <w:iCs/>
          <w:noProof/>
          <w:sz w:val="24"/>
          <w:szCs w:val="24"/>
          <w:lang w:val="ro-RO"/>
        </w:rPr>
      </w:pPr>
    </w:p>
    <w:p w14:paraId="79F7E40A"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2.</w:t>
      </w:r>
      <w:r w:rsidRPr="001E4373">
        <w:rPr>
          <w:rFonts w:eastAsia="Times New Roman" w:cs="Times New Roman"/>
          <w:b/>
          <w:bCs/>
          <w:iCs/>
          <w:noProof/>
          <w:sz w:val="24"/>
          <w:szCs w:val="24"/>
          <w:lang w:val="ro-RO"/>
        </w:rPr>
        <w:tab/>
        <w:t>Termeni şi condiţii de livrare/prestare</w:t>
      </w:r>
    </w:p>
    <w:p w14:paraId="35F4442D" w14:textId="49A2A4E9"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Cs/>
          <w:noProof/>
          <w:sz w:val="24"/>
          <w:szCs w:val="24"/>
          <w:lang w:val="ro-RO"/>
        </w:rPr>
        <w:t>2.1.</w:t>
      </w:r>
      <w:r w:rsidRPr="001E4373">
        <w:rPr>
          <w:rFonts w:eastAsia="Times New Roman" w:cs="Times New Roman"/>
          <w:iCs/>
          <w:noProof/>
          <w:sz w:val="24"/>
          <w:szCs w:val="24"/>
          <w:lang w:val="ro-RO"/>
        </w:rPr>
        <w:tab/>
        <w:t xml:space="preserve">Prestarea Serviciilor </w:t>
      </w:r>
      <w:r w:rsidRPr="001E4373">
        <w:rPr>
          <w:rFonts w:eastAsia="Times New Roman" w:cs="Times New Roman"/>
          <w:i/>
          <w:noProof/>
          <w:sz w:val="24"/>
          <w:szCs w:val="24"/>
          <w:lang w:val="ro-RO"/>
        </w:rPr>
        <w:t>se efectuează lunar, pe percursul anului 202</w:t>
      </w:r>
      <w:r w:rsidR="00200D29">
        <w:rPr>
          <w:rFonts w:eastAsia="Times New Roman" w:cs="Times New Roman"/>
          <w:i/>
          <w:noProof/>
          <w:sz w:val="24"/>
          <w:szCs w:val="24"/>
          <w:lang w:val="ro-RO"/>
        </w:rPr>
        <w:t>6</w:t>
      </w:r>
      <w:r w:rsidRPr="001E4373">
        <w:rPr>
          <w:rFonts w:eastAsia="Times New Roman" w:cs="Times New Roman"/>
          <w:i/>
          <w:noProof/>
          <w:sz w:val="24"/>
          <w:szCs w:val="24"/>
          <w:lang w:val="ro-RO"/>
        </w:rPr>
        <w:t>, dup</w:t>
      </w:r>
      <w:r w:rsidRPr="001E4373">
        <w:rPr>
          <w:rFonts w:eastAsia="Times New Roman" w:cs="Times New Roman"/>
          <w:i/>
          <w:noProof/>
          <w:sz w:val="24"/>
          <w:szCs w:val="24"/>
          <w:lang w:val="ro-MD"/>
        </w:rPr>
        <w:t>ă înregistrarea contractului la Trezorăria de Stat</w:t>
      </w:r>
      <w:r w:rsidRPr="001E4373">
        <w:rPr>
          <w:rFonts w:eastAsia="Times New Roman" w:cs="Times New Roman"/>
          <w:i/>
          <w:noProof/>
          <w:sz w:val="24"/>
          <w:szCs w:val="24"/>
          <w:lang w:val="ro-RO"/>
        </w:rPr>
        <w:t>.</w:t>
      </w:r>
    </w:p>
    <w:p w14:paraId="76E84597"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2.2.</w:t>
      </w:r>
      <w:r w:rsidRPr="001E4373">
        <w:rPr>
          <w:rFonts w:eastAsia="Times New Roman" w:cs="Times New Roman"/>
          <w:iCs/>
          <w:noProof/>
          <w:sz w:val="24"/>
          <w:szCs w:val="24"/>
          <w:lang w:val="ro-RO"/>
        </w:rPr>
        <w:tab/>
        <w:t>Documentaţia de însoţire a Bunurilor/Serviciilor include:</w:t>
      </w:r>
    </w:p>
    <w:p w14:paraId="47C2AA7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 Factura;</w:t>
      </w:r>
    </w:p>
    <w:p w14:paraId="1213685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 Actul de primire-predare a serviciilor.</w:t>
      </w:r>
      <w:r w:rsidRPr="001E4373">
        <w:rPr>
          <w:rFonts w:eastAsia="Times New Roman" w:cs="Times New Roman"/>
          <w:i/>
          <w:noProof/>
          <w:sz w:val="24"/>
          <w:szCs w:val="24"/>
          <w:lang w:val="ro-RO"/>
        </w:rPr>
        <w:t>.</w:t>
      </w:r>
    </w:p>
    <w:p w14:paraId="0D96667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2.3.</w:t>
      </w:r>
      <w:r w:rsidRPr="001E4373">
        <w:rPr>
          <w:rFonts w:eastAsia="Times New Roman" w:cs="Times New Roman"/>
          <w:iCs/>
          <w:noProof/>
          <w:sz w:val="24"/>
          <w:szCs w:val="24"/>
          <w:lang w:val="ro-RO"/>
        </w:rPr>
        <w:tab/>
        <w:t>Originalele documentelor prevăzute în punctul 2.2 se vor prezenta Beneficiarului cel tîrziu la momentul final al prestării serviciilor. Prestarea serviciilor se consideră încheiată în momentul în care sunt prezentate documentele de mai sus.</w:t>
      </w:r>
    </w:p>
    <w:p w14:paraId="5DE49D32" w14:textId="77777777" w:rsidR="001E4373" w:rsidRPr="001E4373" w:rsidRDefault="001E4373" w:rsidP="001E4373">
      <w:pPr>
        <w:spacing w:after="0"/>
        <w:jc w:val="both"/>
        <w:rPr>
          <w:rFonts w:eastAsia="Times New Roman" w:cs="Times New Roman"/>
          <w:iCs/>
          <w:noProof/>
          <w:sz w:val="24"/>
          <w:szCs w:val="24"/>
          <w:lang w:val="ro-RO"/>
        </w:rPr>
      </w:pPr>
    </w:p>
    <w:p w14:paraId="266F5E1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b/>
          <w:bCs/>
          <w:iCs/>
          <w:noProof/>
          <w:sz w:val="24"/>
          <w:szCs w:val="24"/>
          <w:lang w:val="ro-RO"/>
        </w:rPr>
        <w:t>3.</w:t>
      </w:r>
      <w:r w:rsidRPr="001E4373">
        <w:rPr>
          <w:rFonts w:eastAsia="Times New Roman" w:cs="Times New Roman"/>
          <w:b/>
          <w:bCs/>
          <w:iCs/>
          <w:noProof/>
          <w:sz w:val="24"/>
          <w:szCs w:val="24"/>
          <w:lang w:val="ro-RO"/>
        </w:rPr>
        <w:tab/>
        <w:t>Preţul şi condiţii de plată</w:t>
      </w:r>
    </w:p>
    <w:p w14:paraId="19791A1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3.1.</w:t>
      </w:r>
      <w:r w:rsidRPr="001E4373">
        <w:rPr>
          <w:rFonts w:eastAsia="Times New Roman" w:cs="Times New Roman"/>
          <w:iCs/>
          <w:noProof/>
          <w:sz w:val="24"/>
          <w:szCs w:val="24"/>
          <w:lang w:val="ro-RO"/>
        </w:rPr>
        <w:tab/>
        <w:t>Preţul Serviciilor prestate conform prezentului Contract este stabilit în lei moldoveneşti, fiind indicat Specificaţia prezentului Contract.</w:t>
      </w:r>
    </w:p>
    <w:p w14:paraId="1955B0B7" w14:textId="1B7A6D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3.2.</w:t>
      </w:r>
      <w:r w:rsidRPr="001E4373">
        <w:rPr>
          <w:rFonts w:eastAsia="Times New Roman" w:cs="Times New Roman"/>
          <w:iCs/>
          <w:noProof/>
          <w:sz w:val="24"/>
          <w:szCs w:val="24"/>
          <w:lang w:val="ro-RO"/>
        </w:rPr>
        <w:tab/>
        <w:t>Suma totală a prezentului Contract, inclusiv TVA, se stabileşte în lei moldoveneşti şi constituie:</w:t>
      </w:r>
      <w:r>
        <w:rPr>
          <w:rFonts w:eastAsia="Times New Roman" w:cs="Times New Roman"/>
          <w:iCs/>
          <w:noProof/>
          <w:sz w:val="24"/>
          <w:szCs w:val="24"/>
          <w:lang w:val="ro-RO"/>
        </w:rPr>
        <w:t xml:space="preserve"> </w:t>
      </w:r>
      <w:r w:rsidR="00200D29">
        <w:rPr>
          <w:rFonts w:eastAsia="Times New Roman" w:cs="Times New Roman"/>
          <w:b/>
          <w:bCs/>
          <w:iCs/>
          <w:noProof/>
          <w:color w:val="000000" w:themeColor="text1"/>
          <w:sz w:val="24"/>
          <w:szCs w:val="24"/>
          <w:u w:val="single"/>
          <w:lang w:val="ro-RO"/>
        </w:rPr>
        <w:t>______________________________________________________________</w:t>
      </w:r>
      <w:r w:rsidRPr="00E43037">
        <w:rPr>
          <w:rFonts w:eastAsia="Times New Roman" w:cs="Times New Roman"/>
          <w:i/>
          <w:noProof/>
          <w:color w:val="000000" w:themeColor="text1"/>
          <w:sz w:val="20"/>
          <w:szCs w:val="20"/>
          <w:lang w:val="ro-RO"/>
        </w:rPr>
        <w:t xml:space="preserve">                    </w:t>
      </w:r>
    </w:p>
    <w:p w14:paraId="07691821" w14:textId="4F411566"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3.3.</w:t>
      </w:r>
      <w:r w:rsidRPr="001E4373">
        <w:rPr>
          <w:rFonts w:eastAsia="Times New Roman" w:cs="Times New Roman"/>
          <w:iCs/>
          <w:noProof/>
          <w:sz w:val="24"/>
          <w:szCs w:val="24"/>
          <w:lang w:val="ro-RO"/>
        </w:rPr>
        <w:tab/>
        <w:t xml:space="preserve">Achitarea plăţilor pentru Serviciile prestate </w:t>
      </w:r>
      <w:r w:rsidR="00175035">
        <w:rPr>
          <w:rFonts w:eastAsia="Times New Roman" w:cs="Times New Roman"/>
          <w:iCs/>
          <w:noProof/>
          <w:sz w:val="24"/>
          <w:szCs w:val="24"/>
          <w:lang w:val="ro-RO"/>
        </w:rPr>
        <w:t xml:space="preserve">se </w:t>
      </w:r>
      <w:r w:rsidRPr="001E4373">
        <w:rPr>
          <w:rFonts w:eastAsia="Times New Roman" w:cs="Times New Roman"/>
          <w:iCs/>
          <w:noProof/>
          <w:sz w:val="24"/>
          <w:szCs w:val="24"/>
          <w:lang w:val="ro-RO"/>
        </w:rPr>
        <w:t xml:space="preserve">va efectua în lei moldoveneşti. </w:t>
      </w:r>
    </w:p>
    <w:p w14:paraId="65CF4D94" w14:textId="0EDEC313"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3.4.</w:t>
      </w:r>
      <w:r w:rsidRPr="001E4373">
        <w:rPr>
          <w:rFonts w:eastAsia="Times New Roman" w:cs="Times New Roman"/>
          <w:iCs/>
          <w:noProof/>
          <w:sz w:val="24"/>
          <w:szCs w:val="24"/>
          <w:lang w:val="ro-RO"/>
        </w:rPr>
        <w:tab/>
        <w:t xml:space="preserve">Metoda şi condiţiile de plată de către Beneficiar vor fi: </w:t>
      </w:r>
    </w:p>
    <w:p w14:paraId="5CE00B51" w14:textId="66B6954F"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
          <w:noProof/>
          <w:sz w:val="24"/>
          <w:szCs w:val="24"/>
          <w:lang w:val="ro-RO"/>
        </w:rPr>
        <w:t>Achitarea se efectu</w:t>
      </w:r>
      <w:r w:rsidR="00411BD9">
        <w:rPr>
          <w:rFonts w:eastAsia="Times New Roman" w:cs="Times New Roman"/>
          <w:i/>
          <w:noProof/>
          <w:sz w:val="24"/>
          <w:szCs w:val="24"/>
          <w:lang w:val="ro-RO"/>
        </w:rPr>
        <w:t>e</w:t>
      </w:r>
      <w:r w:rsidRPr="001E4373">
        <w:rPr>
          <w:rFonts w:eastAsia="Times New Roman" w:cs="Times New Roman"/>
          <w:i/>
          <w:noProof/>
          <w:sz w:val="24"/>
          <w:szCs w:val="24"/>
          <w:lang w:val="ro-RO"/>
        </w:rPr>
        <w:t>ază prin transferarea mijloacelor bănești pe contul de decontare al Prestatorului conform facturii eliberate de către Prestator, în 20 zile după primirea acesteia.</w:t>
      </w:r>
    </w:p>
    <w:p w14:paraId="1A1F197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3.5.</w:t>
      </w:r>
      <w:r w:rsidRPr="001E4373">
        <w:rPr>
          <w:rFonts w:eastAsia="Times New Roman" w:cs="Times New Roman"/>
          <w:iCs/>
          <w:noProof/>
          <w:sz w:val="24"/>
          <w:szCs w:val="24"/>
          <w:lang w:val="ro-RO"/>
        </w:rPr>
        <w:tab/>
        <w:t>Plăţile se vor efectua prin transfer bancar pe contul de decontare al Prestatorului indicat în prezentul Contract.</w:t>
      </w:r>
    </w:p>
    <w:p w14:paraId="36219BF0" w14:textId="77777777" w:rsidR="001E4373" w:rsidRPr="001E4373" w:rsidRDefault="001E4373" w:rsidP="001E4373">
      <w:pPr>
        <w:spacing w:after="0"/>
        <w:jc w:val="both"/>
        <w:rPr>
          <w:rFonts w:eastAsia="Times New Roman" w:cs="Times New Roman"/>
          <w:iCs/>
          <w:noProof/>
          <w:sz w:val="24"/>
          <w:szCs w:val="24"/>
          <w:lang w:val="ro-RO"/>
        </w:rPr>
      </w:pPr>
    </w:p>
    <w:p w14:paraId="426823A0"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4.</w:t>
      </w:r>
      <w:r w:rsidRPr="001E4373">
        <w:rPr>
          <w:rFonts w:eastAsia="Times New Roman" w:cs="Times New Roman"/>
          <w:b/>
          <w:bCs/>
          <w:iCs/>
          <w:noProof/>
          <w:sz w:val="24"/>
          <w:szCs w:val="24"/>
          <w:lang w:val="ro-RO"/>
        </w:rPr>
        <w:tab/>
        <w:t>Condiţii de predare-primire</w:t>
      </w:r>
    </w:p>
    <w:p w14:paraId="302B780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4.1.</w:t>
      </w:r>
      <w:r w:rsidRPr="001E4373">
        <w:rPr>
          <w:rFonts w:eastAsia="Times New Roman" w:cs="Times New Roman"/>
          <w:iCs/>
          <w:noProof/>
          <w:sz w:val="24"/>
          <w:szCs w:val="24"/>
          <w:lang w:val="ro-RO"/>
        </w:rPr>
        <w:tab/>
        <w:t>Serviciile se consideră predate de către Prestator şi recepţionate de către Beneficiar dacă:</w:t>
      </w:r>
    </w:p>
    <w:p w14:paraId="0EA7B82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cantitatea Serviciilor corespunde informaţiei indicate în Lista serviciilor şi graficul prestării şi documentele de însoţire conform punctului 2.2 al prezentului Contract;</w:t>
      </w:r>
    </w:p>
    <w:p w14:paraId="534F5D78"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calitatea Serviciilor corespunde informaţiei indicate în Specificaţie;</w:t>
      </w:r>
    </w:p>
    <w:p w14:paraId="26C1A72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4.2.</w:t>
      </w:r>
      <w:r w:rsidRPr="001E4373">
        <w:rPr>
          <w:rFonts w:eastAsia="Times New Roman" w:cs="Times New Roman"/>
          <w:iCs/>
          <w:noProof/>
          <w:sz w:val="24"/>
          <w:szCs w:val="24"/>
          <w:lang w:val="ro-RO"/>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6E354AFE" w14:textId="77777777" w:rsidR="001E4373" w:rsidRPr="001E4373" w:rsidRDefault="001E4373" w:rsidP="001E4373">
      <w:pPr>
        <w:spacing w:after="0"/>
        <w:jc w:val="both"/>
        <w:rPr>
          <w:rFonts w:eastAsia="Times New Roman" w:cs="Times New Roman"/>
          <w:iCs/>
          <w:noProof/>
          <w:sz w:val="24"/>
          <w:szCs w:val="24"/>
          <w:lang w:val="ro-RO"/>
        </w:rPr>
      </w:pPr>
    </w:p>
    <w:p w14:paraId="0D8AE059"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5.</w:t>
      </w:r>
      <w:r w:rsidRPr="001E4373">
        <w:rPr>
          <w:rFonts w:eastAsia="Times New Roman" w:cs="Times New Roman"/>
          <w:b/>
          <w:bCs/>
          <w:iCs/>
          <w:noProof/>
          <w:sz w:val="24"/>
          <w:szCs w:val="24"/>
          <w:lang w:val="ro-RO"/>
        </w:rPr>
        <w:tab/>
        <w:t>Standarde</w:t>
      </w:r>
    </w:p>
    <w:p w14:paraId="23CD635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5.1.</w:t>
      </w:r>
      <w:r w:rsidRPr="001E4373">
        <w:rPr>
          <w:rFonts w:eastAsia="Times New Roman" w:cs="Times New Roman"/>
          <w:iCs/>
          <w:noProof/>
          <w:sz w:val="24"/>
          <w:szCs w:val="24"/>
          <w:lang w:val="ro-RO"/>
        </w:rPr>
        <w:tab/>
        <w:t>Serviciile prestate în baza contractului vor respecta standardele prezentate de către furnizor în propunerea sa tehnică.</w:t>
      </w:r>
    </w:p>
    <w:p w14:paraId="1969C6F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5.2.</w:t>
      </w:r>
      <w:r w:rsidRPr="001E4373">
        <w:rPr>
          <w:rFonts w:eastAsia="Times New Roman" w:cs="Times New Roman"/>
          <w:iCs/>
          <w:noProof/>
          <w:sz w:val="24"/>
          <w:szCs w:val="24"/>
          <w:lang w:val="ro-RO"/>
        </w:rPr>
        <w:tab/>
        <w:t>Cînd nu este menţionat nici un standard sau reglementare aplicabilă se vor respecta standardele sau alte reglementări autorizate în ţara de origine a Serviciilor.</w:t>
      </w:r>
    </w:p>
    <w:p w14:paraId="0A03E0CF" w14:textId="77777777" w:rsidR="001E4373" w:rsidRPr="001E4373" w:rsidRDefault="001E4373" w:rsidP="001E4373">
      <w:pPr>
        <w:spacing w:after="0"/>
        <w:jc w:val="both"/>
        <w:rPr>
          <w:rFonts w:eastAsia="Times New Roman" w:cs="Times New Roman"/>
          <w:iCs/>
          <w:noProof/>
          <w:sz w:val="24"/>
          <w:szCs w:val="24"/>
          <w:lang w:val="ro-RO"/>
        </w:rPr>
      </w:pPr>
    </w:p>
    <w:p w14:paraId="51D41334"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6.</w:t>
      </w:r>
      <w:r w:rsidRPr="001E4373">
        <w:rPr>
          <w:rFonts w:eastAsia="Times New Roman" w:cs="Times New Roman"/>
          <w:b/>
          <w:bCs/>
          <w:iCs/>
          <w:noProof/>
          <w:sz w:val="24"/>
          <w:szCs w:val="24"/>
          <w:lang w:val="ro-RO"/>
        </w:rPr>
        <w:tab/>
        <w:t>Obligaţiile părţilor</w:t>
      </w:r>
    </w:p>
    <w:p w14:paraId="4FF19FF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6.1.</w:t>
      </w:r>
      <w:r w:rsidRPr="001E4373">
        <w:rPr>
          <w:rFonts w:eastAsia="Times New Roman" w:cs="Times New Roman"/>
          <w:iCs/>
          <w:noProof/>
          <w:sz w:val="24"/>
          <w:szCs w:val="24"/>
          <w:lang w:val="ro-RO"/>
        </w:rPr>
        <w:tab/>
        <w:t>În baza prezentului Contract, Prestatorul se obligă:</w:t>
      </w:r>
    </w:p>
    <w:p w14:paraId="039273B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să presteze Serviciile în condiţiile prevăzute de prezentul Contract;</w:t>
      </w:r>
    </w:p>
    <w:p w14:paraId="246D002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să anunţe Beneficiarul după semnarea prezentului Contract, în decurs de 5 zile calendaristice, prin telefon/fax sau mijloace electronice, despre disponibilitatea livrării/prestării Serviciilor;</w:t>
      </w:r>
    </w:p>
    <w:p w14:paraId="04ACA50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w:t>
      </w:r>
      <w:r w:rsidRPr="001E4373">
        <w:rPr>
          <w:rFonts w:eastAsia="Times New Roman" w:cs="Times New Roman"/>
          <w:iCs/>
          <w:noProof/>
          <w:sz w:val="24"/>
          <w:szCs w:val="24"/>
          <w:lang w:val="ro-RO"/>
        </w:rPr>
        <w:tab/>
        <w:t>să asigure condiţiile corespunzătoare pentru recepţionarea Serviciilor de către Beneficiar, în termenele stabilite, în corespundere cu cerinţele prezentului Contract;</w:t>
      </w:r>
    </w:p>
    <w:p w14:paraId="6E42C4F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d)</w:t>
      </w:r>
      <w:r w:rsidRPr="001E4373">
        <w:rPr>
          <w:rFonts w:eastAsia="Times New Roman" w:cs="Times New Roman"/>
          <w:iCs/>
          <w:noProof/>
          <w:sz w:val="24"/>
          <w:szCs w:val="24"/>
          <w:lang w:val="ro-RO"/>
        </w:rPr>
        <w:tab/>
        <w:t>să asigure integritatea şi calitatea Serviciilor pe toată perioada de până la recepţionarea lor de către Beneficiar.</w:t>
      </w:r>
    </w:p>
    <w:p w14:paraId="128C35D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6.2.</w:t>
      </w:r>
      <w:r w:rsidRPr="001E4373">
        <w:rPr>
          <w:rFonts w:eastAsia="Times New Roman" w:cs="Times New Roman"/>
          <w:iCs/>
          <w:noProof/>
          <w:sz w:val="24"/>
          <w:szCs w:val="24"/>
          <w:lang w:val="ro-RO"/>
        </w:rPr>
        <w:tab/>
        <w:t>În baza prezentului Contract, Beneficiarul se obligă:</w:t>
      </w:r>
    </w:p>
    <w:p w14:paraId="27FB473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să întreprindă toate măsurile necesare pentru asigurarea recepţionării în termenul stabilit a Serviciilor prestate în corespundere cu cerinţele prezentului Contract;</w:t>
      </w:r>
    </w:p>
    <w:p w14:paraId="6DE7B9F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să asigure achitarea Serviciilor prestate, respectînd modalităţile şi termenele indicate în prezentul Contract.</w:t>
      </w:r>
    </w:p>
    <w:p w14:paraId="6DD6CA71" w14:textId="77777777" w:rsidR="001E4373" w:rsidRPr="001E4373" w:rsidRDefault="001E4373" w:rsidP="001E4373">
      <w:pPr>
        <w:spacing w:after="0"/>
        <w:jc w:val="both"/>
        <w:rPr>
          <w:rFonts w:eastAsia="Times New Roman" w:cs="Times New Roman"/>
          <w:iCs/>
          <w:noProof/>
          <w:sz w:val="24"/>
          <w:szCs w:val="24"/>
          <w:lang w:val="ro-RO"/>
        </w:rPr>
      </w:pPr>
    </w:p>
    <w:p w14:paraId="64213F6B"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7.</w:t>
      </w:r>
      <w:r w:rsidRPr="001E4373">
        <w:rPr>
          <w:rFonts w:eastAsia="Times New Roman" w:cs="Times New Roman"/>
          <w:b/>
          <w:bCs/>
          <w:iCs/>
          <w:noProof/>
          <w:sz w:val="24"/>
          <w:szCs w:val="24"/>
          <w:lang w:val="ro-RO"/>
        </w:rPr>
        <w:tab/>
        <w:t>Circumstanțe care justifică neexecutarea contractului</w:t>
      </w:r>
    </w:p>
    <w:p w14:paraId="6A8ADB23"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7.1.</w:t>
      </w:r>
      <w:r w:rsidRPr="001E4373">
        <w:rPr>
          <w:rFonts w:eastAsia="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1E4373" w:rsidDel="003C3B2C">
        <w:rPr>
          <w:rFonts w:eastAsia="Times New Roman" w:cs="Times New Roman"/>
          <w:iCs/>
          <w:noProof/>
          <w:sz w:val="24"/>
          <w:szCs w:val="24"/>
          <w:lang w:val="ro-RO"/>
        </w:rPr>
        <w:t xml:space="preserve"> </w:t>
      </w:r>
      <w:r w:rsidRPr="001E4373">
        <w:rPr>
          <w:rFonts w:eastAsia="Times New Roman" w:cs="Times New Roman"/>
          <w:iCs/>
          <w:noProof/>
          <w:sz w:val="24"/>
          <w:szCs w:val="24"/>
          <w:lang w:val="ro-RO"/>
        </w:rPr>
        <w:t>(războaie, calamităţi naturale: incendii, inundaţii, cutremure de pămînt, precum şi alte circumstanţe care nu depind de voinţa Părţilor).</w:t>
      </w:r>
    </w:p>
    <w:p w14:paraId="6C05C3C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7.2.</w:t>
      </w:r>
      <w:r w:rsidRPr="001E4373">
        <w:rPr>
          <w:rFonts w:eastAsia="Times New Roman" w:cs="Times New Roman"/>
          <w:iCs/>
          <w:noProof/>
          <w:sz w:val="24"/>
          <w:szCs w:val="24"/>
          <w:lang w:val="ro-RO"/>
        </w:rPr>
        <w:tab/>
        <w:t>Partea care invocă clauza circumstanțelor care justifică neexecutarea contractului</w:t>
      </w:r>
      <w:r w:rsidRPr="001E4373" w:rsidDel="003C3B2C">
        <w:rPr>
          <w:rFonts w:eastAsia="Times New Roman" w:cs="Times New Roman"/>
          <w:iCs/>
          <w:noProof/>
          <w:sz w:val="24"/>
          <w:szCs w:val="24"/>
          <w:lang w:val="ro-RO"/>
        </w:rPr>
        <w:t xml:space="preserve"> </w:t>
      </w:r>
      <w:r w:rsidRPr="001E4373">
        <w:rPr>
          <w:rFonts w:eastAsia="Times New Roman" w:cs="Times New Roman"/>
          <w:iCs/>
          <w:noProof/>
          <w:sz w:val="24"/>
          <w:szCs w:val="24"/>
          <w:lang w:val="ro-RO"/>
        </w:rPr>
        <w:t>este obligată să informeze imediat (dar nu mai tîrziu de 10 zile) cealaltă Parte despre survenirea circumstanţelor care justifică neexecutarea contractului.</w:t>
      </w:r>
    </w:p>
    <w:p w14:paraId="3435738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7.3.</w:t>
      </w:r>
      <w:r w:rsidRPr="001E4373">
        <w:rPr>
          <w:rFonts w:eastAsia="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19CE23A"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1E4373">
        <w:rPr>
          <w:rFonts w:eastAsia="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A9F6DAF" w14:textId="77777777" w:rsidR="001E4373" w:rsidRPr="001E4373" w:rsidRDefault="001E4373" w:rsidP="001E4373">
      <w:pPr>
        <w:spacing w:after="0"/>
        <w:jc w:val="both"/>
        <w:rPr>
          <w:rFonts w:eastAsia="Times New Roman" w:cs="Times New Roman"/>
          <w:iCs/>
          <w:noProof/>
          <w:sz w:val="24"/>
          <w:szCs w:val="24"/>
          <w:lang w:val="ro-RO"/>
        </w:rPr>
      </w:pPr>
    </w:p>
    <w:p w14:paraId="513FCFA1"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8.</w:t>
      </w:r>
      <w:r w:rsidRPr="001E4373">
        <w:rPr>
          <w:rFonts w:eastAsia="Times New Roman" w:cs="Times New Roman"/>
          <w:b/>
          <w:bCs/>
          <w:iCs/>
          <w:noProof/>
          <w:sz w:val="24"/>
          <w:szCs w:val="24"/>
          <w:lang w:val="ro-RO"/>
        </w:rPr>
        <w:tab/>
        <w:t>Rezoluțiunea</w:t>
      </w:r>
    </w:p>
    <w:p w14:paraId="180D3F03"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8.1.</w:t>
      </w:r>
      <w:r w:rsidRPr="001E4373">
        <w:rPr>
          <w:rFonts w:eastAsia="Times New Roman" w:cs="Times New Roman"/>
          <w:iCs/>
          <w:noProof/>
          <w:sz w:val="24"/>
          <w:szCs w:val="24"/>
          <w:lang w:val="ro-RO"/>
        </w:rPr>
        <w:tab/>
        <w:t>Rezoluțiunea Contractului se poate realiza cu acordul comun al Părţilor.</w:t>
      </w:r>
    </w:p>
    <w:p w14:paraId="4F3722AA"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8.2.</w:t>
      </w:r>
      <w:r w:rsidRPr="001E4373">
        <w:rPr>
          <w:rFonts w:eastAsia="Times New Roman" w:cs="Times New Roman"/>
          <w:iCs/>
          <w:noProof/>
          <w:sz w:val="24"/>
          <w:szCs w:val="24"/>
          <w:lang w:val="ro-RO"/>
        </w:rPr>
        <w:tab/>
        <w:t>Contractul poate fi rezolvit în mod unilateral de către:</w:t>
      </w:r>
    </w:p>
    <w:p w14:paraId="1139C607"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 xml:space="preserve">Beneficiar în caz de refuz al Prestatorului de a presta Serviciile prevăzute în prezentul Contract;         </w:t>
      </w:r>
    </w:p>
    <w:p w14:paraId="706EAE17"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Beneficiar în caz de nerespectare de către Prestator a termenelor de prestare stabilite;</w:t>
      </w:r>
    </w:p>
    <w:p w14:paraId="6119A75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w:t>
      </w:r>
      <w:r w:rsidRPr="001E4373">
        <w:rPr>
          <w:rFonts w:eastAsia="Times New Roman" w:cs="Times New Roman"/>
          <w:iCs/>
          <w:noProof/>
          <w:sz w:val="24"/>
          <w:szCs w:val="24"/>
          <w:lang w:val="ro-RO"/>
        </w:rPr>
        <w:tab/>
        <w:t>Prestator în caz de nerespectare de către Beneficiar a termenelor de plată a Serviciilor;</w:t>
      </w:r>
    </w:p>
    <w:p w14:paraId="303649C4"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d)</w:t>
      </w:r>
      <w:r w:rsidRPr="001E4373">
        <w:rPr>
          <w:rFonts w:eastAsia="Times New Roman" w:cs="Times New Roman"/>
          <w:iCs/>
          <w:noProof/>
          <w:sz w:val="24"/>
          <w:szCs w:val="24"/>
          <w:lang w:val="ro-RO"/>
        </w:rPr>
        <w:tab/>
        <w:t>Prestator sau Beneficiar în caz de nesatisfacere de către una dintre Părţi a pretenţiilor înaintate conform prezentului Contract.</w:t>
      </w:r>
    </w:p>
    <w:p w14:paraId="2DB8B9C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8.3      Beneficiar are dreptul de a rezolvi unilateral contractul în perioada de valabilitate a acestuia în una dintre următoarele situaţii:</w:t>
      </w:r>
    </w:p>
    <w:p w14:paraId="22BBA50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13B74EB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 contractul a făcut obiectul unei modificări substanțiale care necesita o nouă procedură de achiziție publică în conformitate cu art. 76</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al Legii nr.131/2015 privind achizițiile publice;</w:t>
      </w:r>
    </w:p>
    <w:p w14:paraId="7A54AE4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ADEEA6" w14:textId="7D4473BA"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8.4.</w:t>
      </w:r>
      <w:r w:rsidRPr="001E4373">
        <w:rPr>
          <w:rFonts w:eastAsia="Times New Roman" w:cs="Times New Roman"/>
          <w:iCs/>
          <w:noProof/>
          <w:sz w:val="24"/>
          <w:szCs w:val="24"/>
          <w:lang w:val="ro-RO"/>
        </w:rPr>
        <w:tab/>
        <w:t>Partea iniţiatoare a rezoluțiunii Contractului este obligată să comunice</w:t>
      </w:r>
      <w:r w:rsidR="00E7795B">
        <w:rPr>
          <w:rFonts w:eastAsia="Times New Roman" w:cs="Times New Roman"/>
          <w:iCs/>
          <w:noProof/>
          <w:sz w:val="24"/>
          <w:szCs w:val="24"/>
          <w:lang w:val="ro-RO"/>
        </w:rPr>
        <w:t xml:space="preserve"> </w:t>
      </w:r>
      <w:r w:rsidR="00E7795B" w:rsidRPr="00E7795B">
        <w:rPr>
          <w:rFonts w:eastAsia="Times New Roman" w:cs="Times New Roman"/>
          <w:iCs/>
          <w:noProof/>
          <w:sz w:val="24"/>
          <w:szCs w:val="24"/>
          <w:lang w:val="ro-RO"/>
        </w:rPr>
        <w:t>în prealabil,</w:t>
      </w:r>
      <w:r w:rsidRPr="001E4373">
        <w:rPr>
          <w:rFonts w:eastAsia="Times New Roman" w:cs="Times New Roman"/>
          <w:iCs/>
          <w:noProof/>
          <w:sz w:val="24"/>
          <w:szCs w:val="24"/>
          <w:lang w:val="ro-RO"/>
        </w:rPr>
        <w:t xml:space="preserve"> în termen de </w:t>
      </w:r>
      <w:r w:rsidR="00E7795B">
        <w:rPr>
          <w:rFonts w:eastAsia="Times New Roman" w:cs="Times New Roman"/>
          <w:iCs/>
          <w:noProof/>
          <w:sz w:val="24"/>
          <w:szCs w:val="24"/>
          <w:lang w:val="ro-RO"/>
        </w:rPr>
        <w:t xml:space="preserve">cel puțin 2 luni, </w:t>
      </w:r>
      <w:r w:rsidRPr="001E4373">
        <w:rPr>
          <w:rFonts w:eastAsia="Times New Roman" w:cs="Times New Roman"/>
          <w:iCs/>
          <w:noProof/>
          <w:sz w:val="24"/>
          <w:szCs w:val="24"/>
          <w:lang w:val="ro-RO"/>
        </w:rPr>
        <w:t>celeilalte Părţi despre intenţiile ei printr-o scrisoare motivată.</w:t>
      </w:r>
    </w:p>
    <w:p w14:paraId="34A913AC"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8.5.</w:t>
      </w:r>
      <w:r w:rsidRPr="001E4373">
        <w:rPr>
          <w:rFonts w:eastAsia="Times New Roman" w:cs="Times New Roman"/>
          <w:iCs/>
          <w:noProof/>
          <w:sz w:val="24"/>
          <w:szCs w:val="24"/>
          <w:lang w:val="ro-RO"/>
        </w:rPr>
        <w:tab/>
        <w:t>Partea înştiinţată este obligată să răspundă în decurs de 5 zile lucrătoare de la primirea notificării. În cazul în care litigiul nu este soluţionat în termenele stabilite, partea iniţiatoare va iniția rezoluțiunea.</w:t>
      </w:r>
    </w:p>
    <w:p w14:paraId="55647E42" w14:textId="77777777" w:rsidR="001E4373" w:rsidRPr="001E4373" w:rsidRDefault="001E4373" w:rsidP="001E4373">
      <w:pPr>
        <w:spacing w:after="0"/>
        <w:jc w:val="both"/>
        <w:rPr>
          <w:rFonts w:eastAsia="Times New Roman" w:cs="Times New Roman"/>
          <w:iCs/>
          <w:noProof/>
          <w:sz w:val="24"/>
          <w:szCs w:val="24"/>
          <w:lang w:val="ro-RO"/>
        </w:rPr>
      </w:pPr>
    </w:p>
    <w:p w14:paraId="0B4C7C7A"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9.</w:t>
      </w:r>
      <w:r w:rsidRPr="001E4373">
        <w:rPr>
          <w:rFonts w:eastAsia="Times New Roman" w:cs="Times New Roman"/>
          <w:b/>
          <w:bCs/>
          <w:iCs/>
          <w:noProof/>
          <w:sz w:val="24"/>
          <w:szCs w:val="24"/>
          <w:lang w:val="ro-RO"/>
        </w:rPr>
        <w:tab/>
        <w:t xml:space="preserve">Reclamaţii </w:t>
      </w:r>
    </w:p>
    <w:p w14:paraId="1050074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9.1.</w:t>
      </w:r>
      <w:r w:rsidRPr="001E4373">
        <w:rPr>
          <w:rFonts w:eastAsia="Times New Roman" w:cs="Times New Roman"/>
          <w:iCs/>
          <w:noProof/>
          <w:sz w:val="24"/>
          <w:szCs w:val="24"/>
          <w:lang w:val="ro-RO"/>
        </w:rPr>
        <w:tab/>
        <w:t>Reclamaţiile privind cantitatea Serviciilor prestate sunt înaintate Prestatorului la momentul recepţionării lor, fiind confirmate printr-un act întocmit în comun cu reprezentantul Prestatorului.</w:t>
      </w:r>
    </w:p>
    <w:p w14:paraId="6933CFA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9.2.</w:t>
      </w:r>
      <w:r w:rsidRPr="001E4373">
        <w:rPr>
          <w:rFonts w:eastAsia="Times New Roman" w:cs="Times New Roman"/>
          <w:iCs/>
          <w:noProof/>
          <w:sz w:val="24"/>
          <w:szCs w:val="24"/>
          <w:lang w:val="ro-RO"/>
        </w:rPr>
        <w:tab/>
        <w:t>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03B362D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9.3.</w:t>
      </w:r>
      <w:r w:rsidRPr="001E4373">
        <w:rPr>
          <w:rFonts w:eastAsia="Times New Roman" w:cs="Times New Roman"/>
          <w:iCs/>
          <w:noProof/>
          <w:sz w:val="24"/>
          <w:szCs w:val="24"/>
          <w:lang w:val="ro-RO"/>
        </w:rPr>
        <w:tab/>
        <w:t>Prestatorul este obligat să examineze pretenţiile înaintate în termen de 5 zile de la data primirii acestora şi să comunice Beneficiarului despre decizia luată.</w:t>
      </w:r>
    </w:p>
    <w:p w14:paraId="13E2912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9.4.</w:t>
      </w:r>
      <w:r w:rsidRPr="001E4373">
        <w:rPr>
          <w:rFonts w:eastAsia="Times New Roman" w:cs="Times New Roman"/>
          <w:iCs/>
          <w:noProof/>
          <w:sz w:val="24"/>
          <w:szCs w:val="24"/>
          <w:lang w:val="ro-RO"/>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75E7DCA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9.5.</w:t>
      </w:r>
      <w:r w:rsidRPr="001E4373">
        <w:rPr>
          <w:rFonts w:eastAsia="Times New Roman" w:cs="Times New Roman"/>
          <w:iCs/>
          <w:noProof/>
          <w:sz w:val="24"/>
          <w:szCs w:val="24"/>
          <w:lang w:val="ro-RO"/>
        </w:rPr>
        <w:tab/>
        <w:t>Prestatorul poartă răspundere pentru calitatea Serviciilor în limitele stabilite, inclusiv pentru viciile ascunse.</w:t>
      </w:r>
    </w:p>
    <w:p w14:paraId="5B09288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9.6.</w:t>
      </w:r>
      <w:r w:rsidRPr="001E4373">
        <w:rPr>
          <w:rFonts w:eastAsia="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09644A2A" w14:textId="77777777" w:rsidR="001E4373" w:rsidRPr="001E4373" w:rsidRDefault="001E4373" w:rsidP="001E4373">
      <w:pPr>
        <w:spacing w:after="0"/>
        <w:jc w:val="both"/>
        <w:rPr>
          <w:rFonts w:eastAsia="Times New Roman" w:cs="Times New Roman"/>
          <w:iCs/>
          <w:noProof/>
          <w:sz w:val="24"/>
          <w:szCs w:val="24"/>
          <w:lang w:val="ro-RO"/>
        </w:rPr>
      </w:pPr>
    </w:p>
    <w:p w14:paraId="677DEA8C"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10.</w:t>
      </w:r>
      <w:r w:rsidRPr="001E4373">
        <w:rPr>
          <w:rFonts w:eastAsia="Times New Roman" w:cs="Times New Roman"/>
          <w:b/>
          <w:bCs/>
          <w:iCs/>
          <w:noProof/>
          <w:sz w:val="24"/>
          <w:szCs w:val="24"/>
          <w:lang w:val="ro-RO"/>
        </w:rPr>
        <w:tab/>
        <w:t>Sancţiuni</w:t>
      </w:r>
      <w:r w:rsidRPr="001E4373">
        <w:rPr>
          <w:rFonts w:eastAsia="Times New Roman" w:cs="Times New Roman"/>
          <w:iCs/>
          <w:noProof/>
          <w:sz w:val="24"/>
          <w:szCs w:val="24"/>
          <w:lang w:val="ro-RO"/>
        </w:rPr>
        <w:t xml:space="preserve"> </w:t>
      </w:r>
    </w:p>
    <w:p w14:paraId="649BED0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10.1.</w:t>
      </w:r>
      <w:r w:rsidRPr="001E4373">
        <w:rPr>
          <w:rFonts w:eastAsia="Times New Roman" w:cs="Times New Roman"/>
          <w:iCs/>
          <w:noProof/>
          <w:sz w:val="24"/>
          <w:szCs w:val="24"/>
          <w:lang w:val="ro-RO"/>
        </w:rPr>
        <w:tab/>
        <w:t>Pentru refuzul de a presta Serviciile prevăzute în prezentul Contract, Prestatorul suportă o penalitate în valoare de  2 % din suma totală a contractului.</w:t>
      </w:r>
    </w:p>
    <w:p w14:paraId="4CE0FC2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10.2.</w:t>
      </w:r>
      <w:r w:rsidRPr="001E4373">
        <w:rPr>
          <w:rFonts w:eastAsia="Times New Roman" w:cs="Times New Roman"/>
          <w:iCs/>
          <w:noProof/>
          <w:sz w:val="24"/>
          <w:szCs w:val="24"/>
          <w:lang w:val="ro-RO"/>
        </w:rPr>
        <w:tab/>
        <w:t xml:space="preserve">Pentru prestarea cu întârziere a Serviciilor, Prestatorul poartă plata despăgubirei în valoare de 0,1% din suma Serviciilor neprestate, pentru fiecare zi de întârziere, dar nu mai mult de 2 % din suma totală a prezentului Contract. </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În cazul în care întârzierea depășește 10 zile, se consideră ca fiind refuz de a presta Serviciile prevăzute în prezentul Contract și Prestatorului i se va aplica o penalitate în conformitate cu prevederile pct.10.1.</w:t>
      </w:r>
    </w:p>
    <w:p w14:paraId="6E3689D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10.3.</w:t>
      </w:r>
      <w:r w:rsidRPr="001E4373">
        <w:rPr>
          <w:rFonts w:eastAsia="Times New Roman" w:cs="Times New Roman"/>
          <w:iCs/>
          <w:noProof/>
          <w:sz w:val="24"/>
          <w:szCs w:val="24"/>
          <w:lang w:val="ro-RO"/>
        </w:rPr>
        <w:tab/>
        <w:t>Pentru achitarea cu întârziere, Beneficiarul poartă plata despăgubirei în valoare de 0,1 % din suma Serviciilor neachitate, pentru fiecare zi de întârziere, dar nu mai mult de  2% din suma totală a prezentului contract.</w:t>
      </w:r>
    </w:p>
    <w:p w14:paraId="3D52A18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 xml:space="preserve">10.4. Prima zi lucrătoare ulterioară datei ce constituie termenul limită de livrare/prestare, precum și, termenul limită de achitare se consideră zi lucrătoare de întârziere. </w:t>
      </w:r>
    </w:p>
    <w:p w14:paraId="260B4FF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10.5. Suma penalităţii calculate Prestatorului conform prezentului Contract poate fi dedusă (reţinută) de către Beneficiar din suma plăţii pentru Serviciile prestate.</w:t>
      </w:r>
    </w:p>
    <w:p w14:paraId="1B06CE9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10.6. Beneficiarul este absolvit de răspundere materială stabilită în pct. 10.3 în cazul în care achitarea cu întîrziere a avut loc din vina Trezorăriei de Stat.</w:t>
      </w:r>
    </w:p>
    <w:p w14:paraId="6F2FF188" w14:textId="77777777" w:rsidR="001E4373" w:rsidRPr="001E4373" w:rsidRDefault="001E4373" w:rsidP="001E4373">
      <w:pPr>
        <w:spacing w:after="0"/>
        <w:jc w:val="both"/>
        <w:rPr>
          <w:rFonts w:eastAsia="Times New Roman" w:cs="Times New Roman"/>
          <w:iCs/>
          <w:noProof/>
          <w:sz w:val="24"/>
          <w:szCs w:val="24"/>
          <w:lang w:val="ro-RO"/>
        </w:rPr>
      </w:pPr>
    </w:p>
    <w:p w14:paraId="1D51F295"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11.</w:t>
      </w:r>
      <w:r w:rsidRPr="001E4373">
        <w:rPr>
          <w:rFonts w:eastAsia="Times New Roman" w:cs="Times New Roman"/>
          <w:b/>
          <w:bCs/>
          <w:iCs/>
          <w:noProof/>
          <w:sz w:val="24"/>
          <w:szCs w:val="24"/>
          <w:lang w:val="ro-RO"/>
        </w:rPr>
        <w:tab/>
        <w:t>Drepturi de proprietate intelectuală</w:t>
      </w:r>
    </w:p>
    <w:p w14:paraId="6BD4017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11.1.</w:t>
      </w:r>
      <w:r w:rsidRPr="001E4373">
        <w:rPr>
          <w:rFonts w:eastAsia="Times New Roman" w:cs="Times New Roman"/>
          <w:iCs/>
          <w:noProof/>
          <w:sz w:val="24"/>
          <w:szCs w:val="24"/>
          <w:lang w:val="ro-RO"/>
        </w:rPr>
        <w:tab/>
        <w:t>Prestatorul are obligaţia să despăgubească achizitorul împotriva oricăror:</w:t>
      </w:r>
    </w:p>
    <w:p w14:paraId="3F49FD9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4915F8C"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280B365B" w14:textId="77777777" w:rsidR="001E4373" w:rsidRPr="001E4373" w:rsidRDefault="001E4373" w:rsidP="001E4373">
      <w:pPr>
        <w:spacing w:after="0"/>
        <w:jc w:val="both"/>
        <w:rPr>
          <w:rFonts w:eastAsia="Times New Roman" w:cs="Times New Roman"/>
          <w:iCs/>
          <w:noProof/>
          <w:sz w:val="24"/>
          <w:szCs w:val="24"/>
          <w:lang w:val="ro-RO"/>
        </w:rPr>
      </w:pPr>
    </w:p>
    <w:p w14:paraId="51311940"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12.</w:t>
      </w:r>
      <w:r w:rsidRPr="001E4373">
        <w:rPr>
          <w:rFonts w:eastAsia="Times New Roman" w:cs="Times New Roman"/>
          <w:b/>
          <w:bCs/>
          <w:iCs/>
          <w:noProof/>
          <w:sz w:val="24"/>
          <w:szCs w:val="24"/>
          <w:lang w:val="ro-RO"/>
        </w:rPr>
        <w:tab/>
        <w:t>Dispoziţii finale</w:t>
      </w:r>
    </w:p>
    <w:p w14:paraId="63A27E1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12.1.</w:t>
      </w:r>
      <w:r w:rsidRPr="001E4373">
        <w:rPr>
          <w:rFonts w:eastAsia="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6BCB5FD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12.2.</w:t>
      </w:r>
      <w:r w:rsidRPr="001E4373">
        <w:rPr>
          <w:rFonts w:eastAsia="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4298DA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12.3.</w:t>
      </w:r>
      <w:r w:rsidRPr="001E4373">
        <w:rPr>
          <w:rFonts w:eastAsia="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92B4C8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12.4.</w:t>
      </w:r>
      <w:r w:rsidRPr="001E4373">
        <w:rPr>
          <w:rFonts w:eastAsia="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0D22C3D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12.5.</w:t>
      </w:r>
      <w:r w:rsidRPr="001E4373">
        <w:rPr>
          <w:rFonts w:eastAsia="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9BEB90A" w14:textId="5540DD39"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12.6.</w:t>
      </w:r>
      <w:r w:rsidRPr="001E4373">
        <w:rPr>
          <w:rFonts w:eastAsia="Times New Roman" w:cs="Times New Roman"/>
          <w:iCs/>
          <w:noProof/>
          <w:sz w:val="24"/>
          <w:szCs w:val="24"/>
          <w:lang w:val="ro-RO"/>
        </w:rPr>
        <w:tab/>
        <w:t>Prezentul contract este valabil până la 31.12.202</w:t>
      </w:r>
      <w:r w:rsidR="00200D29">
        <w:rPr>
          <w:rFonts w:eastAsia="Times New Roman" w:cs="Times New Roman"/>
          <w:iCs/>
          <w:noProof/>
          <w:sz w:val="24"/>
          <w:szCs w:val="24"/>
          <w:lang w:val="ro-RO"/>
        </w:rPr>
        <w:t>6</w:t>
      </w:r>
      <w:r w:rsidRPr="001E4373">
        <w:rPr>
          <w:rFonts w:eastAsia="Times New Roman" w:cs="Times New Roman"/>
          <w:iCs/>
          <w:noProof/>
          <w:sz w:val="24"/>
          <w:szCs w:val="24"/>
          <w:lang w:val="ro-RO"/>
        </w:rPr>
        <w:t>.</w:t>
      </w:r>
    </w:p>
    <w:p w14:paraId="74CD6A2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12.7.</w:t>
      </w:r>
      <w:r w:rsidRPr="001E4373">
        <w:rPr>
          <w:rFonts w:eastAsia="Times New Roman" w:cs="Times New Roman"/>
          <w:iCs/>
          <w:noProof/>
          <w:sz w:val="24"/>
          <w:szCs w:val="24"/>
          <w:lang w:val="ro-RO"/>
        </w:rPr>
        <w:tab/>
        <w:t>Prezentul Contract reprezintă acordul de voinţă al  părţilor şi se consideră semnat la data aplicării ultimei semnături de către una din părți.</w:t>
      </w:r>
    </w:p>
    <w:p w14:paraId="076D685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12.8.</w:t>
      </w:r>
      <w:r w:rsidRPr="001E4373">
        <w:rPr>
          <w:rFonts w:eastAsia="Times New Roman" w:cs="Times New Roman"/>
          <w:iCs/>
          <w:noProof/>
          <w:sz w:val="24"/>
          <w:szCs w:val="24"/>
          <w:lang w:val="ro-RO"/>
        </w:rPr>
        <w:tab/>
        <w:t>Pentru confirmarea celor menţionate mai sus, Părţile au semnat prezentul Contract în conformitate cu legislaţia Republicii Moldova.</w:t>
      </w:r>
    </w:p>
    <w:p w14:paraId="0B4921FC" w14:textId="77777777" w:rsidR="001E4373" w:rsidRPr="001E4373" w:rsidRDefault="001E4373" w:rsidP="001E4373">
      <w:pPr>
        <w:spacing w:after="0"/>
        <w:jc w:val="both"/>
        <w:rPr>
          <w:rFonts w:eastAsia="Times New Roman" w:cs="Times New Roman"/>
          <w:i/>
          <w:noProof/>
          <w:sz w:val="24"/>
          <w:szCs w:val="24"/>
          <w:lang w:val="ro-RO"/>
        </w:rPr>
      </w:pPr>
    </w:p>
    <w:p w14:paraId="0FA9797F" w14:textId="77777777" w:rsidR="001E4373" w:rsidRPr="001E4373" w:rsidRDefault="001E4373" w:rsidP="001E4373">
      <w:pPr>
        <w:spacing w:after="0"/>
        <w:jc w:val="both"/>
        <w:rPr>
          <w:rFonts w:eastAsia="Times New Roman" w:cs="Times New Roman"/>
          <w:iCs/>
          <w:noProof/>
          <w:sz w:val="24"/>
          <w:szCs w:val="24"/>
          <w:lang w:val="ro-RO"/>
        </w:rPr>
      </w:pPr>
    </w:p>
    <w:p w14:paraId="73A6B268" w14:textId="77777777" w:rsidR="001E4373" w:rsidRPr="001E4373" w:rsidRDefault="001E4373" w:rsidP="001E4373">
      <w:pPr>
        <w:spacing w:after="0"/>
        <w:jc w:val="both"/>
        <w:rPr>
          <w:rFonts w:eastAsia="Times New Roman" w:cs="Times New Roman"/>
          <w:noProof/>
          <w:sz w:val="24"/>
          <w:szCs w:val="24"/>
          <w:lang w:val="ro-RO"/>
        </w:rPr>
      </w:pPr>
    </w:p>
    <w:p w14:paraId="5D17459A" w14:textId="77777777" w:rsidR="001E4373" w:rsidRPr="001E4373" w:rsidRDefault="001E4373" w:rsidP="001E4373">
      <w:pPr>
        <w:spacing w:after="0"/>
        <w:jc w:val="both"/>
        <w:rPr>
          <w:rFonts w:eastAsia="Times New Roman" w:cs="Times New Roman"/>
          <w:noProof/>
          <w:sz w:val="24"/>
          <w:szCs w:val="24"/>
          <w:lang w:val="ro-RO"/>
        </w:rPr>
      </w:pPr>
    </w:p>
    <w:p w14:paraId="60D60EAB" w14:textId="77777777" w:rsidR="001E4373" w:rsidRPr="001E4373" w:rsidRDefault="001E4373" w:rsidP="001E4373">
      <w:pPr>
        <w:spacing w:after="0" w:line="276" w:lineRule="auto"/>
        <w:contextualSpacing/>
        <w:jc w:val="center"/>
        <w:rPr>
          <w:rFonts w:eastAsia="Times New Roman" w:cs="Times New Roman"/>
          <w:noProof/>
          <w:sz w:val="24"/>
          <w:szCs w:val="24"/>
          <w:lang w:val="ro-RO"/>
        </w:rPr>
      </w:pPr>
      <w:r w:rsidRPr="001E4373">
        <w:rPr>
          <w:rFonts w:eastAsia="Times New Roman" w:cs="Times New Roman"/>
          <w:b/>
          <w:noProof/>
          <w:sz w:val="24"/>
          <w:szCs w:val="24"/>
          <w:lang w:val="ro-RO"/>
        </w:rPr>
        <w:t>RECHIZITELE JURIDICE, POŞTALE ŞI DE PLĂŢI ALE PĂRŢILOR</w:t>
      </w:r>
    </w:p>
    <w:p w14:paraId="0EFD9B47" w14:textId="77777777" w:rsidR="001E4373" w:rsidRPr="001E4373" w:rsidRDefault="001E4373" w:rsidP="001E4373">
      <w:pPr>
        <w:tabs>
          <w:tab w:val="left" w:pos="2685"/>
        </w:tabs>
        <w:spacing w:after="0"/>
        <w:jc w:val="both"/>
        <w:rPr>
          <w:rFonts w:eastAsia="Times New Roman" w:cs="Times New Roman"/>
          <w:noProof/>
          <w:sz w:val="24"/>
          <w:szCs w:val="24"/>
          <w:lang w:val="ro-RO"/>
        </w:rPr>
      </w:pPr>
      <w:r w:rsidRPr="001E4373">
        <w:rPr>
          <w:rFonts w:eastAsia="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E4373" w:rsidRPr="009C2081" w14:paraId="54E1D940" w14:textId="77777777" w:rsidTr="00C77F27">
        <w:trPr>
          <w:jc w:val="center"/>
        </w:trPr>
        <w:tc>
          <w:tcPr>
            <w:tcW w:w="5163" w:type="dxa"/>
            <w:tcBorders>
              <w:top w:val="nil"/>
              <w:left w:val="nil"/>
              <w:bottom w:val="nil"/>
              <w:right w:val="nil"/>
            </w:tcBorders>
          </w:tcPr>
          <w:p w14:paraId="57AB4D8F" w14:textId="77777777" w:rsidR="001E4373" w:rsidRDefault="001E4373" w:rsidP="001E4373">
            <w:pPr>
              <w:tabs>
                <w:tab w:val="left" w:pos="3295"/>
              </w:tabs>
              <w:spacing w:after="0"/>
              <w:jc w:val="center"/>
              <w:rPr>
                <w:rFonts w:eastAsia="Times New Roman" w:cs="Times New Roman"/>
                <w:b/>
                <w:noProof/>
                <w:sz w:val="24"/>
                <w:szCs w:val="24"/>
                <w:lang w:val="ro-RO"/>
              </w:rPr>
            </w:pPr>
            <w:r w:rsidRPr="001E4373">
              <w:rPr>
                <w:rFonts w:eastAsia="Times New Roman" w:cs="Times New Roman"/>
                <w:b/>
                <w:noProof/>
                <w:sz w:val="24"/>
                <w:szCs w:val="24"/>
                <w:lang w:val="ro-RO"/>
              </w:rPr>
              <w:t>Furnizorul/Prestatorul de bunuri/servicii</w:t>
            </w:r>
          </w:p>
          <w:p w14:paraId="323AAE83" w14:textId="3368E9A5" w:rsidR="001E4373" w:rsidRPr="001E4373" w:rsidRDefault="001E4373" w:rsidP="001E4373">
            <w:pPr>
              <w:tabs>
                <w:tab w:val="left" w:pos="3295"/>
              </w:tabs>
              <w:spacing w:after="0"/>
              <w:jc w:val="center"/>
              <w:rPr>
                <w:rFonts w:eastAsia="Times New Roman" w:cs="Times New Roman"/>
                <w:b/>
                <w:noProof/>
                <w:sz w:val="24"/>
                <w:szCs w:val="24"/>
                <w:lang w:val="ro-RO"/>
              </w:rPr>
            </w:pPr>
          </w:p>
        </w:tc>
        <w:tc>
          <w:tcPr>
            <w:tcW w:w="4927" w:type="dxa"/>
            <w:tcBorders>
              <w:top w:val="nil"/>
              <w:left w:val="nil"/>
              <w:bottom w:val="nil"/>
              <w:right w:val="nil"/>
            </w:tcBorders>
          </w:tcPr>
          <w:p w14:paraId="1045A884" w14:textId="77777777" w:rsidR="001E4373" w:rsidRPr="001E4373" w:rsidRDefault="001E4373" w:rsidP="001E4373">
            <w:pPr>
              <w:tabs>
                <w:tab w:val="left" w:pos="3295"/>
              </w:tabs>
              <w:spacing w:after="0" w:line="256" w:lineRule="auto"/>
              <w:jc w:val="center"/>
              <w:rPr>
                <w:rFonts w:eastAsia="Times New Roman" w:cs="Times New Roman"/>
                <w:b/>
                <w:iCs/>
                <w:noProof/>
                <w:sz w:val="24"/>
                <w:szCs w:val="24"/>
                <w:lang w:val="ro-RO"/>
              </w:rPr>
            </w:pPr>
            <w:r w:rsidRPr="001E4373">
              <w:rPr>
                <w:rFonts w:eastAsia="Times New Roman" w:cs="Times New Roman"/>
                <w:b/>
                <w:iCs/>
                <w:noProof/>
                <w:sz w:val="24"/>
                <w:szCs w:val="24"/>
                <w:lang w:val="ro-RO"/>
              </w:rPr>
              <w:t>Beneficiarul</w:t>
            </w:r>
          </w:p>
          <w:p w14:paraId="5B5E8A05" w14:textId="77777777" w:rsidR="001E4373" w:rsidRPr="001E4373" w:rsidRDefault="001E4373" w:rsidP="001E4373">
            <w:pPr>
              <w:tabs>
                <w:tab w:val="left" w:pos="3295"/>
              </w:tabs>
              <w:spacing w:after="0"/>
              <w:jc w:val="center"/>
              <w:rPr>
                <w:rFonts w:eastAsia="Times New Roman" w:cs="Times New Roman"/>
                <w:noProof/>
                <w:sz w:val="24"/>
                <w:szCs w:val="24"/>
                <w:lang w:val="ro-RO"/>
              </w:rPr>
            </w:pPr>
            <w:r w:rsidRPr="001E4373">
              <w:rPr>
                <w:rFonts w:eastAsia="Times New Roman" w:cs="Times New Roman"/>
                <w:b/>
                <w:iCs/>
                <w:noProof/>
                <w:sz w:val="24"/>
                <w:szCs w:val="24"/>
                <w:lang w:val="ro-RO"/>
              </w:rPr>
              <w:t>Agenția Medicamentului și Dispozitivelor Medicale</w:t>
            </w:r>
          </w:p>
        </w:tc>
      </w:tr>
      <w:tr w:rsidR="001E4373" w:rsidRPr="001E4373" w14:paraId="024B699D" w14:textId="77777777" w:rsidTr="00C77F27">
        <w:trPr>
          <w:jc w:val="center"/>
        </w:trPr>
        <w:tc>
          <w:tcPr>
            <w:tcW w:w="5163" w:type="dxa"/>
            <w:tcBorders>
              <w:top w:val="nil"/>
              <w:left w:val="nil"/>
              <w:bottom w:val="nil"/>
              <w:right w:val="nil"/>
            </w:tcBorders>
            <w:vAlign w:val="center"/>
          </w:tcPr>
          <w:p w14:paraId="208F130B" w14:textId="4F20ABBA" w:rsidR="00200D29" w:rsidRPr="001E4373" w:rsidRDefault="001E4373" w:rsidP="00200D29">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Adresa poştală:</w:t>
            </w:r>
            <w:r w:rsidRPr="001E4373">
              <w:rPr>
                <w:rFonts w:eastAsia="Calibri" w:cs="Times New Roman"/>
                <w:noProof/>
                <w:sz w:val="24"/>
                <w:szCs w:val="24"/>
                <w:lang w:val="ro-RO"/>
              </w:rPr>
              <w:t xml:space="preserve"> </w:t>
            </w:r>
          </w:p>
          <w:p w14:paraId="77585A9E" w14:textId="2EE3BE65"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tc>
        <w:tc>
          <w:tcPr>
            <w:tcW w:w="4927" w:type="dxa"/>
            <w:tcBorders>
              <w:top w:val="nil"/>
              <w:left w:val="nil"/>
              <w:bottom w:val="nil"/>
              <w:right w:val="nil"/>
            </w:tcBorders>
            <w:vAlign w:val="center"/>
          </w:tcPr>
          <w:p w14:paraId="13994E98" w14:textId="77777777" w:rsidR="001E4373" w:rsidRPr="001E4373" w:rsidRDefault="001E4373" w:rsidP="001E4373">
            <w:pPr>
              <w:tabs>
                <w:tab w:val="left" w:pos="1134"/>
                <w:tab w:val="left" w:pos="4680"/>
                <w:tab w:val="left" w:pos="7020"/>
              </w:tabs>
              <w:suppressAutoHyphens/>
              <w:spacing w:after="0" w:line="256" w:lineRule="auto"/>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 xml:space="preserve">Adresa poştală: MD-2028, Republica  </w:t>
            </w:r>
          </w:p>
          <w:p w14:paraId="7B68E5F9"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Moldova, Chişinău, str. Korolenko 2/1</w:t>
            </w:r>
          </w:p>
        </w:tc>
      </w:tr>
      <w:tr w:rsidR="001E4373" w:rsidRPr="001E4373" w14:paraId="631A2598" w14:textId="77777777" w:rsidTr="00C77F27">
        <w:trPr>
          <w:jc w:val="center"/>
        </w:trPr>
        <w:tc>
          <w:tcPr>
            <w:tcW w:w="5163" w:type="dxa"/>
            <w:tcBorders>
              <w:top w:val="nil"/>
              <w:left w:val="nil"/>
              <w:bottom w:val="nil"/>
              <w:right w:val="nil"/>
            </w:tcBorders>
            <w:vAlign w:val="center"/>
          </w:tcPr>
          <w:p w14:paraId="221F4BBB" w14:textId="55CCDA68"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Telefon:</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25A91868"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Telefon: 022 884 301</w:t>
            </w:r>
          </w:p>
        </w:tc>
      </w:tr>
      <w:tr w:rsidR="001E4373" w:rsidRPr="001E4373" w14:paraId="77A4C461" w14:textId="77777777" w:rsidTr="00C77F27">
        <w:trPr>
          <w:jc w:val="center"/>
        </w:trPr>
        <w:tc>
          <w:tcPr>
            <w:tcW w:w="5163" w:type="dxa"/>
            <w:tcBorders>
              <w:top w:val="nil"/>
              <w:left w:val="nil"/>
              <w:bottom w:val="nil"/>
              <w:right w:val="nil"/>
            </w:tcBorders>
            <w:vAlign w:val="center"/>
          </w:tcPr>
          <w:p w14:paraId="7D2133EC" w14:textId="3473B3FE"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 fiscal:</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7DD1E0AA"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 fiscal: 1006601004002</w:t>
            </w:r>
          </w:p>
        </w:tc>
      </w:tr>
      <w:tr w:rsidR="001E4373" w:rsidRPr="009C2081" w14:paraId="67FCAA5B" w14:textId="77777777" w:rsidTr="00C77F27">
        <w:trPr>
          <w:jc w:val="center"/>
        </w:trPr>
        <w:tc>
          <w:tcPr>
            <w:tcW w:w="5163" w:type="dxa"/>
            <w:tcBorders>
              <w:top w:val="nil"/>
              <w:left w:val="nil"/>
              <w:bottom w:val="nil"/>
              <w:right w:val="nil"/>
            </w:tcBorders>
            <w:vAlign w:val="center"/>
          </w:tcPr>
          <w:p w14:paraId="070EA95D" w14:textId="627430FE"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Banca:</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58840C75" w14:textId="77777777" w:rsidR="001E4373" w:rsidRPr="001E4373" w:rsidRDefault="001E4373" w:rsidP="001E4373">
            <w:pPr>
              <w:tabs>
                <w:tab w:val="left" w:pos="1134"/>
                <w:tab w:val="left" w:pos="4680"/>
                <w:tab w:val="left" w:pos="7020"/>
              </w:tabs>
              <w:suppressAutoHyphens/>
              <w:spacing w:after="0" w:line="256" w:lineRule="auto"/>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 xml:space="preserve">Banca: Ministerul Finanţelor – Trezoreria </w:t>
            </w:r>
          </w:p>
          <w:p w14:paraId="5CDEBCC5"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de Stat</w:t>
            </w:r>
          </w:p>
        </w:tc>
      </w:tr>
      <w:tr w:rsidR="001E4373" w:rsidRPr="001E4373" w14:paraId="3C9171CB" w14:textId="77777777" w:rsidTr="00C77F27">
        <w:trPr>
          <w:jc w:val="center"/>
        </w:trPr>
        <w:tc>
          <w:tcPr>
            <w:tcW w:w="5163" w:type="dxa"/>
            <w:tcBorders>
              <w:top w:val="nil"/>
              <w:left w:val="nil"/>
              <w:bottom w:val="nil"/>
              <w:right w:val="nil"/>
            </w:tcBorders>
            <w:vAlign w:val="center"/>
          </w:tcPr>
          <w:p w14:paraId="63204843" w14:textId="03047B05"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68811F0F"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 TREZMD2X</w:t>
            </w:r>
          </w:p>
        </w:tc>
      </w:tr>
      <w:tr w:rsidR="001E4373" w:rsidRPr="001E4373" w14:paraId="50A9C33D" w14:textId="77777777" w:rsidTr="00C77F27">
        <w:trPr>
          <w:jc w:val="center"/>
        </w:trPr>
        <w:tc>
          <w:tcPr>
            <w:tcW w:w="5163" w:type="dxa"/>
            <w:tcBorders>
              <w:top w:val="nil"/>
              <w:left w:val="nil"/>
              <w:bottom w:val="nil"/>
              <w:right w:val="nil"/>
            </w:tcBorders>
            <w:vAlign w:val="center"/>
          </w:tcPr>
          <w:p w14:paraId="32C74F70" w14:textId="5DF0302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en-US"/>
              </w:rPr>
            </w:pPr>
            <w:r w:rsidRPr="001E4373">
              <w:rPr>
                <w:rFonts w:eastAsia="Times New Roman" w:cs="Times New Roman"/>
                <w:noProof/>
                <w:sz w:val="24"/>
                <w:szCs w:val="24"/>
                <w:lang w:val="ro-RO"/>
              </w:rPr>
              <w:t>IBAN</w:t>
            </w:r>
            <w:r>
              <w:rPr>
                <w:rFonts w:eastAsia="Times New Roman" w:cs="Times New Roman"/>
                <w:noProof/>
                <w:sz w:val="24"/>
                <w:szCs w:val="24"/>
                <w:lang w:val="en-US"/>
              </w:rPr>
              <w:t xml:space="preserve">: </w:t>
            </w:r>
          </w:p>
        </w:tc>
        <w:tc>
          <w:tcPr>
            <w:tcW w:w="4927" w:type="dxa"/>
            <w:tcBorders>
              <w:top w:val="nil"/>
              <w:left w:val="nil"/>
              <w:bottom w:val="nil"/>
              <w:right w:val="nil"/>
            </w:tcBorders>
            <w:vAlign w:val="center"/>
          </w:tcPr>
          <w:p w14:paraId="233F5B99" w14:textId="0A1184CB"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IBAN</w:t>
            </w:r>
            <w:r w:rsidR="009B2B0A">
              <w:rPr>
                <w:rFonts w:eastAsia="Times New Roman" w:cs="Times New Roman"/>
                <w:noProof/>
                <w:sz w:val="24"/>
                <w:szCs w:val="24"/>
                <w:lang w:val="ro-RO"/>
              </w:rPr>
              <w:t xml:space="preserve">: </w:t>
            </w:r>
            <w:r w:rsidR="009B2B0A" w:rsidRPr="00EA658E">
              <w:rPr>
                <w:rFonts w:eastAsia="Times New Roman" w:cs="Times New Roman"/>
                <w:noProof/>
                <w:color w:val="000000" w:themeColor="text1"/>
                <w:sz w:val="24"/>
                <w:szCs w:val="24"/>
                <w:lang w:val="ro-RO"/>
              </w:rPr>
              <w:t>MD</w:t>
            </w:r>
            <w:r w:rsidR="00200D29">
              <w:rPr>
                <w:rFonts w:eastAsia="Times New Roman" w:cs="Times New Roman"/>
                <w:noProof/>
                <w:color w:val="000000" w:themeColor="text1"/>
                <w:sz w:val="24"/>
                <w:szCs w:val="24"/>
                <w:lang w:val="ro-RO"/>
              </w:rPr>
              <w:t>40</w:t>
            </w:r>
            <w:r w:rsidR="009B2B0A" w:rsidRPr="00EA658E">
              <w:rPr>
                <w:rFonts w:eastAsia="Times New Roman" w:cs="Times New Roman"/>
                <w:noProof/>
                <w:color w:val="000000" w:themeColor="text1"/>
                <w:sz w:val="24"/>
                <w:szCs w:val="24"/>
                <w:lang w:val="ro-RO"/>
              </w:rPr>
              <w:t>TRPBAA222210</w:t>
            </w:r>
            <w:r w:rsidR="00200D29">
              <w:rPr>
                <w:rFonts w:eastAsia="Times New Roman" w:cs="Times New Roman"/>
                <w:noProof/>
                <w:color w:val="000000" w:themeColor="text1"/>
                <w:sz w:val="24"/>
                <w:szCs w:val="24"/>
                <w:lang w:val="ro-RO"/>
              </w:rPr>
              <w:t>B</w:t>
            </w:r>
            <w:r w:rsidR="009B2B0A" w:rsidRPr="00EA658E">
              <w:rPr>
                <w:rFonts w:eastAsia="Times New Roman" w:cs="Times New Roman"/>
                <w:noProof/>
                <w:color w:val="000000" w:themeColor="text1"/>
                <w:sz w:val="24"/>
                <w:szCs w:val="24"/>
                <w:lang w:val="ro-RO"/>
              </w:rPr>
              <w:t>1</w:t>
            </w:r>
            <w:r w:rsidR="00200D29">
              <w:rPr>
                <w:rFonts w:eastAsia="Times New Roman" w:cs="Times New Roman"/>
                <w:noProof/>
                <w:color w:val="000000" w:themeColor="text1"/>
                <w:sz w:val="24"/>
                <w:szCs w:val="24"/>
                <w:lang w:val="ro-RO"/>
              </w:rPr>
              <w:t>6997</w:t>
            </w:r>
            <w:r w:rsidR="009B2B0A" w:rsidRPr="00EA658E">
              <w:rPr>
                <w:rFonts w:eastAsia="Times New Roman" w:cs="Times New Roman"/>
                <w:noProof/>
                <w:color w:val="000000" w:themeColor="text1"/>
                <w:sz w:val="24"/>
                <w:szCs w:val="24"/>
                <w:lang w:val="ro-RO"/>
              </w:rPr>
              <w:t>AC</w:t>
            </w:r>
          </w:p>
        </w:tc>
      </w:tr>
      <w:tr w:rsidR="001E4373" w:rsidRPr="001E4373" w14:paraId="65B0B511" w14:textId="77777777" w:rsidTr="00C77F27">
        <w:trPr>
          <w:trHeight w:val="713"/>
          <w:jc w:val="center"/>
        </w:trPr>
        <w:tc>
          <w:tcPr>
            <w:tcW w:w="5163" w:type="dxa"/>
            <w:tcBorders>
              <w:top w:val="nil"/>
              <w:left w:val="nil"/>
              <w:bottom w:val="nil"/>
              <w:right w:val="nil"/>
            </w:tcBorders>
            <w:vAlign w:val="center"/>
          </w:tcPr>
          <w:p w14:paraId="1BB3E004"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5EA5BFA9"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6BFC9140"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535D2BF3"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386BF21A"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tc>
        <w:tc>
          <w:tcPr>
            <w:tcW w:w="4927" w:type="dxa"/>
            <w:tcBorders>
              <w:top w:val="nil"/>
              <w:left w:val="nil"/>
              <w:bottom w:val="nil"/>
              <w:right w:val="nil"/>
            </w:tcBorders>
            <w:vAlign w:val="center"/>
          </w:tcPr>
          <w:p w14:paraId="2033ADB5"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799BBF8F"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6710C3BD"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09320DFE"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604F8511"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tc>
      </w:tr>
    </w:tbl>
    <w:p w14:paraId="471F297D" w14:textId="77777777" w:rsidR="001E4373" w:rsidRPr="001E4373" w:rsidRDefault="001E4373" w:rsidP="001E4373">
      <w:pPr>
        <w:tabs>
          <w:tab w:val="left" w:pos="2685"/>
        </w:tabs>
        <w:spacing w:after="0" w:line="276" w:lineRule="auto"/>
        <w:contextualSpacing/>
        <w:jc w:val="center"/>
        <w:rPr>
          <w:rFonts w:eastAsia="Times New Roman" w:cs="Times New Roman"/>
          <w:sz w:val="24"/>
          <w:szCs w:val="24"/>
          <w:lang w:val="ro-RO"/>
        </w:rPr>
      </w:pPr>
      <w:r w:rsidRPr="001E4373">
        <w:rPr>
          <w:rFonts w:eastAsia="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E4373" w:rsidRPr="001E4373" w14:paraId="5566755E" w14:textId="77777777" w:rsidTr="00C77F27">
        <w:trPr>
          <w:trHeight w:val="357"/>
          <w:jc w:val="center"/>
        </w:trPr>
        <w:tc>
          <w:tcPr>
            <w:tcW w:w="5188" w:type="dxa"/>
            <w:vAlign w:val="center"/>
          </w:tcPr>
          <w:p w14:paraId="118771DC" w14:textId="0B68A5C9" w:rsidR="001E4373" w:rsidRPr="001E4373" w:rsidRDefault="001E4373" w:rsidP="001E4373">
            <w:pPr>
              <w:spacing w:after="0"/>
              <w:jc w:val="center"/>
              <w:rPr>
                <w:rFonts w:eastAsia="Times New Roman" w:cs="Times New Roman"/>
                <w:b/>
                <w:noProof/>
                <w:sz w:val="24"/>
                <w:szCs w:val="24"/>
                <w:lang w:val="ro-RO"/>
              </w:rPr>
            </w:pPr>
            <w:r w:rsidRPr="001E4373">
              <w:rPr>
                <w:rFonts w:eastAsia="Times New Roman" w:cs="Times New Roman"/>
                <w:b/>
                <w:noProof/>
                <w:sz w:val="24"/>
                <w:szCs w:val="24"/>
                <w:lang w:val="ro-RO"/>
              </w:rPr>
              <w:t>Furnizorul de bunuri/servicii</w:t>
            </w:r>
          </w:p>
        </w:tc>
        <w:tc>
          <w:tcPr>
            <w:tcW w:w="4559" w:type="dxa"/>
            <w:vAlign w:val="center"/>
          </w:tcPr>
          <w:p w14:paraId="1427C969" w14:textId="77777777" w:rsidR="001E4373" w:rsidRPr="001E4373" w:rsidRDefault="001E4373" w:rsidP="001E4373">
            <w:pPr>
              <w:spacing w:after="0"/>
              <w:jc w:val="center"/>
              <w:rPr>
                <w:rFonts w:eastAsia="Times New Roman" w:cs="Times New Roman"/>
                <w:b/>
                <w:noProof/>
                <w:sz w:val="24"/>
                <w:szCs w:val="24"/>
                <w:lang w:val="ro-RO"/>
              </w:rPr>
            </w:pPr>
            <w:r w:rsidRPr="001E4373">
              <w:rPr>
                <w:rFonts w:eastAsia="Times New Roman" w:cs="Times New Roman"/>
                <w:b/>
                <w:noProof/>
                <w:sz w:val="24"/>
                <w:szCs w:val="24"/>
                <w:lang w:val="ro-RO"/>
              </w:rPr>
              <w:t>Cumpărătorul/Beneficiarul</w:t>
            </w:r>
          </w:p>
        </w:tc>
      </w:tr>
    </w:tbl>
    <w:p w14:paraId="6195E57E" w14:textId="77777777" w:rsidR="00F12C76" w:rsidRDefault="00F12C76" w:rsidP="006C0B77">
      <w:pPr>
        <w:spacing w:after="0"/>
        <w:ind w:firstLine="709"/>
        <w:jc w:val="both"/>
        <w:rPr>
          <w:lang w:val="ro-MD"/>
        </w:rPr>
      </w:pPr>
    </w:p>
    <w:p w14:paraId="0802DAF5" w14:textId="77777777" w:rsidR="001E4373" w:rsidRDefault="001E4373" w:rsidP="006C0B77">
      <w:pPr>
        <w:spacing w:after="0"/>
        <w:ind w:firstLine="709"/>
        <w:jc w:val="both"/>
        <w:rPr>
          <w:lang w:val="ro-MD"/>
        </w:rPr>
      </w:pPr>
    </w:p>
    <w:p w14:paraId="5D6D5FE6" w14:textId="77777777" w:rsidR="001E4373" w:rsidRDefault="001E4373" w:rsidP="006C0B77">
      <w:pPr>
        <w:spacing w:after="0"/>
        <w:ind w:firstLine="709"/>
        <w:jc w:val="both"/>
        <w:rPr>
          <w:lang w:val="ro-MD"/>
        </w:rPr>
      </w:pPr>
    </w:p>
    <w:p w14:paraId="5B6F5262" w14:textId="77777777" w:rsidR="001E4373" w:rsidRDefault="001E4373">
      <w:pPr>
        <w:spacing w:line="259" w:lineRule="auto"/>
        <w:rPr>
          <w:rFonts w:eastAsia="Calibri" w:cs="Times New Roman"/>
          <w:noProof/>
          <w:sz w:val="24"/>
          <w:szCs w:val="24"/>
          <w:lang w:val="ro-RO"/>
        </w:rPr>
      </w:pPr>
      <w:r>
        <w:rPr>
          <w:rFonts w:eastAsia="Calibri" w:cs="Times New Roman"/>
          <w:noProof/>
          <w:sz w:val="24"/>
          <w:szCs w:val="24"/>
          <w:lang w:val="ro-RO"/>
        </w:rPr>
        <w:br w:type="page"/>
      </w:r>
    </w:p>
    <w:p w14:paraId="153EACC7" w14:textId="4C25A672" w:rsidR="001E4373" w:rsidRPr="001E4373" w:rsidRDefault="001E4373" w:rsidP="001E4373">
      <w:pPr>
        <w:tabs>
          <w:tab w:val="left" w:pos="3870"/>
          <w:tab w:val="left" w:pos="4230"/>
        </w:tabs>
        <w:spacing w:after="0"/>
        <w:jc w:val="right"/>
        <w:rPr>
          <w:rFonts w:eastAsia="Calibri" w:cs="Times New Roman"/>
          <w:noProof/>
          <w:sz w:val="24"/>
          <w:szCs w:val="24"/>
          <w:lang w:val="ro-RO"/>
        </w:rPr>
      </w:pPr>
      <w:r w:rsidRPr="001E4373">
        <w:rPr>
          <w:rFonts w:eastAsia="Calibri" w:cs="Times New Roman"/>
          <w:noProof/>
          <w:sz w:val="24"/>
          <w:szCs w:val="24"/>
          <w:lang w:val="ro-RO"/>
        </w:rPr>
        <w:lastRenderedPageBreak/>
        <w:t>Anexa nr.</w:t>
      </w:r>
      <w:r>
        <w:rPr>
          <w:rFonts w:eastAsia="Calibri" w:cs="Times New Roman"/>
          <w:noProof/>
          <w:sz w:val="24"/>
          <w:szCs w:val="24"/>
          <w:lang w:val="ro-RO"/>
        </w:rPr>
        <w:t>1</w:t>
      </w:r>
    </w:p>
    <w:p w14:paraId="2076FEEC" w14:textId="6029CD18" w:rsidR="001E4373" w:rsidRPr="001E4373" w:rsidRDefault="001E4373" w:rsidP="001E4373">
      <w:pPr>
        <w:spacing w:after="0"/>
        <w:jc w:val="right"/>
        <w:rPr>
          <w:rFonts w:eastAsia="Times New Roman" w:cs="Times New Roman"/>
          <w:sz w:val="24"/>
          <w:szCs w:val="24"/>
          <w:lang w:val="ro-RO" w:eastAsia="ru-RU"/>
        </w:rPr>
      </w:pPr>
      <w:r w:rsidRPr="001E4373">
        <w:rPr>
          <w:rFonts w:eastAsia="Times New Roman" w:cs="Times New Roman"/>
          <w:sz w:val="24"/>
          <w:szCs w:val="24"/>
          <w:lang w:val="ro-RO" w:eastAsia="ru-RU"/>
        </w:rPr>
        <w:t>la contractul nr.</w:t>
      </w:r>
      <w:r w:rsidR="00200D29">
        <w:rPr>
          <w:rFonts w:eastAsia="Times New Roman" w:cs="Times New Roman"/>
          <w:sz w:val="24"/>
          <w:szCs w:val="24"/>
          <w:lang w:val="ro-RO" w:eastAsia="ru-RU"/>
        </w:rPr>
        <w:t>___</w:t>
      </w:r>
    </w:p>
    <w:p w14:paraId="25ED44BF" w14:textId="3ADBBBFD" w:rsidR="001E4373" w:rsidRPr="001E4373" w:rsidRDefault="001E4373" w:rsidP="008C1F6A">
      <w:pPr>
        <w:spacing w:after="0"/>
        <w:jc w:val="right"/>
        <w:rPr>
          <w:rFonts w:eastAsia="Times New Roman" w:cs="Times New Roman"/>
          <w:sz w:val="24"/>
          <w:szCs w:val="24"/>
          <w:lang w:val="ro-RO" w:eastAsia="ru-RU"/>
        </w:rPr>
      </w:pPr>
      <w:r w:rsidRPr="001E4373">
        <w:rPr>
          <w:rFonts w:eastAsia="Times New Roman" w:cs="Times New Roman"/>
          <w:sz w:val="24"/>
          <w:szCs w:val="24"/>
          <w:lang w:val="ro-RO" w:eastAsia="ru-RU"/>
        </w:rPr>
        <w:t>din “</w:t>
      </w:r>
      <w:r w:rsidR="00200D29">
        <w:rPr>
          <w:rFonts w:eastAsia="Times New Roman" w:cs="Times New Roman"/>
          <w:sz w:val="24"/>
          <w:szCs w:val="24"/>
          <w:lang w:val="ro-RO" w:eastAsia="ru-RU"/>
        </w:rPr>
        <w:t>___</w:t>
      </w:r>
      <w:r w:rsidRPr="001E4373">
        <w:rPr>
          <w:rFonts w:eastAsia="Times New Roman" w:cs="Times New Roman"/>
          <w:sz w:val="24"/>
          <w:szCs w:val="24"/>
          <w:lang w:val="ro-RO" w:eastAsia="ru-RU"/>
        </w:rPr>
        <w:t xml:space="preserve">” </w:t>
      </w:r>
      <w:r w:rsidR="00200D29">
        <w:rPr>
          <w:rFonts w:eastAsia="Times New Roman" w:cs="Times New Roman"/>
          <w:sz w:val="24"/>
          <w:szCs w:val="24"/>
          <w:lang w:val="ro-RO" w:eastAsia="ru-RU"/>
        </w:rPr>
        <w:t>______</w:t>
      </w:r>
      <w:r w:rsidRPr="001E4373">
        <w:rPr>
          <w:rFonts w:eastAsia="Times New Roman" w:cs="Times New Roman"/>
          <w:sz w:val="24"/>
          <w:szCs w:val="24"/>
          <w:lang w:val="ro-RO" w:eastAsia="ru-RU"/>
        </w:rPr>
        <w:t xml:space="preserve"> 202</w:t>
      </w:r>
      <w:r w:rsidR="00200D29">
        <w:rPr>
          <w:rFonts w:eastAsia="Times New Roman" w:cs="Times New Roman"/>
          <w:sz w:val="24"/>
          <w:szCs w:val="24"/>
          <w:lang w:val="ro-RO" w:eastAsia="ru-RU"/>
        </w:rPr>
        <w:t>6</w:t>
      </w:r>
    </w:p>
    <w:p w14:paraId="1A730BA9" w14:textId="77777777" w:rsidR="001E4373" w:rsidRPr="001E4373" w:rsidRDefault="001E4373" w:rsidP="001E4373">
      <w:pPr>
        <w:spacing w:after="0"/>
        <w:jc w:val="both"/>
        <w:rPr>
          <w:rFonts w:eastAsia="Times New Roman" w:cs="Times New Roman"/>
          <w:sz w:val="24"/>
          <w:szCs w:val="24"/>
          <w:lang w:val="ro-RO" w:eastAsia="ru-RU"/>
        </w:rPr>
      </w:pPr>
    </w:p>
    <w:p w14:paraId="24166B77" w14:textId="77777777" w:rsidR="00200D29" w:rsidRDefault="00200D29" w:rsidP="001E4373">
      <w:pPr>
        <w:spacing w:after="0"/>
        <w:jc w:val="center"/>
        <w:rPr>
          <w:rFonts w:eastAsia="Times New Roman" w:cs="Times New Roman"/>
          <w:b/>
          <w:sz w:val="24"/>
          <w:szCs w:val="24"/>
          <w:lang w:val="ro-RO" w:eastAsia="ru-RU"/>
        </w:rPr>
      </w:pPr>
    </w:p>
    <w:p w14:paraId="39BFA61C" w14:textId="77777777" w:rsidR="00200D29" w:rsidRDefault="00200D29" w:rsidP="001E4373">
      <w:pPr>
        <w:spacing w:after="0"/>
        <w:jc w:val="center"/>
        <w:rPr>
          <w:rFonts w:eastAsia="Times New Roman" w:cs="Times New Roman"/>
          <w:b/>
          <w:sz w:val="24"/>
          <w:szCs w:val="24"/>
          <w:lang w:val="ro-RO" w:eastAsia="ru-RU"/>
        </w:rPr>
      </w:pPr>
    </w:p>
    <w:p w14:paraId="26503F4D" w14:textId="77777777" w:rsidR="00200D29" w:rsidRDefault="00200D29" w:rsidP="001E4373">
      <w:pPr>
        <w:spacing w:after="0"/>
        <w:jc w:val="center"/>
        <w:rPr>
          <w:rFonts w:eastAsia="Times New Roman" w:cs="Times New Roman"/>
          <w:b/>
          <w:sz w:val="24"/>
          <w:szCs w:val="24"/>
          <w:lang w:val="ro-RO" w:eastAsia="ru-RU"/>
        </w:rPr>
      </w:pPr>
    </w:p>
    <w:p w14:paraId="4A9315AE" w14:textId="08545512" w:rsidR="001E4373" w:rsidRPr="001E4373" w:rsidRDefault="001E4373" w:rsidP="001E4373">
      <w:pPr>
        <w:spacing w:after="0"/>
        <w:jc w:val="center"/>
        <w:rPr>
          <w:rFonts w:eastAsia="Times New Roman" w:cs="Times New Roman"/>
          <w:b/>
          <w:sz w:val="24"/>
          <w:szCs w:val="24"/>
          <w:lang w:val="ro-RO" w:eastAsia="ru-RU"/>
        </w:rPr>
      </w:pPr>
      <w:r w:rsidRPr="001E4373">
        <w:rPr>
          <w:rFonts w:eastAsia="Times New Roman" w:cs="Times New Roman"/>
          <w:b/>
          <w:sz w:val="24"/>
          <w:szCs w:val="24"/>
          <w:lang w:val="ro-RO" w:eastAsia="ru-RU"/>
        </w:rPr>
        <w:t>SPECIFICAŢIA TEHNICĂ</w:t>
      </w:r>
    </w:p>
    <w:p w14:paraId="2A55ABBE" w14:textId="7D7BB388" w:rsidR="001E4373" w:rsidRDefault="001E4373" w:rsidP="008C1F6A">
      <w:pPr>
        <w:spacing w:after="0"/>
        <w:jc w:val="center"/>
        <w:rPr>
          <w:rFonts w:eastAsia="Times New Roman" w:cs="Times New Roman"/>
          <w:b/>
          <w:bCs/>
          <w:sz w:val="24"/>
          <w:szCs w:val="24"/>
          <w:lang w:val="ro-RO" w:eastAsia="ru-RU"/>
        </w:rPr>
      </w:pPr>
      <w:r w:rsidRPr="001E4373">
        <w:rPr>
          <w:rFonts w:eastAsia="Times New Roman" w:cs="Times New Roman"/>
          <w:b/>
          <w:bCs/>
          <w:sz w:val="24"/>
          <w:szCs w:val="24"/>
          <w:lang w:val="ro-RO" w:eastAsia="ru-RU"/>
        </w:rPr>
        <w:t>A SERVICIILOR</w:t>
      </w:r>
    </w:p>
    <w:p w14:paraId="7107D0DF" w14:textId="77777777" w:rsidR="008C1F6A" w:rsidRPr="008C1F6A" w:rsidRDefault="008C1F6A" w:rsidP="008C1F6A">
      <w:pPr>
        <w:spacing w:after="0"/>
        <w:jc w:val="center"/>
        <w:rPr>
          <w:rFonts w:eastAsia="Times New Roman" w:cs="Times New Roman"/>
          <w:b/>
          <w:sz w:val="24"/>
          <w:szCs w:val="24"/>
          <w:lang w:val="ro-RO" w:eastAsia="ru-RU"/>
        </w:rPr>
      </w:pPr>
    </w:p>
    <w:tbl>
      <w:tblPr>
        <w:tblW w:w="10490"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7229"/>
      </w:tblGrid>
      <w:tr w:rsidR="001E4373" w:rsidRPr="001E4373" w14:paraId="018E0504" w14:textId="77777777" w:rsidTr="005C39C2">
        <w:trPr>
          <w:trHeight w:val="1134"/>
        </w:trPr>
        <w:tc>
          <w:tcPr>
            <w:tcW w:w="567" w:type="dxa"/>
            <w:tcBorders>
              <w:top w:val="single" w:sz="18" w:space="0" w:color="auto"/>
              <w:left w:val="single" w:sz="18" w:space="0" w:color="auto"/>
              <w:bottom w:val="double" w:sz="12" w:space="0" w:color="auto"/>
            </w:tcBorders>
            <w:shd w:val="clear" w:color="auto" w:fill="F2F2F2"/>
            <w:vAlign w:val="center"/>
          </w:tcPr>
          <w:p w14:paraId="33AA559E" w14:textId="77777777" w:rsidR="001E4373" w:rsidRPr="001E4373" w:rsidRDefault="001E4373" w:rsidP="001E4373">
            <w:pPr>
              <w:spacing w:after="0"/>
              <w:jc w:val="center"/>
              <w:rPr>
                <w:rFonts w:eastAsia="Calibri" w:cs="Times New Roman"/>
                <w:b/>
                <w:sz w:val="22"/>
                <w:lang w:val="ro-RO" w:eastAsia="ru-RU"/>
              </w:rPr>
            </w:pPr>
            <w:r w:rsidRPr="001E4373">
              <w:rPr>
                <w:rFonts w:eastAsia="Calibri" w:cs="Times New Roman"/>
                <w:b/>
                <w:sz w:val="22"/>
                <w:lang w:val="ro-RO" w:eastAsia="ru-RU"/>
              </w:rPr>
              <w:t>Nr.</w:t>
            </w:r>
          </w:p>
        </w:tc>
        <w:tc>
          <w:tcPr>
            <w:tcW w:w="2694" w:type="dxa"/>
            <w:tcBorders>
              <w:top w:val="single" w:sz="18" w:space="0" w:color="auto"/>
              <w:bottom w:val="double" w:sz="12" w:space="0" w:color="auto"/>
            </w:tcBorders>
            <w:shd w:val="clear" w:color="auto" w:fill="F2F2F2"/>
            <w:vAlign w:val="center"/>
          </w:tcPr>
          <w:p w14:paraId="28A34DB7" w14:textId="77777777" w:rsidR="001E4373" w:rsidRPr="001E4373" w:rsidRDefault="001E4373" w:rsidP="001E4373">
            <w:pPr>
              <w:spacing w:after="0"/>
              <w:jc w:val="center"/>
              <w:rPr>
                <w:rFonts w:eastAsia="Calibri" w:cs="Times New Roman"/>
                <w:b/>
                <w:sz w:val="22"/>
                <w:lang w:val="ro-RO" w:eastAsia="ru-RU"/>
              </w:rPr>
            </w:pPr>
            <w:r w:rsidRPr="001E4373">
              <w:rPr>
                <w:rFonts w:eastAsia="Calibri" w:cs="Times New Roman"/>
                <w:b/>
                <w:sz w:val="22"/>
                <w:lang w:val="ro-RO" w:eastAsia="ru-RU"/>
              </w:rPr>
              <w:t>Denumirea Bunurilor (Serviciilor)</w:t>
            </w:r>
          </w:p>
        </w:tc>
        <w:tc>
          <w:tcPr>
            <w:tcW w:w="7229" w:type="dxa"/>
            <w:tcBorders>
              <w:top w:val="single" w:sz="18" w:space="0" w:color="auto"/>
              <w:bottom w:val="double" w:sz="12" w:space="0" w:color="auto"/>
              <w:right w:val="single" w:sz="18" w:space="0" w:color="auto"/>
            </w:tcBorders>
            <w:shd w:val="clear" w:color="auto" w:fill="F2F2F2"/>
            <w:vAlign w:val="center"/>
          </w:tcPr>
          <w:p w14:paraId="1BE92B9E" w14:textId="77777777" w:rsidR="001E4373" w:rsidRPr="001E4373" w:rsidRDefault="001E4373" w:rsidP="001E4373">
            <w:pPr>
              <w:spacing w:after="0"/>
              <w:jc w:val="center"/>
              <w:rPr>
                <w:rFonts w:eastAsia="Calibri" w:cs="Times New Roman"/>
                <w:b/>
                <w:sz w:val="22"/>
                <w:lang w:val="ro-RO" w:eastAsia="ru-RU"/>
              </w:rPr>
            </w:pPr>
          </w:p>
          <w:p w14:paraId="5B3B0079" w14:textId="77777777" w:rsidR="001E4373" w:rsidRPr="001E4373" w:rsidRDefault="001E4373" w:rsidP="001E4373">
            <w:pPr>
              <w:spacing w:after="0"/>
              <w:jc w:val="center"/>
              <w:rPr>
                <w:rFonts w:eastAsia="Calibri" w:cs="Times New Roman"/>
                <w:b/>
                <w:sz w:val="22"/>
                <w:lang w:val="ro-RO" w:eastAsia="ru-RU"/>
              </w:rPr>
            </w:pPr>
            <w:r w:rsidRPr="001E4373">
              <w:rPr>
                <w:rFonts w:eastAsia="Calibri" w:cs="Times New Roman"/>
                <w:b/>
                <w:sz w:val="22"/>
                <w:lang w:val="ro-RO" w:eastAsia="ru-RU"/>
              </w:rPr>
              <w:t>Specificația serviciilor</w:t>
            </w:r>
          </w:p>
        </w:tc>
      </w:tr>
      <w:tr w:rsidR="001E4373" w:rsidRPr="009C2081" w14:paraId="52390007" w14:textId="77777777" w:rsidTr="005C39C2">
        <w:trPr>
          <w:trHeight w:val="455"/>
        </w:trPr>
        <w:tc>
          <w:tcPr>
            <w:tcW w:w="567" w:type="dxa"/>
            <w:tcBorders>
              <w:top w:val="double" w:sz="18" w:space="0" w:color="auto"/>
              <w:left w:val="single" w:sz="18" w:space="0" w:color="auto"/>
            </w:tcBorders>
            <w:vAlign w:val="center"/>
          </w:tcPr>
          <w:p w14:paraId="406322E0" w14:textId="77777777" w:rsidR="001E4373" w:rsidRPr="001E4373" w:rsidRDefault="001E4373" w:rsidP="001E4373">
            <w:pPr>
              <w:spacing w:after="0"/>
              <w:ind w:firstLine="720"/>
              <w:jc w:val="center"/>
              <w:rPr>
                <w:rFonts w:eastAsia="Calibri" w:cs="Times New Roman"/>
                <w:sz w:val="22"/>
                <w:lang w:val="ro-RO" w:eastAsia="ru-RU"/>
              </w:rPr>
            </w:pPr>
            <w:r w:rsidRPr="001E4373">
              <w:rPr>
                <w:rFonts w:eastAsia="Calibri" w:cs="Times New Roman"/>
                <w:sz w:val="22"/>
                <w:lang w:val="ro-RO" w:eastAsia="ru-RU"/>
              </w:rPr>
              <w:t>11</w:t>
            </w:r>
          </w:p>
        </w:tc>
        <w:tc>
          <w:tcPr>
            <w:tcW w:w="2694" w:type="dxa"/>
            <w:tcBorders>
              <w:top w:val="double" w:sz="18" w:space="0" w:color="auto"/>
            </w:tcBorders>
            <w:vAlign w:val="center"/>
          </w:tcPr>
          <w:p w14:paraId="363DBC99" w14:textId="4E6DD0EA" w:rsidR="001E4373" w:rsidRPr="001E4373" w:rsidRDefault="00C623CB" w:rsidP="001E4373">
            <w:pPr>
              <w:spacing w:after="0"/>
              <w:rPr>
                <w:rFonts w:eastAsia="Calibri" w:cs="Times New Roman"/>
                <w:sz w:val="24"/>
                <w:szCs w:val="24"/>
                <w:lang w:val="ro-RO" w:eastAsia="ru-RU"/>
              </w:rPr>
            </w:pPr>
            <w:r w:rsidRPr="00644B51">
              <w:rPr>
                <w:rFonts w:eastAsia="Calibri" w:cs="Times New Roman"/>
                <w:b/>
                <w:bCs/>
                <w:iCs/>
                <w:sz w:val="24"/>
                <w:szCs w:val="24"/>
                <w:lang w:val="ro-RO" w:eastAsia="ru-RU"/>
              </w:rPr>
              <w:t>Servicii de mentenanţă corectivă, preventivă și adaptivă  a platformei cu privire la evidența 1C</w:t>
            </w:r>
          </w:p>
        </w:tc>
        <w:tc>
          <w:tcPr>
            <w:tcW w:w="7229" w:type="dxa"/>
            <w:tcBorders>
              <w:top w:val="double" w:sz="18" w:space="0" w:color="auto"/>
              <w:right w:val="single" w:sz="18" w:space="0" w:color="auto"/>
            </w:tcBorders>
            <w:vAlign w:val="center"/>
          </w:tcPr>
          <w:p w14:paraId="0031AD38" w14:textId="098D06BA" w:rsidR="00087353" w:rsidRDefault="00087353" w:rsidP="001E4373">
            <w:pPr>
              <w:spacing w:after="0"/>
              <w:rPr>
                <w:rFonts w:eastAsia="Calibri" w:cs="Times New Roman"/>
                <w:color w:val="000000" w:themeColor="text1"/>
                <w:sz w:val="24"/>
                <w:szCs w:val="24"/>
                <w:lang w:val="en-US" w:eastAsia="ru-RU"/>
              </w:rPr>
            </w:pPr>
          </w:p>
          <w:p w14:paraId="2BD98110" w14:textId="0247CE50" w:rsidR="00E43037" w:rsidRPr="00087353" w:rsidRDefault="00E43037" w:rsidP="001E4373">
            <w:pPr>
              <w:spacing w:after="0"/>
              <w:rPr>
                <w:rFonts w:eastAsia="Calibri" w:cs="Times New Roman"/>
                <w:b/>
                <w:bCs/>
                <w:i/>
                <w:iCs/>
                <w:color w:val="000000" w:themeColor="text1"/>
                <w:sz w:val="24"/>
                <w:szCs w:val="24"/>
                <w:lang w:val="en-US" w:eastAsia="ru-RU"/>
              </w:rPr>
            </w:pPr>
          </w:p>
        </w:tc>
      </w:tr>
    </w:tbl>
    <w:p w14:paraId="1572957C" w14:textId="77777777" w:rsidR="001E4373" w:rsidRPr="001E4373" w:rsidRDefault="001E4373" w:rsidP="001E4373">
      <w:pPr>
        <w:spacing w:after="0"/>
        <w:rPr>
          <w:rFonts w:eastAsia="Calibri" w:cs="Times New Roman"/>
          <w:b/>
          <w:bCs/>
          <w:noProof/>
          <w:sz w:val="24"/>
          <w:szCs w:val="24"/>
          <w:lang w:val="ro-RO"/>
        </w:rPr>
      </w:pPr>
    </w:p>
    <w:p w14:paraId="67DD64F3" w14:textId="77777777" w:rsidR="001E4373" w:rsidRPr="001E4373" w:rsidRDefault="001E4373" w:rsidP="001E4373">
      <w:pPr>
        <w:tabs>
          <w:tab w:val="left" w:pos="2685"/>
        </w:tabs>
        <w:spacing w:after="0" w:line="276" w:lineRule="auto"/>
        <w:contextualSpacing/>
        <w:jc w:val="center"/>
        <w:rPr>
          <w:rFonts w:eastAsia="Calibri" w:cs="Times New Roman"/>
          <w:noProof/>
          <w:sz w:val="24"/>
          <w:szCs w:val="24"/>
          <w:lang w:val="ro-RO"/>
        </w:rPr>
      </w:pPr>
      <w:r w:rsidRPr="001E4373">
        <w:rPr>
          <w:rFonts w:eastAsia="Calibri" w:cs="Times New Roman"/>
          <w:b/>
          <w:noProof/>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E4373" w:rsidRPr="001E4373" w14:paraId="1D8DFCA4" w14:textId="77777777" w:rsidTr="00C77F27">
        <w:trPr>
          <w:trHeight w:val="357"/>
          <w:jc w:val="center"/>
        </w:trPr>
        <w:tc>
          <w:tcPr>
            <w:tcW w:w="5188" w:type="dxa"/>
            <w:vAlign w:val="center"/>
          </w:tcPr>
          <w:p w14:paraId="3376B33E" w14:textId="77777777" w:rsidR="001E4373" w:rsidRPr="001E4373" w:rsidRDefault="001E4373" w:rsidP="001E4373">
            <w:pPr>
              <w:spacing w:after="0"/>
              <w:jc w:val="center"/>
              <w:rPr>
                <w:rFonts w:eastAsia="Calibri" w:cs="Times New Roman"/>
                <w:b/>
                <w:noProof/>
                <w:sz w:val="24"/>
                <w:szCs w:val="24"/>
                <w:lang w:val="ro-RO"/>
              </w:rPr>
            </w:pPr>
          </w:p>
          <w:p w14:paraId="6BC719C1" w14:textId="77777777" w:rsidR="001E4373" w:rsidRPr="001E4373" w:rsidRDefault="001E4373" w:rsidP="001E4373">
            <w:pPr>
              <w:spacing w:after="0"/>
              <w:jc w:val="center"/>
              <w:rPr>
                <w:rFonts w:eastAsia="Calibri" w:cs="Times New Roman"/>
                <w:b/>
                <w:noProof/>
                <w:sz w:val="24"/>
                <w:szCs w:val="24"/>
                <w:lang w:val="ro-RO"/>
              </w:rPr>
            </w:pPr>
            <w:r w:rsidRPr="001E4373">
              <w:rPr>
                <w:rFonts w:eastAsia="Calibri" w:cs="Times New Roman"/>
                <w:b/>
                <w:noProof/>
                <w:sz w:val="24"/>
                <w:szCs w:val="24"/>
                <w:lang w:val="ro-RO"/>
              </w:rPr>
              <w:t>Furnizorul de bunuri/servicii</w:t>
            </w:r>
          </w:p>
          <w:p w14:paraId="5033DED9" w14:textId="77777777" w:rsidR="001E4373" w:rsidRPr="001E4373" w:rsidRDefault="001E4373" w:rsidP="001E4373">
            <w:pPr>
              <w:spacing w:after="0"/>
              <w:jc w:val="center"/>
              <w:rPr>
                <w:rFonts w:eastAsia="Calibri" w:cs="Times New Roman"/>
                <w:b/>
                <w:noProof/>
                <w:sz w:val="24"/>
                <w:szCs w:val="24"/>
                <w:lang w:val="ro-RO"/>
              </w:rPr>
            </w:pPr>
          </w:p>
        </w:tc>
        <w:tc>
          <w:tcPr>
            <w:tcW w:w="4559" w:type="dxa"/>
            <w:vAlign w:val="center"/>
          </w:tcPr>
          <w:p w14:paraId="70F90DA9" w14:textId="77777777" w:rsidR="001E4373" w:rsidRPr="001E4373" w:rsidRDefault="001E4373" w:rsidP="001E4373">
            <w:pPr>
              <w:spacing w:after="0"/>
              <w:jc w:val="center"/>
              <w:rPr>
                <w:rFonts w:eastAsia="Calibri" w:cs="Times New Roman"/>
                <w:b/>
                <w:noProof/>
                <w:sz w:val="24"/>
                <w:szCs w:val="24"/>
                <w:lang w:val="ro-RO"/>
              </w:rPr>
            </w:pPr>
            <w:r w:rsidRPr="001E4373">
              <w:rPr>
                <w:rFonts w:eastAsia="Calibri" w:cs="Times New Roman"/>
                <w:b/>
                <w:noProof/>
                <w:sz w:val="24"/>
                <w:szCs w:val="24"/>
                <w:lang w:val="ro-RO"/>
              </w:rPr>
              <w:t>Cumpărătorul/Beneficiarul</w:t>
            </w:r>
          </w:p>
        </w:tc>
      </w:tr>
      <w:tr w:rsidR="001E4373" w:rsidRPr="001E4373" w14:paraId="0FF41B55" w14:textId="77777777" w:rsidTr="00C77F27">
        <w:trPr>
          <w:trHeight w:val="357"/>
          <w:jc w:val="center"/>
        </w:trPr>
        <w:tc>
          <w:tcPr>
            <w:tcW w:w="5188" w:type="dxa"/>
            <w:vAlign w:val="center"/>
          </w:tcPr>
          <w:p w14:paraId="6B21D6F3" w14:textId="77777777" w:rsidR="001E4373" w:rsidRPr="001E4373" w:rsidRDefault="001E4373" w:rsidP="001E4373">
            <w:pPr>
              <w:spacing w:after="0"/>
              <w:jc w:val="both"/>
              <w:rPr>
                <w:rFonts w:eastAsia="Calibri" w:cs="Times New Roman"/>
                <w:b/>
                <w:noProof/>
                <w:sz w:val="24"/>
                <w:szCs w:val="24"/>
                <w:lang w:val="ro-RO"/>
              </w:rPr>
            </w:pPr>
            <w:r w:rsidRPr="001E4373">
              <w:rPr>
                <w:rFonts w:eastAsia="Calibri" w:cs="Times New Roman"/>
                <w:noProof/>
                <w:sz w:val="26"/>
                <w:szCs w:val="26"/>
                <w:lang w:val="ro-RO"/>
              </w:rPr>
              <w:t>__________________L.Ş.</w:t>
            </w:r>
          </w:p>
        </w:tc>
        <w:tc>
          <w:tcPr>
            <w:tcW w:w="4559" w:type="dxa"/>
            <w:vAlign w:val="center"/>
          </w:tcPr>
          <w:p w14:paraId="0C400B09" w14:textId="77777777" w:rsidR="001E4373" w:rsidRPr="001E4373" w:rsidRDefault="001E4373" w:rsidP="001E4373">
            <w:pPr>
              <w:spacing w:after="0"/>
              <w:jc w:val="both"/>
              <w:rPr>
                <w:rFonts w:eastAsia="Calibri" w:cs="Times New Roman"/>
                <w:b/>
                <w:noProof/>
                <w:sz w:val="24"/>
                <w:szCs w:val="24"/>
                <w:lang w:val="ro-RO"/>
              </w:rPr>
            </w:pPr>
            <w:r w:rsidRPr="001E4373">
              <w:rPr>
                <w:rFonts w:eastAsia="Calibri" w:cs="Times New Roman"/>
                <w:noProof/>
                <w:sz w:val="26"/>
                <w:szCs w:val="26"/>
                <w:lang w:val="ro-RO"/>
              </w:rPr>
              <w:t>____________________L.Ş.</w:t>
            </w:r>
          </w:p>
        </w:tc>
      </w:tr>
    </w:tbl>
    <w:p w14:paraId="0048CAD8" w14:textId="28D3755F" w:rsidR="001E4373" w:rsidRDefault="001E4373" w:rsidP="006C0B77">
      <w:pPr>
        <w:spacing w:after="0"/>
        <w:ind w:firstLine="709"/>
        <w:jc w:val="both"/>
        <w:rPr>
          <w:lang w:val="ro-MD"/>
        </w:rPr>
      </w:pPr>
    </w:p>
    <w:p w14:paraId="534A7E2D" w14:textId="77777777" w:rsidR="001E4373" w:rsidRDefault="001E4373">
      <w:pPr>
        <w:spacing w:line="259" w:lineRule="auto"/>
        <w:rPr>
          <w:lang w:val="ro-MD"/>
        </w:rPr>
      </w:pPr>
      <w:r>
        <w:rPr>
          <w:lang w:val="ro-MD"/>
        </w:rPr>
        <w:br w:type="page"/>
      </w:r>
    </w:p>
    <w:p w14:paraId="624F3090" w14:textId="77777777" w:rsidR="001E4373" w:rsidRPr="001E4373" w:rsidRDefault="001E4373" w:rsidP="001E4373">
      <w:pPr>
        <w:tabs>
          <w:tab w:val="left" w:pos="3870"/>
          <w:tab w:val="left" w:pos="4230"/>
        </w:tabs>
        <w:spacing w:after="0"/>
        <w:jc w:val="right"/>
        <w:rPr>
          <w:rFonts w:eastAsia="Calibri" w:cs="Times New Roman"/>
          <w:noProof/>
          <w:sz w:val="24"/>
          <w:szCs w:val="24"/>
          <w:lang w:val="ro-RO"/>
        </w:rPr>
      </w:pPr>
      <w:r w:rsidRPr="001E4373">
        <w:rPr>
          <w:rFonts w:eastAsia="Calibri" w:cs="Times New Roman"/>
          <w:noProof/>
          <w:sz w:val="24"/>
          <w:szCs w:val="24"/>
          <w:lang w:val="ro-RO"/>
        </w:rPr>
        <w:lastRenderedPageBreak/>
        <w:t>Anexa nr.2</w:t>
      </w:r>
    </w:p>
    <w:p w14:paraId="1306E785" w14:textId="4DF48C20" w:rsidR="001E4373" w:rsidRPr="001E4373" w:rsidRDefault="001E4373" w:rsidP="001E4373">
      <w:pPr>
        <w:spacing w:after="0"/>
        <w:jc w:val="right"/>
        <w:rPr>
          <w:rFonts w:eastAsia="Times New Roman" w:cs="Times New Roman"/>
          <w:sz w:val="24"/>
          <w:szCs w:val="24"/>
          <w:lang w:val="ro-RO" w:eastAsia="ru-RU"/>
        </w:rPr>
      </w:pPr>
      <w:r w:rsidRPr="001E4373">
        <w:rPr>
          <w:rFonts w:eastAsia="Times New Roman" w:cs="Times New Roman"/>
          <w:sz w:val="24"/>
          <w:szCs w:val="24"/>
          <w:lang w:val="ro-RO" w:eastAsia="ru-RU"/>
        </w:rPr>
        <w:t>la contractul nr.</w:t>
      </w:r>
      <w:r w:rsidR="00ED3AC0">
        <w:rPr>
          <w:rFonts w:eastAsia="Times New Roman" w:cs="Times New Roman"/>
          <w:sz w:val="24"/>
          <w:szCs w:val="24"/>
          <w:lang w:val="ro-RO" w:eastAsia="ru-RU"/>
        </w:rPr>
        <w:t xml:space="preserve"> </w:t>
      </w:r>
      <w:r w:rsidR="00200D29">
        <w:rPr>
          <w:rFonts w:eastAsia="Times New Roman" w:cs="Times New Roman"/>
          <w:sz w:val="24"/>
          <w:szCs w:val="24"/>
          <w:lang w:val="ro-RO" w:eastAsia="ru-RU"/>
        </w:rPr>
        <w:t>____</w:t>
      </w:r>
    </w:p>
    <w:p w14:paraId="712668B7" w14:textId="44DC963C" w:rsidR="001E4373" w:rsidRDefault="001E4373" w:rsidP="001E4373">
      <w:pPr>
        <w:pStyle w:val="BodyTextIndent"/>
        <w:ind w:firstLine="0"/>
        <w:jc w:val="right"/>
        <w:rPr>
          <w:sz w:val="24"/>
          <w:szCs w:val="24"/>
        </w:rPr>
      </w:pPr>
      <w:r w:rsidRPr="001E4373">
        <w:rPr>
          <w:sz w:val="24"/>
          <w:szCs w:val="24"/>
        </w:rPr>
        <w:t>din “</w:t>
      </w:r>
      <w:r w:rsidR="00200D29">
        <w:rPr>
          <w:sz w:val="24"/>
          <w:szCs w:val="24"/>
        </w:rPr>
        <w:t>_____</w:t>
      </w:r>
      <w:r w:rsidRPr="001E4373">
        <w:rPr>
          <w:sz w:val="24"/>
          <w:szCs w:val="24"/>
        </w:rPr>
        <w:t xml:space="preserve">” </w:t>
      </w:r>
      <w:r w:rsidR="00200D29">
        <w:rPr>
          <w:sz w:val="24"/>
          <w:szCs w:val="24"/>
        </w:rPr>
        <w:t>_______</w:t>
      </w:r>
      <w:r w:rsidRPr="001E4373">
        <w:rPr>
          <w:sz w:val="24"/>
          <w:szCs w:val="24"/>
        </w:rPr>
        <w:t xml:space="preserve"> 202</w:t>
      </w:r>
      <w:r w:rsidR="00200D29">
        <w:rPr>
          <w:sz w:val="24"/>
          <w:szCs w:val="24"/>
        </w:rPr>
        <w:t>6</w:t>
      </w:r>
    </w:p>
    <w:p w14:paraId="698C2F23" w14:textId="77777777" w:rsidR="001E4373" w:rsidRDefault="001E4373" w:rsidP="001E4373">
      <w:pPr>
        <w:pStyle w:val="BodyTextIndent"/>
        <w:ind w:firstLine="0"/>
        <w:rPr>
          <w:sz w:val="24"/>
          <w:szCs w:val="24"/>
        </w:rPr>
      </w:pPr>
    </w:p>
    <w:p w14:paraId="41F938E4" w14:textId="77777777" w:rsidR="001E4373" w:rsidRPr="0084205E" w:rsidRDefault="001E4373" w:rsidP="001E4373">
      <w:pPr>
        <w:pStyle w:val="BodyTextIndent"/>
        <w:ind w:firstLine="0"/>
        <w:rPr>
          <w:sz w:val="24"/>
          <w:szCs w:val="24"/>
        </w:rPr>
      </w:pPr>
    </w:p>
    <w:p w14:paraId="1108613E" w14:textId="77777777" w:rsidR="001E4373" w:rsidRPr="0084205E" w:rsidRDefault="001E4373" w:rsidP="001E4373">
      <w:pPr>
        <w:pStyle w:val="BodyTextIndent"/>
        <w:ind w:firstLine="0"/>
        <w:jc w:val="center"/>
        <w:rPr>
          <w:b/>
          <w:sz w:val="24"/>
          <w:szCs w:val="24"/>
        </w:rPr>
      </w:pPr>
      <w:r w:rsidRPr="0084205E">
        <w:rPr>
          <w:b/>
          <w:sz w:val="24"/>
          <w:szCs w:val="24"/>
        </w:rPr>
        <w:t>SPECIFICAŢIA</w:t>
      </w:r>
      <w:r>
        <w:rPr>
          <w:b/>
          <w:sz w:val="24"/>
          <w:szCs w:val="24"/>
        </w:rPr>
        <w:t xml:space="preserve"> </w:t>
      </w:r>
      <w:r w:rsidRPr="0084205E">
        <w:rPr>
          <w:b/>
          <w:sz w:val="24"/>
          <w:szCs w:val="24"/>
        </w:rPr>
        <w:t>DE PREȚ</w:t>
      </w:r>
    </w:p>
    <w:p w14:paraId="098735E8" w14:textId="77777777" w:rsidR="001E4373" w:rsidRPr="002B7472" w:rsidRDefault="001E4373" w:rsidP="001E4373">
      <w:pPr>
        <w:pStyle w:val="BodyTextIndent"/>
        <w:ind w:firstLine="0"/>
        <w:jc w:val="center"/>
        <w:rPr>
          <w:b/>
          <w:sz w:val="24"/>
          <w:szCs w:val="24"/>
        </w:rPr>
      </w:pPr>
      <w:r>
        <w:rPr>
          <w:b/>
          <w:bCs/>
          <w:sz w:val="24"/>
          <w:szCs w:val="24"/>
        </w:rPr>
        <w:t>A SERVICIILOR</w:t>
      </w:r>
    </w:p>
    <w:p w14:paraId="61DCBF4F" w14:textId="77777777" w:rsidR="001E4373" w:rsidRPr="001E4373" w:rsidRDefault="001E4373" w:rsidP="005E35A0">
      <w:pPr>
        <w:rPr>
          <w:b/>
          <w:lang w:val="en-US" w:eastAsia="ru-RU"/>
        </w:rPr>
      </w:pPr>
    </w:p>
    <w:tbl>
      <w:tblPr>
        <w:tblW w:w="10632"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6"/>
        <w:gridCol w:w="1275"/>
        <w:gridCol w:w="1276"/>
        <w:gridCol w:w="1276"/>
        <w:gridCol w:w="1843"/>
        <w:gridCol w:w="1559"/>
      </w:tblGrid>
      <w:tr w:rsidR="001E4373" w:rsidRPr="002B7472" w14:paraId="4D9365BE" w14:textId="77777777" w:rsidTr="00C77F27">
        <w:trPr>
          <w:trHeight w:val="1134"/>
        </w:trPr>
        <w:tc>
          <w:tcPr>
            <w:tcW w:w="567" w:type="dxa"/>
            <w:tcBorders>
              <w:top w:val="single" w:sz="18" w:space="0" w:color="auto"/>
              <w:left w:val="single" w:sz="18" w:space="0" w:color="auto"/>
              <w:bottom w:val="double" w:sz="12" w:space="0" w:color="auto"/>
            </w:tcBorders>
            <w:shd w:val="clear" w:color="auto" w:fill="F2F2F2"/>
            <w:vAlign w:val="center"/>
          </w:tcPr>
          <w:p w14:paraId="6CA414CF" w14:textId="77777777" w:rsidR="001E4373" w:rsidRPr="002B7472" w:rsidRDefault="001E4373" w:rsidP="00C77F27">
            <w:pPr>
              <w:jc w:val="center"/>
              <w:rPr>
                <w:b/>
                <w:sz w:val="22"/>
                <w:lang w:eastAsia="ru-RU"/>
              </w:rPr>
            </w:pPr>
            <w:r w:rsidRPr="002B7472">
              <w:rPr>
                <w:b/>
                <w:sz w:val="22"/>
                <w:lang w:eastAsia="ru-RU"/>
              </w:rPr>
              <w:t>Nr.</w:t>
            </w:r>
          </w:p>
        </w:tc>
        <w:tc>
          <w:tcPr>
            <w:tcW w:w="2836" w:type="dxa"/>
            <w:tcBorders>
              <w:top w:val="single" w:sz="18" w:space="0" w:color="auto"/>
              <w:bottom w:val="double" w:sz="12" w:space="0" w:color="auto"/>
            </w:tcBorders>
            <w:shd w:val="clear" w:color="auto" w:fill="F2F2F2"/>
            <w:vAlign w:val="center"/>
          </w:tcPr>
          <w:p w14:paraId="6DBF449B" w14:textId="77777777" w:rsidR="001E4373" w:rsidRPr="002B7472" w:rsidRDefault="001E4373" w:rsidP="00C77F27">
            <w:pPr>
              <w:jc w:val="center"/>
              <w:rPr>
                <w:b/>
                <w:sz w:val="22"/>
                <w:lang w:eastAsia="ru-RU"/>
              </w:rPr>
            </w:pPr>
            <w:r w:rsidRPr="002B7472">
              <w:rPr>
                <w:b/>
                <w:sz w:val="22"/>
                <w:lang w:eastAsia="ru-RU"/>
              </w:rPr>
              <w:t>Denumirea Bunurilor (Serviciilor)</w:t>
            </w:r>
          </w:p>
        </w:tc>
        <w:tc>
          <w:tcPr>
            <w:tcW w:w="1275" w:type="dxa"/>
            <w:tcBorders>
              <w:top w:val="single" w:sz="18" w:space="0" w:color="auto"/>
              <w:bottom w:val="double" w:sz="12" w:space="0" w:color="auto"/>
            </w:tcBorders>
            <w:shd w:val="clear" w:color="auto" w:fill="F2F2F2"/>
            <w:vAlign w:val="center"/>
          </w:tcPr>
          <w:p w14:paraId="5DB7CE71" w14:textId="77777777" w:rsidR="001E4373" w:rsidRDefault="001E4373" w:rsidP="00C77F27">
            <w:pPr>
              <w:jc w:val="center"/>
              <w:rPr>
                <w:b/>
                <w:sz w:val="22"/>
                <w:lang w:eastAsia="ru-RU"/>
              </w:rPr>
            </w:pPr>
          </w:p>
          <w:p w14:paraId="6F77A0AF" w14:textId="77777777" w:rsidR="001E4373" w:rsidRPr="002B7472" w:rsidRDefault="001E4373" w:rsidP="00C77F27">
            <w:pPr>
              <w:jc w:val="center"/>
              <w:rPr>
                <w:b/>
                <w:sz w:val="22"/>
                <w:lang w:eastAsia="ru-RU"/>
              </w:rPr>
            </w:pPr>
            <w:r w:rsidRPr="002B7472">
              <w:rPr>
                <w:b/>
                <w:sz w:val="22"/>
                <w:lang w:eastAsia="ru-RU"/>
              </w:rPr>
              <w:t>Cantitatea</w:t>
            </w:r>
          </w:p>
          <w:p w14:paraId="5B5C5F65" w14:textId="77777777" w:rsidR="001E4373" w:rsidRPr="002B7472" w:rsidRDefault="001E4373" w:rsidP="00C77F27">
            <w:pPr>
              <w:jc w:val="center"/>
              <w:rPr>
                <w:b/>
                <w:sz w:val="22"/>
                <w:lang w:eastAsia="ru-RU"/>
              </w:rPr>
            </w:pPr>
            <w:r w:rsidRPr="002B7472">
              <w:rPr>
                <w:b/>
                <w:sz w:val="22"/>
                <w:lang w:eastAsia="ru-RU"/>
              </w:rPr>
              <w:t>(unit. de</w:t>
            </w:r>
          </w:p>
          <w:p w14:paraId="01C48F6B" w14:textId="77777777" w:rsidR="001E4373" w:rsidRPr="002B7472" w:rsidRDefault="001E4373" w:rsidP="00C77F27">
            <w:pPr>
              <w:jc w:val="center"/>
              <w:rPr>
                <w:b/>
                <w:sz w:val="22"/>
                <w:lang w:eastAsia="ru-RU"/>
              </w:rPr>
            </w:pPr>
            <w:r w:rsidRPr="002B7472">
              <w:rPr>
                <w:b/>
                <w:sz w:val="22"/>
                <w:lang w:eastAsia="ru-RU"/>
              </w:rPr>
              <w:t>măsură)</w:t>
            </w:r>
          </w:p>
        </w:tc>
        <w:tc>
          <w:tcPr>
            <w:tcW w:w="1276" w:type="dxa"/>
            <w:tcBorders>
              <w:top w:val="single" w:sz="18" w:space="0" w:color="auto"/>
              <w:bottom w:val="double" w:sz="12" w:space="0" w:color="auto"/>
            </w:tcBorders>
            <w:shd w:val="clear" w:color="auto" w:fill="F2F2F2" w:themeFill="background1" w:themeFillShade="F2"/>
            <w:vAlign w:val="center"/>
          </w:tcPr>
          <w:p w14:paraId="6CBEBAA9" w14:textId="77777777" w:rsidR="001E4373" w:rsidRDefault="001E4373" w:rsidP="00C77F27">
            <w:pPr>
              <w:spacing w:after="200" w:line="276" w:lineRule="auto"/>
              <w:rPr>
                <w:b/>
                <w:sz w:val="22"/>
                <w:lang w:eastAsia="ru-RU"/>
              </w:rPr>
            </w:pPr>
          </w:p>
          <w:p w14:paraId="6C0BC77A" w14:textId="76E9BA36" w:rsidR="001E4373" w:rsidRDefault="001E4373" w:rsidP="00C77F27">
            <w:pPr>
              <w:spacing w:after="200" w:line="276" w:lineRule="auto"/>
              <w:rPr>
                <w:b/>
                <w:sz w:val="22"/>
                <w:lang w:eastAsia="ru-RU"/>
              </w:rPr>
            </w:pPr>
            <w:r>
              <w:rPr>
                <w:b/>
                <w:sz w:val="22"/>
                <w:lang w:eastAsia="ru-RU"/>
              </w:rPr>
              <w:t xml:space="preserve">Preț </w:t>
            </w:r>
            <w:r w:rsidR="006D7895">
              <w:rPr>
                <w:b/>
                <w:sz w:val="22"/>
                <w:lang w:val="ro-MD" w:eastAsia="ru-RU"/>
              </w:rPr>
              <w:t>unitar</w:t>
            </w:r>
            <w:r>
              <w:rPr>
                <w:b/>
                <w:sz w:val="22"/>
                <w:lang w:eastAsia="ru-RU"/>
              </w:rPr>
              <w:t xml:space="preserve"> (fără TVA)</w:t>
            </w:r>
          </w:p>
          <w:p w14:paraId="1AF07B40" w14:textId="77777777" w:rsidR="001E4373" w:rsidRPr="002B7472" w:rsidRDefault="001E4373" w:rsidP="00C77F27">
            <w:pPr>
              <w:jc w:val="center"/>
              <w:rPr>
                <w:b/>
                <w:sz w:val="22"/>
                <w:lang w:eastAsia="ru-RU"/>
              </w:rPr>
            </w:pPr>
          </w:p>
        </w:tc>
        <w:tc>
          <w:tcPr>
            <w:tcW w:w="1276" w:type="dxa"/>
            <w:tcBorders>
              <w:top w:val="single" w:sz="18" w:space="0" w:color="auto"/>
              <w:bottom w:val="double" w:sz="12" w:space="0" w:color="auto"/>
            </w:tcBorders>
            <w:shd w:val="clear" w:color="auto" w:fill="F2F2F2" w:themeFill="background1" w:themeFillShade="F2"/>
            <w:vAlign w:val="center"/>
          </w:tcPr>
          <w:p w14:paraId="16B4F755" w14:textId="376F115E" w:rsidR="001E4373" w:rsidRPr="002B7472" w:rsidRDefault="001E4373" w:rsidP="00C77F27">
            <w:pPr>
              <w:jc w:val="center"/>
              <w:rPr>
                <w:b/>
                <w:sz w:val="22"/>
                <w:lang w:eastAsia="ru-RU"/>
              </w:rPr>
            </w:pPr>
            <w:r>
              <w:rPr>
                <w:b/>
                <w:sz w:val="22"/>
                <w:lang w:eastAsia="ru-RU"/>
              </w:rPr>
              <w:t xml:space="preserve">Preț </w:t>
            </w:r>
            <w:r w:rsidR="006D7895">
              <w:rPr>
                <w:b/>
                <w:sz w:val="22"/>
                <w:lang w:val="ro-MD" w:eastAsia="ru-RU"/>
              </w:rPr>
              <w:t>unitar</w:t>
            </w:r>
            <w:r>
              <w:rPr>
                <w:b/>
                <w:sz w:val="22"/>
                <w:lang w:eastAsia="ru-RU"/>
              </w:rPr>
              <w:t xml:space="preserve"> (cu TVA)</w:t>
            </w:r>
          </w:p>
        </w:tc>
        <w:tc>
          <w:tcPr>
            <w:tcW w:w="1843" w:type="dxa"/>
            <w:tcBorders>
              <w:top w:val="single" w:sz="18" w:space="0" w:color="auto"/>
              <w:bottom w:val="double" w:sz="12" w:space="0" w:color="auto"/>
            </w:tcBorders>
            <w:shd w:val="clear" w:color="auto" w:fill="F2F2F2"/>
            <w:vAlign w:val="center"/>
          </w:tcPr>
          <w:p w14:paraId="37812A62" w14:textId="77777777" w:rsidR="001E4373" w:rsidRPr="002B7472" w:rsidRDefault="001E4373" w:rsidP="00C77F27">
            <w:pPr>
              <w:jc w:val="center"/>
              <w:rPr>
                <w:b/>
                <w:sz w:val="22"/>
                <w:lang w:eastAsia="ru-RU"/>
              </w:rPr>
            </w:pPr>
            <w:r w:rsidRPr="002B7472">
              <w:rPr>
                <w:b/>
                <w:sz w:val="22"/>
                <w:lang w:eastAsia="ru-RU"/>
              </w:rPr>
              <w:t>Suma fără TVA</w:t>
            </w:r>
          </w:p>
        </w:tc>
        <w:tc>
          <w:tcPr>
            <w:tcW w:w="1559" w:type="dxa"/>
            <w:tcBorders>
              <w:top w:val="single" w:sz="18" w:space="0" w:color="auto"/>
              <w:bottom w:val="double" w:sz="12" w:space="0" w:color="auto"/>
              <w:right w:val="single" w:sz="18" w:space="0" w:color="auto"/>
            </w:tcBorders>
            <w:shd w:val="clear" w:color="auto" w:fill="F2F2F2"/>
            <w:vAlign w:val="center"/>
          </w:tcPr>
          <w:p w14:paraId="7143B569" w14:textId="77777777" w:rsidR="001E4373" w:rsidRPr="002B7472" w:rsidRDefault="001E4373" w:rsidP="00C77F27">
            <w:pPr>
              <w:jc w:val="center"/>
              <w:rPr>
                <w:b/>
                <w:sz w:val="22"/>
                <w:lang w:eastAsia="ru-RU"/>
              </w:rPr>
            </w:pPr>
            <w:r w:rsidRPr="002B7472">
              <w:rPr>
                <w:b/>
                <w:sz w:val="22"/>
                <w:lang w:eastAsia="ru-RU"/>
              </w:rPr>
              <w:t>Suma cu TVA</w:t>
            </w:r>
          </w:p>
        </w:tc>
      </w:tr>
      <w:tr w:rsidR="001E4373" w:rsidRPr="009C2081" w14:paraId="7247385A" w14:textId="77777777" w:rsidTr="00C77F27">
        <w:trPr>
          <w:trHeight w:val="455"/>
        </w:trPr>
        <w:tc>
          <w:tcPr>
            <w:tcW w:w="567" w:type="dxa"/>
            <w:tcBorders>
              <w:top w:val="double" w:sz="18" w:space="0" w:color="auto"/>
              <w:left w:val="single" w:sz="18" w:space="0" w:color="auto"/>
            </w:tcBorders>
            <w:vAlign w:val="center"/>
          </w:tcPr>
          <w:p w14:paraId="2AB319BE" w14:textId="77777777" w:rsidR="001E4373" w:rsidRPr="002B7472" w:rsidRDefault="001E4373" w:rsidP="00C77F27">
            <w:pPr>
              <w:ind w:firstLine="720"/>
              <w:jc w:val="center"/>
              <w:rPr>
                <w:sz w:val="22"/>
                <w:lang w:eastAsia="ru-RU"/>
              </w:rPr>
            </w:pPr>
            <w:r w:rsidRPr="002B7472">
              <w:rPr>
                <w:sz w:val="22"/>
                <w:lang w:eastAsia="ru-RU"/>
              </w:rPr>
              <w:t>11</w:t>
            </w:r>
          </w:p>
        </w:tc>
        <w:tc>
          <w:tcPr>
            <w:tcW w:w="2836" w:type="dxa"/>
            <w:tcBorders>
              <w:top w:val="double" w:sz="18" w:space="0" w:color="auto"/>
            </w:tcBorders>
            <w:vAlign w:val="center"/>
          </w:tcPr>
          <w:p w14:paraId="33EF6132" w14:textId="42BE6C70" w:rsidR="001E4373" w:rsidRPr="00C623CB" w:rsidRDefault="00C623CB" w:rsidP="00C77F27">
            <w:pPr>
              <w:rPr>
                <w:b/>
                <w:bCs/>
                <w:iCs/>
                <w:sz w:val="22"/>
                <w:lang w:val="en-US" w:eastAsia="ru-RU"/>
              </w:rPr>
            </w:pPr>
            <w:r w:rsidRPr="00C623CB">
              <w:rPr>
                <w:rFonts w:eastAsia="Times New Roman" w:cs="Times New Roman"/>
                <w:b/>
                <w:bCs/>
                <w:iCs/>
                <w:noProof/>
                <w:sz w:val="24"/>
                <w:szCs w:val="24"/>
                <w:lang w:val="ro-RO"/>
              </w:rPr>
              <w:t>Servicii de mentenanţă corectivă, preventivă și adaptivă  a platformei cu privire la evidența 1C</w:t>
            </w:r>
          </w:p>
        </w:tc>
        <w:tc>
          <w:tcPr>
            <w:tcW w:w="1275" w:type="dxa"/>
            <w:tcBorders>
              <w:top w:val="double" w:sz="18" w:space="0" w:color="auto"/>
            </w:tcBorders>
            <w:vAlign w:val="center"/>
          </w:tcPr>
          <w:p w14:paraId="01708679" w14:textId="297FC57D" w:rsidR="001E4373" w:rsidRPr="00C514D3" w:rsidRDefault="001E4373" w:rsidP="00C77F27">
            <w:pPr>
              <w:jc w:val="center"/>
              <w:rPr>
                <w:color w:val="FF0000"/>
                <w:sz w:val="22"/>
                <w:lang w:val="en-US" w:eastAsia="ru-RU"/>
              </w:rPr>
            </w:pPr>
          </w:p>
        </w:tc>
        <w:tc>
          <w:tcPr>
            <w:tcW w:w="1276" w:type="dxa"/>
            <w:tcBorders>
              <w:top w:val="double" w:sz="18" w:space="0" w:color="auto"/>
            </w:tcBorders>
            <w:vAlign w:val="center"/>
          </w:tcPr>
          <w:p w14:paraId="54E37220" w14:textId="0AC1023E" w:rsidR="001E4373" w:rsidRPr="006D7895" w:rsidRDefault="001E4373" w:rsidP="00C77F27">
            <w:pPr>
              <w:ind w:left="360" w:hanging="360"/>
              <w:jc w:val="center"/>
              <w:rPr>
                <w:color w:val="000000" w:themeColor="text1"/>
                <w:sz w:val="22"/>
                <w:lang w:val="ro-MD" w:eastAsia="ru-RU"/>
              </w:rPr>
            </w:pPr>
          </w:p>
        </w:tc>
        <w:tc>
          <w:tcPr>
            <w:tcW w:w="1276" w:type="dxa"/>
            <w:tcBorders>
              <w:top w:val="double" w:sz="18" w:space="0" w:color="auto"/>
            </w:tcBorders>
            <w:vAlign w:val="center"/>
          </w:tcPr>
          <w:p w14:paraId="349E08DF" w14:textId="3449B567" w:rsidR="001E4373" w:rsidRPr="006D7895" w:rsidRDefault="001E4373" w:rsidP="00C77F27">
            <w:pPr>
              <w:jc w:val="center"/>
              <w:rPr>
                <w:color w:val="000000" w:themeColor="text1"/>
                <w:sz w:val="22"/>
                <w:lang w:val="ro-MD" w:eastAsia="ru-RU"/>
              </w:rPr>
            </w:pPr>
          </w:p>
        </w:tc>
        <w:tc>
          <w:tcPr>
            <w:tcW w:w="1843" w:type="dxa"/>
            <w:tcBorders>
              <w:top w:val="double" w:sz="18" w:space="0" w:color="auto"/>
            </w:tcBorders>
            <w:vAlign w:val="center"/>
          </w:tcPr>
          <w:p w14:paraId="2DC730C0" w14:textId="20AD52AF" w:rsidR="001E4373" w:rsidRPr="00C514D3" w:rsidRDefault="001E4373" w:rsidP="00C77F27">
            <w:pPr>
              <w:jc w:val="center"/>
              <w:rPr>
                <w:b/>
                <w:bCs/>
                <w:color w:val="000000" w:themeColor="text1"/>
                <w:sz w:val="22"/>
                <w:lang w:val="en-US" w:eastAsia="ru-RU"/>
              </w:rPr>
            </w:pPr>
          </w:p>
        </w:tc>
        <w:tc>
          <w:tcPr>
            <w:tcW w:w="1559" w:type="dxa"/>
            <w:tcBorders>
              <w:top w:val="double" w:sz="18" w:space="0" w:color="auto"/>
              <w:right w:val="single" w:sz="18" w:space="0" w:color="auto"/>
            </w:tcBorders>
            <w:vAlign w:val="center"/>
          </w:tcPr>
          <w:p w14:paraId="4DA5F224" w14:textId="481D21FA" w:rsidR="001E4373" w:rsidRPr="00C514D3" w:rsidRDefault="001E4373" w:rsidP="00C77F27">
            <w:pPr>
              <w:jc w:val="center"/>
              <w:rPr>
                <w:b/>
                <w:bCs/>
                <w:color w:val="000000" w:themeColor="text1"/>
                <w:sz w:val="22"/>
                <w:lang w:val="en-US" w:eastAsia="ru-RU"/>
              </w:rPr>
            </w:pPr>
          </w:p>
        </w:tc>
      </w:tr>
      <w:tr w:rsidR="00C623CB" w:rsidRPr="00C623CB" w14:paraId="7EA37315" w14:textId="77777777" w:rsidTr="00C77F27">
        <w:trPr>
          <w:trHeight w:val="455"/>
        </w:trPr>
        <w:tc>
          <w:tcPr>
            <w:tcW w:w="567" w:type="dxa"/>
            <w:tcBorders>
              <w:top w:val="double" w:sz="18" w:space="0" w:color="auto"/>
              <w:left w:val="single" w:sz="18" w:space="0" w:color="auto"/>
            </w:tcBorders>
            <w:vAlign w:val="center"/>
          </w:tcPr>
          <w:p w14:paraId="2F4DCFE0" w14:textId="11CDA722" w:rsidR="00C623CB" w:rsidRPr="006D7895" w:rsidRDefault="00C623CB" w:rsidP="00C77F27">
            <w:pPr>
              <w:ind w:firstLine="720"/>
              <w:jc w:val="center"/>
              <w:rPr>
                <w:i/>
                <w:iCs/>
                <w:sz w:val="22"/>
                <w:lang w:val="ro-MD" w:eastAsia="ru-RU"/>
              </w:rPr>
            </w:pPr>
            <w:r w:rsidRPr="006D7895">
              <w:rPr>
                <w:i/>
                <w:iCs/>
                <w:sz w:val="22"/>
                <w:lang w:val="ro-MD" w:eastAsia="ru-RU"/>
              </w:rPr>
              <w:t>11.1</w:t>
            </w:r>
          </w:p>
        </w:tc>
        <w:tc>
          <w:tcPr>
            <w:tcW w:w="2836" w:type="dxa"/>
            <w:tcBorders>
              <w:top w:val="double" w:sz="18" w:space="0" w:color="auto"/>
            </w:tcBorders>
            <w:vAlign w:val="center"/>
          </w:tcPr>
          <w:p w14:paraId="572C82CA" w14:textId="364D5204" w:rsidR="00C623CB" w:rsidRPr="006D7895" w:rsidRDefault="00C623CB" w:rsidP="00C77F27">
            <w:pPr>
              <w:rPr>
                <w:rFonts w:eastAsia="Times New Roman" w:cs="Times New Roman"/>
                <w:b/>
                <w:bCs/>
                <w:i/>
                <w:iCs/>
                <w:noProof/>
                <w:sz w:val="24"/>
                <w:szCs w:val="24"/>
                <w:lang w:val="ro-RO"/>
              </w:rPr>
            </w:pPr>
            <w:r w:rsidRPr="006D7895">
              <w:rPr>
                <w:rFonts w:eastAsia="Times New Roman" w:cs="Times New Roman"/>
                <w:b/>
                <w:bCs/>
                <w:i/>
                <w:iCs/>
                <w:noProof/>
                <w:sz w:val="24"/>
                <w:szCs w:val="24"/>
                <w:lang w:val="ro-RO"/>
              </w:rPr>
              <w:t>Servicii de mentenanţă preventivă</w:t>
            </w:r>
          </w:p>
        </w:tc>
        <w:tc>
          <w:tcPr>
            <w:tcW w:w="1275" w:type="dxa"/>
            <w:tcBorders>
              <w:top w:val="double" w:sz="18" w:space="0" w:color="auto"/>
            </w:tcBorders>
            <w:vAlign w:val="center"/>
          </w:tcPr>
          <w:p w14:paraId="61A264FC" w14:textId="0BA0582B" w:rsidR="00C623CB" w:rsidRPr="006D7895" w:rsidRDefault="00C623CB" w:rsidP="00C77F27">
            <w:pPr>
              <w:jc w:val="center"/>
              <w:rPr>
                <w:i/>
                <w:iCs/>
                <w:color w:val="000000" w:themeColor="text1"/>
                <w:sz w:val="22"/>
                <w:lang w:val="ro-MD" w:eastAsia="ru-RU"/>
              </w:rPr>
            </w:pPr>
          </w:p>
        </w:tc>
        <w:tc>
          <w:tcPr>
            <w:tcW w:w="1276" w:type="dxa"/>
            <w:tcBorders>
              <w:top w:val="double" w:sz="18" w:space="0" w:color="auto"/>
            </w:tcBorders>
            <w:vAlign w:val="center"/>
          </w:tcPr>
          <w:p w14:paraId="2E08FD13" w14:textId="0DB8F51F" w:rsidR="00C623CB" w:rsidRPr="006D7895" w:rsidRDefault="00C623CB" w:rsidP="00C77F27">
            <w:pPr>
              <w:ind w:left="360" w:hanging="360"/>
              <w:jc w:val="center"/>
              <w:rPr>
                <w:i/>
                <w:iCs/>
                <w:color w:val="000000" w:themeColor="text1"/>
                <w:sz w:val="22"/>
                <w:lang w:val="ro-MD" w:eastAsia="ru-RU"/>
              </w:rPr>
            </w:pPr>
          </w:p>
        </w:tc>
        <w:tc>
          <w:tcPr>
            <w:tcW w:w="1276" w:type="dxa"/>
            <w:tcBorders>
              <w:top w:val="double" w:sz="18" w:space="0" w:color="auto"/>
            </w:tcBorders>
            <w:vAlign w:val="center"/>
          </w:tcPr>
          <w:p w14:paraId="29E1A077" w14:textId="67143819" w:rsidR="00C623CB" w:rsidRPr="006D7895" w:rsidRDefault="00C623CB" w:rsidP="00C77F27">
            <w:pPr>
              <w:jc w:val="center"/>
              <w:rPr>
                <w:i/>
                <w:iCs/>
                <w:color w:val="000000" w:themeColor="text1"/>
                <w:sz w:val="22"/>
                <w:lang w:val="ro-MD" w:eastAsia="ru-RU"/>
              </w:rPr>
            </w:pPr>
          </w:p>
        </w:tc>
        <w:tc>
          <w:tcPr>
            <w:tcW w:w="1843" w:type="dxa"/>
            <w:tcBorders>
              <w:top w:val="double" w:sz="18" w:space="0" w:color="auto"/>
            </w:tcBorders>
            <w:vAlign w:val="center"/>
          </w:tcPr>
          <w:p w14:paraId="4FD5B18C" w14:textId="07767932" w:rsidR="00C623CB" w:rsidRPr="006D7895" w:rsidRDefault="00C623CB" w:rsidP="00C77F27">
            <w:pPr>
              <w:jc w:val="center"/>
              <w:rPr>
                <w:i/>
                <w:iCs/>
                <w:color w:val="000000" w:themeColor="text1"/>
                <w:sz w:val="22"/>
                <w:lang w:val="ro-MD" w:eastAsia="ru-RU"/>
              </w:rPr>
            </w:pPr>
          </w:p>
        </w:tc>
        <w:tc>
          <w:tcPr>
            <w:tcW w:w="1559" w:type="dxa"/>
            <w:tcBorders>
              <w:top w:val="double" w:sz="18" w:space="0" w:color="auto"/>
              <w:right w:val="single" w:sz="18" w:space="0" w:color="auto"/>
            </w:tcBorders>
            <w:vAlign w:val="center"/>
          </w:tcPr>
          <w:p w14:paraId="54092A2A" w14:textId="25C81265" w:rsidR="00C623CB" w:rsidRPr="006D7895" w:rsidRDefault="00C623CB" w:rsidP="00C77F27">
            <w:pPr>
              <w:jc w:val="center"/>
              <w:rPr>
                <w:i/>
                <w:iCs/>
                <w:color w:val="000000" w:themeColor="text1"/>
                <w:sz w:val="22"/>
                <w:lang w:val="ro-MD" w:eastAsia="ru-RU"/>
              </w:rPr>
            </w:pPr>
          </w:p>
        </w:tc>
      </w:tr>
      <w:tr w:rsidR="00C623CB" w:rsidRPr="009C2081" w14:paraId="49FE57FF" w14:textId="77777777" w:rsidTr="00C77F27">
        <w:trPr>
          <w:trHeight w:val="455"/>
        </w:trPr>
        <w:tc>
          <w:tcPr>
            <w:tcW w:w="567" w:type="dxa"/>
            <w:tcBorders>
              <w:top w:val="double" w:sz="18" w:space="0" w:color="auto"/>
              <w:left w:val="single" w:sz="18" w:space="0" w:color="auto"/>
            </w:tcBorders>
            <w:vAlign w:val="center"/>
          </w:tcPr>
          <w:p w14:paraId="00B5D31D" w14:textId="62B3055F" w:rsidR="00C623CB" w:rsidRPr="006D7895" w:rsidRDefault="006D7895" w:rsidP="00C77F27">
            <w:pPr>
              <w:ind w:firstLine="720"/>
              <w:jc w:val="center"/>
              <w:rPr>
                <w:i/>
                <w:iCs/>
                <w:sz w:val="22"/>
                <w:lang w:val="en-US" w:eastAsia="ru-RU"/>
              </w:rPr>
            </w:pPr>
            <w:r w:rsidRPr="006D7895">
              <w:rPr>
                <w:i/>
                <w:iCs/>
                <w:sz w:val="22"/>
                <w:lang w:val="en-US" w:eastAsia="ru-RU"/>
              </w:rPr>
              <w:t>11.2</w:t>
            </w:r>
          </w:p>
        </w:tc>
        <w:tc>
          <w:tcPr>
            <w:tcW w:w="2836" w:type="dxa"/>
            <w:tcBorders>
              <w:top w:val="double" w:sz="18" w:space="0" w:color="auto"/>
            </w:tcBorders>
            <w:vAlign w:val="center"/>
          </w:tcPr>
          <w:p w14:paraId="5A70A9CB" w14:textId="532E2E63" w:rsidR="00C623CB" w:rsidRPr="006D7895" w:rsidRDefault="006D7895" w:rsidP="00C77F27">
            <w:pPr>
              <w:rPr>
                <w:rFonts w:eastAsia="Times New Roman" w:cs="Times New Roman"/>
                <w:b/>
                <w:bCs/>
                <w:i/>
                <w:iCs/>
                <w:noProof/>
                <w:sz w:val="24"/>
                <w:szCs w:val="24"/>
                <w:lang w:val="ro-RO"/>
              </w:rPr>
            </w:pPr>
            <w:r w:rsidRPr="006D7895">
              <w:rPr>
                <w:rFonts w:eastAsia="Times New Roman" w:cs="Times New Roman"/>
                <w:b/>
                <w:bCs/>
                <w:i/>
                <w:iCs/>
                <w:noProof/>
                <w:sz w:val="24"/>
                <w:szCs w:val="24"/>
                <w:lang w:val="ro-RO"/>
              </w:rPr>
              <w:t xml:space="preserve">Servicii de mentenanţă corectivă și adaptivă  </w:t>
            </w:r>
          </w:p>
        </w:tc>
        <w:tc>
          <w:tcPr>
            <w:tcW w:w="1275" w:type="dxa"/>
            <w:tcBorders>
              <w:top w:val="double" w:sz="18" w:space="0" w:color="auto"/>
            </w:tcBorders>
            <w:vAlign w:val="center"/>
          </w:tcPr>
          <w:p w14:paraId="2F2EBBAC" w14:textId="6DCB37CF" w:rsidR="00C623CB" w:rsidRPr="006D7895" w:rsidRDefault="00C623CB" w:rsidP="00C77F27">
            <w:pPr>
              <w:jc w:val="center"/>
              <w:rPr>
                <w:i/>
                <w:iCs/>
                <w:color w:val="000000" w:themeColor="text1"/>
                <w:sz w:val="22"/>
                <w:lang w:val="ro-MD" w:eastAsia="ru-RU"/>
              </w:rPr>
            </w:pPr>
          </w:p>
        </w:tc>
        <w:tc>
          <w:tcPr>
            <w:tcW w:w="1276" w:type="dxa"/>
            <w:tcBorders>
              <w:top w:val="double" w:sz="18" w:space="0" w:color="auto"/>
            </w:tcBorders>
            <w:vAlign w:val="center"/>
          </w:tcPr>
          <w:p w14:paraId="2EE27C25" w14:textId="6546F253" w:rsidR="00C623CB" w:rsidRPr="006D7895" w:rsidRDefault="00C623CB" w:rsidP="00C77F27">
            <w:pPr>
              <w:ind w:left="360" w:hanging="360"/>
              <w:jc w:val="center"/>
              <w:rPr>
                <w:i/>
                <w:iCs/>
                <w:color w:val="000000" w:themeColor="text1"/>
                <w:sz w:val="22"/>
                <w:lang w:val="ro-MD" w:eastAsia="ru-RU"/>
              </w:rPr>
            </w:pPr>
          </w:p>
        </w:tc>
        <w:tc>
          <w:tcPr>
            <w:tcW w:w="1276" w:type="dxa"/>
            <w:tcBorders>
              <w:top w:val="double" w:sz="18" w:space="0" w:color="auto"/>
            </w:tcBorders>
            <w:vAlign w:val="center"/>
          </w:tcPr>
          <w:p w14:paraId="41C155EF" w14:textId="63EF1008" w:rsidR="00C623CB" w:rsidRPr="006D7895" w:rsidRDefault="00C623CB" w:rsidP="00C77F27">
            <w:pPr>
              <w:jc w:val="center"/>
              <w:rPr>
                <w:i/>
                <w:iCs/>
                <w:color w:val="000000" w:themeColor="text1"/>
                <w:sz w:val="22"/>
                <w:lang w:val="ro-MD" w:eastAsia="ru-RU"/>
              </w:rPr>
            </w:pPr>
          </w:p>
        </w:tc>
        <w:tc>
          <w:tcPr>
            <w:tcW w:w="1843" w:type="dxa"/>
            <w:tcBorders>
              <w:top w:val="double" w:sz="18" w:space="0" w:color="auto"/>
            </w:tcBorders>
            <w:vAlign w:val="center"/>
          </w:tcPr>
          <w:p w14:paraId="310A7809" w14:textId="7237DB90" w:rsidR="00C623CB" w:rsidRPr="006D7895" w:rsidRDefault="00C623CB" w:rsidP="00C77F27">
            <w:pPr>
              <w:jc w:val="center"/>
              <w:rPr>
                <w:i/>
                <w:iCs/>
                <w:color w:val="000000" w:themeColor="text1"/>
                <w:sz w:val="22"/>
                <w:lang w:val="ro-MD" w:eastAsia="ru-RU"/>
              </w:rPr>
            </w:pPr>
          </w:p>
        </w:tc>
        <w:tc>
          <w:tcPr>
            <w:tcW w:w="1559" w:type="dxa"/>
            <w:tcBorders>
              <w:top w:val="double" w:sz="18" w:space="0" w:color="auto"/>
              <w:right w:val="single" w:sz="18" w:space="0" w:color="auto"/>
            </w:tcBorders>
            <w:vAlign w:val="center"/>
          </w:tcPr>
          <w:p w14:paraId="79ABAC4F" w14:textId="21631C0D" w:rsidR="00C623CB" w:rsidRPr="006D7895" w:rsidRDefault="00C623CB" w:rsidP="00C77F27">
            <w:pPr>
              <w:jc w:val="center"/>
              <w:rPr>
                <w:i/>
                <w:iCs/>
                <w:color w:val="000000" w:themeColor="text1"/>
                <w:sz w:val="22"/>
                <w:lang w:val="ro-MD" w:eastAsia="ru-RU"/>
              </w:rPr>
            </w:pPr>
          </w:p>
        </w:tc>
      </w:tr>
      <w:tr w:rsidR="001E4373" w:rsidRPr="002B7472" w14:paraId="7E3091B6" w14:textId="77777777" w:rsidTr="00C77F27">
        <w:trPr>
          <w:trHeight w:val="455"/>
        </w:trPr>
        <w:tc>
          <w:tcPr>
            <w:tcW w:w="9073" w:type="dxa"/>
            <w:gridSpan w:val="6"/>
            <w:tcBorders>
              <w:left w:val="single" w:sz="18" w:space="0" w:color="auto"/>
              <w:right w:val="single" w:sz="4" w:space="0" w:color="auto"/>
            </w:tcBorders>
            <w:vAlign w:val="center"/>
          </w:tcPr>
          <w:p w14:paraId="3149B667" w14:textId="77777777" w:rsidR="001E4373" w:rsidRPr="006D7895" w:rsidRDefault="001E4373" w:rsidP="00C77F27">
            <w:pPr>
              <w:jc w:val="right"/>
              <w:rPr>
                <w:b/>
                <w:color w:val="000000" w:themeColor="text1"/>
                <w:sz w:val="22"/>
                <w:lang w:eastAsia="ru-RU"/>
              </w:rPr>
            </w:pPr>
            <w:r w:rsidRPr="006D7895">
              <w:rPr>
                <w:b/>
                <w:color w:val="000000" w:themeColor="text1"/>
                <w:sz w:val="22"/>
                <w:lang w:val="en-US" w:eastAsia="ru-RU"/>
              </w:rPr>
              <w:t xml:space="preserve">                                                                                                         </w:t>
            </w:r>
            <w:r w:rsidRPr="006D7895">
              <w:rPr>
                <w:b/>
                <w:color w:val="000000" w:themeColor="text1"/>
                <w:sz w:val="22"/>
                <w:lang w:eastAsia="ru-RU"/>
              </w:rPr>
              <w:t>Total</w:t>
            </w:r>
          </w:p>
        </w:tc>
        <w:tc>
          <w:tcPr>
            <w:tcW w:w="1559" w:type="dxa"/>
            <w:tcBorders>
              <w:left w:val="single" w:sz="4" w:space="0" w:color="auto"/>
              <w:right w:val="single" w:sz="18" w:space="0" w:color="auto"/>
            </w:tcBorders>
            <w:vAlign w:val="center"/>
          </w:tcPr>
          <w:p w14:paraId="73E761DC" w14:textId="77777777" w:rsidR="001E4373" w:rsidRPr="006D7895" w:rsidRDefault="001E4373" w:rsidP="00C77F27">
            <w:pPr>
              <w:rPr>
                <w:b/>
                <w:color w:val="000000" w:themeColor="text1"/>
                <w:sz w:val="22"/>
                <w:lang w:eastAsia="ru-RU"/>
              </w:rPr>
            </w:pPr>
            <w:r w:rsidRPr="006D7895">
              <w:rPr>
                <w:b/>
                <w:color w:val="000000" w:themeColor="text1"/>
                <w:sz w:val="22"/>
                <w:lang w:eastAsia="ru-RU"/>
              </w:rPr>
              <w:t xml:space="preserve">                       </w:t>
            </w:r>
          </w:p>
          <w:p w14:paraId="0EA229F7" w14:textId="484BFDCD" w:rsidR="001E4373" w:rsidRPr="006D7895" w:rsidRDefault="001E4373" w:rsidP="00C77F27">
            <w:pPr>
              <w:jc w:val="center"/>
              <w:rPr>
                <w:b/>
                <w:color w:val="000000" w:themeColor="text1"/>
                <w:sz w:val="22"/>
                <w:lang w:eastAsia="ru-RU"/>
              </w:rPr>
            </w:pPr>
          </w:p>
        </w:tc>
      </w:tr>
    </w:tbl>
    <w:p w14:paraId="28530108" w14:textId="77777777" w:rsidR="001E4373" w:rsidRDefault="001E4373" w:rsidP="001E4373">
      <w:pPr>
        <w:jc w:val="center"/>
        <w:rPr>
          <w:b/>
          <w:lang w:eastAsia="ru-RU"/>
        </w:rPr>
      </w:pPr>
    </w:p>
    <w:p w14:paraId="135B6AF2" w14:textId="77777777" w:rsidR="001E4373" w:rsidRDefault="001E4373" w:rsidP="001E4373">
      <w:pPr>
        <w:jc w:val="center"/>
        <w:rPr>
          <w:b/>
          <w:lang w:eastAsia="ru-RU"/>
        </w:rPr>
      </w:pPr>
    </w:p>
    <w:p w14:paraId="352293FE" w14:textId="77777777" w:rsidR="001E4373" w:rsidRPr="0084205E" w:rsidRDefault="001E4373" w:rsidP="001E4373">
      <w:pPr>
        <w:rPr>
          <w:b/>
          <w:bCs/>
        </w:rPr>
      </w:pPr>
    </w:p>
    <w:p w14:paraId="0A943518" w14:textId="77777777" w:rsidR="001E4373" w:rsidRPr="009A4404" w:rsidRDefault="001E4373" w:rsidP="001E4373">
      <w:pPr>
        <w:pStyle w:val="ListParagraph"/>
        <w:tabs>
          <w:tab w:val="left" w:pos="2685"/>
        </w:tabs>
        <w:spacing w:line="276" w:lineRule="auto"/>
        <w:ind w:left="0"/>
        <w:jc w:val="center"/>
      </w:pPr>
      <w:r w:rsidRPr="009A4404">
        <w:rPr>
          <w:b/>
        </w:rPr>
        <w:t>SEMNĂTURILE PĂRŢILOR</w:t>
      </w:r>
    </w:p>
    <w:tbl>
      <w:tblPr>
        <w:tblW w:w="0" w:type="auto"/>
        <w:jc w:val="center"/>
        <w:tblLayout w:type="fixed"/>
        <w:tblLook w:val="04A0" w:firstRow="1" w:lastRow="0" w:firstColumn="1" w:lastColumn="0" w:noHBand="0" w:noVBand="1"/>
      </w:tblPr>
      <w:tblGrid>
        <w:gridCol w:w="5188"/>
        <w:gridCol w:w="4559"/>
      </w:tblGrid>
      <w:tr w:rsidR="001E4373" w:rsidRPr="009A4404" w14:paraId="3BD303BC" w14:textId="77777777" w:rsidTr="00C77F27">
        <w:trPr>
          <w:trHeight w:val="357"/>
          <w:jc w:val="center"/>
        </w:trPr>
        <w:tc>
          <w:tcPr>
            <w:tcW w:w="5188" w:type="dxa"/>
            <w:vAlign w:val="center"/>
          </w:tcPr>
          <w:p w14:paraId="72C58792" w14:textId="77777777" w:rsidR="001E4373" w:rsidRPr="009A4404" w:rsidRDefault="001E4373" w:rsidP="00C77F27">
            <w:pPr>
              <w:jc w:val="center"/>
              <w:rPr>
                <w:b/>
                <w:sz w:val="24"/>
                <w:szCs w:val="24"/>
              </w:rPr>
            </w:pPr>
          </w:p>
          <w:p w14:paraId="1EEEF28A" w14:textId="77777777" w:rsidR="001E4373" w:rsidRPr="009A4404" w:rsidRDefault="001E4373" w:rsidP="00C77F27">
            <w:pPr>
              <w:jc w:val="center"/>
              <w:rPr>
                <w:b/>
                <w:sz w:val="24"/>
                <w:szCs w:val="24"/>
              </w:rPr>
            </w:pPr>
            <w:r w:rsidRPr="009A4404">
              <w:rPr>
                <w:b/>
                <w:sz w:val="24"/>
                <w:szCs w:val="24"/>
              </w:rPr>
              <w:t>Furnizorul de bunuri/servicii</w:t>
            </w:r>
          </w:p>
          <w:p w14:paraId="4FDB4D68" w14:textId="77777777" w:rsidR="001E4373" w:rsidRPr="009A4404" w:rsidRDefault="001E4373" w:rsidP="00C77F27">
            <w:pPr>
              <w:jc w:val="center"/>
              <w:rPr>
                <w:b/>
                <w:sz w:val="24"/>
                <w:szCs w:val="24"/>
              </w:rPr>
            </w:pPr>
          </w:p>
        </w:tc>
        <w:tc>
          <w:tcPr>
            <w:tcW w:w="4559" w:type="dxa"/>
            <w:vAlign w:val="center"/>
          </w:tcPr>
          <w:p w14:paraId="2B356E3E" w14:textId="77777777" w:rsidR="001E4373" w:rsidRPr="009A4404" w:rsidRDefault="001E4373" w:rsidP="00C77F27">
            <w:pPr>
              <w:jc w:val="center"/>
              <w:rPr>
                <w:b/>
                <w:sz w:val="24"/>
                <w:szCs w:val="24"/>
              </w:rPr>
            </w:pPr>
            <w:r w:rsidRPr="009A4404">
              <w:rPr>
                <w:b/>
                <w:sz w:val="24"/>
                <w:szCs w:val="24"/>
              </w:rPr>
              <w:t>Cumpărătorul/Beneficiarul</w:t>
            </w:r>
          </w:p>
        </w:tc>
      </w:tr>
      <w:tr w:rsidR="001E4373" w:rsidRPr="009A4404" w14:paraId="2085CA2F" w14:textId="77777777" w:rsidTr="00C77F27">
        <w:trPr>
          <w:trHeight w:val="357"/>
          <w:jc w:val="center"/>
        </w:trPr>
        <w:tc>
          <w:tcPr>
            <w:tcW w:w="5188" w:type="dxa"/>
            <w:vAlign w:val="center"/>
          </w:tcPr>
          <w:p w14:paraId="29431A84" w14:textId="77777777" w:rsidR="001E4373" w:rsidRPr="009A4404" w:rsidRDefault="001E4373" w:rsidP="00C77F27">
            <w:pPr>
              <w:jc w:val="both"/>
              <w:rPr>
                <w:b/>
                <w:sz w:val="24"/>
                <w:szCs w:val="24"/>
              </w:rPr>
            </w:pPr>
            <w:r w:rsidRPr="009A4404">
              <w:rPr>
                <w:sz w:val="24"/>
                <w:szCs w:val="24"/>
              </w:rPr>
              <w:t>__________________L.Ş.</w:t>
            </w:r>
          </w:p>
        </w:tc>
        <w:tc>
          <w:tcPr>
            <w:tcW w:w="4559" w:type="dxa"/>
            <w:vAlign w:val="center"/>
          </w:tcPr>
          <w:p w14:paraId="0E5CFDEB" w14:textId="77777777" w:rsidR="001E4373" w:rsidRPr="009A4404" w:rsidRDefault="001E4373" w:rsidP="00C77F27">
            <w:pPr>
              <w:jc w:val="both"/>
              <w:rPr>
                <w:b/>
                <w:sz w:val="24"/>
                <w:szCs w:val="24"/>
              </w:rPr>
            </w:pPr>
            <w:r w:rsidRPr="009A4404">
              <w:rPr>
                <w:sz w:val="24"/>
                <w:szCs w:val="24"/>
              </w:rPr>
              <w:t>____________________L.Ş.</w:t>
            </w:r>
          </w:p>
        </w:tc>
      </w:tr>
    </w:tbl>
    <w:p w14:paraId="795ABB61" w14:textId="77777777" w:rsidR="001E4373" w:rsidRPr="001E4373" w:rsidRDefault="001E4373" w:rsidP="006C0B77">
      <w:pPr>
        <w:spacing w:after="0"/>
        <w:ind w:firstLine="709"/>
        <w:jc w:val="both"/>
        <w:rPr>
          <w:lang w:val="ro-MD"/>
        </w:rPr>
      </w:pPr>
    </w:p>
    <w:sectPr w:rsidR="001E4373" w:rsidRPr="001E4373"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0BE"/>
    <w:rsid w:val="00087353"/>
    <w:rsid w:val="000C68BF"/>
    <w:rsid w:val="000E1EEE"/>
    <w:rsid w:val="000F5070"/>
    <w:rsid w:val="001067D7"/>
    <w:rsid w:val="00175035"/>
    <w:rsid w:val="001C734F"/>
    <w:rsid w:val="001E4373"/>
    <w:rsid w:val="00200D29"/>
    <w:rsid w:val="00203AA1"/>
    <w:rsid w:val="00242CE5"/>
    <w:rsid w:val="00252926"/>
    <w:rsid w:val="00257D67"/>
    <w:rsid w:val="00320069"/>
    <w:rsid w:val="00367D18"/>
    <w:rsid w:val="00372B41"/>
    <w:rsid w:val="003C7C2E"/>
    <w:rsid w:val="003E6DFD"/>
    <w:rsid w:val="00411BD9"/>
    <w:rsid w:val="00432095"/>
    <w:rsid w:val="004349A4"/>
    <w:rsid w:val="0047558E"/>
    <w:rsid w:val="00476EF0"/>
    <w:rsid w:val="004A6F54"/>
    <w:rsid w:val="004D0484"/>
    <w:rsid w:val="004E1C2A"/>
    <w:rsid w:val="00526F7D"/>
    <w:rsid w:val="005C39C2"/>
    <w:rsid w:val="005E35A0"/>
    <w:rsid w:val="00644B51"/>
    <w:rsid w:val="006C0B77"/>
    <w:rsid w:val="006C1684"/>
    <w:rsid w:val="006D7895"/>
    <w:rsid w:val="00700C53"/>
    <w:rsid w:val="007A3B87"/>
    <w:rsid w:val="007B55A3"/>
    <w:rsid w:val="008242FF"/>
    <w:rsid w:val="00870751"/>
    <w:rsid w:val="008C1F6A"/>
    <w:rsid w:val="009150BE"/>
    <w:rsid w:val="00922C48"/>
    <w:rsid w:val="009A0C36"/>
    <w:rsid w:val="009A4404"/>
    <w:rsid w:val="009B2B0A"/>
    <w:rsid w:val="009C2081"/>
    <w:rsid w:val="00A313AC"/>
    <w:rsid w:val="00AF58F2"/>
    <w:rsid w:val="00B915B7"/>
    <w:rsid w:val="00C27CDC"/>
    <w:rsid w:val="00C332E8"/>
    <w:rsid w:val="00C514D3"/>
    <w:rsid w:val="00C623CB"/>
    <w:rsid w:val="00CC56DB"/>
    <w:rsid w:val="00D01352"/>
    <w:rsid w:val="00D053A6"/>
    <w:rsid w:val="00D330FC"/>
    <w:rsid w:val="00D626BF"/>
    <w:rsid w:val="00E43037"/>
    <w:rsid w:val="00E7795B"/>
    <w:rsid w:val="00EA59DF"/>
    <w:rsid w:val="00EA658E"/>
    <w:rsid w:val="00EC4E9F"/>
    <w:rsid w:val="00ED3AC0"/>
    <w:rsid w:val="00EE4070"/>
    <w:rsid w:val="00F12C76"/>
    <w:rsid w:val="00FC21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1DCBC"/>
  <w15:chartTrackingRefBased/>
  <w15:docId w15:val="{895028EC-A6CD-41F1-96B6-60864770E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373"/>
    <w:rPr>
      <w:color w:val="0563C1" w:themeColor="hyperlink"/>
      <w:u w:val="single"/>
    </w:rPr>
  </w:style>
  <w:style w:type="character" w:styleId="UnresolvedMention">
    <w:name w:val="Unresolved Mention"/>
    <w:basedOn w:val="DefaultParagraphFont"/>
    <w:uiPriority w:val="99"/>
    <w:semiHidden/>
    <w:unhideWhenUsed/>
    <w:rsid w:val="001E4373"/>
    <w:rPr>
      <w:color w:val="605E5C"/>
      <w:shd w:val="clear" w:color="auto" w:fill="E1DFDD"/>
    </w:rPr>
  </w:style>
  <w:style w:type="paragraph" w:styleId="ListParagraph">
    <w:name w:val="List Paragraph"/>
    <w:aliases w:val="HotarirePunct1"/>
    <w:basedOn w:val="Normal"/>
    <w:link w:val="ListParagraphChar"/>
    <w:uiPriority w:val="34"/>
    <w:qFormat/>
    <w:rsid w:val="001E4373"/>
    <w:pPr>
      <w:spacing w:after="0"/>
      <w:ind w:left="720"/>
      <w:contextualSpacing/>
    </w:pPr>
    <w:rPr>
      <w:rFonts w:eastAsia="Calibri" w:cs="Times New Roman"/>
      <w:noProof/>
      <w:sz w:val="24"/>
      <w:szCs w:val="24"/>
      <w:lang w:val="ro-RO"/>
    </w:rPr>
  </w:style>
  <w:style w:type="paragraph" w:styleId="BodyTextIndent">
    <w:name w:val="Body Text Indent"/>
    <w:basedOn w:val="Normal"/>
    <w:link w:val="BodyTextIndentChar"/>
    <w:rsid w:val="001E4373"/>
    <w:pPr>
      <w:spacing w:after="0"/>
      <w:ind w:firstLine="720"/>
      <w:jc w:val="both"/>
    </w:pPr>
    <w:rPr>
      <w:rFonts w:eastAsia="Times New Roman" w:cs="Times New Roman"/>
      <w:sz w:val="20"/>
      <w:szCs w:val="20"/>
      <w:lang w:val="ro-RO" w:eastAsia="ru-RU"/>
    </w:rPr>
  </w:style>
  <w:style w:type="character" w:customStyle="1" w:styleId="BodyTextIndentChar">
    <w:name w:val="Body Text Indent Char"/>
    <w:basedOn w:val="DefaultParagraphFont"/>
    <w:link w:val="BodyTextIndent"/>
    <w:rsid w:val="001E4373"/>
    <w:rPr>
      <w:rFonts w:ascii="Times New Roman" w:eastAsia="Times New Roman" w:hAnsi="Times New Roman" w:cs="Times New Roman"/>
      <w:sz w:val="20"/>
      <w:szCs w:val="20"/>
      <w:lang w:val="ro-RO" w:eastAsia="ru-RU"/>
    </w:rPr>
  </w:style>
  <w:style w:type="character" w:customStyle="1" w:styleId="ListParagraphChar">
    <w:name w:val="List Paragraph Char"/>
    <w:aliases w:val="HotarirePunct1 Char"/>
    <w:link w:val="ListParagraph"/>
    <w:uiPriority w:val="34"/>
    <w:locked/>
    <w:rsid w:val="001E4373"/>
    <w:rPr>
      <w:rFonts w:ascii="Times New Roman" w:eastAsia="Calibri"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205</TotalTime>
  <Pages>7</Pages>
  <Words>2479</Words>
  <Characters>14133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98</cp:revision>
  <dcterms:created xsi:type="dcterms:W3CDTF">2024-09-02T11:39:00Z</dcterms:created>
  <dcterms:modified xsi:type="dcterms:W3CDTF">2026-03-31T06:17:00Z</dcterms:modified>
</cp:coreProperties>
</file>