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969"/>
        <w:gridCol w:w="993"/>
        <w:gridCol w:w="227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3E61543E" w:rsidR="00F46249" w:rsidRDefault="000B7B02" w:rsidP="00B55FC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BF625B1" w:rsidR="00F46249" w:rsidRPr="006D48D1" w:rsidRDefault="00F46249" w:rsidP="006D48D1">
            <w:pPr>
              <w:shd w:val="clear" w:color="auto" w:fill="FFFFFF" w:themeFill="background1"/>
              <w:spacing w:before="120" w:after="120"/>
              <w:rPr>
                <w:rFonts w:eastAsia="Calibri"/>
                <w:b/>
                <w:b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1479B" w:rsidRPr="0071479B">
              <w:rPr>
                <w:rFonts w:eastAsia="Calibri"/>
                <w:b/>
                <w:bCs/>
              </w:rPr>
              <w:t>Achiziționarea conductelor și elementelor a rețelelor termice cu izolare termică din poliuretan rigid și manta din polietilenă</w:t>
            </w:r>
          </w:p>
        </w:tc>
      </w:tr>
      <w:tr w:rsidR="00F46249" w:rsidRPr="0028367D" w14:paraId="4DAE0ECD" w14:textId="77777777" w:rsidTr="00D5183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5183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670FD33D" w:rsidR="00F46249" w:rsidRPr="0028367D" w:rsidRDefault="003620B0" w:rsidP="00F46249">
            <w:pPr>
              <w:rPr>
                <w:sz w:val="20"/>
              </w:rPr>
            </w:pPr>
            <w:r>
              <w:rPr>
                <w:sz w:val="20"/>
              </w:rPr>
              <w:t>44100000-1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02AA" w14:textId="69A0D6B4" w:rsidR="00182BB3" w:rsidRPr="007922AA" w:rsidRDefault="00182BB3" w:rsidP="00F46249">
            <w:pPr>
              <w:rPr>
                <w:b/>
                <w:bCs/>
                <w:sz w:val="20"/>
                <w:szCs w:val="20"/>
              </w:rPr>
            </w:pPr>
            <w:r w:rsidRPr="00372E54">
              <w:rPr>
                <w:b/>
                <w:bCs/>
                <w:sz w:val="20"/>
                <w:szCs w:val="20"/>
              </w:rPr>
              <w:t>Lot 1</w:t>
            </w:r>
          </w:p>
          <w:p w14:paraId="42ECD138" w14:textId="544AD67E" w:rsidR="00372E54" w:rsidRPr="00372E54" w:rsidRDefault="0071479B" w:rsidP="00F46249">
            <w:pPr>
              <w:rPr>
                <w:b/>
                <w:bCs/>
                <w:sz w:val="20"/>
                <w:szCs w:val="20"/>
              </w:rPr>
            </w:pPr>
            <w:r w:rsidRPr="0071479B">
              <w:rPr>
                <w:b/>
                <w:bCs/>
                <w:sz w:val="20"/>
                <w:szCs w:val="20"/>
              </w:rPr>
              <w:t xml:space="preserve">Conducte și elemente a rețelelor termice cu izolare termică din poliuretan rigid și manta din polietilenă </w:t>
            </w:r>
            <w:r w:rsidR="00372E54" w:rsidRPr="00372E54">
              <w:rPr>
                <w:b/>
                <w:bCs/>
                <w:sz w:val="20"/>
                <w:szCs w:val="20"/>
              </w:rPr>
              <w:t>Anexe:</w:t>
            </w:r>
          </w:p>
          <w:p w14:paraId="3F0E9D2A" w14:textId="11A0E33E" w:rsidR="00372E54" w:rsidRPr="00372E54" w:rsidRDefault="00372E54" w:rsidP="00F46249">
            <w:pPr>
              <w:rPr>
                <w:b/>
                <w:bCs/>
                <w:sz w:val="20"/>
                <w:szCs w:val="20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0720AA" w:rsidRPr="000720AA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99/23-RT (Cat. B Distribuție I – p. 1)</w:t>
            </w:r>
          </w:p>
          <w:p w14:paraId="5A971C9C" w14:textId="0D897B3E" w:rsidR="00372E54" w:rsidRPr="00372E54" w:rsidRDefault="00372E54" w:rsidP="00F46249">
            <w:pPr>
              <w:rPr>
                <w:b/>
                <w:bCs/>
                <w:sz w:val="20"/>
                <w:szCs w:val="20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2.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0720AA" w:rsidRPr="000720AA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100/23-RT (Cat. B Distribuție I – p. 2)</w:t>
            </w:r>
          </w:p>
          <w:p w14:paraId="19504C16" w14:textId="77777777" w:rsidR="000720AA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3.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0720AA" w:rsidRPr="000720AA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101/23-RT (Cat. B Distribuție I – p. 3)</w:t>
            </w:r>
          </w:p>
          <w:p w14:paraId="29848198" w14:textId="77777777" w:rsidR="00A470E2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4.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A470E2" w:rsidRPr="00A470E2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102/23-RT (Cat. B Distribuție I – p. 4)</w:t>
            </w:r>
          </w:p>
          <w:p w14:paraId="5404C0C6" w14:textId="67BE1B35" w:rsidR="00372E54" w:rsidRPr="00372E54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5.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103/23-RT (Cat. B Distribuție I – p. 5)</w:t>
            </w:r>
          </w:p>
          <w:p w14:paraId="4A057452" w14:textId="77777777" w:rsidR="007176EF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6.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104/23-RT (Cat. B Distribuție I – p. 6)</w:t>
            </w:r>
          </w:p>
          <w:p w14:paraId="72910D2B" w14:textId="3D440FE2" w:rsidR="00372E54" w:rsidRPr="00372E54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7.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105/23-RT (Cat. B Distribuție I – p. 7)</w:t>
            </w:r>
          </w:p>
          <w:p w14:paraId="7C4A38B1" w14:textId="273B6E4A" w:rsidR="00913C77" w:rsidRPr="007770EB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lastRenderedPageBreak/>
              <w:t>8.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106/23-RT (Cat. B Distribuție I – p. 8)</w:t>
            </w:r>
          </w:p>
          <w:p w14:paraId="1B7E061E" w14:textId="12AFC5F6" w:rsidR="00372E54" w:rsidRPr="00372E54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9.</w:t>
            </w:r>
            <w:r w:rsidRPr="00372E54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107/23-RT (Cat. B Distribuție I – p. 9)</w:t>
            </w:r>
          </w:p>
          <w:p w14:paraId="50417A73" w14:textId="1A624AF3" w:rsidR="00372E54" w:rsidRPr="00372E54" w:rsidRDefault="00372E54" w:rsidP="00F46249">
            <w:pPr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</w:pPr>
            <w:r w:rsidRPr="00372E54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 xml:space="preserve">10. </w:t>
            </w:r>
            <w:r w:rsidR="007176EF" w:rsidRPr="007176EF">
              <w:rPr>
                <w:rStyle w:val="a3"/>
                <w:bCs/>
                <w:color w:val="000000" w:themeColor="text1"/>
                <w:spacing w:val="-3"/>
                <w:sz w:val="20"/>
                <w:szCs w:val="20"/>
                <w:u w:val="none"/>
                <w:lang w:eastAsia="ro-RO"/>
              </w:rPr>
              <w:t>108/23-RT (Cat. B Distribuție I – p. 10)</w:t>
            </w:r>
          </w:p>
          <w:p w14:paraId="00039A7B" w14:textId="77777777" w:rsidR="00372E54" w:rsidRDefault="00372E54" w:rsidP="00372E54">
            <w:pPr>
              <w:pStyle w:val="a4"/>
              <w:spacing w:line="276" w:lineRule="auto"/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</w:pPr>
            <w:r w:rsidRPr="00372E54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11.</w:t>
            </w:r>
            <w:r w:rsidRPr="00372E54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 xml:space="preserve"> </w:t>
            </w:r>
            <w:r w:rsidR="007176EF" w:rsidRPr="007176EF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109/23-RT (Cat. B Distribuție I – p. 11)</w:t>
            </w:r>
          </w:p>
          <w:p w14:paraId="4A4560DB" w14:textId="77777777" w:rsidR="007176EF" w:rsidRDefault="007176EF" w:rsidP="003D7620">
            <w:pPr>
              <w:pStyle w:val="a4"/>
              <w:rPr>
                <w:rStyle w:val="a3"/>
                <w:rFonts w:ascii="Times New Roman" w:eastAsia="Times New Roman" w:hAnsi="Times New Roman"/>
                <w:bCs/>
                <w:noProof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</w:pPr>
            <w:r w:rsidRPr="007176EF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>12.</w:t>
            </w:r>
            <w:r w:rsidRPr="007176EF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 xml:space="preserve"> </w:t>
            </w:r>
            <w:r w:rsidRPr="007176EF">
              <w:rPr>
                <w:rStyle w:val="a3"/>
                <w:rFonts w:ascii="Times New Roman" w:eastAsia="Times New Roman" w:hAnsi="Times New Roman"/>
                <w:bCs/>
                <w:noProof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110/23-RT (Cat. B Generare I – p. 73)</w:t>
            </w:r>
          </w:p>
          <w:p w14:paraId="66EB5143" w14:textId="1586398A" w:rsidR="007176EF" w:rsidRDefault="007176EF" w:rsidP="003D7620">
            <w:pPr>
              <w:pStyle w:val="a4"/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</w:pPr>
            <w:r w:rsidRPr="00372E54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</w:t>
            </w:r>
            <w:r w:rsidR="00072C53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3</w:t>
            </w:r>
            <w:r w:rsidRPr="00372E54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.</w:t>
            </w:r>
            <w:r w:rsidRPr="00372E54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 xml:space="preserve"> </w:t>
            </w:r>
            <w:r w:rsidR="00BC65DE" w:rsidRPr="00BC65DE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111/23-RT (Cat. B Generare I – p. 74)</w:t>
            </w:r>
          </w:p>
          <w:p w14:paraId="489049E9" w14:textId="77777777" w:rsidR="003D7620" w:rsidRDefault="003D7620" w:rsidP="003D7620">
            <w:pPr>
              <w:pStyle w:val="a4"/>
              <w:rPr>
                <w:rStyle w:val="a3"/>
                <w:rFonts w:ascii="Times New Roman" w:eastAsia="Times New Roman" w:hAnsi="Times New Roman"/>
                <w:bCs/>
                <w:noProof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</w:pPr>
            <w:r w:rsidRPr="007176EF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>1</w:t>
            </w:r>
            <w:r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>4</w:t>
            </w:r>
            <w:r w:rsidRPr="007176EF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>.</w:t>
            </w:r>
            <w:r w:rsidRPr="007176EF">
              <w:rPr>
                <w:rStyle w:val="a3"/>
                <w:b/>
                <w:color w:val="000000" w:themeColor="text1"/>
                <w:spacing w:val="-3"/>
                <w:sz w:val="20"/>
                <w:szCs w:val="20"/>
                <w:u w:val="none"/>
                <w:lang w:val="en-US" w:eastAsia="ro-RO"/>
              </w:rPr>
              <w:t xml:space="preserve"> </w:t>
            </w:r>
            <w:r w:rsidRPr="003D7620">
              <w:rPr>
                <w:rStyle w:val="a3"/>
                <w:rFonts w:ascii="Times New Roman" w:eastAsia="Times New Roman" w:hAnsi="Times New Roman"/>
                <w:bCs/>
                <w:noProof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123/23-RT (Supl.1 Cat. B Distribuție I)</w:t>
            </w:r>
          </w:p>
          <w:p w14:paraId="0B193D6F" w14:textId="67F8DEFA" w:rsidR="007176EF" w:rsidRPr="007176EF" w:rsidRDefault="003D7620" w:rsidP="003D7620">
            <w:pPr>
              <w:pStyle w:val="a4"/>
              <w:rPr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372E54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1</w:t>
            </w:r>
            <w:r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5</w:t>
            </w:r>
            <w:r w:rsidRPr="00372E54">
              <w:rPr>
                <w:rStyle w:val="a3"/>
                <w:rFonts w:ascii="Times New Roman" w:hAnsi="Times New Roman"/>
                <w:b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.</w:t>
            </w:r>
            <w:r w:rsidRPr="00372E54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 xml:space="preserve"> </w:t>
            </w:r>
            <w:r w:rsidRPr="003D7620">
              <w:rPr>
                <w:rStyle w:val="a3"/>
                <w:rFonts w:ascii="Times New Roman" w:hAnsi="Times New Roman"/>
                <w:bCs/>
                <w:color w:val="000000" w:themeColor="text1"/>
                <w:spacing w:val="-3"/>
                <w:sz w:val="20"/>
                <w:szCs w:val="20"/>
                <w:u w:val="none"/>
                <w:lang w:val="ro-RO" w:eastAsia="ro-RO"/>
              </w:rPr>
              <w:t>39/23-RT (Cat. B Distribuție I – p. 69)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108DF01F" w:rsidR="00F46249" w:rsidRPr="0028367D" w:rsidRDefault="001228FD" w:rsidP="00CF7EF9">
            <w:pPr>
              <w:jc w:val="center"/>
              <w:rPr>
                <w:sz w:val="20"/>
              </w:rPr>
            </w:pPr>
            <w:r w:rsidRPr="001228FD">
              <w:rPr>
                <w:sz w:val="20"/>
              </w:rPr>
              <w:lastRenderedPageBreak/>
              <w:t>m.l., buc.,    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6FF0" w14:textId="19FF030F" w:rsidR="00CF7EF9" w:rsidRPr="00CF7EF9" w:rsidRDefault="00CF7EF9" w:rsidP="00CF7EF9">
            <w:pPr>
              <w:rPr>
                <w:b/>
                <w:sz w:val="20"/>
                <w:lang w:val="en-US"/>
              </w:rPr>
            </w:pPr>
            <w:r w:rsidRPr="00CF7EF9">
              <w:rPr>
                <w:sz w:val="20"/>
                <w:lang w:val="it-IT"/>
              </w:rPr>
              <w:t xml:space="preserve">Bunurile vor fi livrate </w:t>
            </w:r>
            <w:r w:rsidRPr="00CF7EF9">
              <w:rPr>
                <w:sz w:val="20"/>
              </w:rPr>
              <w:t xml:space="preserve">la depozitul cumpărătorului </w:t>
            </w:r>
            <w:r w:rsidR="001946C7">
              <w:rPr>
                <w:sz w:val="20"/>
              </w:rPr>
              <w:t>mun</w:t>
            </w:r>
            <w:r w:rsidRPr="00CF7EF9">
              <w:rPr>
                <w:bCs/>
                <w:sz w:val="20"/>
              </w:rPr>
              <w:t>. Chișinău, str. Meșterul Manole 3, CET Sursa1</w:t>
            </w:r>
            <w:r w:rsidR="001946C7">
              <w:t xml:space="preserve"> </w:t>
            </w:r>
            <w:r w:rsidR="001946C7" w:rsidRPr="001946C7">
              <w:rPr>
                <w:bCs/>
                <w:sz w:val="20"/>
              </w:rPr>
              <w:t>Depozitul Central</w:t>
            </w:r>
            <w:r w:rsidRPr="00CF7EF9">
              <w:rPr>
                <w:sz w:val="20"/>
              </w:rPr>
              <w:t xml:space="preserve">, conform necesităților reale, </w:t>
            </w:r>
            <w:r w:rsidRPr="00CF7EF9">
              <w:rPr>
                <w:bCs/>
                <w:sz w:val="20"/>
              </w:rPr>
              <w:t xml:space="preserve">în decurs de </w:t>
            </w:r>
            <w:r w:rsidR="00A27C90">
              <w:rPr>
                <w:bCs/>
                <w:sz w:val="20"/>
              </w:rPr>
              <w:t>45</w:t>
            </w:r>
            <w:r w:rsidRPr="00CF7EF9">
              <w:rPr>
                <w:bCs/>
                <w:sz w:val="20"/>
              </w:rPr>
              <w:t xml:space="preserve"> zile din data semnării contractului</w:t>
            </w:r>
            <w:r w:rsidRPr="00CF7EF9">
              <w:rPr>
                <w:bCs/>
                <w:sz w:val="20"/>
                <w:lang w:val="it-IT"/>
              </w:rPr>
              <w:t xml:space="preserve">. </w:t>
            </w:r>
          </w:p>
          <w:p w14:paraId="7C102CD6" w14:textId="77777777" w:rsidR="00F46249" w:rsidRPr="00CF7EF9" w:rsidRDefault="00F46249" w:rsidP="00F46249">
            <w:pPr>
              <w:rPr>
                <w:sz w:val="20"/>
                <w:lang w:val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451D706" w:rsidR="00F46249" w:rsidRPr="006C1FA2" w:rsidRDefault="00CF7EF9" w:rsidP="00F46249">
            <w:pPr>
              <w:rPr>
                <w:sz w:val="20"/>
              </w:rPr>
            </w:pPr>
            <w:r w:rsidRPr="00F15422">
              <w:rPr>
                <w:i/>
                <w:iCs/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037FA" w:rsidRPr="006C1FA2" w14:paraId="643A2D3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D037FA" w:rsidRPr="0028367D" w:rsidRDefault="00D037FA" w:rsidP="00F46249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00891A0E" w14:textId="77777777" w:rsidR="00C37121" w:rsidRDefault="00C37121" w:rsidP="00F46249">
            <w:pPr>
              <w:rPr>
                <w:sz w:val="20"/>
              </w:rPr>
            </w:pPr>
          </w:p>
          <w:p w14:paraId="2C1AA68E" w14:textId="77777777" w:rsidR="00C37121" w:rsidRDefault="00C37121" w:rsidP="00F46249">
            <w:pPr>
              <w:rPr>
                <w:sz w:val="20"/>
              </w:rPr>
            </w:pPr>
          </w:p>
          <w:p w14:paraId="20520E1D" w14:textId="26B941B6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414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481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20AA"/>
    <w:rsid w:val="00072C53"/>
    <w:rsid w:val="000B4143"/>
    <w:rsid w:val="000B7B02"/>
    <w:rsid w:val="001228FD"/>
    <w:rsid w:val="00137308"/>
    <w:rsid w:val="001531C0"/>
    <w:rsid w:val="00182BB3"/>
    <w:rsid w:val="001946C7"/>
    <w:rsid w:val="001B4E2E"/>
    <w:rsid w:val="001C1C13"/>
    <w:rsid w:val="0024334B"/>
    <w:rsid w:val="00280A8D"/>
    <w:rsid w:val="002921BB"/>
    <w:rsid w:val="00323456"/>
    <w:rsid w:val="00342074"/>
    <w:rsid w:val="003620B0"/>
    <w:rsid w:val="0037289A"/>
    <w:rsid w:val="00372E54"/>
    <w:rsid w:val="003959EC"/>
    <w:rsid w:val="00395C97"/>
    <w:rsid w:val="003A7C7D"/>
    <w:rsid w:val="003D7620"/>
    <w:rsid w:val="003F5112"/>
    <w:rsid w:val="0042722D"/>
    <w:rsid w:val="00440440"/>
    <w:rsid w:val="00485FE1"/>
    <w:rsid w:val="004956ED"/>
    <w:rsid w:val="00496C9C"/>
    <w:rsid w:val="004973BD"/>
    <w:rsid w:val="004C4EB3"/>
    <w:rsid w:val="00527268"/>
    <w:rsid w:val="005A2EA0"/>
    <w:rsid w:val="005F2CAB"/>
    <w:rsid w:val="00690772"/>
    <w:rsid w:val="00691970"/>
    <w:rsid w:val="006C1E46"/>
    <w:rsid w:val="006D48D1"/>
    <w:rsid w:val="007104C6"/>
    <w:rsid w:val="0071479B"/>
    <w:rsid w:val="007176EF"/>
    <w:rsid w:val="00743219"/>
    <w:rsid w:val="0077142C"/>
    <w:rsid w:val="007770EB"/>
    <w:rsid w:val="007922AA"/>
    <w:rsid w:val="007B0626"/>
    <w:rsid w:val="0085391D"/>
    <w:rsid w:val="008D6D39"/>
    <w:rsid w:val="00913C77"/>
    <w:rsid w:val="00935237"/>
    <w:rsid w:val="0097198D"/>
    <w:rsid w:val="00972622"/>
    <w:rsid w:val="00974623"/>
    <w:rsid w:val="00976BB5"/>
    <w:rsid w:val="00980215"/>
    <w:rsid w:val="009D73EC"/>
    <w:rsid w:val="00A11306"/>
    <w:rsid w:val="00A16D93"/>
    <w:rsid w:val="00A27C90"/>
    <w:rsid w:val="00A33818"/>
    <w:rsid w:val="00A470E2"/>
    <w:rsid w:val="00A472FB"/>
    <w:rsid w:val="00A54441"/>
    <w:rsid w:val="00AA613E"/>
    <w:rsid w:val="00AC379D"/>
    <w:rsid w:val="00B2606D"/>
    <w:rsid w:val="00B42DFC"/>
    <w:rsid w:val="00B55C85"/>
    <w:rsid w:val="00B55FCE"/>
    <w:rsid w:val="00B56FC7"/>
    <w:rsid w:val="00B63CAF"/>
    <w:rsid w:val="00B70B2C"/>
    <w:rsid w:val="00BB55F5"/>
    <w:rsid w:val="00BB6EEA"/>
    <w:rsid w:val="00BB79EA"/>
    <w:rsid w:val="00BC1924"/>
    <w:rsid w:val="00BC65DE"/>
    <w:rsid w:val="00BF4D67"/>
    <w:rsid w:val="00C31F80"/>
    <w:rsid w:val="00C37121"/>
    <w:rsid w:val="00C4558A"/>
    <w:rsid w:val="00C5085C"/>
    <w:rsid w:val="00C65A01"/>
    <w:rsid w:val="00CA3DC7"/>
    <w:rsid w:val="00CE4E61"/>
    <w:rsid w:val="00CF7EF9"/>
    <w:rsid w:val="00D037FA"/>
    <w:rsid w:val="00D5183C"/>
    <w:rsid w:val="00D903FC"/>
    <w:rsid w:val="00DA45C1"/>
    <w:rsid w:val="00DA5769"/>
    <w:rsid w:val="00DD6984"/>
    <w:rsid w:val="00E1549A"/>
    <w:rsid w:val="00EE07CA"/>
    <w:rsid w:val="00F15422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372E54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372E5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72E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88</cp:revision>
  <cp:lastPrinted>2024-02-06T06:54:00Z</cp:lastPrinted>
  <dcterms:created xsi:type="dcterms:W3CDTF">2021-10-19T09:37:00Z</dcterms:created>
  <dcterms:modified xsi:type="dcterms:W3CDTF">2024-02-06T07:11:00Z</dcterms:modified>
</cp:coreProperties>
</file>