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1483" w:type="dxa"/>
        <w:tblInd w:w="-1423" w:type="dxa"/>
        <w:shd w:val="clear" w:color="auto" w:fill="FFFF00"/>
        <w:tblLook w:val="04A0" w:firstRow="1" w:lastRow="0" w:firstColumn="1" w:lastColumn="0" w:noHBand="0" w:noVBand="1"/>
      </w:tblPr>
      <w:tblGrid>
        <w:gridCol w:w="585"/>
        <w:gridCol w:w="1321"/>
        <w:gridCol w:w="2626"/>
        <w:gridCol w:w="1098"/>
        <w:gridCol w:w="1356"/>
        <w:gridCol w:w="2011"/>
        <w:gridCol w:w="1275"/>
        <w:gridCol w:w="1211"/>
      </w:tblGrid>
      <w:tr w:rsidR="00633685" w:rsidRPr="00FA215B" w:rsidTr="001C0164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123B18">
            <w:pPr>
              <w:jc w:val="center"/>
            </w:pPr>
            <w:r>
              <w:rPr>
                <w:b/>
                <w:sz w:val="24"/>
              </w:rPr>
              <w:t xml:space="preserve">Nr. ord 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Cod</w:t>
            </w:r>
          </w:p>
          <w:p w:rsidR="00633685" w:rsidRPr="0017480E" w:rsidRDefault="00633685" w:rsidP="00633685">
            <w:pPr>
              <w:jc w:val="center"/>
              <w:rPr>
                <w:lang w:val="en-US"/>
              </w:rPr>
            </w:pPr>
            <w:r>
              <w:rPr>
                <w:b/>
                <w:sz w:val="24"/>
                <w:lang w:val="en-US"/>
              </w:rPr>
              <w:t>CPV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Pr="002C0080" w:rsidRDefault="00633685" w:rsidP="00633685">
            <w:pPr>
              <w:jc w:val="center"/>
              <w:rPr>
                <w:lang w:val="en-US"/>
              </w:rPr>
            </w:pPr>
            <w:r w:rsidRPr="002C0080">
              <w:rPr>
                <w:b/>
                <w:sz w:val="24"/>
                <w:lang w:val="en-US"/>
              </w:rPr>
              <w:t>Denumirea bunurilor și/sau a serviciilor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</w:pPr>
            <w:r>
              <w:rPr>
                <w:b/>
                <w:sz w:val="24"/>
              </w:rPr>
              <w:t>Unitatea de măsură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ind w:left="60"/>
              <w:jc w:val="center"/>
            </w:pPr>
            <w:r>
              <w:rPr>
                <w:b/>
                <w:sz w:val="24"/>
              </w:rPr>
              <w:t>Cantitatea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  <w:rPr>
                <w:b/>
                <w:sz w:val="24"/>
                <w:lang w:val="en-US"/>
              </w:rPr>
            </w:pPr>
            <w:r w:rsidRPr="002C0080">
              <w:rPr>
                <w:b/>
                <w:sz w:val="24"/>
                <w:lang w:val="en-US"/>
              </w:rPr>
              <w:t>Specificarea tehnică deplină so</w:t>
            </w:r>
            <w:r>
              <w:rPr>
                <w:b/>
                <w:sz w:val="24"/>
                <w:lang w:val="en-US"/>
              </w:rPr>
              <w:t>licitate.</w:t>
            </w:r>
          </w:p>
          <w:p w:rsidR="00633685" w:rsidRPr="002C0080" w:rsidRDefault="00633685" w:rsidP="00633685">
            <w:pPr>
              <w:jc w:val="center"/>
              <w:rPr>
                <w:lang w:val="en-US"/>
              </w:rPr>
            </w:pPr>
            <w:r>
              <w:rPr>
                <w:b/>
                <w:sz w:val="24"/>
                <w:lang w:val="en-US"/>
              </w:rPr>
              <w:t>Standarde de referință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</w:pPr>
            <w:r>
              <w:rPr>
                <w:b/>
                <w:sz w:val="24"/>
              </w:rPr>
              <w:t>Term</w:t>
            </w:r>
            <w:r>
              <w:rPr>
                <w:b/>
                <w:sz w:val="24"/>
                <w:lang w:val="ro-RO"/>
              </w:rPr>
              <w:t>e</w:t>
            </w:r>
            <w:r>
              <w:rPr>
                <w:b/>
                <w:sz w:val="24"/>
              </w:rPr>
              <w:t>nul de livrare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33685" w:rsidRDefault="00633685" w:rsidP="00633685">
            <w:pPr>
              <w:jc w:val="center"/>
              <w:rPr>
                <w:b/>
                <w:sz w:val="24"/>
                <w:lang w:val="ro-RO"/>
              </w:rPr>
            </w:pPr>
            <w:r>
              <w:rPr>
                <w:b/>
                <w:sz w:val="24"/>
                <w:lang w:val="ro-RO"/>
              </w:rPr>
              <w:t>Valoarea estimată</w:t>
            </w:r>
          </w:p>
          <w:p w:rsidR="00633685" w:rsidRDefault="00633685" w:rsidP="00633685">
            <w:pPr>
              <w:jc w:val="center"/>
              <w:rPr>
                <w:b/>
                <w:sz w:val="24"/>
                <w:lang w:val="ro-RO"/>
              </w:rPr>
            </w:pPr>
            <w:r>
              <w:rPr>
                <w:b/>
                <w:sz w:val="24"/>
                <w:lang w:val="ro-RO"/>
              </w:rPr>
              <w:t>a lotului</w:t>
            </w:r>
          </w:p>
          <w:p w:rsidR="00633685" w:rsidRPr="003D4C4E" w:rsidRDefault="00633685" w:rsidP="00633685">
            <w:pPr>
              <w:jc w:val="center"/>
              <w:rPr>
                <w:b/>
                <w:sz w:val="24"/>
                <w:lang w:val="ro-RO"/>
              </w:rPr>
            </w:pPr>
            <w:r w:rsidRPr="00EB46AD">
              <w:rPr>
                <w:b/>
                <w:sz w:val="18"/>
                <w:lang w:val="ro-RO"/>
              </w:rPr>
              <w:t>(se va indica pentru fiecare lot în parte)</w:t>
            </w:r>
          </w:p>
        </w:tc>
      </w:tr>
      <w:tr w:rsidR="002C4C64" w:rsidRPr="00341C5B" w:rsidTr="003E6801">
        <w:tc>
          <w:tcPr>
            <w:tcW w:w="11483" w:type="dxa"/>
            <w:gridSpan w:val="8"/>
            <w:tcBorders>
              <w:right w:val="single" w:sz="4" w:space="0" w:color="000000"/>
            </w:tcBorders>
            <w:shd w:val="clear" w:color="auto" w:fill="FFFF00"/>
          </w:tcPr>
          <w:p w:rsidR="002C4C64" w:rsidRPr="00D82C04" w:rsidRDefault="002C4C64" w:rsidP="002C4C64">
            <w:pPr>
              <w:jc w:val="center"/>
              <w:rPr>
                <w:i/>
                <w:noProof/>
                <w:sz w:val="24"/>
                <w:lang w:val="ro-RO"/>
              </w:rPr>
            </w:pPr>
            <w:r w:rsidRPr="002C4C64">
              <w:rPr>
                <w:b/>
                <w:noProof/>
                <w:sz w:val="28"/>
                <w:highlight w:val="yellow"/>
                <w:lang w:val="ro-MD"/>
              </w:rPr>
              <w:t>Lotul 2 Lactate</w:t>
            </w:r>
          </w:p>
        </w:tc>
      </w:tr>
      <w:tr w:rsidR="00CC5A8A" w:rsidRPr="00341C5B" w:rsidTr="001C0164">
        <w:tc>
          <w:tcPr>
            <w:tcW w:w="585" w:type="dxa"/>
            <w:shd w:val="clear" w:color="auto" w:fill="FFFF00"/>
          </w:tcPr>
          <w:p w:rsidR="00CC5A8A" w:rsidRPr="00445DDB" w:rsidRDefault="00CC5A8A" w:rsidP="002C4C64">
            <w:pPr>
              <w:pStyle w:val="a4"/>
              <w:numPr>
                <w:ilvl w:val="0"/>
                <w:numId w:val="5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094EB1" w:rsidRDefault="00CC5A8A" w:rsidP="002C4C64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Unt de vaci (72,5%) 0,200g (mold.)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341C5B" w:rsidRDefault="00CC5A8A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bucată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1300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C5A8A" w:rsidRPr="00341C5B" w:rsidRDefault="00CC5A8A" w:rsidP="002D7002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Din smîntînă dulce nesărată 72,5%gr,fără adios de grăsimi vegetale</w:t>
            </w:r>
            <w:r>
              <w:rPr>
                <w:noProof/>
                <w:lang w:val="ro-MD"/>
              </w:rPr>
              <w:t>,</w:t>
            </w:r>
            <w:r w:rsidRPr="002D7002">
              <w:rPr>
                <w:noProof/>
                <w:lang w:val="ro-MD"/>
              </w:rPr>
              <w:t xml:space="preserve"> 0,2kg </w:t>
            </w:r>
            <w:r>
              <w:rPr>
                <w:noProof/>
                <w:lang w:val="ro-MD"/>
              </w:rPr>
              <w:t>/bucata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marți, joi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341C5B" w:rsidRDefault="00CC5A8A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CC5A8A" w:rsidRPr="00341C5B" w:rsidTr="001C0164">
        <w:tc>
          <w:tcPr>
            <w:tcW w:w="585" w:type="dxa"/>
            <w:shd w:val="clear" w:color="auto" w:fill="FFFF00"/>
          </w:tcPr>
          <w:p w:rsidR="00CC5A8A" w:rsidRPr="00633685" w:rsidRDefault="00CC5A8A" w:rsidP="002C4C64">
            <w:pPr>
              <w:pStyle w:val="a4"/>
              <w:numPr>
                <w:ilvl w:val="0"/>
                <w:numId w:val="5"/>
              </w:numPr>
              <w:jc w:val="center"/>
              <w:rPr>
                <w:sz w:val="26"/>
                <w:szCs w:val="26"/>
                <w:u w:val="single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Default="00CC5A8A" w:rsidP="002C4C64">
            <w:r>
              <w:t>15800000-6</w:t>
            </w:r>
          </w:p>
          <w:p w:rsidR="00CC5A8A" w:rsidRPr="00633685" w:rsidRDefault="00CC5A8A" w:rsidP="002C4C64"/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Lapte pasterizat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341C5B" w:rsidRDefault="00CC5A8A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litru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4000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C5A8A" w:rsidRPr="00341C5B" w:rsidRDefault="00CC5A8A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2,5% în pachete de polietilenă;1,0/l, fără adaos de grăsimi vegetale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zilnic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341C5B" w:rsidRDefault="00CC5A8A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CC5A8A" w:rsidRPr="00341C5B" w:rsidTr="001C0164">
        <w:tc>
          <w:tcPr>
            <w:tcW w:w="585" w:type="dxa"/>
            <w:shd w:val="clear" w:color="auto" w:fill="FFFF00"/>
          </w:tcPr>
          <w:p w:rsidR="00CC5A8A" w:rsidRPr="00445DDB" w:rsidRDefault="00CC5A8A" w:rsidP="002C4C64">
            <w:pPr>
              <w:pStyle w:val="a4"/>
              <w:numPr>
                <w:ilvl w:val="0"/>
                <w:numId w:val="5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094EB1" w:rsidRDefault="00CC5A8A" w:rsidP="002C4C64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Chefir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341C5B" w:rsidRDefault="00CC5A8A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litru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1</w:t>
            </w:r>
            <w:r>
              <w:rPr>
                <w:noProof/>
                <w:lang w:val="ro-MD"/>
              </w:rPr>
              <w:t>710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C5A8A" w:rsidRPr="00341C5B" w:rsidRDefault="00CC5A8A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2% grăsime ambalat în pachete a câte 0,5/l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zilnic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341C5B" w:rsidRDefault="00CC5A8A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CC5A8A" w:rsidRPr="005D10AC" w:rsidTr="001C0164">
        <w:tc>
          <w:tcPr>
            <w:tcW w:w="585" w:type="dxa"/>
            <w:shd w:val="clear" w:color="auto" w:fill="FFFF00"/>
          </w:tcPr>
          <w:p w:rsidR="00CC5A8A" w:rsidRPr="00445DDB" w:rsidRDefault="00CC5A8A" w:rsidP="002C4C64">
            <w:pPr>
              <w:pStyle w:val="a4"/>
              <w:numPr>
                <w:ilvl w:val="0"/>
                <w:numId w:val="5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17480E" w:rsidRDefault="00CC5A8A" w:rsidP="002C4C64">
            <w:r w:rsidRPr="002D7002">
              <w:rPr>
                <w:lang w:val="en-US"/>
              </w:rPr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5D10AC" w:rsidRDefault="00CC5A8A" w:rsidP="002C4C64">
            <w:pPr>
              <w:rPr>
                <w:noProof/>
                <w:lang w:val="ro-MD"/>
              </w:rPr>
            </w:pPr>
            <w:r w:rsidRPr="005D10AC">
              <w:rPr>
                <w:noProof/>
                <w:lang w:val="ro-MD"/>
              </w:rPr>
              <w:t>Iaurt ((fără adaos de zahăr sau îndulcitori artificia</w:t>
            </w:r>
            <w:r>
              <w:rPr>
                <w:noProof/>
                <w:lang w:val="ro-MD"/>
              </w:rPr>
              <w:t>l</w:t>
            </w:r>
            <w:r w:rsidRPr="005D10AC">
              <w:rPr>
                <w:noProof/>
                <w:lang w:val="ro-MD"/>
              </w:rPr>
              <w:t xml:space="preserve"> cu un</w:t>
            </w:r>
          </w:p>
          <w:p w:rsidR="00CC5A8A" w:rsidRPr="00341C5B" w:rsidRDefault="00CC5A8A" w:rsidP="002C4C64">
            <w:pPr>
              <w:rPr>
                <w:noProof/>
                <w:lang w:val="ro-MD"/>
              </w:rPr>
            </w:pPr>
            <w:r w:rsidRPr="005D10AC">
              <w:rPr>
                <w:noProof/>
                <w:lang w:val="ro-MD"/>
              </w:rPr>
              <w:t>procent de gråsime de 2,5%.(mold.)"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Default="00CC5A8A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 w:rsidRPr="005D10AC">
              <w:rPr>
                <w:noProof/>
                <w:highlight w:val="yellow"/>
                <w:lang w:val="ro-MD"/>
              </w:rPr>
              <w:t>bucată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6200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C5A8A" w:rsidRPr="00341C5B" w:rsidRDefault="00CC5A8A" w:rsidP="002C4C64">
            <w:pPr>
              <w:rPr>
                <w:noProof/>
                <w:lang w:val="ro-MD"/>
              </w:rPr>
            </w:pPr>
            <w:r w:rsidRPr="005D10AC">
              <w:rPr>
                <w:noProof/>
                <w:lang w:val="ro-MD"/>
              </w:rPr>
              <w:t>2% grăsime,ambalat în paharele câte 0,125(autoohtone)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90142E" w:rsidRDefault="00CC5A8A" w:rsidP="002C4C64">
            <w:pPr>
              <w:jc w:val="center"/>
              <w:rPr>
                <w:noProof/>
                <w:lang w:val="en-US"/>
              </w:rPr>
            </w:pPr>
            <w:r w:rsidRPr="005D10AC">
              <w:rPr>
                <w:noProof/>
                <w:lang w:val="ro-MD"/>
              </w:rPr>
              <w:t>zilnic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341C5B" w:rsidRDefault="00CC5A8A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CC5A8A" w:rsidRPr="00341C5B" w:rsidTr="00102142">
        <w:tc>
          <w:tcPr>
            <w:tcW w:w="585" w:type="dxa"/>
            <w:shd w:val="clear" w:color="auto" w:fill="FFFF00"/>
          </w:tcPr>
          <w:p w:rsidR="00CC5A8A" w:rsidRPr="00445DDB" w:rsidRDefault="00CC5A8A" w:rsidP="002D7002">
            <w:pPr>
              <w:pStyle w:val="a4"/>
              <w:numPr>
                <w:ilvl w:val="0"/>
                <w:numId w:val="5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Default="00CC5A8A" w:rsidP="002D7002">
            <w:r w:rsidRPr="0017480E">
              <w:t>15800000-6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D7002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 xml:space="preserve">Smîntână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341C5B" w:rsidRDefault="00CC5A8A" w:rsidP="002D7002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bucată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D7002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3</w:t>
            </w:r>
            <w:r>
              <w:rPr>
                <w:noProof/>
                <w:lang w:val="ro-MD"/>
              </w:rPr>
              <w:t>66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C5A8A" w:rsidRPr="00341C5B" w:rsidRDefault="00CC5A8A" w:rsidP="002D7002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15%,în pachete de 0,4-0,5kg,producător autohton, fără adaos de grăsimi vegetale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D7002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zilnic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341C5B" w:rsidRDefault="00CC5A8A" w:rsidP="002D7002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CC5A8A" w:rsidRPr="00341C5B" w:rsidTr="001C0164">
        <w:tc>
          <w:tcPr>
            <w:tcW w:w="585" w:type="dxa"/>
            <w:shd w:val="clear" w:color="auto" w:fill="FFFF00"/>
          </w:tcPr>
          <w:p w:rsidR="00CC5A8A" w:rsidRPr="00B33958" w:rsidRDefault="00CC5A8A" w:rsidP="002D7002">
            <w:pPr>
              <w:pStyle w:val="a4"/>
              <w:numPr>
                <w:ilvl w:val="0"/>
                <w:numId w:val="5"/>
              </w:numPr>
              <w:jc w:val="center"/>
              <w:rPr>
                <w:color w:val="000000" w:themeColor="text1"/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B33958" w:rsidRDefault="00CC5A8A" w:rsidP="002D7002">
            <w:pPr>
              <w:rPr>
                <w:color w:val="000000" w:themeColor="text1"/>
                <w:lang w:val="en-US"/>
              </w:rPr>
            </w:pPr>
            <w:r w:rsidRPr="00B33958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B33958" w:rsidRDefault="00CC5A8A" w:rsidP="002D7002">
            <w:pPr>
              <w:rPr>
                <w:noProof/>
                <w:color w:val="000000" w:themeColor="text1"/>
                <w:lang w:val="ro-MD"/>
              </w:rPr>
            </w:pPr>
            <w:r w:rsidRPr="00B33958">
              <w:rPr>
                <w:noProof/>
                <w:color w:val="000000" w:themeColor="text1"/>
                <w:lang w:val="ro-MD"/>
              </w:rPr>
              <w:t>Brânză de vaci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B33958" w:rsidRDefault="00CC5A8A" w:rsidP="002D7002">
            <w:pPr>
              <w:ind w:left="2"/>
              <w:jc w:val="center"/>
              <w:rPr>
                <w:noProof/>
                <w:color w:val="000000" w:themeColor="text1"/>
                <w:highlight w:val="yellow"/>
                <w:lang w:val="ro-MD"/>
              </w:rPr>
            </w:pPr>
            <w:r w:rsidRPr="00B33958">
              <w:rPr>
                <w:noProof/>
                <w:color w:val="000000" w:themeColor="text1"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B33958" w:rsidRDefault="00CC5A8A" w:rsidP="002D7002">
            <w:pPr>
              <w:jc w:val="center"/>
              <w:rPr>
                <w:noProof/>
                <w:color w:val="000000" w:themeColor="text1"/>
                <w:lang w:val="ro-MD"/>
              </w:rPr>
            </w:pPr>
            <w:r w:rsidRPr="00B33958">
              <w:rPr>
                <w:noProof/>
                <w:color w:val="000000" w:themeColor="text1"/>
                <w:lang w:val="ro-MD"/>
              </w:rPr>
              <w:t>660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C5A8A" w:rsidRPr="00B33958" w:rsidRDefault="00CC5A8A" w:rsidP="002D7002">
            <w:pPr>
              <w:rPr>
                <w:noProof/>
                <w:color w:val="000000" w:themeColor="text1"/>
                <w:lang w:val="ro-MD"/>
              </w:rPr>
            </w:pPr>
            <w:r w:rsidRPr="00B33958">
              <w:rPr>
                <w:noProof/>
                <w:color w:val="000000" w:themeColor="text1"/>
                <w:lang w:val="ro-MD"/>
              </w:rPr>
              <w:t>5% 0,250-0,5-1,0 kg; producător autohton, fără adaos de grăsimi vegetale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90142E" w:rsidRDefault="00CC5A8A" w:rsidP="002D7002">
            <w:pPr>
              <w:jc w:val="center"/>
              <w:rPr>
                <w:noProof/>
                <w:lang w:val="en-US"/>
              </w:rPr>
            </w:pPr>
            <w:r w:rsidRPr="005D10AC">
              <w:rPr>
                <w:noProof/>
                <w:lang w:val="ro-MD"/>
              </w:rPr>
              <w:t>zilnic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B33958" w:rsidRDefault="00CC5A8A" w:rsidP="002D7002">
            <w:pPr>
              <w:rPr>
                <w:i/>
                <w:noProof/>
                <w:color w:val="000000" w:themeColor="text1"/>
                <w:sz w:val="24"/>
                <w:lang w:val="ro-MD"/>
              </w:rPr>
            </w:pPr>
          </w:p>
        </w:tc>
      </w:tr>
      <w:tr w:rsidR="00CC5A8A" w:rsidRPr="00341C5B" w:rsidTr="001C0164">
        <w:tc>
          <w:tcPr>
            <w:tcW w:w="585" w:type="dxa"/>
            <w:shd w:val="clear" w:color="auto" w:fill="FFFF00"/>
          </w:tcPr>
          <w:p w:rsidR="00CC5A8A" w:rsidRPr="00445DDB" w:rsidRDefault="00CC5A8A" w:rsidP="002C4C64">
            <w:pPr>
              <w:pStyle w:val="a4"/>
              <w:numPr>
                <w:ilvl w:val="0"/>
                <w:numId w:val="5"/>
              </w:numPr>
              <w:jc w:val="center"/>
              <w:rPr>
                <w:sz w:val="26"/>
                <w:szCs w:val="26"/>
                <w:u w:val="single"/>
                <w:lang w:val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Default="00CC5A8A" w:rsidP="002C4C64">
            <w:r w:rsidRPr="0017480E">
              <w:t>15800000-6</w:t>
            </w:r>
          </w:p>
        </w:tc>
        <w:tc>
          <w:tcPr>
            <w:tcW w:w="2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 xml:space="preserve">Brînză  cu cheag </w:t>
            </w:r>
            <w:r>
              <w:rPr>
                <w:noProof/>
                <w:lang w:val="ro-MD"/>
              </w:rPr>
              <w:t xml:space="preserve"> </w:t>
            </w:r>
            <w:r w:rsidRPr="00341C5B">
              <w:rPr>
                <w:noProof/>
                <w:lang w:val="ro-MD"/>
              </w:rPr>
              <w:t>tare cu gr.45 %  (mold.)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341C5B" w:rsidRDefault="00CC5A8A" w:rsidP="002C4C64">
            <w:pPr>
              <w:ind w:left="2"/>
              <w:jc w:val="center"/>
              <w:rPr>
                <w:noProof/>
                <w:highlight w:val="yellow"/>
                <w:lang w:val="ro-MD"/>
              </w:rPr>
            </w:pPr>
            <w:r>
              <w:rPr>
                <w:noProof/>
                <w:highlight w:val="yellow"/>
                <w:lang w:val="ro-MD"/>
              </w:rPr>
              <w:t>kg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jc w:val="center"/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3</w:t>
            </w:r>
            <w:r>
              <w:rPr>
                <w:noProof/>
                <w:lang w:val="ro-MD"/>
              </w:rPr>
              <w:t>54</w:t>
            </w:r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C5A8A" w:rsidRPr="00341C5B" w:rsidRDefault="00CC5A8A" w:rsidP="002C4C64">
            <w:pPr>
              <w:rPr>
                <w:noProof/>
                <w:lang w:val="ro-MD"/>
              </w:rPr>
            </w:pPr>
            <w:r w:rsidRPr="00341C5B">
              <w:rPr>
                <w:noProof/>
                <w:lang w:val="ro-MD"/>
              </w:rPr>
              <w:t>Calitate superioară,ambalat 5kg,  fără adaos de grăsimi vegetale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5A8A" w:rsidRPr="00341C5B" w:rsidRDefault="00CC5A8A" w:rsidP="002C4C64">
            <w:pPr>
              <w:jc w:val="center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2 ori pe săptămînă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C5A8A" w:rsidRPr="00341C5B" w:rsidRDefault="00CC5A8A" w:rsidP="002C4C64">
            <w:pPr>
              <w:rPr>
                <w:i/>
                <w:noProof/>
                <w:sz w:val="24"/>
                <w:lang w:val="ro-MD"/>
              </w:rPr>
            </w:pPr>
          </w:p>
        </w:tc>
      </w:tr>
      <w:tr w:rsidR="00CC5A8A" w:rsidRPr="00FA215B" w:rsidTr="001A6C0A">
        <w:tc>
          <w:tcPr>
            <w:tcW w:w="11483" w:type="dxa"/>
            <w:gridSpan w:val="8"/>
            <w:tcBorders>
              <w:right w:val="single" w:sz="4" w:space="0" w:color="000000"/>
            </w:tcBorders>
            <w:shd w:val="clear" w:color="auto" w:fill="FFFF00"/>
          </w:tcPr>
          <w:p w:rsidR="00CC5A8A" w:rsidRPr="00FA215B" w:rsidRDefault="00FA215B" w:rsidP="00FA215B">
            <w:pPr>
              <w:jc w:val="center"/>
              <w:rPr>
                <w:b/>
                <w:i/>
                <w:noProof/>
                <w:sz w:val="24"/>
                <w:lang w:val="ro-MD"/>
              </w:rPr>
            </w:pPr>
            <w:r w:rsidRPr="00FA215B">
              <w:rPr>
                <w:b/>
                <w:i/>
                <w:noProof/>
                <w:sz w:val="24"/>
                <w:lang w:val="ro-MD"/>
              </w:rPr>
              <w:t>Valoarea estimată</w:t>
            </w:r>
            <w:r w:rsidRPr="00FA215B">
              <w:rPr>
                <w:b/>
                <w:i/>
                <w:noProof/>
                <w:sz w:val="24"/>
                <w:lang w:val="ro-MD"/>
              </w:rPr>
              <w:t xml:space="preserve"> </w:t>
            </w:r>
            <w:r w:rsidRPr="00FA215B">
              <w:rPr>
                <w:b/>
                <w:i/>
                <w:noProof/>
                <w:sz w:val="24"/>
                <w:lang w:val="ro-MD"/>
              </w:rPr>
              <w:t>a lotului</w:t>
            </w:r>
            <w:r>
              <w:rPr>
                <w:b/>
                <w:i/>
                <w:noProof/>
                <w:sz w:val="24"/>
                <w:lang w:val="ro-MD"/>
              </w:rPr>
              <w:t xml:space="preserve"> 192 087 lei</w:t>
            </w:r>
          </w:p>
        </w:tc>
      </w:tr>
    </w:tbl>
    <w:p w:rsidR="005A5189" w:rsidRPr="00F84C23" w:rsidRDefault="005A5189">
      <w:pPr>
        <w:rPr>
          <w:lang w:val="en-US"/>
        </w:rPr>
      </w:pPr>
      <w:bookmarkStart w:id="0" w:name="_GoBack"/>
      <w:bookmarkEnd w:id="0"/>
    </w:p>
    <w:sectPr w:rsidR="005A5189" w:rsidRPr="00F84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B44" w:rsidRDefault="00CF5B44" w:rsidP="005E70A3">
      <w:r>
        <w:separator/>
      </w:r>
    </w:p>
  </w:endnote>
  <w:endnote w:type="continuationSeparator" w:id="0">
    <w:p w:rsidR="00CF5B44" w:rsidRDefault="00CF5B44" w:rsidP="005E7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B44" w:rsidRDefault="00CF5B44" w:rsidP="005E70A3">
      <w:r>
        <w:separator/>
      </w:r>
    </w:p>
  </w:footnote>
  <w:footnote w:type="continuationSeparator" w:id="0">
    <w:p w:rsidR="00CF5B44" w:rsidRDefault="00CF5B44" w:rsidP="005E7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46134"/>
    <w:multiLevelType w:val="hybridMultilevel"/>
    <w:tmpl w:val="86E21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A0827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0162A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645A8"/>
    <w:multiLevelType w:val="hybridMultilevel"/>
    <w:tmpl w:val="20A60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538AE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A26599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0E688B"/>
    <w:multiLevelType w:val="hybridMultilevel"/>
    <w:tmpl w:val="076658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695BA8"/>
    <w:multiLevelType w:val="hybridMultilevel"/>
    <w:tmpl w:val="019AB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30"/>
    <w:rsid w:val="000E247B"/>
    <w:rsid w:val="000F2DC9"/>
    <w:rsid w:val="00123B18"/>
    <w:rsid w:val="001A1A1B"/>
    <w:rsid w:val="001C0164"/>
    <w:rsid w:val="001F65E4"/>
    <w:rsid w:val="00203FB5"/>
    <w:rsid w:val="00243C68"/>
    <w:rsid w:val="002C4C64"/>
    <w:rsid w:val="002D7002"/>
    <w:rsid w:val="002E2353"/>
    <w:rsid w:val="00341C5B"/>
    <w:rsid w:val="003F6C73"/>
    <w:rsid w:val="00512488"/>
    <w:rsid w:val="00591DAA"/>
    <w:rsid w:val="005A2480"/>
    <w:rsid w:val="005A5189"/>
    <w:rsid w:val="005A63EA"/>
    <w:rsid w:val="005C1CB2"/>
    <w:rsid w:val="005C7399"/>
    <w:rsid w:val="005D10AC"/>
    <w:rsid w:val="005E70A3"/>
    <w:rsid w:val="005F6554"/>
    <w:rsid w:val="00633685"/>
    <w:rsid w:val="006D6A41"/>
    <w:rsid w:val="00846FD6"/>
    <w:rsid w:val="008846D1"/>
    <w:rsid w:val="0090142E"/>
    <w:rsid w:val="0098545B"/>
    <w:rsid w:val="00AF0AA8"/>
    <w:rsid w:val="00B33958"/>
    <w:rsid w:val="00BB4F42"/>
    <w:rsid w:val="00BD44D8"/>
    <w:rsid w:val="00BF33EC"/>
    <w:rsid w:val="00C1341D"/>
    <w:rsid w:val="00C87364"/>
    <w:rsid w:val="00CC5A8A"/>
    <w:rsid w:val="00CF5B44"/>
    <w:rsid w:val="00D777F2"/>
    <w:rsid w:val="00D82C04"/>
    <w:rsid w:val="00DC53A9"/>
    <w:rsid w:val="00DF14C4"/>
    <w:rsid w:val="00F02A55"/>
    <w:rsid w:val="00F84C23"/>
    <w:rsid w:val="00FA215B"/>
    <w:rsid w:val="00FC0C29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373D9"/>
  <w15:chartTrackingRefBased/>
  <w15:docId w15:val="{CCB7AF37-7635-4EEA-A956-7F00E45B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A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4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4C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E70A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E70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5E70A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E70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F65E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F65E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PRIMARIA OR.DONDUSENI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Virgilia Miron</dc:creator>
  <cp:keywords/>
  <dc:description/>
  <cp:lastModifiedBy>Virgilia Miron</cp:lastModifiedBy>
  <cp:revision>4</cp:revision>
  <cp:lastPrinted>2025-12-03T11:55:00Z</cp:lastPrinted>
  <dcterms:created xsi:type="dcterms:W3CDTF">2025-12-08T08:05:00Z</dcterms:created>
  <dcterms:modified xsi:type="dcterms:W3CDTF">2025-12-08T08:06:00Z</dcterms:modified>
</cp:coreProperties>
</file>