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C996B57"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2901E4">
        <w:rPr>
          <w:noProof w:val="0"/>
          <w:lang w:val="ro-MD" w:eastAsia="ru-RU"/>
        </w:rPr>
        <w:t xml:space="preserve">   </w:t>
      </w:r>
      <w:r w:rsidRPr="00FF430B">
        <w:rPr>
          <w:noProof w:val="0"/>
          <w:lang w:val="ro-MD" w:eastAsia="ru-RU"/>
        </w:rPr>
        <w:t xml:space="preserve"> din </w:t>
      </w:r>
      <w:r w:rsidR="002901E4">
        <w:rPr>
          <w:noProof w:val="0"/>
          <w:lang w:val="ro-MD" w:eastAsia="ru-RU"/>
        </w:rPr>
        <w:t xml:space="preserve">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30237187" w14:textId="77777777" w:rsidR="008A2C85"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r w:rsidR="008A2C85">
        <w:rPr>
          <w:b/>
          <w:noProof w:val="0"/>
          <w:lang w:val="ro-MD" w:eastAsia="ru-RU"/>
        </w:rPr>
        <w:t xml:space="preserve"> </w:t>
      </w:r>
    </w:p>
    <w:p w14:paraId="17D95E8A" w14:textId="790297CB" w:rsidR="00574A72" w:rsidRPr="001D10D7" w:rsidRDefault="008A2C85" w:rsidP="003961E7">
      <w:pPr>
        <w:tabs>
          <w:tab w:val="left" w:pos="5103"/>
          <w:tab w:val="left" w:pos="10348"/>
        </w:tabs>
        <w:jc w:val="center"/>
        <w:rPr>
          <w:b/>
          <w:noProof w:val="0"/>
          <w:lang w:val="ro-MD" w:eastAsia="ru-RU"/>
        </w:rPr>
      </w:pPr>
      <w:r w:rsidRPr="00574A72">
        <w:rPr>
          <w:b/>
          <w:noProof w:val="0"/>
          <w:lang w:val="ro-MD" w:eastAsia="ru-RU"/>
        </w:rPr>
        <w:t>privind</w:t>
      </w:r>
      <w:r w:rsidR="00574A72" w:rsidRPr="00574A72">
        <w:rPr>
          <w:b/>
          <w:noProof w:val="0"/>
          <w:lang w:val="ro-MD" w:eastAsia="ru-RU"/>
        </w:rPr>
        <w:t xml:space="preserve"> </w:t>
      </w:r>
      <w:r w:rsidR="001D10D7" w:rsidRPr="001D10D7">
        <w:rPr>
          <w:b/>
          <w:lang w:val="ro-MD"/>
        </w:rPr>
        <w:t>amenajare</w:t>
      </w:r>
      <w:r w:rsidR="00F16567">
        <w:rPr>
          <w:b/>
          <w:lang w:val="ro-MD"/>
        </w:rPr>
        <w:t>a</w:t>
      </w:r>
      <w:r w:rsidR="001D10D7" w:rsidRPr="001D10D7">
        <w:rPr>
          <w:b/>
          <w:lang w:val="ro-MD"/>
        </w:rPr>
        <w:t xml:space="preserve"> si dotarea cu utilaj sportiv a terenului multifunctional (32x20 metri) a Liceului Teoretic „Mihai Eminescu”mun. Straseni</w:t>
      </w:r>
    </w:p>
    <w:p w14:paraId="75ACAB1A" w14:textId="5F50DC38" w:rsidR="003961E7" w:rsidRPr="00574A72" w:rsidRDefault="008A2C85" w:rsidP="00465591">
      <w:pPr>
        <w:tabs>
          <w:tab w:val="left" w:pos="5103"/>
          <w:tab w:val="left" w:pos="10348"/>
        </w:tabs>
        <w:jc w:val="center"/>
        <w:rPr>
          <w:b/>
          <w:noProof w:val="0"/>
          <w:lang w:val="ro-MD" w:eastAsia="ru-RU"/>
        </w:rPr>
      </w:pPr>
      <w:r>
        <w:rPr>
          <w:b/>
          <w:noProof w:val="0"/>
          <w:lang w:val="ro-MD" w:eastAsia="ru-RU"/>
        </w:rPr>
        <w:t xml:space="preserve"> </w:t>
      </w:r>
    </w:p>
    <w:p w14:paraId="7C2CF43C" w14:textId="77777777" w:rsidR="00A20ACF" w:rsidRPr="00574A72" w:rsidRDefault="00A20ACF" w:rsidP="00574A72"/>
    <w:p w14:paraId="58621073" w14:textId="58057C86" w:rsidR="003961E7" w:rsidRPr="00574A72" w:rsidRDefault="003961E7" w:rsidP="00574A72">
      <w:pPr>
        <w:tabs>
          <w:tab w:val="left" w:pos="5103"/>
          <w:tab w:val="left" w:pos="10348"/>
        </w:tabs>
        <w:jc w:val="center"/>
        <w:rPr>
          <w:b/>
          <w:noProof w:val="0"/>
          <w:lang w:val="ro-MD" w:eastAsia="ru-RU"/>
        </w:rPr>
      </w:pPr>
      <w:r w:rsidRPr="00574A72">
        <w:rPr>
          <w:b/>
          <w:noProof w:val="0"/>
          <w:lang w:val="ro-MD" w:eastAsia="ru-RU"/>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17FB3"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2B61DCBC"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w:t>
      </w:r>
      <w:r w:rsidR="00465591">
        <w:rPr>
          <w:noProof w:val="0"/>
          <w:u w:val="single"/>
          <w:lang w:val="ro-MD"/>
        </w:rPr>
        <w:t>69</w:t>
      </w:r>
    </w:p>
    <w:p w14:paraId="1A87BBD3" w14:textId="5663FD2C" w:rsidR="00BE49DD" w:rsidRPr="00FF430B" w:rsidRDefault="00BE49DD" w:rsidP="00BE49DD">
      <w:pPr>
        <w:jc w:val="right"/>
        <w:rPr>
          <w:noProof w:val="0"/>
          <w:lang w:val="ro-MD"/>
        </w:rPr>
      </w:pPr>
      <w:r w:rsidRPr="00FF430B">
        <w:rPr>
          <w:noProof w:val="0"/>
          <w:lang w:val="ro-MD"/>
        </w:rPr>
        <w:t>din “</w:t>
      </w:r>
      <w:r w:rsidR="00465591">
        <w:rPr>
          <w:noProof w:val="0"/>
          <w:u w:val="single"/>
          <w:lang w:val="ro-MD"/>
        </w:rPr>
        <w:t>07</w:t>
      </w:r>
      <w:r w:rsidRPr="00FF430B">
        <w:rPr>
          <w:noProof w:val="0"/>
          <w:lang w:val="ro-MD"/>
        </w:rPr>
        <w:t xml:space="preserve">” </w:t>
      </w:r>
      <w:r w:rsidR="00465591">
        <w:rPr>
          <w:noProof w:val="0"/>
          <w:u w:val="single"/>
          <w:lang w:val="ro-MD"/>
        </w:rPr>
        <w:t xml:space="preserve">mai </w:t>
      </w:r>
      <w:r w:rsidRPr="00FF430B">
        <w:rPr>
          <w:noProof w:val="0"/>
          <w:lang w:val="ro-MD"/>
        </w:rPr>
        <w:t>20</w:t>
      </w:r>
      <w:r w:rsidR="00465591">
        <w:rPr>
          <w:noProof w:val="0"/>
          <w:u w:val="single"/>
          <w:lang w:val="ro-MD"/>
        </w:rPr>
        <w:t>21</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4B78E3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w:t>
      </w:r>
    </w:p>
    <w:p w14:paraId="3033C26F" w14:textId="340214AA" w:rsidR="002D6E71" w:rsidRPr="000A21AB" w:rsidRDefault="000C5DFB" w:rsidP="000A21AB">
      <w:pPr>
        <w:jc w:val="right"/>
        <w:rPr>
          <w:rFonts w:eastAsia="PMingLiU"/>
          <w:u w:val="single"/>
          <w:lang w:val="ro-MD" w:eastAsia="zh-CN"/>
        </w:rPr>
      </w:pPr>
      <w:r w:rsidRPr="00FF430B">
        <w:rPr>
          <w:noProof w:val="0"/>
          <w:lang w:val="ro-MD"/>
        </w:rPr>
        <w:t xml:space="preserve">din </w:t>
      </w:r>
      <w:r w:rsidR="002901E4">
        <w:rPr>
          <w:noProof w:val="0"/>
          <w:lang w:val="ro-MD"/>
        </w:rPr>
        <w:t xml:space="preserve">                        </w:t>
      </w:r>
      <w:r w:rsidRPr="00FF430B">
        <w:rPr>
          <w:noProof w:val="0"/>
          <w:lang w:val="ro-MD"/>
        </w:rPr>
        <w:t>20</w:t>
      </w:r>
      <w:r w:rsidR="000A21AB">
        <w:rPr>
          <w:noProof w:val="0"/>
          <w:u w:val="single"/>
          <w:lang w:val="ro-MD"/>
        </w:rPr>
        <w:t>21</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BF533BC" w:rsidR="00233538" w:rsidRPr="000A21AB" w:rsidRDefault="000A21AB" w:rsidP="000A21AB">
      <w:r>
        <w:t xml:space="preserve">           </w:t>
      </w:r>
      <w:r w:rsidR="0003591A" w:rsidRPr="000A21AB">
        <w:rPr>
          <w:b/>
        </w:rPr>
        <w:t>Obiectul</w:t>
      </w:r>
      <w:r w:rsidRPr="000A21AB">
        <w:t xml:space="preserve"> </w:t>
      </w:r>
      <w:r w:rsidR="001D10D7">
        <w:rPr>
          <w:b/>
          <w:lang w:val="ro-MD"/>
        </w:rPr>
        <w:t>l</w:t>
      </w:r>
      <w:r w:rsidR="001D10D7" w:rsidRPr="001D10D7">
        <w:rPr>
          <w:b/>
          <w:lang w:val="ro-MD"/>
        </w:rPr>
        <w:t>ucrari de amenajare si dotarea cu utilaj sportiv a terenului multifunctional (32x20 metri) a Liceului Teoretic „Mihai Eminescu”mun. Straseni</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060B0A3D" w:rsidR="00233538" w:rsidRPr="00FF430B" w:rsidRDefault="0003591A" w:rsidP="00196AB4">
      <w:pPr>
        <w:ind w:firstLine="709"/>
        <w:jc w:val="both"/>
        <w:rPr>
          <w:lang w:val="ro-MD"/>
        </w:rPr>
      </w:pPr>
      <w:r w:rsidRPr="000A21AB">
        <w:rPr>
          <w:b/>
          <w:lang w:val="ro-MD"/>
        </w:rPr>
        <w:t>Autoritatea contractantă</w:t>
      </w:r>
      <w:r w:rsidR="000A21AB" w:rsidRPr="000A21AB">
        <w:t xml:space="preserve"> Institutia Publica Liceul Teoretic “Mihai Eminescu”  </w:t>
      </w:r>
      <w:r w:rsidR="000A21AB">
        <w:t>or. Straseni</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29F14088" w:rsidR="00233538" w:rsidRPr="000A21AB" w:rsidRDefault="0003591A" w:rsidP="00196AB4">
      <w:pPr>
        <w:pStyle w:val="cp"/>
        <w:ind w:firstLine="709"/>
        <w:jc w:val="both"/>
        <w:rPr>
          <w:b w:val="0"/>
          <w:lang w:val="ro-MD"/>
        </w:rPr>
      </w:pPr>
      <w:r w:rsidRPr="00FF430B">
        <w:rPr>
          <w:lang w:val="ro-MD"/>
        </w:rPr>
        <w:t>1 . Descriere generală</w:t>
      </w:r>
      <w:r w:rsidR="000A21AB">
        <w:rPr>
          <w:lang w:val="ro-MD"/>
        </w:rPr>
        <w:t xml:space="preserve"> </w:t>
      </w:r>
      <w:r w:rsidR="001D10D7" w:rsidRPr="001D10D7">
        <w:rPr>
          <w:b w:val="0"/>
          <w:lang w:val="ro-MD"/>
        </w:rPr>
        <w:t>amenajare</w:t>
      </w:r>
      <w:r w:rsidR="001D10D7">
        <w:rPr>
          <w:b w:val="0"/>
          <w:lang w:val="ro-MD"/>
        </w:rPr>
        <w:t>a</w:t>
      </w:r>
      <w:r w:rsidR="001D10D7" w:rsidRPr="001D10D7">
        <w:rPr>
          <w:b w:val="0"/>
          <w:lang w:val="ro-MD"/>
        </w:rPr>
        <w:t xml:space="preserve"> si dotarea cu utilaj sportiv a terenului multifunctional (32x20 metri)</w:t>
      </w:r>
      <w:r w:rsidR="000A21AB" w:rsidRPr="000A21AB">
        <w:rPr>
          <w:b w:val="0"/>
        </w:rPr>
        <w:t xml:space="preserve"> l</w:t>
      </w:r>
      <w:r w:rsidR="001D10D7">
        <w:rPr>
          <w:b w:val="0"/>
        </w:rPr>
        <w:t>a I.P.Liceul</w:t>
      </w:r>
      <w:r w:rsidR="000A21AB" w:rsidRPr="000A21AB">
        <w:rPr>
          <w:b w:val="0"/>
        </w:rPr>
        <w:t xml:space="preserve"> Teoretic ‚Mihai Eminescu”or. Straseni</w:t>
      </w:r>
      <w:r w:rsidR="000A21AB">
        <w:rPr>
          <w:b w:val="0"/>
        </w:rPr>
        <w:t xml:space="preserve">. </w:t>
      </w:r>
      <w:r w:rsidR="000A21AB" w:rsidRPr="000A21AB">
        <w:rPr>
          <w:b w:val="0"/>
        </w:rPr>
        <w:t>Lucrările se vor realiza în baza devizului de cheltuieli și a graficului de execuție a lucrărilor, coordonat între Antreprenor și Beneficiar și conform etapelor stabilite, după transmiterea avizului de incepere a lucrărilor de către Beneficiar.</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2EC7C0C3" w14:textId="47619B50" w:rsidR="000A21AB" w:rsidRDefault="00774894" w:rsidP="00196AB4">
      <w:pPr>
        <w:ind w:firstLine="709"/>
        <w:jc w:val="both"/>
        <w:rPr>
          <w:b/>
          <w:lang w:val="ro-MD"/>
        </w:rPr>
      </w:pPr>
      <w:r w:rsidRPr="00774894">
        <w:rPr>
          <w:lang w:val="ro-MD"/>
        </w:rPr>
        <w:t>lucrari</w:t>
      </w:r>
      <w:r>
        <w:rPr>
          <w:lang w:val="ro-MD"/>
        </w:rPr>
        <w:t>le</w:t>
      </w:r>
      <w:r w:rsidRPr="00774894">
        <w:rPr>
          <w:lang w:val="ro-MD"/>
        </w:rPr>
        <w:t xml:space="preserve"> de amenajare si dotarea cu utilaj sportiv a terenului multifunctional (32x20 metri)</w:t>
      </w:r>
      <w:r>
        <w:rPr>
          <w:lang w:val="ro-MD"/>
        </w:rPr>
        <w:t xml:space="preserve"> </w:t>
      </w:r>
      <w:r w:rsidR="00CF65B2" w:rsidRPr="000A21AB">
        <w:t xml:space="preserve">la I.P.Liceul </w:t>
      </w:r>
      <w:r w:rsidR="00CF65B2">
        <w:t>T</w:t>
      </w:r>
      <w:r w:rsidR="00CF65B2" w:rsidRPr="000A21AB">
        <w:t>eoretic ‚Mihai Eminescu”or. Straseni</w:t>
      </w:r>
      <w:r w:rsidR="00CF65B2">
        <w:t xml:space="preserve"> </w:t>
      </w:r>
      <w:r w:rsidR="000A21AB">
        <w:t>se vor executa în baza devizului de cheltuieli, parte integrantă a contractului, elaborat și expertizat conform legislației, normelor, regulamentelor și standardelor Republicii Moldova în vigoare obligatorii pentru execuție de către antreprenor</w:t>
      </w:r>
      <w:r w:rsidR="000A21AB">
        <w:rPr>
          <w:b/>
          <w:lang w:val="ro-MD"/>
        </w:rPr>
        <w:t>.</w:t>
      </w:r>
    </w:p>
    <w:p w14:paraId="41205B61" w14:textId="403AD47A"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0DCEE7BC" w14:textId="77777777" w:rsidR="00CE3C95" w:rsidRDefault="00CE3C95" w:rsidP="00196AB4">
      <w:pPr>
        <w:ind w:firstLine="709"/>
        <w:jc w:val="both"/>
        <w:rPr>
          <w:b/>
          <w:lang w:val="ro-MD"/>
        </w:rPr>
      </w:pPr>
      <w:r>
        <w:t>Toate materialele și produsele folosite la executarea lucrărilor trebuie să corespundă cerințelor legii nr.721 din 02.02.96 privind calitatea în construcții, normativelor compartimentelor A.02.„Sistemul calității în construcții”, A.03.„Sistemul de certificare în construcții”. Înlocuirea produselor și procedeelor prevazute în proiect cu altele se vor efectua numai pe baza soluțiilor stabilite de proiectanți cu acordul investitorului. Se supun obligatoriu verificării calitații și recepționarii lucrărilor ascunse și/sau în faze determinante la construcții și instalații aferente prevazute în proiectul de execuție. Executantul va stabili răspunderea tuturor participanţilor la procesul de producțtie (factori de raspundere, colaboratori, subcontractanti) în corespundere cu sistemul propriu de asigurare a calității adoptat cu prevederele legale în vigoare.</w:t>
      </w:r>
      <w:r w:rsidRPr="00FF430B">
        <w:rPr>
          <w:b/>
          <w:lang w:val="ro-MD"/>
        </w:rPr>
        <w:t xml:space="preserve"> </w:t>
      </w:r>
    </w:p>
    <w:p w14:paraId="70CC699B" w14:textId="559CD4D0"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4ED3BA7B" w14:textId="77777777" w:rsidR="00CE3C95" w:rsidRDefault="00CE3C95" w:rsidP="00196AB4">
      <w:pPr>
        <w:ind w:firstLine="709"/>
        <w:jc w:val="both"/>
        <w:rPr>
          <w:b/>
          <w:lang w:val="ro-MD"/>
        </w:rPr>
      </w:pPr>
      <w:r>
        <w:t>Furnizarea materialelor va fi efectuată de către antreprenor conform parametrilor tehnici stipulaţi în documentația de execuție, purtînd raspunere de calitatea produselor, transportare, manipulare, depozitare și protecția lor. Materialele se vor livra în ambalajele originale, containere sau pachete purtând marca și identificarea producătorului sau furnizorului. Conform Regulamentului de recepție a construcțiilor și instalațiilor aferente aprobat prin Hotărârea Guvernului nr.285 din 23.05.96 antreprenorul efectuează protecţia și securitatea lucrărilor executate, construcțiilor și teritoriilor aferente, în funcție de condiţiile atmosferice până la semnarea procesului verbal de recepție la terminarea lucrărilor.</w:t>
      </w:r>
      <w:r w:rsidRPr="00FF430B">
        <w:rPr>
          <w:b/>
          <w:lang w:val="ro-MD"/>
        </w:rPr>
        <w:t xml:space="preserve"> </w:t>
      </w:r>
    </w:p>
    <w:p w14:paraId="3EFA90BF" w14:textId="2BA5EDB5"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1511FD9A" w14:textId="77777777" w:rsidR="005A3893" w:rsidRDefault="00CE3C95" w:rsidP="00196AB4">
      <w:pPr>
        <w:ind w:firstLine="709"/>
        <w:jc w:val="both"/>
        <w:rPr>
          <w:b/>
          <w:lang w:val="ro-MD"/>
        </w:rPr>
      </w:pPr>
      <w:r>
        <w:t xml:space="preserve">Executarea încercărilor, verificările, testele și măsuratorile necesare a tuturor elementelor şi lucrărilor se vor efectua conform documentației de execuție, reglamentarilor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Cheltuielile tuturor încercărilor, verificărilor și măsurătorilor, pentru punerea în funcțiune a lucrărilor trebuie </w:t>
      </w:r>
      <w:r>
        <w:lastRenderedPageBreak/>
        <w:t>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 Procesele verbale de verificare a calității lucrarilor ascunse şi/sau în faze determinante la lucrările ce se execută prin subantrepriză se inregistriază in registrele antreprenorului. Responsabil de pastrarea, intocmirea și ținerea la zi a registrelor tehnice este derigintele de şantier atestat. Antreprenorul va prezentarea procesele verbale cu rezultatele încercărilor, certificatele de conformitate a materialelor și garanția furnizorilor la materiale, complecta cartii tehnice.</w:t>
      </w:r>
      <w:r w:rsidRPr="00FF430B">
        <w:rPr>
          <w:b/>
          <w:lang w:val="ro-MD"/>
        </w:rPr>
        <w:t xml:space="preserve"> </w:t>
      </w:r>
    </w:p>
    <w:p w14:paraId="7E0B200D" w14:textId="6E3AB271" w:rsidR="00233538" w:rsidRPr="00FF430B" w:rsidRDefault="0003591A" w:rsidP="00196AB4">
      <w:pPr>
        <w:ind w:firstLine="709"/>
        <w:jc w:val="both"/>
        <w:rPr>
          <w:b/>
          <w:lang w:val="ro-MD"/>
        </w:rPr>
      </w:pPr>
      <w:r w:rsidRPr="00FF430B">
        <w:rPr>
          <w:b/>
          <w:lang w:val="ro-MD"/>
        </w:rPr>
        <w:t>7. Remedierea viciilor ascunse şi a defectelor</w:t>
      </w:r>
    </w:p>
    <w:p w14:paraId="7E8329B9" w14:textId="77777777" w:rsidR="005A3893" w:rsidRDefault="005A3893" w:rsidP="00196AB4">
      <w:pPr>
        <w:ind w:firstLine="709"/>
        <w:jc w:val="both"/>
      </w:pPr>
      <w:r>
        <w:t xml:space="preserve">Executantul este obligat de a soluționa neconformităţile, defectele și neconcordanțele apărute în fazele de execuție, numai pe baza soluțiilor stabilite de proiectant cu acordul investorului. În toate cazurile, în care la verificarea unei lucrări ascunse și/sau în faze determinate se constată abateri peste limitele admise sau neîncadrarea în prevederele din documentele normative, proiecte și prescripții tehnice, urmează procedura remedierilor, fiind strict interzis a se executa în continuare orice lucrare, care ar ascunde, prin acoperire sau inglobare, lucrarea defectoasă în cauza, sau care ar impedica accesul la ea. Remedierile privitoare la abateri peste cele admisibele, care duc la nerespectarea exigențelor esentiale se vor putea efectua numai cu avizul în scris al proiectantului. În aceste cazuri se va întocmi un plan de măsuri cu termene pentru repunera lucrării in situația prevazută în proiect, după executarea remedierilor se intocmeşte un nou process verbal de verificare a calitații lucrărilor ascunse și/sau în faze determinante, care se inregistreză conform dispozițiilor legale. Executantul este obligat sa execute remediera pe proprie cheltuilă a defectelor calitative aparute din vina lui atît în perioada de execuție, cat şi în perioada de garanție stabilită conform legislației. </w:t>
      </w:r>
    </w:p>
    <w:p w14:paraId="35F493B0" w14:textId="08E48B02"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20ABB70F" w14:textId="77777777" w:rsidR="00A21A95" w:rsidRDefault="00A21A95" w:rsidP="00196AB4">
      <w:pPr>
        <w:ind w:firstLine="709"/>
        <w:jc w:val="both"/>
        <w:rPr>
          <w:b/>
          <w:lang w:val="ro-MD"/>
        </w:rPr>
      </w:pPr>
      <w:r>
        <w:t>Modalitatea şi tipurile lucrărilor de construcții aferente montării instalațiilor; tipurile de materiale; toleranțele admise; cerințele privind executarea acestor lucrări trebuie să corespundă, standardelor, normelor tehnice în vigoare și proiectului de execuție. Recepția lucrărilor va fi realizata conform legislatiei în vigoare. Ansamblul lucrărilor ce urmează a fi executate în cadrul contractului, prevazute în graficul de executie, trebuiesc finalizate la termenul convenit, termen care se calculează de la data emiterii de către Beneficiar a avizului de începere a lucrărilor. La finalizarea lucrărilor, Antreprenorul are obligatia de a notifica în scris Beneficiarul că sunt indeplinite condițiile de recepție, solicitând convocarea comisiei de recepție.</w:t>
      </w:r>
      <w:r w:rsidRPr="00FF430B">
        <w:rPr>
          <w:b/>
          <w:lang w:val="ro-MD"/>
        </w:rPr>
        <w:t xml:space="preserve"> </w:t>
      </w:r>
    </w:p>
    <w:p w14:paraId="1799F9CA" w14:textId="769A74AA" w:rsidR="00233538" w:rsidRPr="00FF430B" w:rsidRDefault="0003591A" w:rsidP="00196AB4">
      <w:pPr>
        <w:ind w:firstLine="709"/>
        <w:jc w:val="both"/>
        <w:rPr>
          <w:b/>
          <w:lang w:val="ro-MD"/>
        </w:rPr>
      </w:pPr>
      <w:r w:rsidRPr="00FF430B">
        <w:rPr>
          <w:b/>
          <w:lang w:val="ro-MD"/>
        </w:rPr>
        <w:t>14. Articole, produse şi piese necesare instalaţiilor</w:t>
      </w:r>
    </w:p>
    <w:p w14:paraId="4248E5F2" w14:textId="06D8CF14" w:rsidR="00A21A95" w:rsidRDefault="00A21A95" w:rsidP="00196AB4">
      <w:pPr>
        <w:ind w:firstLine="709"/>
        <w:jc w:val="both"/>
        <w:rPr>
          <w:b/>
          <w:lang w:val="ro-MD"/>
        </w:rPr>
      </w:pPr>
      <w:r>
        <w:t>Materialele se vor livra în ambalajele originale, containere sau pachete purtând marca și identificarea producătorului sau furnizorului</w:t>
      </w:r>
      <w:r>
        <w:rPr>
          <w:b/>
          <w:lang w:val="ro-MD"/>
        </w:rPr>
        <w:t>.</w:t>
      </w:r>
    </w:p>
    <w:p w14:paraId="55B269D6" w14:textId="01AA5CB2"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25C4F317" w14:textId="5D968525" w:rsidR="00A21A95" w:rsidRDefault="00A21A95" w:rsidP="00196AB4">
      <w:pPr>
        <w:ind w:firstLine="709"/>
        <w:jc w:val="both"/>
        <w:rPr>
          <w:lang w:val="ro-MD"/>
        </w:rPr>
      </w:pPr>
      <w:r>
        <w:t>Pentu respectarea strictă a tehnologiilor de execuție și într-o abordare globala a lucrărilor de construcție se vor executa lucrări de organizare pe santier care presupune: - imprejmuirea provizorie a amplasamentului și asigurarea accesului; - amenajarea încăperii pentru depozitarea utilajului, sculelor, crearea conditiilor necesare pentru muncitori etc; - amenajarea zonei de depozitare provizorie a materialelor și produselor semifabricate; - asigurarea provizorie cu utilități</w:t>
      </w:r>
      <w:r w:rsidR="008A3FDE">
        <w:rPr>
          <w:b/>
          <w:lang w:val="ro-MD"/>
        </w:rPr>
        <w:t xml:space="preserve">. </w:t>
      </w:r>
      <w:r w:rsidR="008A3FDE" w:rsidRPr="008A3FDE">
        <w:rPr>
          <w:lang w:val="ro-MD"/>
        </w:rPr>
        <w:lastRenderedPageBreak/>
        <w:t>Responsabilitatea pentru securitatea muncii</w:t>
      </w:r>
      <w:r w:rsidR="008A3FDE">
        <w:rPr>
          <w:b/>
          <w:lang w:val="ro-MD"/>
        </w:rPr>
        <w:t xml:space="preserve">, </w:t>
      </w:r>
      <w:r w:rsidR="008A3FDE" w:rsidRPr="008A3FDE">
        <w:rPr>
          <w:lang w:val="ro-MD"/>
        </w:rPr>
        <w:t>antiincendierea si utilajului</w:t>
      </w:r>
      <w:r w:rsidR="008A3FDE">
        <w:rPr>
          <w:lang w:val="ro-MD"/>
        </w:rPr>
        <w:t xml:space="preserve"> periculos conform legislatiei in vigoare o poarta executantul lucrarilor de constructie pina la finalizarea lor.</w:t>
      </w:r>
    </w:p>
    <w:p w14:paraId="727ECB7B" w14:textId="5A56F0A5" w:rsidR="008A3FDE" w:rsidRDefault="008A3FDE" w:rsidP="00196AB4">
      <w:pPr>
        <w:ind w:firstLine="709"/>
        <w:jc w:val="both"/>
        <w:rPr>
          <w:b/>
          <w:lang w:val="ro-MD"/>
        </w:rPr>
      </w:pPr>
      <w:r>
        <w:rPr>
          <w:lang w:val="ro-MD"/>
        </w:rPr>
        <w:t>Odata cu prezentarea ofertei operatorul economic trebuie sa prezinte declaratie privind dotarile speciale, utilajul si echipamentul tehnic disponibil necesar pentru executarea lucrarii.</w:t>
      </w:r>
    </w:p>
    <w:p w14:paraId="5FC8DBB8" w14:textId="77777777" w:rsidR="00950297" w:rsidRPr="00FF430B" w:rsidRDefault="00950297" w:rsidP="00950297">
      <w:pPr>
        <w:ind w:firstLine="709"/>
        <w:jc w:val="both"/>
        <w:rPr>
          <w:b/>
          <w:lang w:val="ro-MD"/>
        </w:rPr>
      </w:pPr>
      <w:r w:rsidRPr="00FF430B">
        <w:rPr>
          <w:b/>
          <w:lang w:val="ro-MD"/>
        </w:rPr>
        <w:t>17. Cerinţe privind calculul costului</w:t>
      </w:r>
    </w:p>
    <w:p w14:paraId="529B3CDF" w14:textId="77777777" w:rsidR="00950297" w:rsidRDefault="00950297" w:rsidP="00196AB4">
      <w:pPr>
        <w:ind w:firstLine="709"/>
        <w:jc w:val="both"/>
        <w:rPr>
          <w:b/>
          <w:lang w:val="ro-MD"/>
        </w:rPr>
      </w:pPr>
    </w:p>
    <w:p w14:paraId="794266A4" w14:textId="634FDD7C" w:rsidR="00233538" w:rsidRDefault="008A3FDE" w:rsidP="00196AB4">
      <w:pPr>
        <w:ind w:firstLine="709"/>
        <w:jc w:val="both"/>
        <w:rPr>
          <w:lang w:val="ro-MD"/>
        </w:rPr>
      </w:pPr>
      <w:r>
        <w:rPr>
          <w:lang w:val="ro-MD"/>
        </w:rPr>
        <w:t>Costul ofertei sa fie calculat conform normelor de deviz si preturile curente ale anului</w:t>
      </w:r>
      <w:r w:rsidR="00950297">
        <w:rPr>
          <w:lang w:val="ro-MD"/>
        </w:rPr>
        <w:t xml:space="preserve"> 202</w:t>
      </w:r>
      <w:r w:rsidR="00774894">
        <w:rPr>
          <w:lang w:val="ro-MD"/>
        </w:rPr>
        <w:t>2</w:t>
      </w:r>
      <w:r w:rsidR="00950297">
        <w:rPr>
          <w:lang w:val="ro-MD"/>
        </w:rPr>
        <w:t xml:space="preserve">, oferta se efectuaza in baza listei </w:t>
      </w:r>
      <w:r>
        <w:rPr>
          <w:lang w:val="ro-MD"/>
        </w:rPr>
        <w:t xml:space="preserve"> </w:t>
      </w:r>
      <w:r w:rsidR="00950297">
        <w:rPr>
          <w:lang w:val="ro-MD"/>
        </w:rPr>
        <w:t>cu cantitatile de lucrari pate  integrala a caietului de sarcini.</w:t>
      </w:r>
    </w:p>
    <w:p w14:paraId="587D3D63" w14:textId="45150630" w:rsidR="00950297" w:rsidRPr="00FF430B" w:rsidRDefault="00950297" w:rsidP="00196AB4">
      <w:pPr>
        <w:ind w:firstLine="709"/>
        <w:jc w:val="both"/>
        <w:rPr>
          <w:lang w:val="ro-MD"/>
        </w:rPr>
      </w:pPr>
      <w:r>
        <w:rPr>
          <w:lang w:val="ro-MD"/>
        </w:rPr>
        <w:t>Totodata, avind in vedere finantarea obiectului dat din contul  bugetului de Sat, normativele cheltuielilor de regie, beneficiul de deviz, cheltuielele pentru transportarea materilor si salariu mediu pe ramura pentru muncitori-constructor nu poate fi mai mare decit cel stabilit de ministrul constructiilor si dezvoltarii regionale prin coortdonare cu Ministerul Finantelor.</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003CF5B2"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w:t>
      </w:r>
      <w:r w:rsidR="00322DB1">
        <w:rPr>
          <w:u w:val="single"/>
          <w:lang w:val="ro-MD"/>
        </w:rPr>
        <w:t>Troian Tatiana</w:t>
      </w:r>
      <w:r w:rsidRPr="00FF430B">
        <w:rPr>
          <w:lang w:val="ro-MD"/>
        </w:rPr>
        <w:t>              </w:t>
      </w:r>
      <w:r w:rsidR="00322DB1">
        <w:rPr>
          <w:lang w:val="ro-MD"/>
        </w:rPr>
        <w:t xml:space="preserve">            </w:t>
      </w:r>
      <w:r w:rsidRPr="00FF430B">
        <w:rPr>
          <w:bCs/>
          <w:lang w:val="ro-MD"/>
        </w:rPr>
        <w:t>Data</w:t>
      </w:r>
      <w:r w:rsidRPr="00FF430B">
        <w:rPr>
          <w:lang w:val="ro-MD"/>
        </w:rPr>
        <w:t xml:space="preserve"> "</w:t>
      </w:r>
      <w:r w:rsidR="00774894">
        <w:rPr>
          <w:lang w:val="ro-MD"/>
        </w:rPr>
        <w:t>27</w:t>
      </w:r>
      <w:r w:rsidRPr="00FF430B">
        <w:rPr>
          <w:lang w:val="ro-MD"/>
        </w:rPr>
        <w:t>"</w:t>
      </w:r>
      <w:r w:rsidR="00774894">
        <w:rPr>
          <w:u w:val="single"/>
          <w:lang w:val="ro-MD"/>
        </w:rPr>
        <w:t>aprilie 2022</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Default="000E4D7D" w:rsidP="00196AB4">
      <w:pPr>
        <w:jc w:val="both"/>
        <w:rPr>
          <w:b/>
          <w:lang w:val="ro-MD"/>
        </w:rPr>
      </w:pPr>
    </w:p>
    <w:p w14:paraId="3B8F016C" w14:textId="77777777" w:rsidR="00407F0F" w:rsidRDefault="00407F0F" w:rsidP="00196AB4">
      <w:pPr>
        <w:jc w:val="both"/>
        <w:rPr>
          <w:b/>
          <w:lang w:val="ro-MD"/>
        </w:rPr>
      </w:pPr>
    </w:p>
    <w:p w14:paraId="78365463" w14:textId="77777777" w:rsidR="00407F0F" w:rsidRDefault="00407F0F" w:rsidP="00196AB4">
      <w:pPr>
        <w:jc w:val="both"/>
        <w:rPr>
          <w:b/>
          <w:lang w:val="ro-MD"/>
        </w:rPr>
      </w:pPr>
    </w:p>
    <w:p w14:paraId="57505718" w14:textId="77777777" w:rsidR="00407F0F" w:rsidRDefault="00407F0F" w:rsidP="00196AB4">
      <w:pPr>
        <w:jc w:val="both"/>
        <w:rPr>
          <w:b/>
          <w:lang w:val="ro-MD"/>
        </w:rPr>
      </w:pPr>
    </w:p>
    <w:p w14:paraId="402A1ABF" w14:textId="77777777" w:rsidR="00407F0F" w:rsidRDefault="00407F0F" w:rsidP="00196AB4">
      <w:pPr>
        <w:jc w:val="both"/>
        <w:rPr>
          <w:b/>
          <w:lang w:val="ro-MD"/>
        </w:rPr>
      </w:pPr>
    </w:p>
    <w:p w14:paraId="2A50E1DD" w14:textId="77777777" w:rsidR="00407F0F" w:rsidRDefault="00407F0F" w:rsidP="00196AB4">
      <w:pPr>
        <w:jc w:val="both"/>
        <w:rPr>
          <w:b/>
          <w:lang w:val="ro-MD"/>
        </w:rPr>
      </w:pPr>
    </w:p>
    <w:p w14:paraId="7BF591E8" w14:textId="77777777" w:rsidR="00407F0F" w:rsidRDefault="00407F0F" w:rsidP="00196AB4">
      <w:pPr>
        <w:jc w:val="both"/>
        <w:rPr>
          <w:b/>
          <w:lang w:val="ro-MD"/>
        </w:rPr>
      </w:pPr>
    </w:p>
    <w:p w14:paraId="16EB5B15" w14:textId="77777777" w:rsidR="00407F0F" w:rsidRDefault="00407F0F" w:rsidP="00196AB4">
      <w:pPr>
        <w:jc w:val="both"/>
        <w:rPr>
          <w:b/>
          <w:lang w:val="ro-MD"/>
        </w:rPr>
      </w:pPr>
    </w:p>
    <w:p w14:paraId="5E11FA63" w14:textId="77777777" w:rsidR="00407F0F" w:rsidRDefault="00407F0F" w:rsidP="00196AB4">
      <w:pPr>
        <w:jc w:val="both"/>
        <w:rPr>
          <w:b/>
          <w:lang w:val="ro-MD"/>
        </w:rPr>
      </w:pPr>
    </w:p>
    <w:p w14:paraId="72BF85EC" w14:textId="77777777" w:rsidR="00407F0F" w:rsidRDefault="00407F0F" w:rsidP="00196AB4">
      <w:pPr>
        <w:jc w:val="both"/>
        <w:rPr>
          <w:b/>
          <w:lang w:val="ro-MD"/>
        </w:rPr>
      </w:pPr>
    </w:p>
    <w:p w14:paraId="3881A665" w14:textId="77777777" w:rsidR="00407F0F" w:rsidRDefault="00407F0F" w:rsidP="00196AB4">
      <w:pPr>
        <w:jc w:val="both"/>
        <w:rPr>
          <w:b/>
          <w:lang w:val="ro-MD"/>
        </w:rPr>
      </w:pPr>
    </w:p>
    <w:p w14:paraId="60D94DAD" w14:textId="77777777" w:rsidR="00407F0F" w:rsidRDefault="00407F0F" w:rsidP="00196AB4">
      <w:pPr>
        <w:jc w:val="both"/>
        <w:rPr>
          <w:b/>
          <w:lang w:val="ro-MD"/>
        </w:rPr>
      </w:pPr>
    </w:p>
    <w:p w14:paraId="0B85CFA6" w14:textId="77777777" w:rsidR="00407F0F" w:rsidRDefault="00407F0F" w:rsidP="00196AB4">
      <w:pPr>
        <w:jc w:val="both"/>
        <w:rPr>
          <w:b/>
          <w:lang w:val="ro-MD"/>
        </w:rPr>
      </w:pPr>
    </w:p>
    <w:p w14:paraId="277BD911" w14:textId="77777777" w:rsidR="00407F0F" w:rsidRDefault="00407F0F" w:rsidP="00196AB4">
      <w:pPr>
        <w:jc w:val="both"/>
        <w:rPr>
          <w:b/>
          <w:lang w:val="ro-MD"/>
        </w:rPr>
      </w:pPr>
    </w:p>
    <w:p w14:paraId="554318C6" w14:textId="77777777" w:rsidR="00407F0F" w:rsidRPr="00FF430B" w:rsidRDefault="00407F0F"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322DB1" w:rsidRDefault="00E71F7B" w:rsidP="00196AB4">
      <w:pPr>
        <w:ind w:firstLine="709"/>
        <w:jc w:val="both"/>
        <w:rPr>
          <w:lang w:val="ro-MD"/>
        </w:rPr>
      </w:pPr>
    </w:p>
    <w:p w14:paraId="78DCCC57" w14:textId="77777777" w:rsidR="00774894" w:rsidRDefault="00322DB1" w:rsidP="00774894">
      <w:pPr>
        <w:rPr>
          <w:lang w:val="ro-MD"/>
        </w:rPr>
      </w:pPr>
      <w:r>
        <w:t xml:space="preserve">       </w:t>
      </w:r>
      <w:r w:rsidR="0003591A" w:rsidRPr="00407F0F">
        <w:t>Obiectul</w:t>
      </w:r>
      <w:r w:rsidRPr="00407F0F">
        <w:t xml:space="preserve">   </w:t>
      </w:r>
      <w:r w:rsidR="00774894" w:rsidRPr="00774894">
        <w:rPr>
          <w:b/>
          <w:u w:val="single"/>
          <w:lang w:val="ro-MD"/>
        </w:rPr>
        <w:t>Lucrari de amenajare si dotarea cu utilaj sportiv a terenului multifunctional (32x20 metri) a Liceului Teoretic „Mihai Eminescu”mun. Straseni</w:t>
      </w:r>
    </w:p>
    <w:p w14:paraId="50A782E6" w14:textId="49982728" w:rsidR="00322DB1" w:rsidRPr="00407F0F" w:rsidRDefault="00774894" w:rsidP="00774894">
      <w:pPr>
        <w:rPr>
          <w:u w:val="single"/>
          <w:lang w:val="ro-MD"/>
        </w:rPr>
      </w:pPr>
      <w:r w:rsidRPr="00774894">
        <w:rPr>
          <w:lang w:val="ro-MD"/>
        </w:rPr>
        <w:t xml:space="preserve"> </w:t>
      </w:r>
      <w:r w:rsidR="0003591A" w:rsidRPr="00FF430B">
        <w:rPr>
          <w:lang w:val="ro-MD"/>
        </w:rPr>
        <w:t>Autoritatea contractantă</w:t>
      </w:r>
      <w:r w:rsidR="00322DB1" w:rsidRPr="00322DB1">
        <w:t xml:space="preserve"> </w:t>
      </w:r>
      <w:r w:rsidR="00322DB1">
        <w:t xml:space="preserve">  </w:t>
      </w:r>
      <w:r w:rsidR="00322DB1" w:rsidRPr="00407F0F">
        <w:rPr>
          <w:u w:val="single"/>
        </w:rPr>
        <w:t>Institutia Publica Liceul Teoretic “Mihai Eminescu” or. Straseni</w:t>
      </w:r>
    </w:p>
    <w:p w14:paraId="5BCF1496" w14:textId="3A32F9D7" w:rsidR="00E71F7B" w:rsidRPr="00FF430B" w:rsidRDefault="00E71F7B" w:rsidP="009E2657">
      <w:pPr>
        <w:tabs>
          <w:tab w:val="left" w:pos="567"/>
        </w:tabs>
        <w:jc w:val="both"/>
        <w:rPr>
          <w:lang w:val="ro-MD"/>
        </w:rPr>
      </w:pPr>
    </w:p>
    <w:p w14:paraId="3255B1A8" w14:textId="77777777" w:rsidR="00E71F7B" w:rsidRDefault="0003591A" w:rsidP="009E2657">
      <w:pPr>
        <w:tabs>
          <w:tab w:val="left" w:pos="567"/>
        </w:tabs>
        <w:jc w:val="center"/>
        <w:rPr>
          <w:i/>
          <w:lang w:val="ro-MD"/>
        </w:rPr>
      </w:pPr>
      <w:r w:rsidRPr="00FF430B">
        <w:rPr>
          <w:i/>
          <w:lang w:val="ro-MD"/>
        </w:rPr>
        <w:t>(denumirea, adresa)</w:t>
      </w:r>
    </w:p>
    <w:p w14:paraId="2E591CFA" w14:textId="77777777" w:rsidR="00322DB1" w:rsidRDefault="00322DB1" w:rsidP="009E2657">
      <w:pPr>
        <w:tabs>
          <w:tab w:val="left" w:pos="567"/>
        </w:tabs>
        <w:jc w:val="center"/>
        <w:rPr>
          <w:i/>
          <w:lang w:val="ro-MD"/>
        </w:rPr>
      </w:pPr>
    </w:p>
    <w:p w14:paraId="2BB96728" w14:textId="49A67BF2" w:rsidR="00322DB1" w:rsidRPr="00407F0F" w:rsidRDefault="00322DB1" w:rsidP="009E2657">
      <w:pPr>
        <w:tabs>
          <w:tab w:val="left" w:pos="567"/>
        </w:tabs>
        <w:jc w:val="center"/>
        <w:rPr>
          <w:b/>
          <w:i/>
          <w:sz w:val="32"/>
          <w:szCs w:val="32"/>
          <w:lang w:val="ro-MD"/>
        </w:rPr>
      </w:pPr>
      <w:r w:rsidRPr="00407F0F">
        <w:rPr>
          <w:b/>
          <w:i/>
          <w:sz w:val="32"/>
          <w:szCs w:val="32"/>
          <w:lang w:val="ro-MD"/>
        </w:rPr>
        <w:t>Lista cu cantitatile de lucrari</w:t>
      </w:r>
    </w:p>
    <w:p w14:paraId="4808D926" w14:textId="5BEDC584" w:rsidR="00407F0F" w:rsidRPr="00407F0F" w:rsidRDefault="00407F0F" w:rsidP="009E2657">
      <w:pPr>
        <w:tabs>
          <w:tab w:val="left" w:pos="567"/>
        </w:tabs>
        <w:jc w:val="center"/>
        <w:rPr>
          <w:b/>
          <w:i/>
          <w:lang w:val="ro-MD"/>
        </w:rPr>
      </w:pPr>
      <w:r w:rsidRPr="00407F0F">
        <w:rPr>
          <w:b/>
          <w:i/>
          <w:lang w:val="ro-MD"/>
        </w:rPr>
        <w:t>Deviz-oferta</w:t>
      </w:r>
    </w:p>
    <w:p w14:paraId="433CE98D" w14:textId="77777777" w:rsidR="00407F0F" w:rsidRDefault="00407F0F" w:rsidP="009E2657">
      <w:pPr>
        <w:tabs>
          <w:tab w:val="left" w:pos="567"/>
        </w:tabs>
        <w:jc w:val="center"/>
        <w:rPr>
          <w:i/>
          <w:lang w:val="ro-MD"/>
        </w:rPr>
      </w:pPr>
    </w:p>
    <w:p w14:paraId="0BC33C52" w14:textId="7114192F" w:rsidR="00407F0F" w:rsidRPr="00774894" w:rsidRDefault="00774894" w:rsidP="00774894">
      <w:pPr>
        <w:rPr>
          <w:lang w:val="ro-MD"/>
        </w:rPr>
      </w:pPr>
      <w:r w:rsidRPr="00774894">
        <w:rPr>
          <w:b/>
          <w:u w:val="single"/>
          <w:lang w:val="ro-MD"/>
        </w:rPr>
        <w:t>Lucrari de amenajare si dotarea cu utilaj sportiv a terenului multifunctional (32x20 metri) a Liceului Teoretic „Mihai Eminescu”mun. Straseni</w:t>
      </w:r>
      <w:r>
        <w:rPr>
          <w:lang w:val="ro-MD"/>
        </w:rPr>
        <w:t xml:space="preserve"> </w:t>
      </w:r>
      <w:r w:rsidR="00407F0F" w:rsidRPr="00407F0F">
        <w:rPr>
          <w:b/>
          <w:u w:val="single"/>
        </w:rPr>
        <w:t>str. M.Eminesu 187</w:t>
      </w:r>
    </w:p>
    <w:p w14:paraId="76F58003" w14:textId="77777777" w:rsidR="00407F0F" w:rsidRPr="00407F0F" w:rsidRDefault="00407F0F" w:rsidP="009E2657">
      <w:pPr>
        <w:tabs>
          <w:tab w:val="left" w:pos="567"/>
        </w:tabs>
        <w:jc w:val="center"/>
        <w:rPr>
          <w:i/>
          <w:u w:val="single"/>
          <w:lang w:val="ro-MD"/>
        </w:rPr>
      </w:pP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3FA9A16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659FD48A" w:rsidR="00E71F7B" w:rsidRPr="00FF430B" w:rsidRDefault="0075199A" w:rsidP="00407F0F">
            <w:pPr>
              <w:tabs>
                <w:tab w:val="left" w:pos="1134"/>
              </w:tabs>
              <w:ind w:left="-13"/>
              <w:outlineLvl w:val="0"/>
              <w:rPr>
                <w:rFonts w:eastAsia="PMingLiU"/>
                <w:lang w:val="ro-MD" w:eastAsia="zh-CN"/>
              </w:rPr>
            </w:pPr>
            <w:r>
              <w:rPr>
                <w:rFonts w:eastAsia="PMingLiU"/>
                <w:lang w:val="ro-MD" w:eastAsia="zh-CN"/>
              </w:rPr>
              <w:t>Conform caietului de sarcini</w:t>
            </w: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5F12D747" w:rsidR="00E71F7B" w:rsidRPr="00FF430B" w:rsidRDefault="006F59D2" w:rsidP="00BC24BB">
            <w:pPr>
              <w:tabs>
                <w:tab w:val="left" w:pos="1134"/>
              </w:tabs>
              <w:ind w:left="720"/>
              <w:outlineLvl w:val="0"/>
              <w:rPr>
                <w:rFonts w:eastAsia="PMingLiU"/>
                <w:lang w:val="ro-MD" w:eastAsia="zh-CN"/>
              </w:rPr>
            </w:pPr>
            <w:r>
              <w:rPr>
                <w:rFonts w:eastAsia="PMingLiU"/>
                <w:lang w:val="ro-MD" w:eastAsia="zh-CN"/>
              </w:rPr>
              <w:t>lucrari</w:t>
            </w: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0D99C4D" w:rsidR="00E71F7B" w:rsidRPr="00FF430B" w:rsidRDefault="006F59D2" w:rsidP="00BC24BB">
            <w:pPr>
              <w:tabs>
                <w:tab w:val="left" w:pos="1134"/>
              </w:tabs>
              <w:ind w:left="720"/>
              <w:outlineLvl w:val="0"/>
              <w:rPr>
                <w:rFonts w:eastAsia="PMingLiU"/>
                <w:lang w:val="ro-MD" w:eastAsia="zh-CN"/>
              </w:rPr>
            </w:pPr>
            <w:r>
              <w:rPr>
                <w:rFonts w:eastAsia="PMingLiU"/>
                <w:lang w:val="ro-MD" w:eastAsia="zh-CN"/>
              </w:rPr>
              <w:t>1</w:t>
            </w: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24A6503F" w:rsidR="00E71F7B" w:rsidRPr="00FF430B" w:rsidRDefault="00E71F7B" w:rsidP="009E2657">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27348385" w:rsidR="00E71F7B" w:rsidRPr="00FF430B" w:rsidRDefault="00E71F7B" w:rsidP="00407F0F">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0E9FE583" w:rsidR="00E71F7B" w:rsidRPr="00FF430B" w:rsidRDefault="00E71F7B" w:rsidP="00C73972">
            <w:pPr>
              <w:tabs>
                <w:tab w:val="left" w:pos="1134"/>
              </w:tabs>
              <w:ind w:left="-13" w:firstLine="13"/>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0C615FAB"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43541974"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06F84A87" w:rsidR="00E71F7B" w:rsidRPr="00FF430B" w:rsidRDefault="00E71F7B" w:rsidP="009E2657">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0E69AC01" w:rsidR="00E71F7B" w:rsidRPr="00FF430B" w:rsidRDefault="00E71F7B" w:rsidP="00407F0F">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4569FF08" w:rsidR="00E71F7B" w:rsidRPr="00FF430B" w:rsidRDefault="00E71F7B" w:rsidP="00912777">
            <w:pPr>
              <w:tabs>
                <w:tab w:val="left" w:pos="1134"/>
              </w:tabs>
              <w:ind w:left="-13" w:firstLine="13"/>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ED17B09"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1B614CF1"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407F0F" w:rsidRPr="00FF430B" w:rsidRDefault="00407F0F"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21229B40" w:rsidR="00E71F7B" w:rsidRPr="00FF430B" w:rsidRDefault="00E71F7B" w:rsidP="00407F0F">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5E489254" w:rsidR="00E71F7B" w:rsidRPr="00FF430B" w:rsidRDefault="00E71F7B" w:rsidP="00912777">
            <w:pPr>
              <w:tabs>
                <w:tab w:val="left" w:pos="1134"/>
              </w:tabs>
              <w:ind w:left="-13" w:firstLine="13"/>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59103831"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E4FDE4D"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485BAB0C" w:rsidR="00E71F7B" w:rsidRPr="00FF430B" w:rsidRDefault="00E71F7B" w:rsidP="009E2657">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6B66230D" w:rsidR="00E71F7B" w:rsidRPr="00FF430B" w:rsidRDefault="00E71F7B" w:rsidP="00407F0F">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304F4065" w:rsidR="00E71F7B" w:rsidRPr="00FF430B" w:rsidRDefault="00E71F7B" w:rsidP="00912777">
            <w:pPr>
              <w:tabs>
                <w:tab w:val="left" w:pos="1134"/>
              </w:tabs>
              <w:ind w:left="-13" w:firstLine="13"/>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9E06352"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47AAADF5" w:rsidR="00E71F7B" w:rsidRPr="00FF430B" w:rsidRDefault="00E71F7B" w:rsidP="00BC24BB">
            <w:pPr>
              <w:tabs>
                <w:tab w:val="left" w:pos="1134"/>
              </w:tabs>
              <w:ind w:left="720"/>
              <w:outlineLvl w:val="0"/>
              <w:rPr>
                <w:rFonts w:eastAsia="PMingLiU"/>
                <w:lang w:val="ro-MD" w:eastAsia="zh-CN"/>
              </w:rPr>
            </w:pPr>
          </w:p>
        </w:tc>
      </w:tr>
      <w:tr w:rsidR="00407F0F" w:rsidRPr="00EC30C2" w14:paraId="63805DA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725FEF" w14:textId="7EE4BF87" w:rsidR="00407F0F" w:rsidRDefault="00407F0F" w:rsidP="009E2657">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4D73ADA" w14:textId="6AB362DE" w:rsidR="00407F0F" w:rsidRDefault="00407F0F" w:rsidP="00407F0F">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FF98DBE" w14:textId="15153C34" w:rsidR="00407F0F" w:rsidRPr="00912777" w:rsidRDefault="00407F0F" w:rsidP="00606E1B">
            <w:pPr>
              <w:tabs>
                <w:tab w:val="left" w:pos="1134"/>
              </w:tabs>
              <w:ind w:left="-13" w:firstLine="13"/>
              <w:outlineLvl w:val="0"/>
              <w:rPr>
                <w:rFonts w:eastAsia="PMingLiU"/>
                <w:lang w:val="en-US"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3BF95FA" w14:textId="3139E50F" w:rsidR="00407F0F" w:rsidRPr="00FF430B" w:rsidRDefault="00407F0F"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E97D7F" w14:textId="7FBDD8FA" w:rsidR="00407F0F" w:rsidRPr="00FF430B" w:rsidRDefault="00407F0F" w:rsidP="00BC24BB">
            <w:pPr>
              <w:tabs>
                <w:tab w:val="left" w:pos="1134"/>
              </w:tabs>
              <w:ind w:left="720"/>
              <w:outlineLvl w:val="0"/>
              <w:rPr>
                <w:rFonts w:eastAsia="PMingLiU"/>
                <w:lang w:val="ro-MD" w:eastAsia="zh-CN"/>
              </w:rPr>
            </w:pPr>
          </w:p>
        </w:tc>
      </w:tr>
      <w:tr w:rsidR="00407F0F" w:rsidRPr="00EC30C2" w14:paraId="733CEFA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566120" w14:textId="06191DF0" w:rsidR="00407F0F" w:rsidRDefault="00407F0F" w:rsidP="009E2657">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3D8ABC5" w14:textId="34784C6F" w:rsidR="00407F0F" w:rsidRDefault="00407F0F" w:rsidP="00407F0F">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A425F4F" w14:textId="21D2F11B" w:rsidR="00407F0F" w:rsidRPr="00FF430B" w:rsidRDefault="00407F0F" w:rsidP="00407F0F">
            <w:pPr>
              <w:tabs>
                <w:tab w:val="left" w:pos="1134"/>
              </w:tabs>
              <w:ind w:left="-13" w:firstLine="733"/>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F4F431F" w14:textId="67BB91BD" w:rsidR="00407F0F" w:rsidRPr="00FF430B" w:rsidRDefault="00407F0F"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ECEEBE8" w14:textId="289498ED" w:rsidR="00407F0F" w:rsidRPr="00FF430B" w:rsidRDefault="00407F0F"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2F690307" w:rsidR="00E71F7B" w:rsidRPr="00893F34" w:rsidRDefault="00E71F7B" w:rsidP="007B392A">
      <w:pPr>
        <w:ind w:firstLine="142"/>
        <w:jc w:val="both"/>
        <w:rPr>
          <w:b/>
          <w:u w:val="single"/>
          <w:lang w:val="ro-MD"/>
        </w:rPr>
      </w:pPr>
      <w:r w:rsidRPr="00FF430B">
        <w:rPr>
          <w:b/>
          <w:bCs/>
          <w:lang w:val="ro-MD"/>
        </w:rPr>
        <w:t xml:space="preserve">Autoritatea contractantă </w:t>
      </w:r>
      <w:r w:rsidRPr="00FF430B">
        <w:rPr>
          <w:lang w:val="ro-MD"/>
        </w:rPr>
        <w:t> </w:t>
      </w:r>
      <w:r w:rsidR="00893F34">
        <w:rPr>
          <w:u w:val="single"/>
          <w:lang w:val="ro-MD"/>
        </w:rPr>
        <w:t>Troian Tatiana</w:t>
      </w:r>
      <w:r w:rsidRPr="00FF430B">
        <w:rPr>
          <w:lang w:val="ro-MD"/>
        </w:rPr>
        <w:t>            </w:t>
      </w:r>
      <w:r w:rsidRPr="00FF430B">
        <w:rPr>
          <w:b/>
          <w:bCs/>
          <w:lang w:val="ro-MD"/>
        </w:rPr>
        <w:t>Data</w:t>
      </w:r>
      <w:r w:rsidR="005309C1" w:rsidRPr="00FF430B">
        <w:rPr>
          <w:lang w:val="ro-MD"/>
        </w:rPr>
        <w:t>„</w:t>
      </w:r>
      <w:r w:rsidR="00F16567">
        <w:rPr>
          <w:lang w:val="ro-MD"/>
        </w:rPr>
        <w:t>27</w:t>
      </w:r>
      <w:r w:rsidRPr="00FF430B">
        <w:rPr>
          <w:lang w:val="ro-MD"/>
        </w:rPr>
        <w:t>"</w:t>
      </w:r>
      <w:r w:rsidR="00F16567">
        <w:rPr>
          <w:u w:val="single"/>
          <w:lang w:val="ro-MD"/>
        </w:rPr>
        <w:t>aprilie</w:t>
      </w:r>
      <w:r w:rsidR="00893F34">
        <w:rPr>
          <w:u w:val="single"/>
          <w:lang w:val="ro-MD"/>
        </w:rPr>
        <w:t xml:space="preserve"> 202</w:t>
      </w:r>
      <w:r w:rsidR="00F16567">
        <w:rPr>
          <w:u w:val="single"/>
          <w:lang w:val="ro-MD"/>
        </w:rPr>
        <w:t>2</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559AD8E9" w:rsidR="00460653" w:rsidRPr="00606E1B" w:rsidRDefault="007D5C2B" w:rsidP="00F26535">
            <w:pPr>
              <w:tabs>
                <w:tab w:val="center" w:pos="-6663"/>
                <w:tab w:val="left" w:pos="567"/>
                <w:tab w:val="right" w:pos="10206"/>
              </w:tabs>
              <w:rPr>
                <w:u w:val="single"/>
                <w:lang w:val="ro-MD"/>
              </w:rPr>
            </w:pPr>
            <w:r w:rsidRPr="00FF430B">
              <w:rPr>
                <w:lang w:val="ro-MD"/>
              </w:rPr>
              <w:t>„</w:t>
            </w:r>
            <w:r w:rsidR="007B392A" w:rsidRPr="00FF430B">
              <w:rPr>
                <w:lang w:val="ro-MD"/>
              </w:rPr>
              <w:t>___”_________20</w:t>
            </w:r>
            <w:r w:rsidR="00893F34">
              <w:rPr>
                <w:lang w:val="ro-MD"/>
              </w:rPr>
              <w:t>21</w:t>
            </w:r>
            <w:r w:rsidR="007B392A" w:rsidRPr="00FF430B">
              <w:rPr>
                <w:lang w:val="ro-MD"/>
              </w:rPr>
              <w:t xml:space="preserve">                                       </w:t>
            </w:r>
            <w:r w:rsidR="0019071C" w:rsidRPr="00FF430B">
              <w:rPr>
                <w:lang w:val="ro-MD"/>
              </w:rPr>
              <w:t xml:space="preserve">                                         </w:t>
            </w:r>
            <w:r w:rsidR="007B392A" w:rsidRPr="00FF430B">
              <w:rPr>
                <w:lang w:val="ro-MD"/>
              </w:rPr>
              <w:t xml:space="preserve">  </w:t>
            </w:r>
            <w:r w:rsidR="00606E1B">
              <w:rPr>
                <w:u w:val="single"/>
                <w:lang w:val="ro-MD"/>
              </w:rPr>
              <w:t>mun. Straseni</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58A418FF" w:rsidR="00460653" w:rsidRPr="00606E1B" w:rsidRDefault="00460653" w:rsidP="00606E1B">
            <w:pPr>
              <w:tabs>
                <w:tab w:val="left" w:pos="284"/>
                <w:tab w:val="right" w:pos="9531"/>
              </w:tabs>
              <w:spacing w:before="120"/>
              <w:ind w:left="360"/>
              <w:rPr>
                <w:u w:val="single"/>
                <w:lang w:val="ro-MD"/>
              </w:rPr>
            </w:pPr>
            <w:r w:rsidRPr="00FF430B">
              <w:rPr>
                <w:lang w:val="ro-MD"/>
              </w:rPr>
              <w:t>Prezentul contract este încheiat în urma procedurii de achiziție nr. ________________ din data___________________, între</w:t>
            </w:r>
            <w:r w:rsidR="00606E1B">
              <w:rPr>
                <w:rFonts w:eastAsia="PMingLiU"/>
                <w:lang w:val="ro-MD" w:eastAsia="zh-CN"/>
              </w:rPr>
              <w:t xml:space="preserve"> </w:t>
            </w:r>
            <w:r w:rsidR="00606E1B" w:rsidRPr="00407F0F">
              <w:rPr>
                <w:u w:val="single"/>
              </w:rPr>
              <w:t>Institutia Publica Liceul Teoretic “Mihai Eminescu” or. Straseni</w:t>
            </w:r>
            <w:r w:rsidRPr="00FF430B">
              <w:rPr>
                <w:lang w:val="ro-MD"/>
              </w:rPr>
              <w:t>, cu sediul în</w:t>
            </w:r>
            <w:r w:rsidR="00606E1B">
              <w:rPr>
                <w:lang w:val="ro-MD"/>
              </w:rPr>
              <w:t xml:space="preserve"> mun. Straseni </w:t>
            </w:r>
          </w:p>
          <w:p w14:paraId="667D35FE" w14:textId="19DC5DD9" w:rsidR="00460653" w:rsidRPr="00FF430B" w:rsidRDefault="002768F6" w:rsidP="002768F6">
            <w:pPr>
              <w:tabs>
                <w:tab w:val="left" w:pos="567"/>
                <w:tab w:val="right" w:pos="10205"/>
              </w:tabs>
              <w:jc w:val="both"/>
              <w:rPr>
                <w:sz w:val="20"/>
                <w:szCs w:val="20"/>
                <w:lang w:val="ro-MD"/>
              </w:rPr>
            </w:pPr>
            <w:r>
              <w:rPr>
                <w:sz w:val="20"/>
                <w:szCs w:val="20"/>
                <w:lang w:val="ro-MD"/>
              </w:rPr>
              <w:t xml:space="preserve">                    </w:t>
            </w:r>
            <w:r w:rsidR="00460653" w:rsidRPr="00FF430B">
              <w:rPr>
                <w:sz w:val="20"/>
                <w:szCs w:val="20"/>
                <w:lang w:val="ro-MD"/>
              </w:rPr>
              <w:t xml:space="preserve">  (denum</w:t>
            </w:r>
            <w:r>
              <w:rPr>
                <w:sz w:val="20"/>
                <w:szCs w:val="20"/>
                <w:lang w:val="ro-MD"/>
              </w:rPr>
              <w:t xml:space="preserve">irea autorităţii contractante)                                              </w:t>
            </w:r>
            <w:r w:rsidR="00460653" w:rsidRPr="00FF430B">
              <w:rPr>
                <w:sz w:val="20"/>
                <w:szCs w:val="20"/>
                <w:lang w:val="ro-MD"/>
              </w:rPr>
              <w:t xml:space="preserve">  (localitatea) </w:t>
            </w:r>
          </w:p>
          <w:p w14:paraId="6C8D41F7" w14:textId="166CCBAE" w:rsidR="00460653" w:rsidRPr="00FF430B" w:rsidRDefault="00460653" w:rsidP="00385C85">
            <w:pPr>
              <w:tabs>
                <w:tab w:val="left" w:pos="567"/>
                <w:tab w:val="right" w:pos="9531"/>
              </w:tabs>
              <w:jc w:val="both"/>
              <w:rPr>
                <w:lang w:val="ro-MD"/>
              </w:rPr>
            </w:pPr>
            <w:r w:rsidRPr="00606E1B">
              <w:rPr>
                <w:u w:val="single"/>
                <w:lang w:val="ro-MD"/>
              </w:rPr>
              <w:t>str.</w:t>
            </w:r>
            <w:r w:rsidR="00606E1B" w:rsidRPr="00606E1B">
              <w:rPr>
                <w:u w:val="single"/>
                <w:lang w:val="ro-MD"/>
              </w:rPr>
              <w:t xml:space="preserve"> str. M. Eminescu 187</w:t>
            </w:r>
            <w:r w:rsidRPr="00FF430B">
              <w:rPr>
                <w:lang w:val="ro-MD"/>
              </w:rPr>
              <w:t xml:space="preserve">, </w:t>
            </w:r>
            <w:r w:rsidRPr="00FF430B">
              <w:rPr>
                <w:lang w:val="ro-MD"/>
              </w:rPr>
              <w:tab/>
              <w:t xml:space="preserve">telefon: </w:t>
            </w:r>
            <w:r w:rsidR="00606E1B">
              <w:rPr>
                <w:u w:val="single"/>
                <w:lang w:val="ro-MD"/>
              </w:rPr>
              <w:t>023729688</w:t>
            </w:r>
            <w:r w:rsidRPr="00FF430B">
              <w:rPr>
                <w:lang w:val="ro-MD"/>
              </w:rPr>
              <w:t>, fax: _____________,</w:t>
            </w:r>
          </w:p>
          <w:p w14:paraId="022881C4" w14:textId="610C0698"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w:t>
            </w:r>
            <w:r w:rsidR="00606E1B" w:rsidRPr="00606E1B">
              <w:rPr>
                <w:u w:val="single"/>
                <w:lang w:val="ro-MD"/>
              </w:rPr>
              <w:t>1012620010232</w:t>
            </w:r>
            <w:r w:rsidR="00B51B6E" w:rsidRPr="00FF430B">
              <w:rPr>
                <w:lang w:val="ro-MD"/>
              </w:rPr>
              <w:t xml:space="preserve"> reprezentat prin </w:t>
            </w:r>
            <w:r w:rsidR="002768F6">
              <w:rPr>
                <w:u w:val="single"/>
                <w:lang w:val="ro-MD"/>
              </w:rPr>
              <w:t>Troian Tatiana -  director</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1E05999"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6F59D2">
              <w:rPr>
                <w:u w:val="single"/>
                <w:lang w:val="ro-MD"/>
              </w:rPr>
              <w:t>45</w:t>
            </w:r>
            <w:r w:rsidR="005D4B79" w:rsidRPr="00FF430B">
              <w:rPr>
                <w:lang w:val="ro-MD"/>
              </w:rPr>
              <w:t xml:space="preserve"> </w:t>
            </w:r>
            <w:r w:rsidR="00EB65F6" w:rsidRPr="00FF430B">
              <w:rPr>
                <w:lang w:val="ro-MD"/>
              </w:rPr>
              <w:t>zile</w:t>
            </w:r>
            <w:r w:rsidR="006F59D2">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81D513E"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2901E4">
              <w:rPr>
                <w:b/>
                <w:noProof w:val="0"/>
                <w:lang w:val="ro-MD" w:eastAsia="ru-RU"/>
              </w:rPr>
              <w:t xml:space="preserve">  2 ANI</w:t>
            </w:r>
            <w:r w:rsidRPr="00FF430B">
              <w:rPr>
                <w:b/>
                <w:noProof w:val="0"/>
                <w:lang w:val="ro-MD" w:eastAsia="ru-RU"/>
              </w:rPr>
              <w:t>.</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C0228F8"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6F59D2">
              <w:rPr>
                <w:lang w:val="ro-MD"/>
              </w:rPr>
              <w:t xml:space="preserve"> </w:t>
            </w:r>
            <w:r w:rsidR="00460653" w:rsidRPr="00FF430B">
              <w:rPr>
                <w:lang w:val="ro-MD"/>
              </w:rPr>
              <w:t xml:space="preserve">este de  </w:t>
            </w:r>
            <w:r w:rsidR="002901E4">
              <w:rPr>
                <w:lang w:val="ro-MD"/>
              </w:rPr>
              <w:t>2</w:t>
            </w:r>
            <w:bookmarkStart w:id="63" w:name="_GoBack"/>
            <w:bookmarkEnd w:id="63"/>
            <w:r w:rsidR="006F59D2" w:rsidRPr="006F59D2">
              <w:rPr>
                <w:lang w:val="ro-MD"/>
              </w:rPr>
              <w:t xml:space="preserve"> </w:t>
            </w:r>
            <w:r w:rsidR="006B2BC9">
              <w:rPr>
                <w:lang w:val="ro-MD"/>
              </w:rPr>
              <w:t>ani</w:t>
            </w:r>
          </w:p>
          <w:p w14:paraId="1CEFAD7D" w14:textId="2250892E"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w:t>
            </w:r>
            <w:r w:rsidR="002768F6">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w:t>
            </w:r>
            <w:r w:rsidRPr="00FF430B">
              <w:rPr>
                <w:lang w:val="ro-MD"/>
              </w:rPr>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lastRenderedPageBreak/>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lastRenderedPageBreak/>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81D661" w14:textId="77777777" w:rsidR="00A17FB3" w:rsidRDefault="00A17FB3" w:rsidP="00A20ACF">
      <w:r>
        <w:separator/>
      </w:r>
    </w:p>
  </w:endnote>
  <w:endnote w:type="continuationSeparator" w:id="0">
    <w:p w14:paraId="0A5FD61B" w14:textId="77777777" w:rsidR="00A17FB3" w:rsidRDefault="00A17F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1D10D7" w:rsidRDefault="001D10D7"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1D10D7" w:rsidRDefault="001D10D7">
        <w:pPr>
          <w:pStyle w:val="Footer"/>
          <w:jc w:val="right"/>
        </w:pPr>
        <w:r>
          <w:fldChar w:fldCharType="begin"/>
        </w:r>
        <w:r>
          <w:instrText xml:space="preserve"> PAGE   \* MERGEFORMAT </w:instrText>
        </w:r>
        <w:r>
          <w:fldChar w:fldCharType="separate"/>
        </w:r>
        <w:r w:rsidR="002901E4">
          <w:t>60</w:t>
        </w:r>
        <w:r>
          <w:fldChar w:fldCharType="end"/>
        </w:r>
      </w:p>
    </w:sdtContent>
  </w:sdt>
  <w:p w14:paraId="075618FA" w14:textId="77777777" w:rsidR="001D10D7" w:rsidRDefault="001D10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721BA8" w14:textId="77777777" w:rsidR="00A17FB3" w:rsidRDefault="00A17FB3" w:rsidP="00A20ACF">
      <w:r>
        <w:separator/>
      </w:r>
    </w:p>
  </w:footnote>
  <w:footnote w:type="continuationSeparator" w:id="0">
    <w:p w14:paraId="160CF8D8" w14:textId="77777777" w:rsidR="00A17FB3" w:rsidRDefault="00A17FB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1AB"/>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10D7"/>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1FD3"/>
    <w:rsid w:val="00264637"/>
    <w:rsid w:val="002659BB"/>
    <w:rsid w:val="0026663C"/>
    <w:rsid w:val="00266795"/>
    <w:rsid w:val="00266F98"/>
    <w:rsid w:val="00267805"/>
    <w:rsid w:val="00267E8E"/>
    <w:rsid w:val="00271282"/>
    <w:rsid w:val="002722CC"/>
    <w:rsid w:val="002739A1"/>
    <w:rsid w:val="00275D82"/>
    <w:rsid w:val="002767DE"/>
    <w:rsid w:val="002768F6"/>
    <w:rsid w:val="00276D0B"/>
    <w:rsid w:val="00281BEA"/>
    <w:rsid w:val="002828B9"/>
    <w:rsid w:val="002832B5"/>
    <w:rsid w:val="00283820"/>
    <w:rsid w:val="002849C9"/>
    <w:rsid w:val="00284ED0"/>
    <w:rsid w:val="002854C7"/>
    <w:rsid w:val="00285D55"/>
    <w:rsid w:val="00286387"/>
    <w:rsid w:val="0028702D"/>
    <w:rsid w:val="002870C3"/>
    <w:rsid w:val="002901E4"/>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DB1"/>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F0F"/>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591"/>
    <w:rsid w:val="00467A64"/>
    <w:rsid w:val="004702B5"/>
    <w:rsid w:val="0047776F"/>
    <w:rsid w:val="00477FD2"/>
    <w:rsid w:val="00481FF4"/>
    <w:rsid w:val="00482E77"/>
    <w:rsid w:val="00483C4C"/>
    <w:rsid w:val="00484113"/>
    <w:rsid w:val="004856C0"/>
    <w:rsid w:val="00491A8B"/>
    <w:rsid w:val="00493F0F"/>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A72"/>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89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E1B"/>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2BC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9D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71"/>
    <w:rsid w:val="00740BE4"/>
    <w:rsid w:val="00744C5B"/>
    <w:rsid w:val="0074736A"/>
    <w:rsid w:val="0075199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894"/>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17D"/>
    <w:rsid w:val="00892692"/>
    <w:rsid w:val="00892A6D"/>
    <w:rsid w:val="00893327"/>
    <w:rsid w:val="0089355B"/>
    <w:rsid w:val="00893F34"/>
    <w:rsid w:val="008944D9"/>
    <w:rsid w:val="0089513B"/>
    <w:rsid w:val="00895A89"/>
    <w:rsid w:val="00896119"/>
    <w:rsid w:val="008967F0"/>
    <w:rsid w:val="008A1F83"/>
    <w:rsid w:val="008A2C85"/>
    <w:rsid w:val="008A2F19"/>
    <w:rsid w:val="008A3177"/>
    <w:rsid w:val="008A3FDE"/>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777"/>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297"/>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FB3"/>
    <w:rsid w:val="00A2070E"/>
    <w:rsid w:val="00A20ACF"/>
    <w:rsid w:val="00A20F20"/>
    <w:rsid w:val="00A21061"/>
    <w:rsid w:val="00A211F8"/>
    <w:rsid w:val="00A2140D"/>
    <w:rsid w:val="00A21A95"/>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57F6"/>
    <w:rsid w:val="00C06A3D"/>
    <w:rsid w:val="00C10538"/>
    <w:rsid w:val="00C10B7C"/>
    <w:rsid w:val="00C121F1"/>
    <w:rsid w:val="00C15908"/>
    <w:rsid w:val="00C15EB7"/>
    <w:rsid w:val="00C16E1E"/>
    <w:rsid w:val="00C17D27"/>
    <w:rsid w:val="00C20B19"/>
    <w:rsid w:val="00C20F59"/>
    <w:rsid w:val="00C21039"/>
    <w:rsid w:val="00C24A6E"/>
    <w:rsid w:val="00C255B7"/>
    <w:rsid w:val="00C2621F"/>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97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95"/>
    <w:rsid w:val="00CE3D8F"/>
    <w:rsid w:val="00CE5D4B"/>
    <w:rsid w:val="00CE6337"/>
    <w:rsid w:val="00CE7128"/>
    <w:rsid w:val="00CF09D7"/>
    <w:rsid w:val="00CF2F07"/>
    <w:rsid w:val="00CF330E"/>
    <w:rsid w:val="00CF39BF"/>
    <w:rsid w:val="00CF5083"/>
    <w:rsid w:val="00CF55CA"/>
    <w:rsid w:val="00CF584F"/>
    <w:rsid w:val="00CF65B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0C46"/>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567"/>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D0F5D-95C1-47EC-AD85-F8980CC17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1</Pages>
  <Words>25346</Words>
  <Characters>144478</Characters>
  <Application>Microsoft Office Word</Application>
  <DocSecurity>0</DocSecurity>
  <Lines>1203</Lines>
  <Paragraphs>338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Lyceum Eminescu</cp:lastModifiedBy>
  <cp:revision>16</cp:revision>
  <cp:lastPrinted>2021-06-01T11:52:00Z</cp:lastPrinted>
  <dcterms:created xsi:type="dcterms:W3CDTF">2021-07-30T07:14:00Z</dcterms:created>
  <dcterms:modified xsi:type="dcterms:W3CDTF">2022-04-29T16:59:00Z</dcterms:modified>
</cp:coreProperties>
</file>