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B616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57AE1">
      <w:pPr>
        <w:tabs>
          <w:tab w:val="left" w:pos="-284"/>
          <w:tab w:val="left" w:pos="284"/>
          <w:tab w:val="left" w:pos="426"/>
          <w:tab w:val="decimal" w:pos="8364"/>
        </w:tabs>
        <w:ind w:right="-144"/>
        <w:jc w:val="both"/>
        <w:rPr>
          <w:bCs/>
          <w:color w:val="000000"/>
        </w:rPr>
      </w:pPr>
    </w:p>
    <w:p w:rsidR="00CF101D" w:rsidRPr="004B16DD" w:rsidRDefault="00CF101D" w:rsidP="00CF101D">
      <w:pPr>
        <w:jc w:val="right"/>
        <w:rPr>
          <w:noProof w:val="0"/>
          <w:sz w:val="22"/>
          <w:szCs w:val="22"/>
          <w:lang w:val="it-IT"/>
        </w:rPr>
      </w:pPr>
      <w:bookmarkStart w:id="70"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1"/>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157AE1">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1C1F6F" w:rsidRDefault="001C1F6F" w:rsidP="00157AE1">
      <w:pPr>
        <w:keepNext/>
        <w:keepLines/>
        <w:outlineLvl w:val="1"/>
        <w:rPr>
          <w:rFonts w:eastAsiaTheme="majorEastAsia"/>
          <w:b/>
        </w:rPr>
      </w:pPr>
      <w:bookmarkStart w:id="100" w:name="_Toc449692118"/>
      <w:bookmarkEnd w:id="80"/>
      <w:bookmarkEnd w:id="81"/>
      <w:bookmarkEnd w:id="99"/>
    </w:p>
    <w:p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1997"/>
        <w:gridCol w:w="275"/>
        <w:gridCol w:w="1856"/>
        <w:gridCol w:w="1817"/>
        <w:gridCol w:w="1318"/>
        <w:gridCol w:w="1270"/>
        <w:gridCol w:w="733"/>
        <w:gridCol w:w="2704"/>
        <w:gridCol w:w="2986"/>
        <w:gridCol w:w="1156"/>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38473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38473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BB0371">
              <w:t xml:space="preserve"> </w:t>
            </w:r>
            <w:r w:rsidR="00BB0371" w:rsidRPr="00BB0371">
              <w:t>achiziționarea dispozitivelor necesare în realizarea controlului de calitate a condițiilor de producere preparate din sânge și a produselor sanguine pentru anul 2022</w:t>
            </w:r>
          </w:p>
        </w:tc>
      </w:tr>
      <w:tr w:rsidR="00215125" w:rsidRPr="00C00499" w:rsidTr="0038473C">
        <w:trPr>
          <w:trHeight w:val="567"/>
        </w:trPr>
        <w:tc>
          <w:tcPr>
            <w:tcW w:w="2861" w:type="pct"/>
            <w:gridSpan w:val="7"/>
            <w:shd w:val="clear" w:color="auto" w:fill="auto"/>
          </w:tcPr>
          <w:p w:rsidR="00215125" w:rsidRPr="00C00499" w:rsidRDefault="00215125" w:rsidP="00590BCC"/>
        </w:tc>
        <w:tc>
          <w:tcPr>
            <w:tcW w:w="2139" w:type="pct"/>
            <w:gridSpan w:val="4"/>
            <w:shd w:val="clear" w:color="auto" w:fill="auto"/>
          </w:tcPr>
          <w:p w:rsidR="00215125" w:rsidRPr="00C00499" w:rsidRDefault="00215125" w:rsidP="00590BCC"/>
        </w:tc>
      </w:tr>
      <w:tr w:rsidR="00215125" w:rsidRPr="00C00499" w:rsidTr="0038473C">
        <w:trPr>
          <w:gridAfter w:val="1"/>
          <w:wAfter w:w="25" w:type="pct"/>
          <w:trHeight w:val="1043"/>
        </w:trPr>
        <w:tc>
          <w:tcPr>
            <w:tcW w:w="127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6357E">
            <w:pPr>
              <w:jc w:val="center"/>
              <w:rPr>
                <w:b/>
                <w:sz w:val="20"/>
                <w:szCs w:val="20"/>
              </w:rPr>
            </w:pPr>
            <w:r w:rsidRPr="0065496F">
              <w:rPr>
                <w:b/>
                <w:sz w:val="20"/>
                <w:szCs w:val="20"/>
              </w:rPr>
              <w:t xml:space="preserve">Denumirea bunurilor </w:t>
            </w:r>
          </w:p>
        </w:tc>
        <w:tc>
          <w:tcPr>
            <w:tcW w:w="56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46357E">
            <w:pPr>
              <w:jc w:val="center"/>
              <w:rPr>
                <w:b/>
                <w:sz w:val="20"/>
                <w:szCs w:val="20"/>
              </w:rPr>
            </w:pPr>
            <w:r w:rsidRPr="00D33322">
              <w:rPr>
                <w:b/>
                <w:sz w:val="20"/>
                <w:szCs w:val="20"/>
              </w:rPr>
              <w:t>Denumirea modelului bunu</w:t>
            </w:r>
            <w:r>
              <w:rPr>
                <w:b/>
                <w:sz w:val="20"/>
                <w:szCs w:val="20"/>
              </w:rPr>
              <w:t>lui</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38473C">
        <w:trPr>
          <w:gridAfter w:val="1"/>
          <w:wAfter w:w="25" w:type="pct"/>
          <w:trHeight w:val="283"/>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46357E"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57E" w:rsidRDefault="00215125" w:rsidP="00590BCC">
            <w:pPr>
              <w:rPr>
                <w:b/>
                <w:sz w:val="20"/>
                <w:szCs w:val="20"/>
              </w:rPr>
            </w:pPr>
            <w:r w:rsidRPr="0046357E">
              <w:rPr>
                <w:b/>
                <w:sz w:val="20"/>
                <w:szCs w:val="20"/>
              </w:rPr>
              <w:t>Bunuri/servicii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57E"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57E"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57E" w:rsidRDefault="00215125" w:rsidP="00590BCC">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57E"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rsidR="00215125" w:rsidRPr="0046357E"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57E" w:rsidRDefault="00215125" w:rsidP="00590BCC">
            <w:pPr>
              <w:rPr>
                <w:sz w:val="20"/>
                <w:szCs w:val="20"/>
              </w:rPr>
            </w:pPr>
          </w:p>
        </w:tc>
      </w:tr>
      <w:tr w:rsidR="0046357E" w:rsidRPr="0046357E"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pPr>
              <w:shd w:val="clear" w:color="auto" w:fill="FFFFFF" w:themeFill="background1"/>
              <w:spacing w:before="120" w:line="256" w:lineRule="auto"/>
              <w:jc w:val="center"/>
              <w:rPr>
                <w:noProof w:val="0"/>
                <w:sz w:val="20"/>
                <w:szCs w:val="20"/>
                <w:lang w:eastAsia="ru-RU"/>
              </w:rPr>
            </w:pPr>
            <w:r w:rsidRPr="0046357E">
              <w:rPr>
                <w:b/>
                <w:noProof w:val="0"/>
                <w:sz w:val="20"/>
                <w:szCs w:val="20"/>
                <w:lang w:eastAsia="ru-RU"/>
              </w:rPr>
              <w:t>Lotul 1</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rsidR="0046357E" w:rsidRPr="0046357E" w:rsidRDefault="0046357E"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r>
      <w:tr w:rsidR="0046357E" w:rsidRPr="0046357E"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pPr>
              <w:shd w:val="clear" w:color="auto" w:fill="FFFFFF" w:themeFill="background1"/>
              <w:spacing w:before="120" w:line="256" w:lineRule="auto"/>
              <w:jc w:val="both"/>
              <w:rPr>
                <w:i/>
                <w:noProof w:val="0"/>
                <w:sz w:val="20"/>
                <w:szCs w:val="20"/>
                <w:lang w:eastAsia="ru-RU"/>
              </w:rPr>
            </w:pPr>
            <w:r w:rsidRPr="0046357E">
              <w:rPr>
                <w:color w:val="000000"/>
                <w:sz w:val="20"/>
                <w:szCs w:val="20"/>
                <w:lang w:eastAsia="ru-RU"/>
              </w:rPr>
              <w:t>Spectrofotometru</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Destinația: verificarea transparenței și colorației în preparatele biomedicale sanguine (albumina umană, imunoglobuline și glunat)</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I. Criterii tehnice:</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1)Valorile de lucru:</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 lungimi de undă cuprinse de la  190 nm și până la 1100 nm;</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 lățime bandă spectrală nu mai mult de 1 nm;</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 distanța fotometrică minimum − 3 A pâna  la +3 A; minimum 0 – 300% T;</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 acuratețea fotometrică ± 0,002 A la 1 A;</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 xml:space="preserve">- repetabilitatea fotometrică ± 0,00003 </w:t>
            </w:r>
            <w:r w:rsidRPr="0038473C">
              <w:rPr>
                <w:noProof w:val="0"/>
                <w:sz w:val="20"/>
                <w:szCs w:val="20"/>
                <w:lang w:eastAsia="ru-RU"/>
              </w:rPr>
              <w:lastRenderedPageBreak/>
              <w:t>A la 1 A;</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 acuratețea lungimii de unda ± 0,05 nm;</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 repetabilitatea lungimii de undă ± 0,025 nm;</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 stabilitatea lungimiii de undă &lt; 0,0002 A/h;</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 zgomotul fotometric &lt; 0,00001 A.</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 xml:space="preserve">2) Afișarea indicelui valorii de măsurare; </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3) Va permite reglarea luminozității si vizualizarea datelor la monitor;</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4) Repetabilitate ≤ 0,25 nm;</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5) Asigurat cu  cel puțin patru cuve patrate din sticlă, cu lungimea drumului optic de 10 min;</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6) Ecran tactil tip LED sau echivalentul acestuia;</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7) Interfață tip RS-232C sau echivalentul acestuia pentru conexiune și transmitere date;</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8) Activitate dispozitiv la parametri ai rețelei  electrice  la 220 V, 50 Hz</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9) Anul de producere 2021-2022</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10) Livrarea în decurs de 30 zile din data semnării contractului de vînzare- cumpărare</w:t>
            </w:r>
          </w:p>
          <w:p w:rsidR="0046357E" w:rsidRPr="0038473C" w:rsidRDefault="0046357E">
            <w:pPr>
              <w:shd w:val="clear" w:color="auto" w:fill="FFFFFF" w:themeFill="background1"/>
              <w:spacing w:line="256" w:lineRule="auto"/>
              <w:jc w:val="both"/>
              <w:rPr>
                <w:noProof w:val="0"/>
                <w:sz w:val="20"/>
                <w:szCs w:val="20"/>
                <w:lang w:eastAsia="ru-RU"/>
              </w:rPr>
            </w:pPr>
            <w:r w:rsidRPr="0038473C">
              <w:rPr>
                <w:noProof w:val="0"/>
                <w:sz w:val="20"/>
                <w:szCs w:val="20"/>
                <w:lang w:eastAsia="ru-RU"/>
              </w:rPr>
              <w:t>2. Certificări și declarații:</w:t>
            </w:r>
          </w:p>
          <w:p w:rsidR="0046357E" w:rsidRPr="0038473C" w:rsidRDefault="0046357E">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1.Declaraţie de conformitate CE/SM şi/sau Certificat de conformitate CE/SM;</w:t>
            </w:r>
          </w:p>
          <w:p w:rsidR="0046357E" w:rsidRPr="0038473C" w:rsidRDefault="0046357E">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2. Confirmarea prezentării certificatului de înregistrare în Registrul de stat al dispozitivelor medicale a Agenției Medicamentului și Dispozitivelor Medicale pentru dispozitivul medical la data livrării acestuia;</w:t>
            </w:r>
          </w:p>
          <w:p w:rsidR="0046357E" w:rsidRPr="0038473C" w:rsidRDefault="0046357E">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lastRenderedPageBreak/>
              <w:t>3. Confirmarea prezentării documentației de validare a funcționalității dispozitivului conform standardelor IQ/OQ/PQ în 5 zile din data instalării și punerii în funcțiune;</w:t>
            </w:r>
          </w:p>
          <w:p w:rsidR="0046357E" w:rsidRPr="0038473C" w:rsidRDefault="0046357E">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4.Confirmarea privind prezentarea la livrare a copiilor manualului de deservire or servis  manual, diagrama electronica, pașapoartelor tehnice, inclusiv descrierea părților tehnice și componente a dispozitivului, autorizat de producător pentru fiecare dispozitiv;</w:t>
            </w:r>
          </w:p>
          <w:p w:rsidR="0046357E" w:rsidRPr="0038473C" w:rsidRDefault="0046357E">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5. Confirmarea privind instalarea și punerea în funcțiune gratuită a dispozitivelor medicale, în termen de 2 zile lucrătoare din data livrării;</w:t>
            </w:r>
          </w:p>
          <w:p w:rsidR="0046357E" w:rsidRPr="0038473C" w:rsidRDefault="0046357E">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 xml:space="preserve">6. Confirmarea privind oferirea gratuită a Procedurilor standard de operare în activitatea dispozitivului medical (în limba română) și insruirea în baza acestora corespunzătoare a personalului implicat în operarea dispozitivului medical, asigurat de operatorul economic câștigător, pe parcursul a 5 zile lucrătoare din momentul punerii în funcțiune a dispozitivului; </w:t>
            </w:r>
          </w:p>
          <w:p w:rsidR="0046357E" w:rsidRPr="0038473C" w:rsidRDefault="0046357E">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7.Confirmarea privind asigurarea gratuită a funcționalității, mentenanței, reparației dispozitivelor medicale pe toată perioada de garanție</w:t>
            </w:r>
          </w:p>
          <w:p w:rsidR="0046357E" w:rsidRPr="0038473C" w:rsidRDefault="0046357E">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8. Confirmarea a unei perioade de garanție nu mai mică de 36 luni din data instalării și punerii în funcțiune;</w:t>
            </w:r>
          </w:p>
          <w:p w:rsidR="0046357E" w:rsidRPr="0038473C" w:rsidRDefault="0046357E">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 xml:space="preserve">9. Declarația privind asigurarea gratuită  pe perioada de garanție (36 luni din </w:t>
            </w:r>
            <w:r w:rsidRPr="0038473C">
              <w:rPr>
                <w:noProof w:val="0"/>
                <w:sz w:val="20"/>
                <w:szCs w:val="20"/>
                <w:lang w:eastAsia="ru-RU"/>
              </w:rPr>
              <w:lastRenderedPageBreak/>
              <w:t xml:space="preserve">data instalării și punerii în funcțiune)  a inspecțiilor planificate/întreținere profilactică/calibrare,  inclusiv servicii  de actualizare de hardware și software, conform programului prestabilit, realizat de  către un inginer calificat în domeniu, autorizat de operatorul economic; </w:t>
            </w:r>
          </w:p>
          <w:p w:rsidR="0046357E" w:rsidRPr="0038473C" w:rsidRDefault="0046357E">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 xml:space="preserve">10.Declarația privind reacționarea la comunicarea telefonică a reprezentantului Centrului Național de Transfuzie a Sângelui în o perioada de până la  jumătate de oră sau mai puțin  sau de la comunicarea în formă scrisă, și 24 ore sau mai puțin la locul beneficiarului, în cazul apariției neconformităților în activitatea dispozitivelor și/sau defecțiunilor tehnice la dispozitivul livrat, pe toată perioada de garanție (36 luni din data instalării și punerii în funcțiune); </w:t>
            </w:r>
          </w:p>
          <w:p w:rsidR="0046357E" w:rsidRPr="0038473C" w:rsidRDefault="0046357E">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11. Acord privind asigurarea gratuită a funcționalității, mentenanței, reparației dispozitivului medical pe toată perioada de garanție a dispozitivului livrat în corespundere cu prevederile contractului de achiziție nr.______________________________ din ____________ (în anexă).</w:t>
            </w:r>
          </w:p>
        </w:tc>
        <w:tc>
          <w:tcPr>
            <w:tcW w:w="922" w:type="pct"/>
            <w:tcBorders>
              <w:top w:val="single" w:sz="4" w:space="0" w:color="auto"/>
              <w:left w:val="single" w:sz="4" w:space="0" w:color="auto"/>
              <w:bottom w:val="single" w:sz="4" w:space="0" w:color="auto"/>
              <w:right w:val="single" w:sz="4" w:space="0" w:color="auto"/>
            </w:tcBorders>
          </w:tcPr>
          <w:p w:rsidR="0046357E" w:rsidRPr="0046357E" w:rsidRDefault="0046357E"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r>
      <w:tr w:rsidR="0046357E" w:rsidRPr="0046357E"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b/>
                <w:sz w:val="20"/>
                <w:szCs w:val="20"/>
              </w:rPr>
            </w:pPr>
            <w:r w:rsidRPr="0046357E">
              <w:rPr>
                <w:b/>
                <w:sz w:val="20"/>
                <w:szCs w:val="20"/>
              </w:rPr>
              <w:lastRenderedPageBreak/>
              <w:t>Total lot 1</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57E" w:rsidRPr="0038473C" w:rsidRDefault="0046357E">
            <w:pPr>
              <w:shd w:val="clear" w:color="auto" w:fill="FFFFFF" w:themeFill="background1"/>
              <w:spacing w:before="120" w:line="256" w:lineRule="auto"/>
              <w:jc w:val="center"/>
              <w:rPr>
                <w:noProof w:val="0"/>
                <w:sz w:val="20"/>
                <w:szCs w:val="20"/>
                <w:lang w:eastAsia="ru-RU"/>
              </w:rPr>
            </w:pPr>
          </w:p>
        </w:tc>
        <w:tc>
          <w:tcPr>
            <w:tcW w:w="922" w:type="pct"/>
            <w:tcBorders>
              <w:top w:val="single" w:sz="4" w:space="0" w:color="auto"/>
              <w:left w:val="single" w:sz="4" w:space="0" w:color="auto"/>
              <w:bottom w:val="single" w:sz="4" w:space="0" w:color="auto"/>
              <w:right w:val="single" w:sz="4" w:space="0" w:color="auto"/>
            </w:tcBorders>
          </w:tcPr>
          <w:p w:rsidR="0046357E" w:rsidRPr="0046357E" w:rsidRDefault="0046357E"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r>
      <w:tr w:rsidR="00157AE1" w:rsidRPr="0046357E"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7AE1" w:rsidRPr="0046357E" w:rsidRDefault="0038473C" w:rsidP="00590BCC">
            <w:pPr>
              <w:rPr>
                <w:b/>
                <w:sz w:val="20"/>
                <w:szCs w:val="20"/>
              </w:rPr>
            </w:pPr>
            <w:r w:rsidRPr="0046357E">
              <w:rPr>
                <w:b/>
                <w:noProof w:val="0"/>
                <w:sz w:val="20"/>
                <w:szCs w:val="20"/>
                <w:lang w:eastAsia="ru-RU"/>
              </w:rPr>
              <w:t>Lotul 2</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157AE1" w:rsidRPr="0046357E" w:rsidRDefault="00157AE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157AE1" w:rsidRPr="0046357E" w:rsidRDefault="00157AE1"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57AE1" w:rsidRPr="0046357E" w:rsidRDefault="00157AE1" w:rsidP="00590BCC">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7AE1" w:rsidRPr="0038473C" w:rsidRDefault="00157AE1">
            <w:pPr>
              <w:shd w:val="clear" w:color="auto" w:fill="FFFFFF" w:themeFill="background1"/>
              <w:spacing w:before="120" w:line="256" w:lineRule="auto"/>
              <w:jc w:val="center"/>
              <w:rPr>
                <w:noProof w:val="0"/>
                <w:sz w:val="20"/>
                <w:szCs w:val="20"/>
                <w:lang w:eastAsia="ru-RU"/>
              </w:rPr>
            </w:pPr>
          </w:p>
        </w:tc>
        <w:tc>
          <w:tcPr>
            <w:tcW w:w="922" w:type="pct"/>
            <w:tcBorders>
              <w:top w:val="single" w:sz="4" w:space="0" w:color="auto"/>
              <w:left w:val="single" w:sz="4" w:space="0" w:color="auto"/>
              <w:bottom w:val="single" w:sz="4" w:space="0" w:color="auto"/>
              <w:right w:val="single" w:sz="4" w:space="0" w:color="auto"/>
            </w:tcBorders>
          </w:tcPr>
          <w:p w:rsidR="00157AE1" w:rsidRPr="0046357E" w:rsidRDefault="00157AE1"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157AE1" w:rsidRPr="0046357E" w:rsidRDefault="00157AE1" w:rsidP="00590BCC">
            <w:pPr>
              <w:rPr>
                <w:sz w:val="20"/>
                <w:szCs w:val="20"/>
              </w:rPr>
            </w:pPr>
          </w:p>
        </w:tc>
      </w:tr>
      <w:tr w:rsidR="0046357E" w:rsidRPr="0046357E"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38473C">
            <w:pPr>
              <w:shd w:val="clear" w:color="auto" w:fill="FFFFFF" w:themeFill="background1"/>
              <w:spacing w:before="120" w:line="256" w:lineRule="auto"/>
              <w:jc w:val="center"/>
              <w:rPr>
                <w:noProof w:val="0"/>
                <w:sz w:val="20"/>
                <w:szCs w:val="20"/>
                <w:lang w:eastAsia="ru-RU"/>
              </w:rPr>
            </w:pPr>
            <w:r w:rsidRPr="0046357E">
              <w:rPr>
                <w:color w:val="000000"/>
                <w:sz w:val="20"/>
                <w:szCs w:val="20"/>
                <w:lang w:eastAsia="ru-RU"/>
              </w:rPr>
              <w:t>Numărător (contor) de colonii de germeni bacterieni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57E" w:rsidRPr="0038473C" w:rsidRDefault="0046357E">
            <w:pPr>
              <w:spacing w:line="256" w:lineRule="auto"/>
              <w:rPr>
                <w:rStyle w:val="y2iqfc"/>
                <w:sz w:val="20"/>
                <w:szCs w:val="20"/>
              </w:rPr>
            </w:pPr>
            <w:r w:rsidRPr="0038473C">
              <w:rPr>
                <w:sz w:val="20"/>
                <w:szCs w:val="20"/>
              </w:rPr>
              <w:t xml:space="preserve">Destinația: pentru numărarea coloniilor de germeni bacterieni </w:t>
            </w:r>
            <w:r w:rsidRPr="0038473C">
              <w:rPr>
                <w:rStyle w:val="y2iqfc"/>
                <w:sz w:val="20"/>
                <w:szCs w:val="20"/>
              </w:rPr>
              <w:t>pe cutii Petri din plastic sau sticlă.</w:t>
            </w:r>
          </w:p>
          <w:p w:rsidR="0046357E" w:rsidRPr="0038473C" w:rsidRDefault="0046357E">
            <w:pPr>
              <w:tabs>
                <w:tab w:val="left" w:pos="3378"/>
              </w:tabs>
              <w:spacing w:line="256" w:lineRule="auto"/>
              <w:rPr>
                <w:b/>
                <w:sz w:val="20"/>
                <w:szCs w:val="20"/>
              </w:rPr>
            </w:pPr>
            <w:r w:rsidRPr="0038473C">
              <w:rPr>
                <w:b/>
                <w:sz w:val="20"/>
                <w:szCs w:val="20"/>
              </w:rPr>
              <w:t>I. Criterii tehnice:</w:t>
            </w:r>
            <w:r w:rsidRPr="0038473C">
              <w:rPr>
                <w:b/>
                <w:sz w:val="20"/>
                <w:szCs w:val="20"/>
              </w:rPr>
              <w:tab/>
            </w:r>
          </w:p>
          <w:p w:rsidR="0046357E" w:rsidRPr="0038473C" w:rsidRDefault="0046357E">
            <w:pPr>
              <w:spacing w:line="256" w:lineRule="auto"/>
              <w:rPr>
                <w:b/>
                <w:sz w:val="20"/>
                <w:szCs w:val="20"/>
              </w:rPr>
            </w:pPr>
            <w:r w:rsidRPr="0038473C">
              <w:rPr>
                <w:sz w:val="20"/>
                <w:szCs w:val="20"/>
              </w:rPr>
              <w:t>1) Parametrii de lucru:</w:t>
            </w:r>
          </w:p>
          <w:p w:rsidR="0046357E" w:rsidRPr="0038473C" w:rsidRDefault="0046357E" w:rsidP="0046357E">
            <w:pPr>
              <w:pStyle w:val="a"/>
              <w:numPr>
                <w:ilvl w:val="0"/>
                <w:numId w:val="57"/>
              </w:numPr>
              <w:tabs>
                <w:tab w:val="left" w:pos="1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6" w:lineRule="auto"/>
              <w:ind w:left="0"/>
              <w:rPr>
                <w:sz w:val="20"/>
                <w:szCs w:val="20"/>
                <w:lang w:val="ro-RO"/>
              </w:rPr>
            </w:pPr>
            <w:r w:rsidRPr="0038473C">
              <w:rPr>
                <w:sz w:val="20"/>
                <w:szCs w:val="20"/>
                <w:lang w:val="ro-RO"/>
              </w:rPr>
              <w:lastRenderedPageBreak/>
              <w:t>- iluminare cu diode emițătoare de lumină (LED) de sus în jos sau de jos în sus;</w:t>
            </w:r>
          </w:p>
          <w:p w:rsidR="0046357E" w:rsidRPr="0038473C" w:rsidRDefault="0046357E" w:rsidP="0046357E">
            <w:pPr>
              <w:pStyle w:val="a"/>
              <w:numPr>
                <w:ilvl w:val="0"/>
                <w:numId w:val="57"/>
              </w:numPr>
              <w:tabs>
                <w:tab w:val="left" w:pos="1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6" w:lineRule="auto"/>
              <w:ind w:left="0"/>
              <w:rPr>
                <w:sz w:val="20"/>
                <w:szCs w:val="20"/>
                <w:lang w:val="ro-RO"/>
              </w:rPr>
            </w:pPr>
            <w:r w:rsidRPr="0038473C">
              <w:rPr>
                <w:sz w:val="20"/>
                <w:szCs w:val="20"/>
                <w:lang w:val="ro-RO"/>
              </w:rPr>
              <w:t>- 6 (șase) combinații de contrast cu fundal negru/alb;</w:t>
            </w:r>
          </w:p>
          <w:p w:rsidR="0046357E" w:rsidRPr="0038473C" w:rsidRDefault="0046357E" w:rsidP="0046357E">
            <w:pPr>
              <w:pStyle w:val="a"/>
              <w:numPr>
                <w:ilvl w:val="0"/>
                <w:numId w:val="57"/>
              </w:numPr>
              <w:tabs>
                <w:tab w:val="left" w:pos="1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6" w:lineRule="auto"/>
              <w:ind w:left="0"/>
              <w:rPr>
                <w:rStyle w:val="y2iqfc"/>
                <w:rFonts w:eastAsia="Calibri"/>
                <w:sz w:val="20"/>
                <w:szCs w:val="20"/>
              </w:rPr>
            </w:pPr>
            <w:r w:rsidRPr="0038473C">
              <w:rPr>
                <w:sz w:val="20"/>
                <w:szCs w:val="20"/>
                <w:lang w:val="ro-RO"/>
              </w:rPr>
              <w:t xml:space="preserve">- identificarea și numărarea coloniilor cu </w:t>
            </w:r>
            <w:r w:rsidRPr="0038473C">
              <w:rPr>
                <w:rStyle w:val="y2iqfc"/>
                <w:rFonts w:eastAsia="Calibri"/>
                <w:sz w:val="20"/>
                <w:szCs w:val="20"/>
              </w:rPr>
              <w:t>de la 0,05 mm;</w:t>
            </w:r>
          </w:p>
          <w:p w:rsidR="0046357E" w:rsidRPr="0038473C" w:rsidRDefault="0046357E" w:rsidP="0046357E">
            <w:pPr>
              <w:pStyle w:val="a"/>
              <w:numPr>
                <w:ilvl w:val="0"/>
                <w:numId w:val="57"/>
              </w:numPr>
              <w:tabs>
                <w:tab w:val="left" w:pos="1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6" w:lineRule="auto"/>
              <w:ind w:left="0"/>
              <w:rPr>
                <w:rStyle w:val="y2iqfc"/>
                <w:rFonts w:eastAsia="Calibri"/>
                <w:sz w:val="20"/>
                <w:szCs w:val="20"/>
              </w:rPr>
            </w:pPr>
            <w:r w:rsidRPr="0038473C">
              <w:rPr>
                <w:rStyle w:val="y2iqfc"/>
                <w:rFonts w:eastAsia="Calibri"/>
                <w:sz w:val="20"/>
                <w:szCs w:val="20"/>
              </w:rPr>
              <w:t>- interval de numărare, a colonii nelimitat;</w:t>
            </w:r>
          </w:p>
          <w:p w:rsidR="0046357E" w:rsidRPr="0038473C" w:rsidRDefault="0046357E" w:rsidP="0046357E">
            <w:pPr>
              <w:pStyle w:val="a"/>
              <w:numPr>
                <w:ilvl w:val="0"/>
                <w:numId w:val="57"/>
              </w:numPr>
              <w:tabs>
                <w:tab w:val="left" w:pos="1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6" w:lineRule="auto"/>
              <w:ind w:left="0"/>
              <w:rPr>
                <w:rStyle w:val="y2iqfc"/>
                <w:rFonts w:eastAsia="Calibri"/>
                <w:sz w:val="20"/>
                <w:szCs w:val="20"/>
              </w:rPr>
            </w:pPr>
            <w:r w:rsidRPr="0038473C">
              <w:rPr>
                <w:rStyle w:val="y2iqfc"/>
                <w:rFonts w:eastAsia="Calibri"/>
                <w:sz w:val="20"/>
                <w:szCs w:val="20"/>
              </w:rPr>
              <w:t>- diametrul cutiilor Petri cu material pentru numărare  cuprins în variabila de la 55mm până la 150 mm.</w:t>
            </w:r>
          </w:p>
          <w:p w:rsidR="0046357E" w:rsidRPr="0038473C" w:rsidRDefault="0046357E">
            <w:pPr>
              <w:spacing w:line="256" w:lineRule="auto"/>
              <w:rPr>
                <w:rFonts w:eastAsia="Calibri"/>
                <w:sz w:val="20"/>
                <w:szCs w:val="20"/>
              </w:rPr>
            </w:pPr>
            <w:r w:rsidRPr="0038473C">
              <w:rPr>
                <w:sz w:val="20"/>
                <w:szCs w:val="20"/>
                <w:shd w:val="clear" w:color="auto" w:fill="FFFFFF"/>
              </w:rPr>
              <w:t xml:space="preserve">2)Modul de lucru: </w:t>
            </w:r>
          </w:p>
          <w:p w:rsidR="0046357E" w:rsidRPr="0038473C" w:rsidRDefault="00463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6" w:lineRule="auto"/>
              <w:rPr>
                <w:sz w:val="20"/>
                <w:szCs w:val="20"/>
              </w:rPr>
            </w:pPr>
            <w:r w:rsidRPr="0038473C">
              <w:rPr>
                <w:sz w:val="20"/>
                <w:szCs w:val="20"/>
              </w:rPr>
              <w:t>- reglare automată a contrastului și luminozității;</w:t>
            </w:r>
          </w:p>
          <w:p w:rsidR="0046357E" w:rsidRPr="0038473C" w:rsidRDefault="00463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6" w:lineRule="auto"/>
              <w:rPr>
                <w:sz w:val="20"/>
                <w:szCs w:val="20"/>
              </w:rPr>
            </w:pPr>
            <w:r w:rsidRPr="0038473C">
              <w:rPr>
                <w:sz w:val="20"/>
                <w:szCs w:val="20"/>
              </w:rPr>
              <w:t>- etichetare a fiecărei colonii recunoscute;</w:t>
            </w:r>
          </w:p>
          <w:p w:rsidR="0046357E" w:rsidRPr="0038473C" w:rsidRDefault="00463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6" w:lineRule="auto"/>
              <w:rPr>
                <w:sz w:val="20"/>
                <w:szCs w:val="20"/>
              </w:rPr>
            </w:pPr>
            <w:r w:rsidRPr="0038473C">
              <w:rPr>
                <w:sz w:val="20"/>
                <w:szCs w:val="20"/>
              </w:rPr>
              <w:t>- control vizual a imaginei;</w:t>
            </w:r>
          </w:p>
          <w:p w:rsidR="0046357E" w:rsidRPr="0038473C" w:rsidRDefault="0046357E">
            <w:pPr>
              <w:pStyle w:val="HTML"/>
              <w:spacing w:line="256" w:lineRule="auto"/>
              <w:rPr>
                <w:rStyle w:val="y2iqfc"/>
                <w:rFonts w:ascii="Times New Roman" w:hAnsi="Times New Roman"/>
              </w:rPr>
            </w:pPr>
            <w:r w:rsidRPr="0038473C">
              <w:rPr>
                <w:rStyle w:val="y2iqfc"/>
                <w:rFonts w:ascii="Times New Roman" w:hAnsi="Times New Roman"/>
              </w:rPr>
              <w:t>- numărarea automată a coloniilor pe cutii Petri;</w:t>
            </w:r>
          </w:p>
          <w:p w:rsidR="0046357E" w:rsidRPr="0038473C" w:rsidRDefault="0046357E">
            <w:pPr>
              <w:pStyle w:val="HTML"/>
              <w:spacing w:line="256" w:lineRule="auto"/>
              <w:rPr>
                <w:rStyle w:val="y2iqfc"/>
                <w:rFonts w:ascii="Times New Roman" w:hAnsi="Times New Roman"/>
              </w:rPr>
            </w:pPr>
            <w:r w:rsidRPr="0038473C">
              <w:rPr>
                <w:rStyle w:val="y2iqfc"/>
                <w:rFonts w:ascii="Times New Roman" w:hAnsi="Times New Roman"/>
              </w:rPr>
              <w:t xml:space="preserve">- recalcularea automată a numărului de colonii; </w:t>
            </w:r>
          </w:p>
          <w:p w:rsidR="0046357E" w:rsidRPr="0038473C" w:rsidRDefault="0046357E">
            <w:pPr>
              <w:pStyle w:val="HTML"/>
              <w:spacing w:line="256" w:lineRule="auto"/>
              <w:rPr>
                <w:rStyle w:val="y2iqfc"/>
                <w:rFonts w:ascii="Times New Roman" w:hAnsi="Times New Roman"/>
              </w:rPr>
            </w:pPr>
            <w:r w:rsidRPr="0038473C">
              <w:rPr>
                <w:rStyle w:val="y2iqfc"/>
                <w:rFonts w:ascii="Times New Roman" w:hAnsi="Times New Roman"/>
              </w:rPr>
              <w:t>- separarea automată a clusterelor bacteriene;</w:t>
            </w:r>
          </w:p>
          <w:p w:rsidR="0046357E" w:rsidRPr="0038473C" w:rsidRDefault="0046357E">
            <w:pPr>
              <w:pStyle w:val="HTML"/>
              <w:spacing w:line="256" w:lineRule="auto"/>
              <w:rPr>
                <w:rStyle w:val="y2iqfc"/>
                <w:rFonts w:ascii="Times New Roman" w:hAnsi="Times New Roman"/>
              </w:rPr>
            </w:pPr>
            <w:r w:rsidRPr="0038473C">
              <w:rPr>
                <w:rStyle w:val="y2iqfc"/>
                <w:rFonts w:ascii="Times New Roman" w:hAnsi="Times New Roman"/>
              </w:rPr>
              <w:t>- înregistrarea tuturor parametrilor de detectare.</w:t>
            </w:r>
          </w:p>
          <w:p w:rsidR="0046357E" w:rsidRPr="0038473C" w:rsidRDefault="0046357E">
            <w:pPr>
              <w:tabs>
                <w:tab w:val="left" w:pos="708"/>
              </w:tabs>
              <w:spacing w:line="256" w:lineRule="auto"/>
              <w:rPr>
                <w:sz w:val="20"/>
                <w:szCs w:val="20"/>
                <w:shd w:val="clear" w:color="auto" w:fill="FFFFFF"/>
              </w:rPr>
            </w:pPr>
            <w:r w:rsidRPr="0038473C">
              <w:rPr>
                <w:sz w:val="20"/>
                <w:szCs w:val="20"/>
                <w:shd w:val="clear" w:color="auto" w:fill="FFFFFF"/>
              </w:rPr>
              <w:t>3) Interfață: RS-232C sau echivalentul acestuia pentru conexiune și transmitere date;</w:t>
            </w:r>
          </w:p>
          <w:p w:rsidR="0046357E" w:rsidRPr="0038473C" w:rsidRDefault="0046357E">
            <w:pPr>
              <w:tabs>
                <w:tab w:val="left" w:pos="708"/>
              </w:tabs>
              <w:spacing w:line="256" w:lineRule="auto"/>
              <w:rPr>
                <w:sz w:val="20"/>
                <w:szCs w:val="20"/>
              </w:rPr>
            </w:pPr>
            <w:r w:rsidRPr="0038473C">
              <w:rPr>
                <w:sz w:val="20"/>
                <w:szCs w:val="20"/>
              </w:rPr>
              <w:t>4) Cerințe către sistemul de gestionare a bazelor de date și funcționalitatea acestuia:</w:t>
            </w:r>
          </w:p>
          <w:p w:rsidR="0046357E" w:rsidRPr="0038473C" w:rsidRDefault="0046357E">
            <w:pPr>
              <w:tabs>
                <w:tab w:val="left" w:pos="708"/>
              </w:tabs>
              <w:spacing w:line="256" w:lineRule="auto"/>
              <w:rPr>
                <w:sz w:val="20"/>
                <w:szCs w:val="20"/>
              </w:rPr>
            </w:pPr>
            <w:r w:rsidRPr="0038473C">
              <w:rPr>
                <w:sz w:val="20"/>
                <w:szCs w:val="20"/>
              </w:rPr>
              <w:t>a) disponibile aplicații software cu accesorii de ultima generație;</w:t>
            </w:r>
          </w:p>
          <w:p w:rsidR="0046357E" w:rsidRPr="0038473C" w:rsidRDefault="0046357E">
            <w:pPr>
              <w:tabs>
                <w:tab w:val="left" w:pos="708"/>
              </w:tabs>
              <w:spacing w:line="256" w:lineRule="auto"/>
              <w:rPr>
                <w:sz w:val="20"/>
                <w:szCs w:val="20"/>
              </w:rPr>
            </w:pPr>
            <w:r w:rsidRPr="0038473C">
              <w:rPr>
                <w:sz w:val="20"/>
                <w:szCs w:val="20"/>
              </w:rPr>
              <w:t xml:space="preserve">b) primirea/monitorizarea/printarea în formă electronică sau prin introducerea manuală a rezultatelor analizelor, a rezultatelor controlului de calitate, a </w:t>
            </w:r>
            <w:r w:rsidRPr="0038473C">
              <w:rPr>
                <w:sz w:val="20"/>
                <w:szCs w:val="20"/>
              </w:rPr>
              <w:lastRenderedPageBreak/>
              <w:t>mesajelor de pe dispozitiv și evenimente pentru întreținerea dispozitivului;</w:t>
            </w:r>
          </w:p>
          <w:p w:rsidR="0046357E" w:rsidRPr="0038473C" w:rsidRDefault="0046357E">
            <w:pPr>
              <w:tabs>
                <w:tab w:val="left" w:pos="708"/>
              </w:tabs>
              <w:spacing w:line="256" w:lineRule="auto"/>
              <w:rPr>
                <w:sz w:val="20"/>
                <w:szCs w:val="20"/>
              </w:rPr>
            </w:pPr>
            <w:r w:rsidRPr="0038473C">
              <w:rPr>
                <w:sz w:val="20"/>
                <w:szCs w:val="20"/>
              </w:rPr>
              <w:t>c) stocarea on-line a rezultatelor analizelor, rezultatelor controlului de calitate, mesajelor dispozitivului și evenimentelor de întreținere a dispozitivului, evidența și raportarea acestora.</w:t>
            </w:r>
          </w:p>
          <w:p w:rsidR="0046357E" w:rsidRPr="0038473C" w:rsidRDefault="0046357E">
            <w:pPr>
              <w:tabs>
                <w:tab w:val="left" w:pos="708"/>
              </w:tabs>
              <w:spacing w:line="256" w:lineRule="auto"/>
              <w:rPr>
                <w:sz w:val="20"/>
                <w:szCs w:val="20"/>
              </w:rPr>
            </w:pPr>
            <w:r w:rsidRPr="0038473C">
              <w:rPr>
                <w:sz w:val="20"/>
                <w:szCs w:val="20"/>
              </w:rPr>
              <w:t>5) Activitate dispozitiv la parametrii rețelei electrice: 220 V, 50 Hz;</w:t>
            </w:r>
          </w:p>
          <w:p w:rsidR="0046357E" w:rsidRPr="0038473C" w:rsidRDefault="0046357E">
            <w:pPr>
              <w:tabs>
                <w:tab w:val="left" w:pos="708"/>
              </w:tabs>
              <w:spacing w:line="256" w:lineRule="auto"/>
              <w:rPr>
                <w:sz w:val="20"/>
                <w:szCs w:val="20"/>
              </w:rPr>
            </w:pPr>
            <w:r w:rsidRPr="0038473C">
              <w:rPr>
                <w:sz w:val="20"/>
                <w:szCs w:val="20"/>
              </w:rPr>
              <w:t>6) Anul de producere: 2021-2022.</w:t>
            </w:r>
          </w:p>
          <w:p w:rsidR="0046357E" w:rsidRPr="0038473C" w:rsidRDefault="0046357E">
            <w:pPr>
              <w:tabs>
                <w:tab w:val="left" w:pos="708"/>
              </w:tabs>
              <w:spacing w:line="256" w:lineRule="auto"/>
              <w:ind w:right="-57"/>
              <w:rPr>
                <w:sz w:val="20"/>
                <w:szCs w:val="20"/>
              </w:rPr>
            </w:pPr>
            <w:r w:rsidRPr="0038473C">
              <w:rPr>
                <w:sz w:val="20"/>
                <w:szCs w:val="20"/>
              </w:rPr>
              <w:t>7) Livrarea în decurs de 30 zile din data semnării contractului de vînzare- cumpărare</w:t>
            </w:r>
          </w:p>
          <w:p w:rsidR="0046357E" w:rsidRPr="0038473C" w:rsidRDefault="0046357E">
            <w:pPr>
              <w:tabs>
                <w:tab w:val="left" w:pos="708"/>
              </w:tabs>
              <w:spacing w:line="256" w:lineRule="auto"/>
              <w:ind w:right="-57"/>
              <w:rPr>
                <w:sz w:val="20"/>
                <w:szCs w:val="20"/>
              </w:rPr>
            </w:pPr>
          </w:p>
          <w:p w:rsidR="0046357E" w:rsidRPr="0038473C" w:rsidRDefault="0046357E">
            <w:pPr>
              <w:tabs>
                <w:tab w:val="left" w:pos="708"/>
              </w:tabs>
              <w:spacing w:line="256" w:lineRule="auto"/>
              <w:ind w:right="-57"/>
              <w:rPr>
                <w:b/>
                <w:sz w:val="20"/>
                <w:szCs w:val="20"/>
              </w:rPr>
            </w:pPr>
            <w:r w:rsidRPr="0038473C">
              <w:rPr>
                <w:b/>
                <w:sz w:val="20"/>
                <w:szCs w:val="20"/>
              </w:rPr>
              <w:t>II. Certificare și declarații:</w:t>
            </w:r>
          </w:p>
          <w:p w:rsidR="0046357E" w:rsidRPr="0038473C" w:rsidRDefault="0046357E" w:rsidP="0046357E">
            <w:pPr>
              <w:pStyle w:val="a"/>
              <w:numPr>
                <w:ilvl w:val="0"/>
                <w:numId w:val="57"/>
              </w:numPr>
              <w:tabs>
                <w:tab w:val="left" w:pos="708"/>
              </w:tabs>
              <w:spacing w:line="256" w:lineRule="auto"/>
              <w:ind w:left="0"/>
              <w:rPr>
                <w:color w:val="000000"/>
                <w:sz w:val="20"/>
                <w:szCs w:val="20"/>
                <w:lang w:val="ro-RO"/>
              </w:rPr>
            </w:pPr>
            <w:r w:rsidRPr="0038473C">
              <w:rPr>
                <w:color w:val="000000"/>
                <w:sz w:val="20"/>
                <w:szCs w:val="20"/>
                <w:lang w:val="ro-RO"/>
              </w:rPr>
              <w:t>1.Declaraţie de conformitate CE/SM şi/sau Certificat de conformitate CE/SM;</w:t>
            </w:r>
          </w:p>
          <w:p w:rsidR="0046357E" w:rsidRPr="0038473C" w:rsidRDefault="0046357E" w:rsidP="0046357E">
            <w:pPr>
              <w:pStyle w:val="a"/>
              <w:numPr>
                <w:ilvl w:val="0"/>
                <w:numId w:val="57"/>
              </w:numPr>
              <w:tabs>
                <w:tab w:val="left" w:pos="708"/>
              </w:tabs>
              <w:spacing w:line="256" w:lineRule="auto"/>
              <w:ind w:left="0"/>
              <w:rPr>
                <w:rStyle w:val="y2iqfc"/>
                <w:rFonts w:eastAsia="Calibri"/>
                <w:sz w:val="20"/>
                <w:szCs w:val="20"/>
              </w:rPr>
            </w:pPr>
            <w:r w:rsidRPr="0038473C">
              <w:rPr>
                <w:rStyle w:val="y2iqfc"/>
                <w:rFonts w:eastAsia="Calibri"/>
                <w:sz w:val="20"/>
                <w:szCs w:val="20"/>
              </w:rPr>
              <w:t>2. Confirmarea prezentării certificatului de înregistrare în Registrul de stat al dispozitivelor medicale a Agenției Medicamentului și Dispozitivelor Medicale pentru dispozitivul medical la data livrării acestuia;</w:t>
            </w:r>
          </w:p>
          <w:p w:rsidR="0046357E" w:rsidRPr="0038473C" w:rsidRDefault="0046357E" w:rsidP="0046357E">
            <w:pPr>
              <w:pStyle w:val="a"/>
              <w:numPr>
                <w:ilvl w:val="0"/>
                <w:numId w:val="57"/>
              </w:numPr>
              <w:tabs>
                <w:tab w:val="left" w:pos="708"/>
              </w:tabs>
              <w:spacing w:line="256" w:lineRule="auto"/>
              <w:ind w:left="0"/>
              <w:rPr>
                <w:color w:val="000000"/>
                <w:sz w:val="20"/>
                <w:szCs w:val="20"/>
              </w:rPr>
            </w:pPr>
            <w:r w:rsidRPr="0038473C">
              <w:rPr>
                <w:rStyle w:val="y2iqfc"/>
                <w:rFonts w:eastAsia="Calibri"/>
                <w:sz w:val="20"/>
                <w:szCs w:val="20"/>
              </w:rPr>
              <w:t>3. Confirmarea prezentării documentației de validare a funcționalității dispozitivului conform standardelor IQ/OQ/PQ în 5 zile din data instalării și punerii în funcțiune;</w:t>
            </w:r>
          </w:p>
          <w:p w:rsidR="0046357E" w:rsidRPr="0038473C" w:rsidRDefault="0046357E">
            <w:pPr>
              <w:tabs>
                <w:tab w:val="left" w:pos="708"/>
              </w:tabs>
              <w:spacing w:line="256" w:lineRule="auto"/>
              <w:jc w:val="both"/>
              <w:rPr>
                <w:sz w:val="20"/>
                <w:szCs w:val="20"/>
              </w:rPr>
            </w:pPr>
            <w:r w:rsidRPr="0038473C">
              <w:rPr>
                <w:sz w:val="20"/>
                <w:szCs w:val="20"/>
              </w:rPr>
              <w:t xml:space="preserve">4.Confirmarea privind prezentarea la livrare a copiilor manualului de deservire or </w:t>
            </w:r>
            <w:r w:rsidRPr="0038473C">
              <w:rPr>
                <w:bCs/>
                <w:iCs/>
                <w:sz w:val="20"/>
                <w:szCs w:val="20"/>
              </w:rPr>
              <w:t>servis  manual</w:t>
            </w:r>
            <w:r w:rsidRPr="0038473C">
              <w:rPr>
                <w:sz w:val="20"/>
                <w:szCs w:val="20"/>
              </w:rPr>
              <w:t>, diagrama electronica, pașapoartelor tehnice, inclusiv descrierea părților tehnice și componente a dispozitivului, autorizat de producător pentru fiecare dispozitiv;</w:t>
            </w:r>
          </w:p>
          <w:p w:rsidR="0046357E" w:rsidRPr="0038473C" w:rsidRDefault="0046357E">
            <w:pPr>
              <w:tabs>
                <w:tab w:val="left" w:pos="708"/>
              </w:tabs>
              <w:spacing w:line="256" w:lineRule="auto"/>
              <w:jc w:val="both"/>
              <w:rPr>
                <w:sz w:val="20"/>
                <w:szCs w:val="20"/>
              </w:rPr>
            </w:pPr>
            <w:r w:rsidRPr="0038473C">
              <w:rPr>
                <w:sz w:val="20"/>
                <w:szCs w:val="20"/>
              </w:rPr>
              <w:lastRenderedPageBreak/>
              <w:t>5. Confirmarea privind instalarea și punerea în funcțiune gratuită a dispozitivelor medicale, în termen de 2 zile lucrătoare din data livrării;</w:t>
            </w:r>
          </w:p>
          <w:p w:rsidR="0046357E" w:rsidRPr="0038473C" w:rsidRDefault="0046357E" w:rsidP="0046357E">
            <w:pPr>
              <w:pStyle w:val="a"/>
              <w:numPr>
                <w:ilvl w:val="0"/>
                <w:numId w:val="57"/>
              </w:numPr>
              <w:tabs>
                <w:tab w:val="left" w:pos="206"/>
              </w:tabs>
              <w:spacing w:line="256" w:lineRule="auto"/>
              <w:ind w:left="0"/>
              <w:rPr>
                <w:sz w:val="20"/>
                <w:szCs w:val="20"/>
                <w:lang w:val="ro-RO"/>
              </w:rPr>
            </w:pPr>
            <w:r w:rsidRPr="0038473C">
              <w:rPr>
                <w:color w:val="000000"/>
                <w:sz w:val="20"/>
                <w:szCs w:val="20"/>
                <w:lang w:val="ro-RO"/>
              </w:rPr>
              <w:t xml:space="preserve">6. Confirmarea privind oferirea gratuită a Procedurilor standard de operare în activitatea dispozitivului medical (în limba română) și insruirea în baza acestora corespunzătoare a personalului implicat în operarea dispozitivului medical, asigurat de operatorul economic câștigător, pe parcursul a 5 zile lucrătoare din momentul punerii în funcțiune a dispozitivului; </w:t>
            </w:r>
          </w:p>
          <w:p w:rsidR="0046357E" w:rsidRPr="0038473C" w:rsidRDefault="0046357E">
            <w:pPr>
              <w:tabs>
                <w:tab w:val="left" w:pos="708"/>
              </w:tabs>
              <w:spacing w:line="256" w:lineRule="auto"/>
              <w:jc w:val="both"/>
              <w:rPr>
                <w:color w:val="000000"/>
                <w:sz w:val="20"/>
                <w:szCs w:val="20"/>
              </w:rPr>
            </w:pPr>
            <w:r w:rsidRPr="0038473C">
              <w:rPr>
                <w:color w:val="000000"/>
                <w:sz w:val="20"/>
                <w:szCs w:val="20"/>
              </w:rPr>
              <w:t>7.Confirmarea privind asigurarea gratuită a funcționalității, mentenanței, reparației dispozitivelor medicale pe toată perioada de garanție</w:t>
            </w:r>
          </w:p>
          <w:p w:rsidR="0046357E" w:rsidRPr="0038473C" w:rsidRDefault="0046357E">
            <w:pPr>
              <w:tabs>
                <w:tab w:val="left" w:pos="708"/>
              </w:tabs>
              <w:spacing w:line="256" w:lineRule="auto"/>
              <w:jc w:val="both"/>
              <w:rPr>
                <w:sz w:val="20"/>
                <w:szCs w:val="20"/>
              </w:rPr>
            </w:pPr>
            <w:r w:rsidRPr="0038473C">
              <w:rPr>
                <w:sz w:val="20"/>
                <w:szCs w:val="20"/>
              </w:rPr>
              <w:t>8. Confirmarea a unei perioade de garanție nu mai mică de 36 luni din data instalării și punerii în funcțiune;</w:t>
            </w:r>
          </w:p>
          <w:p w:rsidR="0046357E" w:rsidRPr="0038473C" w:rsidRDefault="0046357E">
            <w:pPr>
              <w:tabs>
                <w:tab w:val="left" w:pos="708"/>
              </w:tabs>
              <w:spacing w:line="256" w:lineRule="auto"/>
              <w:jc w:val="both"/>
              <w:rPr>
                <w:sz w:val="20"/>
                <w:szCs w:val="20"/>
              </w:rPr>
            </w:pPr>
            <w:r w:rsidRPr="0038473C">
              <w:rPr>
                <w:sz w:val="20"/>
                <w:szCs w:val="20"/>
              </w:rPr>
              <w:t xml:space="preserve">9. Declarația privind asigurarea gratuită  pe perioada de garanție (36 luni din data instalării și punerii în funcțiune)  a inspecțiilor planificate/întreținere profilactică/calibrare,  inclusiv servicii  de actualizare de hardware și software, conform programului prestabilit, realizat de  către un inginer calificat în domeniu, autorizat de operatorul economic; </w:t>
            </w:r>
          </w:p>
          <w:p w:rsidR="0046357E" w:rsidRPr="0038473C" w:rsidRDefault="0046357E" w:rsidP="0038473C">
            <w:pPr>
              <w:tabs>
                <w:tab w:val="left" w:pos="708"/>
              </w:tabs>
              <w:spacing w:line="256" w:lineRule="auto"/>
              <w:jc w:val="both"/>
              <w:rPr>
                <w:sz w:val="20"/>
                <w:szCs w:val="20"/>
              </w:rPr>
            </w:pPr>
            <w:r w:rsidRPr="0038473C">
              <w:rPr>
                <w:sz w:val="20"/>
                <w:szCs w:val="20"/>
              </w:rPr>
              <w:t xml:space="preserve">10. Declarația privind reacționarea la comunicarea telefonică a reprezentantului Centrului Național de Transfuzie a Sângelui în o perioada de până la  jumătate de oră sau mai puțin  sau de la comunicarea în formă scrisă, și 24 ore sau mai puțin la locul </w:t>
            </w:r>
            <w:r w:rsidRPr="0038473C">
              <w:rPr>
                <w:sz w:val="20"/>
                <w:szCs w:val="20"/>
              </w:rPr>
              <w:lastRenderedPageBreak/>
              <w:t xml:space="preserve">beneficiarului, în cazul apariției neconformităților în activitatea dispozitivelor și/sau defecțiunilor tehnice la dispozitivul livrat, pe toată perioada de garanție (36 luni din data instalării și punerii în funcțiune); </w:t>
            </w:r>
          </w:p>
          <w:p w:rsidR="0046357E" w:rsidRPr="0038473C" w:rsidRDefault="0046357E" w:rsidP="0038473C">
            <w:pPr>
              <w:shd w:val="clear" w:color="auto" w:fill="FFFFFF" w:themeFill="background1"/>
              <w:spacing w:before="120" w:line="256" w:lineRule="auto"/>
              <w:jc w:val="both"/>
              <w:rPr>
                <w:noProof w:val="0"/>
                <w:sz w:val="20"/>
                <w:szCs w:val="20"/>
                <w:lang w:eastAsia="ru-RU"/>
              </w:rPr>
            </w:pPr>
            <w:r w:rsidRPr="0038473C">
              <w:rPr>
                <w:sz w:val="20"/>
                <w:szCs w:val="20"/>
              </w:rPr>
              <w:t xml:space="preserve">11. Acord privind </w:t>
            </w:r>
            <w:r w:rsidRPr="0038473C">
              <w:rPr>
                <w:color w:val="000000"/>
                <w:sz w:val="20"/>
                <w:szCs w:val="20"/>
              </w:rPr>
              <w:t>asigurarea gratuită a funcționalității, mentenanței, reparației dispozitivului medical pe toată perioada de garanție a dispozitivului livrat în corespundere cu prevederile contractului de achiziție nr.______________________________ din ____________ (în anexă).</w:t>
            </w:r>
          </w:p>
        </w:tc>
        <w:tc>
          <w:tcPr>
            <w:tcW w:w="922" w:type="pct"/>
            <w:tcBorders>
              <w:top w:val="single" w:sz="4" w:space="0" w:color="auto"/>
              <w:left w:val="single" w:sz="4" w:space="0" w:color="auto"/>
              <w:bottom w:val="single" w:sz="4" w:space="0" w:color="auto"/>
              <w:right w:val="single" w:sz="4" w:space="0" w:color="auto"/>
            </w:tcBorders>
          </w:tcPr>
          <w:p w:rsidR="0046357E" w:rsidRPr="0046357E" w:rsidRDefault="0046357E"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r>
      <w:tr w:rsidR="0046357E" w:rsidRPr="0046357E"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38473C">
            <w:pPr>
              <w:shd w:val="clear" w:color="auto" w:fill="FFFFFF" w:themeFill="background1"/>
              <w:spacing w:before="120" w:line="256" w:lineRule="auto"/>
              <w:jc w:val="center"/>
              <w:rPr>
                <w:i/>
                <w:noProof w:val="0"/>
                <w:sz w:val="20"/>
                <w:szCs w:val="20"/>
                <w:lang w:eastAsia="ru-RU"/>
              </w:rPr>
            </w:pPr>
            <w:r w:rsidRPr="0046357E">
              <w:rPr>
                <w:b/>
                <w:sz w:val="20"/>
                <w:szCs w:val="20"/>
              </w:rPr>
              <w:lastRenderedPageBreak/>
              <w:t xml:space="preserve">Total lot </w:t>
            </w:r>
            <w:r>
              <w:rPr>
                <w:b/>
                <w:sz w:val="20"/>
                <w:szCs w:val="20"/>
              </w:rPr>
              <w:t>2</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pPr>
              <w:shd w:val="clear" w:color="auto" w:fill="FFFFFF" w:themeFill="background1"/>
              <w:spacing w:before="120" w:line="256" w:lineRule="auto"/>
              <w:jc w:val="center"/>
              <w:rPr>
                <w:noProof w:val="0"/>
                <w:sz w:val="20"/>
                <w:szCs w:val="20"/>
                <w:lang w:eastAsia="ru-RU"/>
              </w:rPr>
            </w:pPr>
          </w:p>
        </w:tc>
        <w:tc>
          <w:tcPr>
            <w:tcW w:w="922" w:type="pct"/>
            <w:tcBorders>
              <w:top w:val="single" w:sz="4" w:space="0" w:color="auto"/>
              <w:left w:val="single" w:sz="4" w:space="0" w:color="auto"/>
              <w:bottom w:val="single" w:sz="4" w:space="0" w:color="auto"/>
              <w:right w:val="single" w:sz="4" w:space="0" w:color="auto"/>
            </w:tcBorders>
          </w:tcPr>
          <w:p w:rsidR="0046357E" w:rsidRPr="0046357E" w:rsidRDefault="0046357E"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r>
      <w:tr w:rsidR="0038473C" w:rsidRPr="0046357E"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pPr>
              <w:shd w:val="clear" w:color="auto" w:fill="FFFFFF" w:themeFill="background1"/>
              <w:spacing w:before="120" w:line="256" w:lineRule="auto"/>
              <w:jc w:val="center"/>
              <w:rPr>
                <w:b/>
                <w:sz w:val="20"/>
                <w:szCs w:val="20"/>
              </w:rPr>
            </w:pPr>
            <w:r w:rsidRPr="0046357E">
              <w:rPr>
                <w:b/>
                <w:noProof w:val="0"/>
                <w:sz w:val="20"/>
                <w:szCs w:val="20"/>
                <w:lang w:eastAsia="ru-RU"/>
              </w:rPr>
              <w:t>Lotul 3</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590BCC">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pPr>
              <w:shd w:val="clear" w:color="auto" w:fill="FFFFFF" w:themeFill="background1"/>
              <w:spacing w:before="120" w:line="256" w:lineRule="auto"/>
              <w:jc w:val="center"/>
              <w:rPr>
                <w:noProof w:val="0"/>
                <w:sz w:val="20"/>
                <w:szCs w:val="20"/>
                <w:lang w:eastAsia="ru-RU"/>
              </w:rPr>
            </w:pPr>
          </w:p>
        </w:tc>
        <w:tc>
          <w:tcPr>
            <w:tcW w:w="922" w:type="pct"/>
            <w:tcBorders>
              <w:top w:val="single" w:sz="4" w:space="0" w:color="auto"/>
              <w:left w:val="single" w:sz="4" w:space="0" w:color="auto"/>
              <w:bottom w:val="single" w:sz="4" w:space="0" w:color="auto"/>
              <w:right w:val="single" w:sz="4" w:space="0" w:color="auto"/>
            </w:tcBorders>
          </w:tcPr>
          <w:p w:rsidR="0038473C" w:rsidRPr="0046357E" w:rsidRDefault="0038473C"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590BCC">
            <w:pPr>
              <w:rPr>
                <w:sz w:val="20"/>
                <w:szCs w:val="20"/>
              </w:rPr>
            </w:pPr>
          </w:p>
        </w:tc>
      </w:tr>
      <w:tr w:rsidR="0046357E" w:rsidRPr="0046357E"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38473C">
            <w:pPr>
              <w:shd w:val="clear" w:color="auto" w:fill="FFFFFF" w:themeFill="background1"/>
              <w:spacing w:before="120" w:line="256" w:lineRule="auto"/>
              <w:jc w:val="center"/>
              <w:rPr>
                <w:i/>
                <w:noProof w:val="0"/>
                <w:sz w:val="20"/>
                <w:szCs w:val="20"/>
                <w:lang w:eastAsia="ru-RU"/>
              </w:rPr>
            </w:pPr>
            <w:r w:rsidRPr="0046357E">
              <w:rPr>
                <w:color w:val="000000"/>
                <w:sz w:val="20"/>
                <w:szCs w:val="20"/>
                <w:lang w:eastAsia="ru-RU"/>
              </w:rPr>
              <w:t>Sistem purificare apă pură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Destinația:  pentru purificarea apei în apă pură și ultrapură necesară ca apă de referință în examinările de laborator a controlului calității produselor sanguine.</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I. Criterii tehnice:</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1)sursa de apă pentru purifiucare - apa din rețeaua apeductului municipal;</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2) să producă atât apa de tip III (pură) cât și apă de tip I (apă ultrapură);</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 xml:space="preserve">3) debit de producție  apă pură de cel puțin 7 litri/oră; </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4) debit de producție de apă ultrapură cel puțin 1,8 litri/oră;</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 xml:space="preserve">5) asigurat cu rezervor de stocare de apă pură cel puțin pentru 30 litri, protejat de factorii externi cu un filtru </w:t>
            </w:r>
            <w:r w:rsidRPr="0038473C">
              <w:rPr>
                <w:noProof w:val="0"/>
                <w:sz w:val="20"/>
                <w:szCs w:val="20"/>
                <w:lang w:eastAsia="ru-RU"/>
              </w:rPr>
              <w:lastRenderedPageBreak/>
              <w:t>vent ce conține membrană filtrantă pentru reținerea particulelor de praf și a microorganismelor din mediu cu posibilitatea instalării modulului de sanitisare automată;</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6) asigurat cu cartuș de pre-tratare ce conține cărbune activ pentru reținerea clorului liber/moleculelor organice mari și filtru pentru reținerea particulelor și a coloizilor;</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7) asigurat cu osmoza inversă pentru purificarea apei de rețea și pentru a produce apa de tip III;</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8) asigurat cu cartuș de tratare ce conține cărbune activ sintetic și rășină schimbătoare de ioni pentru a produce apă ultrapură;</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9) asigurat cu lampa UV pentru fotooxidarea urmelor organice cu lungimea de undă duală de 185/254 nm;</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10) asigurat cu lampă UV pentru procesul de producție cu efect bactericid cu lungimea de undă  254 nm;</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11) disponibil cu punct de prelevare cu braț flexibil, detașabil de pe suport pentru apă ultrapură;</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12) asigurat cu soft de control care v-a monitoriza în timp real parametrii de funcționalitate a sistemului;</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 xml:space="preserve">13) ecranul monitorului v-a permite monitorizarea indicilor parametrilor sistemului de purificare a apei, configurarea, setările, valorile </w:t>
            </w:r>
            <w:r w:rsidRPr="0038473C">
              <w:rPr>
                <w:noProof w:val="0"/>
                <w:sz w:val="20"/>
                <w:szCs w:val="20"/>
                <w:lang w:eastAsia="ru-RU"/>
              </w:rPr>
              <w:lastRenderedPageBreak/>
              <w:t xml:space="preserve">instantanee ale parametrilor de calitate, și identificarea ușoară a componentelor sistemului; </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14) va permite flexibilitate în aplicații prin alegerea filtrului final cu livrarea obligatorie a 1 (una) unitate de filtru final  pentru apă ultrapură (parte componentă a sistemului) care va asigura  caracteristicile pentru apa ultrapură produsa:</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Resistivitate  18.2 MΩ.cm at 25°C</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TOC  ≤ 5 ppb (μg/L)</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Rejecție 99%</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Bacterii  &lt; 0.01 CFU/mL (cu filtru final)</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Certificare:</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1.Declaraţie de conformitate CE/SM şi/sau Certificat de conformitate CE/SM.</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 xml:space="preserve"> 2. Confirmarea prezentării documentației de validare a funcționalității dispozitivului conform standardelor  IQ/OQ/PQ în 5 zile din data instalării și punerii în funcțiune.</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3.Confirmarea privind prezentarea la livrare a copiilor manualului de deservire or servis  manual, diagrama electronica, pașapoartelor tehnice, inclusiv descrierea părților tehnice și componente a dispozitivului, autorizat de producător pentru fiecare dispozitiv.</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 xml:space="preserve">4. Confirmarea privind instalarea și punerea în funcțiune gratuită a </w:t>
            </w:r>
            <w:r w:rsidRPr="0038473C">
              <w:rPr>
                <w:noProof w:val="0"/>
                <w:sz w:val="20"/>
                <w:szCs w:val="20"/>
                <w:lang w:eastAsia="ru-RU"/>
              </w:rPr>
              <w:lastRenderedPageBreak/>
              <w:t>dispozitivelor medicale, în termen de 2 zile lucrătoare din data livrării.</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 xml:space="preserve">5. Confirmarea privind oferirea gratuită a Procedurilor standard de operare în activitatea dispozitivului medical (în limba română) și instruirea în baza acestora corespunzătoare a personalului implicat în operarea dispozitivului medical, asigurat de operatorul economic câștigător, pe parcursul a 5 zile lucrătoare din momentul punerii în funcțiune a dispozitivului. </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6.Confirmarea privind asigurarea gratuită a funcționalității, mentenanței, reparației dispozitivelor medicale pe toată perioada de garanție</w:t>
            </w:r>
          </w:p>
          <w:p w:rsidR="0038473C" w:rsidRPr="0038473C"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7. Confirmarea a unei perioade de garanție nu mai mică de 36 luni din data instalării și punerii în funcțiune</w:t>
            </w:r>
          </w:p>
          <w:p w:rsidR="0046357E" w:rsidRPr="0046357E" w:rsidRDefault="0038473C" w:rsidP="0038473C">
            <w:pPr>
              <w:shd w:val="clear" w:color="auto" w:fill="FFFFFF" w:themeFill="background1"/>
              <w:spacing w:before="120" w:line="256" w:lineRule="auto"/>
              <w:jc w:val="both"/>
              <w:rPr>
                <w:noProof w:val="0"/>
                <w:sz w:val="20"/>
                <w:szCs w:val="20"/>
                <w:lang w:eastAsia="ru-RU"/>
              </w:rPr>
            </w:pPr>
            <w:r w:rsidRPr="0038473C">
              <w:rPr>
                <w:noProof w:val="0"/>
                <w:sz w:val="20"/>
                <w:szCs w:val="20"/>
                <w:lang w:eastAsia="ru-RU"/>
              </w:rPr>
              <w:t>8.  Acord privind asigurarea gratuită a funcționalității, mentenanței, reparației dispozitivului medical pe toată perioada de garanție a dispozitivului livrat în corespundere cu prevederile contractului de achiziție nr.______________________________ din ____________ (în anexă).</w:t>
            </w:r>
          </w:p>
        </w:tc>
        <w:tc>
          <w:tcPr>
            <w:tcW w:w="922" w:type="pct"/>
            <w:tcBorders>
              <w:top w:val="single" w:sz="4" w:space="0" w:color="auto"/>
              <w:left w:val="single" w:sz="4" w:space="0" w:color="auto"/>
              <w:bottom w:val="single" w:sz="4" w:space="0" w:color="auto"/>
              <w:right w:val="single" w:sz="4" w:space="0" w:color="auto"/>
            </w:tcBorders>
          </w:tcPr>
          <w:p w:rsidR="0046357E" w:rsidRPr="0046357E" w:rsidRDefault="0046357E"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r>
      <w:tr w:rsidR="0038473C" w:rsidRPr="0046357E"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pPr>
              <w:shd w:val="clear" w:color="auto" w:fill="FFFFFF" w:themeFill="background1"/>
              <w:spacing w:before="120" w:line="256" w:lineRule="auto"/>
              <w:jc w:val="center"/>
              <w:rPr>
                <w:b/>
                <w:noProof w:val="0"/>
                <w:sz w:val="20"/>
                <w:szCs w:val="20"/>
                <w:lang w:eastAsia="ru-RU"/>
              </w:rPr>
            </w:pPr>
            <w:r w:rsidRPr="0046357E">
              <w:rPr>
                <w:b/>
                <w:sz w:val="20"/>
                <w:szCs w:val="20"/>
              </w:rPr>
              <w:lastRenderedPageBreak/>
              <w:t xml:space="preserve">Total lot </w:t>
            </w:r>
            <w:r>
              <w:rPr>
                <w:b/>
                <w:sz w:val="20"/>
                <w:szCs w:val="20"/>
              </w:rPr>
              <w:t>3</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590BCC">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pPr>
              <w:shd w:val="clear" w:color="auto" w:fill="FFFFFF"/>
              <w:spacing w:line="256" w:lineRule="auto"/>
              <w:rPr>
                <w:noProof w:val="0"/>
                <w:sz w:val="20"/>
                <w:szCs w:val="20"/>
              </w:rPr>
            </w:pPr>
          </w:p>
        </w:tc>
        <w:tc>
          <w:tcPr>
            <w:tcW w:w="922" w:type="pct"/>
            <w:tcBorders>
              <w:top w:val="single" w:sz="4" w:space="0" w:color="auto"/>
              <w:left w:val="single" w:sz="4" w:space="0" w:color="auto"/>
              <w:bottom w:val="single" w:sz="4" w:space="0" w:color="auto"/>
              <w:right w:val="single" w:sz="4" w:space="0" w:color="auto"/>
            </w:tcBorders>
          </w:tcPr>
          <w:p w:rsidR="0038473C" w:rsidRPr="0046357E" w:rsidRDefault="0038473C"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590BCC">
            <w:pPr>
              <w:rPr>
                <w:sz w:val="20"/>
                <w:szCs w:val="20"/>
              </w:rPr>
            </w:pPr>
          </w:p>
        </w:tc>
      </w:tr>
      <w:tr w:rsidR="0046357E" w:rsidRPr="0046357E"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b/>
                <w:sz w:val="20"/>
                <w:szCs w:val="20"/>
              </w:rPr>
            </w:pPr>
            <w:r w:rsidRPr="0046357E">
              <w:rPr>
                <w:b/>
                <w:sz w:val="20"/>
                <w:szCs w:val="20"/>
              </w:rPr>
              <w:t>TOTAL</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pPr>
              <w:shd w:val="clear" w:color="auto" w:fill="FFFFFF" w:themeFill="background1"/>
              <w:spacing w:before="120" w:line="256" w:lineRule="auto"/>
              <w:jc w:val="center"/>
              <w:rPr>
                <w:noProof w:val="0"/>
                <w:sz w:val="20"/>
                <w:szCs w:val="20"/>
                <w:lang w:eastAsia="ru-RU"/>
              </w:rPr>
            </w:pPr>
          </w:p>
        </w:tc>
        <w:tc>
          <w:tcPr>
            <w:tcW w:w="922" w:type="pct"/>
            <w:tcBorders>
              <w:top w:val="single" w:sz="4" w:space="0" w:color="auto"/>
              <w:left w:val="single" w:sz="4" w:space="0" w:color="auto"/>
              <w:bottom w:val="single" w:sz="4" w:space="0" w:color="auto"/>
              <w:right w:val="single" w:sz="4" w:space="0" w:color="auto"/>
            </w:tcBorders>
          </w:tcPr>
          <w:p w:rsidR="0046357E" w:rsidRPr="0046357E" w:rsidRDefault="0046357E"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46357E" w:rsidRDefault="00215125" w:rsidP="00590BCC">
            <w:pPr>
              <w:tabs>
                <w:tab w:val="left" w:pos="6120"/>
              </w:tabs>
              <w:rPr>
                <w:sz w:val="20"/>
                <w:szCs w:val="20"/>
              </w:rPr>
            </w:pPr>
          </w:p>
          <w:p w:rsidR="00215125" w:rsidRPr="0046357E" w:rsidRDefault="00215125" w:rsidP="00590BCC">
            <w:pPr>
              <w:rPr>
                <w:sz w:val="20"/>
                <w:szCs w:val="20"/>
              </w:rPr>
            </w:pPr>
            <w:r w:rsidRPr="0046357E">
              <w:rPr>
                <w:sz w:val="20"/>
                <w:szCs w:val="20"/>
              </w:rPr>
              <w:t>Semnat:_______________ Numele, Prenumele:_____________________________ În calitate de: ________________</w:t>
            </w:r>
          </w:p>
          <w:p w:rsidR="00215125" w:rsidRPr="0046357E" w:rsidRDefault="00215125" w:rsidP="00590BCC">
            <w:pPr>
              <w:rPr>
                <w:bCs/>
                <w:iCs/>
                <w:sz w:val="20"/>
                <w:szCs w:val="20"/>
              </w:rPr>
            </w:pPr>
            <w:r w:rsidRPr="0046357E">
              <w:rPr>
                <w:bCs/>
                <w:iCs/>
                <w:sz w:val="20"/>
                <w:szCs w:val="20"/>
              </w:rPr>
              <w:t>Ofertantul: _______________________ Adresa: __________________________</w:t>
            </w:r>
          </w:p>
          <w:tbl>
            <w:tblPr>
              <w:tblW w:w="15559" w:type="dxa"/>
              <w:tblLook w:val="04A0"/>
            </w:tblPr>
            <w:tblGrid>
              <w:gridCol w:w="1170"/>
              <w:gridCol w:w="298"/>
              <w:gridCol w:w="2489"/>
              <w:gridCol w:w="950"/>
              <w:gridCol w:w="920"/>
              <w:gridCol w:w="1368"/>
              <w:gridCol w:w="1151"/>
              <w:gridCol w:w="1439"/>
              <w:gridCol w:w="1143"/>
              <w:gridCol w:w="54"/>
              <w:gridCol w:w="1372"/>
              <w:gridCol w:w="262"/>
              <w:gridCol w:w="36"/>
              <w:gridCol w:w="948"/>
              <w:gridCol w:w="236"/>
              <w:gridCol w:w="25"/>
              <w:gridCol w:w="36"/>
              <w:gridCol w:w="1174"/>
              <w:gridCol w:w="25"/>
              <w:gridCol w:w="33"/>
              <w:gridCol w:w="430"/>
            </w:tblGrid>
            <w:tr w:rsidR="00C25482" w:rsidRPr="0046357E" w:rsidTr="00E36039">
              <w:trPr>
                <w:gridAfter w:val="3"/>
                <w:wAfter w:w="512" w:type="dxa"/>
                <w:trHeight w:val="697"/>
              </w:trPr>
              <w:tc>
                <w:tcPr>
                  <w:tcW w:w="13798" w:type="dxa"/>
                  <w:gridSpan w:val="15"/>
                  <w:shd w:val="clear" w:color="auto" w:fill="auto"/>
                  <w:vAlign w:val="center"/>
                </w:tcPr>
                <w:p w:rsidR="00845C1B" w:rsidRPr="0046357E" w:rsidRDefault="00C25482" w:rsidP="00BB0371">
                  <w:pPr>
                    <w:framePr w:hSpace="180" w:wrap="around" w:vAnchor="page" w:hAnchor="margin" w:y="347"/>
                    <w:jc w:val="right"/>
                    <w:rPr>
                      <w:noProof w:val="0"/>
                      <w:sz w:val="20"/>
                      <w:szCs w:val="20"/>
                      <w:lang w:val="it-IT"/>
                    </w:rPr>
                  </w:pPr>
                  <w:r w:rsidRPr="0046357E">
                    <w:rPr>
                      <w:noProof w:val="0"/>
                      <w:sz w:val="20"/>
                      <w:szCs w:val="20"/>
                      <w:lang w:val="it-IT"/>
                    </w:rPr>
                    <w:br w:type="page"/>
                  </w:r>
                  <w:r w:rsidRPr="0046357E">
                    <w:rPr>
                      <w:noProof w:val="0"/>
                      <w:sz w:val="20"/>
                      <w:szCs w:val="20"/>
                      <w:lang w:val="it-IT"/>
                    </w:rPr>
                    <w:br w:type="page"/>
                  </w:r>
                  <w:r w:rsidRPr="0046357E">
                    <w:rPr>
                      <w:noProof w:val="0"/>
                      <w:sz w:val="20"/>
                      <w:szCs w:val="20"/>
                      <w:lang w:val="it-IT"/>
                    </w:rPr>
                    <w:br w:type="page"/>
                  </w:r>
                  <w:r w:rsidRPr="0046357E">
                    <w:rPr>
                      <w:noProof w:val="0"/>
                      <w:sz w:val="20"/>
                      <w:szCs w:val="20"/>
                      <w:lang w:val="it-IT"/>
                    </w:rPr>
                    <w:br w:type="page"/>
                  </w:r>
                  <w:r w:rsidRPr="0046357E">
                    <w:rPr>
                      <w:noProof w:val="0"/>
                      <w:sz w:val="20"/>
                      <w:szCs w:val="20"/>
                      <w:lang w:val="it-IT"/>
                    </w:rPr>
                    <w:br w:type="page"/>
                  </w:r>
                </w:p>
                <w:p w:rsidR="00845C1B" w:rsidRPr="0046357E" w:rsidRDefault="00845C1B" w:rsidP="00BB0371">
                  <w:pPr>
                    <w:framePr w:hSpace="180" w:wrap="around" w:vAnchor="page" w:hAnchor="margin" w:y="347"/>
                    <w:jc w:val="right"/>
                    <w:rPr>
                      <w:noProof w:val="0"/>
                      <w:sz w:val="20"/>
                      <w:szCs w:val="20"/>
                      <w:lang w:val="it-IT"/>
                    </w:rPr>
                  </w:pPr>
                </w:p>
                <w:p w:rsidR="00845C1B" w:rsidRPr="0046357E" w:rsidRDefault="00845C1B" w:rsidP="00BB0371">
                  <w:pPr>
                    <w:framePr w:hSpace="180" w:wrap="around" w:vAnchor="page" w:hAnchor="margin" w:y="347"/>
                    <w:jc w:val="right"/>
                    <w:rPr>
                      <w:noProof w:val="0"/>
                      <w:sz w:val="20"/>
                      <w:szCs w:val="20"/>
                      <w:lang w:val="it-IT"/>
                    </w:rPr>
                  </w:pPr>
                </w:p>
                <w:p w:rsidR="009613A9" w:rsidRPr="0046357E" w:rsidRDefault="00381725" w:rsidP="00BB0371">
                  <w:pPr>
                    <w:framePr w:hSpace="180" w:wrap="around" w:vAnchor="page" w:hAnchor="margin" w:y="347"/>
                    <w:jc w:val="right"/>
                    <w:rPr>
                      <w:noProof w:val="0"/>
                      <w:sz w:val="20"/>
                      <w:szCs w:val="20"/>
                      <w:lang w:val="it-IT"/>
                    </w:rPr>
                  </w:pPr>
                  <w:r w:rsidRPr="0046357E">
                    <w:rPr>
                      <w:noProof w:val="0"/>
                      <w:sz w:val="20"/>
                      <w:szCs w:val="20"/>
                      <w:lang w:val="it-IT"/>
                    </w:rPr>
                    <w:lastRenderedPageBreak/>
                    <w:t xml:space="preserve">  </w:t>
                  </w:r>
                  <w:r w:rsidR="009613A9" w:rsidRPr="0046357E">
                    <w:rPr>
                      <w:noProof w:val="0"/>
                      <w:sz w:val="20"/>
                      <w:szCs w:val="20"/>
                      <w:lang w:val="it-IT"/>
                    </w:rPr>
                    <w:t>Anexa nr.2</w:t>
                  </w:r>
                  <w:r w:rsidR="00B159B9" w:rsidRPr="0046357E">
                    <w:rPr>
                      <w:noProof w:val="0"/>
                      <w:sz w:val="20"/>
                      <w:szCs w:val="20"/>
                      <w:lang w:val="it-IT"/>
                    </w:rPr>
                    <w:t>3</w:t>
                  </w:r>
                </w:p>
                <w:p w:rsidR="009613A9" w:rsidRPr="0046357E" w:rsidRDefault="00E1122E" w:rsidP="00BB0371">
                  <w:pPr>
                    <w:framePr w:hSpace="180" w:wrap="around" w:vAnchor="page" w:hAnchor="margin" w:y="347"/>
                    <w:jc w:val="right"/>
                    <w:rPr>
                      <w:noProof w:val="0"/>
                      <w:sz w:val="20"/>
                      <w:szCs w:val="20"/>
                      <w:lang w:val="it-IT"/>
                    </w:rPr>
                  </w:pPr>
                  <w:r w:rsidRPr="0046357E">
                    <w:rPr>
                      <w:noProof w:val="0"/>
                      <w:sz w:val="20"/>
                      <w:szCs w:val="20"/>
                      <w:lang w:val="it-IT"/>
                    </w:rPr>
                    <w:t xml:space="preserve">  </w:t>
                  </w:r>
                  <w:r w:rsidR="009613A9" w:rsidRPr="0046357E">
                    <w:rPr>
                      <w:noProof w:val="0"/>
                      <w:sz w:val="20"/>
                      <w:szCs w:val="20"/>
                      <w:lang w:val="it-IT"/>
                    </w:rPr>
                    <w:t xml:space="preserve">la </w:t>
                  </w:r>
                  <w:r w:rsidR="002838D9" w:rsidRPr="0046357E">
                    <w:rPr>
                      <w:noProof w:val="0"/>
                      <w:sz w:val="20"/>
                      <w:szCs w:val="20"/>
                      <w:lang w:val="it-IT"/>
                    </w:rPr>
                    <w:t>D</w:t>
                  </w:r>
                  <w:r w:rsidR="009613A9" w:rsidRPr="0046357E">
                    <w:rPr>
                      <w:noProof w:val="0"/>
                      <w:sz w:val="20"/>
                      <w:szCs w:val="20"/>
                      <w:lang w:val="it-IT"/>
                    </w:rPr>
                    <w:t>ocumentația standard nr._____</w:t>
                  </w:r>
                </w:p>
                <w:p w:rsidR="009613A9" w:rsidRPr="0046357E" w:rsidRDefault="00E1122E" w:rsidP="00BB0371">
                  <w:pPr>
                    <w:framePr w:hSpace="180" w:wrap="around" w:vAnchor="page" w:hAnchor="margin" w:y="347"/>
                    <w:jc w:val="right"/>
                    <w:rPr>
                      <w:noProof w:val="0"/>
                      <w:sz w:val="20"/>
                      <w:szCs w:val="20"/>
                      <w:lang w:val="it-IT"/>
                    </w:rPr>
                  </w:pPr>
                  <w:r w:rsidRPr="0046357E">
                    <w:rPr>
                      <w:noProof w:val="0"/>
                      <w:sz w:val="20"/>
                      <w:szCs w:val="20"/>
                      <w:lang w:val="it-IT"/>
                    </w:rPr>
                    <w:t xml:space="preserve">                                                                                                                                                                  </w:t>
                  </w:r>
                  <w:r w:rsidR="009613A9" w:rsidRPr="0046357E">
                    <w:rPr>
                      <w:noProof w:val="0"/>
                      <w:sz w:val="20"/>
                      <w:szCs w:val="20"/>
                      <w:lang w:val="it-IT"/>
                    </w:rPr>
                    <w:t>din “____” ________ 20___</w:t>
                  </w:r>
                </w:p>
                <w:p w:rsidR="009613A9" w:rsidRPr="0046357E" w:rsidRDefault="009613A9" w:rsidP="00BB0371">
                  <w:pPr>
                    <w:framePr w:hSpace="180" w:wrap="around" w:vAnchor="page" w:hAnchor="margin" w:y="347"/>
                    <w:jc w:val="right"/>
                    <w:rPr>
                      <w:noProof w:val="0"/>
                      <w:sz w:val="20"/>
                      <w:szCs w:val="20"/>
                      <w:lang w:val="it-IT"/>
                    </w:rPr>
                  </w:pPr>
                </w:p>
                <w:p w:rsidR="00C25482" w:rsidRPr="0046357E" w:rsidRDefault="00C25482" w:rsidP="00BB0371">
                  <w:pPr>
                    <w:pStyle w:val="2"/>
                    <w:framePr w:hSpace="180" w:wrap="around" w:vAnchor="page" w:hAnchor="margin" w:y="347"/>
                    <w:rPr>
                      <w:noProof w:val="0"/>
                      <w:sz w:val="20"/>
                      <w:szCs w:val="20"/>
                      <w:lang w:val="it-IT"/>
                    </w:rPr>
                  </w:pPr>
                  <w:r w:rsidRPr="0046357E">
                    <w:rPr>
                      <w:noProof w:val="0"/>
                      <w:sz w:val="20"/>
                      <w:szCs w:val="20"/>
                      <w:lang w:val="it-IT"/>
                    </w:rPr>
                    <w:t>Specificații de preț</w:t>
                  </w:r>
                </w:p>
              </w:tc>
              <w:tc>
                <w:tcPr>
                  <w:tcW w:w="1249" w:type="dxa"/>
                  <w:gridSpan w:val="3"/>
                </w:tcPr>
                <w:p w:rsidR="00C25482" w:rsidRPr="0046357E" w:rsidRDefault="00C25482" w:rsidP="00BB0371">
                  <w:pPr>
                    <w:pStyle w:val="2"/>
                    <w:framePr w:hSpace="180" w:wrap="around" w:vAnchor="page" w:hAnchor="margin" w:y="347"/>
                    <w:jc w:val="right"/>
                    <w:rPr>
                      <w:b w:val="0"/>
                      <w:sz w:val="20"/>
                      <w:szCs w:val="20"/>
                      <w:lang w:val="en-US"/>
                    </w:rPr>
                  </w:pPr>
                </w:p>
              </w:tc>
            </w:tr>
            <w:tr w:rsidR="00C25482" w:rsidRPr="0046357E" w:rsidTr="00E36039">
              <w:trPr>
                <w:gridAfter w:val="3"/>
                <w:wAfter w:w="512" w:type="dxa"/>
              </w:trPr>
              <w:tc>
                <w:tcPr>
                  <w:tcW w:w="13798" w:type="dxa"/>
                  <w:gridSpan w:val="15"/>
                  <w:tcBorders>
                    <w:bottom w:val="single" w:sz="4" w:space="0" w:color="auto"/>
                  </w:tcBorders>
                  <w:shd w:val="clear" w:color="auto" w:fill="auto"/>
                </w:tcPr>
                <w:p w:rsidR="00C25482" w:rsidRPr="0046357E" w:rsidRDefault="00C25482" w:rsidP="00BB0371">
                  <w:pPr>
                    <w:framePr w:hSpace="180" w:wrap="around" w:vAnchor="page" w:hAnchor="margin" w:y="347"/>
                    <w:jc w:val="both"/>
                    <w:rPr>
                      <w:sz w:val="20"/>
                      <w:szCs w:val="20"/>
                    </w:rPr>
                  </w:pPr>
                  <w:r w:rsidRPr="0046357E">
                    <w:rPr>
                      <w:i/>
                      <w:iCs/>
                      <w:sz w:val="20"/>
                      <w:szCs w:val="20"/>
                    </w:rPr>
                    <w:lastRenderedPageBreak/>
                    <w:t>[Acest tabel va fi completat de către ofertant în coloanele 5,6,7,8 și 11 la necesitate</w:t>
                  </w:r>
                  <w:r w:rsidR="001C1F6F" w:rsidRPr="0046357E">
                    <w:rPr>
                      <w:i/>
                      <w:iCs/>
                      <w:sz w:val="20"/>
                      <w:szCs w:val="20"/>
                    </w:rPr>
                    <w:t>,</w:t>
                  </w:r>
                  <w:r w:rsidRPr="0046357E">
                    <w:rPr>
                      <w:i/>
                      <w:iCs/>
                      <w:sz w:val="20"/>
                      <w:szCs w:val="20"/>
                    </w:rPr>
                    <w:t xml:space="preserve"> iar de către autoritatea contractantă – în coloanele 1,2,3,4,9,10]</w:t>
                  </w:r>
                </w:p>
                <w:p w:rsidR="00C25482" w:rsidRPr="0046357E" w:rsidRDefault="00C25482" w:rsidP="00BB0371">
                  <w:pPr>
                    <w:framePr w:hSpace="180" w:wrap="around" w:vAnchor="page" w:hAnchor="margin" w:y="347"/>
                    <w:jc w:val="center"/>
                    <w:rPr>
                      <w:sz w:val="20"/>
                      <w:szCs w:val="20"/>
                    </w:rPr>
                  </w:pPr>
                </w:p>
              </w:tc>
              <w:tc>
                <w:tcPr>
                  <w:tcW w:w="1249" w:type="dxa"/>
                  <w:gridSpan w:val="3"/>
                  <w:tcBorders>
                    <w:bottom w:val="single" w:sz="4" w:space="0" w:color="auto"/>
                  </w:tcBorders>
                </w:tcPr>
                <w:p w:rsidR="00C25482" w:rsidRPr="0046357E" w:rsidRDefault="00C25482" w:rsidP="00BB0371">
                  <w:pPr>
                    <w:framePr w:hSpace="180" w:wrap="around" w:vAnchor="page" w:hAnchor="margin" w:y="347"/>
                    <w:jc w:val="both"/>
                    <w:rPr>
                      <w:i/>
                      <w:iCs/>
                      <w:sz w:val="20"/>
                      <w:szCs w:val="20"/>
                    </w:rPr>
                  </w:pPr>
                </w:p>
              </w:tc>
            </w:tr>
            <w:tr w:rsidR="00C25482" w:rsidRPr="0046357E"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r w:rsidRPr="0046357E">
                    <w:rPr>
                      <w:sz w:val="20"/>
                      <w:szCs w:val="20"/>
                    </w:rPr>
                    <w:t>Numărul  procedurii de achiziție______________din_________</w:t>
                  </w:r>
                </w:p>
              </w:tc>
            </w:tr>
            <w:tr w:rsidR="00C25482" w:rsidRPr="0046357E"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r w:rsidRPr="0046357E">
                    <w:rPr>
                      <w:sz w:val="20"/>
                      <w:szCs w:val="20"/>
                    </w:rPr>
                    <w:t>Obiectul de achiziției:</w:t>
                  </w:r>
                  <w:r w:rsidR="00BB0371">
                    <w:t xml:space="preserve"> </w:t>
                  </w:r>
                  <w:r w:rsidR="00BB0371" w:rsidRPr="00BB0371">
                    <w:rPr>
                      <w:sz w:val="20"/>
                      <w:szCs w:val="20"/>
                    </w:rPr>
                    <w:t>achiziționarea dispozitivelor necesare în realizarea controlului de calitate a condițiilor de producere preparate din sânge și a produselor sanguine pentru anul 2022</w:t>
                  </w:r>
                </w:p>
              </w:tc>
            </w:tr>
            <w:tr w:rsidR="00C25482" w:rsidRPr="0046357E" w:rsidTr="00E36039">
              <w:trPr>
                <w:trHeight w:val="567"/>
              </w:trPr>
              <w:tc>
                <w:tcPr>
                  <w:tcW w:w="12309" w:type="dxa"/>
                  <w:gridSpan w:val="11"/>
                  <w:shd w:val="clear" w:color="auto" w:fill="auto"/>
                </w:tcPr>
                <w:p w:rsidR="00C25482" w:rsidRPr="0046357E" w:rsidRDefault="00C25482" w:rsidP="00BB0371">
                  <w:pPr>
                    <w:framePr w:hSpace="180" w:wrap="around" w:vAnchor="page" w:hAnchor="margin" w:y="347"/>
                    <w:rPr>
                      <w:sz w:val="20"/>
                      <w:szCs w:val="20"/>
                    </w:rPr>
                  </w:pPr>
                </w:p>
              </w:tc>
              <w:tc>
                <w:tcPr>
                  <w:tcW w:w="1249" w:type="dxa"/>
                  <w:gridSpan w:val="3"/>
                </w:tcPr>
                <w:p w:rsidR="00C25482" w:rsidRPr="0046357E" w:rsidRDefault="00C25482" w:rsidP="00BB0371">
                  <w:pPr>
                    <w:framePr w:hSpace="180" w:wrap="around" w:vAnchor="page" w:hAnchor="margin" w:y="347"/>
                    <w:rPr>
                      <w:sz w:val="20"/>
                      <w:szCs w:val="20"/>
                    </w:rPr>
                  </w:pPr>
                </w:p>
              </w:tc>
              <w:tc>
                <w:tcPr>
                  <w:tcW w:w="2001" w:type="dxa"/>
                  <w:gridSpan w:val="7"/>
                </w:tcPr>
                <w:p w:rsidR="00C25482" w:rsidRPr="0046357E" w:rsidRDefault="00C25482" w:rsidP="00BB0371">
                  <w:pPr>
                    <w:framePr w:hSpace="180" w:wrap="around" w:vAnchor="page" w:hAnchor="margin" w:y="347"/>
                    <w:rPr>
                      <w:sz w:val="20"/>
                      <w:szCs w:val="20"/>
                    </w:rPr>
                  </w:pPr>
                </w:p>
              </w:tc>
            </w:tr>
            <w:tr w:rsidR="00C25482" w:rsidRPr="0046357E"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jc w:val="center"/>
                    <w:rPr>
                      <w:b/>
                      <w:sz w:val="20"/>
                      <w:szCs w:val="20"/>
                    </w:rPr>
                  </w:pPr>
                  <w:r w:rsidRPr="0046357E">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46357E" w:rsidRDefault="00C25482" w:rsidP="00BB0371">
                  <w:pPr>
                    <w:framePr w:hSpace="180" w:wrap="around" w:vAnchor="page" w:hAnchor="margin" w:y="347"/>
                    <w:jc w:val="center"/>
                    <w:rPr>
                      <w:b/>
                      <w:sz w:val="20"/>
                      <w:szCs w:val="20"/>
                    </w:rPr>
                  </w:pPr>
                  <w:r w:rsidRPr="0046357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46357E" w:rsidRDefault="00C25482" w:rsidP="00BB0371">
                  <w:pPr>
                    <w:framePr w:hSpace="180" w:wrap="around" w:vAnchor="page" w:hAnchor="margin" w:y="347"/>
                    <w:jc w:val="center"/>
                    <w:rPr>
                      <w:b/>
                      <w:sz w:val="20"/>
                      <w:szCs w:val="20"/>
                    </w:rPr>
                  </w:pPr>
                  <w:r w:rsidRPr="0046357E">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46357E" w:rsidRDefault="00C25482" w:rsidP="00BB0371">
                  <w:pPr>
                    <w:framePr w:hSpace="180" w:wrap="around" w:vAnchor="page" w:hAnchor="margin" w:y="347"/>
                    <w:jc w:val="center"/>
                    <w:rPr>
                      <w:b/>
                      <w:sz w:val="20"/>
                      <w:szCs w:val="20"/>
                    </w:rPr>
                  </w:pPr>
                  <w:r w:rsidRPr="0046357E">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46357E" w:rsidRDefault="00C25482" w:rsidP="00BB0371">
                  <w:pPr>
                    <w:framePr w:hSpace="180" w:wrap="around" w:vAnchor="page" w:hAnchor="margin" w:y="347"/>
                    <w:jc w:val="center"/>
                    <w:rPr>
                      <w:b/>
                      <w:sz w:val="20"/>
                      <w:szCs w:val="20"/>
                    </w:rPr>
                  </w:pPr>
                  <w:r w:rsidRPr="0046357E">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46357E" w:rsidRDefault="00C25482" w:rsidP="00BB0371">
                  <w:pPr>
                    <w:framePr w:hSpace="180" w:wrap="around" w:vAnchor="page" w:hAnchor="margin" w:y="347"/>
                    <w:jc w:val="center"/>
                    <w:rPr>
                      <w:b/>
                      <w:sz w:val="20"/>
                      <w:szCs w:val="20"/>
                    </w:rPr>
                  </w:pPr>
                  <w:r w:rsidRPr="0046357E">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46357E" w:rsidRDefault="00C25482" w:rsidP="00BB0371">
                  <w:pPr>
                    <w:framePr w:hSpace="180" w:wrap="around" w:vAnchor="page" w:hAnchor="margin" w:y="347"/>
                    <w:jc w:val="center"/>
                    <w:rPr>
                      <w:b/>
                      <w:sz w:val="20"/>
                      <w:szCs w:val="20"/>
                    </w:rPr>
                  </w:pPr>
                  <w:r w:rsidRPr="0046357E">
                    <w:rPr>
                      <w:b/>
                      <w:sz w:val="20"/>
                      <w:szCs w:val="20"/>
                    </w:rPr>
                    <w:t>Suma</w:t>
                  </w:r>
                </w:p>
                <w:p w:rsidR="00C25482" w:rsidRPr="0046357E" w:rsidRDefault="00C25482" w:rsidP="00BB0371">
                  <w:pPr>
                    <w:framePr w:hSpace="180" w:wrap="around" w:vAnchor="page" w:hAnchor="margin" w:y="347"/>
                    <w:jc w:val="center"/>
                    <w:rPr>
                      <w:b/>
                      <w:sz w:val="20"/>
                      <w:szCs w:val="20"/>
                    </w:rPr>
                  </w:pPr>
                  <w:r w:rsidRPr="0046357E">
                    <w:rPr>
                      <w:b/>
                      <w:sz w:val="20"/>
                      <w:szCs w:val="20"/>
                    </w:rPr>
                    <w:t>fără</w:t>
                  </w:r>
                </w:p>
                <w:p w:rsidR="00C25482" w:rsidRPr="0046357E" w:rsidRDefault="00C25482" w:rsidP="00BB0371">
                  <w:pPr>
                    <w:framePr w:hSpace="180" w:wrap="around" w:vAnchor="page" w:hAnchor="margin" w:y="347"/>
                    <w:jc w:val="center"/>
                    <w:rPr>
                      <w:b/>
                      <w:sz w:val="20"/>
                      <w:szCs w:val="20"/>
                    </w:rPr>
                  </w:pPr>
                  <w:r w:rsidRPr="0046357E">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46357E" w:rsidRDefault="00C25482" w:rsidP="00BB0371">
                  <w:pPr>
                    <w:framePr w:hSpace="180" w:wrap="around" w:vAnchor="page" w:hAnchor="margin" w:y="347"/>
                    <w:jc w:val="center"/>
                    <w:rPr>
                      <w:b/>
                      <w:sz w:val="20"/>
                      <w:szCs w:val="20"/>
                    </w:rPr>
                  </w:pPr>
                  <w:r w:rsidRPr="0046357E">
                    <w:rPr>
                      <w:b/>
                      <w:sz w:val="20"/>
                      <w:szCs w:val="20"/>
                    </w:rPr>
                    <w:t>Suma</w:t>
                  </w:r>
                </w:p>
                <w:p w:rsidR="00C25482" w:rsidRPr="0046357E" w:rsidRDefault="00C25482" w:rsidP="00BB0371">
                  <w:pPr>
                    <w:framePr w:hSpace="180" w:wrap="around" w:vAnchor="page" w:hAnchor="margin" w:y="347"/>
                    <w:jc w:val="center"/>
                    <w:rPr>
                      <w:b/>
                      <w:sz w:val="20"/>
                      <w:szCs w:val="20"/>
                    </w:rPr>
                  </w:pPr>
                  <w:r w:rsidRPr="0046357E">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jc w:val="center"/>
                    <w:rPr>
                      <w:b/>
                      <w:sz w:val="20"/>
                      <w:szCs w:val="20"/>
                    </w:rPr>
                  </w:pPr>
                  <w:r w:rsidRPr="0046357E">
                    <w:rPr>
                      <w:b/>
                      <w:sz w:val="20"/>
                      <w:szCs w:val="20"/>
                    </w:rPr>
                    <w:t xml:space="preserve">Termenul de </w:t>
                  </w:r>
                </w:p>
                <w:p w:rsidR="00C25482" w:rsidRPr="0046357E" w:rsidRDefault="00C25482" w:rsidP="00BB0371">
                  <w:pPr>
                    <w:framePr w:hSpace="180" w:wrap="around" w:vAnchor="page" w:hAnchor="margin" w:y="347"/>
                    <w:jc w:val="center"/>
                    <w:rPr>
                      <w:b/>
                      <w:sz w:val="20"/>
                      <w:szCs w:val="20"/>
                    </w:rPr>
                  </w:pPr>
                  <w:r w:rsidRPr="0046357E">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b/>
                      <w:sz w:val="20"/>
                      <w:szCs w:val="20"/>
                    </w:rPr>
                  </w:pPr>
                  <w:r w:rsidRPr="0046357E">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jc w:val="center"/>
                    <w:rPr>
                      <w:b/>
                      <w:sz w:val="20"/>
                      <w:szCs w:val="20"/>
                    </w:rPr>
                  </w:pPr>
                  <w:r w:rsidRPr="0046357E">
                    <w:rPr>
                      <w:b/>
                      <w:sz w:val="20"/>
                      <w:szCs w:val="20"/>
                    </w:rPr>
                    <w:t>Discount</w:t>
                  </w:r>
                </w:p>
                <w:p w:rsidR="00C25482" w:rsidRPr="0046357E" w:rsidRDefault="00C25482" w:rsidP="00BB0371">
                  <w:pPr>
                    <w:framePr w:hSpace="180" w:wrap="around" w:vAnchor="page" w:hAnchor="margin" w:y="347"/>
                    <w:jc w:val="center"/>
                    <w:rPr>
                      <w:b/>
                      <w:sz w:val="20"/>
                      <w:szCs w:val="20"/>
                    </w:rPr>
                  </w:pPr>
                  <w:r w:rsidRPr="0046357E">
                    <w:rPr>
                      <w:b/>
                      <w:sz w:val="20"/>
                      <w:szCs w:val="20"/>
                    </w:rPr>
                    <w:t>%</w:t>
                  </w:r>
                </w:p>
              </w:tc>
            </w:tr>
            <w:tr w:rsidR="00C25482" w:rsidRPr="0046357E"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jc w:val="center"/>
                    <w:rPr>
                      <w:sz w:val="20"/>
                      <w:szCs w:val="20"/>
                    </w:rPr>
                  </w:pPr>
                  <w:r w:rsidRPr="0046357E">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jc w:val="center"/>
                    <w:rPr>
                      <w:sz w:val="20"/>
                      <w:szCs w:val="20"/>
                    </w:rPr>
                  </w:pPr>
                  <w:r w:rsidRPr="0046357E">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jc w:val="center"/>
                    <w:rPr>
                      <w:sz w:val="20"/>
                      <w:szCs w:val="20"/>
                    </w:rPr>
                  </w:pPr>
                  <w:r w:rsidRPr="0046357E">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jc w:val="center"/>
                    <w:rPr>
                      <w:sz w:val="20"/>
                      <w:szCs w:val="20"/>
                    </w:rPr>
                  </w:pPr>
                  <w:r w:rsidRPr="0046357E">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jc w:val="center"/>
                    <w:rPr>
                      <w:sz w:val="20"/>
                      <w:szCs w:val="20"/>
                    </w:rPr>
                  </w:pPr>
                  <w:r w:rsidRPr="0046357E">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jc w:val="center"/>
                    <w:rPr>
                      <w:sz w:val="20"/>
                      <w:szCs w:val="20"/>
                    </w:rPr>
                  </w:pPr>
                  <w:r w:rsidRPr="0046357E">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jc w:val="center"/>
                    <w:rPr>
                      <w:sz w:val="20"/>
                      <w:szCs w:val="20"/>
                    </w:rPr>
                  </w:pPr>
                  <w:r w:rsidRPr="0046357E">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jc w:val="center"/>
                    <w:rPr>
                      <w:sz w:val="20"/>
                      <w:szCs w:val="20"/>
                    </w:rPr>
                  </w:pPr>
                  <w:r w:rsidRPr="0046357E">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jc w:val="center"/>
                    <w:rPr>
                      <w:sz w:val="20"/>
                      <w:szCs w:val="20"/>
                    </w:rPr>
                  </w:pPr>
                  <w:r w:rsidRPr="0046357E">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jc w:val="center"/>
                    <w:rPr>
                      <w:sz w:val="20"/>
                      <w:szCs w:val="20"/>
                    </w:rPr>
                  </w:pPr>
                  <w:r w:rsidRPr="0046357E">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jc w:val="center"/>
                    <w:rPr>
                      <w:sz w:val="20"/>
                      <w:szCs w:val="20"/>
                    </w:rPr>
                  </w:pPr>
                  <w:r w:rsidRPr="0046357E">
                    <w:rPr>
                      <w:sz w:val="20"/>
                      <w:szCs w:val="20"/>
                    </w:rPr>
                    <w:t>11</w:t>
                  </w:r>
                </w:p>
              </w:tc>
            </w:tr>
            <w:tr w:rsidR="00C25482" w:rsidRPr="0046357E"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b/>
                      <w:sz w:val="20"/>
                      <w:szCs w:val="20"/>
                    </w:rPr>
                  </w:pPr>
                  <w:r w:rsidRPr="0046357E">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r>
            <w:tr w:rsidR="00C25482" w:rsidRPr="0046357E"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r w:rsidRPr="0046357E">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r>
            <w:tr w:rsidR="00C25482" w:rsidRPr="0046357E"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38473C" w:rsidP="00BB0371">
                  <w:pPr>
                    <w:framePr w:hSpace="180" w:wrap="around" w:vAnchor="page" w:hAnchor="margin" w:y="347"/>
                    <w:rPr>
                      <w:sz w:val="20"/>
                      <w:szCs w:val="20"/>
                    </w:rPr>
                  </w:pPr>
                  <w:r w:rsidRPr="006A063E">
                    <w:rPr>
                      <w:rStyle w:val="treelistitemtitle"/>
                      <w:bCs/>
                      <w:sz w:val="22"/>
                      <w:szCs w:val="22"/>
                      <w:bdr w:val="none" w:sz="0" w:space="0" w:color="auto" w:frame="1"/>
                    </w:rPr>
                    <w:t>33100000-1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38473C" w:rsidP="00BB0371">
                  <w:pPr>
                    <w:framePr w:hSpace="180" w:wrap="around" w:vAnchor="page" w:hAnchor="margin" w:y="347"/>
                    <w:rPr>
                      <w:b/>
                      <w:sz w:val="20"/>
                      <w:szCs w:val="20"/>
                    </w:rPr>
                  </w:pPr>
                  <w:r w:rsidRPr="006A063E">
                    <w:rPr>
                      <w:color w:val="000000"/>
                      <w:sz w:val="22"/>
                      <w:szCs w:val="22"/>
                      <w:lang w:eastAsia="ru-RU"/>
                    </w:rPr>
                    <w:t>Spectrofotometru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38473C" w:rsidP="00BB0371">
                  <w:pPr>
                    <w:framePr w:hSpace="180" w:wrap="around" w:vAnchor="page" w:hAnchor="margin" w:y="347"/>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38473C" w:rsidP="00BB0371">
                  <w:pPr>
                    <w:framePr w:hSpace="180" w:wrap="around" w:vAnchor="page" w:hAnchor="margin" w:y="347"/>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46357E" w:rsidRDefault="0038473C" w:rsidP="00BB0371">
                  <w:pPr>
                    <w:framePr w:hSpace="180" w:wrap="around" w:vAnchor="page" w:hAnchor="margin" w:y="347"/>
                    <w:rPr>
                      <w:sz w:val="20"/>
                      <w:szCs w:val="20"/>
                    </w:rPr>
                  </w:pPr>
                  <w:r w:rsidRPr="0038473C">
                    <w:rPr>
                      <w:sz w:val="20"/>
                      <w:szCs w:val="20"/>
                    </w:rPr>
                    <w:t>în decurs de 30 de zile din momentul 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46357E" w:rsidRDefault="0038473C" w:rsidP="00BB0371">
                  <w:pPr>
                    <w:framePr w:hSpace="180" w:wrap="around" w:vAnchor="page" w:hAnchor="margin" w:y="347"/>
                    <w:rPr>
                      <w:sz w:val="20"/>
                      <w:szCs w:val="20"/>
                    </w:rPr>
                  </w:pPr>
                  <w:r>
                    <w:rPr>
                      <w:sz w:val="20"/>
                      <w:szCs w:val="20"/>
                    </w:rPr>
                    <w:t>-</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r>
            <w:tr w:rsidR="00C25482" w:rsidRPr="0046357E"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b/>
                      <w:sz w:val="20"/>
                      <w:szCs w:val="20"/>
                    </w:rPr>
                  </w:pPr>
                  <w:r w:rsidRPr="0046357E">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r>
            <w:tr w:rsidR="0046357E" w:rsidRPr="0046357E"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BB03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38473C" w:rsidP="00BB0371">
                  <w:pPr>
                    <w:framePr w:hSpace="180" w:wrap="around" w:vAnchor="page" w:hAnchor="margin" w:y="347"/>
                    <w:rPr>
                      <w:b/>
                      <w:sz w:val="20"/>
                      <w:szCs w:val="20"/>
                    </w:rPr>
                  </w:pPr>
                  <w:r w:rsidRPr="0046357E">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BB03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BB03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BB03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BB03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BB03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6357E" w:rsidRPr="0046357E" w:rsidRDefault="0046357E" w:rsidP="00BB03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46357E" w:rsidRPr="0046357E" w:rsidRDefault="0046357E" w:rsidP="00BB03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46357E" w:rsidRPr="0046357E" w:rsidRDefault="0046357E" w:rsidP="00BB03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46357E" w:rsidRPr="0046357E" w:rsidRDefault="0046357E" w:rsidP="00BB0371">
                  <w:pPr>
                    <w:framePr w:hSpace="180" w:wrap="around" w:vAnchor="page" w:hAnchor="margin" w:y="347"/>
                    <w:rPr>
                      <w:sz w:val="20"/>
                      <w:szCs w:val="20"/>
                    </w:rPr>
                  </w:pPr>
                </w:p>
              </w:tc>
            </w:tr>
            <w:tr w:rsidR="0038473C" w:rsidRPr="0046357E"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r w:rsidRPr="006A063E">
                    <w:rPr>
                      <w:rStyle w:val="treelistitemtitle"/>
                      <w:bCs/>
                      <w:sz w:val="22"/>
                      <w:szCs w:val="22"/>
                      <w:bdr w:val="none" w:sz="0" w:space="0" w:color="auto" w:frame="1"/>
                    </w:rPr>
                    <w:t>33100000-1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r w:rsidRPr="006A063E">
                    <w:rPr>
                      <w:color w:val="000000"/>
                      <w:sz w:val="22"/>
                      <w:szCs w:val="22"/>
                      <w:lang w:eastAsia="ru-RU"/>
                    </w:rPr>
                    <w:t>Numărător (contor) de colonii de germeni bacterieni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73C" w:rsidRPr="0046357E" w:rsidRDefault="0038473C" w:rsidP="00BB0371">
                  <w:pPr>
                    <w:framePr w:hSpace="180" w:wrap="around" w:vAnchor="page" w:hAnchor="margin" w:y="347"/>
                    <w:rPr>
                      <w:sz w:val="20"/>
                      <w:szCs w:val="20"/>
                    </w:rPr>
                  </w:pPr>
                  <w:r w:rsidRPr="0038473C">
                    <w:rPr>
                      <w:sz w:val="20"/>
                      <w:szCs w:val="20"/>
                    </w:rPr>
                    <w:t>în decurs de 30 de zile din momentul 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rsidR="0038473C" w:rsidRPr="0046357E" w:rsidRDefault="0038473C" w:rsidP="00BB0371">
                  <w:pPr>
                    <w:framePr w:hSpace="180" w:wrap="around" w:vAnchor="page" w:hAnchor="margin" w:y="347"/>
                    <w:rPr>
                      <w:sz w:val="20"/>
                      <w:szCs w:val="20"/>
                    </w:rPr>
                  </w:pPr>
                  <w:r>
                    <w:rPr>
                      <w:sz w:val="20"/>
                      <w:szCs w:val="20"/>
                    </w:rPr>
                    <w:t>-</w:t>
                  </w:r>
                </w:p>
              </w:tc>
              <w:tc>
                <w:tcPr>
                  <w:tcW w:w="1249" w:type="dxa"/>
                  <w:gridSpan w:val="3"/>
                  <w:tcBorders>
                    <w:top w:val="single" w:sz="4" w:space="0" w:color="auto"/>
                    <w:left w:val="single" w:sz="4" w:space="0" w:color="auto"/>
                    <w:bottom w:val="single" w:sz="4" w:space="0" w:color="auto"/>
                    <w:right w:val="single" w:sz="4" w:space="0" w:color="auto"/>
                  </w:tcBorders>
                </w:tcPr>
                <w:p w:rsidR="0038473C" w:rsidRPr="0046357E" w:rsidRDefault="0038473C" w:rsidP="00BB0371">
                  <w:pPr>
                    <w:framePr w:hSpace="180" w:wrap="around" w:vAnchor="page" w:hAnchor="margin" w:y="347"/>
                    <w:rPr>
                      <w:sz w:val="20"/>
                      <w:szCs w:val="20"/>
                    </w:rPr>
                  </w:pPr>
                </w:p>
              </w:tc>
            </w:tr>
            <w:tr w:rsidR="00C25482" w:rsidRPr="0046357E"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38473C" w:rsidP="00BB0371">
                  <w:pPr>
                    <w:framePr w:hSpace="180" w:wrap="around" w:vAnchor="page" w:hAnchor="margin" w:y="347"/>
                    <w:rPr>
                      <w:b/>
                      <w:sz w:val="20"/>
                      <w:szCs w:val="20"/>
                    </w:rPr>
                  </w:pPr>
                  <w:r w:rsidRPr="0038473C">
                    <w:rPr>
                      <w:b/>
                      <w:sz w:val="20"/>
                      <w:szCs w:val="20"/>
                    </w:rPr>
                    <w:t xml:space="preserve">Total lot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r>
            <w:tr w:rsidR="0038473C" w:rsidRPr="0046357E"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b/>
                      <w:sz w:val="20"/>
                      <w:szCs w:val="20"/>
                    </w:rPr>
                  </w:pPr>
                  <w:r w:rsidRPr="0046357E">
                    <w:rPr>
                      <w:sz w:val="20"/>
                      <w:szCs w:val="20"/>
                    </w:rPr>
                    <w:t>Lotul</w:t>
                  </w:r>
                  <w:r>
                    <w:rPr>
                      <w:sz w:val="20"/>
                      <w:szCs w:val="20"/>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73C" w:rsidRPr="0046357E" w:rsidRDefault="0038473C" w:rsidP="00BB03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38473C" w:rsidRPr="0046357E" w:rsidRDefault="0038473C" w:rsidP="00BB03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38473C" w:rsidRPr="0046357E" w:rsidRDefault="0038473C" w:rsidP="00BB0371">
                  <w:pPr>
                    <w:framePr w:hSpace="180" w:wrap="around" w:vAnchor="page" w:hAnchor="margin" w:y="347"/>
                    <w:rPr>
                      <w:sz w:val="20"/>
                      <w:szCs w:val="20"/>
                    </w:rPr>
                  </w:pPr>
                </w:p>
              </w:tc>
            </w:tr>
            <w:tr w:rsidR="0038473C" w:rsidRPr="0046357E"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r w:rsidRPr="006A063E">
                    <w:rPr>
                      <w:rStyle w:val="treelistitemtitle"/>
                      <w:bCs/>
                      <w:sz w:val="22"/>
                      <w:szCs w:val="22"/>
                      <w:bdr w:val="none" w:sz="0" w:space="0" w:color="auto" w:frame="1"/>
                    </w:rPr>
                    <w:t>33100000-1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r w:rsidRPr="006A063E">
                    <w:rPr>
                      <w:color w:val="000000"/>
                      <w:sz w:val="22"/>
                      <w:szCs w:val="22"/>
                      <w:lang w:eastAsia="ru-RU"/>
                    </w:rPr>
                    <w:t>Sistem purificare apă pură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73C" w:rsidRPr="0046357E" w:rsidRDefault="0038473C" w:rsidP="00BB0371">
                  <w:pPr>
                    <w:framePr w:hSpace="180" w:wrap="around" w:vAnchor="page" w:hAnchor="margin" w:y="347"/>
                    <w:rPr>
                      <w:sz w:val="20"/>
                      <w:szCs w:val="20"/>
                    </w:rPr>
                  </w:pPr>
                  <w:r w:rsidRPr="0038473C">
                    <w:rPr>
                      <w:sz w:val="20"/>
                      <w:szCs w:val="20"/>
                    </w:rPr>
                    <w:t xml:space="preserve">în decurs de 30 de zile din momentul </w:t>
                  </w:r>
                  <w:r w:rsidRPr="0038473C">
                    <w:rPr>
                      <w:sz w:val="20"/>
                      <w:szCs w:val="20"/>
                    </w:rPr>
                    <w:lastRenderedPageBreak/>
                    <w:t>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rsidR="0038473C" w:rsidRPr="0046357E" w:rsidRDefault="0038473C" w:rsidP="00BB0371">
                  <w:pPr>
                    <w:framePr w:hSpace="180" w:wrap="around" w:vAnchor="page" w:hAnchor="margin" w:y="347"/>
                    <w:rPr>
                      <w:sz w:val="20"/>
                      <w:szCs w:val="20"/>
                    </w:rPr>
                  </w:pPr>
                  <w:r>
                    <w:rPr>
                      <w:sz w:val="20"/>
                      <w:szCs w:val="20"/>
                    </w:rPr>
                    <w:lastRenderedPageBreak/>
                    <w:t>-</w:t>
                  </w:r>
                </w:p>
              </w:tc>
              <w:tc>
                <w:tcPr>
                  <w:tcW w:w="1249" w:type="dxa"/>
                  <w:gridSpan w:val="3"/>
                  <w:tcBorders>
                    <w:top w:val="single" w:sz="4" w:space="0" w:color="auto"/>
                    <w:left w:val="single" w:sz="4" w:space="0" w:color="auto"/>
                    <w:bottom w:val="single" w:sz="4" w:space="0" w:color="auto"/>
                    <w:right w:val="single" w:sz="4" w:space="0" w:color="auto"/>
                  </w:tcBorders>
                </w:tcPr>
                <w:p w:rsidR="0038473C" w:rsidRPr="0046357E" w:rsidRDefault="0038473C" w:rsidP="00BB0371">
                  <w:pPr>
                    <w:framePr w:hSpace="180" w:wrap="around" w:vAnchor="page" w:hAnchor="margin" w:y="347"/>
                    <w:rPr>
                      <w:sz w:val="20"/>
                      <w:szCs w:val="20"/>
                    </w:rPr>
                  </w:pPr>
                </w:p>
              </w:tc>
            </w:tr>
            <w:tr w:rsidR="0038473C" w:rsidRPr="0046357E"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b/>
                      <w:sz w:val="20"/>
                      <w:szCs w:val="20"/>
                    </w:rPr>
                  </w:pPr>
                  <w:r w:rsidRPr="0038473C">
                    <w:rPr>
                      <w:b/>
                      <w:sz w:val="20"/>
                      <w:szCs w:val="20"/>
                    </w:rPr>
                    <w:t xml:space="preserve">Total lot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8473C" w:rsidRPr="0046357E" w:rsidRDefault="0038473C" w:rsidP="00BB03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8473C" w:rsidRPr="0046357E" w:rsidRDefault="0038473C" w:rsidP="00BB03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38473C" w:rsidRPr="0046357E" w:rsidRDefault="0038473C" w:rsidP="00BB03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38473C" w:rsidRPr="0046357E" w:rsidRDefault="0038473C" w:rsidP="00BB0371">
                  <w:pPr>
                    <w:framePr w:hSpace="180" w:wrap="around" w:vAnchor="page" w:hAnchor="margin" w:y="347"/>
                    <w:rPr>
                      <w:sz w:val="20"/>
                      <w:szCs w:val="20"/>
                    </w:rPr>
                  </w:pPr>
                </w:p>
              </w:tc>
            </w:tr>
            <w:tr w:rsidR="00C25482" w:rsidRPr="0046357E"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b/>
                      <w:sz w:val="20"/>
                      <w:szCs w:val="20"/>
                    </w:rPr>
                  </w:pPr>
                  <w:r w:rsidRPr="0046357E">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6357E" w:rsidRDefault="00C25482" w:rsidP="00BB037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46357E" w:rsidRDefault="00C25482" w:rsidP="00BB0371">
                  <w:pPr>
                    <w:framePr w:hSpace="180" w:wrap="around" w:vAnchor="page" w:hAnchor="margin" w:y="347"/>
                    <w:rPr>
                      <w:sz w:val="20"/>
                      <w:szCs w:val="20"/>
                    </w:rPr>
                  </w:pPr>
                </w:p>
              </w:tc>
            </w:tr>
            <w:tr w:rsidR="00C25482" w:rsidRPr="0046357E"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46357E" w:rsidRDefault="00C25482" w:rsidP="00BB0371">
                  <w:pPr>
                    <w:framePr w:hSpace="180" w:wrap="around" w:vAnchor="page" w:hAnchor="margin" w:y="347"/>
                    <w:tabs>
                      <w:tab w:val="left" w:pos="6120"/>
                    </w:tabs>
                    <w:rPr>
                      <w:sz w:val="20"/>
                      <w:szCs w:val="20"/>
                    </w:rPr>
                  </w:pPr>
                </w:p>
                <w:p w:rsidR="00C25482" w:rsidRPr="0046357E" w:rsidRDefault="00C25482" w:rsidP="00BB0371">
                  <w:pPr>
                    <w:framePr w:hSpace="180" w:wrap="around" w:vAnchor="page" w:hAnchor="margin" w:y="347"/>
                    <w:rPr>
                      <w:sz w:val="20"/>
                      <w:szCs w:val="20"/>
                    </w:rPr>
                  </w:pPr>
                  <w:r w:rsidRPr="0046357E">
                    <w:rPr>
                      <w:sz w:val="20"/>
                      <w:szCs w:val="20"/>
                    </w:rPr>
                    <w:t>Semnat:_______________ Numele, Prenumele:_____________________________ În calitate de: ______________</w:t>
                  </w:r>
                </w:p>
                <w:p w:rsidR="00C25482" w:rsidRPr="0046357E" w:rsidRDefault="00C25482" w:rsidP="00BB0371">
                  <w:pPr>
                    <w:framePr w:hSpace="180" w:wrap="around" w:vAnchor="page" w:hAnchor="margin" w:y="347"/>
                    <w:rPr>
                      <w:sz w:val="20"/>
                      <w:szCs w:val="20"/>
                    </w:rPr>
                  </w:pPr>
                </w:p>
                <w:p w:rsidR="00C25482" w:rsidRPr="0046357E" w:rsidRDefault="00C25482" w:rsidP="00BB0371">
                  <w:pPr>
                    <w:framePr w:hSpace="180" w:wrap="around" w:vAnchor="page" w:hAnchor="margin" w:y="347"/>
                    <w:rPr>
                      <w:iCs/>
                      <w:sz w:val="20"/>
                      <w:szCs w:val="20"/>
                    </w:rPr>
                  </w:pPr>
                  <w:r w:rsidRPr="0046357E">
                    <w:rPr>
                      <w:iCs/>
                      <w:sz w:val="20"/>
                      <w:szCs w:val="20"/>
                    </w:rPr>
                    <w:t xml:space="preserve">Ofertantul: ___________________  </w:t>
                  </w:r>
                  <w:r w:rsidR="00DC35AC" w:rsidRPr="0046357E">
                    <w:rPr>
                      <w:iCs/>
                      <w:sz w:val="20"/>
                      <w:szCs w:val="20"/>
                    </w:rPr>
                    <w:t xml:space="preserve">           </w:t>
                  </w:r>
                  <w:r w:rsidRPr="0046357E">
                    <w:rPr>
                      <w:iCs/>
                      <w:sz w:val="20"/>
                      <w:szCs w:val="20"/>
                    </w:rPr>
                    <w:t>Adresa: ________________________________________________________</w:t>
                  </w:r>
                </w:p>
              </w:tc>
              <w:tc>
                <w:tcPr>
                  <w:tcW w:w="1677" w:type="dxa"/>
                  <w:gridSpan w:val="3"/>
                  <w:tcBorders>
                    <w:top w:val="single" w:sz="4" w:space="0" w:color="auto"/>
                  </w:tcBorders>
                </w:tcPr>
                <w:p w:rsidR="00C25482" w:rsidRPr="0046357E" w:rsidRDefault="00C25482" w:rsidP="00BB0371">
                  <w:pPr>
                    <w:framePr w:hSpace="180" w:wrap="around" w:vAnchor="page" w:hAnchor="margin" w:y="347"/>
                    <w:tabs>
                      <w:tab w:val="left" w:pos="6120"/>
                    </w:tabs>
                    <w:rPr>
                      <w:sz w:val="20"/>
                      <w:szCs w:val="20"/>
                    </w:rPr>
                  </w:pPr>
                </w:p>
              </w:tc>
              <w:tc>
                <w:tcPr>
                  <w:tcW w:w="1249" w:type="dxa"/>
                  <w:gridSpan w:val="4"/>
                  <w:tcBorders>
                    <w:top w:val="single" w:sz="4" w:space="0" w:color="auto"/>
                  </w:tcBorders>
                </w:tcPr>
                <w:p w:rsidR="00C25482" w:rsidRPr="0046357E" w:rsidRDefault="00C25482" w:rsidP="00BB0371">
                  <w:pPr>
                    <w:framePr w:hSpace="180" w:wrap="around" w:vAnchor="page" w:hAnchor="margin" w:y="347"/>
                    <w:tabs>
                      <w:tab w:val="left" w:pos="6120"/>
                    </w:tabs>
                    <w:rPr>
                      <w:sz w:val="20"/>
                      <w:szCs w:val="20"/>
                    </w:rPr>
                  </w:pPr>
                </w:p>
              </w:tc>
              <w:tc>
                <w:tcPr>
                  <w:tcW w:w="1247" w:type="dxa"/>
                  <w:gridSpan w:val="3"/>
                  <w:tcBorders>
                    <w:top w:val="single" w:sz="4" w:space="0" w:color="auto"/>
                  </w:tcBorders>
                </w:tcPr>
                <w:p w:rsidR="00C25482" w:rsidRPr="0046357E" w:rsidRDefault="00C25482" w:rsidP="00BB0371">
                  <w:pPr>
                    <w:framePr w:hSpace="180" w:wrap="around" w:vAnchor="page" w:hAnchor="margin" w:y="347"/>
                    <w:tabs>
                      <w:tab w:val="left" w:pos="6120"/>
                    </w:tabs>
                    <w:rPr>
                      <w:sz w:val="20"/>
                      <w:szCs w:val="20"/>
                    </w:rPr>
                  </w:pPr>
                </w:p>
              </w:tc>
            </w:tr>
          </w:tbl>
          <w:p w:rsidR="00215125" w:rsidRPr="0046357E" w:rsidRDefault="00215125" w:rsidP="00590BCC">
            <w:pPr>
              <w:rPr>
                <w:bCs/>
                <w:iCs/>
                <w:sz w:val="20"/>
                <w:szCs w:val="20"/>
              </w:rPr>
            </w:pPr>
          </w:p>
        </w:tc>
      </w:tr>
      <w:tr w:rsidR="00215125" w:rsidRPr="00C60D06" w:rsidTr="0038473C">
        <w:trPr>
          <w:gridAfter w:val="1"/>
          <w:wAfter w:w="25" w:type="pct"/>
          <w:trHeight w:val="397"/>
        </w:trPr>
        <w:tc>
          <w:tcPr>
            <w:tcW w:w="617" w:type="pct"/>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73"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157AE1" w:rsidRDefault="00157AE1" w:rsidP="00196AB4">
      <w:pPr>
        <w:jc w:val="both"/>
      </w:pPr>
    </w:p>
    <w:p w:rsidR="00157AE1" w:rsidRDefault="00157AE1" w:rsidP="00196AB4">
      <w:pPr>
        <w:jc w:val="both"/>
      </w:pPr>
    </w:p>
    <w:p w:rsidR="00157AE1" w:rsidRDefault="00157AE1" w:rsidP="00196AB4">
      <w:pPr>
        <w:jc w:val="both"/>
      </w:pPr>
    </w:p>
    <w:p w:rsidR="00157AE1" w:rsidRDefault="00157AE1" w:rsidP="00196AB4">
      <w:pPr>
        <w:jc w:val="both"/>
      </w:pPr>
    </w:p>
    <w:p w:rsidR="00157AE1" w:rsidRDefault="00157AE1" w:rsidP="00196AB4">
      <w:pPr>
        <w:jc w:val="both"/>
      </w:pPr>
    </w:p>
    <w:p w:rsidR="00157AE1" w:rsidRDefault="00157AE1" w:rsidP="00196AB4">
      <w:pPr>
        <w:jc w:val="both"/>
      </w:pPr>
    </w:p>
    <w:p w:rsidR="00157AE1" w:rsidRDefault="00157AE1" w:rsidP="00196AB4">
      <w:pPr>
        <w:jc w:val="both"/>
      </w:pPr>
    </w:p>
    <w:p w:rsidR="00157AE1" w:rsidRDefault="00157AE1" w:rsidP="00196AB4">
      <w:pPr>
        <w:jc w:val="both"/>
      </w:pPr>
    </w:p>
    <w:p w:rsidR="00157AE1" w:rsidRDefault="00157AE1" w:rsidP="00196AB4">
      <w:pPr>
        <w:jc w:val="both"/>
      </w:pPr>
    </w:p>
    <w:p w:rsidR="00157AE1" w:rsidRDefault="00157AE1" w:rsidP="00196AB4">
      <w:pPr>
        <w:jc w:val="both"/>
        <w:sectPr w:rsidR="00157AE1" w:rsidSect="005C7076">
          <w:pgSz w:w="11906" w:h="16838"/>
          <w:pgMar w:top="709" w:right="1440" w:bottom="1440" w:left="1440" w:header="708" w:footer="708" w:gutter="0"/>
          <w:cols w:space="708"/>
          <w:docGrid w:linePitch="360"/>
        </w:sectPr>
      </w:pPr>
    </w:p>
    <w:p w:rsidR="00FB14BE" w:rsidRDefault="00FB14BE" w:rsidP="00196AB4">
      <w:pPr>
        <w:jc w:val="both"/>
      </w:pPr>
    </w:p>
    <w:p w:rsidR="00157AE1" w:rsidRDefault="00157AE1" w:rsidP="00157AE1">
      <w:pPr>
        <w:ind w:firstLine="567"/>
        <w:jc w:val="right"/>
        <w:rPr>
          <w:sz w:val="28"/>
          <w:szCs w:val="28"/>
        </w:rPr>
      </w:pPr>
      <w:r>
        <w:rPr>
          <w:sz w:val="28"/>
          <w:szCs w:val="28"/>
        </w:rPr>
        <w:t xml:space="preserve">Anexa la specificațiile tehnice, </w:t>
      </w:r>
    </w:p>
    <w:p w:rsidR="00157AE1" w:rsidRDefault="00157AE1" w:rsidP="00157AE1">
      <w:pPr>
        <w:ind w:firstLine="567"/>
        <w:jc w:val="right"/>
        <w:rPr>
          <w:b/>
          <w:sz w:val="28"/>
          <w:szCs w:val="28"/>
        </w:rPr>
      </w:pPr>
      <w:r>
        <w:rPr>
          <w:sz w:val="28"/>
          <w:szCs w:val="28"/>
        </w:rPr>
        <w:t>compartimentul certificare pentru dispozitive</w:t>
      </w:r>
    </w:p>
    <w:p w:rsidR="00157AE1" w:rsidRDefault="00157AE1" w:rsidP="00157AE1">
      <w:pPr>
        <w:ind w:firstLine="567"/>
        <w:jc w:val="center"/>
        <w:rPr>
          <w:b/>
          <w:sz w:val="28"/>
          <w:szCs w:val="28"/>
        </w:rPr>
      </w:pPr>
    </w:p>
    <w:p w:rsidR="00157AE1" w:rsidRDefault="00157AE1" w:rsidP="00157AE1">
      <w:pPr>
        <w:ind w:firstLine="567"/>
        <w:jc w:val="center"/>
        <w:rPr>
          <w:b/>
          <w:sz w:val="28"/>
          <w:szCs w:val="28"/>
        </w:rPr>
      </w:pPr>
      <w:r>
        <w:rPr>
          <w:b/>
          <w:sz w:val="28"/>
          <w:szCs w:val="28"/>
        </w:rPr>
        <w:t>ACORD</w:t>
      </w:r>
    </w:p>
    <w:p w:rsidR="00157AE1" w:rsidRDefault="00157AE1" w:rsidP="00157AE1">
      <w:pPr>
        <w:ind w:firstLine="567"/>
        <w:jc w:val="center"/>
        <w:rPr>
          <w:b/>
          <w:color w:val="000000"/>
          <w:sz w:val="28"/>
          <w:szCs w:val="28"/>
        </w:rPr>
      </w:pPr>
      <w:r>
        <w:rPr>
          <w:b/>
          <w:sz w:val="28"/>
          <w:szCs w:val="28"/>
        </w:rPr>
        <w:t xml:space="preserve">privind </w:t>
      </w:r>
      <w:r>
        <w:rPr>
          <w:b/>
          <w:color w:val="000000"/>
          <w:sz w:val="28"/>
          <w:szCs w:val="28"/>
        </w:rPr>
        <w:t>asigurarea gratuită a funcționalității, mentenanței, reparației dispozitivului medical pe toată perioada de garanție a dispozitivului livrat în corespundere cu prevederile contractului de achiziție nr._____________________________________________________ din ____________</w:t>
      </w:r>
    </w:p>
    <w:p w:rsidR="00157AE1" w:rsidRDefault="00157AE1" w:rsidP="00157AE1">
      <w:pPr>
        <w:ind w:firstLine="567"/>
        <w:jc w:val="both"/>
        <w:rPr>
          <w:b/>
          <w:sz w:val="28"/>
          <w:szCs w:val="28"/>
        </w:rPr>
      </w:pPr>
    </w:p>
    <w:p w:rsidR="00157AE1" w:rsidRDefault="00157AE1" w:rsidP="00157AE1">
      <w:pPr>
        <w:ind w:firstLine="567"/>
        <w:jc w:val="both"/>
        <w:rPr>
          <w:sz w:val="28"/>
          <w:szCs w:val="28"/>
        </w:rPr>
      </w:pPr>
      <w:r>
        <w:rPr>
          <w:sz w:val="28"/>
          <w:szCs w:val="28"/>
        </w:rPr>
        <w:t>Prezentul acord de oferire a serviciilor  de inspectare/întreținere profilactică periodică, calibrare, mentenanță, reparație, inclusiv servicii  de actualizare de hardware și software, pentru dispozitivul medical furnizat Centrului Național de Transfuzie a Sângelui în perioada de garanție a acestuia (în continuare ACORD) este semnat la data de ”   ” ________2022</w:t>
      </w:r>
      <w:r>
        <w:rPr>
          <w:color w:val="FF0000"/>
          <w:sz w:val="28"/>
          <w:szCs w:val="28"/>
        </w:rPr>
        <w:t xml:space="preserve">  </w:t>
      </w:r>
      <w:r>
        <w:rPr>
          <w:sz w:val="28"/>
          <w:szCs w:val="28"/>
        </w:rPr>
        <w:t>între:</w:t>
      </w:r>
    </w:p>
    <w:p w:rsidR="00157AE1" w:rsidRDefault="00157AE1" w:rsidP="00157AE1">
      <w:pPr>
        <w:rPr>
          <w:sz w:val="28"/>
          <w:szCs w:val="28"/>
        </w:rPr>
      </w:pPr>
      <w:r>
        <w:rPr>
          <w:sz w:val="28"/>
          <w:szCs w:val="28"/>
        </w:rPr>
        <w:t>Operatorul economic ______________ adresa juridică: __________________________ reprezentat de directorul ___________________________________________________</w:t>
      </w:r>
    </w:p>
    <w:p w:rsidR="00157AE1" w:rsidRDefault="00157AE1" w:rsidP="00157AE1">
      <w:pPr>
        <w:jc w:val="both"/>
        <w:rPr>
          <w:sz w:val="28"/>
          <w:szCs w:val="28"/>
        </w:rPr>
      </w:pPr>
      <w:r>
        <w:rPr>
          <w:sz w:val="28"/>
          <w:szCs w:val="28"/>
        </w:rPr>
        <w:t>Beneficiar Centrul Național de Transfuzie a Sîngelui, adresa juridică str. Academiei 11, reprezentat de Directorul Svetlana Cebotari,  pe de altă parte.</w:t>
      </w:r>
    </w:p>
    <w:p w:rsidR="00157AE1" w:rsidRDefault="00157AE1" w:rsidP="00157AE1">
      <w:pPr>
        <w:numPr>
          <w:ilvl w:val="0"/>
          <w:numId w:val="58"/>
        </w:numPr>
        <w:spacing w:line="276" w:lineRule="auto"/>
        <w:jc w:val="center"/>
        <w:rPr>
          <w:b/>
          <w:sz w:val="28"/>
          <w:szCs w:val="28"/>
        </w:rPr>
      </w:pPr>
      <w:r>
        <w:rPr>
          <w:b/>
          <w:sz w:val="28"/>
          <w:szCs w:val="28"/>
        </w:rPr>
        <w:t>Dispoziţii General</w:t>
      </w:r>
    </w:p>
    <w:p w:rsidR="00157AE1" w:rsidRDefault="00157AE1" w:rsidP="00157AE1">
      <w:pPr>
        <w:jc w:val="both"/>
        <w:rPr>
          <w:sz w:val="28"/>
          <w:szCs w:val="28"/>
        </w:rPr>
      </w:pPr>
      <w:r>
        <w:rPr>
          <w:sz w:val="28"/>
          <w:szCs w:val="28"/>
        </w:rPr>
        <w:t>1. ACORDUL dat este bazat pe prevederile contractului de achiziție Nr. ______________________ din ”__”_____ 2022  privind achiziţionarea necesarului de dispozitive medicale,  ___________________________________________________”</w:t>
      </w:r>
    </w:p>
    <w:p w:rsidR="00157AE1" w:rsidRDefault="00157AE1" w:rsidP="00157AE1">
      <w:pPr>
        <w:jc w:val="both"/>
        <w:rPr>
          <w:sz w:val="28"/>
          <w:szCs w:val="28"/>
        </w:rPr>
      </w:pPr>
      <w:r>
        <w:rPr>
          <w:sz w:val="28"/>
          <w:szCs w:val="28"/>
        </w:rPr>
        <w:t xml:space="preserve">2. ACORDUL dat vine pentru a sublinia şi a confirma limitele garanţiei acordate pentru dispozitivul achizționat și furnizat  ”___________________”-______ bucăți, seria/lot ____________________________. </w:t>
      </w:r>
    </w:p>
    <w:p w:rsidR="00157AE1" w:rsidRDefault="00157AE1" w:rsidP="00157AE1">
      <w:pPr>
        <w:numPr>
          <w:ilvl w:val="0"/>
          <w:numId w:val="58"/>
        </w:numPr>
        <w:spacing w:line="276" w:lineRule="auto"/>
        <w:jc w:val="center"/>
        <w:rPr>
          <w:b/>
          <w:sz w:val="28"/>
          <w:szCs w:val="28"/>
        </w:rPr>
      </w:pPr>
      <w:r>
        <w:rPr>
          <w:b/>
          <w:sz w:val="28"/>
          <w:szCs w:val="28"/>
        </w:rPr>
        <w:t>Obiectul Acordului</w:t>
      </w:r>
    </w:p>
    <w:p w:rsidR="00157AE1" w:rsidRDefault="00157AE1" w:rsidP="00157AE1">
      <w:pPr>
        <w:pStyle w:val="a"/>
        <w:numPr>
          <w:ilvl w:val="0"/>
          <w:numId w:val="0"/>
        </w:numPr>
        <w:tabs>
          <w:tab w:val="left" w:pos="284"/>
        </w:tabs>
        <w:spacing w:line="276" w:lineRule="auto"/>
        <w:rPr>
          <w:sz w:val="28"/>
          <w:szCs w:val="28"/>
          <w:lang w:val="ro-RO"/>
        </w:rPr>
      </w:pPr>
      <w:r>
        <w:rPr>
          <w:sz w:val="28"/>
          <w:szCs w:val="28"/>
          <w:lang w:val="ro-RO"/>
        </w:rPr>
        <w:t xml:space="preserve">1. Îl constituie acordarea serviciilor de inspectare planificate/întreținere profilactică și calibrare, mentenanță conform programului stabilit din anexa la prezentul acord, reparații, inclusiv servicii  de actualizare de hardware și software, pentru dispozitivul medical furnizat Centrului Național de Transfuzie a Sângelui, pe durata perioadei de garanție efectuat de către un inginer calificat autorizat de operatorul economic precum și garantarea perioadei de reacție la informare, jumătate de oră sau mai puțin la telefon și 24 ore </w:t>
      </w:r>
      <w:r>
        <w:rPr>
          <w:sz w:val="28"/>
          <w:szCs w:val="28"/>
          <w:lang w:val="ro-RO"/>
        </w:rPr>
        <w:lastRenderedPageBreak/>
        <w:t>sau mai puțin la locul beneficiarului în cazul apariției defecțiunilor tehnice, (în continuare SERVICII DE GARANȚIE), pentru dispozitivul furnizat.</w:t>
      </w:r>
    </w:p>
    <w:p w:rsidR="00157AE1" w:rsidRDefault="00157AE1" w:rsidP="00157AE1">
      <w:pPr>
        <w:spacing w:line="276" w:lineRule="auto"/>
        <w:jc w:val="both"/>
        <w:rPr>
          <w:sz w:val="28"/>
          <w:szCs w:val="28"/>
        </w:rPr>
      </w:pPr>
      <w:r>
        <w:rPr>
          <w:sz w:val="28"/>
          <w:szCs w:val="28"/>
        </w:rPr>
        <w:t>2. SERVICIILE DE GARANȚIE se acordă pe un termen de 3 ani sau 36 luni (trei ani sau treizeci și șase luni) şi se vor efectua începând cu ”___”________ 2022 care este data aprobării procesului verbal de punere în funcțiune primară a dispozitivului și instruirea personalului.</w:t>
      </w:r>
    </w:p>
    <w:p w:rsidR="00157AE1" w:rsidRDefault="00157AE1" w:rsidP="00157AE1">
      <w:pPr>
        <w:jc w:val="center"/>
        <w:rPr>
          <w:b/>
          <w:sz w:val="28"/>
          <w:szCs w:val="28"/>
        </w:rPr>
      </w:pPr>
    </w:p>
    <w:p w:rsidR="00157AE1" w:rsidRDefault="00157AE1" w:rsidP="00157AE1">
      <w:pPr>
        <w:jc w:val="center"/>
        <w:rPr>
          <w:b/>
          <w:sz w:val="28"/>
          <w:szCs w:val="28"/>
        </w:rPr>
      </w:pPr>
      <w:r>
        <w:rPr>
          <w:b/>
          <w:sz w:val="28"/>
          <w:szCs w:val="28"/>
        </w:rPr>
        <w:t>III. Obligaţiile  Părţilor</w:t>
      </w:r>
    </w:p>
    <w:p w:rsidR="00157AE1" w:rsidRDefault="00157AE1" w:rsidP="00157AE1">
      <w:pPr>
        <w:pStyle w:val="a"/>
        <w:numPr>
          <w:ilvl w:val="0"/>
          <w:numId w:val="59"/>
        </w:numPr>
        <w:tabs>
          <w:tab w:val="clear" w:pos="1134"/>
        </w:tabs>
        <w:spacing w:line="276" w:lineRule="auto"/>
        <w:ind w:left="0" w:firstLine="0"/>
        <w:contextualSpacing/>
        <w:rPr>
          <w:b/>
          <w:sz w:val="28"/>
          <w:szCs w:val="28"/>
          <w:lang w:val="ro-RO"/>
        </w:rPr>
      </w:pPr>
      <w:r>
        <w:rPr>
          <w:b/>
          <w:sz w:val="28"/>
          <w:szCs w:val="28"/>
          <w:lang w:val="ro-RO"/>
        </w:rPr>
        <w:t>Obligaţiile  Beneficiarului:</w:t>
      </w:r>
    </w:p>
    <w:p w:rsidR="00157AE1" w:rsidRDefault="00157AE1" w:rsidP="00157AE1">
      <w:pPr>
        <w:pStyle w:val="a"/>
        <w:numPr>
          <w:ilvl w:val="0"/>
          <w:numId w:val="60"/>
        </w:numPr>
        <w:tabs>
          <w:tab w:val="clear" w:pos="1134"/>
          <w:tab w:val="left" w:pos="284"/>
        </w:tabs>
        <w:spacing w:line="276" w:lineRule="auto"/>
        <w:ind w:left="0" w:firstLine="0"/>
        <w:contextualSpacing/>
        <w:rPr>
          <w:sz w:val="28"/>
          <w:szCs w:val="28"/>
          <w:lang w:val="ro-RO"/>
        </w:rPr>
      </w:pPr>
      <w:r>
        <w:rPr>
          <w:sz w:val="28"/>
          <w:szCs w:val="28"/>
          <w:lang w:val="ro-RO"/>
        </w:rPr>
        <w:t>beneficiarul  prin intermediul reprezentantului său se obligă să  folosească dispozitivul furnizat  cu  diligenţa  unui  bun   proprietar  şi  numai  în  conformitate  cu  destinaţia  acestuia;</w:t>
      </w:r>
    </w:p>
    <w:p w:rsidR="00157AE1" w:rsidRDefault="00157AE1" w:rsidP="00157AE1">
      <w:pPr>
        <w:pStyle w:val="a"/>
        <w:numPr>
          <w:ilvl w:val="0"/>
          <w:numId w:val="60"/>
        </w:numPr>
        <w:tabs>
          <w:tab w:val="clear" w:pos="1134"/>
          <w:tab w:val="left" w:pos="284"/>
        </w:tabs>
        <w:spacing w:line="276" w:lineRule="auto"/>
        <w:ind w:left="0" w:firstLine="0"/>
        <w:contextualSpacing/>
        <w:rPr>
          <w:sz w:val="28"/>
          <w:szCs w:val="28"/>
          <w:lang w:val="ro-RO"/>
        </w:rPr>
      </w:pPr>
      <w:r>
        <w:rPr>
          <w:sz w:val="28"/>
          <w:szCs w:val="28"/>
          <w:lang w:val="ro-RO"/>
        </w:rPr>
        <w:t xml:space="preserve">în cazul depistării unor defecte și/sau cu variații în activitatea dispozitivului sau abateri constatate în programul inspectării planificate/întreținerea profilactică și calibrare, mentenanță, rezultatele în controlul calității produselor sanguine, analizelor de laborator realizate sau necesitatea consilierii personalului,  drept urmare a modificării procedurilor de lucru la dispozitivul sau altor situații cu impact asupra bunei funcționalități a dispozitivului (în continuare PROBLEME), Beneficiarul prin intermediul reprezentantului său autorizat va anunţa Operatorul economic în termen de jumătate de oră prin telefon și în una oră de lucru prin o comunicare în scris; </w:t>
      </w:r>
    </w:p>
    <w:p w:rsidR="00157AE1" w:rsidRDefault="00157AE1" w:rsidP="00157AE1">
      <w:pPr>
        <w:pStyle w:val="a"/>
        <w:numPr>
          <w:ilvl w:val="0"/>
          <w:numId w:val="60"/>
        </w:numPr>
        <w:tabs>
          <w:tab w:val="clear" w:pos="1134"/>
          <w:tab w:val="left" w:pos="284"/>
        </w:tabs>
        <w:spacing w:line="276" w:lineRule="auto"/>
        <w:ind w:left="0" w:firstLine="0"/>
        <w:contextualSpacing/>
        <w:rPr>
          <w:sz w:val="28"/>
          <w:szCs w:val="28"/>
          <w:lang w:val="ro-RO"/>
        </w:rPr>
      </w:pPr>
      <w:r>
        <w:rPr>
          <w:sz w:val="28"/>
          <w:szCs w:val="28"/>
          <w:lang w:val="ro-RO"/>
        </w:rPr>
        <w:t xml:space="preserve">va acorda în notificare scrisă toată informaţia disponibilă şi cunoscută din momentul depistării PROBLEMELOR în activitatea dispozitivului sau abateri constatate în programul inspectării planificate/întreținere profilactică, calibrare și mentenanță, conform programului stabilit din anexa la prezentul ACORD, inclusiv de natură actualizare de hardware/software, și reparație, pentru dispozitivul medical furnizat Centrului Național de Transfuzie a Sângelui, cât și pentru alte abateri și variații în controlul calității produselor sanguine, analizelor de laborator realizate din activitatea dispozitivului sau necesitatea consilierii personalului,  drept urmare a modificării procedurilor de lucru la dispozitiv;  </w:t>
      </w:r>
    </w:p>
    <w:p w:rsidR="00157AE1" w:rsidRDefault="00157AE1" w:rsidP="00157AE1">
      <w:pPr>
        <w:pStyle w:val="a"/>
        <w:numPr>
          <w:ilvl w:val="0"/>
          <w:numId w:val="60"/>
        </w:numPr>
        <w:tabs>
          <w:tab w:val="clear" w:pos="1134"/>
          <w:tab w:val="left" w:pos="284"/>
        </w:tabs>
        <w:spacing w:line="276" w:lineRule="auto"/>
        <w:ind w:left="0" w:firstLine="0"/>
        <w:contextualSpacing/>
        <w:rPr>
          <w:sz w:val="28"/>
          <w:szCs w:val="28"/>
          <w:lang w:val="ro-RO"/>
        </w:rPr>
      </w:pPr>
      <w:r>
        <w:rPr>
          <w:sz w:val="28"/>
          <w:szCs w:val="28"/>
          <w:lang w:val="ro-RO"/>
        </w:rPr>
        <w:t>va asigura accesul liber al reprezentantului autorizat al Operatorului economic la bunurile cu PROBLEME şi va crea condiţii normale pentru efectuarea unei evaluări în vederea depistării și înlăturării PROBLEMELOR;</w:t>
      </w:r>
    </w:p>
    <w:p w:rsidR="00157AE1" w:rsidRDefault="00157AE1" w:rsidP="00157AE1">
      <w:pPr>
        <w:pStyle w:val="a"/>
        <w:numPr>
          <w:ilvl w:val="0"/>
          <w:numId w:val="60"/>
        </w:numPr>
        <w:tabs>
          <w:tab w:val="clear" w:pos="1134"/>
          <w:tab w:val="left" w:pos="284"/>
        </w:tabs>
        <w:spacing w:line="276" w:lineRule="auto"/>
        <w:ind w:left="0" w:firstLine="0"/>
        <w:contextualSpacing/>
        <w:rPr>
          <w:sz w:val="28"/>
          <w:szCs w:val="28"/>
          <w:lang w:val="ro-RO"/>
        </w:rPr>
      </w:pPr>
      <w:r>
        <w:rPr>
          <w:sz w:val="28"/>
          <w:szCs w:val="28"/>
          <w:lang w:val="ro-RO"/>
        </w:rPr>
        <w:lastRenderedPageBreak/>
        <w:t xml:space="preserve"> va asigura accesul liber al reprezentantului autorizat al Operatorului economic la dispozitivul medical pe perioada garanţiei pentru efectuarea inspectării planificate/întreținere profilactică calibrare și mentenanță a dispozitivului medical, conform programului specificat în anexa la prezentul ACORD, inclusiv de natură actualizare de hardware/software, și reparație, pe durata perioadei de garanție a dispozitivului,  iar în acest sens, Operatorul economic va asigura buna funcţionare a dispozitivului în perioada de garanţie.</w:t>
      </w:r>
    </w:p>
    <w:p w:rsidR="00157AE1" w:rsidRDefault="00157AE1" w:rsidP="00157AE1">
      <w:pPr>
        <w:pStyle w:val="a"/>
        <w:tabs>
          <w:tab w:val="left" w:pos="284"/>
        </w:tabs>
        <w:ind w:left="0"/>
        <w:rPr>
          <w:sz w:val="28"/>
          <w:szCs w:val="28"/>
          <w:lang w:val="ro-RO"/>
        </w:rPr>
      </w:pPr>
    </w:p>
    <w:p w:rsidR="00157AE1" w:rsidRDefault="00157AE1" w:rsidP="00157AE1">
      <w:pPr>
        <w:jc w:val="both"/>
        <w:rPr>
          <w:b/>
          <w:sz w:val="28"/>
          <w:szCs w:val="28"/>
        </w:rPr>
      </w:pPr>
      <w:r>
        <w:rPr>
          <w:b/>
          <w:sz w:val="28"/>
          <w:szCs w:val="28"/>
        </w:rPr>
        <w:t xml:space="preserve">2. Obligaţiile  Operatorului economic:  </w:t>
      </w:r>
    </w:p>
    <w:p w:rsidR="00157AE1" w:rsidRDefault="00157AE1" w:rsidP="00157AE1">
      <w:pPr>
        <w:spacing w:line="276" w:lineRule="auto"/>
        <w:jc w:val="both"/>
        <w:rPr>
          <w:sz w:val="28"/>
          <w:szCs w:val="28"/>
        </w:rPr>
      </w:pPr>
      <w:r>
        <w:rPr>
          <w:sz w:val="28"/>
          <w:szCs w:val="28"/>
        </w:rPr>
        <w:t xml:space="preserve">a) garantează  că  bunurile  sunt  noi,  nefolosite și corespund specificațiilor contractate;  </w:t>
      </w:r>
    </w:p>
    <w:p w:rsidR="00157AE1" w:rsidRDefault="00157AE1" w:rsidP="00157AE1">
      <w:pPr>
        <w:spacing w:line="276" w:lineRule="auto"/>
        <w:jc w:val="both"/>
        <w:rPr>
          <w:sz w:val="28"/>
          <w:szCs w:val="28"/>
        </w:rPr>
      </w:pPr>
      <w:r>
        <w:rPr>
          <w:sz w:val="28"/>
          <w:szCs w:val="28"/>
        </w:rPr>
        <w:t>b) garantează  faptul   lipsei  oricăror  defecte  parvenind   din   orice  act  sau  neatenţie  a reprezentantului autorizat al Operatorului economic;  sau  din  cauza  design-ului,  materialelor  şi  lucrului  lucrătorilor  în   condiţii  normale  de  folosinţă;</w:t>
      </w:r>
    </w:p>
    <w:p w:rsidR="00157AE1" w:rsidRDefault="00157AE1" w:rsidP="00157AE1">
      <w:pPr>
        <w:spacing w:line="276" w:lineRule="auto"/>
        <w:jc w:val="both"/>
        <w:rPr>
          <w:sz w:val="28"/>
          <w:szCs w:val="28"/>
        </w:rPr>
      </w:pPr>
      <w:r>
        <w:rPr>
          <w:sz w:val="28"/>
          <w:szCs w:val="28"/>
        </w:rPr>
        <w:t>c) asigură, gratuit, pe durata perioadei de garanţie, efectuarea  inspectării planificate/întreținere profilactică, mentenanață și calibrare a dispozitivului medical conform programului stabilit, specificat în anexa la prezentul ACORD, servicii  de actualizare de hardware/software și reparație, efectuate de către un inginer calificat autorizat de Operatorul economic, precum și la comunicarea telefonică a reprezentantului Centrului Național de Transfuzie a Sângelui în o perioada de până la  jumătate de oră sau mai puțin  sau de la comunicarea în formă scrisă, și 24 ore sau mai puțin la locul beneficiarului în cazul apariției defecțiunilor tehnice,  iar în acest sens, reprezentantul autorizat al Operatorului economic va asigura buna funcţionare a dispozitivului în perioada de garanţie.</w:t>
      </w:r>
    </w:p>
    <w:p w:rsidR="00157AE1" w:rsidRDefault="00157AE1" w:rsidP="00157AE1">
      <w:pPr>
        <w:tabs>
          <w:tab w:val="num" w:pos="2355"/>
        </w:tabs>
        <w:spacing w:line="276" w:lineRule="auto"/>
        <w:jc w:val="both"/>
        <w:rPr>
          <w:sz w:val="28"/>
          <w:szCs w:val="28"/>
        </w:rPr>
      </w:pPr>
      <w:r>
        <w:rPr>
          <w:sz w:val="28"/>
          <w:szCs w:val="28"/>
        </w:rPr>
        <w:t xml:space="preserve">d)  la  momentul   primirii  notificării  din  partea  Beneficiarului  se  obliga  în  termen  de  până la 10  zile să  soluționeze PROBLEMA  prin  înlocuirea și/sau  repararea gratuită a oricărei  componente   care  s-au  găsit   a  fi   defecte și/sau cu variații în activitatea echipamentului, abateri constatate în controlul calității produselor sanguine sau analizelor de laborator realizate.  </w:t>
      </w:r>
    </w:p>
    <w:p w:rsidR="00157AE1" w:rsidRDefault="00157AE1" w:rsidP="00157AE1">
      <w:pPr>
        <w:spacing w:line="276" w:lineRule="auto"/>
        <w:jc w:val="center"/>
        <w:rPr>
          <w:b/>
          <w:sz w:val="28"/>
          <w:szCs w:val="28"/>
        </w:rPr>
      </w:pPr>
      <w:r>
        <w:rPr>
          <w:b/>
          <w:sz w:val="28"/>
          <w:szCs w:val="28"/>
        </w:rPr>
        <w:t>IV. Responsabilităţi comune a părților</w:t>
      </w:r>
    </w:p>
    <w:p w:rsidR="00157AE1" w:rsidRDefault="00157AE1" w:rsidP="00157AE1">
      <w:pPr>
        <w:spacing w:line="276" w:lineRule="auto"/>
        <w:jc w:val="both"/>
        <w:rPr>
          <w:sz w:val="28"/>
          <w:szCs w:val="28"/>
        </w:rPr>
      </w:pPr>
      <w:r>
        <w:rPr>
          <w:sz w:val="28"/>
          <w:szCs w:val="28"/>
        </w:rPr>
        <w:t xml:space="preserve">1.  Responsabil  de îndeplinirea obligațiunilor conform pct.2 va  fi  reprezentantul autorizat la Operatorului economic:  </w:t>
      </w:r>
    </w:p>
    <w:p w:rsidR="00157AE1" w:rsidRDefault="00157AE1" w:rsidP="00157AE1">
      <w:pPr>
        <w:spacing w:line="276" w:lineRule="auto"/>
        <w:jc w:val="both"/>
        <w:rPr>
          <w:sz w:val="28"/>
          <w:szCs w:val="28"/>
        </w:rPr>
      </w:pPr>
      <w:r>
        <w:rPr>
          <w:sz w:val="28"/>
          <w:szCs w:val="28"/>
        </w:rPr>
        <w:t>Nume și prenume: ______________</w:t>
      </w:r>
    </w:p>
    <w:p w:rsidR="00157AE1" w:rsidRDefault="00157AE1" w:rsidP="00157AE1">
      <w:pPr>
        <w:spacing w:line="276" w:lineRule="auto"/>
        <w:jc w:val="both"/>
        <w:rPr>
          <w:sz w:val="28"/>
          <w:szCs w:val="28"/>
        </w:rPr>
      </w:pPr>
      <w:r>
        <w:rPr>
          <w:sz w:val="28"/>
          <w:szCs w:val="28"/>
        </w:rPr>
        <w:t>Adresa juridică: ____________</w:t>
      </w:r>
    </w:p>
    <w:p w:rsidR="00157AE1" w:rsidRDefault="00157AE1" w:rsidP="00157AE1">
      <w:pPr>
        <w:spacing w:line="276" w:lineRule="auto"/>
        <w:jc w:val="both"/>
        <w:rPr>
          <w:sz w:val="28"/>
          <w:szCs w:val="28"/>
        </w:rPr>
      </w:pPr>
      <w:r>
        <w:rPr>
          <w:sz w:val="28"/>
          <w:szCs w:val="28"/>
        </w:rPr>
        <w:t>Date de contacta (telefon, email): _________________________</w:t>
      </w:r>
    </w:p>
    <w:p w:rsidR="00157AE1" w:rsidRDefault="00157AE1" w:rsidP="00157AE1">
      <w:pPr>
        <w:spacing w:line="276" w:lineRule="auto"/>
        <w:jc w:val="both"/>
        <w:rPr>
          <w:sz w:val="28"/>
          <w:szCs w:val="28"/>
        </w:rPr>
      </w:pPr>
      <w:r>
        <w:rPr>
          <w:sz w:val="28"/>
          <w:szCs w:val="28"/>
        </w:rPr>
        <w:lastRenderedPageBreak/>
        <w:t xml:space="preserve">2. Dacă  Operatorul economic  în   decursul  a 10 zile  de  la  primirea  notificării  nu  întreprinde  nici  o  măsură  în  vederea    remedierii  PROBLEMELOR, Beneficiarul este  în   drept  în  termen  rezonabil  să  întreprindă  orice  măsuri  necesare  în   vederea   remedierii  defectelor,  achitarea serviciilor de remediere atribuindu-se pe  contul   şi  riscul  Operatorului economic, care prin semnarea acestui ACORD acceptă serviciile și achitarea serviciilor .  </w:t>
      </w:r>
    </w:p>
    <w:p w:rsidR="00157AE1" w:rsidRPr="00157AE1" w:rsidRDefault="00157AE1" w:rsidP="00157AE1">
      <w:pPr>
        <w:spacing w:line="276" w:lineRule="auto"/>
        <w:rPr>
          <w:sz w:val="28"/>
          <w:szCs w:val="28"/>
        </w:rPr>
      </w:pPr>
      <w:r w:rsidRPr="00157AE1">
        <w:rPr>
          <w:sz w:val="28"/>
          <w:szCs w:val="28"/>
        </w:rPr>
        <w:t xml:space="preserve">3.Părţile  se  obligă  să  soluţioneze  orice  conflicte  parvenite  din   prezentul </w:t>
      </w:r>
    </w:p>
    <w:p w:rsidR="00157AE1" w:rsidRDefault="00157AE1" w:rsidP="00157AE1">
      <w:pPr>
        <w:pStyle w:val="a"/>
        <w:numPr>
          <w:ilvl w:val="0"/>
          <w:numId w:val="0"/>
        </w:numPr>
        <w:spacing w:line="276" w:lineRule="auto"/>
        <w:rPr>
          <w:sz w:val="28"/>
          <w:szCs w:val="28"/>
          <w:lang w:val="ro-RO"/>
        </w:rPr>
      </w:pPr>
      <w:r>
        <w:rPr>
          <w:sz w:val="28"/>
          <w:szCs w:val="28"/>
          <w:lang w:val="ro-RO"/>
        </w:rPr>
        <w:t xml:space="preserve">ACORD  prioritar  pe  care  amiabilă.  </w:t>
      </w:r>
    </w:p>
    <w:p w:rsidR="00157AE1" w:rsidRDefault="00157AE1" w:rsidP="00157AE1">
      <w:pPr>
        <w:pStyle w:val="a"/>
        <w:numPr>
          <w:ilvl w:val="0"/>
          <w:numId w:val="0"/>
        </w:numPr>
        <w:spacing w:line="276" w:lineRule="auto"/>
        <w:rPr>
          <w:sz w:val="28"/>
          <w:szCs w:val="28"/>
          <w:lang w:val="ro-RO"/>
        </w:rPr>
      </w:pPr>
      <w:r>
        <w:rPr>
          <w:sz w:val="28"/>
          <w:szCs w:val="28"/>
          <w:lang w:val="ro-RO"/>
        </w:rPr>
        <w:t>4. Dacă  este  imposibil  soluţionarea  amiabilă a  diferendelor, părţile  sunt  în  drept  să se  adreseze  organelor juridice  abilitate  în   acest  sens.</w:t>
      </w:r>
    </w:p>
    <w:p w:rsidR="00157AE1" w:rsidRDefault="00157AE1" w:rsidP="00157AE1">
      <w:pPr>
        <w:spacing w:line="276" w:lineRule="auto"/>
        <w:jc w:val="center"/>
        <w:rPr>
          <w:b/>
          <w:sz w:val="28"/>
          <w:szCs w:val="28"/>
        </w:rPr>
      </w:pPr>
      <w:r>
        <w:rPr>
          <w:b/>
          <w:sz w:val="28"/>
          <w:szCs w:val="28"/>
        </w:rPr>
        <w:t>V. Dispoziţii  finale</w:t>
      </w:r>
    </w:p>
    <w:p w:rsidR="00157AE1" w:rsidRDefault="00157AE1" w:rsidP="00157AE1">
      <w:pPr>
        <w:spacing w:line="276" w:lineRule="auto"/>
        <w:jc w:val="both"/>
        <w:rPr>
          <w:sz w:val="28"/>
          <w:szCs w:val="28"/>
        </w:rPr>
      </w:pPr>
      <w:r>
        <w:rPr>
          <w:sz w:val="28"/>
          <w:szCs w:val="28"/>
        </w:rPr>
        <w:t>1.  Prezentul   ACORD  este  întocmit  în  3 (trei) exemplare, unul  pentru  Operator economic și 2 (două) pentru Beneficiar (Centrul Național de Transfuzie a Sîngelui).</w:t>
      </w:r>
    </w:p>
    <w:p w:rsidR="00157AE1" w:rsidRDefault="00157AE1" w:rsidP="00157AE1">
      <w:pPr>
        <w:tabs>
          <w:tab w:val="left" w:pos="142"/>
        </w:tabs>
        <w:spacing w:line="276" w:lineRule="auto"/>
        <w:jc w:val="both"/>
        <w:rPr>
          <w:sz w:val="28"/>
          <w:szCs w:val="28"/>
        </w:rPr>
      </w:pPr>
      <w:r>
        <w:rPr>
          <w:sz w:val="28"/>
          <w:szCs w:val="28"/>
        </w:rPr>
        <w:t xml:space="preserve">2.  Prezentul ACORD se consideră încheiat şi intră în vigoare la data semnării, fiind valabil pînă la data expirării perioadei de garanție a dispozitivului.                                                                                                                              </w:t>
      </w:r>
    </w:p>
    <w:p w:rsidR="00157AE1" w:rsidRDefault="00157AE1" w:rsidP="00157AE1">
      <w:pPr>
        <w:tabs>
          <w:tab w:val="left" w:pos="142"/>
        </w:tabs>
        <w:spacing w:line="276" w:lineRule="auto"/>
        <w:jc w:val="both"/>
        <w:rPr>
          <w:sz w:val="28"/>
          <w:szCs w:val="28"/>
        </w:rPr>
      </w:pPr>
      <w:r>
        <w:rPr>
          <w:sz w:val="28"/>
          <w:szCs w:val="28"/>
        </w:rPr>
        <w:t xml:space="preserve"> 3. Prezentul ACORD reprezintă acordul de voinţă a părţilor şi este semnat astăzi,  “___” ________ 2022, conține 3 pagini, fiecare pagină contrasemnată de reprezentanții Operatorului economic și Beneficiarului.</w:t>
      </w:r>
    </w:p>
    <w:p w:rsidR="00157AE1" w:rsidRDefault="00157AE1" w:rsidP="00157AE1">
      <w:pPr>
        <w:tabs>
          <w:tab w:val="left" w:pos="142"/>
        </w:tabs>
        <w:spacing w:line="276" w:lineRule="auto"/>
        <w:ind w:left="-284" w:firstLine="142"/>
        <w:jc w:val="center"/>
        <w:rPr>
          <w:b/>
          <w:i/>
          <w:sz w:val="28"/>
          <w:szCs w:val="28"/>
        </w:rPr>
      </w:pPr>
    </w:p>
    <w:p w:rsidR="00157AE1" w:rsidRDefault="00157AE1" w:rsidP="00157AE1">
      <w:pPr>
        <w:tabs>
          <w:tab w:val="left" w:pos="142"/>
        </w:tabs>
        <w:ind w:left="-284" w:firstLine="142"/>
        <w:jc w:val="center"/>
        <w:rPr>
          <w:b/>
          <w:i/>
          <w:sz w:val="28"/>
          <w:szCs w:val="28"/>
        </w:rPr>
      </w:pPr>
    </w:p>
    <w:p w:rsidR="00157AE1" w:rsidRDefault="00157AE1" w:rsidP="00157AE1">
      <w:pPr>
        <w:tabs>
          <w:tab w:val="left" w:pos="142"/>
        </w:tabs>
        <w:ind w:left="-284" w:firstLine="142"/>
        <w:jc w:val="center"/>
        <w:rPr>
          <w:b/>
          <w:i/>
          <w:sz w:val="28"/>
          <w:szCs w:val="28"/>
        </w:rPr>
      </w:pPr>
    </w:p>
    <w:tbl>
      <w:tblPr>
        <w:tblW w:w="4952" w:type="pct"/>
        <w:tblLook w:val="04A0"/>
      </w:tblPr>
      <w:tblGrid>
        <w:gridCol w:w="8190"/>
        <w:gridCol w:w="6572"/>
      </w:tblGrid>
      <w:tr w:rsidR="00157AE1" w:rsidTr="00157AE1">
        <w:trPr>
          <w:trHeight w:val="307"/>
        </w:trPr>
        <w:tc>
          <w:tcPr>
            <w:tcW w:w="5000" w:type="pct"/>
            <w:gridSpan w:val="2"/>
            <w:hideMark/>
          </w:tcPr>
          <w:p w:rsidR="00157AE1" w:rsidRDefault="00157AE1">
            <w:pPr>
              <w:tabs>
                <w:tab w:val="left" w:pos="4680"/>
                <w:tab w:val="left" w:pos="7020"/>
              </w:tabs>
              <w:suppressAutoHyphens/>
              <w:spacing w:line="276" w:lineRule="auto"/>
              <w:jc w:val="both"/>
              <w:rPr>
                <w:rFonts w:eastAsia="Calibri"/>
                <w:sz w:val="28"/>
                <w:szCs w:val="28"/>
              </w:rPr>
            </w:pPr>
            <w:r>
              <w:rPr>
                <w:b/>
                <w:sz w:val="28"/>
                <w:szCs w:val="28"/>
              </w:rPr>
              <w:t>Datele juridice, poştale şi bancare ale Părţilor:</w:t>
            </w:r>
          </w:p>
        </w:tc>
      </w:tr>
      <w:tr w:rsidR="00157AE1" w:rsidTr="00157AE1">
        <w:trPr>
          <w:trHeight w:val="307"/>
        </w:trPr>
        <w:tc>
          <w:tcPr>
            <w:tcW w:w="5000" w:type="pct"/>
            <w:gridSpan w:val="2"/>
          </w:tcPr>
          <w:p w:rsidR="00157AE1" w:rsidRDefault="00157AE1">
            <w:pPr>
              <w:tabs>
                <w:tab w:val="left" w:pos="4680"/>
                <w:tab w:val="left" w:pos="7020"/>
              </w:tabs>
              <w:suppressAutoHyphens/>
              <w:spacing w:line="276" w:lineRule="auto"/>
              <w:jc w:val="both"/>
              <w:rPr>
                <w:rFonts w:eastAsia="Calibri"/>
                <w:b/>
                <w:sz w:val="28"/>
                <w:szCs w:val="28"/>
              </w:rPr>
            </w:pPr>
          </w:p>
        </w:tc>
      </w:tr>
      <w:tr w:rsidR="00157AE1" w:rsidTr="00157AE1">
        <w:trPr>
          <w:trHeight w:val="295"/>
        </w:trPr>
        <w:tc>
          <w:tcPr>
            <w:tcW w:w="2774" w:type="pct"/>
            <w:hideMark/>
          </w:tcPr>
          <w:p w:rsidR="00157AE1" w:rsidRDefault="00157AE1">
            <w:pPr>
              <w:tabs>
                <w:tab w:val="left" w:pos="4680"/>
                <w:tab w:val="left" w:pos="7020"/>
              </w:tabs>
              <w:suppressAutoHyphens/>
              <w:spacing w:line="276" w:lineRule="auto"/>
              <w:jc w:val="both"/>
              <w:rPr>
                <w:rFonts w:eastAsia="Calibri"/>
                <w:sz w:val="28"/>
                <w:szCs w:val="28"/>
              </w:rPr>
            </w:pPr>
            <w:r>
              <w:rPr>
                <w:b/>
                <w:sz w:val="28"/>
                <w:szCs w:val="28"/>
              </w:rPr>
              <w:t>Operatorul economic</w:t>
            </w:r>
          </w:p>
        </w:tc>
        <w:tc>
          <w:tcPr>
            <w:tcW w:w="2226" w:type="pct"/>
            <w:hideMark/>
          </w:tcPr>
          <w:p w:rsidR="00157AE1" w:rsidRDefault="00157AE1">
            <w:pPr>
              <w:tabs>
                <w:tab w:val="left" w:pos="4680"/>
                <w:tab w:val="left" w:pos="7020"/>
              </w:tabs>
              <w:suppressAutoHyphens/>
              <w:spacing w:line="276" w:lineRule="auto"/>
              <w:jc w:val="both"/>
              <w:rPr>
                <w:rFonts w:eastAsia="Calibri"/>
                <w:sz w:val="28"/>
                <w:szCs w:val="28"/>
              </w:rPr>
            </w:pPr>
            <w:r>
              <w:rPr>
                <w:b/>
                <w:sz w:val="28"/>
                <w:szCs w:val="28"/>
              </w:rPr>
              <w:t xml:space="preserve">Beneficiarul </w:t>
            </w:r>
          </w:p>
        </w:tc>
      </w:tr>
      <w:tr w:rsidR="00157AE1" w:rsidTr="00157AE1">
        <w:trPr>
          <w:trHeight w:val="307"/>
        </w:trPr>
        <w:tc>
          <w:tcPr>
            <w:tcW w:w="2774" w:type="pct"/>
          </w:tcPr>
          <w:p w:rsidR="00157AE1" w:rsidRDefault="00157AE1">
            <w:pPr>
              <w:tabs>
                <w:tab w:val="left" w:pos="4680"/>
                <w:tab w:val="left" w:pos="7020"/>
              </w:tabs>
              <w:suppressAutoHyphens/>
              <w:spacing w:line="276" w:lineRule="auto"/>
              <w:jc w:val="both"/>
              <w:rPr>
                <w:rFonts w:eastAsia="Calibri"/>
                <w:b/>
                <w:sz w:val="28"/>
                <w:szCs w:val="28"/>
              </w:rPr>
            </w:pPr>
          </w:p>
        </w:tc>
        <w:tc>
          <w:tcPr>
            <w:tcW w:w="2226" w:type="pct"/>
          </w:tcPr>
          <w:p w:rsidR="00157AE1" w:rsidRDefault="00157AE1">
            <w:pPr>
              <w:tabs>
                <w:tab w:val="left" w:pos="4680"/>
                <w:tab w:val="left" w:pos="7020"/>
              </w:tabs>
              <w:suppressAutoHyphens/>
              <w:spacing w:line="276" w:lineRule="auto"/>
              <w:jc w:val="both"/>
              <w:rPr>
                <w:rFonts w:eastAsia="Calibri"/>
                <w:b/>
                <w:sz w:val="28"/>
                <w:szCs w:val="28"/>
              </w:rPr>
            </w:pPr>
          </w:p>
        </w:tc>
      </w:tr>
      <w:tr w:rsidR="00157AE1" w:rsidTr="00157AE1">
        <w:trPr>
          <w:trHeight w:val="614"/>
        </w:trPr>
        <w:tc>
          <w:tcPr>
            <w:tcW w:w="2774"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Adresa poştală:</w:t>
            </w:r>
          </w:p>
          <w:p w:rsidR="00157AE1" w:rsidRDefault="00157AE1">
            <w:pPr>
              <w:tabs>
                <w:tab w:val="left" w:pos="4680"/>
                <w:tab w:val="left" w:pos="7020"/>
              </w:tabs>
              <w:suppressAutoHyphens/>
              <w:spacing w:line="276" w:lineRule="auto"/>
              <w:jc w:val="both"/>
              <w:rPr>
                <w:rFonts w:eastAsia="Calibri"/>
                <w:sz w:val="28"/>
                <w:szCs w:val="28"/>
              </w:rPr>
            </w:pPr>
            <w:r>
              <w:rPr>
                <w:sz w:val="28"/>
                <w:szCs w:val="28"/>
              </w:rPr>
              <w:t>mun.____________________</w:t>
            </w:r>
          </w:p>
        </w:tc>
        <w:tc>
          <w:tcPr>
            <w:tcW w:w="2226"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Adresa poştală:</w:t>
            </w:r>
          </w:p>
          <w:p w:rsidR="00157AE1" w:rsidRDefault="00157AE1">
            <w:pPr>
              <w:tabs>
                <w:tab w:val="left" w:pos="4680"/>
                <w:tab w:val="left" w:pos="7020"/>
              </w:tabs>
              <w:suppressAutoHyphens/>
              <w:spacing w:line="276" w:lineRule="auto"/>
              <w:jc w:val="both"/>
              <w:rPr>
                <w:rFonts w:eastAsia="Calibri"/>
                <w:sz w:val="28"/>
                <w:szCs w:val="28"/>
              </w:rPr>
            </w:pPr>
            <w:r>
              <w:rPr>
                <w:sz w:val="28"/>
                <w:szCs w:val="28"/>
              </w:rPr>
              <w:t>Mun.Chișinău str. Academiei 11</w:t>
            </w:r>
          </w:p>
        </w:tc>
      </w:tr>
      <w:tr w:rsidR="00157AE1" w:rsidTr="00157AE1">
        <w:trPr>
          <w:trHeight w:val="614"/>
        </w:trPr>
        <w:tc>
          <w:tcPr>
            <w:tcW w:w="2774"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lastRenderedPageBreak/>
              <w:t>Telefon:</w:t>
            </w:r>
          </w:p>
          <w:p w:rsidR="00157AE1" w:rsidRDefault="00157AE1">
            <w:pPr>
              <w:tabs>
                <w:tab w:val="left" w:pos="4680"/>
                <w:tab w:val="left" w:pos="7020"/>
              </w:tabs>
              <w:suppressAutoHyphens/>
              <w:spacing w:line="276" w:lineRule="auto"/>
              <w:jc w:val="both"/>
              <w:rPr>
                <w:rFonts w:eastAsia="Calibri"/>
                <w:sz w:val="28"/>
                <w:szCs w:val="28"/>
              </w:rPr>
            </w:pPr>
            <w:r>
              <w:rPr>
                <w:sz w:val="28"/>
                <w:szCs w:val="28"/>
              </w:rPr>
              <w:t>________________________</w:t>
            </w:r>
          </w:p>
        </w:tc>
        <w:tc>
          <w:tcPr>
            <w:tcW w:w="2226"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Telefon:</w:t>
            </w:r>
          </w:p>
          <w:p w:rsidR="00157AE1" w:rsidRDefault="00157AE1">
            <w:pPr>
              <w:tabs>
                <w:tab w:val="left" w:pos="4680"/>
                <w:tab w:val="left" w:pos="7020"/>
              </w:tabs>
              <w:suppressAutoHyphens/>
              <w:spacing w:line="276" w:lineRule="auto"/>
              <w:jc w:val="both"/>
              <w:rPr>
                <w:rFonts w:eastAsia="Calibri"/>
                <w:sz w:val="28"/>
                <w:szCs w:val="28"/>
              </w:rPr>
            </w:pPr>
            <w:r>
              <w:rPr>
                <w:sz w:val="28"/>
                <w:szCs w:val="28"/>
              </w:rPr>
              <w:t>022-109080/022-109070</w:t>
            </w:r>
          </w:p>
        </w:tc>
      </w:tr>
      <w:tr w:rsidR="00157AE1" w:rsidTr="00157AE1">
        <w:trPr>
          <w:trHeight w:val="602"/>
        </w:trPr>
        <w:tc>
          <w:tcPr>
            <w:tcW w:w="2774"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Cont de decontare:</w:t>
            </w:r>
          </w:p>
          <w:p w:rsidR="00157AE1" w:rsidRDefault="00157AE1">
            <w:pPr>
              <w:tabs>
                <w:tab w:val="left" w:pos="4680"/>
                <w:tab w:val="left" w:pos="7020"/>
              </w:tabs>
              <w:suppressAutoHyphens/>
              <w:spacing w:line="276" w:lineRule="auto"/>
              <w:jc w:val="both"/>
              <w:rPr>
                <w:rFonts w:eastAsia="Calibri"/>
                <w:sz w:val="28"/>
                <w:szCs w:val="28"/>
              </w:rPr>
            </w:pPr>
            <w:r>
              <w:rPr>
                <w:sz w:val="28"/>
                <w:szCs w:val="28"/>
              </w:rPr>
              <w:t>_________________________</w:t>
            </w:r>
          </w:p>
        </w:tc>
        <w:tc>
          <w:tcPr>
            <w:tcW w:w="2226"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Cont de decontare:</w:t>
            </w:r>
          </w:p>
        </w:tc>
      </w:tr>
      <w:tr w:rsidR="00157AE1" w:rsidTr="00157AE1">
        <w:trPr>
          <w:trHeight w:val="921"/>
        </w:trPr>
        <w:tc>
          <w:tcPr>
            <w:tcW w:w="2774"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Banca:</w:t>
            </w:r>
          </w:p>
          <w:p w:rsidR="00157AE1" w:rsidRDefault="00157AE1">
            <w:pPr>
              <w:tabs>
                <w:tab w:val="left" w:pos="4680"/>
                <w:tab w:val="left" w:pos="7020"/>
              </w:tabs>
              <w:suppressAutoHyphens/>
              <w:spacing w:line="276" w:lineRule="auto"/>
              <w:jc w:val="both"/>
              <w:rPr>
                <w:rFonts w:eastAsia="Calibri"/>
                <w:sz w:val="28"/>
                <w:szCs w:val="28"/>
              </w:rPr>
            </w:pPr>
            <w:r>
              <w:rPr>
                <w:sz w:val="28"/>
                <w:szCs w:val="28"/>
              </w:rPr>
              <w:t>_____________________________</w:t>
            </w:r>
          </w:p>
        </w:tc>
        <w:tc>
          <w:tcPr>
            <w:tcW w:w="2226"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Banca:</w:t>
            </w:r>
          </w:p>
          <w:p w:rsidR="00157AE1" w:rsidRDefault="00157AE1">
            <w:pPr>
              <w:tabs>
                <w:tab w:val="left" w:pos="4680"/>
                <w:tab w:val="left" w:pos="7020"/>
              </w:tabs>
              <w:suppressAutoHyphens/>
              <w:spacing w:line="276" w:lineRule="auto"/>
              <w:jc w:val="both"/>
              <w:rPr>
                <w:rFonts w:eastAsia="Calibri"/>
                <w:sz w:val="28"/>
                <w:szCs w:val="28"/>
              </w:rPr>
            </w:pPr>
            <w:r>
              <w:rPr>
                <w:sz w:val="28"/>
                <w:szCs w:val="28"/>
              </w:rPr>
              <w:t>MinisterulFinanțelor-TR Chișinău bugetul de stat</w:t>
            </w:r>
          </w:p>
        </w:tc>
      </w:tr>
      <w:tr w:rsidR="00157AE1" w:rsidTr="00157AE1">
        <w:trPr>
          <w:trHeight w:val="307"/>
        </w:trPr>
        <w:tc>
          <w:tcPr>
            <w:tcW w:w="2774"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Adresa poştală a băncii:</w:t>
            </w:r>
          </w:p>
        </w:tc>
        <w:tc>
          <w:tcPr>
            <w:tcW w:w="2226"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Adresa poştală a băncii:</w:t>
            </w:r>
          </w:p>
        </w:tc>
      </w:tr>
      <w:tr w:rsidR="00157AE1" w:rsidTr="00157AE1">
        <w:trPr>
          <w:trHeight w:val="295"/>
        </w:trPr>
        <w:tc>
          <w:tcPr>
            <w:tcW w:w="2774"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Cod:________________________</w:t>
            </w:r>
          </w:p>
        </w:tc>
        <w:tc>
          <w:tcPr>
            <w:tcW w:w="2226"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Cod:TREZMD2X</w:t>
            </w:r>
          </w:p>
        </w:tc>
      </w:tr>
      <w:tr w:rsidR="00157AE1" w:rsidTr="00157AE1">
        <w:trPr>
          <w:trHeight w:val="307"/>
        </w:trPr>
        <w:tc>
          <w:tcPr>
            <w:tcW w:w="2774"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Cod fiscal:___________________</w:t>
            </w:r>
          </w:p>
        </w:tc>
        <w:tc>
          <w:tcPr>
            <w:tcW w:w="2226"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Cod fiscal:1006601004242</w:t>
            </w:r>
          </w:p>
        </w:tc>
      </w:tr>
      <w:tr w:rsidR="00157AE1" w:rsidTr="00157AE1">
        <w:trPr>
          <w:trHeight w:val="307"/>
        </w:trPr>
        <w:tc>
          <w:tcPr>
            <w:tcW w:w="2774" w:type="pct"/>
          </w:tcPr>
          <w:p w:rsidR="00157AE1" w:rsidRDefault="00157AE1">
            <w:pPr>
              <w:tabs>
                <w:tab w:val="left" w:pos="4680"/>
                <w:tab w:val="left" w:pos="7020"/>
              </w:tabs>
              <w:suppressAutoHyphens/>
              <w:spacing w:line="276" w:lineRule="auto"/>
              <w:jc w:val="both"/>
              <w:rPr>
                <w:rFonts w:eastAsia="Calibri"/>
                <w:sz w:val="28"/>
                <w:szCs w:val="28"/>
              </w:rPr>
            </w:pPr>
          </w:p>
        </w:tc>
        <w:tc>
          <w:tcPr>
            <w:tcW w:w="2226" w:type="pct"/>
          </w:tcPr>
          <w:p w:rsidR="00157AE1" w:rsidRDefault="00157AE1">
            <w:pPr>
              <w:tabs>
                <w:tab w:val="left" w:pos="4680"/>
                <w:tab w:val="left" w:pos="7020"/>
              </w:tabs>
              <w:suppressAutoHyphens/>
              <w:spacing w:line="276" w:lineRule="auto"/>
              <w:jc w:val="both"/>
              <w:rPr>
                <w:rFonts w:eastAsia="Calibri"/>
                <w:sz w:val="28"/>
                <w:szCs w:val="28"/>
              </w:rPr>
            </w:pPr>
          </w:p>
        </w:tc>
      </w:tr>
      <w:tr w:rsidR="00157AE1" w:rsidTr="00157AE1">
        <w:trPr>
          <w:trHeight w:val="307"/>
        </w:trPr>
        <w:tc>
          <w:tcPr>
            <w:tcW w:w="5000" w:type="pct"/>
            <w:gridSpan w:val="2"/>
            <w:hideMark/>
          </w:tcPr>
          <w:p w:rsidR="00157AE1" w:rsidRDefault="00157AE1">
            <w:pPr>
              <w:tabs>
                <w:tab w:val="left" w:pos="4680"/>
                <w:tab w:val="left" w:pos="7020"/>
              </w:tabs>
              <w:suppressAutoHyphens/>
              <w:spacing w:line="276" w:lineRule="auto"/>
              <w:jc w:val="both"/>
              <w:rPr>
                <w:rFonts w:eastAsia="Calibri"/>
                <w:sz w:val="28"/>
                <w:szCs w:val="28"/>
              </w:rPr>
            </w:pPr>
            <w:r>
              <w:rPr>
                <w:b/>
                <w:sz w:val="28"/>
                <w:szCs w:val="28"/>
              </w:rPr>
              <w:t>Semnăturile părţilor</w:t>
            </w:r>
          </w:p>
        </w:tc>
      </w:tr>
      <w:tr w:rsidR="00157AE1" w:rsidTr="00157AE1">
        <w:trPr>
          <w:trHeight w:val="307"/>
        </w:trPr>
        <w:tc>
          <w:tcPr>
            <w:tcW w:w="5000" w:type="pct"/>
            <w:gridSpan w:val="2"/>
          </w:tcPr>
          <w:p w:rsidR="00157AE1" w:rsidRDefault="00157AE1">
            <w:pPr>
              <w:tabs>
                <w:tab w:val="left" w:pos="4680"/>
                <w:tab w:val="left" w:pos="7020"/>
              </w:tabs>
              <w:suppressAutoHyphens/>
              <w:spacing w:line="276" w:lineRule="auto"/>
              <w:jc w:val="both"/>
              <w:rPr>
                <w:rFonts w:eastAsia="Calibri"/>
                <w:b/>
                <w:sz w:val="28"/>
                <w:szCs w:val="28"/>
              </w:rPr>
            </w:pPr>
          </w:p>
        </w:tc>
      </w:tr>
      <w:tr w:rsidR="00157AE1" w:rsidTr="00157AE1">
        <w:trPr>
          <w:trHeight w:val="307"/>
        </w:trPr>
        <w:tc>
          <w:tcPr>
            <w:tcW w:w="2774"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Semnătura autorizată:</w:t>
            </w:r>
          </w:p>
        </w:tc>
        <w:tc>
          <w:tcPr>
            <w:tcW w:w="2226"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Semnătura autorizată:</w:t>
            </w:r>
          </w:p>
        </w:tc>
      </w:tr>
      <w:tr w:rsidR="00157AE1" w:rsidTr="00157AE1">
        <w:trPr>
          <w:trHeight w:val="295"/>
        </w:trPr>
        <w:tc>
          <w:tcPr>
            <w:tcW w:w="2774"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 xml:space="preserve">           L.Ş.</w:t>
            </w:r>
          </w:p>
        </w:tc>
        <w:tc>
          <w:tcPr>
            <w:tcW w:w="2226" w:type="pct"/>
            <w:hideMark/>
          </w:tcPr>
          <w:p w:rsidR="00157AE1" w:rsidRDefault="00157AE1">
            <w:pPr>
              <w:tabs>
                <w:tab w:val="left" w:pos="4680"/>
                <w:tab w:val="left" w:pos="7020"/>
              </w:tabs>
              <w:suppressAutoHyphens/>
              <w:spacing w:line="276" w:lineRule="auto"/>
              <w:jc w:val="both"/>
              <w:rPr>
                <w:rFonts w:eastAsia="Calibri"/>
                <w:sz w:val="28"/>
                <w:szCs w:val="28"/>
              </w:rPr>
            </w:pPr>
            <w:r>
              <w:rPr>
                <w:sz w:val="28"/>
                <w:szCs w:val="28"/>
              </w:rPr>
              <w:t xml:space="preserve">                    L.Ş.</w:t>
            </w:r>
          </w:p>
        </w:tc>
      </w:tr>
    </w:tbl>
    <w:p w:rsidR="00157AE1" w:rsidRDefault="00157AE1" w:rsidP="00157AE1">
      <w:pPr>
        <w:jc w:val="right"/>
        <w:rPr>
          <w:rFonts w:eastAsia="Calibri"/>
          <w:sz w:val="28"/>
          <w:szCs w:val="28"/>
        </w:rPr>
      </w:pPr>
    </w:p>
    <w:p w:rsidR="00157AE1" w:rsidRDefault="00157AE1" w:rsidP="00157AE1">
      <w:pPr>
        <w:jc w:val="right"/>
        <w:rPr>
          <w:sz w:val="28"/>
          <w:szCs w:val="28"/>
        </w:rPr>
      </w:pPr>
    </w:p>
    <w:p w:rsidR="00157AE1" w:rsidRDefault="00157AE1" w:rsidP="00157AE1">
      <w:pPr>
        <w:jc w:val="right"/>
        <w:rPr>
          <w:sz w:val="28"/>
          <w:szCs w:val="28"/>
        </w:rPr>
      </w:pPr>
    </w:p>
    <w:p w:rsidR="00157AE1" w:rsidRDefault="00157AE1" w:rsidP="00157AE1">
      <w:pPr>
        <w:jc w:val="right"/>
        <w:rPr>
          <w:sz w:val="28"/>
          <w:szCs w:val="28"/>
        </w:rPr>
      </w:pPr>
    </w:p>
    <w:p w:rsidR="00157AE1" w:rsidRDefault="00157AE1" w:rsidP="00157AE1">
      <w:pPr>
        <w:rPr>
          <w:sz w:val="28"/>
          <w:szCs w:val="28"/>
        </w:rPr>
      </w:pPr>
    </w:p>
    <w:p w:rsidR="00157AE1" w:rsidRDefault="00157AE1" w:rsidP="00157AE1">
      <w:pPr>
        <w:jc w:val="right"/>
        <w:rPr>
          <w:sz w:val="28"/>
          <w:szCs w:val="28"/>
        </w:rPr>
      </w:pPr>
    </w:p>
    <w:p w:rsidR="00157AE1" w:rsidRDefault="00157AE1" w:rsidP="00157AE1">
      <w:pPr>
        <w:jc w:val="right"/>
        <w:rPr>
          <w:sz w:val="28"/>
          <w:szCs w:val="28"/>
        </w:rPr>
      </w:pPr>
    </w:p>
    <w:p w:rsidR="00157AE1" w:rsidRDefault="00157AE1" w:rsidP="00157AE1">
      <w:pPr>
        <w:jc w:val="right"/>
        <w:rPr>
          <w:sz w:val="28"/>
          <w:szCs w:val="28"/>
        </w:rPr>
      </w:pPr>
    </w:p>
    <w:p w:rsidR="00157AE1" w:rsidRDefault="00157AE1" w:rsidP="00157AE1">
      <w:pPr>
        <w:jc w:val="right"/>
        <w:rPr>
          <w:sz w:val="28"/>
          <w:szCs w:val="28"/>
        </w:rPr>
      </w:pPr>
    </w:p>
    <w:p w:rsidR="00157AE1" w:rsidRDefault="00157AE1" w:rsidP="00157AE1">
      <w:pPr>
        <w:rPr>
          <w:sz w:val="28"/>
          <w:szCs w:val="28"/>
        </w:rPr>
      </w:pPr>
    </w:p>
    <w:p w:rsidR="00157AE1" w:rsidRDefault="00157AE1" w:rsidP="00157AE1">
      <w:pPr>
        <w:rPr>
          <w:sz w:val="28"/>
          <w:szCs w:val="28"/>
        </w:rPr>
      </w:pPr>
    </w:p>
    <w:p w:rsidR="00157AE1" w:rsidRDefault="00157AE1" w:rsidP="00157AE1">
      <w:pPr>
        <w:jc w:val="right"/>
        <w:rPr>
          <w:sz w:val="28"/>
          <w:szCs w:val="28"/>
        </w:rPr>
      </w:pPr>
      <w:r>
        <w:rPr>
          <w:sz w:val="28"/>
          <w:szCs w:val="28"/>
        </w:rPr>
        <w:lastRenderedPageBreak/>
        <w:t>Anexa la ACORD</w:t>
      </w:r>
    </w:p>
    <w:p w:rsidR="00157AE1" w:rsidRDefault="00157AE1" w:rsidP="00157AE1">
      <w:pPr>
        <w:jc w:val="right"/>
        <w:rPr>
          <w:sz w:val="28"/>
          <w:szCs w:val="28"/>
        </w:rPr>
      </w:pPr>
    </w:p>
    <w:p w:rsidR="00157AE1" w:rsidRDefault="00157AE1" w:rsidP="00157AE1">
      <w:pPr>
        <w:jc w:val="center"/>
        <w:rPr>
          <w:sz w:val="28"/>
          <w:szCs w:val="28"/>
        </w:rPr>
      </w:pPr>
      <w:r>
        <w:rPr>
          <w:sz w:val="28"/>
          <w:szCs w:val="28"/>
        </w:rPr>
        <w:t>Programul inspectării planificate/întreținere profilactică, calibrare și mentenanță</w:t>
      </w:r>
    </w:p>
    <w:p w:rsidR="00157AE1" w:rsidRDefault="00157AE1" w:rsidP="00157AE1">
      <w:pPr>
        <w:jc w:val="center"/>
        <w:rPr>
          <w:sz w:val="28"/>
          <w:szCs w:val="28"/>
        </w:rPr>
      </w:pPr>
      <w:r>
        <w:rPr>
          <w:sz w:val="28"/>
          <w:szCs w:val="28"/>
        </w:rPr>
        <w:t>a dispozitivului medical __________________________________</w:t>
      </w:r>
    </w:p>
    <w:p w:rsidR="00157AE1" w:rsidRDefault="00157AE1" w:rsidP="00157AE1">
      <w:pPr>
        <w:jc w:val="center"/>
        <w:rPr>
          <w:sz w:val="28"/>
          <w:szCs w:val="28"/>
        </w:rPr>
      </w:pPr>
    </w:p>
    <w:tbl>
      <w:tblPr>
        <w:tblStyle w:val="af2"/>
        <w:tblW w:w="0" w:type="auto"/>
        <w:tblLook w:val="04A0"/>
      </w:tblPr>
      <w:tblGrid>
        <w:gridCol w:w="583"/>
        <w:gridCol w:w="1883"/>
        <w:gridCol w:w="2082"/>
        <w:gridCol w:w="2102"/>
        <w:gridCol w:w="2060"/>
        <w:gridCol w:w="2109"/>
        <w:gridCol w:w="2109"/>
        <w:gridCol w:w="1977"/>
      </w:tblGrid>
      <w:tr w:rsidR="00157AE1" w:rsidTr="00157AE1">
        <w:tc>
          <w:tcPr>
            <w:tcW w:w="582" w:type="dxa"/>
            <w:tcBorders>
              <w:top w:val="single" w:sz="4" w:space="0" w:color="auto"/>
              <w:left w:val="single" w:sz="4" w:space="0" w:color="auto"/>
              <w:bottom w:val="single" w:sz="4" w:space="0" w:color="auto"/>
              <w:right w:val="single" w:sz="4" w:space="0" w:color="auto"/>
            </w:tcBorders>
            <w:hideMark/>
          </w:tcPr>
          <w:p w:rsidR="00157AE1" w:rsidRDefault="00157AE1">
            <w:pPr>
              <w:jc w:val="center"/>
              <w:rPr>
                <w:rFonts w:eastAsia="Calibri"/>
                <w:sz w:val="28"/>
                <w:szCs w:val="28"/>
              </w:rPr>
            </w:pPr>
            <w:r>
              <w:rPr>
                <w:sz w:val="28"/>
                <w:szCs w:val="28"/>
              </w:rPr>
              <w:t>Nr. d/o</w:t>
            </w:r>
          </w:p>
        </w:tc>
        <w:tc>
          <w:tcPr>
            <w:tcW w:w="1956" w:type="dxa"/>
            <w:tcBorders>
              <w:top w:val="single" w:sz="4" w:space="0" w:color="auto"/>
              <w:left w:val="single" w:sz="4" w:space="0" w:color="auto"/>
              <w:bottom w:val="single" w:sz="4" w:space="0" w:color="auto"/>
              <w:right w:val="single" w:sz="4" w:space="0" w:color="auto"/>
            </w:tcBorders>
            <w:hideMark/>
          </w:tcPr>
          <w:p w:rsidR="00157AE1" w:rsidRDefault="00157AE1">
            <w:pPr>
              <w:jc w:val="center"/>
              <w:rPr>
                <w:rFonts w:eastAsia="Calibri"/>
                <w:sz w:val="28"/>
                <w:szCs w:val="28"/>
              </w:rPr>
            </w:pPr>
            <w:r>
              <w:rPr>
                <w:sz w:val="28"/>
                <w:szCs w:val="28"/>
              </w:rPr>
              <w:t>Lunile anului</w:t>
            </w:r>
          </w:p>
        </w:tc>
        <w:tc>
          <w:tcPr>
            <w:tcW w:w="2205" w:type="dxa"/>
            <w:tcBorders>
              <w:top w:val="single" w:sz="4" w:space="0" w:color="auto"/>
              <w:left w:val="single" w:sz="4" w:space="0" w:color="auto"/>
              <w:bottom w:val="single" w:sz="4" w:space="0" w:color="auto"/>
              <w:right w:val="single" w:sz="4" w:space="0" w:color="auto"/>
            </w:tcBorders>
            <w:hideMark/>
          </w:tcPr>
          <w:p w:rsidR="00157AE1" w:rsidRDefault="00157AE1">
            <w:pPr>
              <w:jc w:val="center"/>
              <w:rPr>
                <w:rFonts w:eastAsia="Calibri"/>
                <w:sz w:val="28"/>
                <w:szCs w:val="28"/>
              </w:rPr>
            </w:pPr>
            <w:r>
              <w:rPr>
                <w:sz w:val="28"/>
                <w:szCs w:val="28"/>
              </w:rPr>
              <w:t>inspectare</w:t>
            </w:r>
          </w:p>
        </w:tc>
        <w:tc>
          <w:tcPr>
            <w:tcW w:w="2205" w:type="dxa"/>
            <w:tcBorders>
              <w:top w:val="single" w:sz="4" w:space="0" w:color="auto"/>
              <w:left w:val="single" w:sz="4" w:space="0" w:color="auto"/>
              <w:bottom w:val="single" w:sz="4" w:space="0" w:color="auto"/>
              <w:right w:val="single" w:sz="4" w:space="0" w:color="auto"/>
            </w:tcBorders>
            <w:hideMark/>
          </w:tcPr>
          <w:p w:rsidR="00157AE1" w:rsidRDefault="00157AE1">
            <w:pPr>
              <w:jc w:val="center"/>
              <w:rPr>
                <w:rFonts w:eastAsia="Calibri"/>
                <w:sz w:val="28"/>
                <w:szCs w:val="28"/>
              </w:rPr>
            </w:pPr>
            <w:r>
              <w:rPr>
                <w:sz w:val="28"/>
                <w:szCs w:val="28"/>
              </w:rPr>
              <w:t>Întrținerea profilactică</w:t>
            </w:r>
          </w:p>
        </w:tc>
        <w:tc>
          <w:tcPr>
            <w:tcW w:w="2205" w:type="dxa"/>
            <w:tcBorders>
              <w:top w:val="single" w:sz="4" w:space="0" w:color="auto"/>
              <w:left w:val="single" w:sz="4" w:space="0" w:color="auto"/>
              <w:bottom w:val="single" w:sz="4" w:space="0" w:color="auto"/>
              <w:right w:val="single" w:sz="4" w:space="0" w:color="auto"/>
            </w:tcBorders>
            <w:hideMark/>
          </w:tcPr>
          <w:p w:rsidR="00157AE1" w:rsidRDefault="00157AE1">
            <w:pPr>
              <w:jc w:val="center"/>
              <w:rPr>
                <w:rFonts w:eastAsia="Calibri"/>
                <w:sz w:val="28"/>
                <w:szCs w:val="28"/>
              </w:rPr>
            </w:pPr>
            <w:r>
              <w:rPr>
                <w:sz w:val="28"/>
                <w:szCs w:val="28"/>
              </w:rPr>
              <w:t>calibrare</w:t>
            </w:r>
          </w:p>
        </w:tc>
        <w:tc>
          <w:tcPr>
            <w:tcW w:w="2205" w:type="dxa"/>
            <w:tcBorders>
              <w:top w:val="single" w:sz="4" w:space="0" w:color="auto"/>
              <w:left w:val="single" w:sz="4" w:space="0" w:color="auto"/>
              <w:bottom w:val="single" w:sz="4" w:space="0" w:color="auto"/>
              <w:right w:val="single" w:sz="4" w:space="0" w:color="auto"/>
            </w:tcBorders>
            <w:hideMark/>
          </w:tcPr>
          <w:p w:rsidR="00157AE1" w:rsidRDefault="00157AE1">
            <w:pPr>
              <w:jc w:val="center"/>
              <w:rPr>
                <w:rFonts w:eastAsia="Calibri"/>
                <w:sz w:val="28"/>
                <w:szCs w:val="28"/>
              </w:rPr>
            </w:pPr>
            <w:r>
              <w:rPr>
                <w:sz w:val="28"/>
                <w:szCs w:val="28"/>
              </w:rPr>
              <w:t>Mentenanță</w:t>
            </w:r>
          </w:p>
          <w:p w:rsidR="00157AE1" w:rsidRDefault="00157AE1">
            <w:pPr>
              <w:jc w:val="center"/>
              <w:rPr>
                <w:rFonts w:eastAsia="Calibri"/>
                <w:sz w:val="28"/>
                <w:szCs w:val="28"/>
              </w:rPr>
            </w:pPr>
            <w:r>
              <w:rPr>
                <w:sz w:val="28"/>
                <w:szCs w:val="28"/>
              </w:rPr>
              <w:t>preventivă</w:t>
            </w:r>
          </w:p>
        </w:tc>
        <w:tc>
          <w:tcPr>
            <w:tcW w:w="2205" w:type="dxa"/>
            <w:tcBorders>
              <w:top w:val="single" w:sz="4" w:space="0" w:color="auto"/>
              <w:left w:val="single" w:sz="4" w:space="0" w:color="auto"/>
              <w:bottom w:val="single" w:sz="4" w:space="0" w:color="auto"/>
              <w:right w:val="single" w:sz="4" w:space="0" w:color="auto"/>
            </w:tcBorders>
            <w:hideMark/>
          </w:tcPr>
          <w:p w:rsidR="00157AE1" w:rsidRDefault="00157AE1">
            <w:pPr>
              <w:jc w:val="center"/>
              <w:rPr>
                <w:rFonts w:eastAsia="Calibri"/>
                <w:sz w:val="28"/>
                <w:szCs w:val="28"/>
              </w:rPr>
            </w:pPr>
            <w:r>
              <w:rPr>
                <w:sz w:val="28"/>
                <w:szCs w:val="28"/>
              </w:rPr>
              <w:t>Mentenanță periodică</w:t>
            </w:r>
          </w:p>
        </w:tc>
        <w:tc>
          <w:tcPr>
            <w:tcW w:w="2205" w:type="dxa"/>
            <w:tcBorders>
              <w:top w:val="single" w:sz="4" w:space="0" w:color="auto"/>
              <w:left w:val="single" w:sz="4" w:space="0" w:color="auto"/>
              <w:bottom w:val="single" w:sz="4" w:space="0" w:color="auto"/>
              <w:right w:val="single" w:sz="4" w:space="0" w:color="auto"/>
            </w:tcBorders>
            <w:hideMark/>
          </w:tcPr>
          <w:p w:rsidR="00157AE1" w:rsidRDefault="00157AE1">
            <w:pPr>
              <w:jc w:val="center"/>
              <w:rPr>
                <w:rFonts w:eastAsia="Calibri"/>
                <w:sz w:val="28"/>
                <w:szCs w:val="28"/>
              </w:rPr>
            </w:pPr>
            <w:r>
              <w:rPr>
                <w:sz w:val="28"/>
                <w:szCs w:val="28"/>
              </w:rPr>
              <w:t>alte</w:t>
            </w:r>
          </w:p>
        </w:tc>
      </w:tr>
      <w:tr w:rsidR="00157AE1" w:rsidTr="00157AE1">
        <w:tc>
          <w:tcPr>
            <w:tcW w:w="582"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jc w:val="center"/>
              <w:rPr>
                <w:rFonts w:eastAsia="Calibri"/>
                <w:sz w:val="28"/>
                <w:szCs w:val="28"/>
              </w:rPr>
            </w:pPr>
            <w:r>
              <w:rPr>
                <w:sz w:val="28"/>
                <w:szCs w:val="28"/>
              </w:rPr>
              <w:t>1</w:t>
            </w:r>
          </w:p>
        </w:tc>
        <w:tc>
          <w:tcPr>
            <w:tcW w:w="1956"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rPr>
                <w:rFonts w:eastAsia="Calibri"/>
                <w:sz w:val="28"/>
                <w:szCs w:val="28"/>
              </w:rPr>
            </w:pPr>
            <w:r>
              <w:rPr>
                <w:sz w:val="28"/>
                <w:szCs w:val="28"/>
              </w:rPr>
              <w:t>ianuarie</w:t>
            </w: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r>
      <w:tr w:rsidR="00157AE1" w:rsidTr="00157AE1">
        <w:tc>
          <w:tcPr>
            <w:tcW w:w="582"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jc w:val="center"/>
              <w:rPr>
                <w:rFonts w:eastAsia="Calibri"/>
                <w:sz w:val="28"/>
                <w:szCs w:val="28"/>
              </w:rPr>
            </w:pPr>
            <w:r>
              <w:rPr>
                <w:sz w:val="28"/>
                <w:szCs w:val="28"/>
              </w:rPr>
              <w:t>2</w:t>
            </w:r>
          </w:p>
        </w:tc>
        <w:tc>
          <w:tcPr>
            <w:tcW w:w="1956"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rPr>
                <w:rFonts w:eastAsia="Calibri"/>
                <w:sz w:val="28"/>
                <w:szCs w:val="28"/>
              </w:rPr>
            </w:pPr>
            <w:r>
              <w:rPr>
                <w:sz w:val="28"/>
                <w:szCs w:val="28"/>
              </w:rPr>
              <w:t>februarie</w:t>
            </w: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r>
      <w:tr w:rsidR="00157AE1" w:rsidTr="00157AE1">
        <w:tc>
          <w:tcPr>
            <w:tcW w:w="582"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jc w:val="center"/>
              <w:rPr>
                <w:rFonts w:eastAsia="Calibri"/>
                <w:sz w:val="28"/>
                <w:szCs w:val="28"/>
              </w:rPr>
            </w:pPr>
            <w:r>
              <w:rPr>
                <w:sz w:val="28"/>
                <w:szCs w:val="28"/>
              </w:rPr>
              <w:t>3</w:t>
            </w:r>
          </w:p>
        </w:tc>
        <w:tc>
          <w:tcPr>
            <w:tcW w:w="1956"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rPr>
                <w:rFonts w:eastAsia="Calibri"/>
                <w:sz w:val="28"/>
                <w:szCs w:val="28"/>
              </w:rPr>
            </w:pPr>
            <w:r>
              <w:rPr>
                <w:sz w:val="28"/>
                <w:szCs w:val="28"/>
              </w:rPr>
              <w:t>martie</w:t>
            </w: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r>
      <w:tr w:rsidR="00157AE1" w:rsidTr="00157AE1">
        <w:tc>
          <w:tcPr>
            <w:tcW w:w="582"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jc w:val="center"/>
              <w:rPr>
                <w:rFonts w:eastAsia="Calibri"/>
                <w:sz w:val="28"/>
                <w:szCs w:val="28"/>
              </w:rPr>
            </w:pPr>
            <w:r>
              <w:rPr>
                <w:sz w:val="28"/>
                <w:szCs w:val="28"/>
              </w:rPr>
              <w:t>4</w:t>
            </w:r>
          </w:p>
        </w:tc>
        <w:tc>
          <w:tcPr>
            <w:tcW w:w="1956"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rPr>
                <w:rFonts w:eastAsia="Calibri"/>
                <w:sz w:val="28"/>
                <w:szCs w:val="28"/>
              </w:rPr>
            </w:pPr>
            <w:r>
              <w:rPr>
                <w:sz w:val="28"/>
                <w:szCs w:val="28"/>
              </w:rPr>
              <w:t xml:space="preserve">aprilie </w:t>
            </w: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r>
      <w:tr w:rsidR="00157AE1" w:rsidTr="00157AE1">
        <w:tc>
          <w:tcPr>
            <w:tcW w:w="582"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jc w:val="center"/>
              <w:rPr>
                <w:rFonts w:eastAsia="Calibri"/>
                <w:sz w:val="28"/>
                <w:szCs w:val="28"/>
              </w:rPr>
            </w:pPr>
            <w:r>
              <w:rPr>
                <w:sz w:val="28"/>
                <w:szCs w:val="28"/>
              </w:rPr>
              <w:t>5</w:t>
            </w:r>
          </w:p>
        </w:tc>
        <w:tc>
          <w:tcPr>
            <w:tcW w:w="1956"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rPr>
                <w:rFonts w:eastAsia="Calibri"/>
                <w:sz w:val="28"/>
                <w:szCs w:val="28"/>
              </w:rPr>
            </w:pPr>
            <w:r>
              <w:rPr>
                <w:sz w:val="28"/>
                <w:szCs w:val="28"/>
              </w:rPr>
              <w:t>mai</w:t>
            </w: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r>
      <w:tr w:rsidR="00157AE1" w:rsidTr="00157AE1">
        <w:tc>
          <w:tcPr>
            <w:tcW w:w="582"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jc w:val="center"/>
              <w:rPr>
                <w:rFonts w:eastAsia="Calibri"/>
                <w:sz w:val="28"/>
                <w:szCs w:val="28"/>
              </w:rPr>
            </w:pPr>
            <w:r>
              <w:rPr>
                <w:sz w:val="28"/>
                <w:szCs w:val="28"/>
              </w:rPr>
              <w:t>6</w:t>
            </w:r>
          </w:p>
        </w:tc>
        <w:tc>
          <w:tcPr>
            <w:tcW w:w="1956"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rPr>
                <w:rFonts w:eastAsia="Calibri"/>
                <w:sz w:val="28"/>
                <w:szCs w:val="28"/>
              </w:rPr>
            </w:pPr>
            <w:r>
              <w:rPr>
                <w:sz w:val="28"/>
                <w:szCs w:val="28"/>
              </w:rPr>
              <w:t>iunie</w:t>
            </w: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r>
      <w:tr w:rsidR="00157AE1" w:rsidTr="00157AE1">
        <w:tc>
          <w:tcPr>
            <w:tcW w:w="582"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jc w:val="center"/>
              <w:rPr>
                <w:rFonts w:eastAsia="Calibri"/>
                <w:sz w:val="28"/>
                <w:szCs w:val="28"/>
              </w:rPr>
            </w:pPr>
            <w:r>
              <w:rPr>
                <w:sz w:val="28"/>
                <w:szCs w:val="28"/>
              </w:rPr>
              <w:t>7</w:t>
            </w:r>
          </w:p>
        </w:tc>
        <w:tc>
          <w:tcPr>
            <w:tcW w:w="1956"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rPr>
                <w:rFonts w:eastAsia="Calibri"/>
                <w:sz w:val="28"/>
                <w:szCs w:val="28"/>
              </w:rPr>
            </w:pPr>
            <w:r>
              <w:rPr>
                <w:sz w:val="28"/>
                <w:szCs w:val="28"/>
              </w:rPr>
              <w:t>iulie</w:t>
            </w: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r>
      <w:tr w:rsidR="00157AE1" w:rsidTr="00157AE1">
        <w:tc>
          <w:tcPr>
            <w:tcW w:w="582"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jc w:val="center"/>
              <w:rPr>
                <w:rFonts w:eastAsia="Calibri"/>
                <w:sz w:val="28"/>
                <w:szCs w:val="28"/>
              </w:rPr>
            </w:pPr>
            <w:r>
              <w:rPr>
                <w:sz w:val="28"/>
                <w:szCs w:val="28"/>
              </w:rPr>
              <w:t>8</w:t>
            </w:r>
          </w:p>
        </w:tc>
        <w:tc>
          <w:tcPr>
            <w:tcW w:w="1956"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rPr>
                <w:rFonts w:eastAsia="Calibri"/>
                <w:sz w:val="28"/>
                <w:szCs w:val="28"/>
              </w:rPr>
            </w:pPr>
            <w:r>
              <w:rPr>
                <w:sz w:val="28"/>
                <w:szCs w:val="28"/>
              </w:rPr>
              <w:t>august</w:t>
            </w: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r>
      <w:tr w:rsidR="00157AE1" w:rsidTr="00157AE1">
        <w:tc>
          <w:tcPr>
            <w:tcW w:w="582"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jc w:val="center"/>
              <w:rPr>
                <w:rFonts w:eastAsia="Calibri"/>
                <w:sz w:val="28"/>
                <w:szCs w:val="28"/>
              </w:rPr>
            </w:pPr>
            <w:r>
              <w:rPr>
                <w:sz w:val="28"/>
                <w:szCs w:val="28"/>
              </w:rPr>
              <w:t>9</w:t>
            </w:r>
          </w:p>
        </w:tc>
        <w:tc>
          <w:tcPr>
            <w:tcW w:w="1956"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rPr>
                <w:rFonts w:eastAsia="Calibri"/>
                <w:sz w:val="28"/>
                <w:szCs w:val="28"/>
              </w:rPr>
            </w:pPr>
            <w:r>
              <w:rPr>
                <w:sz w:val="28"/>
                <w:szCs w:val="28"/>
              </w:rPr>
              <w:t>septembrie</w:t>
            </w: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r>
      <w:tr w:rsidR="00157AE1" w:rsidTr="00157AE1">
        <w:tc>
          <w:tcPr>
            <w:tcW w:w="582"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jc w:val="center"/>
              <w:rPr>
                <w:rFonts w:eastAsia="Calibri"/>
                <w:sz w:val="28"/>
                <w:szCs w:val="28"/>
              </w:rPr>
            </w:pPr>
            <w:r>
              <w:rPr>
                <w:sz w:val="28"/>
                <w:szCs w:val="28"/>
              </w:rPr>
              <w:t>10</w:t>
            </w:r>
          </w:p>
        </w:tc>
        <w:tc>
          <w:tcPr>
            <w:tcW w:w="1956"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rPr>
                <w:rFonts w:eastAsia="Calibri"/>
                <w:sz w:val="28"/>
                <w:szCs w:val="28"/>
              </w:rPr>
            </w:pPr>
            <w:r>
              <w:rPr>
                <w:sz w:val="28"/>
                <w:szCs w:val="28"/>
              </w:rPr>
              <w:t>octombrie</w:t>
            </w: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r>
      <w:tr w:rsidR="00157AE1" w:rsidTr="00157AE1">
        <w:tc>
          <w:tcPr>
            <w:tcW w:w="582"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jc w:val="center"/>
              <w:rPr>
                <w:rFonts w:eastAsia="Calibri"/>
                <w:sz w:val="28"/>
                <w:szCs w:val="28"/>
              </w:rPr>
            </w:pPr>
            <w:r>
              <w:rPr>
                <w:sz w:val="28"/>
                <w:szCs w:val="28"/>
              </w:rPr>
              <w:t>11</w:t>
            </w:r>
          </w:p>
        </w:tc>
        <w:tc>
          <w:tcPr>
            <w:tcW w:w="1956"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rPr>
                <w:rFonts w:eastAsia="Calibri"/>
                <w:sz w:val="28"/>
                <w:szCs w:val="28"/>
              </w:rPr>
            </w:pPr>
            <w:r>
              <w:rPr>
                <w:sz w:val="28"/>
                <w:szCs w:val="28"/>
              </w:rPr>
              <w:t>noiembrie</w:t>
            </w: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r>
      <w:tr w:rsidR="00157AE1" w:rsidTr="00157AE1">
        <w:tc>
          <w:tcPr>
            <w:tcW w:w="582"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jc w:val="center"/>
              <w:rPr>
                <w:rFonts w:eastAsia="Calibri"/>
                <w:sz w:val="28"/>
                <w:szCs w:val="28"/>
              </w:rPr>
            </w:pPr>
            <w:r>
              <w:rPr>
                <w:sz w:val="28"/>
                <w:szCs w:val="28"/>
              </w:rPr>
              <w:t>12</w:t>
            </w:r>
          </w:p>
        </w:tc>
        <w:tc>
          <w:tcPr>
            <w:tcW w:w="1956" w:type="dxa"/>
            <w:tcBorders>
              <w:top w:val="single" w:sz="4" w:space="0" w:color="auto"/>
              <w:left w:val="single" w:sz="4" w:space="0" w:color="auto"/>
              <w:bottom w:val="single" w:sz="4" w:space="0" w:color="auto"/>
              <w:right w:val="single" w:sz="4" w:space="0" w:color="auto"/>
            </w:tcBorders>
            <w:hideMark/>
          </w:tcPr>
          <w:p w:rsidR="00157AE1" w:rsidRDefault="00157AE1">
            <w:pPr>
              <w:spacing w:line="360" w:lineRule="auto"/>
              <w:rPr>
                <w:rFonts w:eastAsia="Calibri"/>
                <w:sz w:val="28"/>
                <w:szCs w:val="28"/>
              </w:rPr>
            </w:pPr>
            <w:r>
              <w:rPr>
                <w:sz w:val="28"/>
                <w:szCs w:val="28"/>
              </w:rPr>
              <w:t>decembrie</w:t>
            </w: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r>
      <w:tr w:rsidR="00157AE1" w:rsidTr="00157AE1">
        <w:tc>
          <w:tcPr>
            <w:tcW w:w="582"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1956"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c>
          <w:tcPr>
            <w:tcW w:w="2205" w:type="dxa"/>
            <w:tcBorders>
              <w:top w:val="single" w:sz="4" w:space="0" w:color="auto"/>
              <w:left w:val="single" w:sz="4" w:space="0" w:color="auto"/>
              <w:bottom w:val="single" w:sz="4" w:space="0" w:color="auto"/>
              <w:right w:val="single" w:sz="4" w:space="0" w:color="auto"/>
            </w:tcBorders>
          </w:tcPr>
          <w:p w:rsidR="00157AE1" w:rsidRDefault="00157AE1">
            <w:pPr>
              <w:spacing w:line="360" w:lineRule="auto"/>
              <w:jc w:val="center"/>
              <w:rPr>
                <w:rFonts w:eastAsia="Calibri"/>
                <w:sz w:val="28"/>
                <w:szCs w:val="28"/>
              </w:rPr>
            </w:pPr>
          </w:p>
        </w:tc>
      </w:tr>
    </w:tbl>
    <w:p w:rsidR="00157AE1" w:rsidRDefault="00157AE1" w:rsidP="00157AE1">
      <w:pPr>
        <w:jc w:val="center"/>
        <w:rPr>
          <w:rFonts w:eastAsia="Calibri"/>
          <w:sz w:val="28"/>
          <w:szCs w:val="28"/>
        </w:rPr>
      </w:pPr>
    </w:p>
    <w:tbl>
      <w:tblPr>
        <w:tblW w:w="4900" w:type="pct"/>
        <w:tblLook w:val="04A0"/>
      </w:tblPr>
      <w:tblGrid>
        <w:gridCol w:w="6994"/>
        <w:gridCol w:w="7613"/>
      </w:tblGrid>
      <w:tr w:rsidR="00157AE1" w:rsidTr="00157AE1">
        <w:trPr>
          <w:trHeight w:val="295"/>
        </w:trPr>
        <w:tc>
          <w:tcPr>
            <w:tcW w:w="2394" w:type="pct"/>
            <w:hideMark/>
          </w:tcPr>
          <w:p w:rsidR="00157AE1" w:rsidRDefault="00157AE1">
            <w:pPr>
              <w:tabs>
                <w:tab w:val="left" w:pos="4680"/>
                <w:tab w:val="left" w:pos="7020"/>
              </w:tabs>
              <w:suppressAutoHyphens/>
              <w:spacing w:line="276" w:lineRule="auto"/>
              <w:jc w:val="both"/>
              <w:rPr>
                <w:rFonts w:eastAsia="Calibri"/>
                <w:b/>
                <w:sz w:val="28"/>
                <w:szCs w:val="28"/>
              </w:rPr>
            </w:pPr>
            <w:r>
              <w:rPr>
                <w:b/>
                <w:sz w:val="28"/>
                <w:szCs w:val="28"/>
              </w:rPr>
              <w:lastRenderedPageBreak/>
              <w:t>Operatorul economic</w:t>
            </w:r>
          </w:p>
        </w:tc>
        <w:tc>
          <w:tcPr>
            <w:tcW w:w="2606" w:type="pct"/>
            <w:hideMark/>
          </w:tcPr>
          <w:p w:rsidR="00157AE1" w:rsidRDefault="00157AE1">
            <w:pPr>
              <w:tabs>
                <w:tab w:val="left" w:pos="4680"/>
                <w:tab w:val="left" w:pos="7020"/>
              </w:tabs>
              <w:suppressAutoHyphens/>
              <w:spacing w:line="276" w:lineRule="auto"/>
              <w:jc w:val="right"/>
              <w:rPr>
                <w:rFonts w:eastAsia="Calibri"/>
                <w:b/>
                <w:sz w:val="28"/>
                <w:szCs w:val="28"/>
              </w:rPr>
            </w:pPr>
            <w:r>
              <w:rPr>
                <w:b/>
                <w:sz w:val="28"/>
                <w:szCs w:val="28"/>
              </w:rPr>
              <w:t xml:space="preserve">Beneficiarul </w:t>
            </w:r>
          </w:p>
        </w:tc>
      </w:tr>
      <w:tr w:rsidR="00157AE1" w:rsidTr="00157AE1">
        <w:trPr>
          <w:trHeight w:val="307"/>
        </w:trPr>
        <w:tc>
          <w:tcPr>
            <w:tcW w:w="2394" w:type="pct"/>
          </w:tcPr>
          <w:p w:rsidR="00157AE1" w:rsidRDefault="00157AE1">
            <w:pPr>
              <w:tabs>
                <w:tab w:val="left" w:pos="4680"/>
                <w:tab w:val="left" w:pos="7020"/>
              </w:tabs>
              <w:suppressAutoHyphens/>
              <w:spacing w:line="276" w:lineRule="auto"/>
              <w:jc w:val="both"/>
              <w:rPr>
                <w:rFonts w:eastAsia="Calibri"/>
                <w:b/>
                <w:sz w:val="28"/>
                <w:szCs w:val="28"/>
              </w:rPr>
            </w:pPr>
          </w:p>
        </w:tc>
        <w:tc>
          <w:tcPr>
            <w:tcW w:w="2606" w:type="pct"/>
            <w:hideMark/>
          </w:tcPr>
          <w:p w:rsidR="00157AE1" w:rsidRDefault="00157AE1" w:rsidP="00157AE1">
            <w:pPr>
              <w:tabs>
                <w:tab w:val="left" w:pos="4680"/>
                <w:tab w:val="left" w:pos="7020"/>
              </w:tabs>
              <w:suppressAutoHyphens/>
              <w:spacing w:line="276" w:lineRule="auto"/>
              <w:jc w:val="right"/>
              <w:rPr>
                <w:rFonts w:eastAsia="Calibri"/>
                <w:b/>
                <w:sz w:val="28"/>
                <w:szCs w:val="28"/>
              </w:rPr>
            </w:pPr>
            <w:r>
              <w:rPr>
                <w:b/>
                <w:sz w:val="28"/>
                <w:szCs w:val="28"/>
              </w:rPr>
              <w:t>Director CNTS</w:t>
            </w:r>
          </w:p>
        </w:tc>
      </w:tr>
    </w:tbl>
    <w:p w:rsidR="00157AE1" w:rsidRDefault="00157AE1" w:rsidP="00157AE1">
      <w:pPr>
        <w:rPr>
          <w:rFonts w:eastAsia="Calibri"/>
        </w:rPr>
      </w:pPr>
    </w:p>
    <w:p w:rsidR="00FB14BE" w:rsidRDefault="00FB14BE" w:rsidP="00196AB4">
      <w:pPr>
        <w:jc w:val="both"/>
      </w:pPr>
    </w:p>
    <w:sectPr w:rsidR="00FB14BE" w:rsidSect="00157AE1">
      <w:pgSz w:w="16838" w:h="11906" w:orient="landscape"/>
      <w:pgMar w:top="1440" w:right="709"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018" w:rsidRDefault="009A0018" w:rsidP="00A20ACF">
      <w:r>
        <w:separator/>
      </w:r>
    </w:p>
  </w:endnote>
  <w:endnote w:type="continuationSeparator" w:id="0">
    <w:p w:rsidR="009A0018" w:rsidRDefault="009A001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57AE1" w:rsidRDefault="001E55FD">
        <w:pPr>
          <w:pStyle w:val="a4"/>
          <w:jc w:val="right"/>
        </w:pPr>
        <w:fldSimple w:instr=" PAGE   \* MERGEFORMAT ">
          <w:r w:rsidR="00BB0371">
            <w:t>45</w:t>
          </w:r>
        </w:fldSimple>
      </w:p>
    </w:sdtContent>
  </w:sdt>
  <w:p w:rsidR="00157AE1" w:rsidRDefault="00157AE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018" w:rsidRDefault="009A0018" w:rsidP="00A20ACF">
      <w:r>
        <w:separator/>
      </w:r>
    </w:p>
  </w:footnote>
  <w:footnote w:type="continuationSeparator" w:id="0">
    <w:p w:rsidR="009A0018" w:rsidRDefault="009A001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5C07E6"/>
    <w:multiLevelType w:val="hybridMultilevel"/>
    <w:tmpl w:val="EDC65DD4"/>
    <w:lvl w:ilvl="0" w:tplc="F564AE0E">
      <w:start w:val="1"/>
      <w:numFmt w:val="low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D16723F"/>
    <w:multiLevelType w:val="hybridMultilevel"/>
    <w:tmpl w:val="A2CCF1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8CC25E8"/>
    <w:multiLevelType w:val="hybridMultilevel"/>
    <w:tmpl w:val="0088A890"/>
    <w:lvl w:ilvl="0" w:tplc="178E18B8">
      <w:start w:val="1"/>
      <w:numFmt w:val="upperRoman"/>
      <w:lvlText w:val="%1."/>
      <w:lvlJc w:val="left"/>
      <w:pPr>
        <w:tabs>
          <w:tab w:val="num" w:pos="1620"/>
        </w:tabs>
        <w:ind w:left="1620" w:hanging="720"/>
      </w:pPr>
    </w:lvl>
    <w:lvl w:ilvl="1" w:tplc="C786ED6C">
      <w:numFmt w:val="none"/>
      <w:lvlText w:val=""/>
      <w:lvlJc w:val="left"/>
      <w:pPr>
        <w:tabs>
          <w:tab w:val="num" w:pos="360"/>
        </w:tabs>
        <w:ind w:left="0" w:firstLine="0"/>
      </w:pPr>
    </w:lvl>
    <w:lvl w:ilvl="2" w:tplc="F15E6DAA">
      <w:numFmt w:val="none"/>
      <w:lvlText w:val=""/>
      <w:lvlJc w:val="left"/>
      <w:pPr>
        <w:tabs>
          <w:tab w:val="num" w:pos="360"/>
        </w:tabs>
        <w:ind w:left="0" w:firstLine="0"/>
      </w:pPr>
    </w:lvl>
    <w:lvl w:ilvl="3" w:tplc="933A9798">
      <w:numFmt w:val="none"/>
      <w:lvlText w:val=""/>
      <w:lvlJc w:val="left"/>
      <w:pPr>
        <w:tabs>
          <w:tab w:val="num" w:pos="360"/>
        </w:tabs>
        <w:ind w:left="0" w:firstLine="0"/>
      </w:pPr>
    </w:lvl>
    <w:lvl w:ilvl="4" w:tplc="487411AA">
      <w:numFmt w:val="none"/>
      <w:lvlText w:val=""/>
      <w:lvlJc w:val="left"/>
      <w:pPr>
        <w:tabs>
          <w:tab w:val="num" w:pos="360"/>
        </w:tabs>
        <w:ind w:left="0" w:firstLine="0"/>
      </w:pPr>
    </w:lvl>
    <w:lvl w:ilvl="5" w:tplc="089E12DE">
      <w:numFmt w:val="none"/>
      <w:lvlText w:val=""/>
      <w:lvlJc w:val="left"/>
      <w:pPr>
        <w:tabs>
          <w:tab w:val="num" w:pos="360"/>
        </w:tabs>
        <w:ind w:left="0" w:firstLine="0"/>
      </w:pPr>
    </w:lvl>
    <w:lvl w:ilvl="6" w:tplc="27DC6ABA">
      <w:numFmt w:val="none"/>
      <w:lvlText w:val=""/>
      <w:lvlJc w:val="left"/>
      <w:pPr>
        <w:tabs>
          <w:tab w:val="num" w:pos="360"/>
        </w:tabs>
        <w:ind w:left="0" w:firstLine="0"/>
      </w:pPr>
    </w:lvl>
    <w:lvl w:ilvl="7" w:tplc="EB68B108">
      <w:numFmt w:val="none"/>
      <w:lvlText w:val=""/>
      <w:lvlJc w:val="left"/>
      <w:pPr>
        <w:tabs>
          <w:tab w:val="num" w:pos="360"/>
        </w:tabs>
        <w:ind w:left="0" w:firstLine="0"/>
      </w:pPr>
    </w:lvl>
    <w:lvl w:ilvl="8" w:tplc="32D8EDAA">
      <w:numFmt w:val="none"/>
      <w:lvlText w:val=""/>
      <w:lvlJc w:val="left"/>
      <w:pPr>
        <w:tabs>
          <w:tab w:val="num" w:pos="360"/>
        </w:tabs>
        <w:ind w:left="0" w:firstLine="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5"/>
  </w:num>
  <w:num w:numId="13">
    <w:abstractNumId w:val="19"/>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20"/>
  </w:num>
  <w:num w:numId="48">
    <w:abstractNumId w:val="10"/>
  </w:num>
  <w:num w:numId="49">
    <w:abstractNumId w:val="6"/>
  </w:num>
  <w:num w:numId="50">
    <w:abstractNumId w:val="23"/>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DF7"/>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AE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5FD"/>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671"/>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73C"/>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57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66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301"/>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546"/>
    <w:rsid w:val="00977D33"/>
    <w:rsid w:val="0098092C"/>
    <w:rsid w:val="00980A78"/>
    <w:rsid w:val="00981C6E"/>
    <w:rsid w:val="00983C29"/>
    <w:rsid w:val="00992766"/>
    <w:rsid w:val="00993F1D"/>
    <w:rsid w:val="00995AF6"/>
    <w:rsid w:val="00995D0E"/>
    <w:rsid w:val="009960A5"/>
    <w:rsid w:val="00997198"/>
    <w:rsid w:val="009A001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0DE7"/>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6E7"/>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371"/>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AC6"/>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630"/>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C13"/>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y2iqfc">
    <w:name w:val="y2iqfc"/>
    <w:basedOn w:val="a1"/>
    <w:rsid w:val="0046357E"/>
  </w:style>
  <w:style w:type="character" w:customStyle="1" w:styleId="treelistitemtitle">
    <w:name w:val="tree__list__item__title"/>
    <w:basedOn w:val="a1"/>
    <w:rsid w:val="0038473C"/>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514809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6C3D0-1C76-4736-8EEF-620C7F693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65</Pages>
  <Words>20898</Words>
  <Characters>119125</Characters>
  <Application>Microsoft Office Word</Application>
  <DocSecurity>0</DocSecurity>
  <Lines>992</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agheorghita</cp:lastModifiedBy>
  <cp:revision>8</cp:revision>
  <cp:lastPrinted>2021-03-10T08:12:00Z</cp:lastPrinted>
  <dcterms:created xsi:type="dcterms:W3CDTF">2022-02-01T12:59:00Z</dcterms:created>
  <dcterms:modified xsi:type="dcterms:W3CDTF">2022-02-02T11:16:00Z</dcterms:modified>
</cp:coreProperties>
</file>