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3BF88" w14:textId="77777777" w:rsidR="00262591" w:rsidRPr="00292496" w:rsidRDefault="00262591" w:rsidP="00262591">
      <w:pPr>
        <w:jc w:val="right"/>
        <w:rPr>
          <w:noProof w:val="0"/>
          <w:vanish/>
          <w:sz w:val="22"/>
          <w:szCs w:val="22"/>
          <w:lang w:val="it-IT"/>
        </w:rPr>
      </w:pPr>
      <w:r w:rsidRPr="00292496">
        <w:rPr>
          <w:noProof w:val="0"/>
          <w:vanish/>
          <w:lang w:val="it-IT"/>
        </w:rPr>
        <w:t>Anexa nr. 2</w:t>
      </w:r>
    </w:p>
    <w:p w14:paraId="00278CDE" w14:textId="77777777" w:rsidR="00262591" w:rsidRPr="00292496" w:rsidRDefault="00262591" w:rsidP="00262591">
      <w:pPr>
        <w:jc w:val="right"/>
        <w:rPr>
          <w:noProof w:val="0"/>
          <w:vanish/>
          <w:lang w:val="it-IT"/>
        </w:rPr>
      </w:pPr>
      <w:r w:rsidRPr="00292496">
        <w:rPr>
          <w:noProof w:val="0"/>
          <w:vanish/>
          <w:lang w:val="it-IT"/>
        </w:rPr>
        <w:t>la Documentația standard nr._</w:t>
      </w:r>
      <w:r w:rsidR="00E82244" w:rsidRPr="00292496">
        <w:rPr>
          <w:noProof w:val="0"/>
          <w:vanish/>
          <w:lang w:val="it-IT"/>
        </w:rPr>
        <w:t>115</w:t>
      </w:r>
      <w:r w:rsidRPr="00292496">
        <w:rPr>
          <w:noProof w:val="0"/>
          <w:vanish/>
          <w:lang w:val="it-IT"/>
        </w:rPr>
        <w:t>_</w:t>
      </w:r>
    </w:p>
    <w:p w14:paraId="0853C691" w14:textId="77777777" w:rsidR="00262591" w:rsidRPr="00292496" w:rsidRDefault="00262591" w:rsidP="00262591">
      <w:pPr>
        <w:jc w:val="right"/>
        <w:rPr>
          <w:noProof w:val="0"/>
          <w:vanish/>
          <w:lang w:val="it-IT"/>
        </w:rPr>
      </w:pPr>
      <w:r w:rsidRPr="00292496">
        <w:rPr>
          <w:noProof w:val="0"/>
          <w:vanish/>
          <w:lang w:val="it-IT"/>
        </w:rPr>
        <w:t>din “__</w:t>
      </w:r>
      <w:r w:rsidR="00E82244" w:rsidRPr="00292496">
        <w:rPr>
          <w:noProof w:val="0"/>
          <w:vanish/>
          <w:lang w:val="it-IT"/>
        </w:rPr>
        <w:t>15</w:t>
      </w:r>
      <w:r w:rsidRPr="00292496">
        <w:rPr>
          <w:noProof w:val="0"/>
          <w:vanish/>
          <w:lang w:val="it-IT"/>
        </w:rPr>
        <w:t>__” __</w:t>
      </w:r>
      <w:r w:rsidR="00E82244" w:rsidRPr="00292496">
        <w:rPr>
          <w:noProof w:val="0"/>
          <w:vanish/>
          <w:lang w:val="it-IT"/>
        </w:rPr>
        <w:t>09</w:t>
      </w:r>
      <w:r w:rsidRPr="00292496">
        <w:rPr>
          <w:noProof w:val="0"/>
          <w:vanish/>
          <w:lang w:val="it-IT"/>
        </w:rPr>
        <w:t>__ 2</w:t>
      </w:r>
      <w:r w:rsidR="00E82244" w:rsidRPr="00292496">
        <w:rPr>
          <w:noProof w:val="0"/>
          <w:vanish/>
          <w:lang w:val="it-IT"/>
        </w:rPr>
        <w:t>021</w:t>
      </w:r>
      <w:r w:rsidRPr="00292496">
        <w:rPr>
          <w:noProof w:val="0"/>
          <w:vanish/>
          <w:lang w:val="it-IT"/>
        </w:rPr>
        <w:t>__</w:t>
      </w:r>
    </w:p>
    <w:p w14:paraId="10F558B6" w14:textId="77777777" w:rsidR="00262591" w:rsidRPr="00A50D0A" w:rsidRDefault="00262591" w:rsidP="00262591">
      <w:pPr>
        <w:spacing w:before="120"/>
        <w:rPr>
          <w:noProof w:val="0"/>
          <w:sz w:val="20"/>
          <w:szCs w:val="20"/>
          <w:lang w:eastAsia="ru-RU"/>
        </w:rPr>
      </w:pPr>
    </w:p>
    <w:p w14:paraId="2F58EA2B" w14:textId="77777777" w:rsidR="00262591" w:rsidRDefault="00262591" w:rsidP="00262591">
      <w:pPr>
        <w:tabs>
          <w:tab w:val="left" w:pos="567"/>
        </w:tabs>
        <w:jc w:val="center"/>
        <w:rPr>
          <w:rFonts w:eastAsia="PMingLiU"/>
          <w:lang w:val="it-IT" w:eastAsia="zh-CN"/>
        </w:rPr>
      </w:pPr>
    </w:p>
    <w:p w14:paraId="011C36B9"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r w:rsidRPr="00427948">
        <w:rPr>
          <w:rFonts w:ascii="Times New Roman Bold" w:hAnsi="Times New Roman Bold"/>
          <w:b/>
          <w:noProof w:val="0"/>
          <w:vanish/>
          <w:sz w:val="28"/>
          <w:szCs w:val="28"/>
          <w:lang w:eastAsia="ru-RU"/>
        </w:rPr>
        <w:t>INCLUSIV PENTRU PROCEDURILE DE PRESELECȚIE/PROCEDURILE NEGOCIATE</w:t>
      </w:r>
      <w:bookmarkEnd w:id="0"/>
    </w:p>
    <w:p w14:paraId="326C10CA" w14:textId="77777777" w:rsidR="00262591" w:rsidRPr="00BE362C" w:rsidRDefault="00262591" w:rsidP="00262591">
      <w:pPr>
        <w:rPr>
          <w:noProof w:val="0"/>
          <w:sz w:val="20"/>
          <w:szCs w:val="20"/>
          <w:lang w:val="it-IT" w:eastAsia="ru-RU"/>
        </w:rPr>
      </w:pPr>
    </w:p>
    <w:p w14:paraId="76CCF2B4" w14:textId="14F358D6" w:rsidR="00262591" w:rsidRPr="008A77C3" w:rsidRDefault="00262591" w:rsidP="008A77C3">
      <w:pPr>
        <w:ind w:firstLine="709"/>
        <w:jc w:val="both"/>
        <w:rPr>
          <w:lang w:val="en-US"/>
        </w:rPr>
      </w:pPr>
      <w:r w:rsidRPr="00BE362C">
        <w:rPr>
          <w:b/>
          <w:noProof w:val="0"/>
          <w:lang w:val="it-IT" w:eastAsia="ru-RU"/>
        </w:rPr>
        <w:t xml:space="preserve">privind achiziționarea </w:t>
      </w:r>
      <w:r w:rsidR="008A77C3" w:rsidRPr="00683075">
        <w:rPr>
          <w:b/>
          <w:bCs/>
          <w:lang w:val="en-US"/>
        </w:rPr>
        <w:t>Dulap arhiva citologie</w:t>
      </w:r>
      <w:r w:rsidR="008A77C3">
        <w:rPr>
          <w:lang w:val="en-US"/>
        </w:rPr>
        <w:t xml:space="preserve"> </w:t>
      </w:r>
      <w:r w:rsidR="00427948">
        <w:rPr>
          <w:b/>
          <w:lang w:val="en-US"/>
        </w:rPr>
        <w:t>pentru 202</w:t>
      </w:r>
      <w:r w:rsidR="00457CA8">
        <w:rPr>
          <w:b/>
          <w:lang w:val="en-US"/>
        </w:rPr>
        <w:t>6</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427948">
        <w:rPr>
          <w:b/>
          <w:noProof w:val="0"/>
          <w:lang w:val="it-IT" w:eastAsia="ru-RU"/>
        </w:rPr>
        <w:t xml:space="preserve"> </w:t>
      </w:r>
      <w:r w:rsidR="00B80522">
        <w:rPr>
          <w:b/>
          <w:lang w:val="en-GB"/>
        </w:rPr>
        <w:t>Licitație deschisă</w:t>
      </w:r>
    </w:p>
    <w:p w14:paraId="2F87E4DE" w14:textId="44009DC5"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B80522">
        <w:rPr>
          <w:b/>
          <w:highlight w:val="yellow"/>
          <w:lang w:val="ro-MD"/>
        </w:rPr>
        <w:t>DA</w:t>
      </w:r>
    </w:p>
    <w:p w14:paraId="0B63EDB2" w14:textId="785EDF89"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00B80522">
        <w:rPr>
          <w:b/>
          <w:highlight w:val="yellow"/>
          <w:lang w:val="ro-MD"/>
        </w:rPr>
        <w:t xml:space="preserve"> </w:t>
      </w:r>
      <w:r w:rsidR="00B80522" w:rsidRPr="00B80522">
        <w:rPr>
          <w:b/>
          <w:lang w:val="ro-MD"/>
        </w:rPr>
        <w:t>https://www.crdm.md/pages/70/Licitatii_si_achizitii_publice.html</w:t>
      </w:r>
    </w:p>
    <w:p w14:paraId="13A27F5D" w14:textId="77777777" w:rsidR="00262591" w:rsidRPr="00BE362C" w:rsidRDefault="00262591" w:rsidP="00262591">
      <w:pPr>
        <w:shd w:val="clear" w:color="auto" w:fill="FFFFFF" w:themeFill="background1"/>
        <w:rPr>
          <w:noProof w:val="0"/>
          <w:sz w:val="20"/>
          <w:szCs w:val="20"/>
          <w:lang w:val="it-IT" w:eastAsia="ru-RU"/>
        </w:rPr>
      </w:pPr>
    </w:p>
    <w:p w14:paraId="5BFCC104" w14:textId="0F50AAFC" w:rsidR="00262591" w:rsidRPr="00B80522"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80522">
        <w:rPr>
          <w:b/>
          <w:noProof w:val="0"/>
          <w:lang w:val="en-US" w:eastAsia="ru-RU"/>
        </w:rPr>
        <w:t>Denumirea</w:t>
      </w:r>
      <w:proofErr w:type="spellEnd"/>
      <w:r>
        <w:rPr>
          <w:b/>
          <w:noProof w:val="0"/>
          <w:lang w:val="ro-MD" w:eastAsia="ru-RU"/>
        </w:rPr>
        <w:t xml:space="preserve"> </w:t>
      </w:r>
      <w:proofErr w:type="spellStart"/>
      <w:r w:rsidRPr="00B80522">
        <w:rPr>
          <w:b/>
          <w:noProof w:val="0"/>
          <w:lang w:val="en-US" w:eastAsia="ru-RU"/>
        </w:rPr>
        <w:t>autorității</w:t>
      </w:r>
      <w:proofErr w:type="spellEnd"/>
      <w:r>
        <w:rPr>
          <w:b/>
          <w:noProof w:val="0"/>
          <w:lang w:val="ro-MD" w:eastAsia="ru-RU"/>
        </w:rPr>
        <w:t xml:space="preserve"> </w:t>
      </w:r>
      <w:proofErr w:type="spellStart"/>
      <w:r w:rsidRPr="00B80522">
        <w:rPr>
          <w:b/>
          <w:noProof w:val="0"/>
          <w:lang w:val="en-US" w:eastAsia="ru-RU"/>
        </w:rPr>
        <w:t>contractante</w:t>
      </w:r>
      <w:proofErr w:type="spellEnd"/>
      <w:r w:rsidRPr="00B80522">
        <w:rPr>
          <w:b/>
          <w:noProof w:val="0"/>
          <w:lang w:val="en-US" w:eastAsia="ru-RU"/>
        </w:rPr>
        <w:t xml:space="preserve">: </w:t>
      </w:r>
      <w:r w:rsidR="00B80522">
        <w:rPr>
          <w:rStyle w:val="Style3Char"/>
          <w:color w:val="000000"/>
          <w:sz w:val="21"/>
          <w:szCs w:val="21"/>
          <w:shd w:val="clear" w:color="auto" w:fill="FFFFFF"/>
          <w:lang w:val="en-GB"/>
        </w:rPr>
        <w:t>IMSP Centrul Republican de Diagnosticare Medicală</w:t>
      </w:r>
    </w:p>
    <w:p w14:paraId="0A859311" w14:textId="597FD1B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B80522">
        <w:rPr>
          <w:b/>
          <w:noProof w:val="0"/>
          <w:shd w:val="clear" w:color="auto" w:fill="FFFFFF" w:themeFill="background1"/>
          <w:lang w:val="en-US" w:eastAsia="ru-RU"/>
        </w:rPr>
        <w:t>1003600150196</w:t>
      </w:r>
    </w:p>
    <w:p w14:paraId="4167BA22" w14:textId="3B7A2F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336D82" w:rsidRPr="00336D82">
        <w:rPr>
          <w:color w:val="000000"/>
          <w:sz w:val="21"/>
          <w:szCs w:val="21"/>
          <w:shd w:val="clear" w:color="auto" w:fill="FFFFFF"/>
          <w:lang w:val="ru-RU"/>
        </w:rPr>
        <w:t xml:space="preserve"> </w:t>
      </w:r>
      <w:r w:rsidR="00336D82">
        <w:rPr>
          <w:rStyle w:val="Style3Char"/>
          <w:color w:val="000000"/>
          <w:sz w:val="21"/>
          <w:szCs w:val="21"/>
          <w:shd w:val="clear" w:color="auto" w:fill="FFFFFF"/>
          <w:lang w:val="en-GB"/>
        </w:rPr>
        <w:t>mun</w:t>
      </w:r>
      <w:r w:rsidR="00336D82" w:rsidRPr="008A77C3">
        <w:rPr>
          <w:rStyle w:val="Style3Char"/>
          <w:color w:val="000000"/>
          <w:sz w:val="21"/>
          <w:szCs w:val="21"/>
          <w:shd w:val="clear" w:color="auto" w:fill="FFFFFF"/>
          <w:lang w:val="ru-RU"/>
        </w:rPr>
        <w:t>. С</w:t>
      </w:r>
      <w:r w:rsidR="00336D82">
        <w:rPr>
          <w:rStyle w:val="Style3Char"/>
          <w:color w:val="000000"/>
          <w:sz w:val="21"/>
          <w:szCs w:val="21"/>
          <w:shd w:val="clear" w:color="auto" w:fill="FFFFFF"/>
          <w:lang w:val="en-GB"/>
        </w:rPr>
        <w:t>hi</w:t>
      </w:r>
      <w:r w:rsidR="00336D82" w:rsidRPr="008A77C3">
        <w:rPr>
          <w:rStyle w:val="Style3Char"/>
          <w:color w:val="000000"/>
          <w:sz w:val="21"/>
          <w:szCs w:val="21"/>
          <w:shd w:val="clear" w:color="auto" w:fill="FFFFFF"/>
          <w:lang w:val="ru-RU"/>
        </w:rPr>
        <w:t>ş</w:t>
      </w:r>
      <w:r w:rsidR="00336D82">
        <w:rPr>
          <w:rStyle w:val="Style3Char"/>
          <w:color w:val="000000"/>
          <w:sz w:val="21"/>
          <w:szCs w:val="21"/>
          <w:shd w:val="clear" w:color="auto" w:fill="FFFFFF"/>
          <w:lang w:val="en-GB"/>
        </w:rPr>
        <w:t>n</w:t>
      </w:r>
      <w:r w:rsidR="00336D82" w:rsidRPr="008A77C3">
        <w:rPr>
          <w:rStyle w:val="Style3Char"/>
          <w:color w:val="000000"/>
          <w:sz w:val="21"/>
          <w:szCs w:val="21"/>
          <w:shd w:val="clear" w:color="auto" w:fill="FFFFFF"/>
          <w:lang w:val="ru-RU"/>
        </w:rPr>
        <w:t>ă</w:t>
      </w:r>
      <w:r w:rsidR="00336D82">
        <w:rPr>
          <w:rStyle w:val="Style3Char"/>
          <w:color w:val="000000"/>
          <w:sz w:val="21"/>
          <w:szCs w:val="21"/>
          <w:shd w:val="clear" w:color="auto" w:fill="FFFFFF"/>
          <w:lang w:val="en-GB"/>
        </w:rPr>
        <w:t>u</w:t>
      </w:r>
      <w:r w:rsidR="00336D82" w:rsidRPr="008A77C3">
        <w:rPr>
          <w:rStyle w:val="Style3Char"/>
          <w:color w:val="000000"/>
          <w:sz w:val="21"/>
          <w:szCs w:val="21"/>
          <w:shd w:val="clear" w:color="auto" w:fill="FFFFFF"/>
          <w:lang w:val="ru-RU"/>
        </w:rPr>
        <w:t xml:space="preserve">, </w:t>
      </w:r>
      <w:r w:rsidR="00336D82">
        <w:rPr>
          <w:rStyle w:val="Style3Char"/>
          <w:color w:val="000000"/>
          <w:sz w:val="21"/>
          <w:szCs w:val="21"/>
          <w:shd w:val="clear" w:color="auto" w:fill="FFFFFF"/>
          <w:lang w:val="en-GB"/>
        </w:rPr>
        <w:t>str</w:t>
      </w:r>
      <w:r w:rsidR="00336D82" w:rsidRPr="008A77C3">
        <w:rPr>
          <w:rStyle w:val="Style3Char"/>
          <w:color w:val="000000"/>
          <w:sz w:val="21"/>
          <w:szCs w:val="21"/>
          <w:shd w:val="clear" w:color="auto" w:fill="FFFFFF"/>
          <w:lang w:val="ru-RU"/>
        </w:rPr>
        <w:t xml:space="preserve">. </w:t>
      </w:r>
      <w:r w:rsidR="00336D82">
        <w:rPr>
          <w:rStyle w:val="Style3Char"/>
          <w:color w:val="000000"/>
          <w:sz w:val="21"/>
          <w:szCs w:val="21"/>
          <w:shd w:val="clear" w:color="auto" w:fill="FFFFFF"/>
          <w:lang w:val="en-GB"/>
        </w:rPr>
        <w:t>C</w:t>
      </w:r>
      <w:r w:rsidR="00336D82" w:rsidRPr="008A77C3">
        <w:rPr>
          <w:rStyle w:val="Style3Char"/>
          <w:color w:val="000000"/>
          <w:sz w:val="21"/>
          <w:szCs w:val="21"/>
          <w:shd w:val="clear" w:color="auto" w:fill="FFFFFF"/>
          <w:lang w:val="ru-RU"/>
        </w:rPr>
        <w:t>.</w:t>
      </w:r>
      <w:r w:rsidR="00336D82">
        <w:rPr>
          <w:rStyle w:val="Style3Char"/>
          <w:color w:val="000000"/>
          <w:sz w:val="21"/>
          <w:szCs w:val="21"/>
          <w:shd w:val="clear" w:color="auto" w:fill="FFFFFF"/>
          <w:lang w:val="en-GB"/>
        </w:rPr>
        <w:t>V</w:t>
      </w:r>
      <w:r w:rsidR="00336D82" w:rsidRPr="008A77C3">
        <w:rPr>
          <w:rStyle w:val="Style3Char"/>
          <w:color w:val="000000"/>
          <w:sz w:val="21"/>
          <w:szCs w:val="21"/>
          <w:shd w:val="clear" w:color="auto" w:fill="FFFFFF"/>
          <w:lang w:val="ru-RU"/>
        </w:rPr>
        <w:t>î</w:t>
      </w:r>
      <w:r w:rsidR="00336D82">
        <w:rPr>
          <w:rStyle w:val="Style3Char"/>
          <w:color w:val="000000"/>
          <w:sz w:val="21"/>
          <w:szCs w:val="21"/>
          <w:shd w:val="clear" w:color="auto" w:fill="FFFFFF"/>
          <w:lang w:val="en-GB"/>
        </w:rPr>
        <w:t>rnav</w:t>
      </w:r>
      <w:r w:rsidR="00336D82" w:rsidRPr="008A77C3">
        <w:rPr>
          <w:rStyle w:val="Style3Char"/>
          <w:color w:val="000000"/>
          <w:sz w:val="21"/>
          <w:szCs w:val="21"/>
          <w:shd w:val="clear" w:color="auto" w:fill="FFFFFF"/>
          <w:lang w:val="ru-RU"/>
        </w:rPr>
        <w:t>,13</w:t>
      </w:r>
      <w:r w:rsidR="00336D82">
        <w:rPr>
          <w:color w:val="000000"/>
          <w:sz w:val="21"/>
          <w:szCs w:val="21"/>
          <w:shd w:val="clear" w:color="auto" w:fill="FFFFFF"/>
          <w:lang w:val="en-GB"/>
        </w:rPr>
        <w:t> </w:t>
      </w:r>
    </w:p>
    <w:p w14:paraId="435C84B7" w14:textId="3624527C"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336D82">
        <w:rPr>
          <w:b/>
          <w:noProof w:val="0"/>
          <w:shd w:val="clear" w:color="auto" w:fill="FFFFFF" w:themeFill="background1"/>
          <w:lang w:val="en-US" w:eastAsia="ru-RU"/>
        </w:rPr>
        <w:t xml:space="preserve">022888416, </w:t>
      </w:r>
    </w:p>
    <w:p w14:paraId="5723674D" w14:textId="2D6DF34C" w:rsidR="00336D82" w:rsidRPr="00336D8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336D82">
        <w:rPr>
          <w:b/>
          <w:noProof w:val="0"/>
          <w:lang w:val="it-IT" w:eastAsia="ru-RU"/>
        </w:rPr>
        <w:t xml:space="preserve">Adresa de e-mail și pagina web oficială ale autorității contractante: </w:t>
      </w:r>
      <w:r w:rsidR="00F93E80">
        <w:fldChar w:fldCharType="begin"/>
      </w:r>
      <w:r w:rsidR="00F93E80">
        <w:instrText xml:space="preserve"> HYPERLINK "mailto:crdm@ms.md" </w:instrText>
      </w:r>
      <w:r w:rsidR="00F93E80">
        <w:fldChar w:fldCharType="separate"/>
      </w:r>
      <w:r w:rsidR="00336D82">
        <w:rPr>
          <w:sz w:val="21"/>
          <w:szCs w:val="21"/>
          <w:shd w:val="clear" w:color="auto" w:fill="FFFFFF"/>
          <w:lang w:val="en-GB"/>
        </w:rPr>
        <w:t>crdm@ms.md</w:t>
      </w:r>
      <w:r w:rsidR="00F93E80">
        <w:rPr>
          <w:sz w:val="21"/>
          <w:szCs w:val="21"/>
          <w:shd w:val="clear" w:color="auto" w:fill="FFFFFF"/>
          <w:lang w:val="en-GB"/>
        </w:rPr>
        <w:fldChar w:fldCharType="end"/>
      </w:r>
      <w:r w:rsidR="00336D82">
        <w:rPr>
          <w:rStyle w:val="Style3Char"/>
          <w:color w:val="000000"/>
          <w:sz w:val="21"/>
          <w:szCs w:val="21"/>
          <w:shd w:val="clear" w:color="auto" w:fill="FFFFFF"/>
          <w:lang w:val="en-GB"/>
        </w:rPr>
        <w:t xml:space="preserve">, </w:t>
      </w:r>
      <w:hyperlink r:id="rId6" w:history="1">
        <w:r w:rsidR="00336D82" w:rsidRPr="00F06805">
          <w:t>www.crdm.md</w:t>
        </w:r>
      </w:hyperlink>
      <w:r w:rsidR="00336D82">
        <w:t>.</w:t>
      </w:r>
    </w:p>
    <w:p w14:paraId="208C6995" w14:textId="43094EDE" w:rsidR="00262591" w:rsidRPr="00336D8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336D82">
        <w:rPr>
          <w:b/>
          <w:noProof w:val="0"/>
          <w:lang w:val="it-IT" w:eastAsia="ru-RU"/>
        </w:rPr>
        <w:t xml:space="preserve">Adresa de e-mail sau pagina web oficială de la care se va putea obține accesul la documentația de atribuire: </w:t>
      </w:r>
      <w:r w:rsidRPr="00336D82">
        <w:rPr>
          <w:b/>
          <w:i/>
          <w:noProof w:val="0"/>
          <w:lang w:val="it-IT" w:eastAsia="ru-RU"/>
        </w:rPr>
        <w:t>documentația de atribuire este anexată în cadrul procedurii în SIA RSAP</w:t>
      </w:r>
    </w:p>
    <w:p w14:paraId="45BB49FA" w14:textId="597F1A2F" w:rsidR="00262591" w:rsidRPr="00336D82" w:rsidRDefault="00262591" w:rsidP="00336D8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36D82">
        <w:rPr>
          <w:lang w:val="en-GB"/>
        </w:rPr>
        <w:t>Nu se aplica</w:t>
      </w:r>
    </w:p>
    <w:p w14:paraId="54C95B4C" w14:textId="1F26E4A0" w:rsidR="004E1F31" w:rsidRDefault="00262591" w:rsidP="004E1F3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459" w:type="dxa"/>
        <w:tblLayout w:type="fixed"/>
        <w:tblLook w:val="04A0" w:firstRow="1" w:lastRow="0" w:firstColumn="1" w:lastColumn="0" w:noHBand="0" w:noVBand="1"/>
      </w:tblPr>
      <w:tblGrid>
        <w:gridCol w:w="566"/>
        <w:gridCol w:w="994"/>
        <w:gridCol w:w="2392"/>
        <w:gridCol w:w="16"/>
        <w:gridCol w:w="987"/>
        <w:gridCol w:w="7"/>
        <w:gridCol w:w="1134"/>
        <w:gridCol w:w="16"/>
        <w:gridCol w:w="2103"/>
        <w:gridCol w:w="7"/>
        <w:gridCol w:w="1694"/>
        <w:gridCol w:w="7"/>
      </w:tblGrid>
      <w:tr w:rsidR="00F3085F" w:rsidRPr="007B443F" w14:paraId="00C140DC" w14:textId="77777777" w:rsidTr="006F48AB">
        <w:trPr>
          <w:gridAfter w:val="1"/>
          <w:wAfter w:w="7" w:type="dxa"/>
          <w:trHeight w:val="595"/>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90D9E" w14:textId="77777777" w:rsidR="00F3085F" w:rsidRPr="000B363B" w:rsidRDefault="00F3085F" w:rsidP="006F48AB">
            <w:pPr>
              <w:spacing w:before="120"/>
              <w:jc w:val="center"/>
              <w:rPr>
                <w:b/>
                <w:lang w:val="en-GB"/>
              </w:rPr>
            </w:pPr>
            <w:r w:rsidRPr="000B363B">
              <w:rPr>
                <w:b/>
                <w:lang w:val="en-GB"/>
              </w:rPr>
              <w:t>Nr. d/o</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C3200" w14:textId="77777777" w:rsidR="00F3085F" w:rsidRPr="000A67CF" w:rsidRDefault="00F3085F" w:rsidP="006F48AB">
            <w:pPr>
              <w:spacing w:before="120"/>
              <w:jc w:val="center"/>
              <w:rPr>
                <w:b/>
                <w:lang w:val="en-GB"/>
              </w:rPr>
            </w:pPr>
            <w:r w:rsidRPr="000A67CF">
              <w:rPr>
                <w:b/>
                <w:lang w:val="en-GB"/>
              </w:rPr>
              <w:t>Cod CPV</w:t>
            </w:r>
          </w:p>
        </w:tc>
        <w:tc>
          <w:tcPr>
            <w:tcW w:w="2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70E68" w14:textId="77777777" w:rsidR="00F3085F" w:rsidRPr="00FF4EAB" w:rsidRDefault="00F3085F" w:rsidP="006F48AB">
            <w:pPr>
              <w:spacing w:before="120"/>
              <w:jc w:val="center"/>
              <w:rPr>
                <w:b/>
                <w:lang w:val="en-GB"/>
              </w:rPr>
            </w:pPr>
            <w:r w:rsidRPr="00FF4EAB">
              <w:rPr>
                <w:b/>
                <w:lang w:val="en-GB"/>
              </w:rPr>
              <w:t>Denumirea bunurilor/serviciilor/lucrărilor solicitate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606E8B" w14:textId="77777777" w:rsidR="00F3085F" w:rsidRPr="000B363B" w:rsidRDefault="00F3085F" w:rsidP="006F48AB">
            <w:pPr>
              <w:spacing w:before="120"/>
              <w:jc w:val="center"/>
              <w:rPr>
                <w:b/>
                <w:lang w:val="en-GB"/>
              </w:rPr>
            </w:pPr>
            <w:r w:rsidRPr="000B363B">
              <w:rPr>
                <w:b/>
                <w:lang w:val="en-GB"/>
              </w:rPr>
              <w:t>Unitatea de măsură</w:t>
            </w:r>
          </w:p>
        </w:tc>
        <w:tc>
          <w:tcPr>
            <w:tcW w:w="11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D9E44" w14:textId="77777777" w:rsidR="00F3085F" w:rsidRPr="000B363B" w:rsidRDefault="00F3085F" w:rsidP="006F48AB">
            <w:pPr>
              <w:spacing w:before="120"/>
              <w:jc w:val="center"/>
              <w:rPr>
                <w:b/>
                <w:lang w:val="en-GB"/>
              </w:rPr>
            </w:pPr>
            <w:r w:rsidRPr="000B363B">
              <w:rPr>
                <w:b/>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D7363" w14:textId="77777777" w:rsidR="00F3085F" w:rsidRPr="00FF4EAB" w:rsidRDefault="00F3085F" w:rsidP="006F48AB">
            <w:pPr>
              <w:spacing w:before="120"/>
              <w:ind w:left="-131"/>
              <w:jc w:val="center"/>
              <w:rPr>
                <w:b/>
                <w:sz w:val="16"/>
                <w:szCs w:val="16"/>
                <w:lang w:val="en-GB"/>
              </w:rPr>
            </w:pPr>
            <w:r w:rsidRPr="00FF4EAB">
              <w:rPr>
                <w:b/>
                <w:sz w:val="16"/>
                <w:szCs w:val="16"/>
                <w:lang w:val="en-GB"/>
              </w:rPr>
              <w:t>Specificarea tehnică deplină solicitată, Standarde de referință</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B09141" w14:textId="77777777" w:rsidR="00F3085F" w:rsidRPr="000B363B" w:rsidRDefault="00F3085F" w:rsidP="006F48AB">
            <w:pPr>
              <w:spacing w:before="120"/>
              <w:ind w:left="-108" w:right="-108"/>
              <w:jc w:val="center"/>
              <w:rPr>
                <w:b/>
                <w:lang w:val="en-GB"/>
              </w:rPr>
            </w:pPr>
            <w:r w:rsidRPr="000B363B">
              <w:rPr>
                <w:b/>
                <w:lang w:val="en-GB"/>
              </w:rPr>
              <w:t>Valoarea estimate (se va indica pentru fiecare lot în parte)</w:t>
            </w:r>
            <w:r>
              <w:rPr>
                <w:b/>
                <w:lang w:val="en-GB"/>
              </w:rPr>
              <w:t xml:space="preserve"> fara TVA</w:t>
            </w:r>
          </w:p>
        </w:tc>
      </w:tr>
      <w:tr w:rsidR="008A77C3" w:rsidRPr="007B443F" w14:paraId="1488B76E" w14:textId="77777777" w:rsidTr="00B24703">
        <w:trPr>
          <w:gridAfter w:val="1"/>
          <w:wAfter w:w="7"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tcPr>
          <w:p w14:paraId="10E1EE06" w14:textId="01AFA846" w:rsidR="008A77C3" w:rsidRPr="000B363B" w:rsidRDefault="008A77C3" w:rsidP="008A77C3">
            <w:pPr>
              <w:jc w:val="center"/>
            </w:pPr>
            <w:r>
              <w:rPr>
                <w:b/>
                <w:bCs/>
                <w:color w:val="000000"/>
                <w:sz w:val="20"/>
                <w:szCs w:val="20"/>
                <w:lang w:val="en-GB" w:eastAsia="zh-CN"/>
              </w:rPr>
              <w:t>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6751534" w14:textId="4AD735C2" w:rsidR="008A77C3" w:rsidRPr="000A67CF" w:rsidRDefault="008A77C3" w:rsidP="008A77C3">
            <w:pPr>
              <w:jc w:val="center"/>
              <w:rPr>
                <w:sz w:val="16"/>
                <w:szCs w:val="16"/>
              </w:rPr>
            </w:pPr>
            <w:r>
              <w:rPr>
                <w:rFonts w:ascii="Segoe UI" w:hAnsi="Segoe UI" w:cs="Segoe UI"/>
                <w:color w:val="555555"/>
                <w:sz w:val="18"/>
                <w:szCs w:val="18"/>
                <w:shd w:val="clear" w:color="auto" w:fill="FFFEEE"/>
              </w:rPr>
              <w:t>39132100-7</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14BB33A3" w14:textId="635E3AA0" w:rsidR="008A77C3" w:rsidRPr="008B56EB" w:rsidRDefault="008A77C3" w:rsidP="008A77C3">
            <w:pPr>
              <w:rPr>
                <w:b/>
                <w:bCs/>
                <w:lang w:val="en-US"/>
              </w:rPr>
            </w:pPr>
            <w:r w:rsidRPr="00A70EB9">
              <w:rPr>
                <w:b/>
                <w:bCs/>
                <w:sz w:val="20"/>
                <w:szCs w:val="20"/>
                <w:lang w:val="en-GB" w:eastAsia="zh-CN"/>
              </w:rPr>
              <w:t>Sistem de arhivare a lamelor citologice/histologice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tcPr>
          <w:p w14:paraId="6CB8B7CC" w14:textId="77777777" w:rsidR="008A77C3" w:rsidRPr="000B363B" w:rsidRDefault="008A77C3" w:rsidP="008A77C3">
            <w:pPr>
              <w:jc w:val="center"/>
              <w:rPr>
                <w:lang w:val="en-GB"/>
              </w:rPr>
            </w:pP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tcPr>
          <w:p w14:paraId="0570072C" w14:textId="77777777" w:rsidR="008A77C3" w:rsidRPr="000B363B" w:rsidRDefault="008A77C3" w:rsidP="008A77C3">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14:paraId="35CFD26A" w14:textId="77777777" w:rsidR="008A77C3" w:rsidRPr="00FF4EAB" w:rsidRDefault="008A77C3" w:rsidP="008A77C3">
            <w:pPr>
              <w:rPr>
                <w:sz w:val="16"/>
                <w:szCs w:val="16"/>
                <w:lang w:val="en-GB"/>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00C80587" w14:textId="77777777" w:rsidR="008A77C3" w:rsidRPr="000B363B" w:rsidRDefault="008A77C3" w:rsidP="008A77C3">
            <w:pPr>
              <w:spacing w:before="120"/>
              <w:jc w:val="center"/>
            </w:pPr>
          </w:p>
        </w:tc>
      </w:tr>
      <w:tr w:rsidR="008A77C3" w:rsidRPr="00414E88" w14:paraId="13D3D612" w14:textId="77777777" w:rsidTr="00B24703">
        <w:trPr>
          <w:gridAfter w:val="1"/>
          <w:wAfter w:w="7"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tcPr>
          <w:p w14:paraId="5BF1B0F5" w14:textId="4AFCC30A" w:rsidR="008A77C3" w:rsidRPr="000B363B" w:rsidRDefault="008A77C3" w:rsidP="008A77C3">
            <w:pPr>
              <w:jc w:val="center"/>
            </w:pPr>
            <w:r>
              <w:rPr>
                <w:color w:val="000000"/>
                <w:sz w:val="20"/>
                <w:szCs w:val="20"/>
                <w:lang w:val="en-GB" w:eastAsia="zh-CN"/>
              </w:rPr>
              <w:t>1</w:t>
            </w:r>
            <w:r w:rsidRPr="00A70EB9">
              <w:rPr>
                <w:color w:val="000000"/>
                <w:sz w:val="20"/>
                <w:szCs w:val="20"/>
                <w:lang w:val="en-GB" w:eastAsia="zh-CN"/>
              </w:rPr>
              <w:t>.1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21E7C9C" w14:textId="0B16D6B3" w:rsidR="008A77C3" w:rsidRPr="008B56EB" w:rsidRDefault="008A77C3" w:rsidP="008A77C3">
            <w:pPr>
              <w:jc w:val="center"/>
              <w:rPr>
                <w:sz w:val="16"/>
                <w:szCs w:val="16"/>
              </w:rPr>
            </w:pPr>
            <w:r>
              <w:rPr>
                <w:rFonts w:ascii="Segoe UI" w:hAnsi="Segoe UI" w:cs="Segoe UI"/>
                <w:color w:val="555555"/>
                <w:sz w:val="18"/>
                <w:szCs w:val="18"/>
                <w:shd w:val="clear" w:color="auto" w:fill="FFFEEE"/>
              </w:rPr>
              <w:t>39132100-7</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469F477C" w14:textId="12B60A3E" w:rsidR="008A77C3" w:rsidRPr="00FF4EAB" w:rsidRDefault="008A77C3" w:rsidP="008A77C3">
            <w:pPr>
              <w:rPr>
                <w:lang w:val="en-GB"/>
              </w:rPr>
            </w:pPr>
            <w:r w:rsidRPr="00A70EB9">
              <w:rPr>
                <w:sz w:val="20"/>
                <w:szCs w:val="20"/>
                <w:lang w:val="en-GB" w:eastAsia="zh-CN"/>
              </w:rPr>
              <w:t>Sistem de arhivare a lamelor citologice/histologice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tcPr>
          <w:p w14:paraId="67863F94" w14:textId="44A8D3AB" w:rsidR="008A77C3" w:rsidRPr="000B363B" w:rsidRDefault="008A77C3" w:rsidP="008A77C3">
            <w:pPr>
              <w:jc w:val="center"/>
              <w:rPr>
                <w:lang w:val="en-GB"/>
              </w:rPr>
            </w:pPr>
            <w:r w:rsidRPr="00A70EB9">
              <w:rPr>
                <w:color w:val="000000"/>
                <w:sz w:val="18"/>
                <w:szCs w:val="18"/>
                <w:lang w:eastAsia="zh-CN"/>
              </w:rPr>
              <w:t>Bucată</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tcPr>
          <w:p w14:paraId="2442014F" w14:textId="27DDCA63" w:rsidR="008A77C3" w:rsidRPr="000B363B" w:rsidRDefault="008A77C3" w:rsidP="008A77C3">
            <w:pPr>
              <w:jc w:val="center"/>
              <w:rPr>
                <w:lang w:val="en-US"/>
              </w:rPr>
            </w:pPr>
            <w:r w:rsidRPr="00A70EB9">
              <w:rPr>
                <w:sz w:val="20"/>
                <w:szCs w:val="20"/>
                <w:lang w:eastAsia="zh-CN"/>
              </w:rPr>
              <w:t>1</w:t>
            </w:r>
          </w:p>
        </w:tc>
        <w:tc>
          <w:tcPr>
            <w:tcW w:w="2103" w:type="dxa"/>
            <w:tcBorders>
              <w:top w:val="single" w:sz="4" w:space="0" w:color="auto"/>
              <w:left w:val="single" w:sz="4" w:space="0" w:color="auto"/>
              <w:bottom w:val="single" w:sz="4" w:space="0" w:color="auto"/>
              <w:right w:val="single" w:sz="4" w:space="0" w:color="auto"/>
            </w:tcBorders>
            <w:shd w:val="clear" w:color="auto" w:fill="auto"/>
          </w:tcPr>
          <w:p w14:paraId="4C6C57B4" w14:textId="77777777" w:rsidR="008A77C3" w:rsidRPr="00A70EB9" w:rsidRDefault="008A77C3" w:rsidP="008A77C3">
            <w:pPr>
              <w:ind w:right="-115"/>
              <w:rPr>
                <w:sz w:val="16"/>
                <w:szCs w:val="16"/>
                <w:lang w:val="en-GB" w:eastAsia="zh-CN"/>
              </w:rPr>
            </w:pPr>
            <w:r w:rsidRPr="00A70EB9">
              <w:rPr>
                <w:sz w:val="16"/>
                <w:szCs w:val="16"/>
                <w:lang w:val="en-GB" w:eastAsia="zh-CN"/>
              </w:rPr>
              <w:t xml:space="preserve">Sistem de arhivare cu carcasa metalica, vopsita complet, cu fronturi și sertare din plastic care permit depozitarea lamelor citologice/histologice, format din unul sau </w:t>
            </w:r>
            <w:r>
              <w:rPr>
                <w:sz w:val="16"/>
                <w:szCs w:val="16"/>
                <w:lang w:val="en-GB" w:eastAsia="zh-CN"/>
              </w:rPr>
              <w:t>doua</w:t>
            </w:r>
            <w:r w:rsidRPr="00A70EB9">
              <w:rPr>
                <w:sz w:val="16"/>
                <w:szCs w:val="16"/>
                <w:lang w:val="en-GB" w:eastAsia="zh-CN"/>
              </w:rPr>
              <w:t xml:space="preserve"> module.</w:t>
            </w:r>
          </w:p>
          <w:p w14:paraId="736D7AD1" w14:textId="77777777" w:rsidR="008A77C3" w:rsidRPr="00A70EB9" w:rsidRDefault="008A77C3" w:rsidP="008A77C3">
            <w:pPr>
              <w:ind w:right="-115"/>
              <w:rPr>
                <w:sz w:val="16"/>
                <w:szCs w:val="16"/>
                <w:lang w:val="en-GB" w:eastAsia="zh-CN"/>
              </w:rPr>
            </w:pPr>
            <w:r w:rsidRPr="00A70EB9">
              <w:rPr>
                <w:sz w:val="16"/>
                <w:szCs w:val="16"/>
                <w:lang w:val="en-GB" w:eastAsia="zh-CN"/>
              </w:rPr>
              <w:t xml:space="preserve">Capacitate: sertare pentru 350 000 – 400 000 lame de specimen, cu pozitionare verticala a lamelor, pentru lame de dimensiuni: grosime de la 1,0mm pina la 2,0mm, latime de la 24mm pina la 26mm, </w:t>
            </w:r>
          </w:p>
          <w:p w14:paraId="4A0DA062" w14:textId="77777777" w:rsidR="008A77C3" w:rsidRPr="00A70EB9" w:rsidRDefault="008A77C3" w:rsidP="008A77C3">
            <w:pPr>
              <w:ind w:right="-115"/>
              <w:rPr>
                <w:sz w:val="16"/>
                <w:szCs w:val="16"/>
                <w:lang w:val="en-GB" w:eastAsia="zh-CN"/>
              </w:rPr>
            </w:pPr>
            <w:r w:rsidRPr="00A70EB9">
              <w:rPr>
                <w:sz w:val="16"/>
                <w:szCs w:val="16"/>
                <w:lang w:val="en-GB" w:eastAsia="zh-CN"/>
              </w:rPr>
              <w:t xml:space="preserve">lungime de la 75mm pina la 46mm   </w:t>
            </w:r>
          </w:p>
          <w:p w14:paraId="07CE9E35" w14:textId="77777777" w:rsidR="008A77C3" w:rsidRPr="00A70EB9" w:rsidRDefault="008A77C3" w:rsidP="008A77C3">
            <w:pPr>
              <w:ind w:right="-115"/>
              <w:rPr>
                <w:sz w:val="16"/>
                <w:szCs w:val="16"/>
                <w:lang w:val="en-GB" w:eastAsia="zh-CN"/>
              </w:rPr>
            </w:pPr>
            <w:r w:rsidRPr="00A70EB9">
              <w:rPr>
                <w:sz w:val="16"/>
                <w:szCs w:val="16"/>
                <w:lang w:val="en-GB" w:eastAsia="zh-CN"/>
              </w:rPr>
              <w:t>Sistema de arhivare impartita in 10-12 nivele pentru sertare în fiecare nivel.</w:t>
            </w:r>
          </w:p>
          <w:p w14:paraId="1C97F920" w14:textId="77777777" w:rsidR="008A77C3" w:rsidRPr="00A70EB9" w:rsidRDefault="008A77C3" w:rsidP="008A77C3">
            <w:pPr>
              <w:ind w:right="-115"/>
              <w:rPr>
                <w:sz w:val="16"/>
                <w:szCs w:val="16"/>
                <w:lang w:val="en-GB" w:eastAsia="zh-CN"/>
              </w:rPr>
            </w:pPr>
            <w:r>
              <w:rPr>
                <w:sz w:val="16"/>
                <w:szCs w:val="16"/>
                <w:lang w:val="en-GB" w:eastAsia="zh-CN"/>
              </w:rPr>
              <w:t>Mobila, b</w:t>
            </w:r>
            <w:r w:rsidRPr="00A70EB9">
              <w:rPr>
                <w:sz w:val="16"/>
                <w:szCs w:val="16"/>
                <w:lang w:val="en-GB" w:eastAsia="zh-CN"/>
              </w:rPr>
              <w:t xml:space="preserve">aza pe picioare </w:t>
            </w:r>
            <w:r>
              <w:rPr>
                <w:sz w:val="16"/>
                <w:szCs w:val="16"/>
                <w:lang w:val="en-GB" w:eastAsia="zh-CN"/>
              </w:rPr>
              <w:t>dotate cu roti</w:t>
            </w:r>
            <w:r w:rsidRPr="00A70EB9">
              <w:rPr>
                <w:sz w:val="16"/>
                <w:szCs w:val="16"/>
                <w:lang w:val="en-GB" w:eastAsia="zh-CN"/>
              </w:rPr>
              <w:t>.</w:t>
            </w:r>
          </w:p>
          <w:p w14:paraId="0D3CF800" w14:textId="77777777" w:rsidR="008A77C3" w:rsidRPr="00A70EB9" w:rsidRDefault="008A77C3" w:rsidP="008A77C3">
            <w:pPr>
              <w:ind w:right="-115"/>
              <w:rPr>
                <w:sz w:val="16"/>
                <w:szCs w:val="16"/>
                <w:lang w:val="en-GB" w:eastAsia="zh-CN"/>
              </w:rPr>
            </w:pPr>
            <w:r w:rsidRPr="00A70EB9">
              <w:rPr>
                <w:sz w:val="16"/>
                <w:szCs w:val="16"/>
                <w:lang w:val="en-GB" w:eastAsia="zh-CN"/>
              </w:rPr>
              <w:t xml:space="preserve">Dimensiuni exterioare: latime ≤ 230 cm, adancime ≤ 60 cm, inaltime ≤ 190 cm. </w:t>
            </w:r>
          </w:p>
          <w:p w14:paraId="7702D464" w14:textId="77777777" w:rsidR="008A77C3" w:rsidRPr="00A70EB9" w:rsidRDefault="008A77C3" w:rsidP="008A77C3">
            <w:pPr>
              <w:ind w:right="-115"/>
              <w:rPr>
                <w:sz w:val="16"/>
                <w:szCs w:val="16"/>
                <w:lang w:val="en-GB" w:eastAsia="zh-CN"/>
              </w:rPr>
            </w:pPr>
            <w:r w:rsidRPr="00A70EB9">
              <w:rPr>
                <w:sz w:val="16"/>
                <w:szCs w:val="16"/>
                <w:lang w:val="en-GB" w:eastAsia="zh-CN"/>
              </w:rPr>
              <w:t xml:space="preserve">Sertare interschimbabile din plastic. Plasticul – anticoroziv, </w:t>
            </w:r>
            <w:r w:rsidRPr="00A70EB9">
              <w:rPr>
                <w:sz w:val="16"/>
                <w:szCs w:val="16"/>
                <w:lang w:val="en-GB" w:eastAsia="zh-CN"/>
              </w:rPr>
              <w:lastRenderedPageBreak/>
              <w:t>rezisten la actiuni mecanice cu rezistența la impact (sa nu se sparga, deformeze), suficientă elasticitate (sa nu se sparga, fisureze in caz de cadere) și greutate redusă, rezistență ridicată la uzură, rezistent la acizi, substante alcaline, săruri anorganice și uleiuri lubrifiante.</w:t>
            </w:r>
          </w:p>
          <w:p w14:paraId="429AE99A" w14:textId="77777777" w:rsidR="008A77C3" w:rsidRPr="00A70EB9" w:rsidRDefault="008A77C3" w:rsidP="008A77C3">
            <w:pPr>
              <w:ind w:right="-115"/>
              <w:rPr>
                <w:sz w:val="16"/>
                <w:szCs w:val="16"/>
                <w:lang w:val="en-GB" w:eastAsia="zh-CN"/>
              </w:rPr>
            </w:pPr>
            <w:r w:rsidRPr="00A70EB9">
              <w:rPr>
                <w:sz w:val="16"/>
                <w:szCs w:val="16"/>
                <w:lang w:val="en-GB" w:eastAsia="zh-CN"/>
              </w:rPr>
              <w:t>Sertare cu glisare ușoară pe ghidaj cu opritor.</w:t>
            </w:r>
          </w:p>
          <w:p w14:paraId="4C009ABA" w14:textId="77777777" w:rsidR="008A77C3" w:rsidRPr="00A70EB9" w:rsidRDefault="008A77C3" w:rsidP="008A77C3">
            <w:pPr>
              <w:ind w:right="-115"/>
              <w:rPr>
                <w:sz w:val="16"/>
                <w:szCs w:val="16"/>
                <w:lang w:val="en-GB" w:eastAsia="zh-CN"/>
              </w:rPr>
            </w:pPr>
            <w:r w:rsidRPr="00A70EB9">
              <w:rPr>
                <w:sz w:val="16"/>
                <w:szCs w:val="16"/>
                <w:lang w:val="en-GB" w:eastAsia="zh-CN"/>
              </w:rPr>
              <w:t>Posibilitatea de a introduce eticheta în partea de sus a panoului frontal. Panourile frontale disponibile in cel putin trei culori.</w:t>
            </w:r>
          </w:p>
          <w:p w14:paraId="4E3CACFB" w14:textId="77777777" w:rsidR="008A77C3" w:rsidRDefault="008A77C3" w:rsidP="008A77C3">
            <w:pPr>
              <w:ind w:right="-115"/>
              <w:rPr>
                <w:sz w:val="16"/>
                <w:szCs w:val="16"/>
                <w:lang w:val="en-GB" w:eastAsia="zh-CN"/>
              </w:rPr>
            </w:pPr>
            <w:r w:rsidRPr="00A70EB9">
              <w:rPr>
                <w:sz w:val="16"/>
                <w:szCs w:val="16"/>
                <w:lang w:val="en-GB" w:eastAsia="zh-CN"/>
              </w:rPr>
              <w:t>Fiecare sertar împărțit în ≥ trei secțiuni.</w:t>
            </w:r>
          </w:p>
          <w:p w14:paraId="08C50A1B" w14:textId="77777777" w:rsidR="008A77C3" w:rsidRDefault="008A77C3" w:rsidP="008A77C3">
            <w:pPr>
              <w:ind w:right="-115"/>
              <w:rPr>
                <w:sz w:val="16"/>
                <w:szCs w:val="16"/>
                <w:lang w:val="en-GB" w:eastAsia="zh-CN"/>
              </w:rPr>
            </w:pPr>
            <w:r>
              <w:rPr>
                <w:sz w:val="16"/>
                <w:szCs w:val="16"/>
                <w:lang w:val="en-GB" w:eastAsia="zh-CN"/>
              </w:rPr>
              <w:t>Certificat</w:t>
            </w:r>
            <w:r w:rsidRPr="00274314">
              <w:rPr>
                <w:sz w:val="16"/>
                <w:szCs w:val="16"/>
                <w:lang w:val="en-GB" w:eastAsia="zh-CN"/>
              </w:rPr>
              <w:t xml:space="preserve"> ISO 9001</w:t>
            </w:r>
          </w:p>
          <w:p w14:paraId="133906CC" w14:textId="0A215706" w:rsidR="008A77C3" w:rsidRPr="00FF4EAB" w:rsidRDefault="008A77C3" w:rsidP="008A77C3">
            <w:pPr>
              <w:rPr>
                <w:sz w:val="16"/>
                <w:szCs w:val="16"/>
                <w:lang w:val="en-GB"/>
              </w:rPr>
            </w:pPr>
            <w:r>
              <w:rPr>
                <w:sz w:val="16"/>
                <w:szCs w:val="16"/>
                <w:lang w:val="en-GB" w:eastAsia="zh-CN"/>
              </w:rPr>
              <w:t xml:space="preserve">Certificat </w:t>
            </w:r>
            <w:r w:rsidRPr="00274314">
              <w:rPr>
                <w:sz w:val="16"/>
                <w:szCs w:val="16"/>
                <w:lang w:val="en-GB" w:eastAsia="zh-CN"/>
              </w:rPr>
              <w:t>ISO 13485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0DC68473" w14:textId="6DA5292B" w:rsidR="008A77C3" w:rsidRPr="000B363B" w:rsidRDefault="008A77C3" w:rsidP="008A77C3">
            <w:pPr>
              <w:spacing w:before="120"/>
              <w:jc w:val="center"/>
              <w:rPr>
                <w:lang w:val="en-GB"/>
              </w:rPr>
            </w:pPr>
            <w:r w:rsidRPr="00A70EB9">
              <w:rPr>
                <w:sz w:val="20"/>
                <w:szCs w:val="20"/>
                <w:lang w:val="en-GB" w:eastAsia="zh-CN"/>
              </w:rPr>
              <w:lastRenderedPageBreak/>
              <w:t>2</w:t>
            </w:r>
            <w:r>
              <w:rPr>
                <w:sz w:val="20"/>
                <w:szCs w:val="20"/>
                <w:lang w:val="en-GB" w:eastAsia="zh-CN"/>
              </w:rPr>
              <w:t>5</w:t>
            </w:r>
            <w:r w:rsidRPr="00A70EB9">
              <w:rPr>
                <w:sz w:val="20"/>
                <w:szCs w:val="20"/>
                <w:lang w:val="en-GB" w:eastAsia="zh-CN"/>
              </w:rPr>
              <w:t>0000</w:t>
            </w:r>
          </w:p>
        </w:tc>
      </w:tr>
      <w:tr w:rsidR="008A77C3" w:rsidRPr="00414E88" w14:paraId="4EC68BE3" w14:textId="77777777" w:rsidTr="00B24703">
        <w:trPr>
          <w:gridAfter w:val="1"/>
          <w:wAfter w:w="7"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tcPr>
          <w:p w14:paraId="40C81D0C" w14:textId="6D45D8D1" w:rsidR="008A77C3" w:rsidRPr="000B363B" w:rsidRDefault="008A77C3" w:rsidP="008A77C3">
            <w:pPr>
              <w:jc w:val="center"/>
              <w:rPr>
                <w:lang w:val="en-US"/>
              </w:rPr>
            </w:pPr>
            <w:r>
              <w:rPr>
                <w:b/>
                <w:bCs/>
                <w:color w:val="000000"/>
                <w:sz w:val="18"/>
                <w:szCs w:val="18"/>
                <w:lang w:val="en-GB" w:eastAsia="zh-CN"/>
              </w:rPr>
              <w:t>2</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0F2B27" w14:textId="0F3C4D0E" w:rsidR="008A77C3" w:rsidRPr="008B56EB" w:rsidRDefault="008A77C3" w:rsidP="008A77C3">
            <w:pPr>
              <w:jc w:val="center"/>
              <w:rPr>
                <w:sz w:val="16"/>
                <w:szCs w:val="16"/>
              </w:rPr>
            </w:pPr>
            <w:r>
              <w:rPr>
                <w:rFonts w:ascii="Segoe UI" w:hAnsi="Segoe UI" w:cs="Segoe UI"/>
                <w:color w:val="555555"/>
                <w:sz w:val="18"/>
                <w:szCs w:val="18"/>
                <w:shd w:val="clear" w:color="auto" w:fill="FFFEEE"/>
              </w:rPr>
              <w:t>39132100-7</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58F7502E" w14:textId="0EFC227F" w:rsidR="008A77C3" w:rsidRPr="00FF4EAB" w:rsidRDefault="008A77C3" w:rsidP="008A77C3">
            <w:r w:rsidRPr="00A70EB9">
              <w:rPr>
                <w:b/>
                <w:bCs/>
                <w:sz w:val="20"/>
                <w:szCs w:val="20"/>
                <w:lang w:val="en-GB" w:eastAsia="zh-CN"/>
              </w:rPr>
              <w:t xml:space="preserve">Sistem de arhivare a casetelor biopsie (blocuri histologice) standard cu capac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tcPr>
          <w:p w14:paraId="22CBECD3" w14:textId="79C42AAA" w:rsidR="008A77C3" w:rsidRPr="000B363B" w:rsidRDefault="008A77C3" w:rsidP="008A77C3">
            <w:pPr>
              <w:jc w:val="center"/>
              <w:rPr>
                <w:lang w:val="en-GB"/>
              </w:rPr>
            </w:pP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tcPr>
          <w:p w14:paraId="044914A7" w14:textId="75A5B55D" w:rsidR="008A77C3" w:rsidRPr="000B363B" w:rsidRDefault="008A77C3" w:rsidP="008A77C3">
            <w:pPr>
              <w:jc w:val="center"/>
              <w:rPr>
                <w:lang w:val="en-US"/>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14:paraId="33123897"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 xml:space="preserve">. </w:t>
            </w:r>
          </w:p>
          <w:p w14:paraId="02A9EE6A" w14:textId="712BA97E" w:rsidR="008A77C3" w:rsidRPr="00FF4EAB" w:rsidRDefault="008A77C3" w:rsidP="008A77C3">
            <w:pPr>
              <w:rPr>
                <w:sz w:val="16"/>
                <w:szCs w:val="16"/>
                <w:lang w:val="en-GB"/>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4C2BFE45" w14:textId="5D11CF65" w:rsidR="008A77C3" w:rsidRPr="000B363B" w:rsidRDefault="008A77C3" w:rsidP="008A77C3">
            <w:pPr>
              <w:spacing w:before="120"/>
              <w:jc w:val="center"/>
              <w:rPr>
                <w:lang w:val="en-GB"/>
              </w:rPr>
            </w:pPr>
          </w:p>
        </w:tc>
      </w:tr>
      <w:tr w:rsidR="008A77C3" w:rsidRPr="007B443F" w14:paraId="67C9689A" w14:textId="77777777" w:rsidTr="00B24703">
        <w:trPr>
          <w:gridAfter w:val="1"/>
          <w:wAfter w:w="7"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tcPr>
          <w:p w14:paraId="0FA277AD" w14:textId="4A143171" w:rsidR="008A77C3" w:rsidRPr="000B363B" w:rsidRDefault="008A77C3" w:rsidP="008A77C3">
            <w:pPr>
              <w:jc w:val="center"/>
              <w:rPr>
                <w:lang w:val="en-US"/>
              </w:rPr>
            </w:pPr>
            <w:r>
              <w:rPr>
                <w:color w:val="000000"/>
                <w:sz w:val="18"/>
                <w:szCs w:val="18"/>
                <w:lang w:val="en-GB" w:eastAsia="zh-CN"/>
              </w:rPr>
              <w:t>2</w:t>
            </w:r>
            <w:r w:rsidRPr="00A70EB9">
              <w:rPr>
                <w:color w:val="000000"/>
                <w:sz w:val="18"/>
                <w:szCs w:val="18"/>
                <w:lang w:val="en-GB" w:eastAsia="zh-CN"/>
              </w:rPr>
              <w:t>.1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6D5DDDE" w14:textId="0341EBC9" w:rsidR="008A77C3" w:rsidRPr="000A67CF" w:rsidRDefault="008A77C3" w:rsidP="008A77C3">
            <w:pPr>
              <w:jc w:val="center"/>
              <w:rPr>
                <w:sz w:val="16"/>
                <w:szCs w:val="16"/>
              </w:rPr>
            </w:pPr>
            <w:r>
              <w:rPr>
                <w:rFonts w:ascii="Segoe UI" w:hAnsi="Segoe UI" w:cs="Segoe UI"/>
                <w:color w:val="555555"/>
                <w:sz w:val="18"/>
                <w:szCs w:val="18"/>
                <w:shd w:val="clear" w:color="auto" w:fill="FFFEEE"/>
              </w:rPr>
              <w:t>39132100-7</w:t>
            </w:r>
          </w:p>
        </w:tc>
        <w:tc>
          <w:tcPr>
            <w:tcW w:w="2392" w:type="dxa"/>
            <w:tcBorders>
              <w:top w:val="single" w:sz="4" w:space="0" w:color="auto"/>
              <w:left w:val="single" w:sz="4" w:space="0" w:color="auto"/>
              <w:bottom w:val="single" w:sz="4" w:space="0" w:color="auto"/>
              <w:right w:val="single" w:sz="4" w:space="0" w:color="auto"/>
            </w:tcBorders>
            <w:shd w:val="clear" w:color="auto" w:fill="auto"/>
          </w:tcPr>
          <w:p w14:paraId="35AD8C6E" w14:textId="64AA34D5" w:rsidR="008A77C3" w:rsidRPr="00FF4EAB" w:rsidRDefault="008A77C3" w:rsidP="008A77C3">
            <w:pPr>
              <w:rPr>
                <w:b/>
                <w:bCs/>
              </w:rPr>
            </w:pPr>
            <w:r w:rsidRPr="00A70EB9">
              <w:rPr>
                <w:sz w:val="20"/>
                <w:szCs w:val="20"/>
                <w:lang w:val="en-GB" w:eastAsia="zh-CN"/>
              </w:rPr>
              <w:t>Sistem de arhivare a casetelor biopsie (blocuri histologice standard cu capac)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tcPr>
          <w:p w14:paraId="5DF11853" w14:textId="21636F90" w:rsidR="008A77C3" w:rsidRPr="000B363B" w:rsidRDefault="008A77C3" w:rsidP="008A77C3">
            <w:pPr>
              <w:jc w:val="center"/>
              <w:rPr>
                <w:lang w:val="en-GB"/>
              </w:rPr>
            </w:pPr>
            <w:r w:rsidRPr="00A70EB9">
              <w:rPr>
                <w:color w:val="000000"/>
                <w:sz w:val="18"/>
                <w:szCs w:val="18"/>
                <w:lang w:eastAsia="zh-CN"/>
              </w:rPr>
              <w:t>Bucată</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tcPr>
          <w:p w14:paraId="053F031F" w14:textId="03584D92" w:rsidR="008A77C3" w:rsidRPr="000B363B" w:rsidRDefault="008A77C3" w:rsidP="008A77C3">
            <w:pPr>
              <w:jc w:val="center"/>
              <w:rPr>
                <w:lang w:val="en-US"/>
              </w:rPr>
            </w:pPr>
            <w:r>
              <w:rPr>
                <w:sz w:val="20"/>
                <w:szCs w:val="20"/>
                <w:lang w:eastAsia="zh-CN"/>
              </w:rPr>
              <w:t>1</w:t>
            </w:r>
          </w:p>
        </w:tc>
        <w:tc>
          <w:tcPr>
            <w:tcW w:w="2103" w:type="dxa"/>
            <w:tcBorders>
              <w:top w:val="single" w:sz="4" w:space="0" w:color="auto"/>
              <w:left w:val="single" w:sz="4" w:space="0" w:color="auto"/>
              <w:bottom w:val="single" w:sz="4" w:space="0" w:color="auto"/>
              <w:right w:val="single" w:sz="4" w:space="0" w:color="auto"/>
            </w:tcBorders>
            <w:shd w:val="clear" w:color="auto" w:fill="auto"/>
          </w:tcPr>
          <w:p w14:paraId="5A68EE8F"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 xml:space="preserve">Sistem de arhivare cu carcasa metalica, vopsita complet, cu fronturi și sertare din plastic care permit depozitarea casetelor biopsie, </w:t>
            </w:r>
            <w:r>
              <w:rPr>
                <w:color w:val="000000"/>
                <w:sz w:val="16"/>
                <w:szCs w:val="16"/>
                <w:lang w:val="en-GB" w:eastAsia="zh-CN"/>
              </w:rPr>
              <w:t>monomodular</w:t>
            </w:r>
            <w:r w:rsidRPr="00A70EB9">
              <w:rPr>
                <w:color w:val="000000"/>
                <w:sz w:val="16"/>
                <w:szCs w:val="16"/>
                <w:lang w:val="en-GB" w:eastAsia="zh-CN"/>
              </w:rPr>
              <w:t xml:space="preserve">. </w:t>
            </w:r>
          </w:p>
          <w:p w14:paraId="0694C549"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Capacitate: sertare pentru 36000 - 40000  casete cu blocuri de specimen, cu pozitionare verticala a casetelor, pentru casete de dimensiuni:  40x28x6,8 mm.</w:t>
            </w:r>
          </w:p>
          <w:p w14:paraId="14613320"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Sistema de arhivare impartita in 10-12 nivele pentru sertare în fiecare nivel.</w:t>
            </w:r>
          </w:p>
          <w:p w14:paraId="6FF30F8A" w14:textId="77777777" w:rsidR="008A77C3" w:rsidRPr="00A70EB9" w:rsidRDefault="008A77C3" w:rsidP="008A77C3">
            <w:pPr>
              <w:spacing w:line="256" w:lineRule="auto"/>
              <w:ind w:left="-131" w:right="-108"/>
              <w:rPr>
                <w:color w:val="000000"/>
                <w:sz w:val="16"/>
                <w:szCs w:val="16"/>
                <w:lang w:val="en-GB" w:eastAsia="zh-CN"/>
              </w:rPr>
            </w:pPr>
            <w:r>
              <w:rPr>
                <w:color w:val="000000"/>
                <w:sz w:val="16"/>
                <w:szCs w:val="16"/>
                <w:lang w:val="en-GB" w:eastAsia="zh-CN"/>
              </w:rPr>
              <w:t>Mobila, b</w:t>
            </w:r>
            <w:r w:rsidRPr="00A70EB9">
              <w:rPr>
                <w:color w:val="000000"/>
                <w:sz w:val="16"/>
                <w:szCs w:val="16"/>
                <w:lang w:val="en-GB" w:eastAsia="zh-CN"/>
              </w:rPr>
              <w:t>aza pe picioare</w:t>
            </w:r>
            <w:r>
              <w:rPr>
                <w:color w:val="000000"/>
                <w:sz w:val="16"/>
                <w:szCs w:val="16"/>
                <w:lang w:val="en-GB" w:eastAsia="zh-CN"/>
              </w:rPr>
              <w:t xml:space="preserve"> </w:t>
            </w:r>
            <w:r w:rsidRPr="00151505">
              <w:rPr>
                <w:color w:val="000000"/>
                <w:sz w:val="16"/>
                <w:szCs w:val="16"/>
                <w:lang w:val="en-GB" w:eastAsia="zh-CN"/>
              </w:rPr>
              <w:t>dotate cu roti</w:t>
            </w:r>
            <w:r w:rsidRPr="00A70EB9">
              <w:rPr>
                <w:color w:val="000000"/>
                <w:sz w:val="16"/>
                <w:szCs w:val="16"/>
                <w:lang w:val="en-GB" w:eastAsia="zh-CN"/>
              </w:rPr>
              <w:t>.</w:t>
            </w:r>
          </w:p>
          <w:p w14:paraId="5AA814D2"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 xml:space="preserve">Dimensiuni exterioare: latime ≤ 230 cm, adancime ≤ 60 cm, inaltime ≤ 190 cm. </w:t>
            </w:r>
          </w:p>
          <w:p w14:paraId="7D33A782"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Sertare interschimbabile din plastic. Plasticul – anticoroziv, rezisten la actiuni mecanice cu rezistența la impact (sa nu se sparga, deformeze), suficientă elasticitate (sa nu se sparga, fisureze in caz de cadere) și greutate redusă, rezistență ridicată la uzură, rezistent la acizi, substante alcaline, săruri anorganice și uleiuri lubrifiante.</w:t>
            </w:r>
          </w:p>
          <w:p w14:paraId="41AE23A8"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Sertare cu glisare ușoară pe ghidaj cu opritor.</w:t>
            </w:r>
          </w:p>
          <w:p w14:paraId="509AC091" w14:textId="77777777" w:rsidR="008A77C3" w:rsidRPr="00A70EB9"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Posibilitatea de a introduce eticheta în partea de sus a panoului frontal. Panourile frontale disponibile in cel putin trei culori.</w:t>
            </w:r>
          </w:p>
          <w:p w14:paraId="5BDA6107" w14:textId="77777777" w:rsidR="008A77C3" w:rsidRDefault="008A77C3" w:rsidP="008A77C3">
            <w:pPr>
              <w:spacing w:line="256" w:lineRule="auto"/>
              <w:ind w:left="-131" w:right="-108"/>
              <w:rPr>
                <w:color w:val="000000"/>
                <w:sz w:val="16"/>
                <w:szCs w:val="16"/>
                <w:lang w:val="en-GB" w:eastAsia="zh-CN"/>
              </w:rPr>
            </w:pPr>
            <w:r w:rsidRPr="00A70EB9">
              <w:rPr>
                <w:color w:val="000000"/>
                <w:sz w:val="16"/>
                <w:szCs w:val="16"/>
                <w:lang w:val="en-GB" w:eastAsia="zh-CN"/>
              </w:rPr>
              <w:t>Fiecare sertar împărțit în ≥ trei secțiuni.</w:t>
            </w:r>
          </w:p>
          <w:p w14:paraId="63C92807" w14:textId="77777777" w:rsidR="008A77C3" w:rsidRPr="00274314" w:rsidRDefault="008A77C3" w:rsidP="008A77C3">
            <w:pPr>
              <w:spacing w:line="256" w:lineRule="auto"/>
              <w:ind w:left="-131" w:right="-108"/>
              <w:rPr>
                <w:color w:val="000000"/>
                <w:sz w:val="16"/>
                <w:szCs w:val="16"/>
                <w:lang w:val="en-GB" w:eastAsia="zh-CN"/>
              </w:rPr>
            </w:pPr>
            <w:r w:rsidRPr="00274314">
              <w:rPr>
                <w:color w:val="000000"/>
                <w:sz w:val="16"/>
                <w:szCs w:val="16"/>
                <w:lang w:val="en-GB" w:eastAsia="zh-CN"/>
              </w:rPr>
              <w:t>Certificat ISO 9001</w:t>
            </w:r>
          </w:p>
          <w:p w14:paraId="5D675D01" w14:textId="37117042" w:rsidR="008A77C3" w:rsidRPr="00FF4EAB" w:rsidRDefault="008A77C3" w:rsidP="008A77C3">
            <w:pPr>
              <w:rPr>
                <w:sz w:val="16"/>
                <w:szCs w:val="16"/>
                <w:lang w:val="en-GB"/>
              </w:rPr>
            </w:pPr>
            <w:r w:rsidRPr="00274314">
              <w:rPr>
                <w:color w:val="000000"/>
                <w:sz w:val="16"/>
                <w:szCs w:val="16"/>
                <w:lang w:val="en-GB" w:eastAsia="zh-CN"/>
              </w:rPr>
              <w:t>Certificat ISO 13485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6167D7A9" w14:textId="7B00E915" w:rsidR="008A77C3" w:rsidRPr="000B363B" w:rsidRDefault="008A77C3" w:rsidP="008A77C3">
            <w:pPr>
              <w:spacing w:before="120"/>
              <w:jc w:val="center"/>
              <w:rPr>
                <w:lang w:val="en-GB"/>
              </w:rPr>
            </w:pPr>
            <w:r w:rsidRPr="00A70EB9">
              <w:rPr>
                <w:sz w:val="18"/>
                <w:szCs w:val="18"/>
                <w:lang w:val="en-GB" w:eastAsia="zh-CN"/>
              </w:rPr>
              <w:t>115000</w:t>
            </w:r>
          </w:p>
        </w:tc>
      </w:tr>
      <w:tr w:rsidR="0005425E" w:rsidRPr="00986954" w14:paraId="2A3F7CC9" w14:textId="77777777" w:rsidTr="00541265">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60C1EAE" w14:textId="554B5134" w:rsidR="0005425E" w:rsidRPr="002655BF" w:rsidRDefault="0005425E" w:rsidP="0005425E">
            <w:pPr>
              <w:jc w:val="center"/>
              <w:rPr>
                <w:color w:val="000000"/>
                <w:sz w:val="18"/>
                <w:szCs w:val="18"/>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A01D899" w14:textId="45772D4E" w:rsidR="0005425E" w:rsidRPr="000A67CF" w:rsidRDefault="0005425E" w:rsidP="0005425E">
            <w:pPr>
              <w:jc w:val="center"/>
              <w:rPr>
                <w:color w:val="000000"/>
                <w:sz w:val="16"/>
                <w:szCs w:val="16"/>
              </w:rPr>
            </w:pPr>
          </w:p>
        </w:tc>
        <w:tc>
          <w:tcPr>
            <w:tcW w:w="2408" w:type="dxa"/>
            <w:gridSpan w:val="2"/>
            <w:tcBorders>
              <w:top w:val="single" w:sz="4" w:space="0" w:color="auto"/>
              <w:left w:val="single" w:sz="4" w:space="0" w:color="auto"/>
              <w:bottom w:val="single" w:sz="4" w:space="0" w:color="auto"/>
              <w:right w:val="single" w:sz="4" w:space="0" w:color="auto"/>
            </w:tcBorders>
            <w:shd w:val="clear" w:color="auto" w:fill="auto"/>
          </w:tcPr>
          <w:p w14:paraId="422176FD" w14:textId="0811D504" w:rsidR="0005425E" w:rsidRPr="00FF4EAB" w:rsidRDefault="0005425E" w:rsidP="0005425E">
            <w:pPr>
              <w:rPr>
                <w:color w:val="000000"/>
                <w:lang w:val="en-GB"/>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auto"/>
          </w:tcPr>
          <w:p w14:paraId="18DEB1DD" w14:textId="2F25BF77" w:rsidR="0005425E" w:rsidRDefault="0005425E" w:rsidP="0005425E">
            <w:pPr>
              <w:jc w:val="center"/>
              <w:rPr>
                <w:color w:val="000000"/>
                <w:sz w:val="21"/>
                <w:szCs w:val="21"/>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5A189E" w14:textId="562EF6DF" w:rsidR="0005425E" w:rsidRPr="00F363ED" w:rsidRDefault="0005425E" w:rsidP="0005425E">
            <w:pPr>
              <w:jc w:val="center"/>
              <w:rPr>
                <w:color w:val="000000"/>
                <w:sz w:val="21"/>
                <w:szCs w:val="21"/>
                <w:lang w:val="en-GB"/>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14:paraId="456F3B1E" w14:textId="38B6E0B2" w:rsidR="0005425E" w:rsidRPr="00FF4EAB" w:rsidRDefault="0005425E" w:rsidP="0005425E">
            <w:pPr>
              <w:ind w:right="-98"/>
              <w:rPr>
                <w:color w:val="000000"/>
                <w:sz w:val="16"/>
                <w:szCs w:val="16"/>
                <w:lang w:val="pt-PT"/>
              </w:rPr>
            </w:pPr>
            <w:r>
              <w:rPr>
                <w:b/>
                <w:bCs/>
                <w:color w:val="000000"/>
                <w:lang w:val="en-GB"/>
              </w:rPr>
              <w:t>TOTAL</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573BBFF2" w14:textId="394117B8" w:rsidR="0005425E" w:rsidRPr="001625D2" w:rsidRDefault="00F70671" w:rsidP="0005425E">
            <w:pPr>
              <w:jc w:val="center"/>
              <w:rPr>
                <w:sz w:val="18"/>
                <w:szCs w:val="18"/>
                <w:lang w:val="pt-PT"/>
              </w:rPr>
            </w:pPr>
            <w:r>
              <w:rPr>
                <w:b/>
                <w:bCs/>
                <w:lang w:val="en-US"/>
              </w:rPr>
              <w:t>365000</w:t>
            </w:r>
          </w:p>
        </w:tc>
      </w:tr>
    </w:tbl>
    <w:p w14:paraId="2A2DB5DE" w14:textId="77777777" w:rsidR="004E1F31" w:rsidRPr="004403F8" w:rsidRDefault="004E1F31" w:rsidP="004E1F31">
      <w:pPr>
        <w:shd w:val="clear" w:color="auto" w:fill="FFFFFF" w:themeFill="background1"/>
        <w:tabs>
          <w:tab w:val="left" w:pos="284"/>
          <w:tab w:val="right" w:pos="426"/>
        </w:tabs>
        <w:spacing w:before="120"/>
        <w:jc w:val="both"/>
        <w:rPr>
          <w:b/>
          <w:noProof w:val="0"/>
          <w:sz w:val="16"/>
          <w:szCs w:val="16"/>
          <w:lang w:val="it-IT" w:eastAsia="ru-RU"/>
        </w:rPr>
      </w:pPr>
    </w:p>
    <w:p w14:paraId="54FC83C0" w14:textId="7B4423BF" w:rsidR="00EA18C1" w:rsidRPr="00153026" w:rsidRDefault="00262591" w:rsidP="00153026">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24567">
        <w:rPr>
          <w:b/>
          <w:noProof w:val="0"/>
          <w:lang w:eastAsia="ru-RU"/>
        </w:rPr>
        <w:t>nu se aplica</w:t>
      </w:r>
    </w:p>
    <w:p w14:paraId="5DD3F2F4"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271C5CE0" w14:textId="5DEDF9EF" w:rsidR="00262591" w:rsidRPr="00E22645" w:rsidRDefault="00262591" w:rsidP="00262591">
      <w:pPr>
        <w:numPr>
          <w:ilvl w:val="0"/>
          <w:numId w:val="3"/>
        </w:numPr>
        <w:shd w:val="clear" w:color="auto" w:fill="FFFFFF" w:themeFill="background1"/>
        <w:tabs>
          <w:tab w:val="right" w:pos="426"/>
        </w:tabs>
        <w:rPr>
          <w:noProof w:val="0"/>
          <w:u w:val="single"/>
          <w:lang w:val="ru-RU" w:eastAsia="ru-RU"/>
        </w:rPr>
      </w:pPr>
      <w:r w:rsidRPr="00CE34C8">
        <w:rPr>
          <w:noProof w:val="0"/>
          <w:lang w:val="it-IT" w:eastAsia="ru-RU"/>
        </w:rPr>
        <w:t xml:space="preserve">Pentru un singur </w:t>
      </w:r>
      <w:r w:rsidRPr="00CE34C8">
        <w:rPr>
          <w:noProof w:val="0"/>
          <w:lang w:val="ru-RU" w:eastAsia="ru-RU"/>
        </w:rPr>
        <w:t>lot</w:t>
      </w:r>
      <w:r w:rsidRPr="00E22645">
        <w:rPr>
          <w:noProof w:val="0"/>
          <w:u w:val="single"/>
          <w:lang w:val="ru-RU" w:eastAsia="ru-RU"/>
        </w:rPr>
        <w:t>;</w:t>
      </w:r>
      <w:r w:rsidR="00E22645" w:rsidRPr="00E22645">
        <w:rPr>
          <w:noProof w:val="0"/>
          <w:u w:val="single"/>
          <w:lang w:val="en-US" w:eastAsia="ru-RU"/>
        </w:rPr>
        <w:t xml:space="preserve"> </w:t>
      </w:r>
    </w:p>
    <w:p w14:paraId="0623B5E0" w14:textId="0D9A24C3"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r w:rsidR="00CE34C8">
        <w:rPr>
          <w:noProof w:val="0"/>
          <w:lang w:val="en-US" w:eastAsia="ru-RU"/>
        </w:rPr>
        <w:t>+</w:t>
      </w:r>
    </w:p>
    <w:p w14:paraId="23050434"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FB0FD72" w14:textId="52AB3A37" w:rsidR="00262591" w:rsidRPr="00E13EC9"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46554568" w14:textId="0E087EA9" w:rsidR="00EA18C1" w:rsidRPr="00153026" w:rsidRDefault="00262591" w:rsidP="00EA18C1">
      <w:pPr>
        <w:numPr>
          <w:ilvl w:val="0"/>
          <w:numId w:val="2"/>
        </w:numPr>
        <w:shd w:val="clear" w:color="auto" w:fill="FFFFFF" w:themeFill="background1"/>
        <w:tabs>
          <w:tab w:val="right" w:pos="426"/>
        </w:tabs>
        <w:spacing w:before="120"/>
        <w:ind w:left="0" w:firstLine="0"/>
        <w:rPr>
          <w:b/>
          <w:noProof w:val="0"/>
          <w:lang w:val="it-IT"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22645" w:rsidRPr="0094296A">
        <w:rPr>
          <w:noProof w:val="0"/>
          <w:sz w:val="20"/>
          <w:lang w:val="en-US" w:eastAsia="ru-RU"/>
        </w:rPr>
        <w:t xml:space="preserve">nu se </w:t>
      </w:r>
      <w:proofErr w:type="spellStart"/>
      <w:r w:rsidR="00E22645" w:rsidRPr="0094296A">
        <w:rPr>
          <w:noProof w:val="0"/>
          <w:sz w:val="20"/>
          <w:lang w:val="en-US" w:eastAsia="ru-RU"/>
        </w:rPr>
        <w:t>admite</w:t>
      </w:r>
      <w:proofErr w:type="spellEnd"/>
      <w:r w:rsidR="00E22645" w:rsidRPr="00BE362C">
        <w:rPr>
          <w:b/>
          <w:noProof w:val="0"/>
          <w:lang w:val="it-IT" w:eastAsia="ru-RU"/>
        </w:rPr>
        <w:t xml:space="preserve"> </w:t>
      </w:r>
    </w:p>
    <w:p w14:paraId="14B0B7E3" w14:textId="1A2C4B67" w:rsidR="00262591" w:rsidRPr="002B7209" w:rsidRDefault="00262591" w:rsidP="002B7209">
      <w:pPr>
        <w:numPr>
          <w:ilvl w:val="0"/>
          <w:numId w:val="2"/>
        </w:numPr>
        <w:tabs>
          <w:tab w:val="left" w:pos="0"/>
          <w:tab w:val="left" w:pos="284"/>
          <w:tab w:val="left" w:pos="426"/>
        </w:tabs>
        <w:ind w:left="284" w:hanging="284"/>
        <w:rPr>
          <w:b/>
          <w:sz w:val="22"/>
          <w:szCs w:val="22"/>
          <w:lang w:val="en-GB"/>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E22645" w:rsidRPr="00122398">
        <w:rPr>
          <w:b/>
          <w:noProof w:val="0"/>
          <w:u w:val="single"/>
          <w:lang w:val="it-IT" w:eastAsia="ru-RU"/>
        </w:rPr>
        <w:t xml:space="preserve">la necesitate in termen de </w:t>
      </w:r>
      <w:r w:rsidR="00453CC2">
        <w:rPr>
          <w:b/>
          <w:noProof w:val="0"/>
          <w:u w:val="single"/>
          <w:lang w:val="it-IT" w:eastAsia="ru-RU"/>
        </w:rPr>
        <w:t xml:space="preserve">pina la </w:t>
      </w:r>
      <w:r w:rsidR="0031590B">
        <w:rPr>
          <w:b/>
          <w:noProof w:val="0"/>
          <w:u w:val="single"/>
          <w:lang w:val="it-IT" w:eastAsia="ru-RU"/>
        </w:rPr>
        <w:t>6</w:t>
      </w:r>
      <w:r w:rsidR="00E22645" w:rsidRPr="00122398">
        <w:rPr>
          <w:b/>
          <w:noProof w:val="0"/>
          <w:u w:val="single"/>
          <w:lang w:val="it-IT" w:eastAsia="ru-RU"/>
        </w:rPr>
        <w:t>0 zile lucratoare de la comanda scrisa a cumpartatorului.</w:t>
      </w:r>
      <w:r w:rsidR="002B7209" w:rsidRPr="002B7209">
        <w:rPr>
          <w:b/>
          <w:sz w:val="22"/>
          <w:szCs w:val="22"/>
          <w:lang w:val="en-GB"/>
        </w:rPr>
        <w:t xml:space="preserve"> </w:t>
      </w:r>
      <w:r w:rsidR="002B7209" w:rsidRPr="00C61D63">
        <w:rPr>
          <w:b/>
          <w:sz w:val="22"/>
          <w:szCs w:val="22"/>
          <w:lang w:val="en-GB"/>
        </w:rPr>
        <w:t>Termen de achitare</w:t>
      </w:r>
      <w:r w:rsidR="002B7209" w:rsidRPr="00C61D63">
        <w:rPr>
          <w:b/>
          <w:sz w:val="22"/>
          <w:szCs w:val="22"/>
          <w:lang w:val="en-US"/>
        </w:rPr>
        <w:t>:</w:t>
      </w:r>
      <w:r w:rsidR="002B7209">
        <w:rPr>
          <w:b/>
          <w:sz w:val="22"/>
          <w:szCs w:val="22"/>
          <w:lang w:val="en-US"/>
        </w:rPr>
        <w:t xml:space="preserve">pina la </w:t>
      </w:r>
      <w:r w:rsidR="002B7209" w:rsidRPr="00C61D63">
        <w:rPr>
          <w:b/>
          <w:sz w:val="22"/>
          <w:szCs w:val="22"/>
          <w:lang w:val="ro-MD"/>
        </w:rPr>
        <w:t xml:space="preserve"> </w:t>
      </w:r>
      <w:r w:rsidR="002B7209">
        <w:rPr>
          <w:b/>
          <w:sz w:val="22"/>
          <w:szCs w:val="22"/>
          <w:lang w:val="ro-MD"/>
        </w:rPr>
        <w:t>6</w:t>
      </w:r>
      <w:r w:rsidR="002B7209" w:rsidRPr="00C61D63">
        <w:rPr>
          <w:b/>
          <w:sz w:val="22"/>
          <w:szCs w:val="22"/>
          <w:lang w:val="ro-MD"/>
        </w:rPr>
        <w:t>0 zile dupa livrare. Termen de semnare a contractului</w:t>
      </w:r>
      <w:r w:rsidR="002B7209" w:rsidRPr="00C61D63">
        <w:rPr>
          <w:b/>
          <w:sz w:val="22"/>
          <w:szCs w:val="22"/>
          <w:lang w:val="en-US"/>
        </w:rPr>
        <w:t xml:space="preserve">: </w:t>
      </w:r>
      <w:r w:rsidR="002B7209">
        <w:rPr>
          <w:b/>
          <w:sz w:val="22"/>
          <w:szCs w:val="22"/>
          <w:lang w:val="en-US"/>
        </w:rPr>
        <w:t xml:space="preserve">maxim </w:t>
      </w:r>
      <w:r w:rsidR="002B7209" w:rsidRPr="00C61D63">
        <w:rPr>
          <w:b/>
          <w:sz w:val="22"/>
          <w:szCs w:val="22"/>
          <w:lang w:val="en-US"/>
        </w:rPr>
        <w:t>10 zile de la primirea contractului</w:t>
      </w:r>
    </w:p>
    <w:p w14:paraId="5A8B3723" w14:textId="6F2866A2"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22645">
        <w:rPr>
          <w:b/>
          <w:noProof w:val="0"/>
          <w:lang w:val="it-IT" w:eastAsia="ru-RU"/>
        </w:rPr>
        <w:t xml:space="preserve"> 31.12.202</w:t>
      </w:r>
      <w:r w:rsidR="00AD6677">
        <w:rPr>
          <w:b/>
          <w:noProof w:val="0"/>
          <w:lang w:val="it-IT" w:eastAsia="ru-RU"/>
        </w:rPr>
        <w:t>6</w:t>
      </w:r>
    </w:p>
    <w:p w14:paraId="07F1A2FA" w14:textId="0C86FB17" w:rsidR="00262591" w:rsidRPr="00122398" w:rsidRDefault="00262591" w:rsidP="00122398">
      <w:pPr>
        <w:numPr>
          <w:ilvl w:val="0"/>
          <w:numId w:val="2"/>
        </w:numPr>
        <w:tabs>
          <w:tab w:val="right" w:pos="426"/>
        </w:tabs>
        <w:spacing w:before="120"/>
        <w:ind w:left="360"/>
        <w:rPr>
          <w:noProof w:val="0"/>
          <w:sz w:val="20"/>
          <w:lang w:val="en-US" w:eastAsia="ru-RU"/>
        </w:rPr>
      </w:pPr>
      <w:r w:rsidRPr="00BE362C">
        <w:rPr>
          <w:b/>
          <w:noProof w:val="0"/>
          <w:lang w:val="it-IT" w:eastAsia="ru-RU"/>
        </w:rPr>
        <w:t>Contract de achiziție rezervat atelierelor protejate sau că acesta poate fi executat numai în cadrul unor programe de angajare protejată (după caz):</w:t>
      </w:r>
      <w:r w:rsidRPr="00122398">
        <w:rPr>
          <w:noProof w:val="0"/>
          <w:sz w:val="20"/>
          <w:lang w:val="en-US" w:eastAsia="ru-RU"/>
        </w:rPr>
        <w:t>nu</w:t>
      </w:r>
    </w:p>
    <w:p w14:paraId="6F46F91D" w14:textId="608909B4" w:rsidR="00262591" w:rsidRPr="0094296A" w:rsidRDefault="00262591" w:rsidP="00122398">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122398">
        <w:rPr>
          <w:b/>
          <w:noProof w:val="0"/>
          <w:lang w:val="it-IT" w:eastAsia="ru-RU"/>
        </w:rPr>
        <w:t>nu</w:t>
      </w:r>
    </w:p>
    <w:p w14:paraId="4E196DDF" w14:textId="40FFB122" w:rsidR="00EA18C1" w:rsidRPr="00153026" w:rsidRDefault="00262591" w:rsidP="00153026">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3411"/>
        <w:gridCol w:w="3115"/>
        <w:gridCol w:w="2891"/>
      </w:tblGrid>
      <w:tr w:rsidR="00262591" w:rsidRPr="00BE362C" w14:paraId="0A0852D7" w14:textId="77777777" w:rsidTr="0031590B">
        <w:tc>
          <w:tcPr>
            <w:tcW w:w="0" w:type="auto"/>
            <w:shd w:val="clear" w:color="auto" w:fill="auto"/>
          </w:tcPr>
          <w:p w14:paraId="0C8DDA95" w14:textId="77777777" w:rsidR="00262591" w:rsidRPr="00BE362C" w:rsidRDefault="00262591" w:rsidP="00E13EC9">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9074D9C" w14:textId="77777777" w:rsidR="00262591" w:rsidRPr="00B5415A" w:rsidRDefault="00262591" w:rsidP="00E13EC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8393E73" w14:textId="77777777" w:rsidR="00262591" w:rsidRPr="00B5415A" w:rsidRDefault="00262591" w:rsidP="00E13EC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71DA761" w14:textId="77777777" w:rsidR="00262591" w:rsidRPr="00BE362C" w:rsidRDefault="00262591" w:rsidP="00E13EC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7AB19C4" w14:textId="77777777" w:rsidR="00262591" w:rsidRPr="00BE362C" w:rsidRDefault="00262591" w:rsidP="00E13EC9">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491404" w:rsidRPr="00BE362C" w14:paraId="1EAD6D18" w14:textId="77777777" w:rsidTr="0031590B">
        <w:tc>
          <w:tcPr>
            <w:tcW w:w="0" w:type="auto"/>
            <w:shd w:val="clear" w:color="auto" w:fill="auto"/>
          </w:tcPr>
          <w:p w14:paraId="7C5EC563" w14:textId="07E0B910"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1</w:t>
            </w:r>
          </w:p>
        </w:tc>
        <w:tc>
          <w:tcPr>
            <w:tcW w:w="0" w:type="auto"/>
            <w:shd w:val="clear" w:color="auto" w:fill="auto"/>
          </w:tcPr>
          <w:p w14:paraId="5AC76B83" w14:textId="53285A9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DUAE</w:t>
            </w:r>
          </w:p>
        </w:tc>
        <w:tc>
          <w:tcPr>
            <w:tcW w:w="0" w:type="auto"/>
            <w:shd w:val="clear" w:color="auto" w:fill="auto"/>
          </w:tcPr>
          <w:p w14:paraId="2F7466DE" w14:textId="4E27A958"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rPr>
              <w:t>Semnat electronic de către operatorul economic</w:t>
            </w:r>
          </w:p>
        </w:tc>
        <w:tc>
          <w:tcPr>
            <w:tcW w:w="0" w:type="auto"/>
            <w:shd w:val="clear" w:color="auto" w:fill="auto"/>
          </w:tcPr>
          <w:p w14:paraId="1F9B2A2B" w14:textId="62987D0B"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rPr>
              <w:t>Obligatoriu</w:t>
            </w:r>
          </w:p>
        </w:tc>
      </w:tr>
      <w:tr w:rsidR="00491404" w:rsidRPr="00BE362C" w14:paraId="15D4158F" w14:textId="77777777" w:rsidTr="0031590B">
        <w:tc>
          <w:tcPr>
            <w:tcW w:w="0" w:type="auto"/>
            <w:shd w:val="clear" w:color="auto" w:fill="auto"/>
          </w:tcPr>
          <w:p w14:paraId="7E3EF168" w14:textId="0F01F44D"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2</w:t>
            </w:r>
          </w:p>
        </w:tc>
        <w:tc>
          <w:tcPr>
            <w:tcW w:w="0" w:type="auto"/>
            <w:shd w:val="clear" w:color="auto" w:fill="auto"/>
          </w:tcPr>
          <w:p w14:paraId="4FC00BC1" w14:textId="5905F7A0" w:rsidR="00491404" w:rsidRPr="00491404" w:rsidRDefault="00491404" w:rsidP="00E43B33">
            <w:pPr>
              <w:shd w:val="clear" w:color="auto" w:fill="FFFFFF" w:themeFill="background1"/>
              <w:tabs>
                <w:tab w:val="left" w:pos="612"/>
              </w:tabs>
              <w:ind w:right="-48"/>
              <w:rPr>
                <w:iCs/>
                <w:noProof w:val="0"/>
                <w:lang w:val="en-US" w:eastAsia="ru-RU"/>
              </w:rPr>
            </w:pPr>
            <w:r w:rsidRPr="00C61D63">
              <w:rPr>
                <w:color w:val="000000"/>
                <w:sz w:val="16"/>
                <w:szCs w:val="16"/>
                <w:lang w:val="en-US"/>
              </w:rPr>
              <w:t>Extras din Registrul de stat al persoanelor  juridice</w:t>
            </w:r>
          </w:p>
        </w:tc>
        <w:tc>
          <w:tcPr>
            <w:tcW w:w="0" w:type="auto"/>
            <w:shd w:val="clear" w:color="auto" w:fill="auto"/>
          </w:tcPr>
          <w:p w14:paraId="158FD763" w14:textId="54F9A42B"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lang w:val="en-US"/>
              </w:rPr>
              <w:t xml:space="preserve">– copie – emis de ASP, confirmat prin aplicarea semnăturii </w:t>
            </w:r>
            <w:r w:rsidRPr="00C61D63">
              <w:rPr>
                <w:iCs/>
                <w:sz w:val="16"/>
                <w:szCs w:val="16"/>
                <w:lang w:val="en-US"/>
              </w:rPr>
              <w:t>electronic</w:t>
            </w:r>
            <w:r w:rsidRPr="00C61D63">
              <w:rPr>
                <w:color w:val="000000"/>
                <w:sz w:val="16"/>
                <w:szCs w:val="16"/>
                <w:lang w:val="en-US"/>
              </w:rPr>
              <w:t xml:space="preserve"> Participantului;</w:t>
            </w:r>
          </w:p>
        </w:tc>
        <w:tc>
          <w:tcPr>
            <w:tcW w:w="0" w:type="auto"/>
            <w:shd w:val="clear" w:color="auto" w:fill="auto"/>
          </w:tcPr>
          <w:p w14:paraId="4A46B67F" w14:textId="081BE6CF"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580D952E" w14:textId="77777777" w:rsidTr="0031590B">
        <w:tc>
          <w:tcPr>
            <w:tcW w:w="0" w:type="auto"/>
            <w:shd w:val="clear" w:color="auto" w:fill="auto"/>
          </w:tcPr>
          <w:p w14:paraId="4C897F2F" w14:textId="317236DE"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3</w:t>
            </w:r>
          </w:p>
        </w:tc>
        <w:tc>
          <w:tcPr>
            <w:tcW w:w="0" w:type="auto"/>
            <w:shd w:val="clear" w:color="auto" w:fill="auto"/>
          </w:tcPr>
          <w:p w14:paraId="51E102BE" w14:textId="05AFA7D0"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rPr>
              <w:t>Termenul de valabilitate</w:t>
            </w:r>
          </w:p>
        </w:tc>
        <w:tc>
          <w:tcPr>
            <w:tcW w:w="0" w:type="auto"/>
            <w:shd w:val="clear" w:color="auto" w:fill="auto"/>
          </w:tcPr>
          <w:p w14:paraId="4033169A" w14:textId="0765791C" w:rsidR="00491404" w:rsidRPr="00491404" w:rsidRDefault="00491404"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 xml:space="preserve">Minim </w:t>
            </w:r>
            <w:r w:rsidR="0031590B">
              <w:rPr>
                <w:color w:val="000000"/>
                <w:sz w:val="16"/>
                <w:szCs w:val="16"/>
                <w:shd w:val="clear" w:color="auto" w:fill="FFFFFF"/>
                <w:lang w:val="en-US"/>
              </w:rPr>
              <w:t>24</w:t>
            </w:r>
            <w:r w:rsidRPr="00C61D63">
              <w:rPr>
                <w:color w:val="000000"/>
                <w:sz w:val="16"/>
                <w:szCs w:val="16"/>
                <w:shd w:val="clear" w:color="auto" w:fill="FFFFFF"/>
                <w:lang w:val="en-US"/>
              </w:rPr>
              <w:t xml:space="preserve"> luni de la livrare</w:t>
            </w:r>
          </w:p>
        </w:tc>
        <w:tc>
          <w:tcPr>
            <w:tcW w:w="0" w:type="auto"/>
            <w:shd w:val="clear" w:color="auto" w:fill="auto"/>
          </w:tcPr>
          <w:p w14:paraId="02F6FB26" w14:textId="3950AA32"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491404" w:rsidRPr="00BE362C" w14:paraId="1C902F9D" w14:textId="77777777" w:rsidTr="0031590B">
        <w:tc>
          <w:tcPr>
            <w:tcW w:w="0" w:type="auto"/>
            <w:shd w:val="clear" w:color="auto" w:fill="auto"/>
          </w:tcPr>
          <w:p w14:paraId="45126CF0" w14:textId="669E1A13" w:rsidR="00491404" w:rsidRPr="00BE362C" w:rsidRDefault="00491404" w:rsidP="00E13EC9">
            <w:pPr>
              <w:shd w:val="clear" w:color="auto" w:fill="FFFFFF" w:themeFill="background1"/>
              <w:tabs>
                <w:tab w:val="left" w:pos="612"/>
              </w:tabs>
              <w:rPr>
                <w:iCs/>
                <w:noProof w:val="0"/>
                <w:lang w:val="ru-RU" w:eastAsia="ru-RU"/>
              </w:rPr>
            </w:pPr>
            <w:r w:rsidRPr="00C61D63">
              <w:rPr>
                <w:iCs/>
                <w:sz w:val="16"/>
                <w:szCs w:val="16"/>
                <w:lang w:val="en-US"/>
              </w:rPr>
              <w:t>4</w:t>
            </w:r>
          </w:p>
        </w:tc>
        <w:tc>
          <w:tcPr>
            <w:tcW w:w="0" w:type="auto"/>
            <w:shd w:val="clear" w:color="auto" w:fill="auto"/>
          </w:tcPr>
          <w:p w14:paraId="6EEA0B3A" w14:textId="5A5B49E8" w:rsidR="00491404" w:rsidRPr="00491404" w:rsidRDefault="00491404" w:rsidP="00E43B33">
            <w:pPr>
              <w:shd w:val="clear" w:color="auto" w:fill="FFFFFF" w:themeFill="background1"/>
              <w:tabs>
                <w:tab w:val="left" w:pos="612"/>
              </w:tabs>
              <w:ind w:right="-190"/>
              <w:rPr>
                <w:iCs/>
                <w:noProof w:val="0"/>
                <w:lang w:val="en-US" w:eastAsia="ru-RU"/>
              </w:rPr>
            </w:pPr>
            <w:r w:rsidRPr="00C61D63">
              <w:rPr>
                <w:color w:val="000000"/>
                <w:sz w:val="16"/>
                <w:szCs w:val="16"/>
                <w:shd w:val="clear" w:color="auto" w:fill="FFFFFF"/>
                <w:lang w:val="en-GB"/>
              </w:rPr>
              <w:t>Neîncadrarea în situațiile ce determină excluderea de la procedura de atribuire, ce vin în aplicarea art. 18 din Legea nr. 131 din 03.07.2015</w:t>
            </w:r>
          </w:p>
        </w:tc>
        <w:tc>
          <w:tcPr>
            <w:tcW w:w="0" w:type="auto"/>
            <w:shd w:val="clear" w:color="auto" w:fill="auto"/>
          </w:tcPr>
          <w:p w14:paraId="23BD9A52" w14:textId="7B2F1E8C" w:rsidR="00491404" w:rsidRPr="00BE362C" w:rsidRDefault="00491404"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GB"/>
              </w:rPr>
              <w:t xml:space="preserve">Declarație pe proprie răspundere </w:t>
            </w:r>
          </w:p>
        </w:tc>
        <w:tc>
          <w:tcPr>
            <w:tcW w:w="0" w:type="auto"/>
            <w:shd w:val="clear" w:color="auto" w:fill="auto"/>
          </w:tcPr>
          <w:p w14:paraId="3BD60525" w14:textId="59B3D5D2" w:rsidR="00491404" w:rsidRPr="00491404" w:rsidRDefault="00491404"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5C745F64" w14:textId="77777777" w:rsidTr="0031590B">
        <w:tc>
          <w:tcPr>
            <w:tcW w:w="0" w:type="auto"/>
            <w:shd w:val="clear" w:color="auto" w:fill="auto"/>
          </w:tcPr>
          <w:p w14:paraId="381DD2FD" w14:textId="631EC7F5"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5</w:t>
            </w:r>
          </w:p>
        </w:tc>
        <w:tc>
          <w:tcPr>
            <w:tcW w:w="0" w:type="auto"/>
            <w:shd w:val="clear" w:color="auto" w:fill="auto"/>
          </w:tcPr>
          <w:p w14:paraId="6B340787" w14:textId="65E19795"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rPr>
              <w:t>Raportul financiar</w:t>
            </w:r>
          </w:p>
        </w:tc>
        <w:tc>
          <w:tcPr>
            <w:tcW w:w="0" w:type="auto"/>
            <w:shd w:val="clear" w:color="auto" w:fill="auto"/>
          </w:tcPr>
          <w:p w14:paraId="4611BB28" w14:textId="650DCF12"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Copie – confirmată prin semnătura </w:t>
            </w:r>
            <w:r w:rsidRPr="00C61D63">
              <w:rPr>
                <w:color w:val="000000"/>
                <w:sz w:val="16"/>
                <w:szCs w:val="16"/>
                <w:lang w:val="en-US"/>
              </w:rPr>
              <w:t xml:space="preserve">confirmată prin semnătura </w:t>
            </w:r>
            <w:r w:rsidRPr="00C61D63">
              <w:rPr>
                <w:iCs/>
                <w:sz w:val="16"/>
                <w:szCs w:val="16"/>
                <w:lang w:val="en-US"/>
              </w:rPr>
              <w:t>electronica</w:t>
            </w:r>
            <w:r w:rsidRPr="00C61D63">
              <w:rPr>
                <w:color w:val="000000"/>
                <w:sz w:val="16"/>
                <w:szCs w:val="16"/>
                <w:lang w:val="en-US"/>
              </w:rPr>
              <w:t xml:space="preserve"> Participantului;</w:t>
            </w:r>
          </w:p>
        </w:tc>
        <w:tc>
          <w:tcPr>
            <w:tcW w:w="0" w:type="auto"/>
            <w:shd w:val="clear" w:color="auto" w:fill="auto"/>
          </w:tcPr>
          <w:p w14:paraId="3145C3C6" w14:textId="3DCE48E3" w:rsidR="00AD6677" w:rsidRPr="008A77C3"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06AED06B" w14:textId="77777777" w:rsidTr="0031590B">
        <w:tc>
          <w:tcPr>
            <w:tcW w:w="0" w:type="auto"/>
            <w:shd w:val="clear" w:color="auto" w:fill="auto"/>
          </w:tcPr>
          <w:p w14:paraId="621A88FA" w14:textId="25C0B439"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6</w:t>
            </w:r>
          </w:p>
        </w:tc>
        <w:tc>
          <w:tcPr>
            <w:tcW w:w="0" w:type="auto"/>
            <w:shd w:val="clear" w:color="auto" w:fill="auto"/>
          </w:tcPr>
          <w:p w14:paraId="2F05D6C8" w14:textId="79E133A0" w:rsidR="00AD6677" w:rsidRPr="00AD6677"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atribuire a contului bancar</w:t>
            </w:r>
          </w:p>
        </w:tc>
        <w:tc>
          <w:tcPr>
            <w:tcW w:w="0" w:type="auto"/>
            <w:shd w:val="clear" w:color="auto" w:fill="auto"/>
          </w:tcPr>
          <w:p w14:paraId="0E0D8915" w14:textId="76168585"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banca deţinătoare de cont, confirmat prin aplicarea semnăturii </w:t>
            </w:r>
            <w:r w:rsidRPr="00C61D63">
              <w:rPr>
                <w:iCs/>
                <w:sz w:val="16"/>
                <w:szCs w:val="16"/>
                <w:lang w:val="en-US"/>
              </w:rPr>
              <w:t>electronice</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3850969D" w14:textId="68C12BB9"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58C1004C" w14:textId="77777777" w:rsidTr="0031590B">
        <w:tc>
          <w:tcPr>
            <w:tcW w:w="0" w:type="auto"/>
            <w:shd w:val="clear" w:color="auto" w:fill="auto"/>
          </w:tcPr>
          <w:p w14:paraId="40145970" w14:textId="65DAAFD8"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7</w:t>
            </w:r>
          </w:p>
        </w:tc>
        <w:tc>
          <w:tcPr>
            <w:tcW w:w="0" w:type="auto"/>
            <w:shd w:val="clear" w:color="auto" w:fill="auto"/>
          </w:tcPr>
          <w:p w14:paraId="67B7EE4F" w14:textId="74C7B153"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Certificat de efectuare regulată a plăţii impozitelor, contribuţiilor</w:t>
            </w:r>
          </w:p>
        </w:tc>
        <w:tc>
          <w:tcPr>
            <w:tcW w:w="0" w:type="auto"/>
            <w:shd w:val="clear" w:color="auto" w:fill="auto"/>
          </w:tcPr>
          <w:p w14:paraId="163E37A0" w14:textId="64D71B9A"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 eliberat de Inspectoratul Fiscal, confirmat prin aplicarea semnăturii </w:t>
            </w:r>
            <w:r w:rsidRPr="00C61D63">
              <w:rPr>
                <w:iCs/>
                <w:sz w:val="16"/>
                <w:szCs w:val="16"/>
                <w:lang w:val="en-US"/>
              </w:rPr>
              <w:t>electronica</w:t>
            </w:r>
            <w:r w:rsidRPr="00C61D63">
              <w:rPr>
                <w:color w:val="000000"/>
                <w:sz w:val="16"/>
                <w:szCs w:val="16"/>
                <w:lang w:val="en-US"/>
              </w:rPr>
              <w:t xml:space="preserve"> </w:t>
            </w:r>
            <w:r w:rsidRPr="00C61D63">
              <w:rPr>
                <w:color w:val="000000"/>
                <w:sz w:val="16"/>
                <w:szCs w:val="16"/>
                <w:lang w:val="en-GB"/>
              </w:rPr>
              <w:t>Participantului</w:t>
            </w:r>
          </w:p>
        </w:tc>
        <w:tc>
          <w:tcPr>
            <w:tcW w:w="0" w:type="auto"/>
            <w:shd w:val="clear" w:color="auto" w:fill="auto"/>
          </w:tcPr>
          <w:p w14:paraId="6BE8B051" w14:textId="71D6A789"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09DCA5A3" w14:textId="77777777" w:rsidTr="0031590B">
        <w:tc>
          <w:tcPr>
            <w:tcW w:w="0" w:type="auto"/>
            <w:shd w:val="clear" w:color="auto" w:fill="auto"/>
          </w:tcPr>
          <w:p w14:paraId="1A84C691" w14:textId="52F0B37B"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8</w:t>
            </w:r>
          </w:p>
        </w:tc>
        <w:tc>
          <w:tcPr>
            <w:tcW w:w="0" w:type="auto"/>
            <w:shd w:val="clear" w:color="auto" w:fill="auto"/>
          </w:tcPr>
          <w:p w14:paraId="72C25E19" w14:textId="634FB6DC"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Lista Fondatorilor (</w:t>
            </w:r>
            <w:r w:rsidRPr="00C61D63">
              <w:rPr>
                <w:color w:val="000000"/>
                <w:sz w:val="16"/>
                <w:szCs w:val="16"/>
                <w:lang w:val="en-US"/>
              </w:rPr>
              <w:t>Extras din Registrul de stat al persoanelor  juridice</w:t>
            </w:r>
            <w:r w:rsidRPr="00C61D63">
              <w:rPr>
                <w:color w:val="000000"/>
                <w:sz w:val="16"/>
                <w:szCs w:val="16"/>
                <w:lang w:val="en-GB"/>
              </w:rPr>
              <w:t>)</w:t>
            </w:r>
          </w:p>
        </w:tc>
        <w:tc>
          <w:tcPr>
            <w:tcW w:w="0" w:type="auto"/>
            <w:shd w:val="clear" w:color="auto" w:fill="auto"/>
          </w:tcPr>
          <w:p w14:paraId="25A0D27B" w14:textId="69FBC1A2"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copie confirmată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25B773A7" w14:textId="0EFE504B"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Obligatori</w:t>
            </w:r>
          </w:p>
        </w:tc>
      </w:tr>
      <w:tr w:rsidR="00AD6677" w:rsidRPr="00BE362C" w14:paraId="47F0576B" w14:textId="77777777" w:rsidTr="0031590B">
        <w:tc>
          <w:tcPr>
            <w:tcW w:w="0" w:type="auto"/>
            <w:shd w:val="clear" w:color="auto" w:fill="auto"/>
          </w:tcPr>
          <w:p w14:paraId="5405F7B2" w14:textId="2297470C"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9</w:t>
            </w:r>
          </w:p>
        </w:tc>
        <w:tc>
          <w:tcPr>
            <w:tcW w:w="0" w:type="auto"/>
            <w:shd w:val="clear" w:color="auto" w:fill="auto"/>
          </w:tcPr>
          <w:p w14:paraId="03FC4015" w14:textId="37FB0216"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rPr>
              <w:t>Declaratia privind conduita etica</w:t>
            </w:r>
          </w:p>
        </w:tc>
        <w:tc>
          <w:tcPr>
            <w:tcW w:w="0" w:type="auto"/>
            <w:shd w:val="clear" w:color="auto" w:fill="auto"/>
          </w:tcPr>
          <w:p w14:paraId="7F3325FD" w14:textId="16451501"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–confirmate prin semnătura </w:t>
            </w:r>
            <w:r w:rsidRPr="00C61D63">
              <w:rPr>
                <w:iCs/>
                <w:sz w:val="16"/>
                <w:szCs w:val="16"/>
                <w:lang w:val="en-US"/>
              </w:rPr>
              <w:t>electronica</w:t>
            </w:r>
            <w:r w:rsidRPr="00C61D63">
              <w:rPr>
                <w:color w:val="000000"/>
                <w:sz w:val="16"/>
                <w:szCs w:val="16"/>
                <w:lang w:val="en-GB"/>
              </w:rPr>
              <w:t xml:space="preserve"> Participantului;</w:t>
            </w:r>
          </w:p>
        </w:tc>
        <w:tc>
          <w:tcPr>
            <w:tcW w:w="0" w:type="auto"/>
            <w:shd w:val="clear" w:color="auto" w:fill="auto"/>
          </w:tcPr>
          <w:p w14:paraId="68455C3C" w14:textId="010B41EB" w:rsidR="00AD6677" w:rsidRPr="00AD6677" w:rsidRDefault="00AD6677" w:rsidP="00E13EC9">
            <w:pPr>
              <w:shd w:val="clear" w:color="auto" w:fill="FFFFFF" w:themeFill="background1"/>
              <w:tabs>
                <w:tab w:val="left" w:pos="612"/>
              </w:tabs>
              <w:rPr>
                <w:iCs/>
                <w:noProof w:val="0"/>
                <w:lang w:val="en-US" w:eastAsia="ru-RU"/>
              </w:rPr>
            </w:pPr>
            <w:r w:rsidRPr="00C61D63">
              <w:rPr>
                <w:iCs/>
                <w:sz w:val="16"/>
                <w:szCs w:val="16"/>
                <w:lang w:val="en-US"/>
              </w:rPr>
              <w:t>La solicitare in termen de 3 zile</w:t>
            </w:r>
          </w:p>
        </w:tc>
      </w:tr>
      <w:tr w:rsidR="00AD6677" w:rsidRPr="00BE362C" w14:paraId="4CCA6AAA" w14:textId="77777777" w:rsidTr="0031590B">
        <w:tc>
          <w:tcPr>
            <w:tcW w:w="0" w:type="auto"/>
            <w:shd w:val="clear" w:color="auto" w:fill="auto"/>
          </w:tcPr>
          <w:p w14:paraId="6DB54634" w14:textId="126919B1"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10</w:t>
            </w:r>
          </w:p>
        </w:tc>
        <w:tc>
          <w:tcPr>
            <w:tcW w:w="0" w:type="auto"/>
            <w:shd w:val="clear" w:color="auto" w:fill="auto"/>
          </w:tcPr>
          <w:p w14:paraId="5E533BF0" w14:textId="35500219"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shd w:val="clear" w:color="auto" w:fill="FFFFFF"/>
                <w:lang w:val="en-US"/>
              </w:rPr>
              <w:t xml:space="preserve">Garanţie pentru ofertă 1%  </w:t>
            </w:r>
          </w:p>
        </w:tc>
        <w:tc>
          <w:tcPr>
            <w:tcW w:w="0" w:type="auto"/>
            <w:shd w:val="clear" w:color="auto" w:fill="auto"/>
          </w:tcPr>
          <w:p w14:paraId="4E62B3E4" w14:textId="77777777" w:rsidR="00AD6677" w:rsidRPr="00C61D63" w:rsidRDefault="00AD6677"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9</w:t>
            </w:r>
            <w:r w:rsidRPr="00C61D63">
              <w:rPr>
                <w:iCs/>
                <w:sz w:val="16"/>
                <w:szCs w:val="16"/>
                <w:lang w:val="en-US"/>
              </w:rPr>
              <w:t xml:space="preserve"> din Documentația standard aprobată prin Ordinul MF nr. 115 din 15.09.2021 </w:t>
            </w:r>
          </w:p>
          <w:p w14:paraId="3B9C030D"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sau</w:t>
            </w:r>
          </w:p>
          <w:p w14:paraId="6B2DDFAA"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59EA63B5" w14:textId="77777777" w:rsidR="00AD6677" w:rsidRPr="00C61D63" w:rsidRDefault="00AD6677" w:rsidP="00E13EC9">
            <w:pPr>
              <w:tabs>
                <w:tab w:val="left" w:pos="5290"/>
              </w:tabs>
              <w:rPr>
                <w:sz w:val="16"/>
                <w:szCs w:val="16"/>
                <w:lang w:val="en-US"/>
              </w:rPr>
            </w:pPr>
            <w:r w:rsidRPr="00C61D63">
              <w:rPr>
                <w:sz w:val="16"/>
                <w:szCs w:val="16"/>
                <w:lang w:val="en-US"/>
              </w:rPr>
              <w:t>RECHIZITE BANCARE:</w:t>
            </w:r>
          </w:p>
          <w:p w14:paraId="100006C6" w14:textId="77777777" w:rsidR="00AD6677" w:rsidRPr="00C61D63" w:rsidRDefault="00AD6677" w:rsidP="00E13EC9">
            <w:pPr>
              <w:tabs>
                <w:tab w:val="left" w:pos="5290"/>
              </w:tabs>
              <w:rPr>
                <w:sz w:val="16"/>
                <w:szCs w:val="16"/>
                <w:lang w:val="en-US"/>
              </w:rPr>
            </w:pPr>
            <w:r w:rsidRPr="00C61D63">
              <w:rPr>
                <w:sz w:val="16"/>
                <w:szCs w:val="16"/>
                <w:lang w:val="en-US"/>
              </w:rPr>
              <w:t>Cod fiscal: 1003600150196</w:t>
            </w:r>
          </w:p>
          <w:p w14:paraId="6C10A29C" w14:textId="77777777" w:rsidR="00AD6677" w:rsidRPr="00C61D63" w:rsidRDefault="00AD6677" w:rsidP="00E13EC9">
            <w:pPr>
              <w:tabs>
                <w:tab w:val="left" w:pos="5290"/>
              </w:tabs>
              <w:rPr>
                <w:sz w:val="16"/>
                <w:szCs w:val="16"/>
                <w:lang w:val="en-US"/>
              </w:rPr>
            </w:pPr>
            <w:r w:rsidRPr="00C61D63">
              <w:rPr>
                <w:sz w:val="16"/>
                <w:szCs w:val="16"/>
                <w:lang w:val="en-US"/>
              </w:rPr>
              <w:t>Banca:"Moldindconbank" S.A,, fil. Testemitanu</w:t>
            </w:r>
          </w:p>
          <w:p w14:paraId="553B1BDA" w14:textId="77777777" w:rsidR="00AD6677" w:rsidRPr="00C61D63" w:rsidRDefault="00AD6677" w:rsidP="00E13EC9">
            <w:pPr>
              <w:tabs>
                <w:tab w:val="left" w:pos="5290"/>
              </w:tabs>
              <w:rPr>
                <w:sz w:val="16"/>
                <w:szCs w:val="16"/>
                <w:lang w:val="en-US"/>
              </w:rPr>
            </w:pPr>
            <w:r w:rsidRPr="00C61D63">
              <w:rPr>
                <w:sz w:val="16"/>
                <w:szCs w:val="16"/>
                <w:lang w:val="en-US"/>
              </w:rPr>
              <w:t>Cod: MOLDMD2X302</w:t>
            </w:r>
          </w:p>
          <w:p w14:paraId="57A86AA9" w14:textId="77777777" w:rsidR="00AD6677" w:rsidRPr="00C61D63" w:rsidRDefault="00AD6677" w:rsidP="00E13EC9">
            <w:pPr>
              <w:tabs>
                <w:tab w:val="left" w:pos="612"/>
              </w:tabs>
              <w:jc w:val="center"/>
              <w:rPr>
                <w:iCs/>
                <w:sz w:val="16"/>
                <w:szCs w:val="16"/>
              </w:rPr>
            </w:pPr>
            <w:r w:rsidRPr="00C61D63">
              <w:rPr>
                <w:sz w:val="16"/>
                <w:szCs w:val="16"/>
                <w:lang w:val="en-US"/>
              </w:rPr>
              <w:t>IBAN: MD32ML000000002251502642</w:t>
            </w:r>
            <w:r w:rsidRPr="00C61D63">
              <w:rPr>
                <w:i/>
                <w:color w:val="000000" w:themeColor="text1"/>
                <w:sz w:val="16"/>
                <w:szCs w:val="16"/>
                <w:lang w:val="en-US"/>
              </w:rPr>
              <w:t xml:space="preserve"> cu nota “Garanția pentru ofertă la procedura de achiziție publică nr. </w:t>
            </w:r>
            <w:r w:rsidRPr="00C61D63">
              <w:rPr>
                <w:i/>
                <w:color w:val="000000" w:themeColor="text1"/>
                <w:sz w:val="16"/>
                <w:szCs w:val="16"/>
              </w:rPr>
              <w:t>______ din ___________”</w:t>
            </w:r>
            <w:r w:rsidRPr="00C61D63">
              <w:rPr>
                <w:iCs/>
                <w:sz w:val="16"/>
                <w:szCs w:val="16"/>
              </w:rPr>
              <w:t xml:space="preserve"> </w:t>
            </w:r>
          </w:p>
          <w:p w14:paraId="3A2F5A8D" w14:textId="7310C7E2" w:rsidR="00AD6677" w:rsidRPr="00491404" w:rsidRDefault="00AD6677" w:rsidP="00E13EC9">
            <w:pPr>
              <w:shd w:val="clear" w:color="auto" w:fill="FFFFFF" w:themeFill="background1"/>
              <w:tabs>
                <w:tab w:val="left" w:pos="612"/>
              </w:tabs>
              <w:rPr>
                <w:iCs/>
                <w:noProof w:val="0"/>
                <w:lang w:val="en-US" w:eastAsia="ru-RU"/>
              </w:rPr>
            </w:pPr>
            <w:r w:rsidRPr="00C61D63">
              <w:rPr>
                <w:b/>
                <w:iCs/>
                <w:sz w:val="16"/>
                <w:szCs w:val="16"/>
              </w:rPr>
              <w:t>Confirmat prin semnătura electronică</w:t>
            </w:r>
          </w:p>
        </w:tc>
        <w:tc>
          <w:tcPr>
            <w:tcW w:w="0" w:type="auto"/>
            <w:shd w:val="clear" w:color="auto" w:fill="auto"/>
          </w:tcPr>
          <w:p w14:paraId="45B1B06F" w14:textId="218F8517" w:rsidR="00AD6677" w:rsidRPr="00491404" w:rsidRDefault="00AD6677" w:rsidP="00E13EC9">
            <w:pPr>
              <w:shd w:val="clear" w:color="auto" w:fill="FFFFFF" w:themeFill="background1"/>
              <w:tabs>
                <w:tab w:val="left" w:pos="612"/>
              </w:tabs>
              <w:rPr>
                <w:iCs/>
                <w:noProof w:val="0"/>
                <w:lang w:val="en-US" w:eastAsia="ru-RU"/>
              </w:rPr>
            </w:pPr>
            <w:r w:rsidRPr="00C61D63">
              <w:rPr>
                <w:iCs/>
                <w:sz w:val="16"/>
                <w:szCs w:val="16"/>
                <w:lang w:val="en-US"/>
              </w:rPr>
              <w:t>Obligatori</w:t>
            </w:r>
          </w:p>
        </w:tc>
      </w:tr>
      <w:tr w:rsidR="00AD6677" w:rsidRPr="00BE362C" w14:paraId="2F501BAD" w14:textId="77777777" w:rsidTr="0031590B">
        <w:tc>
          <w:tcPr>
            <w:tcW w:w="0" w:type="auto"/>
            <w:shd w:val="clear" w:color="auto" w:fill="auto"/>
          </w:tcPr>
          <w:p w14:paraId="22BFB5C3" w14:textId="4002B2F6"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11</w:t>
            </w:r>
          </w:p>
        </w:tc>
        <w:tc>
          <w:tcPr>
            <w:tcW w:w="0" w:type="auto"/>
            <w:shd w:val="clear" w:color="auto" w:fill="auto"/>
          </w:tcPr>
          <w:p w14:paraId="2FACB542" w14:textId="5FEFB4F9" w:rsidR="00AD6677" w:rsidRPr="00AD6677" w:rsidRDefault="00AD6677" w:rsidP="00E13EC9">
            <w:pPr>
              <w:shd w:val="clear" w:color="auto" w:fill="FFFFFF" w:themeFill="background1"/>
              <w:tabs>
                <w:tab w:val="left" w:pos="612"/>
              </w:tabs>
              <w:rPr>
                <w:iCs/>
                <w:noProof w:val="0"/>
                <w:lang w:val="en-US" w:eastAsia="ru-RU"/>
              </w:rPr>
            </w:pPr>
            <w:r w:rsidRPr="00C61D63">
              <w:rPr>
                <w:color w:val="000000"/>
                <w:sz w:val="16"/>
                <w:szCs w:val="16"/>
                <w:shd w:val="clear" w:color="auto" w:fill="FFFFFF"/>
                <w:lang w:val="en-US"/>
              </w:rPr>
              <w:t>Garanţie pentru executarea contractului 5% (pentru ofertantul cîştigător)</w:t>
            </w:r>
          </w:p>
        </w:tc>
        <w:tc>
          <w:tcPr>
            <w:tcW w:w="0" w:type="auto"/>
            <w:shd w:val="clear" w:color="auto" w:fill="auto"/>
          </w:tcPr>
          <w:p w14:paraId="054CAF4B" w14:textId="77777777" w:rsidR="00AD6677" w:rsidRPr="00C61D63" w:rsidRDefault="00AD6677" w:rsidP="00E13EC9">
            <w:pPr>
              <w:tabs>
                <w:tab w:val="left" w:pos="612"/>
              </w:tabs>
              <w:jc w:val="center"/>
              <w:rPr>
                <w:iCs/>
                <w:sz w:val="16"/>
                <w:szCs w:val="16"/>
                <w:lang w:val="en-US"/>
              </w:rPr>
            </w:pPr>
            <w:r w:rsidRPr="00C61D63">
              <w:rPr>
                <w:b/>
                <w:iCs/>
                <w:sz w:val="16"/>
                <w:szCs w:val="16"/>
                <w:lang w:val="en-US"/>
              </w:rPr>
              <w:t>Garanție bancară</w:t>
            </w:r>
            <w:r w:rsidRPr="00C61D63">
              <w:rPr>
                <w:iCs/>
                <w:sz w:val="16"/>
                <w:szCs w:val="16"/>
                <w:lang w:val="en-US"/>
              </w:rPr>
              <w:t xml:space="preserve"> conform </w:t>
            </w:r>
            <w:r w:rsidRPr="00C61D63">
              <w:rPr>
                <w:b/>
                <w:iCs/>
                <w:sz w:val="16"/>
                <w:szCs w:val="16"/>
                <w:lang w:val="en-US"/>
              </w:rPr>
              <w:t>Anexei nr. 10</w:t>
            </w:r>
            <w:r w:rsidRPr="00C61D63">
              <w:rPr>
                <w:iCs/>
                <w:sz w:val="16"/>
                <w:szCs w:val="16"/>
                <w:lang w:val="en-US"/>
              </w:rPr>
              <w:t xml:space="preserve"> din Documentația standard aprobată prin Ordinul MF nr. 115 din 15.09.2021 </w:t>
            </w:r>
          </w:p>
          <w:p w14:paraId="69ED8FEF"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sau</w:t>
            </w:r>
          </w:p>
          <w:p w14:paraId="59B7ACCC" w14:textId="77777777" w:rsidR="00AD6677" w:rsidRPr="00C61D63" w:rsidRDefault="00AD6677" w:rsidP="00E13EC9">
            <w:pPr>
              <w:tabs>
                <w:tab w:val="left" w:pos="612"/>
              </w:tabs>
              <w:jc w:val="center"/>
              <w:rPr>
                <w:b/>
                <w:iCs/>
                <w:sz w:val="16"/>
                <w:szCs w:val="16"/>
                <w:lang w:val="en-US"/>
              </w:rPr>
            </w:pPr>
            <w:r w:rsidRPr="00C61D63">
              <w:rPr>
                <w:b/>
                <w:iCs/>
                <w:sz w:val="16"/>
                <w:szCs w:val="16"/>
                <w:lang w:val="en-US"/>
              </w:rPr>
              <w:t xml:space="preserve">transfer la contul autorității contractante </w:t>
            </w:r>
            <w:r w:rsidRPr="00C61D63">
              <w:rPr>
                <w:iCs/>
                <w:sz w:val="16"/>
                <w:szCs w:val="16"/>
                <w:lang w:val="en-US"/>
              </w:rPr>
              <w:t>(cu atașarea dovezii transferului):</w:t>
            </w:r>
            <w:r w:rsidRPr="00C61D63">
              <w:rPr>
                <w:b/>
                <w:iCs/>
                <w:sz w:val="16"/>
                <w:szCs w:val="16"/>
                <w:lang w:val="en-US"/>
              </w:rPr>
              <w:t xml:space="preserve"> </w:t>
            </w:r>
          </w:p>
          <w:p w14:paraId="766CFA4E" w14:textId="77777777" w:rsidR="00AD6677" w:rsidRPr="00C61D63" w:rsidRDefault="00AD6677" w:rsidP="00E13EC9">
            <w:pPr>
              <w:tabs>
                <w:tab w:val="left" w:pos="5290"/>
              </w:tabs>
              <w:rPr>
                <w:sz w:val="16"/>
                <w:szCs w:val="16"/>
                <w:lang w:val="en-US"/>
              </w:rPr>
            </w:pPr>
            <w:r w:rsidRPr="00C61D63">
              <w:rPr>
                <w:sz w:val="16"/>
                <w:szCs w:val="16"/>
                <w:lang w:val="en-US"/>
              </w:rPr>
              <w:lastRenderedPageBreak/>
              <w:t>RECHIZITE BANCARE:</w:t>
            </w:r>
          </w:p>
          <w:p w14:paraId="4DCB6744" w14:textId="77777777" w:rsidR="00AD6677" w:rsidRPr="00C61D63" w:rsidRDefault="00AD6677" w:rsidP="00E13EC9">
            <w:pPr>
              <w:tabs>
                <w:tab w:val="left" w:pos="5290"/>
              </w:tabs>
              <w:rPr>
                <w:sz w:val="16"/>
                <w:szCs w:val="16"/>
                <w:lang w:val="en-US"/>
              </w:rPr>
            </w:pPr>
            <w:r w:rsidRPr="00C61D63">
              <w:rPr>
                <w:sz w:val="16"/>
                <w:szCs w:val="16"/>
                <w:lang w:val="en-US"/>
              </w:rPr>
              <w:t>Cod fiscal: 1003600150196</w:t>
            </w:r>
          </w:p>
          <w:p w14:paraId="0F4568F5" w14:textId="77777777" w:rsidR="00AD6677" w:rsidRPr="00C61D63" w:rsidRDefault="00AD6677" w:rsidP="00E13EC9">
            <w:pPr>
              <w:tabs>
                <w:tab w:val="left" w:pos="5290"/>
              </w:tabs>
              <w:rPr>
                <w:sz w:val="16"/>
                <w:szCs w:val="16"/>
                <w:lang w:val="en-US"/>
              </w:rPr>
            </w:pPr>
            <w:r w:rsidRPr="00C61D63">
              <w:rPr>
                <w:sz w:val="16"/>
                <w:szCs w:val="16"/>
                <w:lang w:val="en-US"/>
              </w:rPr>
              <w:t>Banca:"Moldindconbank" S.A,, fil. Testemitanu</w:t>
            </w:r>
          </w:p>
          <w:p w14:paraId="74D83CE4" w14:textId="77777777" w:rsidR="00AD6677" w:rsidRPr="00C61D63" w:rsidRDefault="00AD6677" w:rsidP="00E13EC9">
            <w:pPr>
              <w:tabs>
                <w:tab w:val="left" w:pos="5290"/>
              </w:tabs>
              <w:rPr>
                <w:sz w:val="16"/>
                <w:szCs w:val="16"/>
                <w:lang w:val="en-US"/>
              </w:rPr>
            </w:pPr>
            <w:r w:rsidRPr="00C61D63">
              <w:rPr>
                <w:sz w:val="16"/>
                <w:szCs w:val="16"/>
                <w:lang w:val="en-US"/>
              </w:rPr>
              <w:t>Cod: MOLDMD2X302</w:t>
            </w:r>
          </w:p>
          <w:p w14:paraId="26A4F862" w14:textId="77777777" w:rsidR="00AD6677" w:rsidRPr="00C61D63" w:rsidRDefault="00AD6677" w:rsidP="00E13EC9">
            <w:pPr>
              <w:tabs>
                <w:tab w:val="left" w:pos="612"/>
              </w:tabs>
              <w:jc w:val="center"/>
              <w:rPr>
                <w:i/>
                <w:color w:val="000000" w:themeColor="text1"/>
                <w:sz w:val="16"/>
                <w:szCs w:val="16"/>
                <w:lang w:val="en-US"/>
              </w:rPr>
            </w:pPr>
            <w:r w:rsidRPr="00C61D63">
              <w:rPr>
                <w:sz w:val="16"/>
                <w:szCs w:val="16"/>
                <w:lang w:val="en-US"/>
              </w:rPr>
              <w:t>IBAN: MD32ML000000002251502642</w:t>
            </w:r>
            <w:r w:rsidRPr="00C61D63">
              <w:rPr>
                <w:i/>
                <w:color w:val="000000" w:themeColor="text1"/>
                <w:sz w:val="16"/>
                <w:szCs w:val="16"/>
                <w:lang w:val="en-US"/>
              </w:rPr>
              <w:t xml:space="preserve"> </w:t>
            </w:r>
          </w:p>
          <w:p w14:paraId="21D97D54" w14:textId="77777777" w:rsidR="00AD6677" w:rsidRPr="00C61D63" w:rsidRDefault="00AD6677" w:rsidP="00E13EC9">
            <w:pPr>
              <w:tabs>
                <w:tab w:val="left" w:pos="612"/>
              </w:tabs>
              <w:jc w:val="center"/>
              <w:rPr>
                <w:i/>
                <w:color w:val="000000" w:themeColor="text1"/>
                <w:sz w:val="16"/>
                <w:szCs w:val="16"/>
                <w:lang w:val="en-US"/>
              </w:rPr>
            </w:pPr>
            <w:r w:rsidRPr="00C61D63">
              <w:rPr>
                <w:i/>
                <w:color w:val="000000" w:themeColor="text1"/>
                <w:sz w:val="16"/>
                <w:szCs w:val="16"/>
                <w:lang w:val="en-US"/>
              </w:rPr>
              <w:t xml:space="preserve">cu nota “Garanția de bună execuție a contractului atribuit la procedura de achiziție publică </w:t>
            </w:r>
          </w:p>
          <w:p w14:paraId="2FA9BC0F" w14:textId="77777777" w:rsidR="00AD6677" w:rsidRPr="00C61D63" w:rsidRDefault="00AD6677" w:rsidP="00E13EC9">
            <w:pPr>
              <w:tabs>
                <w:tab w:val="left" w:pos="612"/>
              </w:tabs>
              <w:jc w:val="center"/>
              <w:rPr>
                <w:iCs/>
                <w:sz w:val="16"/>
                <w:szCs w:val="16"/>
                <w:lang w:val="en-US"/>
              </w:rPr>
            </w:pPr>
            <w:r w:rsidRPr="00C61D63">
              <w:rPr>
                <w:i/>
                <w:color w:val="000000" w:themeColor="text1"/>
                <w:sz w:val="16"/>
                <w:szCs w:val="16"/>
                <w:lang w:val="en-US"/>
              </w:rPr>
              <w:t>nr. ______ din ___________”</w:t>
            </w:r>
            <w:r w:rsidRPr="00C61D63">
              <w:rPr>
                <w:iCs/>
                <w:sz w:val="16"/>
                <w:szCs w:val="16"/>
                <w:lang w:val="en-US"/>
              </w:rPr>
              <w:t xml:space="preserve"> </w:t>
            </w:r>
          </w:p>
          <w:p w14:paraId="0FB28064" w14:textId="1DA05C4D" w:rsidR="00AD6677" w:rsidRPr="001C41FD" w:rsidRDefault="00AD6677" w:rsidP="00E13EC9">
            <w:pPr>
              <w:shd w:val="clear" w:color="auto" w:fill="FFFFFF" w:themeFill="background1"/>
              <w:tabs>
                <w:tab w:val="left" w:pos="612"/>
              </w:tabs>
              <w:rPr>
                <w:iCs/>
                <w:noProof w:val="0"/>
                <w:lang w:val="en-US" w:eastAsia="ru-RU"/>
              </w:rPr>
            </w:pPr>
            <w:r w:rsidRPr="00C61D63">
              <w:rPr>
                <w:b/>
                <w:iCs/>
                <w:sz w:val="16"/>
                <w:szCs w:val="16"/>
                <w:lang w:val="en-US"/>
              </w:rPr>
              <w:t>Confirmat prin semnătura electronică</w:t>
            </w:r>
          </w:p>
        </w:tc>
        <w:tc>
          <w:tcPr>
            <w:tcW w:w="0" w:type="auto"/>
            <w:shd w:val="clear" w:color="auto" w:fill="auto"/>
          </w:tcPr>
          <w:p w14:paraId="4DF446E2" w14:textId="56C01318"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lastRenderedPageBreak/>
              <w:t>Obligatoriu</w:t>
            </w:r>
          </w:p>
        </w:tc>
      </w:tr>
      <w:tr w:rsidR="00AD6677" w:rsidRPr="00BE362C" w14:paraId="6D428638" w14:textId="77777777" w:rsidTr="0031590B">
        <w:tc>
          <w:tcPr>
            <w:tcW w:w="0" w:type="auto"/>
            <w:shd w:val="clear" w:color="auto" w:fill="auto"/>
          </w:tcPr>
          <w:p w14:paraId="428042F0" w14:textId="45DE5713"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12</w:t>
            </w:r>
          </w:p>
        </w:tc>
        <w:tc>
          <w:tcPr>
            <w:tcW w:w="0" w:type="auto"/>
            <w:shd w:val="clear" w:color="auto" w:fill="auto"/>
          </w:tcPr>
          <w:p w14:paraId="4D94B79F" w14:textId="7BE2D1D4"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rPr>
              <w:t>Specificaţii tehnice</w:t>
            </w:r>
          </w:p>
        </w:tc>
        <w:tc>
          <w:tcPr>
            <w:tcW w:w="0" w:type="auto"/>
            <w:shd w:val="clear" w:color="auto" w:fill="auto"/>
          </w:tcPr>
          <w:p w14:paraId="5D551EB5" w14:textId="4880FA16"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22),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2587FEB1" w14:textId="031C0402"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AD6677" w:rsidRPr="00BE362C" w14:paraId="41E5178B" w14:textId="77777777" w:rsidTr="0031590B">
        <w:tc>
          <w:tcPr>
            <w:tcW w:w="0" w:type="auto"/>
            <w:shd w:val="clear" w:color="auto" w:fill="auto"/>
          </w:tcPr>
          <w:p w14:paraId="0C649DEF" w14:textId="3E39FEAE"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13</w:t>
            </w:r>
          </w:p>
        </w:tc>
        <w:tc>
          <w:tcPr>
            <w:tcW w:w="0" w:type="auto"/>
            <w:shd w:val="clear" w:color="auto" w:fill="auto"/>
          </w:tcPr>
          <w:p w14:paraId="0B0B93BF" w14:textId="7AB20A30" w:rsidR="00AD6677" w:rsidRPr="00BE362C" w:rsidRDefault="00AD6677" w:rsidP="00E13EC9">
            <w:pPr>
              <w:shd w:val="clear" w:color="auto" w:fill="FFFFFF" w:themeFill="background1"/>
              <w:tabs>
                <w:tab w:val="left" w:pos="612"/>
              </w:tabs>
              <w:rPr>
                <w:iCs/>
                <w:noProof w:val="0"/>
                <w:lang w:val="ru-RU" w:eastAsia="ru-RU"/>
              </w:rPr>
            </w:pPr>
            <w:r w:rsidRPr="00C61D63">
              <w:rPr>
                <w:color w:val="000000"/>
                <w:sz w:val="16"/>
                <w:szCs w:val="16"/>
              </w:rPr>
              <w:t>Specificații de preț</w:t>
            </w:r>
          </w:p>
        </w:tc>
        <w:tc>
          <w:tcPr>
            <w:tcW w:w="0" w:type="auto"/>
            <w:shd w:val="clear" w:color="auto" w:fill="auto"/>
          </w:tcPr>
          <w:p w14:paraId="562FC985" w14:textId="2DF2CC11" w:rsidR="00AD6677" w:rsidRPr="00491404" w:rsidRDefault="00AD6677" w:rsidP="00E13EC9">
            <w:pPr>
              <w:shd w:val="clear" w:color="auto" w:fill="FFFFFF" w:themeFill="background1"/>
              <w:tabs>
                <w:tab w:val="left" w:pos="612"/>
              </w:tabs>
              <w:rPr>
                <w:iCs/>
                <w:noProof w:val="0"/>
                <w:lang w:val="en-US" w:eastAsia="ru-RU"/>
              </w:rPr>
            </w:pPr>
            <w:r w:rsidRPr="00C61D63">
              <w:rPr>
                <w:color w:val="000000"/>
                <w:sz w:val="16"/>
                <w:szCs w:val="16"/>
                <w:lang w:val="en-GB"/>
              </w:rPr>
              <w:t xml:space="preserve">– original – potrivit modelului din (anexa 23), confirmate prin semnătura </w:t>
            </w:r>
            <w:r w:rsidRPr="00C61D63">
              <w:rPr>
                <w:iCs/>
                <w:sz w:val="16"/>
                <w:szCs w:val="16"/>
                <w:lang w:val="en-US"/>
              </w:rPr>
              <w:t>electronic</w:t>
            </w:r>
            <w:r w:rsidRPr="00C61D63">
              <w:rPr>
                <w:color w:val="000000"/>
                <w:sz w:val="16"/>
                <w:szCs w:val="16"/>
                <w:lang w:val="en-GB"/>
              </w:rPr>
              <w:t xml:space="preserve"> Participantului;</w:t>
            </w:r>
          </w:p>
        </w:tc>
        <w:tc>
          <w:tcPr>
            <w:tcW w:w="0" w:type="auto"/>
            <w:shd w:val="clear" w:color="auto" w:fill="auto"/>
          </w:tcPr>
          <w:p w14:paraId="0252E9EF" w14:textId="40C5881A" w:rsidR="00AD6677" w:rsidRPr="00BE362C" w:rsidRDefault="00AD6677" w:rsidP="00E13EC9">
            <w:pPr>
              <w:shd w:val="clear" w:color="auto" w:fill="FFFFFF" w:themeFill="background1"/>
              <w:tabs>
                <w:tab w:val="left" w:pos="612"/>
              </w:tabs>
              <w:rPr>
                <w:iCs/>
                <w:noProof w:val="0"/>
                <w:lang w:val="ru-RU" w:eastAsia="ru-RU"/>
              </w:rPr>
            </w:pPr>
            <w:r w:rsidRPr="00C61D63">
              <w:rPr>
                <w:iCs/>
                <w:sz w:val="16"/>
                <w:szCs w:val="16"/>
                <w:lang w:val="en-US"/>
              </w:rPr>
              <w:t>Obligatori</w:t>
            </w:r>
          </w:p>
        </w:tc>
      </w:tr>
      <w:tr w:rsidR="0031590B" w:rsidRPr="0031590B" w14:paraId="32B4CFCF" w14:textId="77777777" w:rsidTr="0031590B">
        <w:tc>
          <w:tcPr>
            <w:tcW w:w="0" w:type="auto"/>
            <w:shd w:val="clear" w:color="auto" w:fill="auto"/>
          </w:tcPr>
          <w:p w14:paraId="360BBA74" w14:textId="0BC0717F" w:rsidR="0031590B" w:rsidRPr="00BE362C" w:rsidRDefault="0031590B" w:rsidP="00E13EC9">
            <w:pPr>
              <w:shd w:val="clear" w:color="auto" w:fill="FFFFFF" w:themeFill="background1"/>
              <w:tabs>
                <w:tab w:val="left" w:pos="612"/>
              </w:tabs>
              <w:rPr>
                <w:iCs/>
                <w:noProof w:val="0"/>
                <w:lang w:val="ru-RU" w:eastAsia="ru-RU"/>
              </w:rPr>
            </w:pPr>
            <w:r w:rsidRPr="00C61D63">
              <w:rPr>
                <w:iCs/>
                <w:sz w:val="16"/>
                <w:szCs w:val="16"/>
                <w:lang w:val="en-US"/>
              </w:rPr>
              <w:t>14</w:t>
            </w:r>
          </w:p>
        </w:tc>
        <w:tc>
          <w:tcPr>
            <w:tcW w:w="0" w:type="auto"/>
            <w:shd w:val="clear" w:color="auto" w:fill="auto"/>
          </w:tcPr>
          <w:p w14:paraId="7AFCD638" w14:textId="23B0F294" w:rsidR="0031590B" w:rsidRPr="0031590B" w:rsidRDefault="0031590B" w:rsidP="00E13EC9">
            <w:pPr>
              <w:shd w:val="clear" w:color="auto" w:fill="FFFFFF" w:themeFill="background1"/>
              <w:tabs>
                <w:tab w:val="left" w:pos="612"/>
              </w:tabs>
              <w:rPr>
                <w:iCs/>
                <w:noProof w:val="0"/>
                <w:color w:val="FF0000"/>
                <w:lang w:val="en-US" w:eastAsia="ru-RU"/>
              </w:rPr>
            </w:pPr>
            <w:r w:rsidRPr="00C61D63">
              <w:rPr>
                <w:rStyle w:val="Style3Char"/>
                <w:color w:val="000000"/>
                <w:sz w:val="16"/>
                <w:szCs w:val="16"/>
                <w:shd w:val="clear" w:color="auto" w:fill="FFFFFF"/>
                <w:lang w:val="en-GB"/>
              </w:rPr>
              <w:t>Declarația</w:t>
            </w:r>
            <w:r w:rsidRPr="00C61D63">
              <w:rPr>
                <w:color w:val="000000"/>
                <w:sz w:val="16"/>
                <w:szCs w:val="16"/>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50B319A1" w14:textId="5D915ABC" w:rsidR="0031590B" w:rsidRPr="0031590B" w:rsidRDefault="0031590B" w:rsidP="00E13EC9">
            <w:pPr>
              <w:shd w:val="clear" w:color="auto" w:fill="FFFFFF" w:themeFill="background1"/>
              <w:tabs>
                <w:tab w:val="left" w:pos="612"/>
              </w:tabs>
              <w:rPr>
                <w:iCs/>
                <w:noProof w:val="0"/>
                <w:color w:val="FF0000"/>
                <w:lang w:val="en-US" w:eastAsia="ru-RU"/>
              </w:rPr>
            </w:pPr>
            <w:r w:rsidRPr="00C61D63">
              <w:rPr>
                <w:color w:val="000000"/>
                <w:sz w:val="16"/>
                <w:szCs w:val="16"/>
                <w:shd w:val="clear" w:color="auto" w:fill="FFFFFF"/>
                <w:lang w:val="en-US"/>
              </w:rPr>
              <w:t>original, confirmată prin aplicarea semnăturii electronice a Participantului.</w:t>
            </w:r>
          </w:p>
        </w:tc>
        <w:tc>
          <w:tcPr>
            <w:tcW w:w="0" w:type="auto"/>
            <w:shd w:val="clear" w:color="auto" w:fill="auto"/>
          </w:tcPr>
          <w:p w14:paraId="01EB15ED" w14:textId="7C9446B4" w:rsidR="0031590B" w:rsidRPr="0031590B" w:rsidRDefault="0031590B" w:rsidP="00E13EC9">
            <w:pPr>
              <w:shd w:val="clear" w:color="auto" w:fill="FFFFFF" w:themeFill="background1"/>
              <w:tabs>
                <w:tab w:val="left" w:pos="612"/>
              </w:tabs>
              <w:rPr>
                <w:iCs/>
                <w:noProof w:val="0"/>
                <w:color w:val="FF0000"/>
                <w:lang w:val="ru-RU" w:eastAsia="ru-RU"/>
              </w:rPr>
            </w:pPr>
            <w:r w:rsidRPr="00C61D63">
              <w:rPr>
                <w:iCs/>
                <w:color w:val="000000"/>
                <w:sz w:val="16"/>
                <w:szCs w:val="16"/>
                <w:lang w:val="en-US"/>
              </w:rPr>
              <w:t>Obligatoriu</w:t>
            </w:r>
            <w:r>
              <w:rPr>
                <w:iCs/>
                <w:color w:val="000000"/>
                <w:sz w:val="16"/>
                <w:szCs w:val="16"/>
                <w:lang w:val="en-US"/>
              </w:rPr>
              <w:t xml:space="preserve"> </w:t>
            </w:r>
            <w:r w:rsidRPr="00C61D63">
              <w:rPr>
                <w:sz w:val="16"/>
                <w:szCs w:val="16"/>
                <w:lang w:val="en-GB"/>
              </w:rPr>
              <w:t>in termen de 5 zile de la data comunicării rezultatelor procedurii de achiziție publică, ofertantul desemnat câștigător va prezenta Declarația autorității contractante și Agenției Achiziții Publice.</w:t>
            </w:r>
          </w:p>
        </w:tc>
      </w:tr>
      <w:tr w:rsidR="0031590B" w:rsidRPr="00BE362C" w14:paraId="6C5EC084" w14:textId="77777777" w:rsidTr="0031590B">
        <w:tc>
          <w:tcPr>
            <w:tcW w:w="0" w:type="auto"/>
            <w:shd w:val="clear" w:color="auto" w:fill="auto"/>
          </w:tcPr>
          <w:p w14:paraId="0286034B" w14:textId="60F10053" w:rsidR="0031590B" w:rsidRPr="00BE362C" w:rsidRDefault="0031590B" w:rsidP="00E13EC9">
            <w:pPr>
              <w:shd w:val="clear" w:color="auto" w:fill="FFFFFF" w:themeFill="background1"/>
              <w:tabs>
                <w:tab w:val="left" w:pos="612"/>
              </w:tabs>
              <w:rPr>
                <w:iCs/>
                <w:noProof w:val="0"/>
                <w:lang w:val="ru-RU" w:eastAsia="ru-RU"/>
              </w:rPr>
            </w:pPr>
            <w:r w:rsidRPr="00C61D63">
              <w:rPr>
                <w:iCs/>
                <w:sz w:val="16"/>
                <w:szCs w:val="16"/>
                <w:lang w:val="en-US"/>
              </w:rPr>
              <w:t>15</w:t>
            </w:r>
          </w:p>
        </w:tc>
        <w:tc>
          <w:tcPr>
            <w:tcW w:w="0" w:type="auto"/>
            <w:shd w:val="clear" w:color="auto" w:fill="auto"/>
          </w:tcPr>
          <w:p w14:paraId="6A3912CF" w14:textId="44EFB2BC" w:rsidR="0031590B" w:rsidRPr="00491404" w:rsidRDefault="0031590B" w:rsidP="00E13EC9">
            <w:pPr>
              <w:shd w:val="clear" w:color="auto" w:fill="FFFFFF" w:themeFill="background1"/>
              <w:tabs>
                <w:tab w:val="left" w:pos="612"/>
              </w:tabs>
              <w:rPr>
                <w:iCs/>
                <w:noProof w:val="0"/>
                <w:lang w:val="en-US" w:eastAsia="ru-RU"/>
              </w:rPr>
            </w:pPr>
            <w:r>
              <w:rPr>
                <w:iCs/>
                <w:sz w:val="16"/>
                <w:szCs w:val="16"/>
              </w:rPr>
              <w:t>Certificat de calitate pentru fiecare lot in parte</w:t>
            </w:r>
          </w:p>
        </w:tc>
        <w:tc>
          <w:tcPr>
            <w:tcW w:w="0" w:type="auto"/>
            <w:shd w:val="clear" w:color="auto" w:fill="auto"/>
          </w:tcPr>
          <w:p w14:paraId="2A9382BE" w14:textId="3AA8B1B6" w:rsidR="0031590B" w:rsidRPr="00491404" w:rsidRDefault="0031590B" w:rsidP="00153026">
            <w:pPr>
              <w:shd w:val="clear" w:color="auto" w:fill="FFFFFF" w:themeFill="background1"/>
              <w:tabs>
                <w:tab w:val="left" w:pos="612"/>
              </w:tabs>
              <w:ind w:right="-80"/>
              <w:rPr>
                <w:iCs/>
                <w:noProof w:val="0"/>
                <w:lang w:val="en-US" w:eastAsia="ru-RU"/>
              </w:rPr>
            </w:pPr>
            <w:r w:rsidRPr="00C61D63">
              <w:rPr>
                <w:iCs/>
                <w:sz w:val="16"/>
                <w:szCs w:val="16"/>
              </w:rPr>
              <w:t>Semnat electronic de către operatorul economic</w:t>
            </w:r>
          </w:p>
        </w:tc>
        <w:tc>
          <w:tcPr>
            <w:tcW w:w="0" w:type="auto"/>
            <w:shd w:val="clear" w:color="auto" w:fill="auto"/>
          </w:tcPr>
          <w:p w14:paraId="780B80F2" w14:textId="13345F10" w:rsidR="0031590B" w:rsidRPr="00AD6677" w:rsidRDefault="0031590B" w:rsidP="00E13EC9">
            <w:pPr>
              <w:shd w:val="clear" w:color="auto" w:fill="FFFFFF" w:themeFill="background1"/>
              <w:tabs>
                <w:tab w:val="left" w:pos="612"/>
              </w:tabs>
              <w:rPr>
                <w:iCs/>
                <w:noProof w:val="0"/>
                <w:lang w:val="en-US" w:eastAsia="ru-RU"/>
              </w:rPr>
            </w:pPr>
            <w:r w:rsidRPr="00C61D63">
              <w:rPr>
                <w:iCs/>
                <w:sz w:val="16"/>
                <w:szCs w:val="16"/>
              </w:rPr>
              <w:t>Obligatoriu</w:t>
            </w:r>
          </w:p>
        </w:tc>
      </w:tr>
    </w:tbl>
    <w:p w14:paraId="1968FC90" w14:textId="77777777" w:rsidR="004A74C4" w:rsidRPr="00C61D63" w:rsidRDefault="004A74C4" w:rsidP="004A74C4">
      <w:pPr>
        <w:numPr>
          <w:ilvl w:val="0"/>
          <w:numId w:val="2"/>
        </w:numPr>
        <w:shd w:val="clear" w:color="auto" w:fill="FFFFFF" w:themeFill="background1"/>
        <w:tabs>
          <w:tab w:val="right" w:pos="426"/>
        </w:tabs>
        <w:ind w:left="360"/>
        <w:jc w:val="both"/>
        <w:rPr>
          <w:b/>
          <w:sz w:val="22"/>
          <w:szCs w:val="22"/>
          <w:lang w:val="it-IT"/>
        </w:rPr>
      </w:pPr>
      <w:r w:rsidRPr="00C61D63">
        <w:rPr>
          <w:b/>
          <w:sz w:val="22"/>
          <w:szCs w:val="22"/>
          <w:lang w:val="it-IT"/>
        </w:rPr>
        <w:t>Garanția pentru ofertă, după caz transfer pe contul IMSP CRDM sau emisă de o bancă comercială</w:t>
      </w:r>
      <w:r w:rsidRPr="00C61D63">
        <w:rPr>
          <w:sz w:val="22"/>
          <w:szCs w:val="22"/>
          <w:lang w:val="en-US"/>
        </w:rPr>
        <w:t xml:space="preserve">, </w:t>
      </w:r>
      <w:r w:rsidRPr="00C61D63">
        <w:rPr>
          <w:b/>
          <w:sz w:val="22"/>
          <w:szCs w:val="22"/>
          <w:lang w:val="it-IT"/>
        </w:rPr>
        <w:t>cuantumul 1%.</w:t>
      </w:r>
    </w:p>
    <w:p w14:paraId="6BADCD1E" w14:textId="77777777" w:rsidR="004A74C4" w:rsidRPr="00C61D63" w:rsidRDefault="004A74C4" w:rsidP="004A74C4">
      <w:pPr>
        <w:pStyle w:val="BodyText"/>
        <w:shd w:val="clear" w:color="auto" w:fill="FFFFFF" w:themeFill="background1"/>
        <w:tabs>
          <w:tab w:val="right" w:pos="426"/>
        </w:tabs>
        <w:rPr>
          <w:b/>
          <w:sz w:val="22"/>
          <w:szCs w:val="22"/>
          <w:lang w:val="ro-MD"/>
        </w:rPr>
      </w:pPr>
      <w:bookmarkStart w:id="1" w:name="_Hlk181536215"/>
      <w:r w:rsidRPr="00C61D63">
        <w:rPr>
          <w:b/>
          <w:sz w:val="22"/>
          <w:szCs w:val="22"/>
          <w:lang w:val="it-IT"/>
        </w:rPr>
        <w:t>Garantia pentru oferta se re</w:t>
      </w:r>
      <w:r w:rsidRPr="00C61D63">
        <w:rPr>
          <w:b/>
          <w:sz w:val="22"/>
          <w:szCs w:val="22"/>
          <w:lang w:val="ro-MD"/>
        </w:rPr>
        <w:t>ține in cazul:</w:t>
      </w:r>
    </w:p>
    <w:p w14:paraId="05A2E992" w14:textId="77777777" w:rsidR="004A74C4" w:rsidRPr="00C61D63" w:rsidRDefault="004A74C4" w:rsidP="004A74C4">
      <w:pPr>
        <w:shd w:val="clear" w:color="auto" w:fill="FFFFFF"/>
        <w:ind w:left="360"/>
        <w:jc w:val="both"/>
        <w:rPr>
          <w:color w:val="333333"/>
          <w:sz w:val="22"/>
          <w:szCs w:val="22"/>
          <w:lang w:val="en-US"/>
        </w:rPr>
      </w:pPr>
      <w:r w:rsidRPr="00C61D63">
        <w:rPr>
          <w:color w:val="333333"/>
          <w:sz w:val="22"/>
          <w:szCs w:val="22"/>
          <w:lang w:val="en-US"/>
        </w:rPr>
        <w:t>a) operatorul economic retrage sau modifică oferta după expirarea termenului de depunere a ofertelor; </w:t>
      </w:r>
    </w:p>
    <w:p w14:paraId="55E72848" w14:textId="77777777" w:rsidR="004A74C4" w:rsidRPr="00C61D63" w:rsidRDefault="004A74C4" w:rsidP="004A74C4">
      <w:pPr>
        <w:shd w:val="clear" w:color="auto" w:fill="FFFFFF"/>
        <w:ind w:left="360"/>
        <w:jc w:val="both"/>
        <w:rPr>
          <w:color w:val="333333"/>
          <w:sz w:val="22"/>
          <w:szCs w:val="22"/>
          <w:lang w:val="en-US"/>
        </w:rPr>
      </w:pPr>
      <w:r w:rsidRPr="00C61D63">
        <w:rPr>
          <w:color w:val="333333"/>
          <w:sz w:val="22"/>
          <w:szCs w:val="22"/>
          <w:lang w:val="en-US"/>
        </w:rPr>
        <w:t>b) ofertantul cîştigător nu semnează contractul de achiziţii publice; </w:t>
      </w:r>
    </w:p>
    <w:p w14:paraId="20012C5F" w14:textId="77777777" w:rsidR="004A74C4" w:rsidRPr="004A74C4" w:rsidRDefault="004A74C4" w:rsidP="004A74C4">
      <w:pPr>
        <w:shd w:val="clear" w:color="auto" w:fill="FFFFFF" w:themeFill="background1"/>
        <w:tabs>
          <w:tab w:val="right" w:pos="426"/>
        </w:tabs>
        <w:ind w:left="284"/>
        <w:rPr>
          <w:color w:val="333333"/>
          <w:sz w:val="22"/>
          <w:szCs w:val="22"/>
        </w:rPr>
      </w:pPr>
      <w:r w:rsidRPr="004A74C4">
        <w:rPr>
          <w:color w:val="333333"/>
          <w:sz w:val="22"/>
          <w:szCs w:val="22"/>
        </w:rPr>
        <w:t>c) nu se depune garanţia de bună execuţie a contractului după acceptarea ofertei sau nu se execută vreo condiţie, specificată în documentația de atribuire, înainte de semnarea contractului de achiziţii publice</w:t>
      </w:r>
    </w:p>
    <w:bookmarkEnd w:id="1"/>
    <w:p w14:paraId="681006A9" w14:textId="77777777" w:rsidR="004A74C4" w:rsidRPr="00C61D63" w:rsidRDefault="004A74C4" w:rsidP="004A74C4">
      <w:pPr>
        <w:pStyle w:val="BodyText"/>
        <w:numPr>
          <w:ilvl w:val="0"/>
          <w:numId w:val="2"/>
        </w:numPr>
        <w:ind w:left="426" w:hanging="426"/>
        <w:rPr>
          <w:b/>
          <w:sz w:val="22"/>
          <w:szCs w:val="22"/>
          <w:lang w:val="it-IT"/>
        </w:rPr>
      </w:pPr>
      <w:r w:rsidRPr="00C61D63">
        <w:rPr>
          <w:b/>
          <w:sz w:val="22"/>
          <w:szCs w:val="22"/>
          <w:lang w:val="it-IT"/>
        </w:rPr>
        <w:t>Garanția de bună execuție a contractului, după caz transfer pe contul IMSP CRDM sau emisă de o bancă comercială, cuantumul 5%.</w:t>
      </w:r>
    </w:p>
    <w:p w14:paraId="49DC6C8B" w14:textId="77777777" w:rsidR="004A74C4" w:rsidRPr="00C61D63" w:rsidRDefault="004A74C4" w:rsidP="004A74C4">
      <w:pPr>
        <w:pStyle w:val="BodyText"/>
        <w:ind w:left="644"/>
        <w:rPr>
          <w:b/>
          <w:sz w:val="22"/>
          <w:szCs w:val="22"/>
          <w:lang w:val="it-IT"/>
        </w:rPr>
      </w:pPr>
      <w:bookmarkStart w:id="2" w:name="_Hlk181536260"/>
      <w:r w:rsidRPr="00C61D63">
        <w:rPr>
          <w:b/>
          <w:sz w:val="22"/>
          <w:szCs w:val="22"/>
          <w:lang w:val="it-IT"/>
        </w:rPr>
        <w:t>Garanția de bună execuție se re</w:t>
      </w:r>
      <w:r w:rsidRPr="00C61D63">
        <w:rPr>
          <w:b/>
          <w:sz w:val="22"/>
          <w:szCs w:val="22"/>
          <w:lang w:val="ro-MD"/>
        </w:rPr>
        <w:t>ține in cazul:</w:t>
      </w:r>
    </w:p>
    <w:p w14:paraId="283CE099" w14:textId="77777777" w:rsidR="004A74C4" w:rsidRPr="00C61D63" w:rsidRDefault="004A74C4" w:rsidP="004A74C4">
      <w:pPr>
        <w:pStyle w:val="BodyText"/>
        <w:ind w:left="360"/>
        <w:rPr>
          <w:b/>
          <w:sz w:val="22"/>
          <w:szCs w:val="22"/>
          <w:lang w:val="it-IT"/>
        </w:rPr>
      </w:pPr>
      <w:r w:rsidRPr="008A77C3">
        <w:rPr>
          <w:color w:val="333333"/>
          <w:sz w:val="22"/>
          <w:szCs w:val="22"/>
          <w:shd w:val="clear" w:color="auto" w:fill="FFFFFF"/>
          <w:lang w:val="en-US"/>
        </w:rPr>
        <w:t xml:space="preserve">      </w:t>
      </w:r>
      <w:r w:rsidRPr="00C61D63">
        <w:rPr>
          <w:color w:val="333333"/>
          <w:sz w:val="22"/>
          <w:szCs w:val="22"/>
          <w:shd w:val="clear" w:color="auto" w:fill="FFFFFF"/>
        </w:rPr>
        <w:t>a) Neexecutarea clauzelor contractuale.</w:t>
      </w:r>
    </w:p>
    <w:bookmarkEnd w:id="2"/>
    <w:p w14:paraId="4C34C5E1" w14:textId="1898777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017EAC" w:rsidRPr="00C61D63">
        <w:rPr>
          <w:b/>
          <w:sz w:val="22"/>
          <w:szCs w:val="22"/>
          <w:highlight w:val="yellow"/>
          <w:lang w:val="it-IT"/>
        </w:rPr>
        <w:t>nu se aplică</w:t>
      </w:r>
    </w:p>
    <w:p w14:paraId="1F982A13" w14:textId="36EC2B3B"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017EAC" w:rsidRPr="00017EAC">
        <w:rPr>
          <w:b/>
          <w:sz w:val="22"/>
          <w:szCs w:val="22"/>
          <w:highlight w:val="yellow"/>
          <w:lang w:val="it-IT"/>
        </w:rPr>
        <w:t xml:space="preserve"> </w:t>
      </w:r>
      <w:r w:rsidR="00017EAC" w:rsidRPr="00C61D63">
        <w:rPr>
          <w:b/>
          <w:sz w:val="22"/>
          <w:szCs w:val="22"/>
          <w:highlight w:val="yellow"/>
          <w:lang w:val="it-IT"/>
        </w:rPr>
        <w:t>nu se aplică</w:t>
      </w:r>
    </w:p>
    <w:p w14:paraId="2B92CC82" w14:textId="41C43EBF"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017EAC" w:rsidRPr="00C61D63">
        <w:rPr>
          <w:b/>
          <w:sz w:val="22"/>
          <w:szCs w:val="22"/>
          <w:highlight w:val="yellow"/>
          <w:lang w:val="it-IT"/>
        </w:rPr>
        <w:t>nu se aplică</w:t>
      </w:r>
      <w:r w:rsidR="00017EAC">
        <w:rPr>
          <w:b/>
          <w:noProof w:val="0"/>
          <w:lang w:val="it-IT" w:eastAsia="ru-RU"/>
        </w:rPr>
        <w:t xml:space="preserve"> </w:t>
      </w:r>
    </w:p>
    <w:p w14:paraId="39BC5425" w14:textId="220480C3"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017EAC" w:rsidRPr="00017EAC">
        <w:rPr>
          <w:b/>
          <w:sz w:val="22"/>
          <w:szCs w:val="22"/>
          <w:highlight w:val="yellow"/>
          <w:lang w:val="it-IT"/>
        </w:rPr>
        <w:t xml:space="preserve"> </w:t>
      </w:r>
      <w:r w:rsidR="00017EAC" w:rsidRPr="00C61D63">
        <w:rPr>
          <w:b/>
          <w:sz w:val="22"/>
          <w:szCs w:val="22"/>
          <w:highlight w:val="yellow"/>
          <w:lang w:val="it-IT"/>
        </w:rPr>
        <w:t>lei MD</w:t>
      </w:r>
    </w:p>
    <w:p w14:paraId="08F4DCC5" w14:textId="67FDC274"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017EAC" w:rsidRPr="00C61D63">
        <w:rPr>
          <w:b/>
          <w:sz w:val="22"/>
          <w:szCs w:val="22"/>
          <w:highlight w:val="yellow"/>
          <w:lang w:val="it-IT"/>
        </w:rPr>
        <w:t>prețul cel mai scăzut</w:t>
      </w:r>
    </w:p>
    <w:p w14:paraId="7F48205F" w14:textId="7D5905B1" w:rsidR="00941F6F" w:rsidRPr="009E2126" w:rsidRDefault="00262591" w:rsidP="00941F6F">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262591" w:rsidRPr="00E13EC9" w14:paraId="5126F67B" w14:textId="77777777" w:rsidTr="004A09CC">
        <w:tc>
          <w:tcPr>
            <w:tcW w:w="577" w:type="dxa"/>
            <w:shd w:val="clear" w:color="auto" w:fill="auto"/>
          </w:tcPr>
          <w:p w14:paraId="58C5B825" w14:textId="77777777" w:rsidR="00262591" w:rsidRPr="00E13EC9" w:rsidRDefault="00262591" w:rsidP="00E13EC9">
            <w:pPr>
              <w:shd w:val="clear" w:color="auto" w:fill="FFFFFF" w:themeFill="background1"/>
              <w:tabs>
                <w:tab w:val="left" w:pos="612"/>
              </w:tabs>
              <w:rPr>
                <w:b/>
                <w:iCs/>
                <w:noProof w:val="0"/>
                <w:sz w:val="16"/>
                <w:szCs w:val="16"/>
                <w:lang w:val="ru-RU" w:eastAsia="ru-RU"/>
              </w:rPr>
            </w:pPr>
            <w:r w:rsidRPr="00E13EC9">
              <w:rPr>
                <w:b/>
                <w:iCs/>
                <w:noProof w:val="0"/>
                <w:sz w:val="16"/>
                <w:szCs w:val="16"/>
                <w:lang w:val="ru-RU" w:eastAsia="ru-RU"/>
              </w:rPr>
              <w:t>Nr. d/o</w:t>
            </w:r>
          </w:p>
        </w:tc>
        <w:tc>
          <w:tcPr>
            <w:tcW w:w="7248" w:type="dxa"/>
            <w:shd w:val="clear" w:color="auto" w:fill="auto"/>
          </w:tcPr>
          <w:p w14:paraId="34363BDC"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r w:rsidRPr="00E13EC9">
              <w:rPr>
                <w:b/>
                <w:iCs/>
                <w:noProof w:val="0"/>
                <w:sz w:val="16"/>
                <w:szCs w:val="16"/>
                <w:lang w:val="ru-RU" w:eastAsia="ru-RU"/>
              </w:rPr>
              <w:t>Denumirea</w:t>
            </w:r>
            <w:r w:rsidRPr="00E13EC9">
              <w:rPr>
                <w:b/>
                <w:iCs/>
                <w:noProof w:val="0"/>
                <w:sz w:val="16"/>
                <w:szCs w:val="16"/>
                <w:lang w:val="ro-MD" w:eastAsia="ru-RU"/>
              </w:rPr>
              <w:t xml:space="preserve"> </w:t>
            </w:r>
            <w:r w:rsidRPr="00E13EC9">
              <w:rPr>
                <w:b/>
                <w:iCs/>
                <w:noProof w:val="0"/>
                <w:sz w:val="16"/>
                <w:szCs w:val="16"/>
                <w:lang w:val="ru-RU" w:eastAsia="ru-RU"/>
              </w:rPr>
              <w:t>factorului</w:t>
            </w:r>
            <w:r w:rsidRPr="00E13EC9">
              <w:rPr>
                <w:b/>
                <w:iCs/>
                <w:noProof w:val="0"/>
                <w:sz w:val="16"/>
                <w:szCs w:val="16"/>
                <w:lang w:val="ro-MD" w:eastAsia="ru-RU"/>
              </w:rPr>
              <w:t xml:space="preserve"> </w:t>
            </w:r>
            <w:r w:rsidRPr="00E13EC9">
              <w:rPr>
                <w:b/>
                <w:iCs/>
                <w:noProof w:val="0"/>
                <w:sz w:val="16"/>
                <w:szCs w:val="16"/>
                <w:lang w:val="ru-RU" w:eastAsia="ru-RU"/>
              </w:rPr>
              <w:t>de</w:t>
            </w:r>
            <w:r w:rsidRPr="00E13EC9">
              <w:rPr>
                <w:b/>
                <w:iCs/>
                <w:noProof w:val="0"/>
                <w:sz w:val="16"/>
                <w:szCs w:val="16"/>
                <w:lang w:val="ro-MD" w:eastAsia="ru-RU"/>
              </w:rPr>
              <w:t xml:space="preserve"> </w:t>
            </w:r>
            <w:r w:rsidRPr="00E13EC9">
              <w:rPr>
                <w:b/>
                <w:iCs/>
                <w:noProof w:val="0"/>
                <w:sz w:val="16"/>
                <w:szCs w:val="16"/>
                <w:lang w:val="ru-RU" w:eastAsia="ru-RU"/>
              </w:rPr>
              <w:t>evaluare</w:t>
            </w:r>
          </w:p>
        </w:tc>
        <w:tc>
          <w:tcPr>
            <w:tcW w:w="2160" w:type="dxa"/>
            <w:shd w:val="clear" w:color="auto" w:fill="auto"/>
          </w:tcPr>
          <w:p w14:paraId="1FA3274A" w14:textId="77777777" w:rsidR="00262591" w:rsidRPr="00E13EC9" w:rsidRDefault="00262591" w:rsidP="00E13EC9">
            <w:pPr>
              <w:shd w:val="clear" w:color="auto" w:fill="FFFFFF" w:themeFill="background1"/>
              <w:tabs>
                <w:tab w:val="left" w:pos="612"/>
              </w:tabs>
              <w:jc w:val="center"/>
              <w:rPr>
                <w:b/>
                <w:iCs/>
                <w:noProof w:val="0"/>
                <w:sz w:val="16"/>
                <w:szCs w:val="16"/>
                <w:lang w:val="ru-RU" w:eastAsia="ru-RU"/>
              </w:rPr>
            </w:pPr>
            <w:r w:rsidRPr="00E13EC9">
              <w:rPr>
                <w:b/>
                <w:iCs/>
                <w:noProof w:val="0"/>
                <w:sz w:val="16"/>
                <w:szCs w:val="16"/>
                <w:lang w:val="ru-RU" w:eastAsia="ru-RU"/>
              </w:rPr>
              <w:t>Ponderea%</w:t>
            </w:r>
          </w:p>
        </w:tc>
      </w:tr>
      <w:tr w:rsidR="00262591" w:rsidRPr="00E13EC9" w14:paraId="6AC74157" w14:textId="77777777" w:rsidTr="004A09CC">
        <w:tc>
          <w:tcPr>
            <w:tcW w:w="577" w:type="dxa"/>
            <w:shd w:val="clear" w:color="auto" w:fill="auto"/>
          </w:tcPr>
          <w:p w14:paraId="5ECABA27"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22545278"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17EC9971"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r w:rsidR="00262591" w:rsidRPr="00E13EC9" w14:paraId="23477404" w14:textId="77777777" w:rsidTr="004A09CC">
        <w:tc>
          <w:tcPr>
            <w:tcW w:w="577" w:type="dxa"/>
            <w:shd w:val="clear" w:color="auto" w:fill="auto"/>
          </w:tcPr>
          <w:p w14:paraId="792296C5"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7248" w:type="dxa"/>
            <w:shd w:val="clear" w:color="auto" w:fill="auto"/>
          </w:tcPr>
          <w:p w14:paraId="3EFF009F"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c>
          <w:tcPr>
            <w:tcW w:w="2160" w:type="dxa"/>
            <w:shd w:val="clear" w:color="auto" w:fill="auto"/>
          </w:tcPr>
          <w:p w14:paraId="57C7B3BE" w14:textId="77777777" w:rsidR="00262591" w:rsidRPr="00E13EC9" w:rsidRDefault="00262591" w:rsidP="00E13EC9">
            <w:pPr>
              <w:shd w:val="clear" w:color="auto" w:fill="FFFFFF" w:themeFill="background1"/>
              <w:tabs>
                <w:tab w:val="left" w:pos="612"/>
              </w:tabs>
              <w:rPr>
                <w:iCs/>
                <w:noProof w:val="0"/>
                <w:sz w:val="16"/>
                <w:szCs w:val="16"/>
                <w:lang w:val="ru-RU" w:eastAsia="ru-RU"/>
              </w:rPr>
            </w:pPr>
          </w:p>
        </w:tc>
      </w:tr>
    </w:tbl>
    <w:p w14:paraId="073A77D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913A03C" w14:textId="42565C3D"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30F6FBAF" w14:textId="03EE5E28" w:rsidR="00262591" w:rsidRPr="00017EAC" w:rsidRDefault="00262591" w:rsidP="00262591">
      <w:pPr>
        <w:numPr>
          <w:ilvl w:val="0"/>
          <w:numId w:val="4"/>
        </w:numPr>
        <w:shd w:val="clear" w:color="auto" w:fill="FFFFFF" w:themeFill="background1"/>
        <w:tabs>
          <w:tab w:val="right" w:pos="426"/>
        </w:tabs>
        <w:spacing w:before="120"/>
        <w:rPr>
          <w:b/>
          <w:noProof w:val="0"/>
          <w:lang w:val="en-US" w:eastAsia="ru-RU"/>
        </w:rPr>
      </w:pPr>
      <w:r w:rsidRPr="00017EAC">
        <w:rPr>
          <w:b/>
          <w:noProof w:val="0"/>
          <w:lang w:val="en-US" w:eastAsia="ru-RU"/>
        </w:rPr>
        <w:t xml:space="preserve">pe: </w:t>
      </w:r>
      <w:r w:rsidRPr="00017EAC">
        <w:rPr>
          <w:b/>
          <w:i/>
          <w:noProof w:val="0"/>
          <w:lang w:val="en-US" w:eastAsia="ru-RU"/>
        </w:rPr>
        <w:t>[data]</w:t>
      </w:r>
      <w:r w:rsidR="00017EAC" w:rsidRPr="00017EAC">
        <w:rPr>
          <w:b/>
          <w:sz w:val="22"/>
          <w:szCs w:val="22"/>
          <w:highlight w:val="yellow"/>
          <w:lang w:val="en-US"/>
        </w:rPr>
        <w:t xml:space="preserve"> </w:t>
      </w:r>
      <w:r w:rsidR="00017EAC" w:rsidRPr="00C61D63">
        <w:rPr>
          <w:b/>
          <w:sz w:val="22"/>
          <w:szCs w:val="22"/>
          <w:highlight w:val="yellow"/>
          <w:lang w:val="en-US"/>
        </w:rPr>
        <w:t>Informaţia o găsiţi în SIA RSAP</w:t>
      </w:r>
    </w:p>
    <w:p w14:paraId="0E2232E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107A8F3"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DE954BC" w14:textId="01E374DE"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725063">
        <w:rPr>
          <w:b/>
          <w:noProof w:val="0"/>
          <w:lang w:val="it-IT" w:eastAsia="ru-RU"/>
        </w:rPr>
        <w:t>50 zile lucratoare.</w:t>
      </w:r>
    </w:p>
    <w:p w14:paraId="360D80F2" w14:textId="77777777" w:rsidR="00725063" w:rsidRDefault="00262591" w:rsidP="00725063">
      <w:pPr>
        <w:numPr>
          <w:ilvl w:val="0"/>
          <w:numId w:val="2"/>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725063" w:rsidRPr="00C61D63">
        <w:rPr>
          <w:b/>
          <w:sz w:val="22"/>
          <w:szCs w:val="22"/>
          <w:highlight w:val="yellow"/>
          <w:lang w:val="en-US"/>
        </w:rPr>
        <w:t>SIA RSAP</w:t>
      </w:r>
      <w:r w:rsidR="00725063">
        <w:rPr>
          <w:b/>
          <w:i/>
          <w:noProof w:val="0"/>
          <w:lang w:val="it-IT" w:eastAsia="ru-RU"/>
        </w:rPr>
        <w:t xml:space="preserve"> </w:t>
      </w:r>
    </w:p>
    <w:p w14:paraId="1F352F82" w14:textId="1884B481" w:rsidR="00262591" w:rsidRPr="00BE362C" w:rsidRDefault="00262591" w:rsidP="00725063">
      <w:pPr>
        <w:numPr>
          <w:ilvl w:val="0"/>
          <w:numId w:val="2"/>
        </w:numPr>
        <w:tabs>
          <w:tab w:val="right" w:pos="426"/>
        </w:tabs>
        <w:spacing w:before="120"/>
        <w:ind w:left="0" w:firstLine="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566C44A0"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2918306" w14:textId="3857F564"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725063" w:rsidRPr="00C61D63">
        <w:rPr>
          <w:b/>
          <w:sz w:val="22"/>
          <w:szCs w:val="22"/>
          <w:shd w:val="clear" w:color="auto" w:fill="FFFF00"/>
          <w:lang w:val="en-US"/>
        </w:rPr>
        <w:t>Limba română</w:t>
      </w:r>
      <w:r w:rsidR="00725063" w:rsidRPr="00C61D63">
        <w:rPr>
          <w:b/>
          <w:sz w:val="22"/>
          <w:szCs w:val="22"/>
          <w:lang w:val="en-US"/>
        </w:rPr>
        <w:t xml:space="preserve"> </w:t>
      </w:r>
    </w:p>
    <w:p w14:paraId="319B5C06" w14:textId="4787749D" w:rsidR="00262591" w:rsidRPr="00BE362C" w:rsidRDefault="00262591" w:rsidP="00725063">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25063">
        <w:rPr>
          <w:b/>
          <w:noProof w:val="0"/>
          <w:lang w:val="it-IT" w:eastAsia="ru-RU"/>
        </w:rPr>
        <w:t>nu se aplica</w:t>
      </w:r>
    </w:p>
    <w:p w14:paraId="30262E1E"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C409DE"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2BB62B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C7C55F"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FEBD01C"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149BB317" w14:textId="2081DDF4"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725063" w:rsidRPr="00725063">
        <w:rPr>
          <w:b/>
          <w:sz w:val="22"/>
          <w:szCs w:val="22"/>
          <w:highlight w:val="yellow"/>
          <w:shd w:val="clear" w:color="auto" w:fill="FFFFFF" w:themeFill="background1"/>
          <w:lang w:val="it-IT"/>
        </w:rPr>
        <w:t xml:space="preserve"> </w:t>
      </w:r>
      <w:r w:rsidR="00F70671">
        <w:rPr>
          <w:b/>
          <w:sz w:val="22"/>
          <w:szCs w:val="22"/>
          <w:shd w:val="clear" w:color="auto" w:fill="FFFFFF" w:themeFill="background1"/>
          <w:lang w:val="it-IT"/>
        </w:rPr>
        <w:t>-</w:t>
      </w:r>
    </w:p>
    <w:p w14:paraId="34324901" w14:textId="380A6D8D"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70671">
        <w:rPr>
          <w:b/>
          <w:noProof w:val="0"/>
          <w:shd w:val="clear" w:color="auto" w:fill="FFFFFF" w:themeFill="background1"/>
          <w:lang w:val="it-IT" w:eastAsia="ru-RU"/>
        </w:rPr>
        <w:t>-</w:t>
      </w:r>
    </w:p>
    <w:p w14:paraId="0827886E" w14:textId="36C45F80"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A09CC">
        <w:rPr>
          <w:b/>
          <w:noProof w:val="0"/>
          <w:shd w:val="clear" w:color="auto" w:fill="FFFFFF" w:themeFill="background1"/>
          <w:lang w:val="it-IT" w:eastAsia="ru-RU"/>
        </w:rPr>
        <w:t>0</w:t>
      </w:r>
      <w:r w:rsidR="00F70671">
        <w:rPr>
          <w:b/>
          <w:noProof w:val="0"/>
          <w:shd w:val="clear" w:color="auto" w:fill="FFFFFF" w:themeFill="background1"/>
          <w:lang w:val="it-IT" w:eastAsia="ru-RU"/>
        </w:rPr>
        <w:t>6</w:t>
      </w:r>
      <w:r w:rsidR="005643D6">
        <w:rPr>
          <w:b/>
          <w:noProof w:val="0"/>
          <w:shd w:val="clear" w:color="auto" w:fill="FFFFFF" w:themeFill="background1"/>
          <w:lang w:val="it-IT" w:eastAsia="ru-RU"/>
        </w:rPr>
        <w:t>.</w:t>
      </w:r>
      <w:r w:rsidR="00F70671">
        <w:rPr>
          <w:b/>
          <w:noProof w:val="0"/>
          <w:shd w:val="clear" w:color="auto" w:fill="FFFFFF" w:themeFill="background1"/>
          <w:lang w:val="it-IT" w:eastAsia="ru-RU"/>
        </w:rPr>
        <w:t>05</w:t>
      </w:r>
      <w:r w:rsidR="005643D6">
        <w:rPr>
          <w:b/>
          <w:noProof w:val="0"/>
          <w:shd w:val="clear" w:color="auto" w:fill="FFFFFF" w:themeFill="background1"/>
          <w:lang w:val="it-IT" w:eastAsia="ru-RU"/>
        </w:rPr>
        <w:t>.202</w:t>
      </w:r>
      <w:r w:rsidR="00F70671">
        <w:rPr>
          <w:b/>
          <w:noProof w:val="0"/>
          <w:shd w:val="clear" w:color="auto" w:fill="FFFFFF" w:themeFill="background1"/>
          <w:lang w:val="it-IT" w:eastAsia="ru-RU"/>
        </w:rPr>
        <w:t>6</w:t>
      </w:r>
    </w:p>
    <w:p w14:paraId="6FA9880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213"/>
        <w:gridCol w:w="3030"/>
      </w:tblGrid>
      <w:tr w:rsidR="00262591" w:rsidRPr="00BE362C" w14:paraId="6CB42704" w14:textId="77777777" w:rsidTr="004A09CC">
        <w:tc>
          <w:tcPr>
            <w:tcW w:w="0" w:type="auto"/>
            <w:shd w:val="clear" w:color="auto" w:fill="FFFFFF" w:themeFill="background1"/>
          </w:tcPr>
          <w:p w14:paraId="55D35000" w14:textId="77777777" w:rsidR="00262591" w:rsidRPr="00BE362C" w:rsidRDefault="00262591" w:rsidP="00CB7FA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6B0EE56" w14:textId="77777777" w:rsidR="00262591" w:rsidRPr="00BE362C" w:rsidRDefault="00262591" w:rsidP="00CB7F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643D6" w:rsidRPr="00BE362C" w14:paraId="40EE123C" w14:textId="77777777" w:rsidTr="004A09CC">
        <w:tc>
          <w:tcPr>
            <w:tcW w:w="0" w:type="auto"/>
            <w:shd w:val="clear" w:color="auto" w:fill="FFFFFF" w:themeFill="background1"/>
          </w:tcPr>
          <w:p w14:paraId="5649B31F" w14:textId="77777777" w:rsidR="005643D6" w:rsidRPr="0094296A" w:rsidRDefault="005643D6" w:rsidP="005643D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469910A" w14:textId="6167034B" w:rsidR="005643D6" w:rsidRPr="0094296A" w:rsidRDefault="005643D6" w:rsidP="005643D6">
            <w:pPr>
              <w:shd w:val="clear" w:color="auto" w:fill="FFFFFF" w:themeFill="background1"/>
              <w:tabs>
                <w:tab w:val="right" w:pos="426"/>
              </w:tabs>
              <w:rPr>
                <w:noProof w:val="0"/>
                <w:lang w:val="en-US" w:eastAsia="ru-RU"/>
              </w:rPr>
            </w:pPr>
            <w:r w:rsidRPr="009F6EBC">
              <w:rPr>
                <w:highlight w:val="yellow"/>
                <w:lang w:val="en-US"/>
              </w:rPr>
              <w:t>Se accept</w:t>
            </w:r>
          </w:p>
        </w:tc>
      </w:tr>
      <w:tr w:rsidR="005643D6" w:rsidRPr="00BE362C" w14:paraId="176A13CD" w14:textId="77777777" w:rsidTr="004A09CC">
        <w:tc>
          <w:tcPr>
            <w:tcW w:w="0" w:type="auto"/>
            <w:shd w:val="clear" w:color="auto" w:fill="FFFFFF" w:themeFill="background1"/>
          </w:tcPr>
          <w:p w14:paraId="083E6D54"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DF4E7B6" w14:textId="47F64517" w:rsidR="005643D6" w:rsidRPr="00BE362C" w:rsidRDefault="005643D6" w:rsidP="005643D6">
            <w:pPr>
              <w:shd w:val="clear" w:color="auto" w:fill="FFFFFF" w:themeFill="background1"/>
              <w:tabs>
                <w:tab w:val="right" w:pos="426"/>
              </w:tabs>
              <w:rPr>
                <w:noProof w:val="0"/>
                <w:lang w:val="ru-RU" w:eastAsia="ru-RU"/>
              </w:rPr>
            </w:pPr>
            <w:r w:rsidRPr="009F6EBC">
              <w:rPr>
                <w:highlight w:val="yellow"/>
              </w:rPr>
              <w:t>Nu se acceptă</w:t>
            </w:r>
          </w:p>
        </w:tc>
      </w:tr>
      <w:tr w:rsidR="005643D6" w:rsidRPr="00BE362C" w14:paraId="2CEAD250" w14:textId="77777777" w:rsidTr="004A09CC">
        <w:tc>
          <w:tcPr>
            <w:tcW w:w="0" w:type="auto"/>
            <w:shd w:val="clear" w:color="auto" w:fill="FFFFFF" w:themeFill="background1"/>
          </w:tcPr>
          <w:p w14:paraId="5B865B6A"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C6DD756" w14:textId="4DC54BF6" w:rsidR="005643D6" w:rsidRPr="00BE362C" w:rsidRDefault="005643D6" w:rsidP="005643D6">
            <w:pPr>
              <w:shd w:val="clear" w:color="auto" w:fill="FFFFFF" w:themeFill="background1"/>
              <w:tabs>
                <w:tab w:val="right" w:pos="426"/>
              </w:tabs>
              <w:rPr>
                <w:noProof w:val="0"/>
                <w:lang w:val="ru-RU" w:eastAsia="ru-RU"/>
              </w:rPr>
            </w:pPr>
            <w:r w:rsidRPr="009F6EBC">
              <w:rPr>
                <w:highlight w:val="yellow"/>
              </w:rPr>
              <w:t>Se acceptă</w:t>
            </w:r>
          </w:p>
        </w:tc>
      </w:tr>
      <w:tr w:rsidR="005643D6" w:rsidRPr="00BE362C" w14:paraId="46EEBC66" w14:textId="77777777" w:rsidTr="004A09CC">
        <w:trPr>
          <w:trHeight w:val="77"/>
        </w:trPr>
        <w:tc>
          <w:tcPr>
            <w:tcW w:w="0" w:type="auto"/>
            <w:shd w:val="clear" w:color="auto" w:fill="FFFFFF" w:themeFill="background1"/>
          </w:tcPr>
          <w:p w14:paraId="47931942" w14:textId="77777777" w:rsidR="005643D6" w:rsidRPr="00BE362C" w:rsidRDefault="005643D6" w:rsidP="005643D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13CDCC7" w14:textId="24FFF695" w:rsidR="005643D6" w:rsidRPr="00BE362C" w:rsidRDefault="005643D6" w:rsidP="005643D6">
            <w:pPr>
              <w:shd w:val="clear" w:color="auto" w:fill="FFFFFF" w:themeFill="background1"/>
              <w:tabs>
                <w:tab w:val="right" w:pos="426"/>
              </w:tabs>
              <w:rPr>
                <w:noProof w:val="0"/>
                <w:lang w:val="ru-RU" w:eastAsia="ru-RU"/>
              </w:rPr>
            </w:pPr>
            <w:r w:rsidRPr="009F6EBC">
              <w:rPr>
                <w:highlight w:val="yellow"/>
              </w:rPr>
              <w:t>Se acceptă</w:t>
            </w:r>
          </w:p>
        </w:tc>
      </w:tr>
    </w:tbl>
    <w:p w14:paraId="4FBE6381" w14:textId="01B303A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643D6">
        <w:rPr>
          <w:b/>
          <w:noProof w:val="0"/>
          <w:shd w:val="clear" w:color="auto" w:fill="FFFFFF" w:themeFill="background1"/>
          <w:lang w:eastAsia="ru-RU"/>
        </w:rPr>
        <w:t>Nu</w:t>
      </w:r>
    </w:p>
    <w:p w14:paraId="55FC2C85"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4644D04B" w14:textId="77777777" w:rsidR="00262591" w:rsidRPr="00BE362C" w:rsidRDefault="00262591" w:rsidP="00262591">
      <w:pPr>
        <w:shd w:val="clear" w:color="auto" w:fill="FFFFFF" w:themeFill="background1"/>
        <w:spacing w:before="120" w:after="120"/>
        <w:rPr>
          <w:b/>
          <w:noProof w:val="0"/>
          <w:lang w:val="ru-RU" w:eastAsia="ru-RU"/>
        </w:rPr>
      </w:pPr>
    </w:p>
    <w:p w14:paraId="58F7AF40" w14:textId="387284C4" w:rsidR="00262591" w:rsidRDefault="005643D6" w:rsidP="005643D6">
      <w:pPr>
        <w:shd w:val="clear" w:color="auto" w:fill="FFFFFF" w:themeFill="background1"/>
        <w:tabs>
          <w:tab w:val="left" w:pos="284"/>
          <w:tab w:val="left" w:pos="426"/>
          <w:tab w:val="decimal" w:pos="8364"/>
        </w:tabs>
        <w:spacing w:line="276" w:lineRule="auto"/>
        <w:ind w:left="-284" w:right="-144" w:firstLine="284"/>
        <w:rPr>
          <w:b/>
          <w:bCs/>
          <w:color w:val="000000"/>
        </w:rPr>
      </w:pPr>
      <w:r w:rsidRPr="00195D02">
        <w:rPr>
          <w:b/>
          <w:lang w:val="it-IT"/>
        </w:rPr>
        <w:t xml:space="preserve">Conducătorul grupului de lucru:  </w:t>
      </w:r>
      <w:r w:rsidRPr="00195D02">
        <w:rPr>
          <w:b/>
          <w:shd w:val="clear" w:color="auto" w:fill="FFFFFF" w:themeFill="background1"/>
          <w:lang w:val="it-IT"/>
        </w:rPr>
        <w:t xml:space="preserve">______________________________ Boris BĂLUȚEL </w:t>
      </w:r>
      <w:r w:rsidR="00262591" w:rsidRPr="004225A2">
        <w:rPr>
          <w:b/>
        </w:rPr>
        <w:t>.</w:t>
      </w:r>
    </w:p>
    <w:p w14:paraId="310B1A92"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11"/>
  </w:num>
  <w:num w:numId="3">
    <w:abstractNumId w:val="7"/>
  </w:num>
  <w:num w:numId="4">
    <w:abstractNumId w:val="17"/>
  </w:num>
  <w:num w:numId="5">
    <w:abstractNumId w:val="13"/>
  </w:num>
  <w:num w:numId="6">
    <w:abstractNumId w:val="8"/>
  </w:num>
  <w:num w:numId="7">
    <w:abstractNumId w:val="14"/>
  </w:num>
  <w:num w:numId="8">
    <w:abstractNumId w:val="12"/>
  </w:num>
  <w:num w:numId="9">
    <w:abstractNumId w:val="0"/>
  </w:num>
  <w:num w:numId="10">
    <w:abstractNumId w:val="6"/>
  </w:num>
  <w:num w:numId="11">
    <w:abstractNumId w:val="16"/>
  </w:num>
  <w:num w:numId="12">
    <w:abstractNumId w:val="1"/>
  </w:num>
  <w:num w:numId="13">
    <w:abstractNumId w:val="3"/>
  </w:num>
  <w:num w:numId="14">
    <w:abstractNumId w:val="9"/>
  </w:num>
  <w:num w:numId="15">
    <w:abstractNumId w:val="18"/>
  </w:num>
  <w:num w:numId="16">
    <w:abstractNumId w:val="15"/>
  </w:num>
  <w:num w:numId="17">
    <w:abstractNumId w:val="19"/>
  </w:num>
  <w:num w:numId="18">
    <w:abstractNumId w:val="10"/>
  </w:num>
  <w:num w:numId="19">
    <w:abstractNumId w:val="5"/>
  </w:num>
  <w:num w:numId="20">
    <w:abstractNumId w:val="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7EAC"/>
    <w:rsid w:val="00051C7C"/>
    <w:rsid w:val="0005425E"/>
    <w:rsid w:val="0011400B"/>
    <w:rsid w:val="00122398"/>
    <w:rsid w:val="00153026"/>
    <w:rsid w:val="00161DFA"/>
    <w:rsid w:val="001C41FD"/>
    <w:rsid w:val="001E3008"/>
    <w:rsid w:val="00201FAE"/>
    <w:rsid w:val="00205C17"/>
    <w:rsid w:val="00217898"/>
    <w:rsid w:val="002219BB"/>
    <w:rsid w:val="00224567"/>
    <w:rsid w:val="00253AED"/>
    <w:rsid w:val="00260D29"/>
    <w:rsid w:val="00262591"/>
    <w:rsid w:val="00277F58"/>
    <w:rsid w:val="002904B3"/>
    <w:rsid w:val="00292496"/>
    <w:rsid w:val="002B7209"/>
    <w:rsid w:val="002D1245"/>
    <w:rsid w:val="002D2293"/>
    <w:rsid w:val="0031590B"/>
    <w:rsid w:val="00336D82"/>
    <w:rsid w:val="00384189"/>
    <w:rsid w:val="003A1B12"/>
    <w:rsid w:val="004216FE"/>
    <w:rsid w:val="00427948"/>
    <w:rsid w:val="00432C7A"/>
    <w:rsid w:val="004403F8"/>
    <w:rsid w:val="0044593D"/>
    <w:rsid w:val="00453CC2"/>
    <w:rsid w:val="00457CA8"/>
    <w:rsid w:val="00491404"/>
    <w:rsid w:val="00495E2F"/>
    <w:rsid w:val="004A09CC"/>
    <w:rsid w:val="004A74C4"/>
    <w:rsid w:val="004D3391"/>
    <w:rsid w:val="004E1F31"/>
    <w:rsid w:val="00542203"/>
    <w:rsid w:val="00550628"/>
    <w:rsid w:val="005643D6"/>
    <w:rsid w:val="005F29C0"/>
    <w:rsid w:val="00617B96"/>
    <w:rsid w:val="00635D3A"/>
    <w:rsid w:val="00683075"/>
    <w:rsid w:val="00693F3A"/>
    <w:rsid w:val="006B4663"/>
    <w:rsid w:val="006E2E02"/>
    <w:rsid w:val="00723F4C"/>
    <w:rsid w:val="00725063"/>
    <w:rsid w:val="00756875"/>
    <w:rsid w:val="0075769D"/>
    <w:rsid w:val="007A0B97"/>
    <w:rsid w:val="007B38D9"/>
    <w:rsid w:val="007E42D4"/>
    <w:rsid w:val="00802CE9"/>
    <w:rsid w:val="0081042F"/>
    <w:rsid w:val="00825655"/>
    <w:rsid w:val="008A77C3"/>
    <w:rsid w:val="008B56EB"/>
    <w:rsid w:val="008C501F"/>
    <w:rsid w:val="008D755E"/>
    <w:rsid w:val="009015A7"/>
    <w:rsid w:val="00940182"/>
    <w:rsid w:val="00941F6F"/>
    <w:rsid w:val="00945F97"/>
    <w:rsid w:val="00955303"/>
    <w:rsid w:val="009657D0"/>
    <w:rsid w:val="00982CDD"/>
    <w:rsid w:val="00982E0A"/>
    <w:rsid w:val="009A7427"/>
    <w:rsid w:val="009C5B34"/>
    <w:rsid w:val="009E2126"/>
    <w:rsid w:val="009E3AFB"/>
    <w:rsid w:val="009F021C"/>
    <w:rsid w:val="00A3473E"/>
    <w:rsid w:val="00A41132"/>
    <w:rsid w:val="00A60ADC"/>
    <w:rsid w:val="00A67305"/>
    <w:rsid w:val="00AD6677"/>
    <w:rsid w:val="00B2337F"/>
    <w:rsid w:val="00B23F57"/>
    <w:rsid w:val="00B30149"/>
    <w:rsid w:val="00B37A7D"/>
    <w:rsid w:val="00B80522"/>
    <w:rsid w:val="00BA118D"/>
    <w:rsid w:val="00BE5037"/>
    <w:rsid w:val="00C16301"/>
    <w:rsid w:val="00C6224C"/>
    <w:rsid w:val="00C77C79"/>
    <w:rsid w:val="00CB7FAD"/>
    <w:rsid w:val="00CE30AE"/>
    <w:rsid w:val="00CE34C8"/>
    <w:rsid w:val="00D02744"/>
    <w:rsid w:val="00D44A73"/>
    <w:rsid w:val="00D76BF8"/>
    <w:rsid w:val="00D95C70"/>
    <w:rsid w:val="00DC02B1"/>
    <w:rsid w:val="00DF339F"/>
    <w:rsid w:val="00E13EC9"/>
    <w:rsid w:val="00E22645"/>
    <w:rsid w:val="00E43B33"/>
    <w:rsid w:val="00E77602"/>
    <w:rsid w:val="00E82244"/>
    <w:rsid w:val="00EA18C1"/>
    <w:rsid w:val="00F14C65"/>
    <w:rsid w:val="00F3085F"/>
    <w:rsid w:val="00F405DB"/>
    <w:rsid w:val="00F41972"/>
    <w:rsid w:val="00F70671"/>
    <w:rsid w:val="00F93E80"/>
    <w:rsid w:val="00FB3248"/>
    <w:rsid w:val="00FB3FC3"/>
    <w:rsid w:val="00FF29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D522"/>
  <w15:chartTrackingRefBased/>
  <w15:docId w15:val="{FD9D7523-0E7D-4161-ABE6-A1F4CD9B2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F3085F"/>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3085F"/>
    <w:pPr>
      <w:spacing w:after="120"/>
    </w:pPr>
    <w:rPr>
      <w:noProof w:val="0"/>
      <w:sz w:val="20"/>
      <w:szCs w:val="20"/>
      <w:lang w:val="ru-RU" w:eastAsia="ru-RU"/>
    </w:rPr>
  </w:style>
  <w:style w:type="character" w:customStyle="1" w:styleId="BodyTextChar">
    <w:name w:val="Body Text Char"/>
    <w:basedOn w:val="DefaultParagraphFont"/>
    <w:link w:val="BodyText"/>
    <w:uiPriority w:val="99"/>
    <w:semiHidden/>
    <w:rsid w:val="00F3085F"/>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F3085F"/>
    <w:rPr>
      <w:rFonts w:ascii="Times New Roman" w:eastAsia="Times New Roman" w:hAnsi="Times New Roman" w:cs="Times New Roman"/>
      <w:b/>
      <w:sz w:val="32"/>
      <w:szCs w:val="32"/>
      <w:lang w:eastAsia="ru-RU"/>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Strong">
    <w:name w:val="Strong"/>
    <w:basedOn w:val="DefaultParagraphFont"/>
    <w:qFormat/>
    <w:rsid w:val="00B80522"/>
    <w:rPr>
      <w:b/>
      <w:bCs/>
    </w:rPr>
  </w:style>
  <w:style w:type="character" w:styleId="Hyperlink">
    <w:name w:val="Hyperlink"/>
    <w:basedOn w:val="DefaultParagraphFont"/>
    <w:uiPriority w:val="99"/>
    <w:unhideWhenUsed/>
    <w:rsid w:val="00336D82"/>
    <w:rPr>
      <w:color w:val="0563C1" w:themeColor="hyperlink"/>
      <w:u w:val="single"/>
    </w:rPr>
  </w:style>
  <w:style w:type="character" w:styleId="UnresolvedMention">
    <w:name w:val="Unresolved Mention"/>
    <w:basedOn w:val="DefaultParagraphFont"/>
    <w:uiPriority w:val="99"/>
    <w:semiHidden/>
    <w:unhideWhenUsed/>
    <w:rsid w:val="00336D82"/>
    <w:rPr>
      <w:color w:val="605E5C"/>
      <w:shd w:val="clear" w:color="auto" w:fill="E1DFDD"/>
    </w:rPr>
  </w:style>
  <w:style w:type="paragraph" w:styleId="NoSpacing">
    <w:name w:val="No Spacing"/>
    <w:uiPriority w:val="1"/>
    <w:qFormat/>
    <w:rsid w:val="00F41972"/>
    <w:pPr>
      <w:spacing w:after="0" w:line="240" w:lineRule="auto"/>
    </w:pPr>
    <w:rPr>
      <w:rFonts w:eastAsiaTheme="minorEastAsia"/>
      <w:lang w:val="ru-RU" w:eastAsia="ru-RU"/>
    </w:rPr>
  </w:style>
  <w:style w:type="paragraph" w:styleId="NormalWeb">
    <w:name w:val="Normal (Web)"/>
    <w:basedOn w:val="Normal"/>
    <w:uiPriority w:val="99"/>
    <w:unhideWhenUsed/>
    <w:rsid w:val="004A74C4"/>
    <w:pPr>
      <w:spacing w:before="100" w:beforeAutospacing="1" w:after="100" w:afterAutospacing="1"/>
    </w:pPr>
    <w:rPr>
      <w:noProof w:val="0"/>
      <w:lang w:val="ru-RU" w:eastAsia="ru-RU"/>
    </w:rPr>
  </w:style>
  <w:style w:type="paragraph" w:styleId="Footer">
    <w:name w:val="footer"/>
    <w:basedOn w:val="Normal"/>
    <w:link w:val="FooterChar"/>
    <w:rsid w:val="00F3085F"/>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F3085F"/>
    <w:rPr>
      <w:rFonts w:ascii="Times New Roman" w:eastAsia="Times New Roman" w:hAnsi="Times New Roman" w:cs="Times New Roman"/>
      <w:sz w:val="20"/>
      <w:szCs w:val="20"/>
      <w:lang w:val="ru-RU" w:eastAsia="ru-RU"/>
    </w:rPr>
  </w:style>
  <w:style w:type="character" w:customStyle="1" w:styleId="BalloonTextChar">
    <w:name w:val="Balloon Text Char"/>
    <w:basedOn w:val="DefaultParagraphFont"/>
    <w:link w:val="BalloonText"/>
    <w:uiPriority w:val="99"/>
    <w:semiHidden/>
    <w:rsid w:val="00F3085F"/>
    <w:rPr>
      <w:rFonts w:ascii="Segoe UI" w:eastAsia="Times New Roman" w:hAnsi="Segoe UI" w:cs="Segoe UI"/>
      <w:sz w:val="18"/>
      <w:szCs w:val="18"/>
      <w:lang w:val="ru-RU" w:eastAsia="ru-RU"/>
    </w:rPr>
  </w:style>
  <w:style w:type="paragraph" w:styleId="BalloonText">
    <w:name w:val="Balloon Text"/>
    <w:basedOn w:val="Normal"/>
    <w:link w:val="BalloonTextChar"/>
    <w:uiPriority w:val="99"/>
    <w:semiHidden/>
    <w:unhideWhenUsed/>
    <w:rsid w:val="00F3085F"/>
    <w:rPr>
      <w:rFonts w:ascii="Segoe UI" w:hAnsi="Segoe UI" w:cs="Segoe UI"/>
      <w:noProof w:val="0"/>
      <w:sz w:val="18"/>
      <w:szCs w:val="18"/>
      <w:lang w:val="ru-RU" w:eastAsia="ru-RU"/>
    </w:rPr>
  </w:style>
  <w:style w:type="paragraph" w:styleId="Header">
    <w:name w:val="header"/>
    <w:basedOn w:val="Normal"/>
    <w:link w:val="HeaderChar"/>
    <w:uiPriority w:val="99"/>
    <w:unhideWhenUsed/>
    <w:rsid w:val="00F3085F"/>
    <w:pPr>
      <w:tabs>
        <w:tab w:val="center" w:pos="4677"/>
        <w:tab w:val="right" w:pos="9355"/>
      </w:tabs>
    </w:pPr>
    <w:rPr>
      <w:noProof w:val="0"/>
      <w:sz w:val="20"/>
      <w:szCs w:val="20"/>
      <w:lang w:val="ru-RU" w:eastAsia="ru-RU"/>
    </w:rPr>
  </w:style>
  <w:style w:type="character" w:customStyle="1" w:styleId="HeaderChar">
    <w:name w:val="Header Char"/>
    <w:basedOn w:val="DefaultParagraphFont"/>
    <w:link w:val="Header"/>
    <w:uiPriority w:val="99"/>
    <w:rsid w:val="00F3085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dm.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70320-84CA-4614-9AEE-7234749AF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Cuznetov Tatiana</cp:lastModifiedBy>
  <cp:revision>6</cp:revision>
  <cp:lastPrinted>2026-05-06T13:21:00Z</cp:lastPrinted>
  <dcterms:created xsi:type="dcterms:W3CDTF">2026-05-06T11:14:00Z</dcterms:created>
  <dcterms:modified xsi:type="dcterms:W3CDTF">2026-05-06T14:18:00Z</dcterms:modified>
</cp:coreProperties>
</file>