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6318DE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6318DE">
        <w:rPr>
          <w:b/>
          <w:sz w:val="24"/>
          <w:szCs w:val="24"/>
          <w:lang w:val="en-GB"/>
        </w:rPr>
        <w:t xml:space="preserve"> </w:t>
      </w:r>
      <w:r w:rsidR="006318DE" w:rsidRPr="006318DE">
        <w:rPr>
          <w:rStyle w:val="ac"/>
          <w:color w:val="000000"/>
          <w:sz w:val="24"/>
          <w:szCs w:val="24"/>
          <w:lang w:val="en-GB"/>
        </w:rPr>
        <w:t>Reagenti pentru analizatorul Bio Majesty JCA BM6010/ C</w:t>
      </w:r>
      <w:r w:rsidR="006318DE" w:rsidRPr="004C09E5">
        <w:rPr>
          <w:b/>
          <w:sz w:val="24"/>
          <w:szCs w:val="24"/>
          <w:lang w:val="en-GB"/>
        </w:rPr>
        <w:t xml:space="preserve">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gramEnd"/>
      <w:r w:rsidRPr="004C09E5">
        <w:rPr>
          <w:b/>
          <w:sz w:val="24"/>
          <w:szCs w:val="24"/>
          <w:lang w:val="en-GB"/>
        </w:rPr>
        <w:t xml:space="preserve">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6374C9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176D5F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176D5F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176D5F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176D5F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176D5F">
            <w:pPr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176D5F">
            <w:pPr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BD12F6">
              <w:rPr>
                <w:b/>
                <w:lang w:val="en-GB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176D5F">
            <w:pPr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Valoarea estimate </w:t>
            </w:r>
            <w:r w:rsidR="0069001F" w:rsidRPr="00BD12F6">
              <w:rPr>
                <w:b/>
                <w:lang w:val="en-GB"/>
              </w:rPr>
              <w:t>(se va indica pentru fiecare lot în parte)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7160FB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7160F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color w:val="FF0000"/>
                <w:lang w:val="ro-RO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  <w:r w:rsidRPr="00176D5F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rPr>
                <w:color w:val="000000"/>
              </w:rPr>
            </w:pPr>
            <w:r w:rsidRPr="00176D5F">
              <w:rPr>
                <w:color w:val="000000"/>
              </w:rPr>
              <w:t>ASL-0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176D5F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7160FB" w:rsidRDefault="002255AB" w:rsidP="00176D5F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7160FB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E5251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41150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13B72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113B72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  <w:r w:rsidRPr="00176D5F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176D5F">
              <w:rPr>
                <w:color w:val="000000"/>
                <w:lang w:val="en-GB"/>
              </w:rPr>
              <w:t>Antistreptolizin 0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176D5F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13B72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13B7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AE5D60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8600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13B72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113B72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  <w:r w:rsidRPr="00176D5F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CRP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13B72" w:rsidRDefault="002255AB" w:rsidP="00176D5F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113B7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AE5D60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45150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jc w:val="center"/>
              <w:rPr>
                <w:color w:val="000000"/>
              </w:rPr>
            </w:pPr>
            <w:r w:rsidRPr="00176D5F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176D5F">
              <w:rPr>
                <w:color w:val="000000"/>
                <w:lang w:val="en-GB"/>
              </w:rPr>
              <w:t>CRP (proteina C reactiva)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176D5F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AE5D60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5650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F006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Bilirubin Auto 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ind w:right="-98"/>
              <w:rPr>
                <w:color w:val="000000"/>
                <w:sz w:val="21"/>
                <w:szCs w:val="21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</w:t>
            </w:r>
            <w:r w:rsidRPr="002255A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0F0066">
              <w:rPr>
                <w:color w:val="000000"/>
                <w:sz w:val="16"/>
                <w:szCs w:val="16"/>
                <w:lang w:val="en-GB"/>
              </w:rPr>
              <w:t>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36D54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Bilirubin Auto Direct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36D54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F006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Iron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176D5F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36D54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HDL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F0066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36D54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52150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LDL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022CF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B8717D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41150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10.1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Fosfataza alcalina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022CF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B8717D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11.1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Calibrator CK-MB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022CF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B8717D" w:rsidRDefault="002255A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</w:t>
            </w:r>
            <w:r w:rsidR="00176D5F">
              <w:rPr>
                <w:sz w:val="18"/>
                <w:szCs w:val="18"/>
                <w:lang w:val="en-GB"/>
              </w:rPr>
              <w:t>6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12.1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CK-MB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76D5F" w:rsidRDefault="00176D5F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022CF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B8717D" w:rsidRDefault="00176D5F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13.1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A-amilaza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176D5F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022CF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B8717D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</w:t>
            </w:r>
            <w:r w:rsidR="002022CF">
              <w:rPr>
                <w:sz w:val="18"/>
                <w:szCs w:val="18"/>
                <w:lang w:val="en-GB"/>
              </w:rPr>
              <w:t>800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  <w:r w:rsidRPr="000C04BB">
              <w:rPr>
                <w:rStyle w:val="ac"/>
                <w:color w:val="000000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D6042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D604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F97E8E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rPr>
                <w:color w:val="000000"/>
                <w:lang w:val="en-GB"/>
              </w:rPr>
            </w:pPr>
            <w:r w:rsidRPr="00151497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AST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C7687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Creatinin PAP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C7687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7450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0C04BB" w:rsidRDefault="002255AB" w:rsidP="00176D5F">
            <w:pPr>
              <w:rPr>
                <w:color w:val="000000"/>
              </w:rPr>
            </w:pPr>
            <w:r w:rsidRPr="000C04BB">
              <w:rPr>
                <w:color w:val="000000"/>
              </w:rPr>
              <w:t>Colesterol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C7687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>18.1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Glucoza hexokinase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8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C7687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Lipaza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9C7687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</w:t>
            </w:r>
            <w:r w:rsidR="00151497">
              <w:rPr>
                <w:sz w:val="18"/>
                <w:szCs w:val="18"/>
                <w:lang w:val="en-GB"/>
              </w:rPr>
              <w:t>5</w:t>
            </w:r>
            <w:r>
              <w:rPr>
                <w:sz w:val="18"/>
                <w:szCs w:val="18"/>
                <w:lang w:val="en-GB"/>
              </w:rPr>
              <w:t>8</w:t>
            </w:r>
            <w:r w:rsidR="00151497">
              <w:rPr>
                <w:sz w:val="18"/>
                <w:szCs w:val="18"/>
                <w:lang w:val="en-GB"/>
              </w:rPr>
              <w:t>00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rPr>
                <w:color w:val="000000"/>
                <w:lang w:val="en-GB"/>
              </w:rPr>
            </w:pPr>
            <w:r w:rsidRPr="00151497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6B0186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2650</w:t>
            </w:r>
          </w:p>
        </w:tc>
      </w:tr>
      <w:tr w:rsidR="002255AB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2255AB">
              <w:rPr>
                <w:rStyle w:val="ac"/>
                <w:color w:val="000000"/>
                <w:sz w:val="21"/>
                <w:szCs w:val="21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2255AB" w:rsidRDefault="002255AB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DE06B5" w:rsidRDefault="002255AB" w:rsidP="00176D5F">
            <w:pPr>
              <w:jc w:val="center"/>
              <w:rPr>
                <w:lang w:val="en-GB"/>
              </w:rPr>
            </w:pPr>
          </w:p>
        </w:tc>
      </w:tr>
      <w:tr w:rsidR="002255AB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2255AB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GGTP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151497" w:rsidRDefault="002255AB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5AB" w:rsidRPr="006B0186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3600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51497" w:rsidRDefault="00394922" w:rsidP="00176D5F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Albumin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531140" w:rsidRDefault="000C04BB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rPr>
                <w:color w:val="000000"/>
                <w:lang w:val="en-GB"/>
              </w:rPr>
            </w:pPr>
            <w:r w:rsidRPr="00FD394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Albumin în urină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0C04BB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0C04BB" w:rsidRDefault="000C04BB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531140" w:rsidRDefault="000C04BB" w:rsidP="00DD6B5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</w:t>
            </w:r>
            <w:r w:rsidR="00DD6B52">
              <w:rPr>
                <w:sz w:val="18"/>
                <w:szCs w:val="18"/>
                <w:lang w:val="en-GB"/>
              </w:rPr>
              <w:t>200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2255AB">
              <w:rPr>
                <w:rStyle w:val="ac"/>
                <w:color w:val="000000"/>
                <w:sz w:val="21"/>
                <w:szCs w:val="21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Total Proteina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DD6B5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DD6B5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531140" w:rsidRDefault="00DD6B52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108"/>
              <w:rPr>
                <w:color w:val="000000"/>
                <w:lang w:val="en-GB"/>
              </w:rPr>
            </w:pPr>
            <w:r w:rsidRPr="00FD394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Calciu Phosphonazo ambalaj standard,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DD6B5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DD6B5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531140" w:rsidRDefault="00DD6B52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Default="0039492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108"/>
              <w:rPr>
                <w:color w:val="000000"/>
                <w:lang w:val="en-GB"/>
              </w:rPr>
            </w:pPr>
            <w:r w:rsidRPr="00FD3946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C15FFD">
        <w:trPr>
          <w:trHeight w:val="31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26.1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DD6B52">
            <w:pPr>
              <w:ind w:left="-114" w:right="-108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Reumatoid Factor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DD6B5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DD6B52" w:rsidP="00176D5F">
            <w:pPr>
              <w:jc w:val="center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03DAA" w:rsidRDefault="00DD6B52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27.1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DD6B5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DD6B5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03DAA" w:rsidRDefault="00DD6B52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28.1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03DA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FD3946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29.1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03DA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394922" w:rsidRPr="006374C9" w:rsidTr="00C15FFD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 xml:space="preserve">Reagenti pentru analizatorul Bio Majesty </w:t>
            </w:r>
            <w:r w:rsidRPr="00C15FFD">
              <w:rPr>
                <w:rStyle w:val="ac"/>
                <w:color w:val="000000"/>
                <w:lang w:val="en-GB"/>
              </w:rPr>
              <w:lastRenderedPageBreak/>
              <w:t>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lastRenderedPageBreak/>
              <w:t>30.1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ind w:left="-114" w:right="-108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IgA, IgG, IgM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103DA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13750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CK-NAK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5950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LDH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7900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Pancreatic Amilase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C15FF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C15FF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54</w:t>
            </w:r>
            <w:r w:rsidR="00FD3946">
              <w:rPr>
                <w:sz w:val="18"/>
                <w:szCs w:val="18"/>
                <w:lang w:val="en-GB"/>
              </w:rPr>
              <w:t>000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ind w:right="-250"/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Calibrator pentru C3, 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363ED" w:rsidRDefault="00F363E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FD394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BD0ADA" w:rsidRDefault="00F363ED" w:rsidP="00176D5F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9250</w:t>
            </w:r>
          </w:p>
        </w:tc>
      </w:tr>
      <w:tr w:rsidR="0039492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39492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</w:rPr>
            </w:pPr>
            <w:r w:rsidRPr="00C15FFD">
              <w:rPr>
                <w:color w:val="000000"/>
              </w:rPr>
              <w:t>Factorul Reumatoid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97E56" w:rsidRDefault="0039492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C97E5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023183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58000</w:t>
            </w:r>
          </w:p>
        </w:tc>
      </w:tr>
      <w:tr w:rsidR="00394922" w:rsidRPr="006374C9" w:rsidTr="00113B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C15FFD" w:rsidRDefault="0039492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2255AB" w:rsidRDefault="0039492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922" w:rsidRPr="00DE06B5" w:rsidRDefault="0039492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FF0000"/>
              </w:rPr>
            </w:pPr>
            <w:r w:rsidRPr="00C15FFD">
              <w:rPr>
                <w:color w:val="FF0000"/>
              </w:rPr>
              <w:t>38.1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FF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FF0000"/>
              </w:rPr>
            </w:pPr>
            <w:r w:rsidRPr="00C15FFD">
              <w:rPr>
                <w:color w:val="000000"/>
              </w:rPr>
              <w:t>Uric Acid TOOS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363ED" w:rsidP="00176D5F">
            <w:pPr>
              <w:jc w:val="center"/>
              <w:rPr>
                <w:color w:val="FF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FF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E3182" w:rsidRDefault="00FE3182" w:rsidP="00176D5F">
            <w:pPr>
              <w:ind w:right="-98"/>
              <w:rPr>
                <w:color w:val="FF0000"/>
                <w:sz w:val="16"/>
                <w:szCs w:val="16"/>
                <w:lang w:val="en-GB"/>
              </w:rPr>
            </w:pPr>
            <w:r w:rsidRPr="00FE318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97E56" w:rsidRDefault="00F363ED" w:rsidP="00176D5F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7250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Albumin în urină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E3182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E318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023183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40.1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Calibrator Lipide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023183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rStyle w:val="ac"/>
                <w:color w:val="000000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rPr>
                <w:color w:val="000000"/>
                <w:lang w:val="en-GB"/>
              </w:rPr>
            </w:pPr>
            <w:r w:rsidRPr="00C15FFD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C15FFD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41.1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E3182" w:rsidP="00176D5F">
            <w:pPr>
              <w:ind w:left="-114" w:right="-108"/>
              <w:rPr>
                <w:color w:val="000000"/>
                <w:sz w:val="18"/>
                <w:szCs w:val="18"/>
                <w:lang w:val="en-GB"/>
              </w:rPr>
            </w:pPr>
            <w:r w:rsidRPr="00C15FFD">
              <w:rPr>
                <w:color w:val="000000"/>
                <w:sz w:val="18"/>
                <w:szCs w:val="18"/>
                <w:lang w:val="en-GB"/>
              </w:rPr>
              <w:t>Multicalibrator Universal p/u toţi parametrii biochimici inclusiv dozarea fermentilor (ALAT,</w:t>
            </w:r>
            <w:r w:rsidR="00DB6369" w:rsidRPr="00C15FFD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C15FFD">
              <w:rPr>
                <w:color w:val="000000"/>
                <w:sz w:val="18"/>
                <w:szCs w:val="18"/>
                <w:lang w:val="en-GB"/>
              </w:rPr>
              <w:t xml:space="preserve">ASAT, Amilaza, Lipaza, Amilaza Pancreatica, CK-NAC, </w:t>
            </w:r>
            <w:r w:rsidRPr="00C15FFD">
              <w:rPr>
                <w:color w:val="000000"/>
                <w:sz w:val="18"/>
                <w:szCs w:val="18"/>
                <w:lang w:val="en-GB"/>
              </w:rPr>
              <w:lastRenderedPageBreak/>
              <w:t>CK-MB, GLDH, alfa-HBDH,)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C15FFD" w:rsidRDefault="00F363ED" w:rsidP="00176D5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lastRenderedPageBreak/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023183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lastRenderedPageBreak/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394922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Normal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B558B7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13250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394922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Patologic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AB53CF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13250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394922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Plasmaproteine Normal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AB53CF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10900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Plasmaproteine Patologic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AB53CF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10900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E3182" w:rsidP="00176D5F">
            <w:pPr>
              <w:rPr>
                <w:sz w:val="21"/>
                <w:szCs w:val="21"/>
                <w:lang w:val="en-GB"/>
              </w:rPr>
            </w:pPr>
            <w:r w:rsidRPr="00F363ED">
              <w:rPr>
                <w:sz w:val="21"/>
                <w:szCs w:val="21"/>
              </w:rPr>
              <w:t>CRP high sensivity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AB53CF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23500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B6369" w:rsidRDefault="00FE3182" w:rsidP="00176D5F">
            <w:pPr>
              <w:rPr>
                <w:color w:val="000000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394922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Calibrator CRP high sensivity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363ED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686C5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AB53CF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rPr>
                <w:lang w:val="en-GB"/>
              </w:rPr>
            </w:pPr>
            <w:r w:rsidRPr="00686C59">
              <w:rPr>
                <w:rStyle w:val="ac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686C5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sz w:val="21"/>
                <w:szCs w:val="21"/>
              </w:rPr>
            </w:pPr>
            <w:r w:rsidRPr="00686C59">
              <w:rPr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  <w:lang w:val="en-GB"/>
              </w:rPr>
              <w:t>Control CRP U-hs Low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363ED" w:rsidP="00176D5F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3050</w:t>
            </w:r>
          </w:p>
        </w:tc>
      </w:tr>
      <w:tr w:rsidR="00FE3182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rPr>
                <w:color w:val="000000"/>
                <w:lang w:val="en-GB"/>
              </w:rPr>
            </w:pPr>
            <w:r w:rsidRPr="00686C5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2255AB" w:rsidRDefault="00FE3182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DE06B5" w:rsidRDefault="00FE3182" w:rsidP="00176D5F">
            <w:pPr>
              <w:jc w:val="center"/>
              <w:rPr>
                <w:lang w:val="en-GB"/>
              </w:rPr>
            </w:pPr>
          </w:p>
        </w:tc>
      </w:tr>
      <w:tr w:rsidR="00FE3182" w:rsidRPr="00686C5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Default="00FE3182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jc w:val="center"/>
              <w:rPr>
                <w:sz w:val="21"/>
                <w:szCs w:val="21"/>
              </w:rPr>
            </w:pPr>
            <w:r w:rsidRPr="00686C59">
              <w:rPr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  <w:lang w:val="en-GB"/>
              </w:rPr>
              <w:t>Control CRP U-hs High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363ED" w:rsidP="00176D5F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F363ED" w:rsidRDefault="00F363ED" w:rsidP="00176D5F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FE3182" w:rsidP="00176D5F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182" w:rsidRPr="00686C59" w:rsidRDefault="00686C59" w:rsidP="00F363ED">
            <w:pPr>
              <w:jc w:val="center"/>
              <w:rPr>
                <w:sz w:val="18"/>
                <w:szCs w:val="18"/>
                <w:lang w:val="en-GB"/>
              </w:rPr>
            </w:pPr>
            <w:r w:rsidRPr="00686C59">
              <w:rPr>
                <w:sz w:val="18"/>
                <w:szCs w:val="18"/>
                <w:lang w:val="en-GB"/>
              </w:rPr>
              <w:t>3</w:t>
            </w:r>
            <w:r w:rsidR="00F363ED">
              <w:rPr>
                <w:sz w:val="18"/>
                <w:szCs w:val="18"/>
                <w:lang w:val="en-GB"/>
              </w:rPr>
              <w:t>45</w:t>
            </w:r>
            <w:r w:rsidRPr="00686C59">
              <w:rPr>
                <w:sz w:val="18"/>
                <w:szCs w:val="18"/>
                <w:lang w:val="en-GB"/>
              </w:rPr>
              <w:t>0</w:t>
            </w:r>
          </w:p>
        </w:tc>
      </w:tr>
      <w:tr w:rsidR="00686C59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Default="00686C59" w:rsidP="00176D5F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347832" w:rsidRDefault="00686C59" w:rsidP="00176D5F">
            <w:pPr>
              <w:jc w:val="center"/>
              <w:rPr>
                <w:color w:val="FF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686C59" w:rsidP="00176D5F">
            <w:pPr>
              <w:rPr>
                <w:color w:val="FF0000"/>
                <w:lang w:val="en-GB"/>
              </w:rPr>
            </w:pPr>
            <w:r w:rsidRPr="00686C5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347832" w:rsidRDefault="00686C59" w:rsidP="00176D5F">
            <w:pPr>
              <w:jc w:val="center"/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347832" w:rsidRDefault="00686C59" w:rsidP="00176D5F">
            <w:pPr>
              <w:jc w:val="center"/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347832" w:rsidRDefault="00686C59" w:rsidP="00176D5F">
            <w:pPr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347832" w:rsidRDefault="00686C59" w:rsidP="00176D5F">
            <w:pPr>
              <w:jc w:val="center"/>
              <w:rPr>
                <w:color w:val="FF0000"/>
                <w:lang w:val="en-GB"/>
              </w:rPr>
            </w:pPr>
          </w:p>
        </w:tc>
      </w:tr>
      <w:tr w:rsidR="00686C59" w:rsidRPr="00347832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686C59" w:rsidP="00176D5F">
            <w:pPr>
              <w:jc w:val="center"/>
              <w:rPr>
                <w:sz w:val="21"/>
                <w:szCs w:val="21"/>
              </w:rPr>
            </w:pPr>
            <w:r w:rsidRPr="00686C59">
              <w:rPr>
                <w:sz w:val="21"/>
                <w:szCs w:val="21"/>
              </w:rPr>
              <w:t>50.1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686C59" w:rsidP="00176D5F">
            <w:pPr>
              <w:jc w:val="center"/>
              <w:rPr>
                <w:sz w:val="21"/>
                <w:szCs w:val="21"/>
              </w:rPr>
            </w:pPr>
            <w:r w:rsidRPr="00686C59">
              <w:rPr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686C59" w:rsidP="00176D5F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</w:rPr>
              <w:t>Control LIPIDE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F363ED" w:rsidRDefault="00F363ED" w:rsidP="00176D5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F363ED" w:rsidRDefault="00F363ED" w:rsidP="00176D5F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686C59" w:rsidP="00176D5F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686C59" w:rsidRDefault="00F363ED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15100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F30551">
            <w:pPr>
              <w:jc w:val="center"/>
              <w:rPr>
                <w:color w:val="FF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686C59" w:rsidRDefault="00A936FC" w:rsidP="00F30551">
            <w:pPr>
              <w:rPr>
                <w:color w:val="FF0000"/>
                <w:lang w:val="en-GB"/>
              </w:rPr>
            </w:pPr>
            <w:r w:rsidRPr="00686C59">
              <w:rPr>
                <w:rStyle w:val="ac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686C59" w:rsidRDefault="00A936FC" w:rsidP="00176D5F">
            <w:pPr>
              <w:ind w:right="-98"/>
              <w:rPr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</w:rPr>
              <w:t>33696500-0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 xml:space="preserve">Lactate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686C59" w:rsidRDefault="00A936FC" w:rsidP="00176D5F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10400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3E5941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c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F363ED" w:rsidRDefault="00A936FC" w:rsidP="00176D5F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347832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Soluţie spălare cuve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200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347832" w:rsidRDefault="00A936FC" w:rsidP="00176D5F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90200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c"/>
                <w:color w:val="000000"/>
                <w:lang w:val="en-GB"/>
              </w:rPr>
              <w:t>Consumabile pentru analizatorul Bio Majesty JCA</w:t>
            </w:r>
            <w:r w:rsidRPr="002255AB">
              <w:rPr>
                <w:rStyle w:val="ac"/>
                <w:color w:val="000000"/>
                <w:sz w:val="21"/>
                <w:szCs w:val="21"/>
                <w:lang w:val="en-GB"/>
              </w:rPr>
              <w:t xml:space="preserve">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Conditioner Cuve EX 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 xml:space="preserve">Reagentii trebuie sa fie compatibili cu analizatorul </w:t>
            </w:r>
            <w:r w:rsidRPr="00BF7099">
              <w:rPr>
                <w:color w:val="000000"/>
                <w:sz w:val="16"/>
                <w:szCs w:val="16"/>
                <w:lang w:val="en-GB"/>
              </w:rPr>
              <w:lastRenderedPageBreak/>
              <w:t>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58700</w:t>
            </w:r>
          </w:p>
        </w:tc>
      </w:tr>
      <w:tr w:rsidR="00A936FC" w:rsidRPr="006374C9" w:rsidTr="006318DE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lastRenderedPageBreak/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c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 w:rsidRPr="002255AB">
              <w:rPr>
                <w:color w:val="000000"/>
                <w:sz w:val="21"/>
                <w:szCs w:val="21"/>
                <w:lang w:val="en-GB"/>
              </w:rPr>
              <w:t>Reagent de spălat Probe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A936FC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Reagent de spălat Probe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Reagent de spălat Probe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A936FC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4250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33192500-7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Ulei inert pentru termostat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A936FC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5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120350</w:t>
            </w:r>
          </w:p>
        </w:tc>
      </w:tr>
      <w:tr w:rsidR="00A936FC" w:rsidRPr="006374C9" w:rsidTr="00113B72">
        <w:trPr>
          <w:trHeight w:val="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A936FC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c"/>
                <w:color w:val="000000"/>
                <w:sz w:val="21"/>
                <w:szCs w:val="21"/>
              </w:rPr>
              <w:t>5</w:t>
            </w:r>
            <w:r>
              <w:rPr>
                <w:rStyle w:val="ac"/>
                <w:color w:val="000000"/>
                <w:sz w:val="21"/>
                <w:szCs w:val="21"/>
                <w:lang w:val="en-GB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DE06B5" w:rsidRDefault="00A936FC" w:rsidP="00176D5F">
            <w:pPr>
              <w:jc w:val="center"/>
              <w:rPr>
                <w:lang w:val="en-GB"/>
              </w:rPr>
            </w:pPr>
          </w:p>
        </w:tc>
      </w:tr>
      <w:tr w:rsidR="00A936FC" w:rsidRPr="00DE06B5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  <w:r>
              <w:rPr>
                <w:color w:val="000000"/>
                <w:sz w:val="21"/>
                <w:szCs w:val="21"/>
                <w:lang w:val="en-GB"/>
              </w:rPr>
              <w:t>8</w:t>
            </w:r>
            <w:r>
              <w:rPr>
                <w:color w:val="000000"/>
                <w:sz w:val="21"/>
                <w:szCs w:val="21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 w:rsidRPr="002255AB">
              <w:rPr>
                <w:color w:val="000000"/>
                <w:sz w:val="21"/>
                <w:szCs w:val="21"/>
                <w:lang w:val="en-GB"/>
              </w:rPr>
              <w:t>Reagent Probe Wash S kit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176D5F">
            <w:pPr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7659D9" w:rsidRDefault="00A936FC" w:rsidP="00A936FC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 w:rsidRPr="00A936FC">
              <w:rPr>
                <w:b/>
                <w:color w:val="000000"/>
                <w:sz w:val="21"/>
                <w:szCs w:val="21"/>
                <w:lang w:val="en-GB"/>
              </w:rP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176D5F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176D5F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A936FC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176D5F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Control urinei nivel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176D5F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176D5F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A936FC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 w:rsidRPr="00A936FC">
              <w:rPr>
                <w:b/>
                <w:color w:val="000000"/>
                <w:sz w:val="21"/>
                <w:szCs w:val="21"/>
                <w:lang w:val="en-GB"/>
              </w:rP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F30551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A936FC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Control urinei nivel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 w:rsidRPr="00A936FC">
              <w:rPr>
                <w:b/>
                <w:color w:val="000000"/>
                <w:sz w:val="21"/>
                <w:szCs w:val="21"/>
                <w:lang w:val="en-GB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F30551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A936FC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18100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 w:rsidRPr="00A936FC">
              <w:rPr>
                <w:b/>
                <w:color w:val="000000"/>
                <w:sz w:val="21"/>
                <w:szCs w:val="21"/>
                <w:lang w:val="en-GB"/>
              </w:rP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F30551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A936FC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Trucal 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6050</w:t>
            </w:r>
          </w:p>
        </w:tc>
      </w:tr>
      <w:tr w:rsidR="00A936FC" w:rsidRPr="006374C9" w:rsidTr="00113B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 w:rsidRPr="00A936FC">
              <w:rPr>
                <w:b/>
                <w:color w:val="000000"/>
                <w:sz w:val="21"/>
                <w:szCs w:val="21"/>
                <w:lang w:val="en-GB"/>
              </w:rP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55AB" w:rsidRDefault="00A936FC" w:rsidP="00F30551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c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A936FC" w:rsidRPr="00A936FC" w:rsidTr="00A936FC">
        <w:trPr>
          <w:trHeight w:val="92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33140000-3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A936FC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Trulab 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A936FC" w:rsidRDefault="00A936FC" w:rsidP="00F30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Pr="00220BB0" w:rsidRDefault="00A936FC" w:rsidP="00F30551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6FC" w:rsidRDefault="00A936FC" w:rsidP="00F3055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2050</w:t>
            </w:r>
          </w:p>
        </w:tc>
      </w:tr>
      <w:tr w:rsidR="00686C59" w:rsidRPr="002255AB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C59" w:rsidRPr="006A05F6" w:rsidRDefault="00686C59" w:rsidP="00176D5F">
            <w:pPr>
              <w:jc w:val="center"/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C59" w:rsidRPr="00CB7AC0" w:rsidRDefault="00CB7AC0" w:rsidP="00CB7AC0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1019700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lastRenderedPageBreak/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C4497A">
        <w:rPr>
          <w:b/>
          <w:sz w:val="24"/>
          <w:szCs w:val="24"/>
          <w:lang w:val="en-GB"/>
        </w:rPr>
        <w:t>0</w:t>
      </w:r>
      <w:r w:rsidR="00321BB1">
        <w:rPr>
          <w:b/>
          <w:sz w:val="24"/>
          <w:szCs w:val="24"/>
          <w:lang w:val="en-GB"/>
        </w:rPr>
        <w:t>1.0</w:t>
      </w:r>
      <w:r w:rsidR="00CB7AC0">
        <w:rPr>
          <w:b/>
          <w:sz w:val="24"/>
          <w:szCs w:val="24"/>
          <w:lang w:val="en-GB"/>
        </w:rPr>
        <w:t>7</w:t>
      </w:r>
      <w:r w:rsidR="00C4497A">
        <w:rPr>
          <w:b/>
          <w:sz w:val="24"/>
          <w:szCs w:val="24"/>
          <w:lang w:val="en-GB"/>
        </w:rPr>
        <w:t>.20</w:t>
      </w:r>
      <w:r w:rsidR="00CB7AC0">
        <w:rPr>
          <w:b/>
          <w:sz w:val="24"/>
          <w:szCs w:val="24"/>
          <w:lang w:val="en-GB"/>
        </w:rPr>
        <w:t>20</w:t>
      </w:r>
      <w:r w:rsidR="00C4497A">
        <w:rPr>
          <w:b/>
          <w:sz w:val="24"/>
          <w:szCs w:val="24"/>
          <w:lang w:val="en-GB"/>
        </w:rPr>
        <w:t>-31.12.20</w:t>
      </w:r>
      <w:r w:rsidR="00CB7AC0">
        <w:rPr>
          <w:b/>
          <w:sz w:val="24"/>
          <w:szCs w:val="24"/>
          <w:lang w:val="en-GB"/>
        </w:rPr>
        <w:t>20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CB7AC0">
        <w:rPr>
          <w:b/>
          <w:sz w:val="24"/>
          <w:szCs w:val="24"/>
          <w:lang w:val="en-GB"/>
        </w:rPr>
        <w:t>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demonstrare a îndeplinirii </w:t>
            </w:r>
            <w:r w:rsidR="006C11CA" w:rsidRPr="004C09E5">
              <w:rPr>
                <w:b/>
                <w:iCs/>
                <w:lang w:val="en-GB"/>
              </w:rPr>
              <w:t>criteriului/</w:t>
            </w:r>
            <w:r w:rsidR="007F1077" w:rsidRPr="004C09E5">
              <w:rPr>
                <w:b/>
                <w:iCs/>
                <w:lang w:val="en-GB"/>
              </w:rPr>
              <w:t>cerinței</w:t>
            </w:r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540E65" w:rsidRDefault="00540E65" w:rsidP="00CB7AC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CB7AC0">
              <w:rPr>
                <w:iCs/>
                <w:sz w:val="24"/>
                <w:szCs w:val="24"/>
                <w:lang w:val="ro-RO"/>
              </w:rPr>
              <w:t>electronic</w:t>
            </w:r>
            <w:r w:rsidRPr="00540E65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40E65" w:rsidRPr="004225A2" w:rsidTr="00A96E8E">
        <w:tc>
          <w:tcPr>
            <w:tcW w:w="577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540E65" w:rsidRPr="005113CB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5113CB">
              <w:rPr>
                <w:iCs/>
                <w:lang w:val="en-US"/>
              </w:rPr>
              <w:t>Formularul F3.1</w:t>
            </w:r>
            <w:r w:rsidRPr="00CB7AC0">
              <w:rPr>
                <w:iCs/>
                <w:lang w:val="en-US"/>
              </w:rPr>
              <w:t xml:space="preserve">, Semnat </w:t>
            </w:r>
            <w:r w:rsidR="00CB7AC0" w:rsidRPr="00CB7AC0">
              <w:rPr>
                <w:iCs/>
                <w:lang w:val="ro-RO"/>
              </w:rPr>
              <w:t>electronic</w:t>
            </w:r>
            <w:r w:rsidR="00CB7AC0" w:rsidRPr="005113CB">
              <w:rPr>
                <w:iCs/>
                <w:lang w:val="en-US"/>
              </w:rPr>
              <w:t xml:space="preserve"> </w:t>
            </w:r>
            <w:r w:rsidRPr="005113CB">
              <w:rPr>
                <w:iCs/>
                <w:lang w:val="en-US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40E65" w:rsidRPr="000A1054" w:rsidTr="00A96E8E">
        <w:tc>
          <w:tcPr>
            <w:tcW w:w="577" w:type="dxa"/>
            <w:shd w:val="clear" w:color="auto" w:fill="auto"/>
          </w:tcPr>
          <w:p w:rsidR="00540E65" w:rsidRPr="00540E65" w:rsidRDefault="000D6960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0D6960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40E65" w:rsidRPr="005113CB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copie – emis de Camera Înregistrării de Stat, confirmat prin aplicarea semnăturii </w:t>
            </w:r>
            <w:r w:rsidR="00CB7AC0" w:rsidRPr="00CB7AC0">
              <w:rPr>
                <w:iCs/>
                <w:lang w:val="ro-RO"/>
              </w:rPr>
              <w:t>electronic</w:t>
            </w:r>
            <w:r w:rsidR="00CB7AC0" w:rsidRPr="005113CB">
              <w:rPr>
                <w:color w:val="000000"/>
                <w:lang w:val="en-US"/>
              </w:rPr>
              <w:t xml:space="preserve"> </w:t>
            </w:r>
            <w:r w:rsidR="00CB7AC0">
              <w:rPr>
                <w:color w:val="000000"/>
                <w:lang w:val="en-US"/>
              </w:rPr>
              <w:t xml:space="preserve">a </w:t>
            </w:r>
            <w:r w:rsidRPr="005113CB">
              <w:rPr>
                <w:color w:val="000000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540E65" w:rsidRPr="00540E65" w:rsidRDefault="000A1054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0A1054" w:rsidTr="00A96E8E">
        <w:tc>
          <w:tcPr>
            <w:tcW w:w="577" w:type="dxa"/>
            <w:shd w:val="clear" w:color="auto" w:fill="auto"/>
          </w:tcPr>
          <w:p w:rsidR="006374C9" w:rsidRPr="00540E65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6374C9" w:rsidRPr="000D6960" w:rsidRDefault="006374C9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220BB0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0A1054" w:rsidTr="00220BB0">
        <w:trPr>
          <w:trHeight w:val="47"/>
        </w:trPr>
        <w:tc>
          <w:tcPr>
            <w:tcW w:w="577" w:type="dxa"/>
            <w:shd w:val="clear" w:color="auto" w:fill="auto"/>
          </w:tcPr>
          <w:p w:rsidR="006374C9" w:rsidRPr="00540E65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6374C9" w:rsidRPr="000D6960" w:rsidRDefault="006374C9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6374C9" w:rsidRPr="008732AF" w:rsidRDefault="006374C9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:rsidR="006374C9" w:rsidRPr="008732AF" w:rsidRDefault="006374C9" w:rsidP="008732AF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6374C9" w:rsidRPr="008732AF" w:rsidRDefault="006374C9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6374C9" w:rsidRPr="008732AF" w:rsidRDefault="006374C9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candidatului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6374C9" w:rsidRPr="006374C9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6374C9" w:rsidRPr="008732AF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copie – eliberat de banca deţinătoare de cont, confirmat prin 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C9125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copie – eliberat de Inspectoratul Fiscal, confirmat prin 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C9125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(F3.4),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6374C9" w:rsidRPr="006B4D56" w:rsidRDefault="006374C9" w:rsidP="006B4D56">
            <w:pPr>
              <w:rPr>
                <w:color w:val="000000"/>
                <w:sz w:val="21"/>
                <w:szCs w:val="21"/>
                <w:lang w:val="en-GB"/>
              </w:rPr>
            </w:pPr>
            <w:r w:rsidRPr="006B4D56">
              <w:rPr>
                <w:color w:val="000000"/>
                <w:sz w:val="21"/>
                <w:szCs w:val="21"/>
                <w:lang w:val="en-GB"/>
              </w:rPr>
              <w:t>Garanţia pentru ofertă</w:t>
            </w:r>
            <w:r w:rsidR="006B4D56">
              <w:rPr>
                <w:color w:val="000000"/>
                <w:sz w:val="21"/>
                <w:szCs w:val="21"/>
                <w:lang w:val="ro-RO"/>
              </w:rPr>
              <w:t>/</w:t>
            </w:r>
            <w:r w:rsidR="006B4D56" w:rsidRPr="006B4D56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06B4D56" w:rsidRPr="006B4D56">
              <w:rPr>
                <w:color w:val="000000" w:themeColor="text1"/>
                <w:sz w:val="22"/>
                <w:szCs w:val="22"/>
                <w:lang w:val="en-GB"/>
              </w:rPr>
              <w:t>Garanţia de bună execuţie a contractului</w:t>
            </w:r>
            <w:r w:rsidR="006B4D56">
              <w:rPr>
                <w:color w:val="000000" w:themeColor="text1"/>
                <w:sz w:val="22"/>
                <w:szCs w:val="22"/>
                <w:lang w:val="en-GB"/>
              </w:rPr>
              <w:t xml:space="preserve"> pentru operatorul cîștigător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6B4D5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Original – potrivit modelului din (F3.2),</w:t>
            </w:r>
            <w:r w:rsidR="006B4D5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6B4D56" w:rsidRPr="005113CB">
              <w:rPr>
                <w:color w:val="000000"/>
                <w:sz w:val="21"/>
                <w:szCs w:val="21"/>
                <w:lang w:val="en-GB"/>
              </w:rPr>
              <w:t>(F3.</w:t>
            </w:r>
            <w:r w:rsidR="006B4D56">
              <w:rPr>
                <w:color w:val="000000"/>
                <w:sz w:val="21"/>
                <w:szCs w:val="21"/>
                <w:lang w:val="en-GB"/>
              </w:rPr>
              <w:t>3</w:t>
            </w:r>
            <w:r w:rsidR="006B4D56" w:rsidRPr="005113CB">
              <w:rPr>
                <w:color w:val="000000"/>
                <w:sz w:val="21"/>
                <w:szCs w:val="21"/>
                <w:lang w:val="en-GB"/>
              </w:rPr>
              <w:t>),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6374C9" w:rsidRPr="006374C9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Declaraţia privind situaţia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 3.5), confirmate prin semnătura </w:t>
            </w:r>
            <w:r w:rsidRPr="00CB7AC0">
              <w:rPr>
                <w:iCs/>
                <w:lang w:val="ro-RO"/>
              </w:rPr>
              <w:lastRenderedPageBreak/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lastRenderedPageBreak/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(F4.1),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6374C9" w:rsidRDefault="006374C9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(F4.2),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374C9" w:rsidRPr="008732AF" w:rsidTr="00A96E8E">
        <w:tc>
          <w:tcPr>
            <w:tcW w:w="577" w:type="dxa"/>
            <w:shd w:val="clear" w:color="auto" w:fill="auto"/>
          </w:tcPr>
          <w:p w:rsidR="006374C9" w:rsidRDefault="006374C9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6374C9" w:rsidRPr="006374C9" w:rsidRDefault="006374C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6374C9" w:rsidRPr="005113CB" w:rsidRDefault="006374C9" w:rsidP="006374C9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6374C9" w:rsidRDefault="006374C9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Motivul recurgerii la procedura accelerată (în cazul </w:t>
      </w:r>
      <w:r w:rsidR="00AC2788" w:rsidRPr="004C09E5">
        <w:rPr>
          <w:b/>
          <w:sz w:val="24"/>
          <w:szCs w:val="24"/>
          <w:lang w:val="en-GB"/>
        </w:rPr>
        <w:t>licitației</w:t>
      </w:r>
      <w:r w:rsidRPr="004C09E5">
        <w:rPr>
          <w:b/>
          <w:sz w:val="24"/>
          <w:szCs w:val="24"/>
          <w:lang w:val="en-GB"/>
        </w:rPr>
        <w:t xml:space="preserve"> deschise, restrînse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al </w:t>
      </w:r>
      <w:r w:rsidR="007F1077" w:rsidRPr="004C09E5">
        <w:rPr>
          <w:b/>
          <w:sz w:val="24"/>
          <w:szCs w:val="24"/>
          <w:lang w:val="en-GB"/>
        </w:rPr>
        <w:t>procedurii negociate), după caz</w:t>
      </w:r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>nu se aplica</w:t>
      </w:r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540E65">
        <w:rPr>
          <w:b/>
          <w:sz w:val="24"/>
          <w:szCs w:val="24"/>
          <w:lang w:val="en-GB"/>
        </w:rPr>
        <w:t>Tehnici și instrumente specifice de atribuire (dacă este cazul</w:t>
      </w:r>
      <w:r w:rsidR="007F1077" w:rsidRPr="00540E65">
        <w:rPr>
          <w:b/>
          <w:sz w:val="24"/>
          <w:szCs w:val="24"/>
          <w:lang w:val="en-GB"/>
        </w:rPr>
        <w:t xml:space="preserve"> specificați dacă se va utiliza acordul-cadru, sistemul dinamic de achiziție sau licitația electronică</w:t>
      </w:r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>nu se aplica</w:t>
      </w:r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D6960">
        <w:rPr>
          <w:b/>
          <w:sz w:val="24"/>
          <w:szCs w:val="24"/>
          <w:lang w:val="en-GB"/>
        </w:rPr>
        <w:t>Condiții</w:t>
      </w:r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r w:rsidR="00654065" w:rsidRPr="000D6960">
        <w:rPr>
          <w:b/>
          <w:sz w:val="24"/>
          <w:szCs w:val="24"/>
          <w:lang w:val="en-GB"/>
        </w:rPr>
        <w:t>speciale de care depinde îndeplinirea contractului (</w:t>
      </w:r>
      <w:r w:rsidR="007F1077" w:rsidRPr="000D6960">
        <w:rPr>
          <w:sz w:val="24"/>
          <w:szCs w:val="24"/>
          <w:lang w:val="en-GB"/>
        </w:rPr>
        <w:t>indicați după caz</w:t>
      </w:r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>nu se aplica</w:t>
      </w:r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D6960">
        <w:rPr>
          <w:b/>
          <w:sz w:val="24"/>
          <w:szCs w:val="24"/>
          <w:lang w:val="en-GB"/>
        </w:rPr>
        <w:t>Criteriul de evaluare aplicat pentr</w:t>
      </w:r>
      <w:r w:rsidR="0074622B" w:rsidRPr="000D6960">
        <w:rPr>
          <w:b/>
          <w:sz w:val="24"/>
          <w:szCs w:val="24"/>
          <w:lang w:val="en-GB"/>
        </w:rPr>
        <w:t>u adjudecarea contractului</w:t>
      </w:r>
      <w:r w:rsidRPr="000D6960">
        <w:rPr>
          <w:b/>
          <w:sz w:val="24"/>
          <w:szCs w:val="24"/>
          <w:lang w:val="en-GB"/>
        </w:rPr>
        <w:t xml:space="preserve">: </w:t>
      </w:r>
      <w:r w:rsidR="00916D19" w:rsidRPr="000D6960">
        <w:rPr>
          <w:b/>
          <w:sz w:val="24"/>
          <w:szCs w:val="24"/>
          <w:lang w:val="en-GB"/>
        </w:rPr>
        <w:t>cel mai mic preț si corespunderea cerintelor</w:t>
      </w:r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</w:t>
      </w:r>
      <w:r w:rsidR="0074622B" w:rsidRPr="004C09E5">
        <w:rPr>
          <w:b/>
          <w:sz w:val="24"/>
          <w:szCs w:val="24"/>
          <w:lang w:val="en-GB"/>
        </w:rPr>
        <w:t xml:space="preserve"> limită</w:t>
      </w:r>
      <w:r w:rsidRPr="004C09E5">
        <w:rPr>
          <w:b/>
          <w:sz w:val="24"/>
          <w:szCs w:val="24"/>
          <w:lang w:val="en-GB"/>
        </w:rPr>
        <w:t xml:space="preserve"> de depunere/deschidere a ofertelor: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>până</w:t>
      </w:r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[ora exactă]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r w:rsidR="007A0DC6" w:rsidRPr="007A0DC6">
        <w:rPr>
          <w:b/>
          <w:sz w:val="24"/>
          <w:szCs w:val="24"/>
          <w:lang w:val="en-US"/>
        </w:rPr>
        <w:t>Informația o găsiți în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pe: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r w:rsidR="007A0DC6" w:rsidRPr="007A0DC6">
        <w:rPr>
          <w:b/>
          <w:sz w:val="24"/>
          <w:szCs w:val="24"/>
          <w:lang w:val="en-US"/>
        </w:rPr>
        <w:t>Informația o găsiți în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la care trebuie transmise ofertele sau cererile de participare</w:t>
      </w:r>
      <w:r w:rsidR="0096527B" w:rsidRPr="004C09E5">
        <w:rPr>
          <w:b/>
          <w:sz w:val="24"/>
          <w:szCs w:val="24"/>
          <w:lang w:val="en-GB"/>
        </w:rPr>
        <w:t xml:space="preserve">: </w:t>
      </w:r>
      <w:r w:rsidRPr="00C4497A">
        <w:rPr>
          <w:b/>
          <w:i/>
          <w:sz w:val="24"/>
          <w:szCs w:val="24"/>
          <w:lang w:val="en-GB"/>
        </w:rPr>
        <w:t>Ofertele</w:t>
      </w:r>
      <w:r w:rsidR="008876C3" w:rsidRPr="00C4497A">
        <w:rPr>
          <w:b/>
          <w:i/>
          <w:sz w:val="24"/>
          <w:szCs w:val="24"/>
          <w:lang w:val="en-GB"/>
        </w:rPr>
        <w:t xml:space="preserve"> sau cererile de participare</w:t>
      </w:r>
      <w:r w:rsidRPr="00C4497A">
        <w:rPr>
          <w:b/>
          <w:i/>
          <w:sz w:val="24"/>
          <w:szCs w:val="24"/>
          <w:lang w:val="en-GB"/>
        </w:rPr>
        <w:t xml:space="preserve"> vor fi depuse electronic prin intermediul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ofertelor:</w:t>
      </w:r>
      <w:r w:rsidR="007A0DC6">
        <w:rPr>
          <w:b/>
          <w:sz w:val="24"/>
          <w:szCs w:val="24"/>
          <w:lang w:val="en-GB"/>
        </w:rPr>
        <w:t xml:space="preserve"> </w:t>
      </w:r>
      <w:r w:rsidR="00CB7AC0">
        <w:rPr>
          <w:b/>
          <w:sz w:val="24"/>
          <w:szCs w:val="24"/>
          <w:lang w:val="en-GB"/>
        </w:rPr>
        <w:t>5</w:t>
      </w:r>
      <w:r w:rsidR="007A0DC6">
        <w:rPr>
          <w:b/>
          <w:sz w:val="24"/>
          <w:szCs w:val="24"/>
          <w:lang w:val="en-GB"/>
        </w:rPr>
        <w:t>0( patru</w:t>
      </w:r>
      <w:r w:rsidR="00C4497A">
        <w:rPr>
          <w:b/>
          <w:sz w:val="24"/>
          <w:szCs w:val="24"/>
          <w:lang w:val="en-GB"/>
        </w:rPr>
        <w:t xml:space="preserve">zeci) zile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 deschiderii ofertelor: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gramStart"/>
      <w:r w:rsidRPr="00C4497A">
        <w:rPr>
          <w:b/>
          <w:color w:val="FF0000"/>
          <w:sz w:val="24"/>
          <w:szCs w:val="24"/>
          <w:lang w:val="en-GB"/>
        </w:rPr>
        <w:t>Ofertele întîrziate vor fi respinse.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Persoanele autorizate </w:t>
      </w:r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gramEnd"/>
      <w:r w:rsidRPr="004C09E5">
        <w:rPr>
          <w:b/>
          <w:sz w:val="24"/>
          <w:szCs w:val="24"/>
          <w:lang w:val="en-GB"/>
        </w:rPr>
        <w:t xml:space="preserve"> asiste la deschiderea ofertelor: </w:t>
      </w:r>
      <w:r w:rsidR="00207B3C" w:rsidRPr="004C09E5">
        <w:rPr>
          <w:b/>
          <w:sz w:val="24"/>
          <w:szCs w:val="24"/>
          <w:lang w:val="en-GB"/>
        </w:rPr>
        <w:br/>
      </w:r>
      <w:r w:rsidR="00AC2788" w:rsidRPr="004C09E5">
        <w:rPr>
          <w:b/>
          <w:i/>
          <w:sz w:val="24"/>
          <w:szCs w:val="24"/>
          <w:lang w:val="en-GB"/>
        </w:rPr>
        <w:t>Ofertanții</w:t>
      </w:r>
      <w:r w:rsidR="00207B3C" w:rsidRPr="004C09E5">
        <w:rPr>
          <w:b/>
          <w:i/>
          <w:sz w:val="24"/>
          <w:szCs w:val="24"/>
          <w:lang w:val="en-GB"/>
        </w:rPr>
        <w:t xml:space="preserve"> sau </w:t>
      </w:r>
      <w:r w:rsidR="00AC2788" w:rsidRPr="004C09E5">
        <w:rPr>
          <w:b/>
          <w:i/>
          <w:sz w:val="24"/>
          <w:szCs w:val="24"/>
          <w:lang w:val="en-GB"/>
        </w:rPr>
        <w:t>reprezentanții</w:t>
      </w:r>
      <w:r w:rsidR="00207B3C" w:rsidRPr="004C09E5">
        <w:rPr>
          <w:b/>
          <w:i/>
          <w:sz w:val="24"/>
          <w:szCs w:val="24"/>
          <w:lang w:val="en-GB"/>
        </w:rPr>
        <w:t xml:space="preserve"> acestora au dreptul să participe la deschiderea ofertelor, cu </w:t>
      </w:r>
      <w:r w:rsidR="00AC2788" w:rsidRPr="004C09E5">
        <w:rPr>
          <w:b/>
          <w:i/>
          <w:sz w:val="24"/>
          <w:szCs w:val="24"/>
          <w:lang w:val="en-GB"/>
        </w:rPr>
        <w:t>excepția</w:t>
      </w:r>
      <w:r w:rsidR="00207B3C" w:rsidRPr="004C09E5">
        <w:rPr>
          <w:b/>
          <w:i/>
          <w:sz w:val="24"/>
          <w:szCs w:val="24"/>
          <w:lang w:val="en-GB"/>
        </w:rPr>
        <w:t xml:space="preserve"> cazului cînd ofertele au fost depuse prin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Limba sau limbile în care trebuie redactate ofertele sau cererile de 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 xml:space="preserve">Limba </w:t>
      </w:r>
      <w:r w:rsidR="004F6142" w:rsidRPr="007A0DC6">
        <w:rPr>
          <w:sz w:val="24"/>
          <w:szCs w:val="24"/>
          <w:lang w:val="en-GB"/>
        </w:rPr>
        <w:t xml:space="preserve"> </w:t>
      </w:r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 xml:space="preserve">nă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Respectivul contract se referă la un proiect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/sau program </w:t>
      </w:r>
      <w:r w:rsidR="004225A2" w:rsidRPr="004C09E5">
        <w:rPr>
          <w:b/>
          <w:sz w:val="24"/>
          <w:szCs w:val="24"/>
          <w:lang w:val="en-GB"/>
        </w:rPr>
        <w:t>finanțat</w:t>
      </w:r>
      <w:r w:rsidRPr="004C09E5">
        <w:rPr>
          <w:b/>
          <w:sz w:val="24"/>
          <w:szCs w:val="24"/>
          <w:lang w:val="en-GB"/>
        </w:rPr>
        <w:t xml:space="preserve"> din fonduri ale Uniunii Europene: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Denumirea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adresa organismului competent de soluționare a </w:t>
      </w:r>
      <w:r w:rsidR="00AC2788" w:rsidRPr="004C09E5">
        <w:rPr>
          <w:b/>
          <w:sz w:val="24"/>
          <w:szCs w:val="24"/>
          <w:lang w:val="en-GB"/>
        </w:rPr>
        <w:t>contestațiilor</w:t>
      </w:r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Agenția Națională pentru Soluționarea Contestațiilor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Adresa: mun. Chișinău, bd. Ștefan cel Mare și Sfânt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 xml:space="preserve">Data (datele)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referința</w:t>
      </w:r>
      <w:r w:rsidRPr="004C09E5">
        <w:rPr>
          <w:b/>
          <w:sz w:val="24"/>
          <w:szCs w:val="24"/>
          <w:lang w:val="en-GB"/>
        </w:rPr>
        <w:t xml:space="preserve"> (</w:t>
      </w:r>
      <w:r w:rsidR="00AC2788" w:rsidRPr="004C09E5">
        <w:rPr>
          <w:b/>
          <w:sz w:val="24"/>
          <w:szCs w:val="24"/>
          <w:lang w:val="en-GB"/>
        </w:rPr>
        <w:t>referințele</w:t>
      </w:r>
      <w:r w:rsidRPr="004C09E5">
        <w:rPr>
          <w:b/>
          <w:sz w:val="24"/>
          <w:szCs w:val="24"/>
          <w:lang w:val="en-GB"/>
        </w:rPr>
        <w:t xml:space="preserve">) publicărilor anterioare în Jurnalul Oficial al Uniunii Europene privind contractul (contractele) la care se referă </w:t>
      </w:r>
      <w:r w:rsidR="00AC2788" w:rsidRPr="004C09E5">
        <w:rPr>
          <w:b/>
          <w:sz w:val="24"/>
          <w:szCs w:val="24"/>
          <w:lang w:val="en-GB"/>
        </w:rPr>
        <w:t>anunțul</w:t>
      </w:r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(dacă este </w:t>
      </w:r>
      <w:r w:rsidR="00207B3C" w:rsidRPr="007A0DC6">
        <w:rPr>
          <w:b/>
          <w:sz w:val="24"/>
          <w:szCs w:val="24"/>
          <w:lang w:val="en-GB"/>
        </w:rPr>
        <w:t>cazul)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</w:t>
      </w:r>
      <w:r w:rsidR="00AC2788" w:rsidRPr="004C09E5">
        <w:rPr>
          <w:b/>
          <w:sz w:val="24"/>
          <w:szCs w:val="24"/>
          <w:lang w:val="en-GB"/>
        </w:rPr>
        <w:t>achizițiilor</w:t>
      </w:r>
      <w:r w:rsidRPr="004C09E5">
        <w:rPr>
          <w:b/>
          <w:sz w:val="24"/>
          <w:szCs w:val="24"/>
          <w:lang w:val="en-GB"/>
        </w:rPr>
        <w:t xml:space="preserve"> periodice, calendarul estimat pentru publicarea </w:t>
      </w:r>
      <w:r w:rsidR="00AC2788" w:rsidRPr="004C09E5">
        <w:rPr>
          <w:b/>
          <w:sz w:val="24"/>
          <w:szCs w:val="24"/>
          <w:lang w:val="en-GB"/>
        </w:rPr>
        <w:t>anunțurilor</w:t>
      </w:r>
      <w:r w:rsidRPr="004C09E5">
        <w:rPr>
          <w:b/>
          <w:sz w:val="24"/>
          <w:szCs w:val="24"/>
          <w:lang w:val="en-GB"/>
        </w:rPr>
        <w:t xml:space="preserve"> viitoare</w:t>
      </w:r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publicării </w:t>
      </w:r>
      <w:r w:rsidR="00AC2788" w:rsidRPr="00C77ED4">
        <w:rPr>
          <w:b/>
          <w:sz w:val="24"/>
          <w:szCs w:val="24"/>
          <w:lang w:val="en-GB"/>
        </w:rPr>
        <w:t>anunțului</w:t>
      </w:r>
      <w:r w:rsidRPr="00C77ED4">
        <w:rPr>
          <w:b/>
          <w:sz w:val="24"/>
          <w:szCs w:val="24"/>
          <w:lang w:val="en-GB"/>
        </w:rPr>
        <w:t xml:space="preserve"> de </w:t>
      </w:r>
      <w:r w:rsidR="00AC2788" w:rsidRPr="00C77ED4">
        <w:rPr>
          <w:b/>
          <w:sz w:val="24"/>
          <w:szCs w:val="24"/>
          <w:lang w:val="en-GB"/>
        </w:rPr>
        <w:t>intenție</w:t>
      </w:r>
      <w:r w:rsidRPr="00C77ED4">
        <w:rPr>
          <w:b/>
          <w:sz w:val="24"/>
          <w:szCs w:val="24"/>
          <w:lang w:val="en-GB"/>
        </w:rPr>
        <w:t xml:space="preserve"> sau, după caz, precizarea că nu a fost publicat un astfel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transmiterii spre publicare a </w:t>
      </w:r>
      <w:r w:rsidR="00AC2788" w:rsidRPr="000B6C93">
        <w:rPr>
          <w:b/>
          <w:sz w:val="24"/>
          <w:szCs w:val="24"/>
          <w:lang w:val="en-GB"/>
        </w:rPr>
        <w:t>anunțului</w:t>
      </w:r>
      <w:r w:rsidRPr="000B6C93">
        <w:rPr>
          <w:b/>
          <w:sz w:val="24"/>
          <w:szCs w:val="24"/>
          <w:lang w:val="en-GB"/>
        </w:rPr>
        <w:t xml:space="preserve"> de participare:</w:t>
      </w:r>
      <w:r w:rsidR="006374C9">
        <w:rPr>
          <w:b/>
          <w:sz w:val="24"/>
          <w:szCs w:val="24"/>
          <w:lang w:val="en-GB"/>
        </w:rPr>
        <w:t>0</w:t>
      </w:r>
      <w:r w:rsidR="00CD2174">
        <w:rPr>
          <w:b/>
          <w:sz w:val="24"/>
          <w:szCs w:val="24"/>
          <w:lang w:val="en-GB"/>
        </w:rPr>
        <w:t>2</w:t>
      </w:r>
      <w:bookmarkStart w:id="0" w:name="_GoBack"/>
      <w:bookmarkEnd w:id="0"/>
      <w:r w:rsidR="002E59A4">
        <w:rPr>
          <w:b/>
          <w:sz w:val="24"/>
          <w:szCs w:val="24"/>
          <w:lang w:val="en-GB"/>
        </w:rPr>
        <w:t>.0</w:t>
      </w:r>
      <w:r w:rsidR="006374C9">
        <w:rPr>
          <w:b/>
          <w:sz w:val="24"/>
          <w:szCs w:val="24"/>
          <w:lang w:val="en-GB"/>
        </w:rPr>
        <w:t>6</w:t>
      </w:r>
      <w:r w:rsidR="002E59A4">
        <w:rPr>
          <w:b/>
          <w:sz w:val="24"/>
          <w:szCs w:val="24"/>
          <w:lang w:val="en-GB"/>
        </w:rPr>
        <w:t>.20</w:t>
      </w:r>
      <w:r w:rsidR="00CB7AC0">
        <w:rPr>
          <w:b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În cadrul procedurii de </w:t>
      </w:r>
      <w:r w:rsidR="004225A2" w:rsidRPr="00C77ED4">
        <w:rPr>
          <w:b/>
          <w:sz w:val="24"/>
          <w:szCs w:val="24"/>
          <w:lang w:val="en-GB"/>
        </w:rPr>
        <w:t>achiziție publică se va utiliza</w:t>
      </w:r>
      <w:r w:rsidRPr="00C77ED4">
        <w:rPr>
          <w:b/>
          <w:sz w:val="24"/>
          <w:szCs w:val="24"/>
          <w:lang w:val="en-GB"/>
        </w:rPr>
        <w:t>/accepta</w:t>
      </w:r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374C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Contractul intră sub incidența Acordului privind </w:t>
      </w:r>
      <w:r w:rsidR="00AC2788" w:rsidRPr="004C09E5">
        <w:rPr>
          <w:b/>
          <w:sz w:val="24"/>
          <w:szCs w:val="24"/>
          <w:lang w:val="en-GB"/>
        </w:rPr>
        <w:t>achizițiile</w:t>
      </w:r>
      <w:r w:rsidRPr="004C09E5">
        <w:rPr>
          <w:b/>
          <w:sz w:val="24"/>
          <w:szCs w:val="24"/>
          <w:lang w:val="en-GB"/>
        </w:rPr>
        <w:t xml:space="preserve"> guvernamentale al </w:t>
      </w:r>
      <w:r w:rsidR="00AC2788" w:rsidRPr="004C09E5">
        <w:rPr>
          <w:b/>
          <w:sz w:val="24"/>
          <w:szCs w:val="24"/>
          <w:lang w:val="en-GB"/>
        </w:rPr>
        <w:t>Organizației</w:t>
      </w:r>
      <w:r w:rsidRPr="004C09E5">
        <w:rPr>
          <w:b/>
          <w:sz w:val="24"/>
          <w:szCs w:val="24"/>
          <w:lang w:val="en-GB"/>
        </w:rPr>
        <w:t xml:space="preserve"> Mondiale a </w:t>
      </w:r>
      <w:r w:rsidR="00AC2788" w:rsidRPr="004C09E5">
        <w:rPr>
          <w:b/>
          <w:sz w:val="24"/>
          <w:szCs w:val="24"/>
          <w:lang w:val="en-GB"/>
        </w:rPr>
        <w:t>Comerțului</w:t>
      </w:r>
      <w:r w:rsidRPr="004C09E5">
        <w:rPr>
          <w:b/>
          <w:sz w:val="24"/>
          <w:szCs w:val="24"/>
          <w:lang w:val="en-GB"/>
        </w:rPr>
        <w:t xml:space="preserve"> (numai în cazul </w:t>
      </w:r>
      <w:r w:rsidR="00AC2788" w:rsidRPr="004C09E5">
        <w:rPr>
          <w:b/>
          <w:sz w:val="24"/>
          <w:szCs w:val="24"/>
          <w:lang w:val="en-GB"/>
        </w:rPr>
        <w:t>anunțurilor</w:t>
      </w:r>
      <w:r w:rsidRPr="004C09E5">
        <w:rPr>
          <w:b/>
          <w:sz w:val="24"/>
          <w:szCs w:val="24"/>
          <w:lang w:val="en-GB"/>
        </w:rPr>
        <w:t xml:space="preserve"> transmise spre publicare în Jurnalul Oficial al Uniunii Europene):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Conducătorul grupului de lucru: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7160FB">
      <w:footerReference w:type="default" r:id="rId10"/>
      <w:pgSz w:w="11906" w:h="16838"/>
      <w:pgMar w:top="567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B7F" w:rsidRDefault="00571B7F">
      <w:r>
        <w:separator/>
      </w:r>
    </w:p>
  </w:endnote>
  <w:endnote w:type="continuationSeparator" w:id="0">
    <w:p w:rsidR="00571B7F" w:rsidRDefault="0057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D5F" w:rsidRDefault="00176D5F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2174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B7F" w:rsidRDefault="00571B7F">
      <w:r>
        <w:separator/>
      </w:r>
    </w:p>
  </w:footnote>
  <w:footnote w:type="continuationSeparator" w:id="0">
    <w:p w:rsidR="00571B7F" w:rsidRDefault="0057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04BB"/>
    <w:rsid w:val="000C6C20"/>
    <w:rsid w:val="000D6960"/>
    <w:rsid w:val="000E5251"/>
    <w:rsid w:val="000F0066"/>
    <w:rsid w:val="000F0942"/>
    <w:rsid w:val="000F1431"/>
    <w:rsid w:val="000F796B"/>
    <w:rsid w:val="00103DAA"/>
    <w:rsid w:val="00113B72"/>
    <w:rsid w:val="001160BC"/>
    <w:rsid w:val="001224DA"/>
    <w:rsid w:val="00132489"/>
    <w:rsid w:val="00151497"/>
    <w:rsid w:val="001565C5"/>
    <w:rsid w:val="00173D10"/>
    <w:rsid w:val="00176D5F"/>
    <w:rsid w:val="00185A74"/>
    <w:rsid w:val="00193032"/>
    <w:rsid w:val="00193507"/>
    <w:rsid w:val="00195A29"/>
    <w:rsid w:val="001C42D9"/>
    <w:rsid w:val="001D48E7"/>
    <w:rsid w:val="001D6EBB"/>
    <w:rsid w:val="001F244D"/>
    <w:rsid w:val="002022CF"/>
    <w:rsid w:val="00207B3C"/>
    <w:rsid w:val="00210912"/>
    <w:rsid w:val="00220BB0"/>
    <w:rsid w:val="002255AB"/>
    <w:rsid w:val="002546EC"/>
    <w:rsid w:val="00283196"/>
    <w:rsid w:val="00296754"/>
    <w:rsid w:val="00297F99"/>
    <w:rsid w:val="002A074C"/>
    <w:rsid w:val="002D66C0"/>
    <w:rsid w:val="002E4A62"/>
    <w:rsid w:val="002E59A4"/>
    <w:rsid w:val="002E606A"/>
    <w:rsid w:val="002E7454"/>
    <w:rsid w:val="002F3A70"/>
    <w:rsid w:val="0032014A"/>
    <w:rsid w:val="00321BB1"/>
    <w:rsid w:val="00322AF5"/>
    <w:rsid w:val="00322CEF"/>
    <w:rsid w:val="003332C9"/>
    <w:rsid w:val="00340BA2"/>
    <w:rsid w:val="00347832"/>
    <w:rsid w:val="00353A69"/>
    <w:rsid w:val="003647B8"/>
    <w:rsid w:val="00365207"/>
    <w:rsid w:val="0037472A"/>
    <w:rsid w:val="003775B9"/>
    <w:rsid w:val="00384EA8"/>
    <w:rsid w:val="00394922"/>
    <w:rsid w:val="003C6C63"/>
    <w:rsid w:val="003E5941"/>
    <w:rsid w:val="003F3EC1"/>
    <w:rsid w:val="00403FE6"/>
    <w:rsid w:val="004065C6"/>
    <w:rsid w:val="0041000F"/>
    <w:rsid w:val="004225A2"/>
    <w:rsid w:val="0042484E"/>
    <w:rsid w:val="004268B0"/>
    <w:rsid w:val="00443919"/>
    <w:rsid w:val="00444B84"/>
    <w:rsid w:val="00450BE4"/>
    <w:rsid w:val="0045517F"/>
    <w:rsid w:val="004608C2"/>
    <w:rsid w:val="00461D22"/>
    <w:rsid w:val="004961C3"/>
    <w:rsid w:val="004A7269"/>
    <w:rsid w:val="004B6103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71B7F"/>
    <w:rsid w:val="00585530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248D3"/>
    <w:rsid w:val="006318DE"/>
    <w:rsid w:val="00632A17"/>
    <w:rsid w:val="006374C9"/>
    <w:rsid w:val="006466C0"/>
    <w:rsid w:val="00654065"/>
    <w:rsid w:val="00662C7D"/>
    <w:rsid w:val="006633A9"/>
    <w:rsid w:val="00686C59"/>
    <w:rsid w:val="0069001F"/>
    <w:rsid w:val="00691AAB"/>
    <w:rsid w:val="00692F0B"/>
    <w:rsid w:val="006A05F6"/>
    <w:rsid w:val="006A6405"/>
    <w:rsid w:val="006B0186"/>
    <w:rsid w:val="006B4D56"/>
    <w:rsid w:val="006C11CA"/>
    <w:rsid w:val="006D143C"/>
    <w:rsid w:val="00700A2F"/>
    <w:rsid w:val="007160FB"/>
    <w:rsid w:val="00716E96"/>
    <w:rsid w:val="007201DC"/>
    <w:rsid w:val="0072330A"/>
    <w:rsid w:val="00725B0F"/>
    <w:rsid w:val="00744158"/>
    <w:rsid w:val="007460A9"/>
    <w:rsid w:val="0074622B"/>
    <w:rsid w:val="00752F71"/>
    <w:rsid w:val="00754B36"/>
    <w:rsid w:val="007659D9"/>
    <w:rsid w:val="007700BC"/>
    <w:rsid w:val="00787E10"/>
    <w:rsid w:val="00794E2A"/>
    <w:rsid w:val="00796324"/>
    <w:rsid w:val="007A0DC6"/>
    <w:rsid w:val="007A68E1"/>
    <w:rsid w:val="007B688A"/>
    <w:rsid w:val="007E0E1B"/>
    <w:rsid w:val="007F1077"/>
    <w:rsid w:val="008049AB"/>
    <w:rsid w:val="0081299F"/>
    <w:rsid w:val="008732AF"/>
    <w:rsid w:val="00886397"/>
    <w:rsid w:val="008876C3"/>
    <w:rsid w:val="008918AB"/>
    <w:rsid w:val="00891D1B"/>
    <w:rsid w:val="00892BD2"/>
    <w:rsid w:val="008A2A16"/>
    <w:rsid w:val="008B60F9"/>
    <w:rsid w:val="008C392B"/>
    <w:rsid w:val="008D7CE3"/>
    <w:rsid w:val="008E1E99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86073"/>
    <w:rsid w:val="009863A0"/>
    <w:rsid w:val="0099128C"/>
    <w:rsid w:val="009A3FB1"/>
    <w:rsid w:val="009C3015"/>
    <w:rsid w:val="009C7687"/>
    <w:rsid w:val="009D5F69"/>
    <w:rsid w:val="009E244E"/>
    <w:rsid w:val="00A02472"/>
    <w:rsid w:val="00A42851"/>
    <w:rsid w:val="00A61F2B"/>
    <w:rsid w:val="00A936FC"/>
    <w:rsid w:val="00A93CC3"/>
    <w:rsid w:val="00A96E8E"/>
    <w:rsid w:val="00AA14E6"/>
    <w:rsid w:val="00AA6D9C"/>
    <w:rsid w:val="00AB53CF"/>
    <w:rsid w:val="00AC2788"/>
    <w:rsid w:val="00AC4E6A"/>
    <w:rsid w:val="00AE5D60"/>
    <w:rsid w:val="00AF0C9A"/>
    <w:rsid w:val="00AF365F"/>
    <w:rsid w:val="00AF44E7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A0386"/>
    <w:rsid w:val="00BC3DE8"/>
    <w:rsid w:val="00BD0ADA"/>
    <w:rsid w:val="00BD12F6"/>
    <w:rsid w:val="00BD5BB9"/>
    <w:rsid w:val="00BE194E"/>
    <w:rsid w:val="00BF7099"/>
    <w:rsid w:val="00C03320"/>
    <w:rsid w:val="00C101D5"/>
    <w:rsid w:val="00C15FFD"/>
    <w:rsid w:val="00C22322"/>
    <w:rsid w:val="00C30A09"/>
    <w:rsid w:val="00C31F15"/>
    <w:rsid w:val="00C4497A"/>
    <w:rsid w:val="00C55B3E"/>
    <w:rsid w:val="00C7158F"/>
    <w:rsid w:val="00C77ED4"/>
    <w:rsid w:val="00C91258"/>
    <w:rsid w:val="00C97E56"/>
    <w:rsid w:val="00CA0473"/>
    <w:rsid w:val="00CB29F1"/>
    <w:rsid w:val="00CB7AC0"/>
    <w:rsid w:val="00CD2174"/>
    <w:rsid w:val="00CE37A8"/>
    <w:rsid w:val="00CF2C7D"/>
    <w:rsid w:val="00D06E18"/>
    <w:rsid w:val="00D10289"/>
    <w:rsid w:val="00D17B85"/>
    <w:rsid w:val="00D205CB"/>
    <w:rsid w:val="00D40516"/>
    <w:rsid w:val="00D72E4A"/>
    <w:rsid w:val="00D85B8C"/>
    <w:rsid w:val="00D91DDB"/>
    <w:rsid w:val="00D9490F"/>
    <w:rsid w:val="00DA65C6"/>
    <w:rsid w:val="00DB2FA4"/>
    <w:rsid w:val="00DB6369"/>
    <w:rsid w:val="00DC1104"/>
    <w:rsid w:val="00DC1105"/>
    <w:rsid w:val="00DC4F0F"/>
    <w:rsid w:val="00DD4867"/>
    <w:rsid w:val="00DD6042"/>
    <w:rsid w:val="00DD6A5F"/>
    <w:rsid w:val="00DD6B52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90403"/>
    <w:rsid w:val="00EB153D"/>
    <w:rsid w:val="00ED4D8D"/>
    <w:rsid w:val="00EF6E5C"/>
    <w:rsid w:val="00EF7226"/>
    <w:rsid w:val="00F1644B"/>
    <w:rsid w:val="00F23EF4"/>
    <w:rsid w:val="00F33CA7"/>
    <w:rsid w:val="00F34F8C"/>
    <w:rsid w:val="00F363ED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D3946"/>
    <w:rsid w:val="00FD69A6"/>
    <w:rsid w:val="00FE3182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E3DC-4BBE-4EA7-BFA5-82BC5B67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9</Pages>
  <Words>3074</Words>
  <Characters>17527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6</cp:revision>
  <cp:lastPrinted>2020-06-01T06:42:00Z</cp:lastPrinted>
  <dcterms:created xsi:type="dcterms:W3CDTF">2020-05-26T08:59:00Z</dcterms:created>
  <dcterms:modified xsi:type="dcterms:W3CDTF">2020-06-02T06:52:00Z</dcterms:modified>
</cp:coreProperties>
</file>