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A709AA" w:rsidRDefault="00262591" w:rsidP="00D220D0">
      <w:pPr>
        <w:jc w:val="center"/>
        <w:outlineLvl w:val="0"/>
        <w:rPr>
          <w:b/>
          <w:noProof w:val="0"/>
          <w:sz w:val="28"/>
          <w:szCs w:val="28"/>
          <w:lang w:eastAsia="ru-RU"/>
        </w:rPr>
      </w:pPr>
      <w:bookmarkStart w:id="0" w:name="_Hlk77770922"/>
      <w:r w:rsidRPr="00A709AA">
        <w:rPr>
          <w:b/>
          <w:noProof w:val="0"/>
          <w:sz w:val="28"/>
          <w:szCs w:val="28"/>
          <w:lang w:eastAsia="ru-RU"/>
        </w:rPr>
        <w:t xml:space="preserve">ANUNȚ DE PARTICIPARE </w:t>
      </w:r>
      <w:bookmarkEnd w:id="0"/>
    </w:p>
    <w:p w:rsidR="00262591" w:rsidRPr="00A709AA" w:rsidRDefault="00262591">
      <w:pPr>
        <w:rPr>
          <w:noProof w:val="0"/>
          <w:sz w:val="20"/>
          <w:szCs w:val="20"/>
          <w:lang w:val="it-IT" w:eastAsia="ru-RU"/>
        </w:rPr>
      </w:pPr>
    </w:p>
    <w:p w:rsidR="005738E2" w:rsidRPr="00A709AA" w:rsidRDefault="00262591" w:rsidP="00D220D0">
      <w:pPr>
        <w:shd w:val="clear" w:color="auto" w:fill="FFFFFF" w:themeFill="background1"/>
        <w:jc w:val="center"/>
        <w:rPr>
          <w:b/>
          <w:noProof w:val="0"/>
          <w:shd w:val="clear" w:color="auto" w:fill="FFFFFF" w:themeFill="background1"/>
          <w:lang w:val="it-IT" w:eastAsia="ru-RU"/>
        </w:rPr>
      </w:pPr>
      <w:r w:rsidRPr="00A709AA">
        <w:rPr>
          <w:b/>
          <w:noProof w:val="0"/>
          <w:lang w:val="it-IT" w:eastAsia="ru-RU"/>
        </w:rPr>
        <w:t xml:space="preserve">privind achiziționarea </w:t>
      </w:r>
      <w:r w:rsidR="00FF1192">
        <w:rPr>
          <w:b/>
          <w:i/>
          <w:noProof w:val="0"/>
          <w:u w:val="single"/>
          <w:lang w:val="it-IT" w:eastAsia="ru-RU"/>
        </w:rPr>
        <w:t>D</w:t>
      </w:r>
      <w:r w:rsidR="00FF1192" w:rsidRPr="00D220D0">
        <w:rPr>
          <w:b/>
          <w:i/>
          <w:noProof w:val="0"/>
          <w:u w:val="single"/>
          <w:lang w:val="it-IT" w:eastAsia="ru-RU"/>
        </w:rPr>
        <w:t xml:space="preserve">ispozitivelor </w:t>
      </w:r>
      <w:r w:rsidR="00DC1EA9" w:rsidRPr="00D220D0">
        <w:rPr>
          <w:b/>
          <w:i/>
          <w:noProof w:val="0"/>
          <w:u w:val="single"/>
          <w:lang w:val="it-IT" w:eastAsia="ru-RU"/>
        </w:rPr>
        <w:t>medicale</w:t>
      </w:r>
      <w:r w:rsidR="00DC1EA9" w:rsidRPr="00A709AA">
        <w:rPr>
          <w:b/>
          <w:noProof w:val="0"/>
          <w:u w:val="single"/>
          <w:lang w:val="it-IT" w:eastAsia="ru-RU"/>
        </w:rPr>
        <w:t xml:space="preserve"> </w:t>
      </w:r>
    </w:p>
    <w:p w:rsidR="00262591" w:rsidRPr="00A709AA" w:rsidRDefault="00262591" w:rsidP="00D220D0">
      <w:pPr>
        <w:shd w:val="clear" w:color="auto" w:fill="FFFFFF" w:themeFill="background1"/>
        <w:jc w:val="center"/>
        <w:rPr>
          <w:noProof w:val="0"/>
          <w:sz w:val="20"/>
          <w:szCs w:val="20"/>
          <w:lang w:val="it-IT" w:eastAsia="ru-RU"/>
        </w:rPr>
      </w:pPr>
      <w:r w:rsidRPr="00A709AA">
        <w:rPr>
          <w:b/>
          <w:noProof w:val="0"/>
          <w:lang w:val="it-IT" w:eastAsia="ru-RU"/>
        </w:rPr>
        <w:t>prin procedura de achiziție</w:t>
      </w:r>
      <w:r w:rsidR="0097182E">
        <w:rPr>
          <w:b/>
          <w:noProof w:val="0"/>
          <w:lang w:val="it-IT" w:eastAsia="ru-RU"/>
        </w:rPr>
        <w:t>:</w:t>
      </w:r>
      <w:r w:rsidR="005738E2" w:rsidRPr="00A709AA">
        <w:rPr>
          <w:b/>
          <w:noProof w:val="0"/>
          <w:lang w:val="it-IT" w:eastAsia="ru-RU"/>
        </w:rPr>
        <w:t xml:space="preserve"> </w:t>
      </w:r>
      <w:r w:rsidR="00E97013" w:rsidRPr="00D220D0">
        <w:rPr>
          <w:b/>
          <w:i/>
          <w:noProof w:val="0"/>
          <w:u w:val="single"/>
          <w:lang w:val="it-IT" w:eastAsia="ru-RU"/>
        </w:rPr>
        <w:t xml:space="preserve">Licitație </w:t>
      </w:r>
      <w:r w:rsidR="0097182E" w:rsidRPr="00D220D0">
        <w:rPr>
          <w:b/>
          <w:i/>
          <w:noProof w:val="0"/>
          <w:u w:val="single"/>
          <w:lang w:val="it-IT" w:eastAsia="ru-RU"/>
        </w:rPr>
        <w:t>deschisă</w:t>
      </w:r>
      <w:r w:rsidRPr="00A709AA">
        <w:rPr>
          <w:b/>
          <w:noProof w:val="0"/>
          <w:lang w:val="it-IT" w:eastAsia="ru-RU"/>
        </w:rPr>
        <w:br/>
      </w:r>
      <w:r w:rsidRPr="00A709AA">
        <w:rPr>
          <w:noProof w:val="0"/>
          <w:sz w:val="20"/>
          <w:lang w:val="it-IT" w:eastAsia="ru-RU"/>
        </w:rPr>
        <w:t xml:space="preserve">                                                                                </w:t>
      </w:r>
    </w:p>
    <w:p w:rsidR="00262591" w:rsidRPr="00D220D0" w:rsidRDefault="00262591" w:rsidP="00D220D0">
      <w:pPr>
        <w:numPr>
          <w:ilvl w:val="0"/>
          <w:numId w:val="2"/>
        </w:numPr>
        <w:shd w:val="clear" w:color="auto" w:fill="FFFFFF" w:themeFill="background1"/>
        <w:tabs>
          <w:tab w:val="left" w:pos="284"/>
          <w:tab w:val="right" w:pos="9531"/>
        </w:tabs>
        <w:ind w:left="284" w:hanging="284"/>
        <w:rPr>
          <w:b/>
          <w:noProof w:val="0"/>
          <w:lang w:val="it-IT" w:eastAsia="ru-RU"/>
        </w:rPr>
      </w:pPr>
      <w:r w:rsidRPr="00D220D0">
        <w:rPr>
          <w:b/>
          <w:noProof w:val="0"/>
          <w:lang w:val="it-IT" w:eastAsia="ru-RU"/>
        </w:rPr>
        <w:t>Denumirea</w:t>
      </w:r>
      <w:r w:rsidRPr="00A709AA">
        <w:rPr>
          <w:b/>
          <w:noProof w:val="0"/>
          <w:lang w:eastAsia="ru-RU"/>
        </w:rPr>
        <w:t xml:space="preserve"> </w:t>
      </w:r>
      <w:r w:rsidRPr="00D220D0">
        <w:rPr>
          <w:b/>
          <w:noProof w:val="0"/>
          <w:lang w:val="it-IT" w:eastAsia="ru-RU"/>
        </w:rPr>
        <w:t>autorității</w:t>
      </w:r>
      <w:r w:rsidRPr="00A709AA">
        <w:rPr>
          <w:b/>
          <w:noProof w:val="0"/>
          <w:lang w:eastAsia="ru-RU"/>
        </w:rPr>
        <w:t xml:space="preserve"> </w:t>
      </w:r>
      <w:r w:rsidRPr="00D220D0">
        <w:rPr>
          <w:b/>
          <w:noProof w:val="0"/>
          <w:lang w:val="it-IT" w:eastAsia="ru-RU"/>
        </w:rPr>
        <w:t xml:space="preserve">contractante: </w:t>
      </w:r>
      <w:r w:rsidR="005738E2" w:rsidRPr="00D220D0">
        <w:rPr>
          <w:b/>
          <w:i/>
          <w:noProof w:val="0"/>
          <w:u w:val="single"/>
          <w:lang w:eastAsia="ru-RU"/>
        </w:rPr>
        <w:t>IMSP Policlinica de Stat</w:t>
      </w:r>
    </w:p>
    <w:p w:rsidR="00262591" w:rsidRPr="00A709AA" w:rsidRDefault="00262591" w:rsidP="00D220D0">
      <w:pPr>
        <w:numPr>
          <w:ilvl w:val="0"/>
          <w:numId w:val="2"/>
        </w:numPr>
        <w:shd w:val="clear" w:color="auto" w:fill="FFFFFF" w:themeFill="background1"/>
        <w:tabs>
          <w:tab w:val="left" w:pos="284"/>
          <w:tab w:val="right" w:pos="9531"/>
        </w:tabs>
        <w:ind w:left="284" w:hanging="284"/>
        <w:rPr>
          <w:b/>
          <w:noProof w:val="0"/>
          <w:lang w:val="ru-RU" w:eastAsia="ru-RU"/>
        </w:rPr>
      </w:pPr>
      <w:r w:rsidRPr="00A709AA">
        <w:rPr>
          <w:b/>
          <w:noProof w:val="0"/>
          <w:lang w:val="ru-RU" w:eastAsia="ru-RU"/>
        </w:rPr>
        <w:t>IDNO:</w:t>
      </w:r>
      <w:r w:rsidR="005738E2" w:rsidRPr="00D220D0">
        <w:rPr>
          <w:b/>
          <w:i/>
          <w:noProof w:val="0"/>
          <w:lang w:eastAsia="ru-RU"/>
        </w:rPr>
        <w:t xml:space="preserve"> </w:t>
      </w:r>
      <w:r w:rsidR="005738E2" w:rsidRPr="00D220D0">
        <w:rPr>
          <w:b/>
          <w:i/>
          <w:noProof w:val="0"/>
          <w:u w:val="single"/>
          <w:shd w:val="clear" w:color="auto" w:fill="FFFFFF" w:themeFill="background1"/>
          <w:lang w:eastAsia="ru-RU"/>
        </w:rPr>
        <w:t>1006601003924</w:t>
      </w:r>
    </w:p>
    <w:p w:rsidR="00262591" w:rsidRPr="00A709AA" w:rsidRDefault="00262591" w:rsidP="00D220D0">
      <w:pPr>
        <w:numPr>
          <w:ilvl w:val="0"/>
          <w:numId w:val="2"/>
        </w:numPr>
        <w:shd w:val="clear" w:color="auto" w:fill="FFFFFF" w:themeFill="background1"/>
        <w:tabs>
          <w:tab w:val="left" w:pos="284"/>
          <w:tab w:val="right" w:pos="9531"/>
        </w:tabs>
        <w:ind w:left="284" w:hanging="284"/>
        <w:rPr>
          <w:b/>
          <w:noProof w:val="0"/>
          <w:lang w:val="en-US" w:eastAsia="ru-RU"/>
        </w:rPr>
      </w:pPr>
      <w:proofErr w:type="spellStart"/>
      <w:r w:rsidRPr="00A709AA">
        <w:rPr>
          <w:b/>
          <w:noProof w:val="0"/>
          <w:lang w:val="en-US" w:eastAsia="ru-RU"/>
        </w:rPr>
        <w:t>Adresa</w:t>
      </w:r>
      <w:proofErr w:type="spellEnd"/>
      <w:r w:rsidR="0097182E">
        <w:rPr>
          <w:b/>
          <w:noProof w:val="0"/>
          <w:lang w:val="en-US" w:eastAsia="ru-RU"/>
        </w:rPr>
        <w:t>:</w:t>
      </w:r>
      <w:r w:rsidR="005738E2" w:rsidRPr="00A709AA">
        <w:rPr>
          <w:b/>
          <w:noProof w:val="0"/>
          <w:shd w:val="clear" w:color="auto" w:fill="FFFFFF" w:themeFill="background1"/>
          <w:lang w:eastAsia="ru-RU"/>
        </w:rPr>
        <w:t xml:space="preserve"> </w:t>
      </w:r>
      <w:proofErr w:type="gramStart"/>
      <w:r w:rsidR="005738E2" w:rsidRPr="00D220D0">
        <w:rPr>
          <w:b/>
          <w:i/>
          <w:noProof w:val="0"/>
          <w:shd w:val="clear" w:color="auto" w:fill="FFFFFF" w:themeFill="background1"/>
          <w:lang w:eastAsia="ru-RU"/>
        </w:rPr>
        <w:t>mun.Chișinău</w:t>
      </w:r>
      <w:proofErr w:type="gramEnd"/>
      <w:r w:rsidR="005738E2" w:rsidRPr="00D220D0">
        <w:rPr>
          <w:b/>
          <w:i/>
          <w:noProof w:val="0"/>
          <w:shd w:val="clear" w:color="auto" w:fill="FFFFFF" w:themeFill="background1"/>
          <w:lang w:eastAsia="ru-RU"/>
        </w:rPr>
        <w:t>, str. 31 August 1989, nr. 70</w:t>
      </w:r>
    </w:p>
    <w:p w:rsidR="00262591" w:rsidRPr="00A709AA" w:rsidRDefault="00262591" w:rsidP="00D220D0">
      <w:pPr>
        <w:numPr>
          <w:ilvl w:val="0"/>
          <w:numId w:val="2"/>
        </w:numPr>
        <w:shd w:val="clear" w:color="auto" w:fill="FFFFFF" w:themeFill="background1"/>
        <w:tabs>
          <w:tab w:val="left" w:pos="284"/>
          <w:tab w:val="right" w:pos="9531"/>
        </w:tabs>
        <w:ind w:left="284" w:hanging="284"/>
        <w:rPr>
          <w:b/>
          <w:noProof w:val="0"/>
          <w:lang w:val="en-US" w:eastAsia="ru-RU"/>
        </w:rPr>
      </w:pPr>
      <w:proofErr w:type="spellStart"/>
      <w:r w:rsidRPr="00A709AA">
        <w:rPr>
          <w:b/>
          <w:noProof w:val="0"/>
          <w:lang w:val="en-US" w:eastAsia="ru-RU"/>
        </w:rPr>
        <w:t>Numărul</w:t>
      </w:r>
      <w:proofErr w:type="spellEnd"/>
      <w:r w:rsidRPr="00A709AA">
        <w:rPr>
          <w:b/>
          <w:noProof w:val="0"/>
          <w:lang w:eastAsia="ru-RU"/>
        </w:rPr>
        <w:t xml:space="preserve"> </w:t>
      </w:r>
      <w:r w:rsidRPr="00A709AA">
        <w:rPr>
          <w:b/>
          <w:noProof w:val="0"/>
          <w:lang w:val="en-US" w:eastAsia="ru-RU"/>
        </w:rPr>
        <w:t>de</w:t>
      </w:r>
      <w:r w:rsidRPr="00A709AA">
        <w:rPr>
          <w:b/>
          <w:noProof w:val="0"/>
          <w:lang w:eastAsia="ru-RU"/>
        </w:rPr>
        <w:t xml:space="preserve"> </w:t>
      </w:r>
      <w:proofErr w:type="spellStart"/>
      <w:r w:rsidRPr="00A709AA">
        <w:rPr>
          <w:b/>
          <w:noProof w:val="0"/>
          <w:lang w:val="en-US" w:eastAsia="ru-RU"/>
        </w:rPr>
        <w:t>telefon</w:t>
      </w:r>
      <w:proofErr w:type="spellEnd"/>
      <w:r w:rsidRPr="00A709AA">
        <w:rPr>
          <w:b/>
          <w:noProof w:val="0"/>
          <w:lang w:val="en-US" w:eastAsia="ru-RU"/>
        </w:rPr>
        <w:t xml:space="preserve">/fax: </w:t>
      </w:r>
      <w:r w:rsidR="005738E2" w:rsidRPr="00D220D0">
        <w:rPr>
          <w:b/>
          <w:i/>
          <w:noProof w:val="0"/>
          <w:lang w:val="en-US" w:eastAsia="ru-RU"/>
        </w:rPr>
        <w:t>022-25-15-08</w:t>
      </w:r>
    </w:p>
    <w:p w:rsidR="00262591" w:rsidRPr="00D220D0" w:rsidRDefault="00262591" w:rsidP="00D220D0">
      <w:pPr>
        <w:numPr>
          <w:ilvl w:val="0"/>
          <w:numId w:val="2"/>
        </w:numPr>
        <w:shd w:val="clear" w:color="auto" w:fill="FFFFFF" w:themeFill="background1"/>
        <w:tabs>
          <w:tab w:val="left" w:pos="284"/>
          <w:tab w:val="right" w:pos="9531"/>
        </w:tabs>
        <w:ind w:left="284" w:hanging="284"/>
        <w:rPr>
          <w:b/>
          <w:i/>
          <w:noProof w:val="0"/>
          <w:lang w:val="it-IT" w:eastAsia="ru-RU"/>
        </w:rPr>
      </w:pPr>
      <w:r w:rsidRPr="00A709AA">
        <w:rPr>
          <w:b/>
          <w:noProof w:val="0"/>
          <w:lang w:val="it-IT" w:eastAsia="ru-RU"/>
        </w:rPr>
        <w:t xml:space="preserve">Adresa de e-mail și pagina web oficială ale autorității contractante: </w:t>
      </w:r>
      <w:r w:rsidR="00FB425A" w:rsidRPr="00D220D0">
        <w:rPr>
          <w:i/>
        </w:rPr>
        <w:fldChar w:fldCharType="begin"/>
      </w:r>
      <w:r w:rsidR="007B5272" w:rsidRPr="00D220D0">
        <w:rPr>
          <w:i/>
        </w:rPr>
        <w:instrText>HYPERLINK "http://pcs.gov.md/"</w:instrText>
      </w:r>
      <w:r w:rsidR="00FB425A" w:rsidRPr="00D220D0">
        <w:rPr>
          <w:i/>
        </w:rPr>
        <w:fldChar w:fldCharType="separate"/>
      </w:r>
      <w:r w:rsidR="00F32B16" w:rsidRPr="00D220D0">
        <w:rPr>
          <w:rStyle w:val="Hyperlink"/>
          <w:b/>
          <w:i/>
          <w:noProof w:val="0"/>
          <w:lang w:val="it-IT" w:eastAsia="ru-RU"/>
        </w:rPr>
        <w:t>http://pcs.gov.md/</w:t>
      </w:r>
      <w:r w:rsidR="00FB425A" w:rsidRPr="00D220D0">
        <w:rPr>
          <w:i/>
        </w:rPr>
        <w:fldChar w:fldCharType="end"/>
      </w:r>
    </w:p>
    <w:p w:rsidR="00F32B16" w:rsidRPr="00A709AA" w:rsidRDefault="000C40D4" w:rsidP="00D220D0">
      <w:pPr>
        <w:shd w:val="clear" w:color="auto" w:fill="FFFFFF" w:themeFill="background1"/>
        <w:tabs>
          <w:tab w:val="left" w:pos="284"/>
          <w:tab w:val="right" w:pos="9531"/>
        </w:tabs>
        <w:ind w:left="284"/>
        <w:rPr>
          <w:b/>
          <w:noProof w:val="0"/>
          <w:lang w:val="it-IT" w:eastAsia="ru-RU"/>
        </w:rPr>
      </w:pPr>
      <w:hyperlink r:id="rId6" w:history="1">
        <w:r w:rsidR="00F32B16" w:rsidRPr="00D220D0">
          <w:rPr>
            <w:rStyle w:val="Hyperlink"/>
            <w:b/>
            <w:i/>
            <w:noProof w:val="0"/>
            <w:lang w:val="it-IT" w:eastAsia="ru-RU"/>
          </w:rPr>
          <w:t>achizitii.pcs@gmail.com</w:t>
        </w:r>
      </w:hyperlink>
    </w:p>
    <w:p w:rsidR="00262591" w:rsidRPr="00A709AA" w:rsidRDefault="00262591" w:rsidP="00D220D0">
      <w:pPr>
        <w:numPr>
          <w:ilvl w:val="0"/>
          <w:numId w:val="2"/>
        </w:numPr>
        <w:shd w:val="clear" w:color="auto" w:fill="FFFFFF" w:themeFill="background1"/>
        <w:tabs>
          <w:tab w:val="left" w:pos="284"/>
          <w:tab w:val="right" w:pos="9531"/>
        </w:tabs>
        <w:ind w:left="288" w:hanging="288"/>
        <w:jc w:val="both"/>
        <w:rPr>
          <w:b/>
          <w:noProof w:val="0"/>
          <w:lang w:val="it-IT" w:eastAsia="ru-RU"/>
        </w:rPr>
      </w:pPr>
      <w:r w:rsidRPr="00A709AA">
        <w:rPr>
          <w:b/>
          <w:noProof w:val="0"/>
          <w:lang w:val="it-IT" w:eastAsia="ru-RU"/>
        </w:rPr>
        <w:t xml:space="preserve">Adresa de e-mail sau pagina web oficială de la care se va putea obține accesul la documentația de atribuire: </w:t>
      </w:r>
      <w:r w:rsidRPr="00A709AA">
        <w:rPr>
          <w:b/>
          <w:i/>
          <w:noProof w:val="0"/>
          <w:u w:val="single"/>
          <w:lang w:val="it-IT" w:eastAsia="ru-RU"/>
        </w:rPr>
        <w:t>documentația de atribuire este anexată în cadrul procedurii în SIA RSAP</w:t>
      </w:r>
      <w:r w:rsidR="0097182E">
        <w:rPr>
          <w:b/>
          <w:i/>
          <w:noProof w:val="0"/>
          <w:u w:val="single"/>
          <w:lang w:val="it-IT" w:eastAsia="ru-RU"/>
        </w:rPr>
        <w:t xml:space="preserve"> “M-Tender”. </w:t>
      </w:r>
    </w:p>
    <w:p w:rsidR="00262591" w:rsidRPr="00A709AA" w:rsidRDefault="00262591" w:rsidP="00D220D0">
      <w:pPr>
        <w:numPr>
          <w:ilvl w:val="0"/>
          <w:numId w:val="2"/>
        </w:numPr>
        <w:shd w:val="clear" w:color="auto" w:fill="FFFFFF" w:themeFill="background1"/>
        <w:tabs>
          <w:tab w:val="left" w:pos="284"/>
          <w:tab w:val="right" w:pos="426"/>
          <w:tab w:val="right" w:pos="9531"/>
        </w:tabs>
        <w:ind w:left="284" w:hanging="284"/>
        <w:jc w:val="both"/>
        <w:rPr>
          <w:b/>
          <w:noProof w:val="0"/>
          <w:lang w:val="it-IT" w:eastAsia="ru-RU"/>
        </w:rPr>
      </w:pPr>
      <w:r w:rsidRPr="00A709AA">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32B16" w:rsidRPr="00D220D0">
        <w:rPr>
          <w:b/>
          <w:i/>
          <w:u w:val="single"/>
          <w:lang w:val="it-IT"/>
        </w:rPr>
        <w:t>instituţie publică, ocrotirea sănătăţii</w:t>
      </w:r>
      <w:r w:rsidR="0097182E" w:rsidRPr="00D220D0">
        <w:rPr>
          <w:b/>
          <w:i/>
          <w:u w:val="single"/>
          <w:lang w:val="it-IT"/>
        </w:rPr>
        <w:t>.</w:t>
      </w:r>
      <w:r w:rsidR="0097182E">
        <w:rPr>
          <w:b/>
          <w:u w:val="single"/>
          <w:lang w:val="it-IT"/>
        </w:rPr>
        <w:t xml:space="preserve"> </w:t>
      </w:r>
      <w:r w:rsidR="00F32B16" w:rsidRPr="00A709AA">
        <w:rPr>
          <w:b/>
          <w:noProof w:val="0"/>
          <w:lang w:val="it-IT" w:eastAsia="ru-RU"/>
        </w:rPr>
        <w:t xml:space="preserve"> </w:t>
      </w:r>
    </w:p>
    <w:p w:rsidR="00F32B16" w:rsidRPr="0097182E" w:rsidRDefault="00262591" w:rsidP="00D220D0">
      <w:pPr>
        <w:numPr>
          <w:ilvl w:val="0"/>
          <w:numId w:val="2"/>
        </w:numPr>
        <w:shd w:val="clear" w:color="auto" w:fill="FFFFFF" w:themeFill="background1"/>
        <w:tabs>
          <w:tab w:val="left" w:pos="284"/>
          <w:tab w:val="right" w:pos="426"/>
        </w:tabs>
        <w:ind w:left="284" w:hanging="284"/>
        <w:jc w:val="both"/>
        <w:rPr>
          <w:b/>
          <w:noProof w:val="0"/>
          <w:lang w:val="it-IT" w:eastAsia="ru-RU"/>
        </w:rPr>
      </w:pPr>
      <w:r w:rsidRPr="00A709AA">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656" w:type="dxa"/>
        <w:tblInd w:w="-455" w:type="dxa"/>
        <w:tblLayout w:type="fixed"/>
        <w:tblLook w:val="04A0" w:firstRow="1" w:lastRow="0" w:firstColumn="1" w:lastColumn="0" w:noHBand="0" w:noVBand="1"/>
      </w:tblPr>
      <w:tblGrid>
        <w:gridCol w:w="734"/>
        <w:gridCol w:w="1560"/>
        <w:gridCol w:w="1417"/>
        <w:gridCol w:w="992"/>
        <w:gridCol w:w="1134"/>
        <w:gridCol w:w="3260"/>
        <w:gridCol w:w="1559"/>
      </w:tblGrid>
      <w:tr w:rsidR="0097182E" w:rsidRPr="00A709AA" w:rsidTr="00855E01">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220D0" w:rsidRDefault="00262591" w:rsidP="00DA2DD6">
            <w:pPr>
              <w:shd w:val="clear" w:color="auto" w:fill="FFFFFF" w:themeFill="background1"/>
              <w:spacing w:before="120"/>
              <w:jc w:val="center"/>
              <w:rPr>
                <w:b/>
                <w:noProof w:val="0"/>
                <w:sz w:val="18"/>
                <w:szCs w:val="18"/>
                <w:lang w:val="ru-RU" w:eastAsia="ru-RU"/>
              </w:rPr>
            </w:pPr>
            <w:proofErr w:type="spellStart"/>
            <w:r w:rsidRPr="00D220D0">
              <w:rPr>
                <w:b/>
                <w:noProof w:val="0"/>
                <w:sz w:val="18"/>
                <w:szCs w:val="18"/>
                <w:lang w:val="ru-RU" w:eastAsia="ru-RU"/>
              </w:rPr>
              <w:t>Nr</w:t>
            </w:r>
            <w:proofErr w:type="spellEnd"/>
            <w:r w:rsidRPr="00D220D0">
              <w:rPr>
                <w:b/>
                <w:noProof w:val="0"/>
                <w:sz w:val="18"/>
                <w:szCs w:val="18"/>
                <w:lang w:val="ru-RU" w:eastAsia="ru-RU"/>
              </w:rPr>
              <w:t>. d/o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220D0" w:rsidRDefault="00262591" w:rsidP="00DA2DD6">
            <w:pPr>
              <w:shd w:val="clear" w:color="auto" w:fill="FFFFFF" w:themeFill="background1"/>
              <w:spacing w:before="120"/>
              <w:jc w:val="center"/>
              <w:rPr>
                <w:b/>
                <w:noProof w:val="0"/>
                <w:sz w:val="18"/>
                <w:szCs w:val="18"/>
                <w:lang w:val="ru-RU" w:eastAsia="ru-RU"/>
              </w:rPr>
            </w:pPr>
            <w:proofErr w:type="spellStart"/>
            <w:r w:rsidRPr="00D220D0">
              <w:rPr>
                <w:b/>
                <w:noProof w:val="0"/>
                <w:sz w:val="18"/>
                <w:szCs w:val="18"/>
                <w:lang w:val="ru-RU" w:eastAsia="ru-RU"/>
              </w:rPr>
              <w:t>Cod</w:t>
            </w:r>
            <w:proofErr w:type="spellEnd"/>
            <w:r w:rsidRPr="00D220D0">
              <w:rPr>
                <w:b/>
                <w:noProof w:val="0"/>
                <w:sz w:val="18"/>
                <w:szCs w:val="18"/>
                <w:lang w:val="ru-RU" w:eastAsia="ru-RU"/>
              </w:rPr>
              <w:t xml:space="preserve">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220D0" w:rsidRDefault="00262591">
            <w:pPr>
              <w:shd w:val="clear" w:color="auto" w:fill="FFFFFF" w:themeFill="background1"/>
              <w:spacing w:before="120"/>
              <w:jc w:val="center"/>
              <w:rPr>
                <w:b/>
                <w:noProof w:val="0"/>
                <w:sz w:val="18"/>
                <w:szCs w:val="18"/>
                <w:lang w:val="it-IT" w:eastAsia="ru-RU"/>
              </w:rPr>
            </w:pPr>
            <w:r w:rsidRPr="00D220D0">
              <w:rPr>
                <w:b/>
                <w:noProof w:val="0"/>
                <w:sz w:val="18"/>
                <w:szCs w:val="18"/>
                <w:lang w:val="it-IT" w:eastAsia="ru-RU"/>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220D0" w:rsidRDefault="00262591" w:rsidP="00DA2DD6">
            <w:pPr>
              <w:shd w:val="clear" w:color="auto" w:fill="FFFFFF" w:themeFill="background1"/>
              <w:spacing w:before="120"/>
              <w:jc w:val="center"/>
              <w:rPr>
                <w:b/>
                <w:noProof w:val="0"/>
                <w:sz w:val="18"/>
                <w:szCs w:val="18"/>
                <w:lang w:val="ru-RU" w:eastAsia="ru-RU"/>
              </w:rPr>
            </w:pPr>
            <w:proofErr w:type="spellStart"/>
            <w:r w:rsidRPr="00D220D0">
              <w:rPr>
                <w:b/>
                <w:noProof w:val="0"/>
                <w:sz w:val="18"/>
                <w:szCs w:val="18"/>
                <w:lang w:val="ru-RU" w:eastAsia="ru-RU"/>
              </w:rPr>
              <w:t>Unitatea</w:t>
            </w:r>
            <w:proofErr w:type="spellEnd"/>
            <w:r w:rsidRPr="00D220D0">
              <w:rPr>
                <w:b/>
                <w:noProof w:val="0"/>
                <w:sz w:val="18"/>
                <w:szCs w:val="18"/>
                <w:lang w:eastAsia="ru-RU"/>
              </w:rPr>
              <w:t xml:space="preserve"> </w:t>
            </w:r>
            <w:proofErr w:type="spellStart"/>
            <w:r w:rsidRPr="00D220D0">
              <w:rPr>
                <w:b/>
                <w:noProof w:val="0"/>
                <w:sz w:val="18"/>
                <w:szCs w:val="18"/>
                <w:lang w:val="ru-RU" w:eastAsia="ru-RU"/>
              </w:rPr>
              <w:t>de</w:t>
            </w:r>
            <w:proofErr w:type="spellEnd"/>
            <w:r w:rsidRPr="00D220D0">
              <w:rPr>
                <w:b/>
                <w:noProof w:val="0"/>
                <w:sz w:val="18"/>
                <w:szCs w:val="18"/>
                <w:lang w:eastAsia="ru-RU"/>
              </w:rPr>
              <w:t xml:space="preserve"> </w:t>
            </w:r>
            <w:proofErr w:type="spellStart"/>
            <w:r w:rsidRPr="00D220D0">
              <w:rPr>
                <w:b/>
                <w:noProof w:val="0"/>
                <w:sz w:val="18"/>
                <w:szCs w:val="18"/>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220D0" w:rsidRDefault="00262591" w:rsidP="00DA2DD6">
            <w:pPr>
              <w:shd w:val="clear" w:color="auto" w:fill="FFFFFF" w:themeFill="background1"/>
              <w:spacing w:before="120"/>
              <w:jc w:val="center"/>
              <w:rPr>
                <w:b/>
                <w:noProof w:val="0"/>
                <w:sz w:val="18"/>
                <w:szCs w:val="18"/>
                <w:lang w:val="ru-RU" w:eastAsia="ru-RU"/>
              </w:rPr>
            </w:pPr>
            <w:proofErr w:type="spellStart"/>
            <w:r w:rsidRPr="00D220D0">
              <w:rPr>
                <w:b/>
                <w:noProof w:val="0"/>
                <w:sz w:val="18"/>
                <w:szCs w:val="18"/>
                <w:lang w:val="ru-RU" w:eastAsia="ru-RU"/>
              </w:rPr>
              <w:t>Cantitatea</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220D0" w:rsidRDefault="00262591" w:rsidP="00DA2DD6">
            <w:pPr>
              <w:shd w:val="clear" w:color="auto" w:fill="FFFFFF" w:themeFill="background1"/>
              <w:spacing w:before="120"/>
              <w:jc w:val="center"/>
              <w:rPr>
                <w:b/>
                <w:noProof w:val="0"/>
                <w:sz w:val="18"/>
                <w:szCs w:val="18"/>
                <w:lang w:val="it-IT" w:eastAsia="ru-RU"/>
              </w:rPr>
            </w:pPr>
            <w:r w:rsidRPr="00D220D0">
              <w:rPr>
                <w:b/>
                <w:noProof w:val="0"/>
                <w:sz w:val="18"/>
                <w:szCs w:val="18"/>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62591" w:rsidRPr="00D220D0" w:rsidRDefault="00262591" w:rsidP="00DA2DD6">
            <w:pPr>
              <w:shd w:val="clear" w:color="auto" w:fill="FFFFFF" w:themeFill="background1"/>
              <w:spacing w:before="120"/>
              <w:jc w:val="center"/>
              <w:rPr>
                <w:b/>
                <w:noProof w:val="0"/>
                <w:sz w:val="18"/>
                <w:szCs w:val="18"/>
                <w:lang w:val="it-IT" w:eastAsia="ru-RU"/>
              </w:rPr>
            </w:pPr>
            <w:r w:rsidRPr="00D220D0">
              <w:rPr>
                <w:b/>
                <w:noProof w:val="0"/>
                <w:sz w:val="18"/>
                <w:szCs w:val="18"/>
                <w:lang w:val="it-IT" w:eastAsia="ru-RU"/>
              </w:rPr>
              <w:t>Valoarea estimată</w:t>
            </w:r>
            <w:r w:rsidRPr="00D220D0">
              <w:rPr>
                <w:b/>
                <w:noProof w:val="0"/>
                <w:sz w:val="18"/>
                <w:szCs w:val="18"/>
                <w:lang w:val="it-IT" w:eastAsia="ru-RU"/>
              </w:rPr>
              <w:br/>
              <w:t>(se va indica pentru fiecare lot în parte)</w:t>
            </w:r>
          </w:p>
        </w:tc>
      </w:tr>
      <w:tr w:rsidR="0097182E" w:rsidRPr="00A709AA" w:rsidTr="0097182E">
        <w:trPr>
          <w:trHeight w:val="567"/>
        </w:trPr>
        <w:tc>
          <w:tcPr>
            <w:tcW w:w="10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7182E" w:rsidRPr="00A07B77" w:rsidRDefault="002B2A6F" w:rsidP="00FF1192">
            <w:pPr>
              <w:jc w:val="center"/>
              <w:rPr>
                <w:b/>
                <w:noProof w:val="0"/>
                <w:sz w:val="20"/>
                <w:szCs w:val="20"/>
                <w:lang w:val="it-IT" w:eastAsia="ru-RU"/>
              </w:rPr>
            </w:pPr>
            <w:r w:rsidRPr="00A07B77">
              <w:rPr>
                <w:b/>
                <w:noProof w:val="0"/>
                <w:lang w:val="it-IT" w:eastAsia="ru-RU"/>
              </w:rPr>
              <w:t xml:space="preserve">Lotul 1 Dispozitiv medical. USG </w:t>
            </w:r>
            <w:r w:rsidRPr="00A07B77">
              <w:rPr>
                <w:b/>
              </w:rPr>
              <w:t>Cardiac de performanță înaltă</w:t>
            </w:r>
          </w:p>
        </w:tc>
      </w:tr>
      <w:tr w:rsidR="0097182E" w:rsidRPr="00A709AA" w:rsidTr="00855E01">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97182E" w:rsidRPr="00D220D0" w:rsidRDefault="0097182E" w:rsidP="00D220D0">
            <w:pPr>
              <w:pStyle w:val="Listparagraf"/>
              <w:numPr>
                <w:ilvl w:val="0"/>
                <w:numId w:val="13"/>
              </w:numPr>
              <w:shd w:val="clear" w:color="auto" w:fill="FFFFFF" w:themeFill="background1"/>
              <w:tabs>
                <w:tab w:val="left" w:pos="360"/>
              </w:tabs>
              <w:spacing w:before="120"/>
              <w:ind w:hanging="720"/>
              <w:jc w:val="left"/>
              <w:rPr>
                <w:b/>
                <w:sz w:val="18"/>
                <w:szCs w:val="18"/>
                <w:lang w:val="it-IT"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7182E" w:rsidRPr="002B2A6F" w:rsidRDefault="002B2A6F" w:rsidP="00DA2DD6">
            <w:pPr>
              <w:shd w:val="clear" w:color="auto" w:fill="FFFFFF" w:themeFill="background1"/>
              <w:spacing w:before="120"/>
              <w:jc w:val="center"/>
              <w:rPr>
                <w:b/>
                <w:noProof w:val="0"/>
                <w:sz w:val="18"/>
                <w:szCs w:val="18"/>
                <w:lang w:val="en-US" w:eastAsia="ru-RU"/>
              </w:rPr>
            </w:pPr>
            <w:r w:rsidRPr="0070487B">
              <w:rPr>
                <w:rFonts w:ascii="Helvetica" w:hAnsi="Helvetica"/>
                <w:color w:val="333333"/>
                <w:sz w:val="16"/>
                <w:szCs w:val="16"/>
                <w:shd w:val="clear" w:color="auto" w:fill="FFFFFF"/>
              </w:rPr>
              <w:t>33100000-1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182E" w:rsidRPr="00D220D0" w:rsidRDefault="002B2A6F" w:rsidP="0097182E">
            <w:pPr>
              <w:shd w:val="clear" w:color="auto" w:fill="FFFFFF" w:themeFill="background1"/>
              <w:spacing w:before="120"/>
              <w:jc w:val="center"/>
              <w:rPr>
                <w:noProof w:val="0"/>
                <w:sz w:val="18"/>
                <w:szCs w:val="18"/>
                <w:lang w:val="it-IT" w:eastAsia="ru-RU"/>
              </w:rPr>
            </w:pPr>
            <w:r w:rsidRPr="00A07B77">
              <w:rPr>
                <w:noProof w:val="0"/>
                <w:lang w:val="it-IT" w:eastAsia="ru-RU"/>
              </w:rPr>
              <w:t>USG</w:t>
            </w:r>
            <w:r w:rsidRPr="00A07B77">
              <w:rPr>
                <w:noProof w:val="0"/>
                <w:sz w:val="18"/>
                <w:szCs w:val="18"/>
                <w:lang w:val="it-IT" w:eastAsia="ru-RU"/>
              </w:rPr>
              <w:t xml:space="preserve"> </w:t>
            </w:r>
            <w:r w:rsidRPr="008C2DD4">
              <w:t>Cardiac de performanță înaltă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182E" w:rsidRPr="00855E01" w:rsidRDefault="002B2A6F" w:rsidP="00DA2DD6">
            <w:pPr>
              <w:shd w:val="clear" w:color="auto" w:fill="FFFFFF" w:themeFill="background1"/>
              <w:spacing w:before="120"/>
              <w:jc w:val="center"/>
              <w:rPr>
                <w:noProof w:val="0"/>
                <w:lang w:eastAsia="ru-RU"/>
              </w:rPr>
            </w:pPr>
            <w:r w:rsidRPr="00855E01">
              <w:rPr>
                <w:noProof w:val="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182E" w:rsidRPr="00855E01" w:rsidRDefault="002B2A6F" w:rsidP="00DA2DD6">
            <w:pPr>
              <w:shd w:val="clear" w:color="auto" w:fill="FFFFFF" w:themeFill="background1"/>
              <w:spacing w:before="120"/>
              <w:jc w:val="center"/>
              <w:rPr>
                <w:noProof w:val="0"/>
                <w:lang w:eastAsia="ru-RU"/>
              </w:rPr>
            </w:pPr>
            <w:r w:rsidRPr="00855E01">
              <w:rPr>
                <w:noProof w:val="0"/>
                <w:lang w:eastAsia="ru-RU"/>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63EA6" w:rsidRPr="00A07B77" w:rsidRDefault="00463EA6" w:rsidP="00774A2A">
            <w:pPr>
              <w:rPr>
                <w:b/>
                <w:sz w:val="20"/>
                <w:szCs w:val="20"/>
              </w:rPr>
            </w:pPr>
            <w:r w:rsidRPr="00A07B77">
              <w:rPr>
                <w:b/>
                <w:bCs/>
                <w:sz w:val="20"/>
                <w:szCs w:val="20"/>
                <w:lang w:val="en-US"/>
              </w:rPr>
              <w:t>Ultrasonograf Cardiac performanţă înaltă</w:t>
            </w:r>
          </w:p>
          <w:p w:rsidR="00463EA6" w:rsidRPr="00A07B77" w:rsidRDefault="00463EA6" w:rsidP="00774A2A">
            <w:pPr>
              <w:rPr>
                <w:sz w:val="20"/>
                <w:szCs w:val="20"/>
              </w:rPr>
            </w:pPr>
            <w:r w:rsidRPr="00A07B77">
              <w:rPr>
                <w:b/>
                <w:sz w:val="20"/>
                <w:szCs w:val="20"/>
              </w:rPr>
              <w:t>Aplicații clinice</w:t>
            </w:r>
            <w:r w:rsidRPr="00A07B77">
              <w:rPr>
                <w:sz w:val="20"/>
                <w:szCs w:val="20"/>
              </w:rPr>
              <w:t xml:space="preserve"> - Cardiac</w:t>
            </w:r>
          </w:p>
          <w:p w:rsidR="00463EA6" w:rsidRPr="00A07B77" w:rsidRDefault="00463EA6" w:rsidP="00774A2A">
            <w:pPr>
              <w:rPr>
                <w:sz w:val="20"/>
                <w:szCs w:val="20"/>
              </w:rPr>
            </w:pPr>
            <w:r w:rsidRPr="00A07B77">
              <w:rPr>
                <w:b/>
                <w:sz w:val="20"/>
                <w:szCs w:val="20"/>
              </w:rPr>
              <w:t>Consolă</w:t>
            </w:r>
            <w:r w:rsidRPr="00A07B77">
              <w:rPr>
                <w:sz w:val="20"/>
                <w:szCs w:val="20"/>
              </w:rPr>
              <w:t xml:space="preserve"> - cu mișcări independente - sus/jos - dreapta/stânga</w:t>
            </w:r>
          </w:p>
          <w:p w:rsidR="00463EA6" w:rsidRPr="00A07B77" w:rsidRDefault="00463EA6" w:rsidP="00774A2A">
            <w:pPr>
              <w:rPr>
                <w:sz w:val="20"/>
                <w:szCs w:val="20"/>
              </w:rPr>
            </w:pPr>
            <w:r w:rsidRPr="00A07B77">
              <w:rPr>
                <w:b/>
                <w:sz w:val="20"/>
                <w:szCs w:val="20"/>
              </w:rPr>
              <w:t>Probe Porturi active</w:t>
            </w:r>
            <w:r w:rsidRPr="00A07B77">
              <w:rPr>
                <w:sz w:val="20"/>
                <w:szCs w:val="20"/>
              </w:rPr>
              <w:t xml:space="preserve"> - 3…5</w:t>
            </w:r>
          </w:p>
          <w:p w:rsidR="00463EA6" w:rsidRPr="00A07B77" w:rsidRDefault="00463EA6" w:rsidP="00774A2A">
            <w:pPr>
              <w:rPr>
                <w:b/>
                <w:sz w:val="20"/>
                <w:szCs w:val="20"/>
              </w:rPr>
            </w:pPr>
            <w:r w:rsidRPr="00A07B77">
              <w:rPr>
                <w:b/>
                <w:sz w:val="20"/>
                <w:szCs w:val="20"/>
              </w:rPr>
              <w:t>Probe tip, MHz</w:t>
            </w:r>
          </w:p>
          <w:p w:rsidR="00463EA6" w:rsidRPr="00A07B77" w:rsidRDefault="00463EA6" w:rsidP="00774A2A">
            <w:pPr>
              <w:numPr>
                <w:ilvl w:val="0"/>
                <w:numId w:val="15"/>
              </w:numPr>
              <w:rPr>
                <w:sz w:val="20"/>
                <w:szCs w:val="20"/>
              </w:rPr>
            </w:pPr>
            <w:r w:rsidRPr="00A07B77">
              <w:rPr>
                <w:sz w:val="20"/>
                <w:szCs w:val="20"/>
              </w:rPr>
              <w:t>Liniar - 8 – 16 MHz; Elemente fizice: 128… 192</w:t>
            </w:r>
          </w:p>
          <w:p w:rsidR="00463EA6" w:rsidRPr="00A07B77" w:rsidRDefault="00463EA6" w:rsidP="00774A2A">
            <w:pPr>
              <w:numPr>
                <w:ilvl w:val="0"/>
                <w:numId w:val="15"/>
              </w:numPr>
              <w:rPr>
                <w:sz w:val="20"/>
                <w:szCs w:val="20"/>
              </w:rPr>
            </w:pPr>
            <w:bookmarkStart w:id="1" w:name="_GoBack"/>
            <w:bookmarkEnd w:id="1"/>
            <w:r w:rsidRPr="00A07B77">
              <w:rPr>
                <w:sz w:val="20"/>
                <w:szCs w:val="20"/>
              </w:rPr>
              <w:t>Convex Mono Cristal - 1,5 – 7 MHz; Elemente fizice: 128… 192</w:t>
            </w:r>
          </w:p>
          <w:p w:rsidR="00463EA6" w:rsidRPr="00A07B77" w:rsidRDefault="00463EA6" w:rsidP="00774A2A">
            <w:pPr>
              <w:rPr>
                <w:sz w:val="20"/>
                <w:szCs w:val="20"/>
              </w:rPr>
            </w:pPr>
            <w:r w:rsidRPr="00A07B77">
              <w:rPr>
                <w:sz w:val="20"/>
                <w:szCs w:val="20"/>
              </w:rPr>
              <w:t>Phased/Vector Mono Cristal - 1 – 6 MHz; Elemente fizice: 64… 80</w:t>
            </w:r>
          </w:p>
          <w:p w:rsidR="00463EA6" w:rsidRPr="00A07B77" w:rsidRDefault="00463EA6" w:rsidP="00774A2A">
            <w:pPr>
              <w:rPr>
                <w:sz w:val="20"/>
                <w:szCs w:val="20"/>
              </w:rPr>
            </w:pPr>
            <w:r w:rsidRPr="00A07B77">
              <w:rPr>
                <w:b/>
                <w:sz w:val="20"/>
                <w:szCs w:val="20"/>
              </w:rPr>
              <w:t>Frecvența maximă a sistemului</w:t>
            </w:r>
            <w:r w:rsidRPr="00A07B77">
              <w:rPr>
                <w:sz w:val="20"/>
                <w:szCs w:val="20"/>
              </w:rPr>
              <w:t xml:space="preserve"> - 16…22 MHz</w:t>
            </w:r>
          </w:p>
          <w:p w:rsidR="00463EA6" w:rsidRPr="00A07B77" w:rsidRDefault="00463EA6" w:rsidP="00774A2A">
            <w:pPr>
              <w:rPr>
                <w:sz w:val="20"/>
                <w:szCs w:val="20"/>
              </w:rPr>
            </w:pPr>
            <w:r w:rsidRPr="00A07B77">
              <w:rPr>
                <w:b/>
                <w:sz w:val="20"/>
                <w:szCs w:val="20"/>
              </w:rPr>
              <w:t>Nivele de gri</w:t>
            </w:r>
            <w:r w:rsidRPr="00A07B77">
              <w:rPr>
                <w:sz w:val="20"/>
                <w:szCs w:val="20"/>
              </w:rPr>
              <w:t xml:space="preserve"> - 256</w:t>
            </w:r>
          </w:p>
          <w:p w:rsidR="00463EA6" w:rsidRPr="00A07B77" w:rsidRDefault="00463EA6" w:rsidP="00774A2A">
            <w:pPr>
              <w:rPr>
                <w:sz w:val="20"/>
                <w:szCs w:val="20"/>
              </w:rPr>
            </w:pPr>
            <w:r w:rsidRPr="00A07B77">
              <w:rPr>
                <w:b/>
                <w:sz w:val="20"/>
                <w:szCs w:val="20"/>
              </w:rPr>
              <w:t>Preprocesare, canale digitale</w:t>
            </w:r>
            <w:r w:rsidRPr="00A07B77">
              <w:rPr>
                <w:sz w:val="20"/>
                <w:szCs w:val="20"/>
              </w:rPr>
              <w:t xml:space="preserve"> 6 000 000…8 000 000</w:t>
            </w:r>
          </w:p>
          <w:p w:rsidR="00463EA6" w:rsidRPr="00A07B77" w:rsidRDefault="00463EA6" w:rsidP="00774A2A">
            <w:pPr>
              <w:rPr>
                <w:sz w:val="20"/>
                <w:szCs w:val="20"/>
              </w:rPr>
            </w:pPr>
            <w:r w:rsidRPr="00A07B77">
              <w:rPr>
                <w:b/>
                <w:sz w:val="20"/>
                <w:szCs w:val="20"/>
              </w:rPr>
              <w:t>Gama dinamică</w:t>
            </w:r>
            <w:r w:rsidRPr="00A07B77">
              <w:rPr>
                <w:sz w:val="20"/>
                <w:szCs w:val="20"/>
              </w:rPr>
              <w:t xml:space="preserve"> - 250…270 dB</w:t>
            </w:r>
          </w:p>
          <w:p w:rsidR="00463EA6" w:rsidRPr="00A07B77" w:rsidRDefault="00463EA6" w:rsidP="00774A2A">
            <w:pPr>
              <w:rPr>
                <w:sz w:val="20"/>
                <w:szCs w:val="20"/>
              </w:rPr>
            </w:pPr>
            <w:r w:rsidRPr="00A07B77">
              <w:rPr>
                <w:b/>
                <w:sz w:val="20"/>
                <w:szCs w:val="20"/>
              </w:rPr>
              <w:t>Adâncimea de scanare</w:t>
            </w:r>
            <w:r w:rsidRPr="00A07B77">
              <w:rPr>
                <w:sz w:val="20"/>
                <w:szCs w:val="20"/>
              </w:rPr>
              <w:t xml:space="preserve"> - 40 cm</w:t>
            </w:r>
          </w:p>
          <w:p w:rsidR="00463EA6" w:rsidRPr="00A07B77" w:rsidRDefault="00463EA6" w:rsidP="00774A2A">
            <w:pPr>
              <w:rPr>
                <w:b/>
                <w:sz w:val="20"/>
                <w:szCs w:val="20"/>
              </w:rPr>
            </w:pPr>
            <w:r w:rsidRPr="00A07B77">
              <w:rPr>
                <w:b/>
                <w:sz w:val="20"/>
                <w:szCs w:val="20"/>
              </w:rPr>
              <w:t>Postprocesare:</w:t>
            </w:r>
          </w:p>
          <w:p w:rsidR="00463EA6" w:rsidRPr="00A07B77" w:rsidRDefault="00463EA6" w:rsidP="00774A2A">
            <w:pPr>
              <w:numPr>
                <w:ilvl w:val="0"/>
                <w:numId w:val="14"/>
              </w:numPr>
              <w:rPr>
                <w:sz w:val="20"/>
                <w:szCs w:val="20"/>
              </w:rPr>
            </w:pPr>
            <w:r w:rsidRPr="00A07B77">
              <w:rPr>
                <w:sz w:val="20"/>
                <w:szCs w:val="20"/>
                <w:shd w:val="clear" w:color="auto" w:fill="FFFFFF"/>
                <w:lang w:val="en-US"/>
              </w:rPr>
              <w:t>amplificare general</w:t>
            </w:r>
          </w:p>
          <w:p w:rsidR="00463EA6" w:rsidRPr="00A07B77" w:rsidRDefault="00463EA6" w:rsidP="00774A2A">
            <w:pPr>
              <w:numPr>
                <w:ilvl w:val="0"/>
                <w:numId w:val="14"/>
              </w:numPr>
              <w:rPr>
                <w:sz w:val="20"/>
                <w:szCs w:val="20"/>
              </w:rPr>
            </w:pPr>
            <w:r w:rsidRPr="00A07B77">
              <w:rPr>
                <w:sz w:val="20"/>
                <w:szCs w:val="20"/>
              </w:rPr>
              <w:t>TGC</w:t>
            </w:r>
          </w:p>
          <w:p w:rsidR="00463EA6" w:rsidRPr="00A07B77" w:rsidRDefault="00463EA6" w:rsidP="00774A2A">
            <w:pPr>
              <w:numPr>
                <w:ilvl w:val="0"/>
                <w:numId w:val="14"/>
              </w:numPr>
              <w:rPr>
                <w:sz w:val="20"/>
                <w:szCs w:val="20"/>
              </w:rPr>
            </w:pPr>
            <w:r w:rsidRPr="00A07B77">
              <w:rPr>
                <w:sz w:val="20"/>
                <w:szCs w:val="20"/>
                <w:shd w:val="clear" w:color="auto" w:fill="FFFFFF"/>
                <w:lang w:val="en-US"/>
              </w:rPr>
              <w:t>corecție de unghi Doppler</w:t>
            </w:r>
          </w:p>
          <w:p w:rsidR="00463EA6" w:rsidRPr="00A07B77" w:rsidRDefault="00463EA6" w:rsidP="00774A2A">
            <w:pPr>
              <w:numPr>
                <w:ilvl w:val="0"/>
                <w:numId w:val="14"/>
              </w:numPr>
              <w:rPr>
                <w:sz w:val="20"/>
                <w:szCs w:val="20"/>
              </w:rPr>
            </w:pPr>
            <w:r w:rsidRPr="00A07B77">
              <w:rPr>
                <w:sz w:val="20"/>
                <w:szCs w:val="20"/>
                <w:shd w:val="clear" w:color="auto" w:fill="FFFFFF"/>
                <w:lang w:val="en-US"/>
              </w:rPr>
              <w:t>reglarea gamei dinamice</w:t>
            </w:r>
          </w:p>
          <w:p w:rsidR="00463EA6" w:rsidRPr="00A07B77" w:rsidRDefault="00463EA6" w:rsidP="00774A2A">
            <w:pPr>
              <w:numPr>
                <w:ilvl w:val="0"/>
                <w:numId w:val="14"/>
              </w:numPr>
              <w:rPr>
                <w:sz w:val="20"/>
                <w:szCs w:val="20"/>
              </w:rPr>
            </w:pPr>
            <w:r w:rsidRPr="00A07B77">
              <w:rPr>
                <w:sz w:val="20"/>
                <w:szCs w:val="20"/>
                <w:shd w:val="clear" w:color="auto" w:fill="FFFFFF"/>
                <w:lang w:val="en-US"/>
              </w:rPr>
              <w:t>hărți de gri și hărți de culoare</w:t>
            </w:r>
          </w:p>
          <w:p w:rsidR="00463EA6" w:rsidRPr="00A07B77" w:rsidRDefault="00463EA6" w:rsidP="00774A2A">
            <w:pPr>
              <w:numPr>
                <w:ilvl w:val="0"/>
                <w:numId w:val="14"/>
              </w:numPr>
              <w:rPr>
                <w:sz w:val="20"/>
                <w:szCs w:val="20"/>
                <w:shd w:val="clear" w:color="auto" w:fill="FFFFFF"/>
                <w:lang w:val="en-US"/>
              </w:rPr>
            </w:pPr>
            <w:r w:rsidRPr="00A07B77">
              <w:rPr>
                <w:sz w:val="20"/>
                <w:szCs w:val="20"/>
                <w:shd w:val="clear" w:color="auto" w:fill="FFFFFF"/>
                <w:lang w:val="en-US"/>
              </w:rPr>
              <w:t>reducerea zgomotului de fond</w:t>
            </w:r>
          </w:p>
          <w:p w:rsidR="00463EA6" w:rsidRPr="00A07B77" w:rsidRDefault="00463EA6" w:rsidP="00774A2A">
            <w:pPr>
              <w:numPr>
                <w:ilvl w:val="0"/>
                <w:numId w:val="14"/>
              </w:numPr>
              <w:rPr>
                <w:sz w:val="20"/>
                <w:szCs w:val="20"/>
                <w:shd w:val="clear" w:color="auto" w:fill="FFFFFF"/>
                <w:lang w:val="en-US"/>
              </w:rPr>
            </w:pPr>
            <w:r w:rsidRPr="00A07B77">
              <w:rPr>
                <w:sz w:val="20"/>
                <w:szCs w:val="20"/>
                <w:shd w:val="clear" w:color="auto" w:fill="FFFFFF"/>
                <w:lang w:val="en-US"/>
              </w:rPr>
              <w:lastRenderedPageBreak/>
              <w:t>formatul afișat</w:t>
            </w:r>
          </w:p>
          <w:p w:rsidR="00463EA6" w:rsidRPr="00A07B77" w:rsidRDefault="00463EA6" w:rsidP="00774A2A">
            <w:pPr>
              <w:numPr>
                <w:ilvl w:val="0"/>
                <w:numId w:val="14"/>
              </w:numPr>
              <w:rPr>
                <w:sz w:val="20"/>
                <w:szCs w:val="20"/>
                <w:shd w:val="clear" w:color="auto" w:fill="FFFFFF"/>
                <w:lang w:val="en-US"/>
              </w:rPr>
            </w:pPr>
            <w:r w:rsidRPr="00A07B77">
              <w:rPr>
                <w:sz w:val="20"/>
                <w:szCs w:val="20"/>
                <w:shd w:val="clear" w:color="auto" w:fill="FFFFFF"/>
                <w:lang w:val="en-US"/>
              </w:rPr>
              <w:t>ajustarea liniei de baza în Doppler spectral</w:t>
            </w:r>
          </w:p>
          <w:p w:rsidR="00463EA6" w:rsidRPr="00A07B77" w:rsidRDefault="00463EA6" w:rsidP="00774A2A">
            <w:pPr>
              <w:numPr>
                <w:ilvl w:val="0"/>
                <w:numId w:val="14"/>
              </w:numPr>
              <w:rPr>
                <w:sz w:val="20"/>
                <w:szCs w:val="20"/>
              </w:rPr>
            </w:pPr>
            <w:r w:rsidRPr="00A07B77">
              <w:rPr>
                <w:sz w:val="20"/>
                <w:szCs w:val="20"/>
                <w:shd w:val="clear" w:color="auto" w:fill="FFFFFF"/>
                <w:lang w:val="en-US"/>
              </w:rPr>
              <w:t>posibilitatea măririi zonei de interes</w:t>
            </w:r>
          </w:p>
          <w:p w:rsidR="00463EA6" w:rsidRPr="00A07B77" w:rsidRDefault="00463EA6" w:rsidP="00774A2A">
            <w:pPr>
              <w:numPr>
                <w:ilvl w:val="0"/>
                <w:numId w:val="14"/>
              </w:numPr>
              <w:rPr>
                <w:sz w:val="20"/>
                <w:szCs w:val="20"/>
              </w:rPr>
            </w:pPr>
            <w:r w:rsidRPr="00A07B77">
              <w:rPr>
                <w:sz w:val="20"/>
                <w:szCs w:val="20"/>
                <w:shd w:val="clear" w:color="auto" w:fill="FFFFFF"/>
                <w:lang w:val="en-US"/>
              </w:rPr>
              <w:t>optimizarea automată a imaginii</w:t>
            </w:r>
          </w:p>
          <w:p w:rsidR="00463EA6" w:rsidRPr="00A07B77" w:rsidRDefault="00463EA6" w:rsidP="00774A2A">
            <w:pPr>
              <w:rPr>
                <w:sz w:val="20"/>
                <w:szCs w:val="20"/>
              </w:rPr>
            </w:pPr>
            <w:r w:rsidRPr="00A07B77">
              <w:rPr>
                <w:b/>
                <w:sz w:val="20"/>
                <w:szCs w:val="20"/>
              </w:rPr>
              <w:t>Multifrecvențe</w:t>
            </w:r>
            <w:r w:rsidRPr="00A07B77">
              <w:rPr>
                <w:sz w:val="20"/>
                <w:szCs w:val="20"/>
              </w:rPr>
              <w:t xml:space="preserve"> - 5…10</w:t>
            </w:r>
          </w:p>
          <w:p w:rsidR="00463EA6" w:rsidRPr="00A07B77" w:rsidRDefault="00463EA6" w:rsidP="00774A2A">
            <w:pPr>
              <w:rPr>
                <w:b/>
                <w:sz w:val="20"/>
                <w:szCs w:val="20"/>
              </w:rPr>
            </w:pPr>
            <w:r w:rsidRPr="00A07B77">
              <w:rPr>
                <w:b/>
                <w:sz w:val="20"/>
                <w:szCs w:val="20"/>
              </w:rPr>
              <w:t>Moduri de scanare</w:t>
            </w:r>
          </w:p>
          <w:p w:rsidR="00463EA6" w:rsidRPr="00A07B77" w:rsidRDefault="00463EA6" w:rsidP="00774A2A">
            <w:pPr>
              <w:numPr>
                <w:ilvl w:val="0"/>
                <w:numId w:val="14"/>
              </w:numPr>
              <w:rPr>
                <w:sz w:val="20"/>
                <w:szCs w:val="20"/>
              </w:rPr>
            </w:pPr>
            <w:r w:rsidRPr="00A07B77">
              <w:rPr>
                <w:sz w:val="20"/>
                <w:szCs w:val="20"/>
              </w:rPr>
              <w:t>2D mod – da</w:t>
            </w:r>
          </w:p>
          <w:p w:rsidR="00463EA6" w:rsidRPr="00A07B77" w:rsidRDefault="00463EA6" w:rsidP="00774A2A">
            <w:pPr>
              <w:numPr>
                <w:ilvl w:val="0"/>
                <w:numId w:val="14"/>
              </w:numPr>
              <w:rPr>
                <w:sz w:val="20"/>
                <w:szCs w:val="20"/>
              </w:rPr>
            </w:pPr>
            <w:r w:rsidRPr="00A07B77">
              <w:rPr>
                <w:sz w:val="20"/>
                <w:szCs w:val="20"/>
              </w:rPr>
              <w:t>M-mod – da</w:t>
            </w:r>
          </w:p>
          <w:p w:rsidR="00463EA6" w:rsidRPr="00A07B77" w:rsidRDefault="00463EA6" w:rsidP="00774A2A">
            <w:pPr>
              <w:numPr>
                <w:ilvl w:val="0"/>
                <w:numId w:val="14"/>
              </w:numPr>
              <w:rPr>
                <w:sz w:val="20"/>
                <w:szCs w:val="20"/>
              </w:rPr>
            </w:pPr>
            <w:r w:rsidRPr="00A07B77">
              <w:rPr>
                <w:sz w:val="20"/>
                <w:szCs w:val="20"/>
              </w:rPr>
              <w:t>Color M – mod – da</w:t>
            </w:r>
          </w:p>
          <w:p w:rsidR="00463EA6" w:rsidRPr="00A07B77" w:rsidRDefault="00463EA6" w:rsidP="00774A2A">
            <w:pPr>
              <w:numPr>
                <w:ilvl w:val="0"/>
                <w:numId w:val="14"/>
              </w:numPr>
              <w:rPr>
                <w:sz w:val="20"/>
                <w:szCs w:val="20"/>
              </w:rPr>
            </w:pPr>
            <w:r w:rsidRPr="00A07B77">
              <w:rPr>
                <w:sz w:val="20"/>
                <w:szCs w:val="20"/>
              </w:rPr>
              <w:t>B – mod – da</w:t>
            </w:r>
          </w:p>
          <w:p w:rsidR="00463EA6" w:rsidRPr="00A07B77" w:rsidRDefault="00463EA6" w:rsidP="00774A2A">
            <w:pPr>
              <w:numPr>
                <w:ilvl w:val="0"/>
                <w:numId w:val="14"/>
              </w:numPr>
              <w:rPr>
                <w:sz w:val="20"/>
                <w:szCs w:val="20"/>
              </w:rPr>
            </w:pPr>
            <w:r w:rsidRPr="00A07B77">
              <w:rPr>
                <w:sz w:val="20"/>
                <w:szCs w:val="20"/>
              </w:rPr>
              <w:t>Anatomical M – mod – da</w:t>
            </w:r>
          </w:p>
          <w:p w:rsidR="00463EA6" w:rsidRPr="00A07B77" w:rsidRDefault="00463EA6" w:rsidP="00774A2A">
            <w:pPr>
              <w:numPr>
                <w:ilvl w:val="0"/>
                <w:numId w:val="14"/>
              </w:numPr>
              <w:rPr>
                <w:sz w:val="20"/>
                <w:szCs w:val="20"/>
              </w:rPr>
            </w:pPr>
            <w:r w:rsidRPr="00A07B77">
              <w:rPr>
                <w:sz w:val="20"/>
                <w:szCs w:val="20"/>
              </w:rPr>
              <w:t>Mod Panoramic – da</w:t>
            </w:r>
          </w:p>
          <w:p w:rsidR="00463EA6" w:rsidRPr="00A07B77" w:rsidRDefault="00463EA6" w:rsidP="00774A2A">
            <w:pPr>
              <w:numPr>
                <w:ilvl w:val="0"/>
                <w:numId w:val="14"/>
              </w:numPr>
              <w:rPr>
                <w:sz w:val="20"/>
                <w:szCs w:val="20"/>
              </w:rPr>
            </w:pPr>
            <w:r w:rsidRPr="00A07B77">
              <w:rPr>
                <w:sz w:val="20"/>
                <w:szCs w:val="20"/>
              </w:rPr>
              <w:t>Mod Trapezoidal – da</w:t>
            </w:r>
          </w:p>
          <w:p w:rsidR="00463EA6" w:rsidRPr="00A07B77" w:rsidRDefault="00463EA6" w:rsidP="00774A2A">
            <w:pPr>
              <w:numPr>
                <w:ilvl w:val="0"/>
                <w:numId w:val="14"/>
              </w:numPr>
              <w:rPr>
                <w:sz w:val="20"/>
                <w:szCs w:val="20"/>
              </w:rPr>
            </w:pPr>
            <w:r w:rsidRPr="00A07B77">
              <w:rPr>
                <w:sz w:val="20"/>
                <w:szCs w:val="20"/>
              </w:rPr>
              <w:t>Compunere spațială - 4…7 trepte</w:t>
            </w:r>
          </w:p>
          <w:p w:rsidR="00463EA6" w:rsidRPr="00A07B77" w:rsidRDefault="00463EA6" w:rsidP="00774A2A">
            <w:pPr>
              <w:numPr>
                <w:ilvl w:val="0"/>
                <w:numId w:val="14"/>
              </w:numPr>
              <w:rPr>
                <w:sz w:val="20"/>
                <w:szCs w:val="20"/>
              </w:rPr>
            </w:pPr>
            <w:r w:rsidRPr="00A07B77">
              <w:rPr>
                <w:sz w:val="20"/>
                <w:szCs w:val="20"/>
              </w:rPr>
              <w:t>Mod de procesare adaptivă pentru eliminare - 5…10 trepte</w:t>
            </w:r>
          </w:p>
          <w:p w:rsidR="00463EA6" w:rsidRPr="00A07B77" w:rsidRDefault="00463EA6" w:rsidP="00774A2A">
            <w:pPr>
              <w:numPr>
                <w:ilvl w:val="0"/>
                <w:numId w:val="14"/>
              </w:numPr>
              <w:rPr>
                <w:sz w:val="20"/>
                <w:szCs w:val="20"/>
              </w:rPr>
            </w:pPr>
            <w:r w:rsidRPr="00A07B77">
              <w:rPr>
                <w:sz w:val="20"/>
                <w:szCs w:val="20"/>
              </w:rPr>
              <w:t>Investigarea velocităților tisulare TVI – da</w:t>
            </w:r>
          </w:p>
          <w:p w:rsidR="00463EA6" w:rsidRPr="00A07B77" w:rsidRDefault="00463EA6" w:rsidP="00774A2A">
            <w:pPr>
              <w:numPr>
                <w:ilvl w:val="0"/>
                <w:numId w:val="14"/>
              </w:numPr>
              <w:rPr>
                <w:sz w:val="20"/>
                <w:szCs w:val="20"/>
              </w:rPr>
            </w:pPr>
            <w:r w:rsidRPr="00A07B77">
              <w:rPr>
                <w:sz w:val="20"/>
                <w:szCs w:val="20"/>
              </w:rPr>
              <w:t>Harmonic Imaging – da</w:t>
            </w:r>
          </w:p>
          <w:p w:rsidR="00463EA6" w:rsidRPr="00A07B77" w:rsidRDefault="00463EA6" w:rsidP="00774A2A">
            <w:pPr>
              <w:numPr>
                <w:ilvl w:val="0"/>
                <w:numId w:val="14"/>
              </w:numPr>
              <w:rPr>
                <w:sz w:val="20"/>
                <w:szCs w:val="20"/>
              </w:rPr>
            </w:pPr>
            <w:r w:rsidRPr="00A07B77">
              <w:rPr>
                <w:sz w:val="20"/>
                <w:szCs w:val="20"/>
                <w:lang w:val="en-US"/>
              </w:rPr>
              <w:t>Curved Anatomical M-mode</w:t>
            </w:r>
            <w:r w:rsidRPr="00A07B77">
              <w:rPr>
                <w:sz w:val="20"/>
                <w:szCs w:val="20"/>
              </w:rPr>
              <w:t xml:space="preserve"> - da</w:t>
            </w:r>
          </w:p>
          <w:p w:rsidR="00463EA6" w:rsidRPr="00A07B77" w:rsidRDefault="00463EA6" w:rsidP="00774A2A">
            <w:pPr>
              <w:rPr>
                <w:sz w:val="20"/>
                <w:szCs w:val="20"/>
              </w:rPr>
            </w:pPr>
            <w:r w:rsidRPr="00A07B77">
              <w:rPr>
                <w:b/>
                <w:sz w:val="20"/>
                <w:szCs w:val="20"/>
              </w:rPr>
              <w:t>DOPPLER</w:t>
            </w:r>
            <w:r w:rsidRPr="00A07B77">
              <w:rPr>
                <w:sz w:val="20"/>
                <w:szCs w:val="20"/>
              </w:rPr>
              <w:t xml:space="preserve"> - Tip - </w:t>
            </w:r>
            <w:r w:rsidRPr="00A07B77">
              <w:rPr>
                <w:color w:val="000000"/>
                <w:sz w:val="20"/>
                <w:szCs w:val="20"/>
                <w:lang w:val="en-US"/>
              </w:rPr>
              <w:t>CWD, PWD, PDI, Color Doppler, TDI</w:t>
            </w:r>
          </w:p>
          <w:p w:rsidR="00463EA6" w:rsidRPr="00A07B77" w:rsidRDefault="00463EA6" w:rsidP="00774A2A">
            <w:pPr>
              <w:rPr>
                <w:sz w:val="20"/>
                <w:szCs w:val="20"/>
              </w:rPr>
            </w:pPr>
            <w:r w:rsidRPr="00A07B77">
              <w:rPr>
                <w:b/>
                <w:bCs/>
                <w:sz w:val="20"/>
                <w:szCs w:val="20"/>
                <w:lang w:val="en-US"/>
              </w:rPr>
              <w:t>Direcțional-PDI</w:t>
            </w:r>
            <w:r w:rsidRPr="00A07B77">
              <w:rPr>
                <w:sz w:val="20"/>
                <w:szCs w:val="20"/>
              </w:rPr>
              <w:t xml:space="preserve"> - da</w:t>
            </w:r>
          </w:p>
          <w:p w:rsidR="00463EA6" w:rsidRPr="00A07B77" w:rsidRDefault="00463EA6" w:rsidP="00774A2A">
            <w:pPr>
              <w:rPr>
                <w:bCs/>
                <w:sz w:val="20"/>
                <w:szCs w:val="20"/>
              </w:rPr>
            </w:pPr>
            <w:r w:rsidRPr="00A07B77">
              <w:rPr>
                <w:b/>
                <w:bCs/>
                <w:sz w:val="20"/>
                <w:szCs w:val="20"/>
              </w:rPr>
              <w:t>Viteza înregistrată  a fluxului sanguin în CWD</w:t>
            </w:r>
            <w:r w:rsidRPr="00A07B77">
              <w:rPr>
                <w:bCs/>
                <w:sz w:val="20"/>
                <w:szCs w:val="20"/>
              </w:rPr>
              <w:t xml:space="preserve"> - </w:t>
            </w:r>
            <w:r w:rsidRPr="00A07B77">
              <w:rPr>
                <w:sz w:val="20"/>
                <w:szCs w:val="20"/>
              </w:rPr>
              <w:t>5…20 m/s</w:t>
            </w:r>
          </w:p>
          <w:p w:rsidR="00463EA6" w:rsidRPr="00A07B77" w:rsidRDefault="00463EA6" w:rsidP="00774A2A">
            <w:pPr>
              <w:rPr>
                <w:bCs/>
                <w:sz w:val="20"/>
                <w:szCs w:val="20"/>
                <w:lang w:val="en-US"/>
              </w:rPr>
            </w:pPr>
            <w:r w:rsidRPr="00A07B77">
              <w:rPr>
                <w:b/>
                <w:bCs/>
                <w:sz w:val="20"/>
                <w:szCs w:val="20"/>
                <w:lang w:val="en-US"/>
              </w:rPr>
              <w:t>Vizualizare î</w:t>
            </w:r>
            <w:r w:rsidRPr="00A07B77">
              <w:rPr>
                <w:b/>
                <w:bCs/>
                <w:sz w:val="20"/>
                <w:szCs w:val="20"/>
              </w:rPr>
              <w:t>n</w:t>
            </w:r>
            <w:r w:rsidRPr="00A07B77">
              <w:rPr>
                <w:b/>
                <w:bCs/>
                <w:sz w:val="20"/>
                <w:szCs w:val="20"/>
                <w:lang w:val="en-US"/>
              </w:rPr>
              <w:t xml:space="preserve"> rezuluție înaltă a fluxului sangvin</w:t>
            </w:r>
            <w:r w:rsidRPr="00A07B77">
              <w:rPr>
                <w:bCs/>
                <w:sz w:val="20"/>
                <w:szCs w:val="20"/>
                <w:lang w:val="en-US"/>
              </w:rPr>
              <w:t xml:space="preserve"> - </w:t>
            </w:r>
            <w:r w:rsidRPr="00A07B77">
              <w:rPr>
                <w:sz w:val="20"/>
                <w:szCs w:val="20"/>
              </w:rPr>
              <w:t>da</w:t>
            </w:r>
          </w:p>
          <w:p w:rsidR="00463EA6" w:rsidRPr="00A07B77" w:rsidRDefault="00463EA6" w:rsidP="00774A2A">
            <w:pPr>
              <w:rPr>
                <w:bCs/>
                <w:sz w:val="20"/>
                <w:szCs w:val="20"/>
                <w:lang w:val="en-US"/>
              </w:rPr>
            </w:pPr>
            <w:r w:rsidRPr="00A07B77">
              <w:rPr>
                <w:b/>
                <w:bCs/>
                <w:sz w:val="20"/>
                <w:szCs w:val="20"/>
                <w:lang w:val="en-US"/>
              </w:rPr>
              <w:t>Duplex</w:t>
            </w:r>
            <w:r w:rsidRPr="00A07B77">
              <w:rPr>
                <w:bCs/>
                <w:sz w:val="20"/>
                <w:szCs w:val="20"/>
              </w:rPr>
              <w:t xml:space="preserve"> - </w:t>
            </w:r>
            <w:r w:rsidRPr="00A07B77">
              <w:rPr>
                <w:sz w:val="20"/>
                <w:szCs w:val="20"/>
              </w:rPr>
              <w:t>da</w:t>
            </w:r>
          </w:p>
          <w:p w:rsidR="00463EA6" w:rsidRPr="00A07B77" w:rsidRDefault="00463EA6" w:rsidP="00774A2A">
            <w:pPr>
              <w:rPr>
                <w:bCs/>
                <w:sz w:val="20"/>
                <w:szCs w:val="20"/>
              </w:rPr>
            </w:pPr>
            <w:r w:rsidRPr="00A07B77">
              <w:rPr>
                <w:b/>
                <w:bCs/>
                <w:sz w:val="20"/>
                <w:szCs w:val="20"/>
              </w:rPr>
              <w:t>Triplex</w:t>
            </w:r>
            <w:r w:rsidRPr="00A07B77">
              <w:rPr>
                <w:bCs/>
                <w:sz w:val="20"/>
                <w:szCs w:val="20"/>
              </w:rPr>
              <w:t xml:space="preserve"> - </w:t>
            </w:r>
            <w:r w:rsidRPr="00A07B77">
              <w:rPr>
                <w:sz w:val="20"/>
                <w:szCs w:val="20"/>
              </w:rPr>
              <w:t>da</w:t>
            </w:r>
          </w:p>
          <w:p w:rsidR="00463EA6" w:rsidRPr="00A07B77" w:rsidRDefault="00463EA6" w:rsidP="00774A2A">
            <w:pPr>
              <w:rPr>
                <w:sz w:val="20"/>
                <w:szCs w:val="20"/>
              </w:rPr>
            </w:pPr>
            <w:r w:rsidRPr="00A07B77">
              <w:rPr>
                <w:b/>
                <w:bCs/>
                <w:sz w:val="20"/>
                <w:szCs w:val="20"/>
              </w:rPr>
              <w:t>Metode de măsurare</w:t>
            </w:r>
            <w:r w:rsidRPr="00A07B77">
              <w:rPr>
                <w:bCs/>
                <w:sz w:val="20"/>
                <w:szCs w:val="20"/>
              </w:rPr>
              <w:t xml:space="preserve"> - </w:t>
            </w:r>
            <w:r w:rsidRPr="00A07B77">
              <w:rPr>
                <w:color w:val="000000"/>
                <w:sz w:val="20"/>
                <w:szCs w:val="20"/>
                <w:lang w:val="en-US"/>
              </w:rPr>
              <w:t>manual, Semi-automat, Automat, Automat în timp real</w:t>
            </w:r>
          </w:p>
          <w:p w:rsidR="00463EA6" w:rsidRPr="00A07B77" w:rsidRDefault="00463EA6" w:rsidP="00774A2A">
            <w:pPr>
              <w:rPr>
                <w:b/>
                <w:sz w:val="20"/>
                <w:szCs w:val="20"/>
              </w:rPr>
            </w:pPr>
            <w:r w:rsidRPr="00A07B77">
              <w:rPr>
                <w:b/>
                <w:sz w:val="20"/>
                <w:szCs w:val="20"/>
              </w:rPr>
              <w:t>Moduri de vizualizare</w:t>
            </w:r>
          </w:p>
          <w:p w:rsidR="00463EA6" w:rsidRPr="00A07B77" w:rsidRDefault="00463EA6" w:rsidP="00A07B77">
            <w:pPr>
              <w:numPr>
                <w:ilvl w:val="0"/>
                <w:numId w:val="14"/>
              </w:numPr>
              <w:rPr>
                <w:bCs/>
                <w:sz w:val="20"/>
                <w:szCs w:val="20"/>
              </w:rPr>
            </w:pPr>
            <w:r w:rsidRPr="00A07B77">
              <w:rPr>
                <w:bCs/>
                <w:sz w:val="20"/>
                <w:szCs w:val="20"/>
              </w:rPr>
              <w:t xml:space="preserve">2D/PW – </w:t>
            </w:r>
            <w:r w:rsidRPr="00A07B77">
              <w:rPr>
                <w:sz w:val="20"/>
                <w:szCs w:val="20"/>
              </w:rPr>
              <w:t>da</w:t>
            </w:r>
          </w:p>
          <w:p w:rsidR="00463EA6" w:rsidRPr="00A07B77" w:rsidRDefault="00463EA6" w:rsidP="00A07B77">
            <w:pPr>
              <w:numPr>
                <w:ilvl w:val="0"/>
                <w:numId w:val="14"/>
              </w:numPr>
              <w:rPr>
                <w:bCs/>
                <w:sz w:val="20"/>
                <w:szCs w:val="20"/>
              </w:rPr>
            </w:pPr>
            <w:r w:rsidRPr="00A07B77">
              <w:rPr>
                <w:bCs/>
                <w:sz w:val="20"/>
                <w:szCs w:val="20"/>
              </w:rPr>
              <w:t xml:space="preserve">2D/Color Doppler – </w:t>
            </w:r>
            <w:r w:rsidRPr="00A07B77">
              <w:rPr>
                <w:sz w:val="20"/>
                <w:szCs w:val="20"/>
              </w:rPr>
              <w:t>da</w:t>
            </w:r>
          </w:p>
          <w:p w:rsidR="00463EA6" w:rsidRPr="00A07B77" w:rsidRDefault="00463EA6" w:rsidP="00A07B77">
            <w:pPr>
              <w:numPr>
                <w:ilvl w:val="0"/>
                <w:numId w:val="14"/>
              </w:numPr>
              <w:rPr>
                <w:bCs/>
                <w:sz w:val="20"/>
                <w:szCs w:val="20"/>
              </w:rPr>
            </w:pPr>
            <w:r w:rsidRPr="00A07B77">
              <w:rPr>
                <w:bCs/>
                <w:sz w:val="20"/>
                <w:szCs w:val="20"/>
              </w:rPr>
              <w:t xml:space="preserve">2D/M mode – </w:t>
            </w:r>
            <w:r w:rsidRPr="00A07B77">
              <w:rPr>
                <w:sz w:val="20"/>
                <w:szCs w:val="20"/>
              </w:rPr>
              <w:t>da</w:t>
            </w:r>
          </w:p>
          <w:p w:rsidR="00463EA6" w:rsidRPr="00A07B77" w:rsidRDefault="00463EA6" w:rsidP="00A07B77">
            <w:pPr>
              <w:numPr>
                <w:ilvl w:val="0"/>
                <w:numId w:val="14"/>
              </w:numPr>
              <w:rPr>
                <w:bCs/>
                <w:sz w:val="20"/>
                <w:szCs w:val="20"/>
              </w:rPr>
            </w:pPr>
            <w:r w:rsidRPr="00A07B77">
              <w:rPr>
                <w:bCs/>
                <w:sz w:val="20"/>
                <w:szCs w:val="20"/>
              </w:rPr>
              <w:t xml:space="preserve">2D/PW/Color Doppler sau PDI – </w:t>
            </w:r>
            <w:r w:rsidRPr="00A07B77">
              <w:rPr>
                <w:sz w:val="20"/>
                <w:szCs w:val="20"/>
              </w:rPr>
              <w:t>da</w:t>
            </w:r>
          </w:p>
          <w:p w:rsidR="00463EA6" w:rsidRPr="00A07B77" w:rsidRDefault="00463EA6" w:rsidP="00A07B77">
            <w:pPr>
              <w:numPr>
                <w:ilvl w:val="0"/>
                <w:numId w:val="14"/>
              </w:numPr>
              <w:rPr>
                <w:sz w:val="20"/>
                <w:szCs w:val="20"/>
              </w:rPr>
            </w:pPr>
            <w:r w:rsidRPr="00A07B77">
              <w:rPr>
                <w:bCs/>
                <w:sz w:val="20"/>
                <w:szCs w:val="20"/>
              </w:rPr>
              <w:t xml:space="preserve">Dual, 2D/2D+Color Doppler sau PDI – </w:t>
            </w:r>
            <w:r w:rsidRPr="00A07B77">
              <w:rPr>
                <w:sz w:val="20"/>
                <w:szCs w:val="20"/>
              </w:rPr>
              <w:t>da</w:t>
            </w:r>
          </w:p>
          <w:p w:rsidR="00463EA6" w:rsidRPr="00A07B77" w:rsidRDefault="00463EA6" w:rsidP="00774A2A">
            <w:pPr>
              <w:rPr>
                <w:b/>
                <w:sz w:val="20"/>
                <w:szCs w:val="20"/>
              </w:rPr>
            </w:pPr>
            <w:r w:rsidRPr="00A07B77">
              <w:rPr>
                <w:b/>
                <w:sz w:val="20"/>
                <w:szCs w:val="20"/>
              </w:rPr>
              <w:t>Funcționalități</w:t>
            </w:r>
          </w:p>
          <w:p w:rsidR="00463EA6" w:rsidRPr="00A07B77" w:rsidRDefault="00463EA6" w:rsidP="00774A2A">
            <w:pPr>
              <w:numPr>
                <w:ilvl w:val="0"/>
                <w:numId w:val="14"/>
              </w:numPr>
              <w:rPr>
                <w:bCs/>
                <w:sz w:val="20"/>
                <w:szCs w:val="20"/>
              </w:rPr>
            </w:pPr>
            <w:r w:rsidRPr="00A07B77">
              <w:rPr>
                <w:bCs/>
                <w:sz w:val="20"/>
                <w:szCs w:val="20"/>
              </w:rPr>
              <w:t xml:space="preserve">Măsurători digitale – </w:t>
            </w:r>
            <w:r w:rsidRPr="00A07B77">
              <w:rPr>
                <w:sz w:val="20"/>
                <w:szCs w:val="20"/>
              </w:rPr>
              <w:t>da</w:t>
            </w:r>
          </w:p>
          <w:p w:rsidR="00463EA6" w:rsidRPr="00A07B77" w:rsidRDefault="00463EA6" w:rsidP="00A07B77">
            <w:pPr>
              <w:numPr>
                <w:ilvl w:val="0"/>
                <w:numId w:val="14"/>
              </w:numPr>
              <w:rPr>
                <w:bCs/>
                <w:sz w:val="20"/>
                <w:szCs w:val="20"/>
              </w:rPr>
            </w:pPr>
            <w:r w:rsidRPr="00A07B77">
              <w:rPr>
                <w:bCs/>
                <w:sz w:val="20"/>
                <w:szCs w:val="20"/>
              </w:rPr>
              <w:t>Auto optimizare prin acționarea unui singur buton</w:t>
            </w:r>
          </w:p>
          <w:p w:rsidR="00463EA6" w:rsidRPr="00A07B77" w:rsidRDefault="00463EA6" w:rsidP="00A07B77">
            <w:pPr>
              <w:numPr>
                <w:ilvl w:val="0"/>
                <w:numId w:val="14"/>
              </w:numPr>
              <w:rPr>
                <w:bCs/>
                <w:sz w:val="20"/>
                <w:szCs w:val="20"/>
              </w:rPr>
            </w:pPr>
            <w:r w:rsidRPr="00A07B77">
              <w:rPr>
                <w:color w:val="000000"/>
                <w:sz w:val="20"/>
                <w:szCs w:val="20"/>
              </w:rPr>
              <w:t>Optimizare 2D mode, Modurile Doppler,Doppler Baseline</w:t>
            </w:r>
          </w:p>
          <w:p w:rsidR="00463EA6" w:rsidRPr="00A07B77" w:rsidRDefault="00463EA6" w:rsidP="00A07B77">
            <w:pPr>
              <w:numPr>
                <w:ilvl w:val="0"/>
                <w:numId w:val="14"/>
              </w:numPr>
              <w:rPr>
                <w:bCs/>
                <w:sz w:val="20"/>
                <w:szCs w:val="20"/>
              </w:rPr>
            </w:pPr>
            <w:r w:rsidRPr="00A07B77">
              <w:rPr>
                <w:bCs/>
                <w:sz w:val="20"/>
                <w:szCs w:val="20"/>
              </w:rPr>
              <w:t xml:space="preserve">Auto IMT – </w:t>
            </w:r>
            <w:r w:rsidRPr="00A07B77">
              <w:rPr>
                <w:sz w:val="20"/>
                <w:szCs w:val="20"/>
              </w:rPr>
              <w:t>da</w:t>
            </w:r>
          </w:p>
          <w:p w:rsidR="00463EA6" w:rsidRPr="00A07B77" w:rsidRDefault="00463EA6" w:rsidP="00A07B77">
            <w:pPr>
              <w:numPr>
                <w:ilvl w:val="0"/>
                <w:numId w:val="14"/>
              </w:numPr>
              <w:rPr>
                <w:bCs/>
                <w:sz w:val="20"/>
                <w:szCs w:val="20"/>
              </w:rPr>
            </w:pPr>
            <w:r w:rsidRPr="00A07B77">
              <w:rPr>
                <w:bCs/>
                <w:sz w:val="20"/>
                <w:szCs w:val="20"/>
              </w:rPr>
              <w:t xml:space="preserve">Auto EF – </w:t>
            </w:r>
            <w:r w:rsidRPr="00A07B77">
              <w:rPr>
                <w:sz w:val="20"/>
                <w:szCs w:val="20"/>
              </w:rPr>
              <w:t>da</w:t>
            </w:r>
          </w:p>
          <w:p w:rsidR="00463EA6" w:rsidRPr="00A07B77" w:rsidRDefault="00463EA6" w:rsidP="00A07B77">
            <w:pPr>
              <w:numPr>
                <w:ilvl w:val="0"/>
                <w:numId w:val="14"/>
              </w:numPr>
              <w:rPr>
                <w:bCs/>
                <w:sz w:val="20"/>
                <w:szCs w:val="20"/>
              </w:rPr>
            </w:pPr>
            <w:r w:rsidRPr="00A07B77">
              <w:rPr>
                <w:bCs/>
                <w:sz w:val="20"/>
                <w:szCs w:val="20"/>
              </w:rPr>
              <w:t xml:space="preserve">Speckle Tracking – </w:t>
            </w:r>
            <w:r w:rsidRPr="00A07B77">
              <w:rPr>
                <w:sz w:val="20"/>
                <w:szCs w:val="20"/>
              </w:rPr>
              <w:t>da</w:t>
            </w:r>
          </w:p>
          <w:p w:rsidR="00463EA6" w:rsidRPr="00A07B77" w:rsidRDefault="00463EA6" w:rsidP="00774A2A">
            <w:pPr>
              <w:numPr>
                <w:ilvl w:val="0"/>
                <w:numId w:val="14"/>
              </w:numPr>
              <w:rPr>
                <w:sz w:val="20"/>
                <w:szCs w:val="20"/>
              </w:rPr>
            </w:pPr>
            <w:r w:rsidRPr="00A07B77">
              <w:rPr>
                <w:bCs/>
                <w:sz w:val="20"/>
                <w:szCs w:val="20"/>
              </w:rPr>
              <w:t>Rapoarte -</w:t>
            </w:r>
            <w:r w:rsidRPr="00A07B77">
              <w:rPr>
                <w:color w:val="000000"/>
                <w:sz w:val="20"/>
                <w:szCs w:val="20"/>
              </w:rPr>
              <w:t>Auto generare</w:t>
            </w:r>
          </w:p>
          <w:p w:rsidR="00463EA6" w:rsidRPr="00A07B77" w:rsidRDefault="00463EA6" w:rsidP="00774A2A">
            <w:pPr>
              <w:rPr>
                <w:b/>
                <w:sz w:val="20"/>
                <w:szCs w:val="20"/>
              </w:rPr>
            </w:pPr>
            <w:r w:rsidRPr="00A07B77">
              <w:rPr>
                <w:b/>
                <w:sz w:val="20"/>
                <w:szCs w:val="20"/>
              </w:rPr>
              <w:t>PAN/ZOOM</w:t>
            </w:r>
          </w:p>
          <w:p w:rsidR="00463EA6" w:rsidRPr="00A07B77" w:rsidRDefault="00463EA6" w:rsidP="00A07B77">
            <w:pPr>
              <w:numPr>
                <w:ilvl w:val="0"/>
                <w:numId w:val="14"/>
              </w:numPr>
              <w:rPr>
                <w:bCs/>
                <w:sz w:val="20"/>
                <w:szCs w:val="20"/>
              </w:rPr>
            </w:pPr>
            <w:r w:rsidRPr="00A07B77">
              <w:rPr>
                <w:bCs/>
                <w:sz w:val="20"/>
                <w:szCs w:val="20"/>
              </w:rPr>
              <w:t xml:space="preserve">Imagine în timp real – </w:t>
            </w:r>
            <w:r w:rsidRPr="00A07B77">
              <w:rPr>
                <w:sz w:val="20"/>
                <w:szCs w:val="20"/>
              </w:rPr>
              <w:t>da</w:t>
            </w:r>
          </w:p>
          <w:p w:rsidR="00463EA6" w:rsidRPr="00A07B77" w:rsidRDefault="00463EA6" w:rsidP="00A07B77">
            <w:pPr>
              <w:numPr>
                <w:ilvl w:val="0"/>
                <w:numId w:val="14"/>
              </w:numPr>
              <w:rPr>
                <w:sz w:val="20"/>
                <w:szCs w:val="20"/>
              </w:rPr>
            </w:pPr>
            <w:r w:rsidRPr="00A07B77">
              <w:rPr>
                <w:bCs/>
                <w:sz w:val="20"/>
                <w:szCs w:val="20"/>
              </w:rPr>
              <w:t xml:space="preserve">Imagine înghețată (stop cadru) - </w:t>
            </w:r>
            <w:r w:rsidRPr="00A07B77">
              <w:rPr>
                <w:sz w:val="20"/>
                <w:szCs w:val="20"/>
              </w:rPr>
              <w:t>da</w:t>
            </w:r>
          </w:p>
          <w:p w:rsidR="00463EA6" w:rsidRPr="00A07B77" w:rsidRDefault="00463EA6" w:rsidP="00774A2A">
            <w:pPr>
              <w:rPr>
                <w:b/>
                <w:sz w:val="20"/>
                <w:szCs w:val="20"/>
              </w:rPr>
            </w:pPr>
            <w:r w:rsidRPr="00A07B77">
              <w:rPr>
                <w:b/>
                <w:sz w:val="20"/>
                <w:szCs w:val="20"/>
              </w:rPr>
              <w:t>Stocare Imagini</w:t>
            </w:r>
          </w:p>
          <w:p w:rsidR="00463EA6" w:rsidRPr="00A07B77" w:rsidRDefault="00463EA6" w:rsidP="00A07B77">
            <w:pPr>
              <w:numPr>
                <w:ilvl w:val="0"/>
                <w:numId w:val="14"/>
              </w:numPr>
              <w:rPr>
                <w:bCs/>
                <w:sz w:val="20"/>
                <w:szCs w:val="20"/>
              </w:rPr>
            </w:pPr>
            <w:r w:rsidRPr="00A07B77">
              <w:rPr>
                <w:bCs/>
                <w:sz w:val="20"/>
                <w:szCs w:val="20"/>
              </w:rPr>
              <w:t xml:space="preserve">Capacitate - </w:t>
            </w:r>
            <w:r w:rsidRPr="00A07B77">
              <w:rPr>
                <w:sz w:val="20"/>
                <w:szCs w:val="20"/>
              </w:rPr>
              <w:t>500… 1000 GB</w:t>
            </w:r>
          </w:p>
          <w:p w:rsidR="00463EA6" w:rsidRPr="00A07B77" w:rsidRDefault="00463EA6" w:rsidP="00A07B77">
            <w:pPr>
              <w:numPr>
                <w:ilvl w:val="0"/>
                <w:numId w:val="14"/>
              </w:numPr>
              <w:rPr>
                <w:bCs/>
                <w:sz w:val="20"/>
                <w:szCs w:val="20"/>
              </w:rPr>
            </w:pPr>
            <w:r w:rsidRPr="00A07B77">
              <w:rPr>
                <w:bCs/>
                <w:sz w:val="20"/>
                <w:szCs w:val="20"/>
              </w:rPr>
              <w:lastRenderedPageBreak/>
              <w:t xml:space="preserve">Butare rapidă - </w:t>
            </w:r>
            <w:r w:rsidRPr="00A07B77">
              <w:rPr>
                <w:sz w:val="20"/>
                <w:szCs w:val="20"/>
              </w:rPr>
              <w:t>120…240 GB SSD</w:t>
            </w:r>
          </w:p>
          <w:p w:rsidR="00463EA6" w:rsidRPr="00A07B77" w:rsidRDefault="00463EA6" w:rsidP="00A07B77">
            <w:pPr>
              <w:numPr>
                <w:ilvl w:val="0"/>
                <w:numId w:val="14"/>
              </w:numPr>
              <w:rPr>
                <w:sz w:val="20"/>
                <w:szCs w:val="20"/>
              </w:rPr>
            </w:pPr>
            <w:r w:rsidRPr="00A07B77">
              <w:rPr>
                <w:bCs/>
                <w:sz w:val="20"/>
                <w:szCs w:val="20"/>
              </w:rPr>
              <w:t xml:space="preserve">Cine - </w:t>
            </w:r>
            <w:r w:rsidRPr="00A07B77">
              <w:rPr>
                <w:sz w:val="20"/>
                <w:szCs w:val="20"/>
              </w:rPr>
              <w:t>da</w:t>
            </w:r>
          </w:p>
          <w:p w:rsidR="00463EA6" w:rsidRPr="00A07B77" w:rsidRDefault="00463EA6" w:rsidP="00774A2A">
            <w:pPr>
              <w:rPr>
                <w:b/>
                <w:color w:val="000000"/>
                <w:sz w:val="20"/>
                <w:szCs w:val="20"/>
                <w:lang w:val="en-US"/>
              </w:rPr>
            </w:pPr>
            <w:r w:rsidRPr="00A07B77">
              <w:rPr>
                <w:b/>
                <w:sz w:val="20"/>
                <w:szCs w:val="20"/>
              </w:rPr>
              <w:t>DICOM 3.0 COMPLIANT</w:t>
            </w:r>
          </w:p>
          <w:p w:rsidR="00463EA6" w:rsidRPr="00A07B77" w:rsidRDefault="00463EA6" w:rsidP="00774A2A">
            <w:pPr>
              <w:rPr>
                <w:sz w:val="20"/>
                <w:szCs w:val="20"/>
              </w:rPr>
            </w:pPr>
            <w:r w:rsidRPr="00A07B77">
              <w:rPr>
                <w:b/>
                <w:bCs/>
                <w:sz w:val="20"/>
                <w:szCs w:val="20"/>
              </w:rPr>
              <w:t xml:space="preserve">Monitor integrat de control tip tactil </w:t>
            </w:r>
            <w:r w:rsidRPr="00A07B77">
              <w:rPr>
                <w:bCs/>
                <w:sz w:val="20"/>
                <w:szCs w:val="20"/>
              </w:rPr>
              <w:t xml:space="preserve">- (touch-screen) </w:t>
            </w:r>
            <w:r w:rsidRPr="00A07B77">
              <w:rPr>
                <w:sz w:val="20"/>
                <w:szCs w:val="20"/>
              </w:rPr>
              <w:t>10”…15</w:t>
            </w:r>
            <w:r w:rsidRPr="00A07B77">
              <w:rPr>
                <w:sz w:val="20"/>
                <w:szCs w:val="20"/>
                <w:lang w:val="en-US"/>
              </w:rPr>
              <w:t>”</w:t>
            </w:r>
          </w:p>
          <w:p w:rsidR="00463EA6" w:rsidRPr="00A07B77" w:rsidRDefault="00463EA6" w:rsidP="00A07B77">
            <w:pPr>
              <w:rPr>
                <w:b/>
                <w:sz w:val="20"/>
                <w:szCs w:val="20"/>
              </w:rPr>
            </w:pPr>
            <w:r w:rsidRPr="00A07B77">
              <w:rPr>
                <w:b/>
                <w:sz w:val="20"/>
                <w:szCs w:val="20"/>
              </w:rPr>
              <w:t>Pachete de analiză</w:t>
            </w:r>
          </w:p>
          <w:p w:rsidR="00463EA6" w:rsidRPr="00A07B77" w:rsidRDefault="00463EA6" w:rsidP="00A07B77">
            <w:pPr>
              <w:numPr>
                <w:ilvl w:val="0"/>
                <w:numId w:val="14"/>
              </w:numPr>
              <w:rPr>
                <w:bCs/>
                <w:sz w:val="20"/>
                <w:szCs w:val="20"/>
              </w:rPr>
            </w:pPr>
            <w:r w:rsidRPr="00A07B77">
              <w:rPr>
                <w:bCs/>
                <w:sz w:val="20"/>
                <w:szCs w:val="20"/>
              </w:rPr>
              <w:t xml:space="preserve">Cardiac – </w:t>
            </w:r>
            <w:r w:rsidRPr="00A07B77">
              <w:rPr>
                <w:sz w:val="20"/>
                <w:szCs w:val="20"/>
              </w:rPr>
              <w:t>da</w:t>
            </w:r>
          </w:p>
          <w:p w:rsidR="00463EA6" w:rsidRPr="00A07B77" w:rsidRDefault="00463EA6" w:rsidP="00A07B77">
            <w:pPr>
              <w:numPr>
                <w:ilvl w:val="0"/>
                <w:numId w:val="14"/>
              </w:numPr>
              <w:rPr>
                <w:bCs/>
                <w:sz w:val="20"/>
                <w:szCs w:val="20"/>
              </w:rPr>
            </w:pPr>
            <w:r w:rsidRPr="00A07B77">
              <w:rPr>
                <w:bCs/>
                <w:sz w:val="20"/>
                <w:szCs w:val="20"/>
              </w:rPr>
              <w:t xml:space="preserve">Strain Rate – </w:t>
            </w:r>
            <w:r w:rsidRPr="00A07B77">
              <w:rPr>
                <w:sz w:val="20"/>
                <w:szCs w:val="20"/>
              </w:rPr>
              <w:t>da</w:t>
            </w:r>
          </w:p>
          <w:p w:rsidR="00463EA6" w:rsidRPr="00A07B77" w:rsidRDefault="00463EA6" w:rsidP="00A07B77">
            <w:pPr>
              <w:numPr>
                <w:ilvl w:val="0"/>
                <w:numId w:val="14"/>
              </w:numPr>
              <w:rPr>
                <w:sz w:val="20"/>
                <w:szCs w:val="20"/>
              </w:rPr>
            </w:pPr>
            <w:r w:rsidRPr="00A07B77">
              <w:rPr>
                <w:bCs/>
                <w:sz w:val="20"/>
                <w:szCs w:val="20"/>
              </w:rPr>
              <w:t xml:space="preserve">Stress Echo - </w:t>
            </w:r>
            <w:r w:rsidRPr="00A07B77">
              <w:rPr>
                <w:sz w:val="20"/>
                <w:szCs w:val="20"/>
              </w:rPr>
              <w:t>da</w:t>
            </w:r>
          </w:p>
          <w:p w:rsidR="00463EA6" w:rsidRPr="00A07B77" w:rsidRDefault="00463EA6" w:rsidP="00774A2A">
            <w:pPr>
              <w:rPr>
                <w:b/>
                <w:sz w:val="20"/>
                <w:szCs w:val="20"/>
              </w:rPr>
            </w:pPr>
            <w:r w:rsidRPr="00A07B77">
              <w:rPr>
                <w:b/>
                <w:sz w:val="20"/>
                <w:szCs w:val="20"/>
              </w:rPr>
              <w:t>Monitor</w:t>
            </w:r>
          </w:p>
          <w:p w:rsidR="00463EA6" w:rsidRPr="00A07B77" w:rsidRDefault="00463EA6" w:rsidP="00A07B77">
            <w:pPr>
              <w:numPr>
                <w:ilvl w:val="0"/>
                <w:numId w:val="14"/>
              </w:numPr>
              <w:rPr>
                <w:bCs/>
                <w:sz w:val="20"/>
                <w:szCs w:val="20"/>
              </w:rPr>
            </w:pPr>
            <w:r w:rsidRPr="00A07B77">
              <w:rPr>
                <w:bCs/>
                <w:sz w:val="20"/>
                <w:szCs w:val="20"/>
              </w:rPr>
              <w:t xml:space="preserve">Diagonală - </w:t>
            </w:r>
            <w:r w:rsidRPr="00A07B77">
              <w:rPr>
                <w:sz w:val="20"/>
                <w:szCs w:val="20"/>
              </w:rPr>
              <w:t>21,5”…24”</w:t>
            </w:r>
          </w:p>
          <w:p w:rsidR="00463EA6" w:rsidRPr="00A07B77" w:rsidRDefault="00463EA6" w:rsidP="00A07B77">
            <w:pPr>
              <w:numPr>
                <w:ilvl w:val="0"/>
                <w:numId w:val="14"/>
              </w:numPr>
              <w:rPr>
                <w:sz w:val="20"/>
                <w:szCs w:val="20"/>
              </w:rPr>
            </w:pPr>
            <w:r w:rsidRPr="00A07B77">
              <w:rPr>
                <w:bCs/>
                <w:sz w:val="20"/>
                <w:szCs w:val="20"/>
              </w:rPr>
              <w:t xml:space="preserve">Rezoluție - </w:t>
            </w:r>
            <w:r w:rsidRPr="00A07B77">
              <w:rPr>
                <w:sz w:val="20"/>
                <w:szCs w:val="20"/>
              </w:rPr>
              <w:t>1920 x 1080</w:t>
            </w:r>
          </w:p>
          <w:p w:rsidR="00463EA6" w:rsidRPr="00A07B77" w:rsidRDefault="00463EA6" w:rsidP="00774A2A">
            <w:pPr>
              <w:rPr>
                <w:b/>
                <w:sz w:val="20"/>
                <w:szCs w:val="20"/>
              </w:rPr>
            </w:pPr>
            <w:r w:rsidRPr="00A07B77">
              <w:rPr>
                <w:b/>
                <w:sz w:val="20"/>
                <w:szCs w:val="20"/>
              </w:rPr>
              <w:t>Periferice</w:t>
            </w:r>
          </w:p>
          <w:p w:rsidR="00463EA6" w:rsidRPr="00A07B77" w:rsidRDefault="00463EA6" w:rsidP="00A07B77">
            <w:pPr>
              <w:numPr>
                <w:ilvl w:val="0"/>
                <w:numId w:val="14"/>
              </w:numPr>
              <w:rPr>
                <w:bCs/>
                <w:sz w:val="20"/>
                <w:szCs w:val="20"/>
              </w:rPr>
            </w:pPr>
            <w:r w:rsidRPr="00A07B77">
              <w:rPr>
                <w:bCs/>
                <w:sz w:val="20"/>
                <w:szCs w:val="20"/>
              </w:rPr>
              <w:t xml:space="preserve">Bloc ECG – </w:t>
            </w:r>
            <w:r w:rsidRPr="00A07B77">
              <w:rPr>
                <w:sz w:val="20"/>
                <w:szCs w:val="20"/>
              </w:rPr>
              <w:t>da</w:t>
            </w:r>
          </w:p>
          <w:p w:rsidR="00463EA6" w:rsidRPr="00A07B77" w:rsidRDefault="00463EA6" w:rsidP="00A07B77">
            <w:pPr>
              <w:numPr>
                <w:ilvl w:val="0"/>
                <w:numId w:val="14"/>
              </w:numPr>
              <w:rPr>
                <w:bCs/>
                <w:sz w:val="20"/>
                <w:szCs w:val="20"/>
              </w:rPr>
            </w:pPr>
            <w:r w:rsidRPr="00A07B77">
              <w:rPr>
                <w:bCs/>
                <w:sz w:val="20"/>
                <w:szCs w:val="20"/>
              </w:rPr>
              <w:t xml:space="preserve">Încălzitor de gel – </w:t>
            </w:r>
            <w:r w:rsidRPr="00A07B77">
              <w:rPr>
                <w:sz w:val="20"/>
                <w:szCs w:val="20"/>
              </w:rPr>
              <w:t>da</w:t>
            </w:r>
          </w:p>
          <w:p w:rsidR="0097182E" w:rsidRPr="00A07B77" w:rsidRDefault="00463EA6" w:rsidP="00774A2A">
            <w:pPr>
              <w:rPr>
                <w:sz w:val="20"/>
                <w:szCs w:val="20"/>
              </w:rPr>
            </w:pPr>
            <w:r w:rsidRPr="00A07B77">
              <w:rPr>
                <w:bCs/>
                <w:sz w:val="20"/>
                <w:szCs w:val="20"/>
              </w:rPr>
              <w:t xml:space="preserve">Imprimantă Alb/Negru încorporată </w:t>
            </w:r>
            <w:r w:rsidR="00774A2A" w:rsidRPr="00A07B77">
              <w:rPr>
                <w:bCs/>
                <w:sz w:val="20"/>
                <w:szCs w:val="20"/>
              </w:rPr>
              <w:t>–</w:t>
            </w:r>
            <w:r w:rsidRPr="00A07B77">
              <w:rPr>
                <w:bCs/>
                <w:sz w:val="20"/>
                <w:szCs w:val="20"/>
              </w:rPr>
              <w:t xml:space="preserve"> </w:t>
            </w:r>
            <w:r w:rsidRPr="00A07B77">
              <w:rPr>
                <w:sz w:val="20"/>
                <w:szCs w:val="20"/>
              </w:rPr>
              <w:t>da</w:t>
            </w:r>
          </w:p>
          <w:p w:rsidR="00774A2A" w:rsidRPr="00A07B77" w:rsidRDefault="00774A2A" w:rsidP="00774A2A">
            <w:pPr>
              <w:rPr>
                <w:sz w:val="20"/>
                <w:szCs w:val="20"/>
              </w:rPr>
            </w:pPr>
            <w:r w:rsidRPr="00A07B77">
              <w:rPr>
                <w:sz w:val="20"/>
                <w:szCs w:val="20"/>
              </w:rPr>
              <w:t>Manual de utilizare/exploatare</w:t>
            </w:r>
            <w:r w:rsidRPr="00A07B77">
              <w:rPr>
                <w:sz w:val="20"/>
                <w:szCs w:val="20"/>
              </w:rPr>
              <w:br/>
              <w:t>în limba română: da</w:t>
            </w:r>
          </w:p>
          <w:p w:rsidR="00774A2A" w:rsidRPr="00A07B77" w:rsidRDefault="00774A2A" w:rsidP="00A07B77">
            <w:pPr>
              <w:rPr>
                <w:sz w:val="20"/>
                <w:szCs w:val="20"/>
              </w:rPr>
            </w:pPr>
            <w:r w:rsidRPr="00A07B77">
              <w:rPr>
                <w:sz w:val="20"/>
                <w:szCs w:val="20"/>
              </w:rPr>
              <w:t xml:space="preserve">Garanție: minim </w:t>
            </w:r>
            <w:r w:rsidRPr="00A07B77">
              <w:rPr>
                <w:sz w:val="20"/>
                <w:szCs w:val="20"/>
              </w:rPr>
              <w:t>24</w:t>
            </w:r>
            <w:r w:rsidRPr="00A07B77">
              <w:rPr>
                <w:sz w:val="20"/>
                <w:szCs w:val="20"/>
              </w:rPr>
              <w:t xml:space="preserve"> luni</w:t>
            </w:r>
          </w:p>
          <w:p w:rsidR="00774A2A" w:rsidRPr="00A07B77" w:rsidRDefault="00774A2A" w:rsidP="00A07B77">
            <w:pPr>
              <w:rPr>
                <w:color w:val="FF0000"/>
                <w:sz w:val="20"/>
                <w:szCs w:val="20"/>
              </w:rPr>
            </w:pPr>
            <w:r w:rsidRPr="00A07B77">
              <w:rPr>
                <w:sz w:val="20"/>
                <w:szCs w:val="20"/>
              </w:rPr>
              <w:t>Produs nou lipsit de vicii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7182E" w:rsidRPr="00855E01" w:rsidRDefault="002B2A6F" w:rsidP="00DA2DD6">
            <w:pPr>
              <w:shd w:val="clear" w:color="auto" w:fill="FFFFFF" w:themeFill="background1"/>
              <w:spacing w:before="120"/>
              <w:jc w:val="center"/>
              <w:rPr>
                <w:noProof w:val="0"/>
                <w:lang w:val="it-IT" w:eastAsia="ru-RU"/>
              </w:rPr>
            </w:pPr>
            <w:r w:rsidRPr="00855E01">
              <w:rPr>
                <w:noProof w:val="0"/>
                <w:lang w:val="it-IT" w:eastAsia="ru-RU"/>
              </w:rPr>
              <w:lastRenderedPageBreak/>
              <w:t>555 000,00</w:t>
            </w:r>
          </w:p>
        </w:tc>
      </w:tr>
      <w:tr w:rsidR="0079680E" w:rsidRPr="00A709AA" w:rsidTr="00F54006">
        <w:trPr>
          <w:trHeight w:val="567"/>
        </w:trPr>
        <w:tc>
          <w:tcPr>
            <w:tcW w:w="10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9680E" w:rsidRPr="00855E01" w:rsidRDefault="002B2A6F" w:rsidP="00855E01">
            <w:pPr>
              <w:jc w:val="center"/>
              <w:rPr>
                <w:b/>
                <w:bCs/>
                <w:color w:val="000000"/>
                <w:lang w:eastAsia="ru-RU"/>
              </w:rPr>
            </w:pPr>
            <w:r w:rsidRPr="00855E01">
              <w:rPr>
                <w:b/>
                <w:bCs/>
                <w:color w:val="000000"/>
                <w:lang w:eastAsia="ru-RU"/>
              </w:rPr>
              <w:lastRenderedPageBreak/>
              <w:t>Lotul 2  Dispozitiv medical.  Spectrofotometru UV-VIS</w:t>
            </w:r>
          </w:p>
        </w:tc>
      </w:tr>
      <w:tr w:rsidR="0079680E" w:rsidRPr="00A709AA" w:rsidTr="00855E01">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Pr="0097182E" w:rsidRDefault="0079680E" w:rsidP="0097182E">
            <w:pPr>
              <w:pStyle w:val="Listparagraf"/>
              <w:numPr>
                <w:ilvl w:val="0"/>
                <w:numId w:val="13"/>
              </w:numPr>
              <w:shd w:val="clear" w:color="auto" w:fill="FFFFFF" w:themeFill="background1"/>
              <w:tabs>
                <w:tab w:val="left" w:pos="360"/>
              </w:tabs>
              <w:spacing w:before="120"/>
              <w:ind w:hanging="720"/>
              <w:jc w:val="left"/>
              <w:rPr>
                <w:b/>
                <w:sz w:val="18"/>
                <w:szCs w:val="18"/>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Pr="0097182E" w:rsidRDefault="002B2A6F" w:rsidP="00DA2DD6">
            <w:pPr>
              <w:shd w:val="clear" w:color="auto" w:fill="FFFFFF" w:themeFill="background1"/>
              <w:spacing w:before="120"/>
              <w:jc w:val="center"/>
              <w:rPr>
                <w:sz w:val="18"/>
                <w:szCs w:val="18"/>
                <w:shd w:val="clear" w:color="auto" w:fill="FFFFFF"/>
              </w:rPr>
            </w:pPr>
            <w:r w:rsidRPr="0070487B">
              <w:rPr>
                <w:rFonts w:ascii="Helvetica" w:hAnsi="Helvetica"/>
                <w:color w:val="333333"/>
                <w:sz w:val="16"/>
                <w:szCs w:val="16"/>
                <w:shd w:val="clear" w:color="auto" w:fill="FFFFFF"/>
              </w:rPr>
              <w:t>33100000-1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Pr="00A07B77" w:rsidRDefault="002B2A6F" w:rsidP="00855E01">
            <w:pPr>
              <w:rPr>
                <w:bCs/>
                <w:color w:val="000000"/>
                <w:lang w:eastAsia="ru-RU"/>
              </w:rPr>
            </w:pPr>
            <w:r w:rsidRPr="00A07B77">
              <w:rPr>
                <w:bCs/>
                <w:color w:val="000000"/>
                <w:lang w:eastAsia="ru-RU"/>
              </w:rPr>
              <w:t>Spectrofotometru UV-VIS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Pr="0097182E" w:rsidRDefault="002B2A6F" w:rsidP="00DA2DD6">
            <w:pPr>
              <w:shd w:val="clear" w:color="auto" w:fill="FFFFFF" w:themeFill="background1"/>
              <w:spacing w:before="120"/>
              <w:jc w:val="center"/>
              <w:rPr>
                <w:noProof w:val="0"/>
                <w:sz w:val="18"/>
                <w:szCs w:val="18"/>
                <w:lang w:eastAsia="ru-RU"/>
              </w:rPr>
            </w:pPr>
            <w:r>
              <w:rPr>
                <w:noProof w:val="0"/>
                <w:sz w:val="18"/>
                <w:szCs w:val="18"/>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Pr="0097182E" w:rsidRDefault="002B2A6F" w:rsidP="00DA2DD6">
            <w:pPr>
              <w:shd w:val="clear" w:color="auto" w:fill="FFFFFF" w:themeFill="background1"/>
              <w:spacing w:before="120"/>
              <w:jc w:val="center"/>
              <w:rPr>
                <w:noProof w:val="0"/>
                <w:sz w:val="18"/>
                <w:szCs w:val="18"/>
                <w:lang w:eastAsia="ru-RU"/>
              </w:rPr>
            </w:pPr>
            <w:r>
              <w:rPr>
                <w:noProof w:val="0"/>
                <w:sz w:val="18"/>
                <w:szCs w:val="18"/>
                <w:lang w:eastAsia="ru-RU"/>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74A2A" w:rsidRPr="00FF1192" w:rsidRDefault="00774A2A" w:rsidP="00774A2A">
            <w:pPr>
              <w:rPr>
                <w:sz w:val="20"/>
                <w:lang w:val="ro-MD"/>
              </w:rPr>
            </w:pPr>
            <w:r w:rsidRPr="00FC19C2">
              <w:rPr>
                <w:b/>
                <w:sz w:val="20"/>
                <w:lang w:val="ro-MD"/>
              </w:rPr>
              <w:t>Intervalul lungimii de undă</w:t>
            </w:r>
            <w:r w:rsidRPr="00FF1192">
              <w:rPr>
                <w:sz w:val="20"/>
                <w:lang w:val="ro-MD"/>
              </w:rPr>
              <w:t>: 190–1100 nm;</w:t>
            </w:r>
          </w:p>
          <w:p w:rsidR="00774A2A" w:rsidRPr="00FC19C2" w:rsidRDefault="00774A2A" w:rsidP="00774A2A">
            <w:pPr>
              <w:rPr>
                <w:b/>
                <w:sz w:val="20"/>
                <w:lang w:val="ro-MD"/>
              </w:rPr>
            </w:pPr>
            <w:r w:rsidRPr="00FC19C2">
              <w:rPr>
                <w:b/>
                <w:sz w:val="20"/>
                <w:lang w:val="ro-MD"/>
              </w:rPr>
              <w:t xml:space="preserve">Sursă: </w:t>
            </w:r>
            <w:r w:rsidRPr="00FF1192">
              <w:rPr>
                <w:sz w:val="20"/>
                <w:lang w:val="ro-MD"/>
              </w:rPr>
              <w:t>1 sigura lampă cu impuls Xenon, lampă flash Xenon cu spectru complet (80 Hz);</w:t>
            </w:r>
          </w:p>
          <w:p w:rsidR="00774A2A" w:rsidRPr="00FF1192" w:rsidRDefault="00774A2A" w:rsidP="00774A2A">
            <w:pPr>
              <w:rPr>
                <w:sz w:val="20"/>
                <w:lang w:val="ro-MD"/>
              </w:rPr>
            </w:pPr>
            <w:r w:rsidRPr="00FC19C2">
              <w:rPr>
                <w:b/>
                <w:sz w:val="20"/>
                <w:lang w:val="ro-MD"/>
              </w:rPr>
              <w:t xml:space="preserve">Lățimea benzii spectrale: </w:t>
            </w:r>
            <w:r w:rsidRPr="00FF1192">
              <w:rPr>
                <w:sz w:val="20"/>
                <w:lang w:val="ro-MD"/>
              </w:rPr>
              <w:t>fixă, cel puțin 1.5 nm;</w:t>
            </w:r>
          </w:p>
          <w:p w:rsidR="00774A2A" w:rsidRPr="00FC19C2" w:rsidRDefault="00774A2A" w:rsidP="00774A2A">
            <w:pPr>
              <w:rPr>
                <w:b/>
                <w:sz w:val="20"/>
                <w:lang w:val="ro-MD"/>
              </w:rPr>
            </w:pPr>
            <w:r w:rsidRPr="00FC19C2">
              <w:rPr>
                <w:b/>
                <w:sz w:val="20"/>
                <w:lang w:val="ro-MD"/>
              </w:rPr>
              <w:t xml:space="preserve">Imunitate la lumina camerei - </w:t>
            </w:r>
            <w:r w:rsidRPr="00FF1192">
              <w:rPr>
                <w:sz w:val="20"/>
                <w:lang w:val="ro-MD"/>
              </w:rPr>
              <w:t>da</w:t>
            </w:r>
            <w:r w:rsidRPr="00FC19C2">
              <w:rPr>
                <w:b/>
                <w:sz w:val="20"/>
                <w:lang w:val="ro-MD"/>
              </w:rPr>
              <w:t>;</w:t>
            </w:r>
          </w:p>
          <w:p w:rsidR="00774A2A" w:rsidRPr="00FF1192" w:rsidRDefault="00774A2A" w:rsidP="00774A2A">
            <w:pPr>
              <w:rPr>
                <w:sz w:val="20"/>
                <w:lang w:val="ro-MD"/>
              </w:rPr>
            </w:pPr>
            <w:r w:rsidRPr="00FC19C2">
              <w:rPr>
                <w:b/>
                <w:sz w:val="20"/>
                <w:lang w:val="ro-MD"/>
              </w:rPr>
              <w:t>Viteza maximă de scanare</w:t>
            </w:r>
            <w:r w:rsidRPr="00FF1192">
              <w:rPr>
                <w:sz w:val="20"/>
                <w:lang w:val="ro-MD"/>
              </w:rPr>
              <w:t>: 24.000 nm/min;</w:t>
            </w:r>
          </w:p>
          <w:p w:rsidR="00774A2A" w:rsidRPr="00FF1192" w:rsidRDefault="00774A2A" w:rsidP="00774A2A">
            <w:pPr>
              <w:rPr>
                <w:sz w:val="20"/>
                <w:lang w:val="ro-MD"/>
              </w:rPr>
            </w:pPr>
            <w:r w:rsidRPr="00FC19C2">
              <w:rPr>
                <w:b/>
                <w:sz w:val="20"/>
                <w:lang w:val="ro-MD"/>
              </w:rPr>
              <w:t>Rata maximă de măsurare</w:t>
            </w:r>
            <w:r w:rsidRPr="00FF1192">
              <w:rPr>
                <w:sz w:val="20"/>
                <w:lang w:val="ro-MD"/>
              </w:rPr>
              <w:t>: 80 de puncte de date/secundă;</w:t>
            </w:r>
          </w:p>
          <w:p w:rsidR="00774A2A" w:rsidRPr="00FC19C2" w:rsidRDefault="00774A2A" w:rsidP="00774A2A">
            <w:pPr>
              <w:rPr>
                <w:b/>
                <w:sz w:val="20"/>
                <w:lang w:val="ro-MD"/>
              </w:rPr>
            </w:pPr>
            <w:r w:rsidRPr="00FC19C2">
              <w:rPr>
                <w:b/>
                <w:sz w:val="20"/>
                <w:lang w:val="ro-MD"/>
              </w:rPr>
              <w:t>Interval fotometric</w:t>
            </w:r>
            <w:r w:rsidRPr="00FF1192">
              <w:rPr>
                <w:sz w:val="20"/>
                <w:lang w:val="ro-MD"/>
              </w:rPr>
              <w:t>: până la 4 Abs</w:t>
            </w:r>
            <w:r w:rsidRPr="00FC19C2">
              <w:rPr>
                <w:b/>
                <w:sz w:val="20"/>
                <w:lang w:val="ro-MD"/>
              </w:rPr>
              <w:t>;</w:t>
            </w:r>
          </w:p>
          <w:p w:rsidR="00774A2A" w:rsidRPr="00FC19C2" w:rsidRDefault="00774A2A" w:rsidP="00774A2A">
            <w:pPr>
              <w:rPr>
                <w:b/>
                <w:sz w:val="20"/>
                <w:lang w:val="ro-MD"/>
              </w:rPr>
            </w:pPr>
            <w:r w:rsidRPr="00FC19C2">
              <w:rPr>
                <w:b/>
                <w:sz w:val="20"/>
                <w:lang w:val="ro-MD"/>
              </w:rPr>
              <w:t xml:space="preserve">Unitate pentru lungimea de undă cu trepte de fază fără măsurare - </w:t>
            </w:r>
            <w:r w:rsidRPr="00FF1192">
              <w:rPr>
                <w:sz w:val="20"/>
                <w:lang w:val="ro-MD"/>
              </w:rPr>
              <w:t>da</w:t>
            </w:r>
            <w:r w:rsidRPr="00FC19C2">
              <w:rPr>
                <w:b/>
                <w:sz w:val="20"/>
                <w:lang w:val="ro-MD"/>
              </w:rPr>
              <w:t>;</w:t>
            </w:r>
          </w:p>
          <w:p w:rsidR="00774A2A" w:rsidRPr="00FF1192" w:rsidRDefault="00774A2A" w:rsidP="00774A2A">
            <w:pPr>
              <w:rPr>
                <w:sz w:val="20"/>
                <w:lang w:val="ro-MD"/>
              </w:rPr>
            </w:pPr>
            <w:r w:rsidRPr="00FC19C2">
              <w:rPr>
                <w:b/>
                <w:sz w:val="20"/>
                <w:lang w:val="ro-MD"/>
              </w:rPr>
              <w:t xml:space="preserve">Măsurare fascicul focalizat: </w:t>
            </w:r>
            <w:r w:rsidRPr="00FF1192">
              <w:rPr>
                <w:sz w:val="20"/>
                <w:lang w:val="ro-MD"/>
              </w:rPr>
              <w:t>1.5 x 1.0 mm;</w:t>
            </w:r>
          </w:p>
          <w:p w:rsidR="00774A2A" w:rsidRPr="00FF1192" w:rsidRDefault="00774A2A" w:rsidP="00774A2A">
            <w:pPr>
              <w:rPr>
                <w:sz w:val="20"/>
                <w:lang w:val="ro-MD"/>
              </w:rPr>
            </w:pPr>
            <w:r w:rsidRPr="00FC19C2">
              <w:rPr>
                <w:b/>
                <w:sz w:val="20"/>
                <w:lang w:val="ro-MD"/>
              </w:rPr>
              <w:t xml:space="preserve">Grilă optică: </w:t>
            </w:r>
            <w:r w:rsidRPr="00FF1192">
              <w:rPr>
                <w:sz w:val="20"/>
                <w:lang w:val="ro-MD"/>
              </w:rPr>
              <w:t>holografică, 27.5 x 35 mm, 1200 linii/mm, unghiul focal 8.6° la 240 nm;</w:t>
            </w:r>
          </w:p>
          <w:p w:rsidR="00774A2A" w:rsidRPr="00FC19C2" w:rsidRDefault="00774A2A" w:rsidP="00774A2A">
            <w:pPr>
              <w:rPr>
                <w:b/>
                <w:sz w:val="20"/>
                <w:lang w:val="ro-MD"/>
              </w:rPr>
            </w:pPr>
            <w:r w:rsidRPr="00FC19C2">
              <w:rPr>
                <w:b/>
                <w:sz w:val="20"/>
                <w:lang w:val="ro-MD"/>
              </w:rPr>
              <w:t>Sistem de separare a fasciculului: Separator de fascicul;</w:t>
            </w:r>
          </w:p>
          <w:p w:rsidR="00774A2A" w:rsidRPr="00FF1192" w:rsidRDefault="00774A2A" w:rsidP="00774A2A">
            <w:pPr>
              <w:rPr>
                <w:sz w:val="20"/>
                <w:lang w:val="ro-MD"/>
              </w:rPr>
            </w:pPr>
            <w:r w:rsidRPr="00FC19C2">
              <w:rPr>
                <w:b/>
                <w:sz w:val="20"/>
                <w:lang w:val="ro-MD"/>
              </w:rPr>
              <w:t xml:space="preserve">Detectoare: </w:t>
            </w:r>
            <w:r w:rsidRPr="00FF1192">
              <w:rPr>
                <w:sz w:val="20"/>
                <w:lang w:val="ro-MD"/>
              </w:rPr>
              <w:t>2 detectoare cu diode de siliciu pentru măsurarea simultană a fasciculului probei și fasciculului de referință;</w:t>
            </w:r>
          </w:p>
          <w:p w:rsidR="00774A2A" w:rsidRPr="00FC19C2" w:rsidRDefault="00774A2A" w:rsidP="00774A2A">
            <w:pPr>
              <w:rPr>
                <w:b/>
                <w:sz w:val="20"/>
                <w:lang w:val="ro-MD"/>
              </w:rPr>
            </w:pPr>
            <w:r w:rsidRPr="00FC19C2">
              <w:rPr>
                <w:b/>
                <w:sz w:val="20"/>
                <w:lang w:val="ro-MD"/>
              </w:rPr>
              <w:t xml:space="preserve">Design optic: </w:t>
            </w:r>
            <w:r w:rsidRPr="00FF1192">
              <w:rPr>
                <w:sz w:val="20"/>
                <w:lang w:val="ro-MD"/>
              </w:rPr>
              <w:t>monocromator</w:t>
            </w:r>
            <w:r w:rsidRPr="00FC19C2">
              <w:rPr>
                <w:b/>
                <w:sz w:val="20"/>
                <w:lang w:val="ro-MD"/>
              </w:rPr>
              <w:t xml:space="preserve"> Czerny-Turner cu fascicul dublu;</w:t>
            </w:r>
          </w:p>
          <w:p w:rsidR="00774A2A" w:rsidRPr="00FC19C2" w:rsidRDefault="00774A2A" w:rsidP="00774A2A">
            <w:pPr>
              <w:rPr>
                <w:b/>
                <w:lang w:val="ro-MD"/>
              </w:rPr>
            </w:pPr>
            <w:r w:rsidRPr="00FC19C2">
              <w:rPr>
                <w:b/>
                <w:sz w:val="20"/>
                <w:lang w:val="ro-MD"/>
              </w:rPr>
              <w:t>Rezoluție UV-Vis limită</w:t>
            </w:r>
            <w:r w:rsidRPr="00FF1192">
              <w:rPr>
                <w:sz w:val="20"/>
                <w:lang w:val="ro-MD"/>
              </w:rPr>
              <w:t>: ≤ 1.5 nm</w:t>
            </w:r>
            <w:r w:rsidRPr="00FC19C2">
              <w:rPr>
                <w:b/>
                <w:lang w:val="ro-MD"/>
              </w:rPr>
              <w:t>;</w:t>
            </w:r>
          </w:p>
          <w:p w:rsidR="00774A2A" w:rsidRPr="00FC19C2" w:rsidRDefault="00774A2A" w:rsidP="00774A2A">
            <w:pPr>
              <w:rPr>
                <w:b/>
                <w:sz w:val="20"/>
                <w:lang w:val="ro-MD"/>
              </w:rPr>
            </w:pPr>
            <w:r w:rsidRPr="00FC19C2">
              <w:rPr>
                <w:b/>
                <w:sz w:val="20"/>
                <w:lang w:val="ro-MD"/>
              </w:rPr>
              <w:t xml:space="preserve">Rezoluție limită toluen/hexan (test EP/BP și TGA): </w:t>
            </w:r>
            <w:r w:rsidRPr="00FF1192">
              <w:rPr>
                <w:sz w:val="20"/>
                <w:lang w:val="ro-MD"/>
              </w:rPr>
              <w:t>≥ 1.5;</w:t>
            </w:r>
          </w:p>
          <w:p w:rsidR="00774A2A" w:rsidRPr="00FF1192" w:rsidRDefault="00774A2A" w:rsidP="00774A2A">
            <w:pPr>
              <w:rPr>
                <w:sz w:val="20"/>
                <w:lang w:val="ro-MD"/>
              </w:rPr>
            </w:pPr>
            <w:r w:rsidRPr="00FC19C2">
              <w:rPr>
                <w:b/>
                <w:sz w:val="20"/>
                <w:lang w:val="ro-MD"/>
              </w:rPr>
              <w:t>Lumină parazită</w:t>
            </w:r>
            <w:r w:rsidRPr="00FF1192">
              <w:rPr>
                <w:sz w:val="20"/>
                <w:lang w:val="ro-MD"/>
              </w:rPr>
              <w:t>: la 340 nm (50 mg/L NaNO2) ≤ 0.05 %T;</w:t>
            </w:r>
          </w:p>
          <w:p w:rsidR="00774A2A" w:rsidRPr="00FF1192" w:rsidRDefault="00774A2A" w:rsidP="00774A2A">
            <w:pPr>
              <w:rPr>
                <w:sz w:val="20"/>
                <w:lang w:val="ro-MD"/>
              </w:rPr>
            </w:pPr>
            <w:r w:rsidRPr="00FC19C2">
              <w:rPr>
                <w:b/>
                <w:sz w:val="20"/>
                <w:lang w:val="ro-MD"/>
              </w:rPr>
              <w:t xml:space="preserve">Precizia lungimii de undă: </w:t>
            </w:r>
            <w:r w:rsidRPr="00FF1192">
              <w:rPr>
                <w:sz w:val="20"/>
                <w:lang w:val="ro-MD"/>
              </w:rPr>
              <w:t>să nu depășească ± 0.5 la 541.94 nm;</w:t>
            </w:r>
          </w:p>
          <w:p w:rsidR="00774A2A" w:rsidRPr="00FC19C2" w:rsidRDefault="00774A2A" w:rsidP="00774A2A">
            <w:pPr>
              <w:rPr>
                <w:b/>
                <w:sz w:val="20"/>
                <w:lang w:val="ro-MD"/>
              </w:rPr>
            </w:pPr>
            <w:r w:rsidRPr="00FC19C2">
              <w:rPr>
                <w:b/>
                <w:sz w:val="20"/>
                <w:lang w:val="ro-MD"/>
              </w:rPr>
              <w:t xml:space="preserve">Reproductibilitatea lungimii de undă: </w:t>
            </w:r>
            <w:r w:rsidRPr="00FF1192">
              <w:rPr>
                <w:sz w:val="20"/>
                <w:lang w:val="ro-MD"/>
              </w:rPr>
              <w:t>nu mai mult de ± 0.1 nm;</w:t>
            </w:r>
          </w:p>
          <w:p w:rsidR="00774A2A" w:rsidRPr="00FF1192" w:rsidRDefault="00774A2A" w:rsidP="00774A2A">
            <w:pPr>
              <w:rPr>
                <w:sz w:val="20"/>
                <w:lang w:val="ro-MD"/>
              </w:rPr>
            </w:pPr>
            <w:r w:rsidRPr="00FC19C2">
              <w:rPr>
                <w:b/>
                <w:sz w:val="20"/>
                <w:lang w:val="ro-MD"/>
              </w:rPr>
              <w:lastRenderedPageBreak/>
              <w:t xml:space="preserve">Precizie fotometrică: </w:t>
            </w:r>
            <w:r w:rsidRPr="00FF1192">
              <w:rPr>
                <w:sz w:val="20"/>
                <w:lang w:val="ro-MD"/>
              </w:rPr>
              <w:t>nu mai mult de ± 0.005 Abs;</w:t>
            </w:r>
          </w:p>
          <w:p w:rsidR="00774A2A" w:rsidRPr="00FF1192" w:rsidRDefault="00774A2A" w:rsidP="00774A2A">
            <w:pPr>
              <w:rPr>
                <w:sz w:val="20"/>
                <w:lang w:val="ro-MD"/>
              </w:rPr>
            </w:pPr>
            <w:r w:rsidRPr="00FC19C2">
              <w:rPr>
                <w:b/>
                <w:sz w:val="20"/>
                <w:lang w:val="ro-MD"/>
              </w:rPr>
              <w:t xml:space="preserve">Interval fotometric: </w:t>
            </w:r>
            <w:r w:rsidRPr="00FF1192">
              <w:rPr>
                <w:sz w:val="20"/>
                <w:lang w:val="ro-MD"/>
              </w:rPr>
              <w:t>nu mai puțin de ± 4.0 Abs;</w:t>
            </w:r>
          </w:p>
          <w:p w:rsidR="00774A2A" w:rsidRPr="00FF1192" w:rsidRDefault="00774A2A" w:rsidP="00774A2A">
            <w:pPr>
              <w:rPr>
                <w:sz w:val="20"/>
                <w:lang w:val="ro-MD"/>
              </w:rPr>
            </w:pPr>
            <w:r w:rsidRPr="00FC19C2">
              <w:rPr>
                <w:b/>
                <w:sz w:val="20"/>
                <w:lang w:val="ro-MD"/>
              </w:rPr>
              <w:t xml:space="preserve">Afișaj fotometric: </w:t>
            </w:r>
            <w:r w:rsidRPr="00FF1192">
              <w:rPr>
                <w:sz w:val="20"/>
                <w:lang w:val="ro-MD"/>
              </w:rPr>
              <w:t>nu mai puțin de ± 9.9999 Abs, nu mai puțin de ± 200.00 %T;</w:t>
            </w:r>
          </w:p>
          <w:p w:rsidR="00774A2A" w:rsidRPr="00FC19C2" w:rsidRDefault="00774A2A" w:rsidP="00774A2A">
            <w:pPr>
              <w:rPr>
                <w:b/>
                <w:sz w:val="20"/>
                <w:lang w:val="ro-MD"/>
              </w:rPr>
            </w:pPr>
            <w:r w:rsidRPr="00FC19C2">
              <w:rPr>
                <w:b/>
                <w:sz w:val="20"/>
                <w:lang w:val="ro-MD"/>
              </w:rPr>
              <w:t>Reproductibilitate fotometrică (Abs</w:t>
            </w:r>
            <w:r w:rsidRPr="00FF1192">
              <w:rPr>
                <w:sz w:val="20"/>
                <w:lang w:val="ro-MD"/>
              </w:rPr>
              <w:t>): &lt; 0.00050 Abs la 465 nm;</w:t>
            </w:r>
          </w:p>
          <w:p w:rsidR="00774A2A" w:rsidRPr="00FF1192" w:rsidRDefault="00774A2A" w:rsidP="00774A2A">
            <w:pPr>
              <w:rPr>
                <w:sz w:val="20"/>
                <w:lang w:val="ro-MD"/>
              </w:rPr>
            </w:pPr>
            <w:r w:rsidRPr="00FC19C2">
              <w:rPr>
                <w:b/>
                <w:sz w:val="20"/>
                <w:lang w:val="ro-MD"/>
              </w:rPr>
              <w:t xml:space="preserve">Stabilitate fotometrică la 500 nm, după 30 min de încălzire: </w:t>
            </w:r>
            <w:r w:rsidRPr="00FF1192">
              <w:rPr>
                <w:sz w:val="20"/>
                <w:lang w:val="ro-MD"/>
              </w:rPr>
              <w:t>&lt;0.0004 Abs/h;</w:t>
            </w:r>
          </w:p>
          <w:p w:rsidR="00774A2A" w:rsidRPr="00FF1192" w:rsidRDefault="00774A2A" w:rsidP="00774A2A">
            <w:pPr>
              <w:rPr>
                <w:sz w:val="20"/>
                <w:lang w:val="ro-MD"/>
              </w:rPr>
            </w:pPr>
            <w:r w:rsidRPr="00FC19C2">
              <w:rPr>
                <w:b/>
                <w:sz w:val="20"/>
                <w:lang w:val="ro-MD"/>
              </w:rPr>
              <w:t xml:space="preserve">Zgomot fotometric la 500 nm: &lt; </w:t>
            </w:r>
            <w:r w:rsidRPr="00FF1192">
              <w:rPr>
                <w:sz w:val="20"/>
                <w:lang w:val="ro-MD"/>
              </w:rPr>
              <w:t>0.0001 Abs;</w:t>
            </w:r>
          </w:p>
          <w:p w:rsidR="00774A2A" w:rsidRPr="00FC19C2" w:rsidRDefault="00774A2A" w:rsidP="00774A2A">
            <w:pPr>
              <w:rPr>
                <w:b/>
                <w:sz w:val="20"/>
                <w:lang w:val="ro-MD"/>
              </w:rPr>
            </w:pPr>
            <w:r w:rsidRPr="00FC19C2">
              <w:rPr>
                <w:b/>
                <w:sz w:val="20"/>
                <w:lang w:val="ro-MD"/>
              </w:rPr>
              <w:t xml:space="preserve">Planeitatea liniei de bază, 200 până la 850 nm, linia de bază corectată: </w:t>
            </w:r>
            <w:r w:rsidRPr="00FF1192">
              <w:rPr>
                <w:sz w:val="20"/>
                <w:lang w:val="ro-MD"/>
              </w:rPr>
              <w:t>nu mai mult de ±0.001 Abs</w:t>
            </w:r>
            <w:r w:rsidRPr="00FC19C2">
              <w:rPr>
                <w:b/>
                <w:sz w:val="20"/>
                <w:lang w:val="ro-MD"/>
              </w:rPr>
              <w:t>;</w:t>
            </w:r>
          </w:p>
          <w:p w:rsidR="00774A2A" w:rsidRPr="00FF1192" w:rsidRDefault="00774A2A" w:rsidP="00774A2A">
            <w:pPr>
              <w:rPr>
                <w:sz w:val="20"/>
                <w:lang w:val="ro-MD"/>
              </w:rPr>
            </w:pPr>
            <w:r w:rsidRPr="00FC19C2">
              <w:rPr>
                <w:b/>
                <w:sz w:val="20"/>
                <w:lang w:val="ro-MD"/>
              </w:rPr>
              <w:t xml:space="preserve">Medierea semnalului: </w:t>
            </w:r>
            <w:r w:rsidRPr="00FF1192">
              <w:rPr>
                <w:sz w:val="20"/>
                <w:lang w:val="ro-MD"/>
              </w:rPr>
              <w:t>0,0125–999s sau mai mare;</w:t>
            </w:r>
          </w:p>
          <w:p w:rsidR="00774A2A" w:rsidRPr="00FF1192" w:rsidRDefault="00774A2A" w:rsidP="00774A2A">
            <w:pPr>
              <w:rPr>
                <w:sz w:val="20"/>
                <w:lang w:val="ro-MD"/>
              </w:rPr>
            </w:pPr>
            <w:r w:rsidRPr="00FC19C2">
              <w:rPr>
                <w:b/>
                <w:sz w:val="20"/>
                <w:lang w:val="ro-MD"/>
              </w:rPr>
              <w:t>Slew rate</w:t>
            </w:r>
            <w:r w:rsidRPr="00FF1192">
              <w:rPr>
                <w:sz w:val="20"/>
                <w:lang w:val="ro-MD"/>
              </w:rPr>
              <w:t>: nu mai puțin de 24.000 nm/min;</w:t>
            </w:r>
          </w:p>
          <w:p w:rsidR="00774A2A" w:rsidRPr="00FF1192" w:rsidRDefault="00774A2A" w:rsidP="00774A2A">
            <w:pPr>
              <w:rPr>
                <w:sz w:val="20"/>
                <w:lang w:val="ro-MD"/>
              </w:rPr>
            </w:pPr>
            <w:r w:rsidRPr="00FC19C2">
              <w:rPr>
                <w:b/>
                <w:sz w:val="20"/>
                <w:lang w:val="ro-MD"/>
              </w:rPr>
              <w:t>Interval de date (nm</w:t>
            </w:r>
            <w:r w:rsidRPr="00FF1192">
              <w:rPr>
                <w:sz w:val="20"/>
                <w:lang w:val="ro-MD"/>
              </w:rPr>
              <w:t>): 0.15–5.0 nm sau mai larg;</w:t>
            </w:r>
          </w:p>
          <w:p w:rsidR="00774A2A" w:rsidRPr="00FF1192" w:rsidRDefault="00774A2A" w:rsidP="00774A2A">
            <w:pPr>
              <w:rPr>
                <w:sz w:val="20"/>
                <w:lang w:val="ro-MD"/>
              </w:rPr>
            </w:pPr>
            <w:r w:rsidRPr="00FC19C2">
              <w:rPr>
                <w:b/>
                <w:sz w:val="20"/>
                <w:lang w:val="ro-MD"/>
              </w:rPr>
              <w:t xml:space="preserve">Scanare repetitivă: </w:t>
            </w:r>
            <w:r w:rsidRPr="00FF1192">
              <w:rPr>
                <w:sz w:val="20"/>
                <w:lang w:val="ro-MD"/>
              </w:rPr>
              <w:t>cel puțin 4800 de puncte de date pe minut, număr maxim de cicluri: 999, timp maxim a ciclului: 9999 min;</w:t>
            </w:r>
          </w:p>
          <w:p w:rsidR="00774A2A" w:rsidRPr="00FF1192" w:rsidRDefault="00774A2A" w:rsidP="00774A2A">
            <w:pPr>
              <w:rPr>
                <w:sz w:val="20"/>
                <w:lang w:val="ro-MD"/>
              </w:rPr>
            </w:pPr>
            <w:r w:rsidRPr="00FC19C2">
              <w:rPr>
                <w:b/>
                <w:sz w:val="20"/>
                <w:lang w:val="ro-MD"/>
              </w:rPr>
              <w:t xml:space="preserve">Rata de colectare a datelor: </w:t>
            </w:r>
            <w:r w:rsidRPr="00FF1192">
              <w:rPr>
                <w:sz w:val="20"/>
                <w:lang w:val="ro-MD"/>
              </w:rPr>
              <w:t>nu mai puțin de 80 de puncte de date/secundă;</w:t>
            </w:r>
          </w:p>
          <w:p w:rsidR="00774A2A" w:rsidRPr="00FF1192" w:rsidRDefault="00774A2A" w:rsidP="00774A2A">
            <w:pPr>
              <w:rPr>
                <w:sz w:val="20"/>
                <w:lang w:val="ro-MD"/>
              </w:rPr>
            </w:pPr>
            <w:r w:rsidRPr="00FC19C2">
              <w:rPr>
                <w:b/>
                <w:sz w:val="20"/>
                <w:lang w:val="ro-MD"/>
              </w:rPr>
              <w:t xml:space="preserve">Opțiune de monitorizare a temperaturii: </w:t>
            </w:r>
            <w:r w:rsidRPr="00FF1192">
              <w:rPr>
                <w:sz w:val="20"/>
                <w:lang w:val="ro-MD"/>
              </w:rPr>
              <w:t>Sondă de temperatură în interiorul cuvei (folosind accesoriul opțional sonda de temperatură);</w:t>
            </w:r>
          </w:p>
          <w:p w:rsidR="00774A2A" w:rsidRPr="00FF1192" w:rsidRDefault="00774A2A" w:rsidP="00774A2A">
            <w:pPr>
              <w:rPr>
                <w:sz w:val="20"/>
                <w:lang w:val="ro-MD"/>
              </w:rPr>
            </w:pPr>
            <w:r w:rsidRPr="00FC19C2">
              <w:rPr>
                <w:b/>
                <w:sz w:val="20"/>
                <w:lang w:val="ro-MD"/>
              </w:rPr>
              <w:t xml:space="preserve">Volumul minim al probei: </w:t>
            </w:r>
            <w:r w:rsidRPr="00FF1192">
              <w:rPr>
                <w:sz w:val="20"/>
                <w:lang w:val="ro-MD"/>
              </w:rPr>
              <w:t>≤ 0.5 μL;</w:t>
            </w:r>
          </w:p>
          <w:p w:rsidR="00774A2A" w:rsidRPr="00FC19C2" w:rsidRDefault="00774A2A" w:rsidP="00774A2A">
            <w:pPr>
              <w:rPr>
                <w:b/>
                <w:sz w:val="20"/>
                <w:lang w:val="ro-MD"/>
              </w:rPr>
            </w:pPr>
            <w:r w:rsidRPr="00FC19C2">
              <w:rPr>
                <w:b/>
                <w:sz w:val="20"/>
                <w:lang w:val="ro-MD"/>
              </w:rPr>
              <w:t xml:space="preserve">Compartimentul pentru probe poate fi lăsat deschis în timpul măsurării datorită imunității la lumina camerei - </w:t>
            </w:r>
            <w:r w:rsidRPr="00FF1192">
              <w:rPr>
                <w:sz w:val="20"/>
                <w:lang w:val="ro-MD"/>
              </w:rPr>
              <w:t>da;</w:t>
            </w:r>
          </w:p>
          <w:p w:rsidR="00774A2A" w:rsidRPr="00FC19C2" w:rsidRDefault="00774A2A" w:rsidP="00774A2A">
            <w:pPr>
              <w:rPr>
                <w:b/>
                <w:sz w:val="20"/>
                <w:lang w:val="ro-MD"/>
              </w:rPr>
            </w:pPr>
            <w:r w:rsidRPr="00FC19C2">
              <w:rPr>
                <w:b/>
                <w:sz w:val="20"/>
                <w:lang w:val="ro-MD"/>
              </w:rPr>
              <w:t xml:space="preserve">Acces la compartimentul de probe: </w:t>
            </w:r>
            <w:r w:rsidRPr="00FF1192">
              <w:rPr>
                <w:sz w:val="20"/>
                <w:lang w:val="ro-MD"/>
              </w:rPr>
              <w:t>de sus și din față;</w:t>
            </w:r>
          </w:p>
          <w:p w:rsidR="00774A2A" w:rsidRPr="00FC19C2" w:rsidRDefault="00774A2A" w:rsidP="00774A2A">
            <w:pPr>
              <w:rPr>
                <w:b/>
                <w:sz w:val="20"/>
                <w:lang w:val="ro-MD"/>
              </w:rPr>
            </w:pPr>
            <w:r w:rsidRPr="00FC19C2">
              <w:rPr>
                <w:b/>
                <w:sz w:val="20"/>
                <w:lang w:val="ro-MD"/>
              </w:rPr>
              <w:t xml:space="preserve">Interfața de comunicare: </w:t>
            </w:r>
            <w:r w:rsidRPr="00FF1192">
              <w:rPr>
                <w:sz w:val="20"/>
                <w:lang w:val="ro-MD"/>
              </w:rPr>
              <w:t>USB.</w:t>
            </w:r>
          </w:p>
          <w:p w:rsidR="00774A2A" w:rsidRPr="00FC19C2" w:rsidRDefault="00774A2A" w:rsidP="00774A2A">
            <w:pPr>
              <w:rPr>
                <w:b/>
                <w:sz w:val="20"/>
                <w:lang w:val="ro-MD"/>
              </w:rPr>
            </w:pPr>
            <w:r w:rsidRPr="00FC19C2">
              <w:rPr>
                <w:b/>
                <w:sz w:val="20"/>
                <w:lang w:val="ro-MD"/>
              </w:rPr>
              <w:t xml:space="preserve">Alimentare: </w:t>
            </w:r>
            <w:r w:rsidRPr="00FF1192">
              <w:rPr>
                <w:sz w:val="20"/>
                <w:lang w:val="ro-MD"/>
              </w:rPr>
              <w:t>240V, 50/60 Hz.</w:t>
            </w:r>
          </w:p>
          <w:p w:rsidR="00774A2A" w:rsidRPr="00FC19C2" w:rsidRDefault="00774A2A" w:rsidP="00774A2A">
            <w:pPr>
              <w:rPr>
                <w:b/>
                <w:sz w:val="20"/>
                <w:lang w:val="ro-MD"/>
              </w:rPr>
            </w:pPr>
            <w:r w:rsidRPr="00FC19C2">
              <w:rPr>
                <w:b/>
                <w:sz w:val="20"/>
                <w:lang w:val="ro-MD"/>
              </w:rPr>
              <w:t>Accesorii:</w:t>
            </w:r>
          </w:p>
          <w:p w:rsidR="00774A2A" w:rsidRPr="00FC19C2" w:rsidRDefault="00774A2A" w:rsidP="00774A2A">
            <w:pPr>
              <w:rPr>
                <w:b/>
                <w:sz w:val="20"/>
                <w:lang w:val="ro-MD"/>
              </w:rPr>
            </w:pPr>
            <w:r w:rsidRPr="00FF1192">
              <w:rPr>
                <w:sz w:val="20"/>
                <w:lang w:val="ro-MD"/>
              </w:rPr>
              <w:t>Suport pentru cuve de 10mm – 1un;</w:t>
            </w:r>
            <w:r w:rsidRPr="00FF1192">
              <w:rPr>
                <w:sz w:val="20"/>
                <w:lang w:val="ro-MD"/>
              </w:rPr>
              <w:br/>
            </w:r>
            <w:r w:rsidRPr="00FC19C2">
              <w:rPr>
                <w:b/>
                <w:sz w:val="20"/>
                <w:lang w:val="ro-MD"/>
              </w:rPr>
              <w:t xml:space="preserve">Suport pentru cuve de 20, 50 și 100 mm – </w:t>
            </w:r>
            <w:r w:rsidRPr="00FF1192">
              <w:rPr>
                <w:sz w:val="20"/>
                <w:lang w:val="ro-MD"/>
              </w:rPr>
              <w:t>1un;</w:t>
            </w:r>
          </w:p>
          <w:p w:rsidR="00774A2A" w:rsidRPr="00FC19C2" w:rsidRDefault="00774A2A" w:rsidP="00774A2A">
            <w:pPr>
              <w:rPr>
                <w:b/>
                <w:sz w:val="20"/>
                <w:lang w:val="ro-MD"/>
              </w:rPr>
            </w:pPr>
            <w:r w:rsidRPr="00FC19C2">
              <w:rPr>
                <w:b/>
                <w:sz w:val="20"/>
                <w:lang w:val="ro-MD"/>
              </w:rPr>
              <w:t>Soft UV-Vis cu licență</w:t>
            </w:r>
            <w:r w:rsidRPr="00FF1192">
              <w:rPr>
                <w:sz w:val="20"/>
                <w:lang w:val="ro-MD"/>
              </w:rPr>
              <w:t>, bazat pe sistemul de operare Windows</w:t>
            </w:r>
            <w:r w:rsidRPr="00FC19C2">
              <w:rPr>
                <w:b/>
                <w:sz w:val="20"/>
                <w:lang w:val="ro-MD"/>
              </w:rPr>
              <w:t>.</w:t>
            </w:r>
          </w:p>
          <w:p w:rsidR="00774A2A" w:rsidRPr="00FC19C2" w:rsidRDefault="00774A2A" w:rsidP="00774A2A">
            <w:pPr>
              <w:rPr>
                <w:b/>
                <w:sz w:val="20"/>
                <w:lang w:val="ro-MD"/>
              </w:rPr>
            </w:pPr>
            <w:r w:rsidRPr="00FC19C2">
              <w:rPr>
                <w:b/>
                <w:sz w:val="20"/>
                <w:lang w:val="ro-MD"/>
              </w:rPr>
              <w:t>Standarde și servicii:</w:t>
            </w:r>
          </w:p>
          <w:p w:rsidR="00774A2A" w:rsidRPr="00FF1192" w:rsidRDefault="00774A2A" w:rsidP="00774A2A">
            <w:pPr>
              <w:rPr>
                <w:sz w:val="20"/>
                <w:lang w:val="ro-MD"/>
              </w:rPr>
            </w:pPr>
            <w:r w:rsidRPr="00FF1192">
              <w:rPr>
                <w:sz w:val="20"/>
                <w:lang w:val="ro-MD"/>
              </w:rPr>
              <w:t>Producător certificat ISO 14001;</w:t>
            </w:r>
          </w:p>
          <w:p w:rsidR="00774A2A" w:rsidRPr="00FF1192" w:rsidRDefault="00774A2A" w:rsidP="00774A2A">
            <w:pPr>
              <w:rPr>
                <w:sz w:val="20"/>
                <w:lang w:val="ro-MD"/>
              </w:rPr>
            </w:pPr>
            <w:r w:rsidRPr="00FF1192">
              <w:rPr>
                <w:sz w:val="20"/>
                <w:lang w:val="ro-MD"/>
              </w:rPr>
              <w:t>Certificat ISO 9001 pentru producător;</w:t>
            </w:r>
          </w:p>
          <w:p w:rsidR="00774A2A" w:rsidRPr="00FF1192" w:rsidRDefault="00774A2A" w:rsidP="00774A2A">
            <w:pPr>
              <w:rPr>
                <w:sz w:val="20"/>
                <w:lang w:val="ro-MD"/>
              </w:rPr>
            </w:pPr>
            <w:r w:rsidRPr="00FF1192">
              <w:rPr>
                <w:sz w:val="20"/>
                <w:lang w:val="ro-MD"/>
              </w:rPr>
              <w:t>Certificat ISO 9001 pentru participant;</w:t>
            </w:r>
          </w:p>
          <w:p w:rsidR="00774A2A" w:rsidRPr="00FC19C2" w:rsidRDefault="00774A2A" w:rsidP="00774A2A">
            <w:pPr>
              <w:rPr>
                <w:b/>
                <w:sz w:val="20"/>
                <w:lang w:val="ro-MD"/>
              </w:rPr>
            </w:pPr>
            <w:r w:rsidRPr="00FC19C2">
              <w:rPr>
                <w:b/>
                <w:sz w:val="20"/>
                <w:lang w:val="ro-MD"/>
              </w:rPr>
              <w:t>Autorizație de la producător.</w:t>
            </w:r>
          </w:p>
          <w:p w:rsidR="00774A2A" w:rsidRPr="00FC19C2" w:rsidRDefault="00774A2A" w:rsidP="00774A2A">
            <w:pPr>
              <w:rPr>
                <w:b/>
                <w:sz w:val="20"/>
                <w:lang w:val="ro-MD"/>
              </w:rPr>
            </w:pPr>
            <w:r w:rsidRPr="00FC19C2">
              <w:rPr>
                <w:b/>
                <w:sz w:val="20"/>
                <w:lang w:val="ro-MD"/>
              </w:rPr>
              <w:t>Disponibilitatea personalului de suport tehnic autorizat de producător cu posibilitate de service post garanție: servicii de întreținere, consumabile si piese de schimb.</w:t>
            </w:r>
          </w:p>
          <w:p w:rsidR="00774A2A" w:rsidRPr="00FC19C2" w:rsidRDefault="00774A2A" w:rsidP="00774A2A">
            <w:pPr>
              <w:rPr>
                <w:b/>
                <w:sz w:val="20"/>
                <w:lang w:val="ro-MD"/>
              </w:rPr>
            </w:pPr>
            <w:r w:rsidRPr="00FC19C2">
              <w:rPr>
                <w:b/>
                <w:sz w:val="20"/>
                <w:lang w:val="ro-MD"/>
              </w:rPr>
              <w:lastRenderedPageBreak/>
              <w:t>Disponibilitatea service centrului local autorizat de producător cu personal instruit de producător.</w:t>
            </w:r>
          </w:p>
          <w:p w:rsidR="00774A2A" w:rsidRPr="00FF1192" w:rsidRDefault="00774A2A" w:rsidP="00774A2A">
            <w:pPr>
              <w:rPr>
                <w:bCs/>
                <w:color w:val="000000"/>
                <w:sz w:val="20"/>
                <w:szCs w:val="20"/>
                <w:lang w:eastAsia="ru-RU"/>
              </w:rPr>
            </w:pPr>
            <w:r w:rsidRPr="00FC19C2">
              <w:rPr>
                <w:b/>
                <w:bCs/>
                <w:color w:val="000000"/>
                <w:sz w:val="20"/>
                <w:szCs w:val="20"/>
                <w:lang w:eastAsia="ru-RU"/>
              </w:rPr>
              <w:t>Garanție</w:t>
            </w:r>
            <w:r w:rsidRPr="00FF1192">
              <w:rPr>
                <w:bCs/>
                <w:color w:val="000000"/>
                <w:sz w:val="20"/>
                <w:szCs w:val="20"/>
                <w:lang w:eastAsia="ru-RU"/>
              </w:rPr>
              <w:t>: 12 -  24 luni</w:t>
            </w:r>
          </w:p>
          <w:p w:rsidR="00774A2A" w:rsidRPr="00FC19C2" w:rsidRDefault="00774A2A" w:rsidP="00774A2A">
            <w:pPr>
              <w:rPr>
                <w:b/>
                <w:bCs/>
                <w:color w:val="000000"/>
                <w:sz w:val="20"/>
                <w:szCs w:val="20"/>
                <w:lang w:eastAsia="ru-RU"/>
              </w:rPr>
            </w:pPr>
            <w:r w:rsidRPr="00FC19C2">
              <w:rPr>
                <w:b/>
                <w:bCs/>
                <w:color w:val="000000"/>
                <w:sz w:val="20"/>
                <w:szCs w:val="20"/>
                <w:lang w:eastAsia="ru-RU"/>
              </w:rPr>
              <w:t>Manual de utilizare în limba română</w:t>
            </w:r>
            <w:r w:rsidRPr="00FF1192">
              <w:rPr>
                <w:bCs/>
                <w:color w:val="000000"/>
                <w:sz w:val="20"/>
                <w:szCs w:val="20"/>
                <w:lang w:eastAsia="ru-RU"/>
              </w:rPr>
              <w:t>: da</w:t>
            </w:r>
          </w:p>
          <w:p w:rsidR="0079680E" w:rsidRPr="0079680E" w:rsidRDefault="00774A2A" w:rsidP="00774A2A">
            <w:pPr>
              <w:rPr>
                <w:b/>
                <w:bCs/>
                <w:sz w:val="18"/>
                <w:szCs w:val="18"/>
                <w:lang w:eastAsia="ru-RU"/>
              </w:rPr>
            </w:pPr>
            <w:r w:rsidRPr="00FC19C2">
              <w:rPr>
                <w:b/>
                <w:bCs/>
                <w:color w:val="000000"/>
                <w:sz w:val="20"/>
                <w:szCs w:val="20"/>
                <w:lang w:eastAsia="ru-RU"/>
              </w:rPr>
              <w:t xml:space="preserve">Produs nou fără vicii: </w:t>
            </w:r>
            <w:r w:rsidRPr="00FF1192">
              <w:rPr>
                <w:bCs/>
                <w:color w:val="000000"/>
                <w:sz w:val="20"/>
                <w:szCs w:val="20"/>
                <w:lang w:eastAsia="ru-RU"/>
              </w:rPr>
              <w:t>da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9680E" w:rsidRDefault="00855E01" w:rsidP="00DA2DD6">
            <w:pPr>
              <w:shd w:val="clear" w:color="auto" w:fill="FFFFFF" w:themeFill="background1"/>
              <w:spacing w:before="120"/>
              <w:jc w:val="center"/>
              <w:rPr>
                <w:sz w:val="18"/>
                <w:szCs w:val="18"/>
              </w:rPr>
            </w:pPr>
            <w:r>
              <w:lastRenderedPageBreak/>
              <w:t>170 000,00</w:t>
            </w:r>
          </w:p>
        </w:tc>
      </w:tr>
      <w:tr w:rsidR="0079680E" w:rsidRPr="00A709AA" w:rsidTr="00655007">
        <w:trPr>
          <w:trHeight w:val="567"/>
        </w:trPr>
        <w:tc>
          <w:tcPr>
            <w:tcW w:w="10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9680E" w:rsidRPr="00A07B77" w:rsidRDefault="00855E01" w:rsidP="00855E01">
            <w:pPr>
              <w:shd w:val="clear" w:color="auto" w:fill="FFFFFF" w:themeFill="background1"/>
              <w:spacing w:before="120"/>
              <w:ind w:left="360" w:hanging="360"/>
              <w:jc w:val="center"/>
              <w:rPr>
                <w:b/>
              </w:rPr>
            </w:pPr>
            <w:r w:rsidRPr="00A07B77">
              <w:rPr>
                <w:b/>
              </w:rPr>
              <w:lastRenderedPageBreak/>
              <w:t xml:space="preserve">Lotul 3 </w:t>
            </w:r>
            <w:r w:rsidRPr="00A07B77">
              <w:rPr>
                <w:b/>
                <w:bCs/>
                <w:color w:val="000000"/>
                <w:lang w:eastAsia="ru-RU"/>
              </w:rPr>
              <w:t>Aspirator pentru prelevarea probelor de aer</w:t>
            </w:r>
          </w:p>
        </w:tc>
      </w:tr>
      <w:tr w:rsidR="0079680E" w:rsidRPr="00A709AA" w:rsidTr="00855E01">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Pr="0097182E" w:rsidRDefault="0079680E" w:rsidP="0097182E">
            <w:pPr>
              <w:pStyle w:val="Listparagraf"/>
              <w:numPr>
                <w:ilvl w:val="0"/>
                <w:numId w:val="13"/>
              </w:numPr>
              <w:shd w:val="clear" w:color="auto" w:fill="FFFFFF" w:themeFill="background1"/>
              <w:tabs>
                <w:tab w:val="left" w:pos="360"/>
              </w:tabs>
              <w:spacing w:before="120"/>
              <w:ind w:hanging="720"/>
              <w:jc w:val="left"/>
              <w:rPr>
                <w:b/>
                <w:sz w:val="18"/>
                <w:szCs w:val="18"/>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Default="002B2A6F" w:rsidP="00DA2DD6">
            <w:pPr>
              <w:shd w:val="clear" w:color="auto" w:fill="FFFFFF" w:themeFill="background1"/>
              <w:spacing w:before="120"/>
              <w:jc w:val="center"/>
              <w:rPr>
                <w:sz w:val="18"/>
                <w:szCs w:val="18"/>
                <w:shd w:val="clear" w:color="auto" w:fill="FFFFFF"/>
              </w:rPr>
            </w:pPr>
            <w:r w:rsidRPr="0070487B">
              <w:rPr>
                <w:rFonts w:ascii="Helvetica" w:hAnsi="Helvetica"/>
                <w:color w:val="333333"/>
                <w:sz w:val="16"/>
                <w:szCs w:val="16"/>
                <w:shd w:val="clear" w:color="auto" w:fill="FFFFFF"/>
              </w:rPr>
              <w:t>33100000-1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Pr="00A07B77" w:rsidRDefault="00855E01" w:rsidP="0097182E">
            <w:pPr>
              <w:shd w:val="clear" w:color="auto" w:fill="FFFFFF" w:themeFill="background1"/>
              <w:spacing w:before="120"/>
              <w:jc w:val="center"/>
              <w:rPr>
                <w:bCs/>
                <w:color w:val="000000"/>
                <w:lang w:eastAsia="ru-RU"/>
              </w:rPr>
            </w:pPr>
            <w:r w:rsidRPr="00A07B77">
              <w:rPr>
                <w:bCs/>
                <w:color w:val="000000"/>
                <w:lang w:eastAsia="ru-RU"/>
              </w:rPr>
              <w:t>Aspirator pentru prelevarea probelor de aer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Default="00855E01" w:rsidP="00DA2DD6">
            <w:pPr>
              <w:shd w:val="clear" w:color="auto" w:fill="FFFFFF" w:themeFill="background1"/>
              <w:spacing w:before="120"/>
              <w:jc w:val="center"/>
              <w:rPr>
                <w:noProof w:val="0"/>
                <w:sz w:val="18"/>
                <w:szCs w:val="18"/>
                <w:lang w:eastAsia="ru-RU"/>
              </w:rPr>
            </w:pPr>
            <w:r>
              <w:rPr>
                <w:noProof w:val="0"/>
                <w:sz w:val="18"/>
                <w:szCs w:val="18"/>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680E" w:rsidRDefault="00855E01" w:rsidP="00DA2DD6">
            <w:pPr>
              <w:shd w:val="clear" w:color="auto" w:fill="FFFFFF" w:themeFill="background1"/>
              <w:spacing w:before="120"/>
              <w:jc w:val="center"/>
              <w:rPr>
                <w:noProof w:val="0"/>
                <w:sz w:val="18"/>
                <w:szCs w:val="18"/>
                <w:lang w:eastAsia="ru-RU"/>
              </w:rPr>
            </w:pPr>
            <w:r>
              <w:rPr>
                <w:noProof w:val="0"/>
                <w:sz w:val="18"/>
                <w:szCs w:val="18"/>
                <w:lang w:eastAsia="ru-RU"/>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Număr canale de absorbție: </w:t>
            </w:r>
            <w:r w:rsidRPr="00774A2A">
              <w:rPr>
                <w:bCs/>
                <w:color w:val="000000"/>
                <w:sz w:val="20"/>
                <w:szCs w:val="20"/>
                <w:lang w:eastAsia="ru-RU"/>
              </w:rPr>
              <w:t>4</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Carcasă metalică: </w:t>
            </w:r>
            <w:r w:rsidRPr="00774A2A">
              <w:rPr>
                <w:bCs/>
                <w:color w:val="000000"/>
                <w:sz w:val="20"/>
                <w:szCs w:val="20"/>
                <w:lang w:eastAsia="ru-RU"/>
              </w:rPr>
              <w:t>da</w:t>
            </w:r>
          </w:p>
          <w:p w:rsidR="00774A2A" w:rsidRPr="00774A2A" w:rsidRDefault="00774A2A" w:rsidP="00774A2A">
            <w:pPr>
              <w:rPr>
                <w:bCs/>
                <w:color w:val="000000"/>
                <w:sz w:val="20"/>
                <w:szCs w:val="20"/>
                <w:lang w:eastAsia="ru-RU"/>
              </w:rPr>
            </w:pPr>
            <w:r w:rsidRPr="0087538D">
              <w:rPr>
                <w:b/>
                <w:bCs/>
                <w:color w:val="000000"/>
                <w:sz w:val="20"/>
                <w:szCs w:val="20"/>
                <w:lang w:eastAsia="ru-RU"/>
              </w:rPr>
              <w:t xml:space="preserve">Afișaj: </w:t>
            </w:r>
            <w:r w:rsidRPr="00774A2A">
              <w:rPr>
                <w:bCs/>
                <w:color w:val="000000"/>
                <w:sz w:val="20"/>
                <w:szCs w:val="20"/>
                <w:lang w:eastAsia="ru-RU"/>
              </w:rPr>
              <w:t>LCD</w:t>
            </w:r>
          </w:p>
          <w:p w:rsidR="00774A2A" w:rsidRPr="00774A2A" w:rsidRDefault="00774A2A" w:rsidP="00774A2A">
            <w:pPr>
              <w:rPr>
                <w:bCs/>
                <w:color w:val="000000"/>
                <w:sz w:val="20"/>
                <w:szCs w:val="20"/>
                <w:lang w:eastAsia="ru-RU"/>
              </w:rPr>
            </w:pPr>
            <w:r w:rsidRPr="0087538D">
              <w:rPr>
                <w:b/>
                <w:bCs/>
                <w:color w:val="000000"/>
                <w:sz w:val="20"/>
                <w:szCs w:val="20"/>
                <w:lang w:eastAsia="ru-RU"/>
              </w:rPr>
              <w:t xml:space="preserve">Dispunerea canalelor: </w:t>
            </w:r>
            <w:r w:rsidRPr="00774A2A">
              <w:rPr>
                <w:bCs/>
                <w:color w:val="000000"/>
                <w:sz w:val="20"/>
                <w:szCs w:val="20"/>
                <w:lang w:eastAsia="ru-RU"/>
              </w:rPr>
              <w:t>Paralel</w:t>
            </w:r>
          </w:p>
          <w:p w:rsidR="00774A2A" w:rsidRPr="0087538D" w:rsidRDefault="00774A2A" w:rsidP="00774A2A">
            <w:pPr>
              <w:rPr>
                <w:b/>
                <w:bCs/>
                <w:color w:val="000000"/>
                <w:sz w:val="20"/>
                <w:szCs w:val="20"/>
                <w:lang w:eastAsia="ru-RU"/>
              </w:rPr>
            </w:pPr>
            <w:r w:rsidRPr="0087538D">
              <w:rPr>
                <w:b/>
                <w:bCs/>
                <w:color w:val="000000"/>
                <w:sz w:val="20"/>
                <w:szCs w:val="20"/>
                <w:lang w:eastAsia="ru-RU"/>
              </w:rPr>
              <w:t>Intervale de debit:</w:t>
            </w:r>
          </w:p>
          <w:p w:rsidR="00774A2A" w:rsidRPr="00774A2A" w:rsidRDefault="00774A2A" w:rsidP="00774A2A">
            <w:pPr>
              <w:rPr>
                <w:bCs/>
                <w:color w:val="000000"/>
                <w:sz w:val="20"/>
                <w:szCs w:val="20"/>
                <w:lang w:eastAsia="ru-RU"/>
              </w:rPr>
            </w:pPr>
            <w:r w:rsidRPr="0087538D">
              <w:rPr>
                <w:b/>
                <w:bCs/>
                <w:color w:val="000000"/>
                <w:sz w:val="20"/>
                <w:szCs w:val="20"/>
                <w:lang w:eastAsia="ru-RU"/>
              </w:rPr>
              <w:t xml:space="preserve"> </w:t>
            </w:r>
            <w:r w:rsidRPr="00774A2A">
              <w:rPr>
                <w:bCs/>
                <w:color w:val="000000"/>
                <w:sz w:val="20"/>
                <w:szCs w:val="20"/>
                <w:lang w:eastAsia="ru-RU"/>
              </w:rPr>
              <w:t>- 0,2…2,0 l/min (canal 1 și 2)</w:t>
            </w:r>
          </w:p>
          <w:p w:rsidR="00774A2A" w:rsidRPr="00774A2A" w:rsidRDefault="00774A2A" w:rsidP="00774A2A">
            <w:pPr>
              <w:rPr>
                <w:bCs/>
                <w:color w:val="000000"/>
                <w:sz w:val="20"/>
                <w:szCs w:val="20"/>
                <w:lang w:eastAsia="ru-RU"/>
              </w:rPr>
            </w:pPr>
            <w:r w:rsidRPr="00774A2A">
              <w:rPr>
                <w:bCs/>
                <w:color w:val="000000"/>
                <w:sz w:val="20"/>
                <w:szCs w:val="20"/>
                <w:lang w:eastAsia="ru-RU"/>
              </w:rPr>
              <w:t>- 2,0…20 l/min (canal 3 și 4)</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Eroare setare debit: </w:t>
            </w:r>
            <w:r w:rsidRPr="00774A2A">
              <w:rPr>
                <w:bCs/>
                <w:color w:val="000000"/>
                <w:sz w:val="20"/>
                <w:szCs w:val="20"/>
                <w:lang w:eastAsia="ru-RU"/>
              </w:rPr>
              <w:t>±5%</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Rezistența absorbantului: </w:t>
            </w:r>
            <w:r w:rsidRPr="00774A2A">
              <w:rPr>
                <w:bCs/>
                <w:color w:val="000000"/>
                <w:sz w:val="20"/>
                <w:szCs w:val="20"/>
                <w:lang w:eastAsia="ru-RU"/>
              </w:rPr>
              <w:t>0…5 kPa</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Timp de prelevare: </w:t>
            </w:r>
            <w:r w:rsidRPr="00774A2A">
              <w:rPr>
                <w:bCs/>
                <w:color w:val="000000"/>
                <w:sz w:val="20"/>
                <w:szCs w:val="20"/>
                <w:lang w:eastAsia="ru-RU"/>
              </w:rPr>
              <w:t>1…99 min</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Cronometru prelevare medie zilnică: </w:t>
            </w:r>
            <w:r w:rsidRPr="00774A2A">
              <w:rPr>
                <w:bCs/>
                <w:color w:val="000000"/>
                <w:sz w:val="20"/>
                <w:szCs w:val="20"/>
                <w:lang w:eastAsia="ru-RU"/>
              </w:rPr>
              <w:t>da</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Indici de temperatură a aerului, presiune atmosferică, umiditate: </w:t>
            </w:r>
            <w:r w:rsidRPr="00774A2A">
              <w:rPr>
                <w:bCs/>
                <w:color w:val="000000"/>
                <w:sz w:val="20"/>
                <w:szCs w:val="20"/>
                <w:lang w:eastAsia="ru-RU"/>
              </w:rPr>
              <w:t>da</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Alimentare: </w:t>
            </w:r>
            <w:r w:rsidRPr="0087538D">
              <w:rPr>
                <w:b/>
                <w:bCs/>
                <w:color w:val="000000"/>
                <w:sz w:val="20"/>
                <w:szCs w:val="20"/>
                <w:lang w:eastAsia="ru-RU"/>
              </w:rPr>
              <w:br/>
            </w:r>
            <w:r w:rsidRPr="00774A2A">
              <w:rPr>
                <w:bCs/>
                <w:color w:val="000000"/>
                <w:sz w:val="20"/>
                <w:szCs w:val="20"/>
                <w:lang w:eastAsia="ru-RU"/>
              </w:rPr>
              <w:t>Rețea curent alternativ 220V/50Hz sau baterie de acumulatoare 12 V</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Baterie încorporată: </w:t>
            </w:r>
            <w:r w:rsidRPr="00774A2A">
              <w:rPr>
                <w:bCs/>
                <w:color w:val="000000"/>
                <w:sz w:val="20"/>
                <w:szCs w:val="20"/>
                <w:lang w:eastAsia="ru-RU"/>
              </w:rPr>
              <w:t>da</w:t>
            </w:r>
          </w:p>
          <w:p w:rsidR="00774A2A" w:rsidRPr="00774A2A" w:rsidRDefault="00774A2A" w:rsidP="00774A2A">
            <w:pPr>
              <w:rPr>
                <w:bCs/>
                <w:color w:val="000000"/>
                <w:sz w:val="20"/>
                <w:szCs w:val="20"/>
                <w:lang w:eastAsia="ru-RU"/>
              </w:rPr>
            </w:pPr>
            <w:r w:rsidRPr="0087538D">
              <w:rPr>
                <w:b/>
                <w:bCs/>
                <w:color w:val="000000"/>
                <w:sz w:val="20"/>
                <w:szCs w:val="20"/>
                <w:lang w:eastAsia="ru-RU"/>
              </w:rPr>
              <w:t xml:space="preserve">Dimensiuni de gabarit: </w:t>
            </w:r>
            <w:r w:rsidRPr="0087538D">
              <w:rPr>
                <w:b/>
                <w:bCs/>
                <w:color w:val="000000"/>
                <w:sz w:val="20"/>
                <w:szCs w:val="20"/>
                <w:lang w:eastAsia="ru-RU"/>
              </w:rPr>
              <w:br/>
            </w:r>
            <w:r w:rsidRPr="00774A2A">
              <w:rPr>
                <w:bCs/>
                <w:color w:val="000000"/>
                <w:sz w:val="20"/>
                <w:szCs w:val="20"/>
                <w:lang w:eastAsia="ru-RU"/>
              </w:rPr>
              <w:t>450x160x320 mm</w:t>
            </w:r>
          </w:p>
          <w:p w:rsidR="00774A2A" w:rsidRPr="00774A2A" w:rsidRDefault="00774A2A" w:rsidP="00774A2A">
            <w:pPr>
              <w:rPr>
                <w:bCs/>
                <w:color w:val="000000"/>
                <w:sz w:val="20"/>
                <w:szCs w:val="20"/>
                <w:lang w:eastAsia="ru-RU"/>
              </w:rPr>
            </w:pPr>
            <w:r w:rsidRPr="0087538D">
              <w:rPr>
                <w:b/>
                <w:bCs/>
                <w:color w:val="000000"/>
                <w:sz w:val="20"/>
                <w:szCs w:val="20"/>
                <w:lang w:eastAsia="ru-RU"/>
              </w:rPr>
              <w:t>Masa</w:t>
            </w:r>
            <w:r w:rsidRPr="00774A2A">
              <w:rPr>
                <w:bCs/>
                <w:color w:val="000000"/>
                <w:sz w:val="20"/>
                <w:szCs w:val="20"/>
                <w:lang w:eastAsia="ru-RU"/>
              </w:rPr>
              <w:t>: 4…5 kg</w:t>
            </w:r>
          </w:p>
          <w:p w:rsidR="00774A2A" w:rsidRPr="00774A2A" w:rsidRDefault="00774A2A" w:rsidP="00774A2A">
            <w:pPr>
              <w:rPr>
                <w:bCs/>
                <w:color w:val="000000"/>
                <w:sz w:val="20"/>
                <w:szCs w:val="20"/>
                <w:lang w:eastAsia="ru-RU"/>
              </w:rPr>
            </w:pPr>
            <w:r w:rsidRPr="0087538D">
              <w:rPr>
                <w:b/>
                <w:bCs/>
                <w:color w:val="000000"/>
                <w:sz w:val="20"/>
                <w:szCs w:val="20"/>
                <w:lang w:eastAsia="ru-RU"/>
              </w:rPr>
              <w:t>Condiții de exploatare:</w:t>
            </w:r>
            <w:r w:rsidRPr="0087538D">
              <w:rPr>
                <w:b/>
                <w:bCs/>
                <w:color w:val="000000"/>
                <w:sz w:val="20"/>
                <w:szCs w:val="20"/>
                <w:lang w:eastAsia="ru-RU"/>
              </w:rPr>
              <w:br/>
            </w:r>
            <w:r w:rsidRPr="00774A2A">
              <w:rPr>
                <w:bCs/>
                <w:color w:val="000000"/>
                <w:sz w:val="20"/>
                <w:szCs w:val="20"/>
                <w:lang w:eastAsia="ru-RU"/>
              </w:rPr>
              <w:t>Temperatură: -10…+40°C</w:t>
            </w:r>
          </w:p>
          <w:p w:rsidR="00774A2A" w:rsidRPr="0087538D" w:rsidRDefault="00774A2A" w:rsidP="00774A2A">
            <w:pPr>
              <w:rPr>
                <w:b/>
                <w:bCs/>
                <w:color w:val="000000"/>
                <w:sz w:val="20"/>
                <w:szCs w:val="20"/>
                <w:lang w:eastAsia="ru-RU"/>
              </w:rPr>
            </w:pPr>
            <w:r w:rsidRPr="0087538D">
              <w:rPr>
                <w:b/>
                <w:bCs/>
                <w:color w:val="000000"/>
                <w:sz w:val="20"/>
                <w:szCs w:val="20"/>
                <w:lang w:eastAsia="ru-RU"/>
              </w:rPr>
              <w:t>Umiditate relativă:</w:t>
            </w:r>
            <w:r w:rsidRPr="00774A2A">
              <w:rPr>
                <w:bCs/>
                <w:color w:val="000000"/>
                <w:sz w:val="20"/>
                <w:szCs w:val="20"/>
                <w:lang w:eastAsia="ru-RU"/>
              </w:rPr>
              <w:t>90…98%, la</w:t>
            </w:r>
            <w:r w:rsidRPr="0087538D">
              <w:rPr>
                <w:b/>
                <w:bCs/>
                <w:color w:val="000000"/>
                <w:sz w:val="20"/>
                <w:szCs w:val="20"/>
                <w:lang w:eastAsia="ru-RU"/>
              </w:rPr>
              <w:t xml:space="preserve"> </w:t>
            </w:r>
            <w:r w:rsidRPr="00774A2A">
              <w:rPr>
                <w:bCs/>
                <w:color w:val="000000"/>
                <w:sz w:val="20"/>
                <w:szCs w:val="20"/>
                <w:lang w:eastAsia="ru-RU"/>
              </w:rPr>
              <w:t>25°C</w:t>
            </w:r>
          </w:p>
          <w:p w:rsidR="00774A2A" w:rsidRPr="00774A2A" w:rsidRDefault="00774A2A" w:rsidP="00774A2A">
            <w:pPr>
              <w:rPr>
                <w:bCs/>
                <w:color w:val="000000"/>
                <w:sz w:val="20"/>
                <w:szCs w:val="20"/>
                <w:lang w:eastAsia="ru-RU"/>
              </w:rPr>
            </w:pPr>
            <w:r w:rsidRPr="0087538D">
              <w:rPr>
                <w:b/>
                <w:bCs/>
                <w:color w:val="000000"/>
                <w:sz w:val="20"/>
                <w:szCs w:val="20"/>
                <w:lang w:eastAsia="ru-RU"/>
              </w:rPr>
              <w:t xml:space="preserve">Presiune atmosferică: </w:t>
            </w:r>
            <w:r w:rsidRPr="00774A2A">
              <w:rPr>
                <w:bCs/>
                <w:color w:val="000000"/>
                <w:sz w:val="20"/>
                <w:szCs w:val="20"/>
                <w:lang w:eastAsia="ru-RU"/>
              </w:rPr>
              <w:t>630…800 mmHg</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Suport metrologic: </w:t>
            </w:r>
            <w:r w:rsidRPr="00774A2A">
              <w:rPr>
                <w:bCs/>
                <w:color w:val="000000"/>
                <w:sz w:val="20"/>
                <w:szCs w:val="20"/>
                <w:lang w:eastAsia="ru-RU"/>
              </w:rPr>
              <w:t>da</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Garanție: </w:t>
            </w:r>
            <w:r>
              <w:rPr>
                <w:bCs/>
                <w:color w:val="000000"/>
                <w:sz w:val="20"/>
                <w:szCs w:val="20"/>
                <w:lang w:eastAsia="ru-RU"/>
              </w:rPr>
              <w:t>minim</w:t>
            </w:r>
            <w:r w:rsidRPr="00774A2A">
              <w:rPr>
                <w:bCs/>
                <w:color w:val="000000"/>
                <w:sz w:val="20"/>
                <w:szCs w:val="20"/>
                <w:lang w:eastAsia="ru-RU"/>
              </w:rPr>
              <w:t xml:space="preserve"> 24 luni</w:t>
            </w:r>
          </w:p>
          <w:p w:rsidR="00774A2A" w:rsidRPr="0087538D" w:rsidRDefault="00774A2A" w:rsidP="00774A2A">
            <w:pPr>
              <w:rPr>
                <w:b/>
                <w:bCs/>
                <w:color w:val="000000"/>
                <w:sz w:val="20"/>
                <w:szCs w:val="20"/>
                <w:lang w:eastAsia="ru-RU"/>
              </w:rPr>
            </w:pPr>
            <w:r w:rsidRPr="0087538D">
              <w:rPr>
                <w:b/>
                <w:bCs/>
                <w:color w:val="000000"/>
                <w:sz w:val="20"/>
                <w:szCs w:val="20"/>
                <w:lang w:eastAsia="ru-RU"/>
              </w:rPr>
              <w:t xml:space="preserve">Manual de utilizare în limba română: </w:t>
            </w:r>
            <w:r w:rsidRPr="00774A2A">
              <w:rPr>
                <w:bCs/>
                <w:color w:val="000000"/>
                <w:sz w:val="20"/>
                <w:szCs w:val="20"/>
                <w:lang w:eastAsia="ru-RU"/>
              </w:rPr>
              <w:t>da</w:t>
            </w:r>
          </w:p>
          <w:p w:rsidR="009D49B3" w:rsidRPr="0079680E" w:rsidRDefault="009D49B3" w:rsidP="0079680E">
            <w:pPr>
              <w:rPr>
                <w:bCs/>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9680E" w:rsidRDefault="00855E01" w:rsidP="00DA2DD6">
            <w:pPr>
              <w:shd w:val="clear" w:color="auto" w:fill="FFFFFF" w:themeFill="background1"/>
              <w:spacing w:before="120"/>
              <w:jc w:val="center"/>
              <w:rPr>
                <w:sz w:val="18"/>
                <w:szCs w:val="18"/>
              </w:rPr>
            </w:pPr>
            <w:r>
              <w:t>70 000,00</w:t>
            </w:r>
          </w:p>
        </w:tc>
      </w:tr>
      <w:tr w:rsidR="00FD1966" w:rsidRPr="00A709AA" w:rsidTr="00DC142C">
        <w:trPr>
          <w:trHeight w:val="567"/>
        </w:trPr>
        <w:tc>
          <w:tcPr>
            <w:tcW w:w="10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D1966" w:rsidRPr="00A07B77" w:rsidRDefault="00FD1966" w:rsidP="00DA2DD6">
            <w:pPr>
              <w:shd w:val="clear" w:color="auto" w:fill="FFFFFF" w:themeFill="background1"/>
              <w:spacing w:before="120"/>
              <w:jc w:val="center"/>
              <w:rPr>
                <w:b/>
              </w:rPr>
            </w:pPr>
            <w:r w:rsidRPr="00A07B77">
              <w:rPr>
                <w:b/>
              </w:rPr>
              <w:t>Lotul 4 Dispozitiv medical. Aparat pentru darsonvalizare</w:t>
            </w:r>
          </w:p>
        </w:tc>
      </w:tr>
      <w:tr w:rsidR="00FD1966" w:rsidRPr="00A709AA" w:rsidTr="00855E01">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FD1966" w:rsidRPr="00774A2A" w:rsidRDefault="00774A2A" w:rsidP="00774A2A">
            <w:pPr>
              <w:shd w:val="clear" w:color="auto" w:fill="FFFFFF" w:themeFill="background1"/>
              <w:tabs>
                <w:tab w:val="left" w:pos="360"/>
              </w:tabs>
              <w:spacing w:before="120"/>
              <w:ind w:left="360" w:hanging="360"/>
              <w:rPr>
                <w:b/>
                <w:sz w:val="18"/>
                <w:szCs w:val="18"/>
                <w:lang w:eastAsia="ru-RU"/>
              </w:rPr>
            </w:pPr>
            <w:r>
              <w:rPr>
                <w:b/>
                <w:sz w:val="18"/>
                <w:szCs w:val="18"/>
                <w:lang w:eastAsia="ru-RU"/>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D1966" w:rsidRPr="0070487B" w:rsidRDefault="00774A2A" w:rsidP="00DA2DD6">
            <w:pPr>
              <w:shd w:val="clear" w:color="auto" w:fill="FFFFFF" w:themeFill="background1"/>
              <w:spacing w:before="120"/>
              <w:jc w:val="center"/>
              <w:rPr>
                <w:rFonts w:ascii="Helvetica" w:hAnsi="Helvetica"/>
                <w:color w:val="333333"/>
                <w:sz w:val="16"/>
                <w:szCs w:val="16"/>
                <w:shd w:val="clear" w:color="auto" w:fill="FFFFFF"/>
              </w:rPr>
            </w:pPr>
            <w:r w:rsidRPr="0070487B">
              <w:rPr>
                <w:rFonts w:ascii="Helvetica" w:hAnsi="Helvetica"/>
                <w:color w:val="333333"/>
                <w:sz w:val="16"/>
                <w:szCs w:val="16"/>
                <w:shd w:val="clear" w:color="auto" w:fill="FFFFFF"/>
              </w:rPr>
              <w:t>33100000-1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D1966" w:rsidRPr="0087538D" w:rsidRDefault="00774A2A" w:rsidP="0097182E">
            <w:pPr>
              <w:shd w:val="clear" w:color="auto" w:fill="FFFFFF" w:themeFill="background1"/>
              <w:spacing w:before="120"/>
              <w:jc w:val="center"/>
              <w:rPr>
                <w:b/>
                <w:bCs/>
                <w:color w:val="000000"/>
                <w:sz w:val="20"/>
                <w:szCs w:val="20"/>
                <w:lang w:eastAsia="ru-RU"/>
              </w:rPr>
            </w:pPr>
            <w:r>
              <w:t>Aparat pentru darsonvalizare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1966" w:rsidRDefault="00774A2A" w:rsidP="00DA2DD6">
            <w:pPr>
              <w:shd w:val="clear" w:color="auto" w:fill="FFFFFF" w:themeFill="background1"/>
              <w:spacing w:before="120"/>
              <w:jc w:val="center"/>
              <w:rPr>
                <w:noProof w:val="0"/>
                <w:sz w:val="18"/>
                <w:szCs w:val="18"/>
                <w:lang w:eastAsia="ru-RU"/>
              </w:rPr>
            </w:pPr>
            <w:r>
              <w:rPr>
                <w:noProof w:val="0"/>
                <w:sz w:val="18"/>
                <w:szCs w:val="18"/>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1966" w:rsidRDefault="00774A2A" w:rsidP="00DA2DD6">
            <w:pPr>
              <w:shd w:val="clear" w:color="auto" w:fill="FFFFFF" w:themeFill="background1"/>
              <w:spacing w:before="120"/>
              <w:jc w:val="center"/>
              <w:rPr>
                <w:noProof w:val="0"/>
                <w:sz w:val="18"/>
                <w:szCs w:val="18"/>
                <w:lang w:eastAsia="ru-RU"/>
              </w:rPr>
            </w:pPr>
            <w:r>
              <w:rPr>
                <w:noProof w:val="0"/>
                <w:sz w:val="18"/>
                <w:szCs w:val="18"/>
                <w:lang w:eastAsia="ru-RU"/>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74A2A" w:rsidRPr="00A07B77" w:rsidRDefault="00774A2A" w:rsidP="00774A2A">
            <w:pPr>
              <w:rPr>
                <w:sz w:val="20"/>
                <w:szCs w:val="20"/>
                <w:lang w:val="en-US"/>
              </w:rPr>
            </w:pPr>
            <w:r w:rsidRPr="00A07B77">
              <w:rPr>
                <w:sz w:val="20"/>
                <w:szCs w:val="20"/>
                <w:lang w:val="en-US"/>
              </w:rPr>
              <w:t>Valoarea amplitudinii tensiunii la ie</w:t>
            </w:r>
            <w:r w:rsidRPr="00A07B77">
              <w:rPr>
                <w:sz w:val="20"/>
                <w:szCs w:val="20"/>
              </w:rPr>
              <w:t>șire: 0,8...25 kV</w:t>
            </w:r>
            <w:r w:rsidRPr="00A07B77">
              <w:rPr>
                <w:rFonts w:cs="Calibri"/>
                <w:sz w:val="20"/>
                <w:szCs w:val="20"/>
              </w:rPr>
              <w:t>±</w:t>
            </w:r>
            <w:r w:rsidRPr="00A07B77">
              <w:rPr>
                <w:sz w:val="20"/>
                <w:szCs w:val="20"/>
              </w:rPr>
              <w:t>10%</w:t>
            </w:r>
          </w:p>
          <w:p w:rsidR="00774A2A" w:rsidRPr="00A07B77" w:rsidRDefault="00774A2A" w:rsidP="00774A2A">
            <w:pPr>
              <w:rPr>
                <w:sz w:val="20"/>
                <w:szCs w:val="20"/>
              </w:rPr>
            </w:pPr>
            <w:r w:rsidRPr="00A07B77">
              <w:rPr>
                <w:sz w:val="20"/>
                <w:szCs w:val="20"/>
                <w:lang w:val="en-US"/>
              </w:rPr>
              <w:t>Rata de repetare a pachetelor de impulsuri</w:t>
            </w:r>
            <w:r w:rsidRPr="00A07B77">
              <w:rPr>
                <w:sz w:val="20"/>
                <w:szCs w:val="20"/>
              </w:rPr>
              <w:t xml:space="preserve">: 100 </w:t>
            </w:r>
            <w:r w:rsidRPr="00A07B77">
              <w:rPr>
                <w:rFonts w:cs="Calibri"/>
                <w:sz w:val="20"/>
                <w:szCs w:val="20"/>
              </w:rPr>
              <w:t xml:space="preserve">± </w:t>
            </w:r>
            <w:r w:rsidRPr="00A07B77">
              <w:rPr>
                <w:sz w:val="20"/>
                <w:szCs w:val="20"/>
              </w:rPr>
              <w:t>10 Hz</w:t>
            </w:r>
          </w:p>
          <w:p w:rsidR="00774A2A" w:rsidRPr="00A07B77" w:rsidRDefault="00774A2A" w:rsidP="00774A2A">
            <w:pPr>
              <w:rPr>
                <w:sz w:val="20"/>
                <w:szCs w:val="20"/>
              </w:rPr>
            </w:pPr>
            <w:r w:rsidRPr="00A07B77">
              <w:rPr>
                <w:sz w:val="20"/>
                <w:szCs w:val="20"/>
                <w:lang w:val="en-US"/>
              </w:rPr>
              <w:t>frecvența de umplere a impulsurilor</w:t>
            </w:r>
            <w:r w:rsidRPr="00A07B77">
              <w:rPr>
                <w:sz w:val="20"/>
                <w:szCs w:val="20"/>
              </w:rPr>
              <w:t>: 110</w:t>
            </w:r>
            <w:r w:rsidRPr="00A07B77">
              <w:rPr>
                <w:rFonts w:cs="Calibri"/>
                <w:sz w:val="20"/>
                <w:szCs w:val="20"/>
              </w:rPr>
              <w:t>±</w:t>
            </w:r>
            <w:r w:rsidRPr="00A07B77">
              <w:rPr>
                <w:sz w:val="20"/>
                <w:szCs w:val="20"/>
              </w:rPr>
              <w:t>25 kHz</w:t>
            </w:r>
          </w:p>
          <w:p w:rsidR="00774A2A" w:rsidRPr="00A07B77" w:rsidRDefault="00774A2A" w:rsidP="00774A2A">
            <w:pPr>
              <w:rPr>
                <w:sz w:val="20"/>
                <w:szCs w:val="20"/>
              </w:rPr>
            </w:pPr>
            <w:r w:rsidRPr="00A07B77">
              <w:rPr>
                <w:sz w:val="20"/>
                <w:szCs w:val="20"/>
              </w:rPr>
              <w:t xml:space="preserve">Tensiune alimentare: 220V </w:t>
            </w:r>
            <w:r w:rsidRPr="00A07B77">
              <w:rPr>
                <w:rFonts w:cs="Calibri"/>
                <w:sz w:val="20"/>
                <w:szCs w:val="20"/>
              </w:rPr>
              <w:t>±</w:t>
            </w:r>
            <w:r w:rsidRPr="00A07B77">
              <w:rPr>
                <w:sz w:val="20"/>
                <w:szCs w:val="20"/>
              </w:rPr>
              <w:t>10%</w:t>
            </w:r>
          </w:p>
          <w:p w:rsidR="00774A2A" w:rsidRPr="00A07B77" w:rsidRDefault="00774A2A" w:rsidP="00774A2A">
            <w:pPr>
              <w:rPr>
                <w:sz w:val="20"/>
                <w:szCs w:val="20"/>
              </w:rPr>
            </w:pPr>
            <w:r w:rsidRPr="00A07B77">
              <w:rPr>
                <w:sz w:val="20"/>
                <w:szCs w:val="20"/>
              </w:rPr>
              <w:t>Frecvență: 50 Hz</w:t>
            </w:r>
          </w:p>
          <w:p w:rsidR="00774A2A" w:rsidRPr="00A07B77" w:rsidRDefault="00774A2A" w:rsidP="00774A2A">
            <w:pPr>
              <w:rPr>
                <w:sz w:val="20"/>
                <w:szCs w:val="20"/>
              </w:rPr>
            </w:pPr>
            <w:r w:rsidRPr="00A07B77">
              <w:rPr>
                <w:sz w:val="20"/>
                <w:szCs w:val="20"/>
              </w:rPr>
              <w:t>Dimensiuni de gabarit:</w:t>
            </w:r>
            <w:r w:rsidRPr="00A07B77">
              <w:rPr>
                <w:sz w:val="20"/>
                <w:szCs w:val="20"/>
              </w:rPr>
              <w:br/>
              <w:t>40x60x200 mm</w:t>
            </w:r>
          </w:p>
          <w:p w:rsidR="00774A2A" w:rsidRPr="00A07B77" w:rsidRDefault="00774A2A" w:rsidP="00774A2A">
            <w:pPr>
              <w:rPr>
                <w:sz w:val="20"/>
                <w:szCs w:val="20"/>
              </w:rPr>
            </w:pPr>
            <w:r w:rsidRPr="00A07B77">
              <w:rPr>
                <w:sz w:val="20"/>
                <w:szCs w:val="20"/>
              </w:rPr>
              <w:t>Termen de exploatare: minim 5 ani</w:t>
            </w:r>
          </w:p>
          <w:p w:rsidR="00774A2A" w:rsidRPr="00A07B77" w:rsidRDefault="00774A2A" w:rsidP="00774A2A">
            <w:pPr>
              <w:rPr>
                <w:sz w:val="20"/>
                <w:szCs w:val="20"/>
              </w:rPr>
            </w:pPr>
            <w:r w:rsidRPr="00A07B77">
              <w:rPr>
                <w:sz w:val="20"/>
                <w:szCs w:val="20"/>
              </w:rPr>
              <w:t>Masa dispozitivului cu electrozi: 450...600 g</w:t>
            </w:r>
          </w:p>
          <w:p w:rsidR="00774A2A" w:rsidRPr="00A07B77" w:rsidRDefault="00774A2A" w:rsidP="00774A2A">
            <w:pPr>
              <w:rPr>
                <w:sz w:val="20"/>
                <w:szCs w:val="20"/>
              </w:rPr>
            </w:pPr>
            <w:r w:rsidRPr="00A07B77">
              <w:rPr>
                <w:sz w:val="20"/>
                <w:szCs w:val="20"/>
              </w:rPr>
              <w:t>Clasa de protecție împotriva șocurilor electrice: II tip B</w:t>
            </w:r>
          </w:p>
          <w:p w:rsidR="00774A2A" w:rsidRPr="00A07B77" w:rsidRDefault="00774A2A" w:rsidP="00774A2A">
            <w:pPr>
              <w:rPr>
                <w:sz w:val="20"/>
                <w:szCs w:val="20"/>
              </w:rPr>
            </w:pPr>
            <w:r w:rsidRPr="00A07B77">
              <w:rPr>
                <w:sz w:val="20"/>
                <w:szCs w:val="20"/>
              </w:rPr>
              <w:t>Set de livrare :</w:t>
            </w:r>
          </w:p>
          <w:p w:rsidR="00774A2A" w:rsidRPr="00A07B77" w:rsidRDefault="00774A2A" w:rsidP="00774A2A">
            <w:pPr>
              <w:rPr>
                <w:sz w:val="20"/>
                <w:szCs w:val="20"/>
              </w:rPr>
            </w:pPr>
            <w:r w:rsidRPr="00A07B77">
              <w:rPr>
                <w:sz w:val="20"/>
                <w:szCs w:val="20"/>
              </w:rPr>
              <w:t>Unitate electronică</w:t>
            </w:r>
            <w:r w:rsidRPr="00A07B77">
              <w:rPr>
                <w:sz w:val="20"/>
                <w:szCs w:val="20"/>
              </w:rPr>
              <w:br/>
              <w:t>Electrozi interschimbabili:</w:t>
            </w:r>
            <w:r w:rsidRPr="00A07B77">
              <w:rPr>
                <w:sz w:val="20"/>
                <w:szCs w:val="20"/>
              </w:rPr>
              <w:br/>
              <w:t>electrod ciupercă: 2 dimensiuni</w:t>
            </w:r>
          </w:p>
          <w:p w:rsidR="00774A2A" w:rsidRPr="00A07B77" w:rsidRDefault="00774A2A" w:rsidP="00774A2A">
            <w:pPr>
              <w:rPr>
                <w:sz w:val="20"/>
                <w:szCs w:val="20"/>
              </w:rPr>
            </w:pPr>
            <w:r w:rsidRPr="00A07B77">
              <w:rPr>
                <w:sz w:val="20"/>
                <w:szCs w:val="20"/>
              </w:rPr>
              <w:lastRenderedPageBreak/>
              <w:t>Electrod pieptene: 1 buc</w:t>
            </w:r>
          </w:p>
          <w:p w:rsidR="00774A2A" w:rsidRPr="00A07B77" w:rsidRDefault="00774A2A" w:rsidP="00774A2A">
            <w:pPr>
              <w:rPr>
                <w:sz w:val="20"/>
                <w:szCs w:val="20"/>
              </w:rPr>
            </w:pPr>
            <w:r w:rsidRPr="00A07B77">
              <w:rPr>
                <w:sz w:val="20"/>
                <w:szCs w:val="20"/>
              </w:rPr>
              <w:t>Electrod gingival: 1 buc</w:t>
            </w:r>
          </w:p>
          <w:p w:rsidR="00774A2A" w:rsidRPr="00A07B77" w:rsidRDefault="00774A2A" w:rsidP="00774A2A">
            <w:pPr>
              <w:rPr>
                <w:sz w:val="20"/>
                <w:szCs w:val="20"/>
              </w:rPr>
            </w:pPr>
            <w:r w:rsidRPr="00A07B77">
              <w:rPr>
                <w:sz w:val="20"/>
                <w:szCs w:val="20"/>
              </w:rPr>
              <w:t>Manual de utilizare/exploatare</w:t>
            </w:r>
            <w:r w:rsidRPr="00A07B77">
              <w:rPr>
                <w:sz w:val="20"/>
                <w:szCs w:val="20"/>
              </w:rPr>
              <w:br/>
              <w:t>în limba română: da</w:t>
            </w:r>
          </w:p>
          <w:p w:rsidR="00774A2A" w:rsidRPr="00A07B77" w:rsidRDefault="00774A2A" w:rsidP="00774A2A">
            <w:pPr>
              <w:rPr>
                <w:sz w:val="20"/>
                <w:szCs w:val="20"/>
              </w:rPr>
            </w:pPr>
            <w:r w:rsidRPr="00A07B77">
              <w:rPr>
                <w:sz w:val="20"/>
                <w:szCs w:val="20"/>
              </w:rPr>
              <w:t>Garanție: minim 12 luni</w:t>
            </w:r>
          </w:p>
          <w:p w:rsidR="00774A2A" w:rsidRPr="00A07B77" w:rsidRDefault="00774A2A" w:rsidP="00774A2A">
            <w:pPr>
              <w:rPr>
                <w:sz w:val="20"/>
                <w:szCs w:val="20"/>
              </w:rPr>
            </w:pPr>
            <w:r w:rsidRPr="00A07B77">
              <w:rPr>
                <w:sz w:val="20"/>
                <w:szCs w:val="20"/>
              </w:rPr>
              <w:t>Produs nou lipsit de vicii</w:t>
            </w:r>
          </w:p>
          <w:p w:rsidR="00FD1966" w:rsidRPr="008E29B1" w:rsidRDefault="00FD1966" w:rsidP="0079680E">
            <w:pPr>
              <w:rPr>
                <w:color w:val="FF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D1966" w:rsidRDefault="00774A2A" w:rsidP="00DA2DD6">
            <w:pPr>
              <w:shd w:val="clear" w:color="auto" w:fill="FFFFFF" w:themeFill="background1"/>
              <w:spacing w:before="120"/>
              <w:jc w:val="center"/>
            </w:pPr>
            <w:r>
              <w:lastRenderedPageBreak/>
              <w:t>1700,00</w:t>
            </w:r>
          </w:p>
        </w:tc>
      </w:tr>
      <w:tr w:rsidR="00280862" w:rsidRPr="00A709AA" w:rsidTr="00855E01">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80862" w:rsidRPr="00D220D0" w:rsidRDefault="00280862" w:rsidP="00774A2A">
            <w:pPr>
              <w:shd w:val="clear" w:color="auto" w:fill="FFFFFF" w:themeFill="background1"/>
              <w:spacing w:before="120"/>
              <w:rPr>
                <w:b/>
                <w:noProof w:val="0"/>
                <w:sz w:val="18"/>
                <w:szCs w:val="18"/>
                <w:lang w:eastAsia="ru-RU"/>
              </w:rPr>
            </w:pPr>
            <w:r w:rsidRPr="00D220D0">
              <w:rPr>
                <w:b/>
                <w:noProof w:val="0"/>
                <w:sz w:val="18"/>
                <w:szCs w:val="18"/>
                <w:lang w:eastAsia="ru-RU"/>
              </w:rPr>
              <w:lastRenderedPageBreak/>
              <w:t>Valoarea estimativă totală</w:t>
            </w:r>
            <w:r w:rsidR="00BB15C2">
              <w:rPr>
                <w:b/>
                <w:noProof w:val="0"/>
                <w:sz w:val="18"/>
                <w:szCs w:val="18"/>
                <w:lang w:eastAsia="ru-RU"/>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80862" w:rsidRPr="00D220D0" w:rsidRDefault="00774A2A" w:rsidP="00774A2A">
            <w:pPr>
              <w:shd w:val="clear" w:color="auto" w:fill="FFFFFF" w:themeFill="background1"/>
              <w:spacing w:before="120"/>
              <w:jc w:val="center"/>
              <w:rPr>
                <w:b/>
                <w:noProof w:val="0"/>
                <w:sz w:val="18"/>
                <w:szCs w:val="18"/>
                <w:lang w:eastAsia="ru-RU"/>
              </w:rPr>
            </w:pPr>
            <w:r>
              <w:rPr>
                <w:b/>
                <w:noProof w:val="0"/>
                <w:sz w:val="18"/>
                <w:szCs w:val="18"/>
                <w:lang w:eastAsia="ru-RU"/>
              </w:rPr>
              <w:t>79</w:t>
            </w:r>
            <w:r>
              <w:rPr>
                <w:b/>
                <w:noProof w:val="0"/>
                <w:sz w:val="18"/>
                <w:szCs w:val="18"/>
                <w:lang w:eastAsia="ru-RU"/>
              </w:rPr>
              <w:t>6</w:t>
            </w:r>
            <w:r>
              <w:rPr>
                <w:b/>
                <w:noProof w:val="0"/>
                <w:sz w:val="18"/>
                <w:szCs w:val="18"/>
                <w:lang w:eastAsia="ru-RU"/>
              </w:rPr>
              <w:t xml:space="preserve"> </w:t>
            </w:r>
            <w:r>
              <w:rPr>
                <w:b/>
                <w:noProof w:val="0"/>
                <w:sz w:val="18"/>
                <w:szCs w:val="18"/>
                <w:lang w:eastAsia="ru-RU"/>
              </w:rPr>
              <w:t>7</w:t>
            </w:r>
            <w:r>
              <w:rPr>
                <w:b/>
                <w:noProof w:val="0"/>
                <w:sz w:val="18"/>
                <w:szCs w:val="18"/>
                <w:lang w:eastAsia="ru-RU"/>
              </w:rPr>
              <w:t>00</w:t>
            </w:r>
            <w:r w:rsidR="00855E01">
              <w:rPr>
                <w:b/>
                <w:noProof w:val="0"/>
                <w:sz w:val="18"/>
                <w:szCs w:val="18"/>
                <w:lang w:eastAsia="ru-RU"/>
              </w:rPr>
              <w:t>,00</w:t>
            </w:r>
          </w:p>
        </w:tc>
      </w:tr>
    </w:tbl>
    <w:p w:rsidR="00706FF0" w:rsidRPr="00A709AA" w:rsidRDefault="00706FF0" w:rsidP="00706FF0">
      <w:pPr>
        <w:shd w:val="clear" w:color="auto" w:fill="FFFFFF" w:themeFill="background1"/>
        <w:tabs>
          <w:tab w:val="right" w:pos="426"/>
        </w:tabs>
        <w:spacing w:before="120"/>
        <w:ind w:left="360"/>
        <w:rPr>
          <w:b/>
          <w:noProof w:val="0"/>
          <w:lang w:val="en-US" w:eastAsia="ru-RU"/>
        </w:rPr>
      </w:pPr>
    </w:p>
    <w:p w:rsidR="00A709AA" w:rsidRPr="00A709AA" w:rsidRDefault="00A709AA" w:rsidP="007233DA">
      <w:pPr>
        <w:numPr>
          <w:ilvl w:val="0"/>
          <w:numId w:val="2"/>
        </w:numPr>
        <w:shd w:val="clear" w:color="auto" w:fill="FFFFFF" w:themeFill="background1"/>
        <w:tabs>
          <w:tab w:val="right" w:pos="426"/>
        </w:tabs>
        <w:ind w:left="360"/>
        <w:rPr>
          <w:b/>
          <w:noProof w:val="0"/>
          <w:lang w:eastAsia="ru-RU"/>
        </w:rPr>
      </w:pPr>
      <w:r w:rsidRPr="00A709AA">
        <w:rPr>
          <w:b/>
          <w:noProof w:val="0"/>
          <w:lang w:eastAsia="ru-RU"/>
        </w:rPr>
        <w:t>În cazul procedurilor de preselecție se indică numărul minim al candidaţilor şi, dacă este cazul, numărul maxim al acestora._</w:t>
      </w:r>
      <w:r w:rsidRPr="00A709AA">
        <w:rPr>
          <w:i/>
          <w:noProof w:val="0"/>
          <w:lang w:eastAsia="ru-RU"/>
        </w:rPr>
        <w:t>nu se utilizează</w:t>
      </w:r>
    </w:p>
    <w:p w:rsidR="00A709AA" w:rsidRPr="00A709AA" w:rsidRDefault="00A709AA" w:rsidP="007233DA">
      <w:pPr>
        <w:numPr>
          <w:ilvl w:val="0"/>
          <w:numId w:val="2"/>
        </w:numPr>
        <w:shd w:val="clear" w:color="auto" w:fill="FFFFFF" w:themeFill="background1"/>
        <w:tabs>
          <w:tab w:val="right" w:pos="426"/>
        </w:tabs>
        <w:ind w:left="357"/>
        <w:rPr>
          <w:b/>
          <w:noProof w:val="0"/>
          <w:lang w:val="it-IT" w:eastAsia="ru-RU"/>
        </w:rPr>
      </w:pPr>
      <w:r w:rsidRPr="00A709AA">
        <w:rPr>
          <w:b/>
          <w:noProof w:val="0"/>
          <w:lang w:val="it-IT" w:eastAsia="ru-RU"/>
        </w:rPr>
        <w:t>În cazul în care contractul este împărțit pe loturi un operator economic poate depune oferta (se va selecta):</w:t>
      </w:r>
    </w:p>
    <w:p w:rsidR="00A709AA" w:rsidRPr="00A709AA" w:rsidRDefault="00A709AA" w:rsidP="007233DA">
      <w:pPr>
        <w:numPr>
          <w:ilvl w:val="0"/>
          <w:numId w:val="3"/>
        </w:numPr>
        <w:shd w:val="clear" w:color="auto" w:fill="FFFFFF" w:themeFill="background1"/>
        <w:tabs>
          <w:tab w:val="right" w:pos="426"/>
        </w:tabs>
        <w:rPr>
          <w:noProof w:val="0"/>
          <w:lang w:val="ru-RU" w:eastAsia="ru-RU"/>
        </w:rPr>
      </w:pPr>
      <w:r w:rsidRPr="00A709AA">
        <w:rPr>
          <w:noProof w:val="0"/>
          <w:lang w:val="it-IT" w:eastAsia="ru-RU"/>
        </w:rPr>
        <w:t xml:space="preserve">Pentru un singur </w:t>
      </w:r>
      <w:proofErr w:type="spellStart"/>
      <w:r w:rsidRPr="00A709AA">
        <w:rPr>
          <w:noProof w:val="0"/>
          <w:lang w:val="ru-RU" w:eastAsia="ru-RU"/>
        </w:rPr>
        <w:t>lot</w:t>
      </w:r>
      <w:proofErr w:type="spellEnd"/>
      <w:r w:rsidRPr="00A709AA">
        <w:rPr>
          <w:noProof w:val="0"/>
          <w:lang w:val="ru-RU" w:eastAsia="ru-RU"/>
        </w:rPr>
        <w:t>;</w:t>
      </w:r>
    </w:p>
    <w:p w:rsidR="00A709AA" w:rsidRPr="00D220D0" w:rsidRDefault="00A709AA" w:rsidP="007233DA">
      <w:pPr>
        <w:numPr>
          <w:ilvl w:val="0"/>
          <w:numId w:val="3"/>
        </w:numPr>
        <w:shd w:val="clear" w:color="auto" w:fill="FFFFFF" w:themeFill="background1"/>
        <w:tabs>
          <w:tab w:val="right" w:pos="426"/>
        </w:tabs>
        <w:rPr>
          <w:noProof w:val="0"/>
          <w:u w:val="single"/>
          <w:lang w:val="ru-RU" w:eastAsia="ru-RU"/>
        </w:rPr>
      </w:pPr>
      <w:proofErr w:type="spellStart"/>
      <w:r w:rsidRPr="00D220D0">
        <w:rPr>
          <w:noProof w:val="0"/>
          <w:u w:val="single"/>
          <w:lang w:val="ru-RU" w:eastAsia="ru-RU"/>
        </w:rPr>
        <w:t>Pentru</w:t>
      </w:r>
      <w:proofErr w:type="spellEnd"/>
      <w:r w:rsidRPr="00D220D0">
        <w:rPr>
          <w:noProof w:val="0"/>
          <w:u w:val="single"/>
          <w:lang w:eastAsia="ru-RU"/>
        </w:rPr>
        <w:t xml:space="preserve"> </w:t>
      </w:r>
      <w:proofErr w:type="spellStart"/>
      <w:r w:rsidRPr="00D220D0">
        <w:rPr>
          <w:noProof w:val="0"/>
          <w:u w:val="single"/>
          <w:lang w:val="ru-RU" w:eastAsia="ru-RU"/>
        </w:rPr>
        <w:t>mai</w:t>
      </w:r>
      <w:proofErr w:type="spellEnd"/>
      <w:r w:rsidRPr="00D220D0">
        <w:rPr>
          <w:noProof w:val="0"/>
          <w:u w:val="single"/>
          <w:lang w:eastAsia="ru-RU"/>
        </w:rPr>
        <w:t xml:space="preserve"> </w:t>
      </w:r>
      <w:proofErr w:type="spellStart"/>
      <w:r w:rsidRPr="00D220D0">
        <w:rPr>
          <w:noProof w:val="0"/>
          <w:u w:val="single"/>
          <w:lang w:val="ru-RU" w:eastAsia="ru-RU"/>
        </w:rPr>
        <w:t>multe</w:t>
      </w:r>
      <w:proofErr w:type="spellEnd"/>
      <w:r w:rsidRPr="00D220D0">
        <w:rPr>
          <w:noProof w:val="0"/>
          <w:u w:val="single"/>
          <w:lang w:eastAsia="ru-RU"/>
        </w:rPr>
        <w:t xml:space="preserve"> </w:t>
      </w:r>
      <w:proofErr w:type="spellStart"/>
      <w:r w:rsidRPr="00D220D0">
        <w:rPr>
          <w:noProof w:val="0"/>
          <w:u w:val="single"/>
          <w:lang w:val="ru-RU" w:eastAsia="ru-RU"/>
        </w:rPr>
        <w:t>loturi</w:t>
      </w:r>
      <w:proofErr w:type="spellEnd"/>
      <w:r w:rsidRPr="00D220D0">
        <w:rPr>
          <w:noProof w:val="0"/>
          <w:u w:val="single"/>
          <w:lang w:val="ru-RU" w:eastAsia="ru-RU"/>
        </w:rPr>
        <w:t>;</w:t>
      </w:r>
    </w:p>
    <w:p w:rsidR="00A709AA" w:rsidRPr="00A709AA" w:rsidRDefault="00A709AA" w:rsidP="007233DA">
      <w:pPr>
        <w:numPr>
          <w:ilvl w:val="0"/>
          <w:numId w:val="3"/>
        </w:numPr>
        <w:shd w:val="clear" w:color="auto" w:fill="FFFFFF" w:themeFill="background1"/>
        <w:tabs>
          <w:tab w:val="right" w:pos="426"/>
        </w:tabs>
        <w:rPr>
          <w:noProof w:val="0"/>
          <w:lang w:val="ru-RU" w:eastAsia="ru-RU"/>
        </w:rPr>
      </w:pPr>
      <w:proofErr w:type="spellStart"/>
      <w:r w:rsidRPr="00A709AA">
        <w:rPr>
          <w:noProof w:val="0"/>
          <w:lang w:val="ru-RU" w:eastAsia="ru-RU"/>
        </w:rPr>
        <w:t>Pentru</w:t>
      </w:r>
      <w:proofErr w:type="spellEnd"/>
      <w:r w:rsidRPr="00A709AA">
        <w:rPr>
          <w:noProof w:val="0"/>
          <w:lang w:eastAsia="ru-RU"/>
        </w:rPr>
        <w:t xml:space="preserve"> </w:t>
      </w:r>
      <w:proofErr w:type="spellStart"/>
      <w:r w:rsidRPr="00A709AA">
        <w:rPr>
          <w:noProof w:val="0"/>
          <w:lang w:val="ru-RU" w:eastAsia="ru-RU"/>
        </w:rPr>
        <w:t>toate</w:t>
      </w:r>
      <w:proofErr w:type="spellEnd"/>
      <w:r w:rsidRPr="00A709AA">
        <w:rPr>
          <w:noProof w:val="0"/>
          <w:lang w:eastAsia="ru-RU"/>
        </w:rPr>
        <w:t xml:space="preserve"> </w:t>
      </w:r>
      <w:proofErr w:type="spellStart"/>
      <w:r w:rsidRPr="00A709AA">
        <w:rPr>
          <w:noProof w:val="0"/>
          <w:lang w:val="ru-RU" w:eastAsia="ru-RU"/>
        </w:rPr>
        <w:t>loturile</w:t>
      </w:r>
      <w:proofErr w:type="spellEnd"/>
      <w:r w:rsidRPr="00A709AA">
        <w:rPr>
          <w:noProof w:val="0"/>
          <w:lang w:val="ru-RU" w:eastAsia="ru-RU"/>
        </w:rPr>
        <w:t>;</w:t>
      </w:r>
    </w:p>
    <w:p w:rsidR="00A709AA" w:rsidRPr="00A709AA" w:rsidRDefault="00A709AA" w:rsidP="007233DA">
      <w:pPr>
        <w:numPr>
          <w:ilvl w:val="0"/>
          <w:numId w:val="3"/>
        </w:numPr>
        <w:shd w:val="clear" w:color="auto" w:fill="FFFFFF" w:themeFill="background1"/>
        <w:tabs>
          <w:tab w:val="right" w:pos="426"/>
        </w:tabs>
        <w:rPr>
          <w:noProof w:val="0"/>
          <w:lang w:val="it-IT" w:eastAsia="ru-RU"/>
        </w:rPr>
      </w:pPr>
      <w:r w:rsidRPr="00A709AA">
        <w:rPr>
          <w:noProof w:val="0"/>
          <w:lang w:val="it-IT" w:eastAsia="ru-RU"/>
        </w:rPr>
        <w:t>Alte limitări privind numărul de loturi care pot fi atribuite aceluiași ofertant________________</w:t>
      </w:r>
    </w:p>
    <w:p w:rsidR="00A709AA" w:rsidRPr="00D220D0" w:rsidRDefault="00A709AA" w:rsidP="007233DA">
      <w:pPr>
        <w:numPr>
          <w:ilvl w:val="0"/>
          <w:numId w:val="2"/>
        </w:numPr>
        <w:shd w:val="clear" w:color="auto" w:fill="FFFFFF" w:themeFill="background1"/>
        <w:tabs>
          <w:tab w:val="right" w:pos="426"/>
        </w:tabs>
        <w:spacing w:before="120"/>
        <w:ind w:left="0" w:firstLine="0"/>
        <w:rPr>
          <w:i/>
          <w:noProof w:val="0"/>
          <w:u w:val="single"/>
          <w:lang w:val="en-US" w:eastAsia="ru-RU"/>
        </w:rPr>
      </w:pPr>
      <w:proofErr w:type="spellStart"/>
      <w:r w:rsidRPr="00A709AA">
        <w:rPr>
          <w:b/>
          <w:noProof w:val="0"/>
          <w:lang w:val="en-US" w:eastAsia="ru-RU"/>
        </w:rPr>
        <w:t>Admiterea</w:t>
      </w:r>
      <w:proofErr w:type="spellEnd"/>
      <w:r w:rsidRPr="00A709AA">
        <w:rPr>
          <w:b/>
          <w:noProof w:val="0"/>
          <w:lang w:val="en-US" w:eastAsia="ru-RU"/>
        </w:rPr>
        <w:t xml:space="preserve"> </w:t>
      </w:r>
      <w:proofErr w:type="spellStart"/>
      <w:r w:rsidRPr="00A709AA">
        <w:rPr>
          <w:b/>
          <w:noProof w:val="0"/>
          <w:lang w:val="en-US" w:eastAsia="ru-RU"/>
        </w:rPr>
        <w:t>sau</w:t>
      </w:r>
      <w:proofErr w:type="spellEnd"/>
      <w:r w:rsidRPr="00A709AA">
        <w:rPr>
          <w:b/>
          <w:noProof w:val="0"/>
          <w:lang w:val="en-US" w:eastAsia="ru-RU"/>
        </w:rPr>
        <w:t xml:space="preserve"> </w:t>
      </w:r>
      <w:proofErr w:type="spellStart"/>
      <w:r w:rsidRPr="00A709AA">
        <w:rPr>
          <w:b/>
          <w:noProof w:val="0"/>
          <w:lang w:val="en-US" w:eastAsia="ru-RU"/>
        </w:rPr>
        <w:t>interzicerea</w:t>
      </w:r>
      <w:proofErr w:type="spellEnd"/>
      <w:r w:rsidRPr="00A709AA">
        <w:rPr>
          <w:b/>
          <w:noProof w:val="0"/>
          <w:lang w:val="en-US" w:eastAsia="ru-RU"/>
        </w:rPr>
        <w:t xml:space="preserve"> </w:t>
      </w:r>
      <w:proofErr w:type="spellStart"/>
      <w:r w:rsidRPr="00A709AA">
        <w:rPr>
          <w:b/>
          <w:noProof w:val="0"/>
          <w:lang w:val="en-US" w:eastAsia="ru-RU"/>
        </w:rPr>
        <w:t>ofertelor</w:t>
      </w:r>
      <w:proofErr w:type="spellEnd"/>
      <w:r w:rsidRPr="00A709AA">
        <w:rPr>
          <w:b/>
          <w:noProof w:val="0"/>
          <w:lang w:val="en-US" w:eastAsia="ru-RU"/>
        </w:rPr>
        <w:t xml:space="preserve"> alternative: </w:t>
      </w:r>
      <w:r w:rsidRPr="00D220D0">
        <w:rPr>
          <w:i/>
          <w:noProof w:val="0"/>
          <w:u w:val="single"/>
          <w:lang w:val="en-US" w:eastAsia="ru-RU"/>
        </w:rPr>
        <w:t>nu se admit</w:t>
      </w:r>
    </w:p>
    <w:p w:rsidR="00A709AA" w:rsidRPr="00A709AA" w:rsidRDefault="00A709AA" w:rsidP="007233DA">
      <w:pPr>
        <w:shd w:val="clear" w:color="auto" w:fill="FFFFFF" w:themeFill="background1"/>
        <w:tabs>
          <w:tab w:val="right" w:pos="426"/>
        </w:tabs>
        <w:rPr>
          <w:noProof w:val="0"/>
          <w:sz w:val="20"/>
          <w:lang w:val="en-US" w:eastAsia="ru-RU"/>
        </w:rPr>
      </w:pPr>
      <w:r w:rsidRPr="00A709AA">
        <w:rPr>
          <w:noProof w:val="0"/>
          <w:sz w:val="20"/>
          <w:lang w:val="en-US" w:eastAsia="ru-RU"/>
        </w:rPr>
        <w:t xml:space="preserve">                                                                         (</w:t>
      </w:r>
      <w:proofErr w:type="spellStart"/>
      <w:r w:rsidRPr="00A709AA">
        <w:rPr>
          <w:noProof w:val="0"/>
          <w:sz w:val="20"/>
          <w:lang w:val="en-US" w:eastAsia="ru-RU"/>
        </w:rPr>
        <w:t>indicați</w:t>
      </w:r>
      <w:proofErr w:type="spellEnd"/>
      <w:r w:rsidRPr="00A709AA">
        <w:rPr>
          <w:noProof w:val="0"/>
          <w:sz w:val="20"/>
          <w:lang w:val="en-US" w:eastAsia="ru-RU"/>
        </w:rPr>
        <w:t xml:space="preserve"> se </w:t>
      </w:r>
      <w:proofErr w:type="spellStart"/>
      <w:r w:rsidRPr="00A709AA">
        <w:rPr>
          <w:noProof w:val="0"/>
          <w:sz w:val="20"/>
          <w:lang w:val="en-US" w:eastAsia="ru-RU"/>
        </w:rPr>
        <w:t>admite</w:t>
      </w:r>
      <w:proofErr w:type="spellEnd"/>
      <w:r w:rsidRPr="00A709AA">
        <w:rPr>
          <w:noProof w:val="0"/>
          <w:sz w:val="20"/>
          <w:lang w:val="en-US" w:eastAsia="ru-RU"/>
        </w:rPr>
        <w:t xml:space="preserve"> </w:t>
      </w:r>
      <w:proofErr w:type="spellStart"/>
      <w:r w:rsidRPr="00A709AA">
        <w:rPr>
          <w:noProof w:val="0"/>
          <w:sz w:val="20"/>
          <w:lang w:val="en-US" w:eastAsia="ru-RU"/>
        </w:rPr>
        <w:t>sau</w:t>
      </w:r>
      <w:proofErr w:type="spellEnd"/>
      <w:r w:rsidRPr="00A709AA">
        <w:rPr>
          <w:noProof w:val="0"/>
          <w:sz w:val="20"/>
          <w:lang w:val="en-US" w:eastAsia="ru-RU"/>
        </w:rPr>
        <w:t xml:space="preserve"> nu se </w:t>
      </w:r>
      <w:proofErr w:type="spellStart"/>
      <w:r w:rsidRPr="00A709AA">
        <w:rPr>
          <w:noProof w:val="0"/>
          <w:sz w:val="20"/>
          <w:lang w:val="en-US" w:eastAsia="ru-RU"/>
        </w:rPr>
        <w:t>admite</w:t>
      </w:r>
      <w:proofErr w:type="spellEnd"/>
      <w:r w:rsidRPr="00A709AA">
        <w:rPr>
          <w:noProof w:val="0"/>
          <w:sz w:val="20"/>
          <w:lang w:val="en-US" w:eastAsia="ru-RU"/>
        </w:rPr>
        <w:t>)</w:t>
      </w:r>
    </w:p>
    <w:p w:rsidR="00A709AA" w:rsidRPr="00D220D0" w:rsidRDefault="00A709AA" w:rsidP="007233DA">
      <w:pPr>
        <w:numPr>
          <w:ilvl w:val="0"/>
          <w:numId w:val="2"/>
        </w:numPr>
        <w:shd w:val="clear" w:color="auto" w:fill="FFFFFF" w:themeFill="background1"/>
        <w:tabs>
          <w:tab w:val="left" w:pos="0"/>
          <w:tab w:val="left" w:pos="284"/>
          <w:tab w:val="left" w:pos="426"/>
        </w:tabs>
        <w:spacing w:before="120"/>
        <w:ind w:left="284" w:hanging="284"/>
        <w:rPr>
          <w:i/>
          <w:noProof w:val="0"/>
          <w:u w:val="single"/>
          <w:lang w:val="it-IT" w:eastAsia="ru-RU"/>
        </w:rPr>
      </w:pPr>
      <w:r w:rsidRPr="00A709AA">
        <w:rPr>
          <w:b/>
          <w:noProof w:val="0"/>
          <w:lang w:val="it-IT" w:eastAsia="ru-RU"/>
        </w:rPr>
        <w:t>Termenii și condițiile de livrare solicitați</w:t>
      </w:r>
      <w:r w:rsidRPr="00BB15C2">
        <w:rPr>
          <w:b/>
          <w:noProof w:val="0"/>
          <w:lang w:val="it-IT" w:eastAsia="ru-RU"/>
        </w:rPr>
        <w:t xml:space="preserve">:  </w:t>
      </w:r>
      <w:r w:rsidR="00326ADB" w:rsidRPr="00D220D0">
        <w:rPr>
          <w:i/>
          <w:noProof w:val="0"/>
          <w:u w:val="single"/>
          <w:lang w:val="it-IT" w:eastAsia="ru-RU"/>
        </w:rPr>
        <w:t xml:space="preserve">în </w:t>
      </w:r>
      <w:r w:rsidR="00801B98" w:rsidRPr="00D220D0">
        <w:rPr>
          <w:i/>
          <w:noProof w:val="0"/>
          <w:u w:val="single"/>
          <w:lang w:val="it-IT" w:eastAsia="ru-RU"/>
        </w:rPr>
        <w:t>maxim</w:t>
      </w:r>
      <w:r w:rsidR="00801B98" w:rsidRPr="00D220D0">
        <w:rPr>
          <w:noProof w:val="0"/>
          <w:lang w:val="it-IT" w:eastAsia="ru-RU"/>
        </w:rPr>
        <w:t xml:space="preserve"> </w:t>
      </w:r>
      <w:r w:rsidR="00326ADB" w:rsidRPr="00D220D0">
        <w:rPr>
          <w:i/>
          <w:noProof w:val="0"/>
          <w:u w:val="single"/>
          <w:lang w:val="it-IT" w:eastAsia="ru-RU"/>
        </w:rPr>
        <w:t>60 zile calendaristice d</w:t>
      </w:r>
      <w:r w:rsidRPr="00D220D0">
        <w:rPr>
          <w:i/>
          <w:noProof w:val="0"/>
          <w:u w:val="single"/>
          <w:lang w:val="it-IT" w:eastAsia="ru-RU"/>
        </w:rPr>
        <w:t>upă</w:t>
      </w:r>
      <w:r w:rsidR="00326ADB" w:rsidRPr="00D220D0">
        <w:rPr>
          <w:i/>
          <w:noProof w:val="0"/>
          <w:u w:val="single"/>
          <w:lang w:val="it-IT" w:eastAsia="ru-RU"/>
        </w:rPr>
        <w:t xml:space="preserve"> semnarea</w:t>
      </w:r>
      <w:r w:rsidR="00BB15C2" w:rsidRPr="00D220D0">
        <w:rPr>
          <w:i/>
          <w:noProof w:val="0"/>
          <w:u w:val="single"/>
          <w:lang w:val="it-IT" w:eastAsia="ru-RU"/>
        </w:rPr>
        <w:t xml:space="preserve"> </w:t>
      </w:r>
      <w:r w:rsidR="00326ADB" w:rsidRPr="00D220D0">
        <w:rPr>
          <w:i/>
          <w:noProof w:val="0"/>
          <w:u w:val="single"/>
          <w:lang w:val="it-IT" w:eastAsia="ru-RU"/>
        </w:rPr>
        <w:t>contractului</w:t>
      </w:r>
      <w:r w:rsidRPr="00D220D0">
        <w:rPr>
          <w:i/>
          <w:noProof w:val="0"/>
          <w:u w:val="single"/>
          <w:lang w:val="it-IT" w:eastAsia="ru-RU"/>
        </w:rPr>
        <w:t>.</w:t>
      </w:r>
    </w:p>
    <w:p w:rsidR="00A709AA" w:rsidRPr="00A709AA" w:rsidRDefault="00A709AA" w:rsidP="007233DA">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A709AA">
        <w:rPr>
          <w:b/>
          <w:noProof w:val="0"/>
          <w:lang w:val="it-IT" w:eastAsia="ru-RU"/>
        </w:rPr>
        <w:t>Termenul de valabilitate a contractului:</w:t>
      </w:r>
      <w:r w:rsidR="00C21CEE">
        <w:rPr>
          <w:b/>
          <w:noProof w:val="0"/>
          <w:lang w:val="it-IT" w:eastAsia="ru-RU"/>
        </w:rPr>
        <w:t xml:space="preserve">  </w:t>
      </w:r>
      <w:r w:rsidRPr="00D220D0">
        <w:rPr>
          <w:i/>
          <w:noProof w:val="0"/>
          <w:u w:val="single"/>
          <w:lang w:val="it-IT" w:eastAsia="ru-RU"/>
        </w:rPr>
        <w:t>31.12.2023</w:t>
      </w:r>
    </w:p>
    <w:p w:rsidR="00A709AA" w:rsidRPr="00A709AA" w:rsidRDefault="00A709AA" w:rsidP="007233DA">
      <w:pPr>
        <w:numPr>
          <w:ilvl w:val="0"/>
          <w:numId w:val="2"/>
        </w:numPr>
        <w:tabs>
          <w:tab w:val="right" w:pos="426"/>
        </w:tabs>
        <w:spacing w:before="120"/>
        <w:ind w:left="360"/>
        <w:rPr>
          <w:b/>
          <w:noProof w:val="0"/>
          <w:lang w:val="it-IT" w:eastAsia="ru-RU"/>
        </w:rPr>
      </w:pPr>
      <w:r w:rsidRPr="00A709AA">
        <w:rPr>
          <w:b/>
          <w:noProof w:val="0"/>
          <w:lang w:val="it-IT" w:eastAsia="ru-RU"/>
        </w:rPr>
        <w:t xml:space="preserve">Contract de achiziție rezervat atelierelor protejate sau că acesta poate fi executat numai în cadrul unor programe de angajare protejată (după caz):  </w:t>
      </w:r>
      <w:r w:rsidRPr="00D220D0">
        <w:rPr>
          <w:i/>
          <w:noProof w:val="0"/>
          <w:u w:val="single"/>
          <w:lang w:val="it-IT" w:eastAsia="ru-RU"/>
        </w:rPr>
        <w:t>Nu</w:t>
      </w:r>
    </w:p>
    <w:p w:rsidR="00A709AA" w:rsidRPr="00A709AA" w:rsidRDefault="00A709AA" w:rsidP="007233DA">
      <w:pPr>
        <w:shd w:val="clear" w:color="auto" w:fill="FFFFFF" w:themeFill="background1"/>
        <w:tabs>
          <w:tab w:val="right" w:pos="426"/>
        </w:tabs>
        <w:contextualSpacing/>
        <w:rPr>
          <w:noProof w:val="0"/>
          <w:sz w:val="20"/>
          <w:lang w:val="ru-RU" w:eastAsia="ru-RU"/>
        </w:rPr>
      </w:pPr>
      <w:r w:rsidRPr="00A709AA">
        <w:rPr>
          <w:noProof w:val="0"/>
          <w:sz w:val="20"/>
          <w:lang w:val="it-IT" w:eastAsia="ru-RU"/>
        </w:rPr>
        <w:t xml:space="preserve">                                                                                                                 </w:t>
      </w:r>
      <w:proofErr w:type="spellStart"/>
      <w:r w:rsidRPr="00A709AA">
        <w:rPr>
          <w:noProof w:val="0"/>
          <w:sz w:val="20"/>
          <w:lang w:val="ru-RU" w:eastAsia="ru-RU"/>
        </w:rPr>
        <w:t>indicați</w:t>
      </w:r>
      <w:proofErr w:type="spellEnd"/>
      <w:r w:rsidRPr="00A709AA">
        <w:rPr>
          <w:noProof w:val="0"/>
          <w:sz w:val="20"/>
          <w:lang w:eastAsia="ru-RU"/>
        </w:rPr>
        <w:t xml:space="preserve"> </w:t>
      </w:r>
      <w:proofErr w:type="spellStart"/>
      <w:r w:rsidRPr="00A709AA">
        <w:rPr>
          <w:noProof w:val="0"/>
          <w:sz w:val="20"/>
          <w:lang w:val="ru-RU" w:eastAsia="ru-RU"/>
        </w:rPr>
        <w:t>da</w:t>
      </w:r>
      <w:proofErr w:type="spellEnd"/>
      <w:r w:rsidRPr="00A709AA">
        <w:rPr>
          <w:noProof w:val="0"/>
          <w:sz w:val="20"/>
          <w:lang w:eastAsia="ru-RU"/>
        </w:rPr>
        <w:t xml:space="preserve"> </w:t>
      </w:r>
      <w:proofErr w:type="spellStart"/>
      <w:r w:rsidRPr="00A709AA">
        <w:rPr>
          <w:noProof w:val="0"/>
          <w:sz w:val="20"/>
          <w:lang w:val="ru-RU" w:eastAsia="ru-RU"/>
        </w:rPr>
        <w:t>sau</w:t>
      </w:r>
      <w:proofErr w:type="spellEnd"/>
      <w:r w:rsidRPr="00A709AA">
        <w:rPr>
          <w:noProof w:val="0"/>
          <w:sz w:val="20"/>
          <w:lang w:eastAsia="ru-RU"/>
        </w:rPr>
        <w:t xml:space="preserve"> </w:t>
      </w:r>
      <w:proofErr w:type="spellStart"/>
      <w:r w:rsidRPr="00A709AA">
        <w:rPr>
          <w:noProof w:val="0"/>
          <w:sz w:val="20"/>
          <w:lang w:val="ru-RU" w:eastAsia="ru-RU"/>
        </w:rPr>
        <w:t>nu</w:t>
      </w:r>
      <w:proofErr w:type="spellEnd"/>
      <w:r w:rsidRPr="00A709AA">
        <w:rPr>
          <w:noProof w:val="0"/>
          <w:sz w:val="20"/>
          <w:lang w:val="ru-RU" w:eastAsia="ru-RU"/>
        </w:rPr>
        <w:t>)</w:t>
      </w:r>
    </w:p>
    <w:p w:rsidR="00A709AA" w:rsidRPr="00A709AA" w:rsidRDefault="00A709AA" w:rsidP="007233DA">
      <w:pPr>
        <w:numPr>
          <w:ilvl w:val="0"/>
          <w:numId w:val="2"/>
        </w:numPr>
        <w:shd w:val="clear" w:color="auto" w:fill="FFFFFF" w:themeFill="background1"/>
        <w:tabs>
          <w:tab w:val="right" w:pos="426"/>
        </w:tabs>
        <w:spacing w:before="120"/>
        <w:ind w:left="360"/>
        <w:rPr>
          <w:b/>
          <w:noProof w:val="0"/>
          <w:lang w:val="it-IT" w:eastAsia="ru-RU"/>
        </w:rPr>
      </w:pPr>
      <w:r w:rsidRPr="00A709AA">
        <w:rPr>
          <w:b/>
          <w:noProof w:val="0"/>
          <w:lang w:val="it-IT" w:eastAsia="ru-RU"/>
        </w:rPr>
        <w:tab/>
        <w:t xml:space="preserve">Prestarea serviciului este rezervată unei anumite profesii în temeiul unor legi sau al unor acte administrative (după caz):  </w:t>
      </w:r>
      <w:r w:rsidRPr="00D220D0">
        <w:rPr>
          <w:noProof w:val="0"/>
          <w:u w:val="single"/>
          <w:lang w:val="it-IT" w:eastAsia="ru-RU"/>
        </w:rPr>
        <w:t>__</w:t>
      </w:r>
      <w:r w:rsidRPr="00D220D0">
        <w:rPr>
          <w:i/>
          <w:noProof w:val="0"/>
          <w:u w:val="single"/>
          <w:lang w:val="it-IT" w:eastAsia="ru-RU"/>
        </w:rPr>
        <w:t>nu s</w:t>
      </w:r>
      <w:r w:rsidR="00BB15C2" w:rsidRPr="00D220D0">
        <w:rPr>
          <w:i/>
          <w:noProof w:val="0"/>
          <w:u w:val="single"/>
          <w:lang w:val="it-IT" w:eastAsia="ru-RU"/>
        </w:rPr>
        <w:t>e aplică</w:t>
      </w:r>
    </w:p>
    <w:p w:rsidR="00A709AA" w:rsidRPr="00A709AA" w:rsidRDefault="00A709AA" w:rsidP="007233DA">
      <w:pPr>
        <w:shd w:val="clear" w:color="auto" w:fill="FFFFFF" w:themeFill="background1"/>
        <w:tabs>
          <w:tab w:val="right" w:pos="426"/>
        </w:tabs>
        <w:contextualSpacing/>
        <w:jc w:val="center"/>
        <w:rPr>
          <w:noProof w:val="0"/>
          <w:sz w:val="20"/>
          <w:lang w:val="en-US" w:eastAsia="ru-RU"/>
        </w:rPr>
      </w:pPr>
      <w:r w:rsidRPr="00A709AA">
        <w:rPr>
          <w:noProof w:val="0"/>
          <w:sz w:val="20"/>
          <w:lang w:val="en-US" w:eastAsia="ru-RU"/>
        </w:rPr>
        <w:t xml:space="preserve">(se </w:t>
      </w:r>
      <w:proofErr w:type="spellStart"/>
      <w:r w:rsidRPr="00A709AA">
        <w:rPr>
          <w:noProof w:val="0"/>
          <w:sz w:val="20"/>
          <w:lang w:val="en-US" w:eastAsia="ru-RU"/>
        </w:rPr>
        <w:t>menționează</w:t>
      </w:r>
      <w:proofErr w:type="spellEnd"/>
      <w:r w:rsidRPr="00A709AA">
        <w:rPr>
          <w:noProof w:val="0"/>
          <w:sz w:val="20"/>
          <w:lang w:val="en-US" w:eastAsia="ru-RU"/>
        </w:rPr>
        <w:t xml:space="preserve"> </w:t>
      </w:r>
      <w:proofErr w:type="spellStart"/>
      <w:r w:rsidRPr="00A709AA">
        <w:rPr>
          <w:noProof w:val="0"/>
          <w:sz w:val="20"/>
          <w:lang w:val="en-US" w:eastAsia="ru-RU"/>
        </w:rPr>
        <w:t>respectivele</w:t>
      </w:r>
      <w:proofErr w:type="spellEnd"/>
      <w:r w:rsidRPr="00A709AA">
        <w:rPr>
          <w:noProof w:val="0"/>
          <w:sz w:val="20"/>
          <w:lang w:val="en-US" w:eastAsia="ru-RU"/>
        </w:rPr>
        <w:t xml:space="preserve"> </w:t>
      </w:r>
      <w:proofErr w:type="spellStart"/>
      <w:r w:rsidRPr="00A709AA">
        <w:rPr>
          <w:noProof w:val="0"/>
          <w:sz w:val="20"/>
          <w:lang w:val="en-US" w:eastAsia="ru-RU"/>
        </w:rPr>
        <w:t>acte</w:t>
      </w:r>
      <w:proofErr w:type="spellEnd"/>
      <w:r w:rsidRPr="00A709AA">
        <w:rPr>
          <w:noProof w:val="0"/>
          <w:sz w:val="20"/>
          <w:lang w:val="en-US" w:eastAsia="ru-RU"/>
        </w:rPr>
        <w:t xml:space="preserve"> cu </w:t>
      </w:r>
      <w:proofErr w:type="spellStart"/>
      <w:r w:rsidRPr="00A709AA">
        <w:rPr>
          <w:noProof w:val="0"/>
          <w:sz w:val="20"/>
          <w:lang w:val="en-US" w:eastAsia="ru-RU"/>
        </w:rPr>
        <w:t>putere</w:t>
      </w:r>
      <w:proofErr w:type="spellEnd"/>
      <w:r w:rsidRPr="00A709AA">
        <w:rPr>
          <w:noProof w:val="0"/>
          <w:sz w:val="20"/>
          <w:lang w:val="en-US" w:eastAsia="ru-RU"/>
        </w:rPr>
        <w:t xml:space="preserve"> de </w:t>
      </w:r>
      <w:proofErr w:type="spellStart"/>
      <w:r w:rsidRPr="00A709AA">
        <w:rPr>
          <w:noProof w:val="0"/>
          <w:sz w:val="20"/>
          <w:lang w:val="en-US" w:eastAsia="ru-RU"/>
        </w:rPr>
        <w:t>lege</w:t>
      </w:r>
      <w:proofErr w:type="spellEnd"/>
      <w:r w:rsidRPr="00A709AA">
        <w:rPr>
          <w:noProof w:val="0"/>
          <w:sz w:val="20"/>
          <w:lang w:val="en-US" w:eastAsia="ru-RU"/>
        </w:rPr>
        <w:t xml:space="preserve"> </w:t>
      </w:r>
      <w:proofErr w:type="spellStart"/>
      <w:r w:rsidRPr="00A709AA">
        <w:rPr>
          <w:noProof w:val="0"/>
          <w:sz w:val="20"/>
          <w:lang w:val="en-US" w:eastAsia="ru-RU"/>
        </w:rPr>
        <w:t>și</w:t>
      </w:r>
      <w:proofErr w:type="spellEnd"/>
      <w:r w:rsidRPr="00A709AA">
        <w:rPr>
          <w:noProof w:val="0"/>
          <w:sz w:val="20"/>
          <w:lang w:val="en-US" w:eastAsia="ru-RU"/>
        </w:rPr>
        <w:t xml:space="preserve"> </w:t>
      </w:r>
      <w:proofErr w:type="spellStart"/>
      <w:r w:rsidRPr="00A709AA">
        <w:rPr>
          <w:noProof w:val="0"/>
          <w:sz w:val="20"/>
          <w:lang w:val="en-US" w:eastAsia="ru-RU"/>
        </w:rPr>
        <w:t>acte</w:t>
      </w:r>
      <w:proofErr w:type="spellEnd"/>
      <w:r w:rsidRPr="00A709AA">
        <w:rPr>
          <w:noProof w:val="0"/>
          <w:sz w:val="20"/>
          <w:lang w:val="en-US" w:eastAsia="ru-RU"/>
        </w:rPr>
        <w:t xml:space="preserve"> administrative)</w:t>
      </w:r>
    </w:p>
    <w:p w:rsidR="00A709AA" w:rsidRDefault="00A709AA" w:rsidP="00A709AA">
      <w:pPr>
        <w:numPr>
          <w:ilvl w:val="0"/>
          <w:numId w:val="2"/>
        </w:numPr>
        <w:shd w:val="clear" w:color="auto" w:fill="FFFFFF" w:themeFill="background1"/>
        <w:tabs>
          <w:tab w:val="right" w:pos="426"/>
        </w:tabs>
        <w:spacing w:before="120"/>
        <w:ind w:left="360"/>
        <w:jc w:val="both"/>
        <w:rPr>
          <w:b/>
          <w:noProof w:val="0"/>
          <w:lang w:val="it-IT" w:eastAsia="ru-RU"/>
        </w:rPr>
      </w:pPr>
      <w:r w:rsidRPr="00A709AA">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326ADB" w:rsidRPr="00A709AA" w:rsidRDefault="00326ADB" w:rsidP="00326ADB">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471"/>
        <w:gridCol w:w="3729"/>
        <w:gridCol w:w="4182"/>
        <w:gridCol w:w="1573"/>
      </w:tblGrid>
      <w:tr w:rsidR="00C71C5C" w:rsidRPr="00A709AA" w:rsidTr="00C71C5C">
        <w:tc>
          <w:tcPr>
            <w:tcW w:w="471" w:type="dxa"/>
            <w:shd w:val="clear" w:color="auto" w:fill="auto"/>
          </w:tcPr>
          <w:p w:rsidR="00262591" w:rsidRPr="00D220D0" w:rsidRDefault="00262591" w:rsidP="00797D1D">
            <w:pPr>
              <w:shd w:val="clear" w:color="auto" w:fill="FFFFFF" w:themeFill="background1"/>
              <w:tabs>
                <w:tab w:val="left" w:pos="612"/>
              </w:tabs>
              <w:rPr>
                <w:b/>
                <w:iCs/>
                <w:noProof w:val="0"/>
                <w:color w:val="000000" w:themeColor="text1"/>
                <w:sz w:val="18"/>
                <w:szCs w:val="18"/>
                <w:lang w:val="ru-RU" w:eastAsia="ru-RU"/>
              </w:rPr>
            </w:pPr>
            <w:proofErr w:type="spellStart"/>
            <w:r w:rsidRPr="00D220D0">
              <w:rPr>
                <w:b/>
                <w:iCs/>
                <w:noProof w:val="0"/>
                <w:color w:val="000000" w:themeColor="text1"/>
                <w:sz w:val="18"/>
                <w:szCs w:val="18"/>
                <w:lang w:val="ru-RU" w:eastAsia="ru-RU"/>
              </w:rPr>
              <w:t>Nr</w:t>
            </w:r>
            <w:proofErr w:type="spellEnd"/>
            <w:r w:rsidRPr="00D220D0">
              <w:rPr>
                <w:b/>
                <w:iCs/>
                <w:noProof w:val="0"/>
                <w:color w:val="000000" w:themeColor="text1"/>
                <w:sz w:val="18"/>
                <w:szCs w:val="18"/>
                <w:lang w:val="ru-RU" w:eastAsia="ru-RU"/>
              </w:rPr>
              <w:t>. d/o</w:t>
            </w:r>
          </w:p>
        </w:tc>
        <w:tc>
          <w:tcPr>
            <w:tcW w:w="3729" w:type="dxa"/>
            <w:shd w:val="clear" w:color="auto" w:fill="auto"/>
          </w:tcPr>
          <w:p w:rsidR="00262591" w:rsidRPr="00D220D0" w:rsidRDefault="00262591" w:rsidP="00797D1D">
            <w:pPr>
              <w:shd w:val="clear" w:color="auto" w:fill="FFFFFF" w:themeFill="background1"/>
              <w:tabs>
                <w:tab w:val="left" w:pos="612"/>
              </w:tabs>
              <w:jc w:val="center"/>
              <w:rPr>
                <w:b/>
                <w:iCs/>
                <w:noProof w:val="0"/>
                <w:color w:val="000000" w:themeColor="text1"/>
                <w:sz w:val="18"/>
                <w:szCs w:val="18"/>
                <w:lang w:eastAsia="ru-RU"/>
              </w:rPr>
            </w:pPr>
            <w:r w:rsidRPr="00D220D0">
              <w:rPr>
                <w:b/>
                <w:iCs/>
                <w:noProof w:val="0"/>
                <w:color w:val="000000" w:themeColor="text1"/>
                <w:sz w:val="18"/>
                <w:szCs w:val="18"/>
                <w:lang w:eastAsia="ru-RU"/>
              </w:rPr>
              <w:t>Criteriile de calificare și de selecție</w:t>
            </w:r>
          </w:p>
          <w:p w:rsidR="00262591" w:rsidRPr="00D220D0" w:rsidRDefault="00262591" w:rsidP="00797D1D">
            <w:pPr>
              <w:shd w:val="clear" w:color="auto" w:fill="FFFFFF" w:themeFill="background1"/>
              <w:tabs>
                <w:tab w:val="left" w:pos="612"/>
              </w:tabs>
              <w:jc w:val="center"/>
              <w:rPr>
                <w:b/>
                <w:iCs/>
                <w:noProof w:val="0"/>
                <w:color w:val="000000" w:themeColor="text1"/>
                <w:sz w:val="18"/>
                <w:szCs w:val="18"/>
                <w:lang w:val="en-GB" w:eastAsia="ru-RU"/>
              </w:rPr>
            </w:pPr>
            <w:r w:rsidRPr="00D220D0">
              <w:rPr>
                <w:b/>
                <w:iCs/>
                <w:noProof w:val="0"/>
                <w:color w:val="000000" w:themeColor="text1"/>
                <w:sz w:val="18"/>
                <w:szCs w:val="18"/>
                <w:lang w:val="en-GB" w:eastAsia="ru-RU"/>
              </w:rPr>
              <w:t>(</w:t>
            </w:r>
            <w:proofErr w:type="spellStart"/>
            <w:r w:rsidRPr="00D220D0">
              <w:rPr>
                <w:b/>
                <w:iCs/>
                <w:noProof w:val="0"/>
                <w:color w:val="000000" w:themeColor="text1"/>
                <w:sz w:val="18"/>
                <w:szCs w:val="18"/>
                <w:lang w:val="en-GB" w:eastAsia="ru-RU"/>
              </w:rPr>
              <w:t>Descrierea</w:t>
            </w:r>
            <w:proofErr w:type="spellEnd"/>
            <w:r w:rsidRPr="00D220D0">
              <w:rPr>
                <w:b/>
                <w:iCs/>
                <w:noProof w:val="0"/>
                <w:color w:val="000000" w:themeColor="text1"/>
                <w:sz w:val="18"/>
                <w:szCs w:val="18"/>
                <w:lang w:eastAsia="ru-RU"/>
              </w:rPr>
              <w:t xml:space="preserve"> </w:t>
            </w:r>
            <w:proofErr w:type="spellStart"/>
            <w:r w:rsidRPr="00D220D0">
              <w:rPr>
                <w:b/>
                <w:iCs/>
                <w:noProof w:val="0"/>
                <w:color w:val="000000" w:themeColor="text1"/>
                <w:sz w:val="18"/>
                <w:szCs w:val="18"/>
                <w:lang w:val="en-GB" w:eastAsia="ru-RU"/>
              </w:rPr>
              <w:t>criteriului</w:t>
            </w:r>
            <w:proofErr w:type="spellEnd"/>
            <w:r w:rsidRPr="00D220D0">
              <w:rPr>
                <w:b/>
                <w:iCs/>
                <w:noProof w:val="0"/>
                <w:color w:val="000000" w:themeColor="text1"/>
                <w:sz w:val="18"/>
                <w:szCs w:val="18"/>
                <w:lang w:val="en-GB" w:eastAsia="ru-RU"/>
              </w:rPr>
              <w:t>/</w:t>
            </w:r>
            <w:proofErr w:type="spellStart"/>
            <w:r w:rsidRPr="00D220D0">
              <w:rPr>
                <w:b/>
                <w:iCs/>
                <w:noProof w:val="0"/>
                <w:color w:val="000000" w:themeColor="text1"/>
                <w:sz w:val="18"/>
                <w:szCs w:val="18"/>
                <w:lang w:val="en-GB" w:eastAsia="ru-RU"/>
              </w:rPr>
              <w:t>cerinței</w:t>
            </w:r>
            <w:proofErr w:type="spellEnd"/>
            <w:r w:rsidRPr="00D220D0">
              <w:rPr>
                <w:b/>
                <w:iCs/>
                <w:noProof w:val="0"/>
                <w:color w:val="000000" w:themeColor="text1"/>
                <w:sz w:val="18"/>
                <w:szCs w:val="18"/>
                <w:lang w:val="en-GB" w:eastAsia="ru-RU"/>
              </w:rPr>
              <w:t>)</w:t>
            </w:r>
          </w:p>
        </w:tc>
        <w:tc>
          <w:tcPr>
            <w:tcW w:w="0" w:type="auto"/>
            <w:shd w:val="clear" w:color="auto" w:fill="auto"/>
          </w:tcPr>
          <w:p w:rsidR="00262591" w:rsidRPr="00D220D0" w:rsidRDefault="00262591" w:rsidP="00797D1D">
            <w:pPr>
              <w:shd w:val="clear" w:color="auto" w:fill="FFFFFF" w:themeFill="background1"/>
              <w:tabs>
                <w:tab w:val="left" w:pos="612"/>
              </w:tabs>
              <w:jc w:val="center"/>
              <w:rPr>
                <w:b/>
                <w:iCs/>
                <w:noProof w:val="0"/>
                <w:color w:val="000000" w:themeColor="text1"/>
                <w:sz w:val="18"/>
                <w:szCs w:val="18"/>
                <w:lang w:val="it-IT" w:eastAsia="ru-RU"/>
              </w:rPr>
            </w:pPr>
            <w:r w:rsidRPr="00D220D0">
              <w:rPr>
                <w:b/>
                <w:iCs/>
                <w:noProof w:val="0"/>
                <w:color w:val="000000" w:themeColor="text1"/>
                <w:sz w:val="18"/>
                <w:szCs w:val="18"/>
                <w:lang w:val="it-IT" w:eastAsia="ru-RU"/>
              </w:rPr>
              <w:t>Mod de demonstrare a îndeplinirii criteriului/cerinței:</w:t>
            </w:r>
          </w:p>
        </w:tc>
        <w:tc>
          <w:tcPr>
            <w:tcW w:w="0" w:type="auto"/>
            <w:shd w:val="clear" w:color="auto" w:fill="auto"/>
          </w:tcPr>
          <w:p w:rsidR="00262591" w:rsidRPr="00D220D0" w:rsidRDefault="00262591" w:rsidP="00797D1D">
            <w:pPr>
              <w:shd w:val="clear" w:color="auto" w:fill="FFFFFF" w:themeFill="background1"/>
              <w:tabs>
                <w:tab w:val="left" w:pos="612"/>
              </w:tabs>
              <w:jc w:val="center"/>
              <w:rPr>
                <w:b/>
                <w:iCs/>
                <w:noProof w:val="0"/>
                <w:color w:val="000000" w:themeColor="text1"/>
                <w:sz w:val="18"/>
                <w:szCs w:val="18"/>
                <w:lang w:val="ru-RU" w:eastAsia="ru-RU"/>
              </w:rPr>
            </w:pPr>
            <w:proofErr w:type="spellStart"/>
            <w:r w:rsidRPr="00D220D0">
              <w:rPr>
                <w:b/>
                <w:iCs/>
                <w:noProof w:val="0"/>
                <w:color w:val="000000" w:themeColor="text1"/>
                <w:sz w:val="18"/>
                <w:szCs w:val="18"/>
                <w:lang w:val="ru-RU" w:eastAsia="ru-RU"/>
              </w:rPr>
              <w:t>Nivelul</w:t>
            </w:r>
            <w:proofErr w:type="spellEnd"/>
            <w:r w:rsidRPr="00D220D0">
              <w:rPr>
                <w:b/>
                <w:iCs/>
                <w:noProof w:val="0"/>
                <w:color w:val="000000" w:themeColor="text1"/>
                <w:sz w:val="18"/>
                <w:szCs w:val="18"/>
                <w:lang w:eastAsia="ru-RU"/>
              </w:rPr>
              <w:t xml:space="preserve"> </w:t>
            </w:r>
            <w:proofErr w:type="spellStart"/>
            <w:r w:rsidRPr="00D220D0">
              <w:rPr>
                <w:b/>
                <w:iCs/>
                <w:noProof w:val="0"/>
                <w:color w:val="000000" w:themeColor="text1"/>
                <w:sz w:val="18"/>
                <w:szCs w:val="18"/>
                <w:lang w:val="ru-RU" w:eastAsia="ru-RU"/>
              </w:rPr>
              <w:t>minim</w:t>
            </w:r>
            <w:proofErr w:type="spellEnd"/>
            <w:r w:rsidRPr="00D220D0">
              <w:rPr>
                <w:b/>
                <w:iCs/>
                <w:noProof w:val="0"/>
                <w:color w:val="000000" w:themeColor="text1"/>
                <w:sz w:val="18"/>
                <w:szCs w:val="18"/>
                <w:lang w:val="ru-RU" w:eastAsia="ru-RU"/>
              </w:rPr>
              <w:t>/</w:t>
            </w:r>
            <w:r w:rsidRPr="00D220D0">
              <w:rPr>
                <w:b/>
                <w:iCs/>
                <w:noProof w:val="0"/>
                <w:color w:val="000000" w:themeColor="text1"/>
                <w:sz w:val="18"/>
                <w:szCs w:val="18"/>
                <w:lang w:val="ru-RU" w:eastAsia="ru-RU"/>
              </w:rPr>
              <w:br/>
            </w:r>
            <w:proofErr w:type="spellStart"/>
            <w:r w:rsidRPr="00D220D0">
              <w:rPr>
                <w:b/>
                <w:iCs/>
                <w:noProof w:val="0"/>
                <w:color w:val="000000" w:themeColor="text1"/>
                <w:sz w:val="18"/>
                <w:szCs w:val="18"/>
                <w:lang w:val="ru-RU" w:eastAsia="ru-RU"/>
              </w:rPr>
              <w:t>Obligativitatea</w:t>
            </w:r>
            <w:proofErr w:type="spellEnd"/>
          </w:p>
        </w:tc>
      </w:tr>
      <w:tr w:rsidR="00C71C5C" w:rsidRPr="00A709AA" w:rsidTr="00C71C5C">
        <w:tc>
          <w:tcPr>
            <w:tcW w:w="471" w:type="dxa"/>
            <w:shd w:val="clear" w:color="auto" w:fill="auto"/>
          </w:tcPr>
          <w:p w:rsidR="00041A65" w:rsidRPr="00D220D0" w:rsidRDefault="00041A65" w:rsidP="00797D1D">
            <w:pPr>
              <w:shd w:val="clear" w:color="auto" w:fill="FFFFFF" w:themeFill="background1"/>
              <w:tabs>
                <w:tab w:val="left" w:pos="612"/>
              </w:tabs>
              <w:spacing w:before="120" w:after="120"/>
              <w:rPr>
                <w:iCs/>
                <w:noProof w:val="0"/>
                <w:sz w:val="18"/>
                <w:szCs w:val="18"/>
                <w:lang w:eastAsia="ru-RU"/>
              </w:rPr>
            </w:pPr>
            <w:r w:rsidRPr="00D220D0">
              <w:rPr>
                <w:iCs/>
                <w:noProof w:val="0"/>
                <w:sz w:val="18"/>
                <w:szCs w:val="18"/>
                <w:lang w:eastAsia="ru-RU"/>
              </w:rPr>
              <w:t>1</w:t>
            </w:r>
            <w:r w:rsidR="00BB15C2">
              <w:rPr>
                <w:iCs/>
                <w:noProof w:val="0"/>
                <w:sz w:val="18"/>
                <w:szCs w:val="18"/>
                <w:lang w:eastAsia="ru-RU"/>
              </w:rPr>
              <w:t>.</w:t>
            </w:r>
          </w:p>
        </w:tc>
        <w:tc>
          <w:tcPr>
            <w:tcW w:w="3729" w:type="dxa"/>
            <w:shd w:val="clear" w:color="auto" w:fill="auto"/>
          </w:tcPr>
          <w:p w:rsidR="00041A65" w:rsidRPr="00D220D0" w:rsidRDefault="003D689A" w:rsidP="00797D1D">
            <w:pPr>
              <w:shd w:val="clear" w:color="auto" w:fill="FFFFFF" w:themeFill="background1"/>
              <w:tabs>
                <w:tab w:val="left" w:pos="612"/>
              </w:tabs>
              <w:spacing w:before="120" w:after="120"/>
              <w:rPr>
                <w:iCs/>
                <w:noProof w:val="0"/>
                <w:sz w:val="18"/>
                <w:szCs w:val="18"/>
                <w:lang w:eastAsia="ru-RU"/>
              </w:rPr>
            </w:pPr>
            <w:r w:rsidRPr="00D220D0">
              <w:rPr>
                <w:iCs/>
                <w:noProof w:val="0"/>
                <w:sz w:val="18"/>
                <w:szCs w:val="18"/>
                <w:lang w:eastAsia="ru-RU"/>
              </w:rPr>
              <w:t>DUAE</w:t>
            </w:r>
          </w:p>
        </w:tc>
        <w:tc>
          <w:tcPr>
            <w:tcW w:w="0" w:type="auto"/>
            <w:shd w:val="clear" w:color="auto" w:fill="auto"/>
          </w:tcPr>
          <w:p w:rsidR="00041A65" w:rsidRPr="00D220D0" w:rsidRDefault="003D689A" w:rsidP="00797D1D">
            <w:pPr>
              <w:shd w:val="clear" w:color="auto" w:fill="FFFFFF" w:themeFill="background1"/>
              <w:tabs>
                <w:tab w:val="left" w:pos="612"/>
              </w:tabs>
              <w:spacing w:before="120" w:after="120"/>
              <w:rPr>
                <w:iCs/>
                <w:noProof w:val="0"/>
                <w:sz w:val="18"/>
                <w:szCs w:val="18"/>
                <w:lang w:eastAsia="ru-RU"/>
              </w:rPr>
            </w:pPr>
            <w:r w:rsidRPr="00D220D0">
              <w:rPr>
                <w:iCs/>
                <w:noProof w:val="0"/>
                <w:sz w:val="18"/>
                <w:szCs w:val="18"/>
                <w:lang w:eastAsia="ru-RU"/>
              </w:rPr>
              <w:t>Conf</w:t>
            </w:r>
            <w:r w:rsidR="00BB15C2">
              <w:rPr>
                <w:iCs/>
                <w:noProof w:val="0"/>
                <w:sz w:val="18"/>
                <w:szCs w:val="18"/>
                <w:lang w:eastAsia="ru-RU"/>
              </w:rPr>
              <w:t>i</w:t>
            </w:r>
            <w:r w:rsidRPr="00D220D0">
              <w:rPr>
                <w:iCs/>
                <w:noProof w:val="0"/>
                <w:sz w:val="18"/>
                <w:szCs w:val="18"/>
                <w:lang w:eastAsia="ru-RU"/>
              </w:rPr>
              <w:t>rmat prin semnătura electronică</w:t>
            </w:r>
            <w:r w:rsidR="00BB15C2">
              <w:rPr>
                <w:iCs/>
                <w:noProof w:val="0"/>
                <w:sz w:val="18"/>
                <w:szCs w:val="18"/>
                <w:lang w:eastAsia="ru-RU"/>
              </w:rPr>
              <w:t>.</w:t>
            </w:r>
          </w:p>
        </w:tc>
        <w:tc>
          <w:tcPr>
            <w:tcW w:w="0" w:type="auto"/>
            <w:shd w:val="clear" w:color="auto" w:fill="auto"/>
          </w:tcPr>
          <w:p w:rsidR="00041A65" w:rsidRPr="00D220D0" w:rsidRDefault="003D689A" w:rsidP="00797D1D">
            <w:pPr>
              <w:shd w:val="clear" w:color="auto" w:fill="FFFFFF" w:themeFill="background1"/>
              <w:tabs>
                <w:tab w:val="left" w:pos="612"/>
              </w:tabs>
              <w:spacing w:before="120" w:after="120"/>
              <w:rPr>
                <w:iCs/>
                <w:noProof w:val="0"/>
                <w:sz w:val="18"/>
                <w:szCs w:val="18"/>
                <w:lang w:val="en-US" w:eastAsia="ru-RU"/>
              </w:rPr>
            </w:pPr>
            <w:proofErr w:type="spellStart"/>
            <w:r w:rsidRPr="00D220D0">
              <w:rPr>
                <w:iCs/>
                <w:noProof w:val="0"/>
                <w:sz w:val="18"/>
                <w:szCs w:val="18"/>
                <w:lang w:val="en-US" w:eastAsia="ru-RU"/>
              </w:rPr>
              <w:t>Obligatoriu</w:t>
            </w:r>
            <w:proofErr w:type="spellEnd"/>
          </w:p>
        </w:tc>
      </w:tr>
      <w:tr w:rsidR="00C71C5C" w:rsidRPr="00A709AA" w:rsidTr="00C71C5C">
        <w:tc>
          <w:tcPr>
            <w:tcW w:w="471" w:type="dxa"/>
            <w:shd w:val="clear" w:color="auto" w:fill="auto"/>
          </w:tcPr>
          <w:p w:rsidR="00041A65" w:rsidRPr="00D220D0" w:rsidRDefault="00041A65" w:rsidP="00797D1D">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t>2</w:t>
            </w:r>
            <w:r w:rsidR="00BB15C2">
              <w:rPr>
                <w:iCs/>
                <w:noProof w:val="0"/>
                <w:sz w:val="18"/>
                <w:szCs w:val="18"/>
                <w:lang w:val="en-US" w:eastAsia="ru-RU"/>
              </w:rPr>
              <w:t>.</w:t>
            </w:r>
          </w:p>
        </w:tc>
        <w:tc>
          <w:tcPr>
            <w:tcW w:w="3729" w:type="dxa"/>
            <w:shd w:val="clear" w:color="auto" w:fill="auto"/>
          </w:tcPr>
          <w:p w:rsidR="00041A65" w:rsidRPr="00D220D0" w:rsidRDefault="00041A65" w:rsidP="00797D1D">
            <w:pPr>
              <w:shd w:val="clear" w:color="auto" w:fill="FFFFFF" w:themeFill="background1"/>
              <w:tabs>
                <w:tab w:val="left" w:pos="612"/>
              </w:tabs>
              <w:spacing w:before="120" w:after="120"/>
              <w:rPr>
                <w:iCs/>
                <w:noProof w:val="0"/>
                <w:sz w:val="18"/>
                <w:szCs w:val="18"/>
                <w:lang w:eastAsia="ru-RU"/>
              </w:rPr>
            </w:pPr>
            <w:r w:rsidRPr="00D220D0">
              <w:rPr>
                <w:iCs/>
                <w:noProof w:val="0"/>
                <w:sz w:val="18"/>
                <w:szCs w:val="18"/>
                <w:lang w:eastAsia="ru-RU"/>
              </w:rPr>
              <w:t>Declarație privind valabilitatea ofertei conform Anexei nr.8 din Documentația Standard</w:t>
            </w:r>
          </w:p>
        </w:tc>
        <w:tc>
          <w:tcPr>
            <w:tcW w:w="0" w:type="auto"/>
            <w:shd w:val="clear" w:color="auto" w:fill="auto"/>
          </w:tcPr>
          <w:p w:rsidR="00041A65" w:rsidRPr="00D220D0" w:rsidRDefault="00041A65" w:rsidP="00797D1D">
            <w:pPr>
              <w:shd w:val="clear" w:color="auto" w:fill="FFFFFF" w:themeFill="background1"/>
              <w:tabs>
                <w:tab w:val="left" w:pos="612"/>
              </w:tabs>
              <w:spacing w:before="120" w:after="120"/>
              <w:rPr>
                <w:iCs/>
                <w:noProof w:val="0"/>
                <w:sz w:val="18"/>
                <w:szCs w:val="18"/>
                <w:lang w:eastAsia="ru-RU"/>
              </w:rPr>
            </w:pPr>
            <w:r w:rsidRPr="00D220D0">
              <w:rPr>
                <w:iCs/>
                <w:noProof w:val="0"/>
                <w:sz w:val="18"/>
                <w:szCs w:val="18"/>
                <w:lang w:eastAsia="ru-RU"/>
              </w:rPr>
              <w:t>Conf</w:t>
            </w:r>
            <w:r w:rsidR="00BB15C2">
              <w:rPr>
                <w:iCs/>
                <w:noProof w:val="0"/>
                <w:sz w:val="18"/>
                <w:szCs w:val="18"/>
                <w:lang w:eastAsia="ru-RU"/>
              </w:rPr>
              <w:t>i</w:t>
            </w:r>
            <w:r w:rsidRPr="00D220D0">
              <w:rPr>
                <w:iCs/>
                <w:noProof w:val="0"/>
                <w:sz w:val="18"/>
                <w:szCs w:val="18"/>
                <w:lang w:eastAsia="ru-RU"/>
              </w:rPr>
              <w:t>rmată prin semnătura electronică</w:t>
            </w:r>
            <w:r w:rsidR="00BB15C2">
              <w:rPr>
                <w:iCs/>
                <w:noProof w:val="0"/>
                <w:sz w:val="18"/>
                <w:szCs w:val="18"/>
                <w:lang w:eastAsia="ru-RU"/>
              </w:rPr>
              <w:t>.</w:t>
            </w:r>
          </w:p>
        </w:tc>
        <w:tc>
          <w:tcPr>
            <w:tcW w:w="0" w:type="auto"/>
            <w:shd w:val="clear" w:color="auto" w:fill="auto"/>
          </w:tcPr>
          <w:p w:rsidR="00041A65" w:rsidRPr="00D220D0" w:rsidRDefault="00041A65" w:rsidP="00797D1D">
            <w:pPr>
              <w:shd w:val="clear" w:color="auto" w:fill="FFFFFF" w:themeFill="background1"/>
              <w:tabs>
                <w:tab w:val="left" w:pos="612"/>
              </w:tabs>
              <w:spacing w:before="120" w:after="120"/>
              <w:rPr>
                <w:iCs/>
                <w:noProof w:val="0"/>
                <w:sz w:val="18"/>
                <w:szCs w:val="18"/>
                <w:lang w:val="en-US" w:eastAsia="ru-RU"/>
              </w:rPr>
            </w:pPr>
            <w:proofErr w:type="spellStart"/>
            <w:r w:rsidRPr="00D220D0">
              <w:rPr>
                <w:iCs/>
                <w:noProof w:val="0"/>
                <w:sz w:val="18"/>
                <w:szCs w:val="18"/>
                <w:lang w:val="en-US" w:eastAsia="ru-RU"/>
              </w:rPr>
              <w:t>Obligatoriu</w:t>
            </w:r>
            <w:proofErr w:type="spellEnd"/>
          </w:p>
        </w:tc>
      </w:tr>
      <w:tr w:rsidR="00C71C5C" w:rsidRPr="00A709AA" w:rsidTr="00C71C5C">
        <w:tc>
          <w:tcPr>
            <w:tcW w:w="471" w:type="dxa"/>
            <w:shd w:val="clear" w:color="auto" w:fill="auto"/>
          </w:tcPr>
          <w:p w:rsidR="00CA73C3" w:rsidRPr="00D220D0" w:rsidRDefault="00326ADB" w:rsidP="00797D1D">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t>3</w:t>
            </w:r>
            <w:r w:rsidR="00BB15C2">
              <w:rPr>
                <w:iCs/>
                <w:noProof w:val="0"/>
                <w:sz w:val="18"/>
                <w:szCs w:val="18"/>
                <w:lang w:val="en-US" w:eastAsia="ru-RU"/>
              </w:rPr>
              <w:t>.</w:t>
            </w:r>
          </w:p>
        </w:tc>
        <w:tc>
          <w:tcPr>
            <w:tcW w:w="3729" w:type="dxa"/>
            <w:shd w:val="clear" w:color="auto" w:fill="auto"/>
          </w:tcPr>
          <w:p w:rsidR="00CA73C3" w:rsidRPr="00D220D0" w:rsidRDefault="00CA73C3" w:rsidP="00797D1D">
            <w:pPr>
              <w:shd w:val="clear" w:color="auto" w:fill="FFFFFF" w:themeFill="background1"/>
              <w:tabs>
                <w:tab w:val="left" w:pos="612"/>
              </w:tabs>
              <w:spacing w:before="120" w:after="120"/>
              <w:rPr>
                <w:iCs/>
                <w:sz w:val="18"/>
                <w:szCs w:val="18"/>
              </w:rPr>
            </w:pPr>
            <w:r w:rsidRPr="00D220D0">
              <w:rPr>
                <w:sz w:val="18"/>
                <w:szCs w:val="18"/>
              </w:rPr>
              <w:t>Propunerea tehnică</w:t>
            </w:r>
          </w:p>
        </w:tc>
        <w:tc>
          <w:tcPr>
            <w:tcW w:w="0" w:type="auto"/>
            <w:shd w:val="clear" w:color="auto" w:fill="auto"/>
          </w:tcPr>
          <w:p w:rsidR="00CA73C3" w:rsidRPr="00D220D0" w:rsidRDefault="00CA73C3" w:rsidP="00797D1D">
            <w:pPr>
              <w:shd w:val="clear" w:color="auto" w:fill="FFFFFF" w:themeFill="background1"/>
              <w:tabs>
                <w:tab w:val="left" w:pos="612"/>
              </w:tabs>
              <w:spacing w:before="120" w:after="120"/>
              <w:rPr>
                <w:sz w:val="18"/>
                <w:szCs w:val="18"/>
              </w:rPr>
            </w:pPr>
            <w:r w:rsidRPr="00D220D0">
              <w:rPr>
                <w:sz w:val="18"/>
                <w:szCs w:val="18"/>
                <w:lang w:val="it-IT"/>
              </w:rPr>
              <w:t xml:space="preserve">Ofertantul elaborează propunerea tehnică, astfel încât aceasta să respecte în totalitate cerinţele de calificare, precum şi cerinţele prevăzute în caietul de sarcini. </w:t>
            </w:r>
            <w:r w:rsidRPr="00D220D0">
              <w:rPr>
                <w:sz w:val="18"/>
                <w:szCs w:val="18"/>
              </w:rPr>
              <w:t>Propunerea tehnică conține -Specificaţii tehnice (anexa nr. 22)</w:t>
            </w:r>
            <w:r w:rsidR="00BB15C2">
              <w:rPr>
                <w:sz w:val="18"/>
                <w:szCs w:val="18"/>
              </w:rPr>
              <w:t>.</w:t>
            </w:r>
            <w:r w:rsidRPr="00D220D0">
              <w:rPr>
                <w:sz w:val="18"/>
                <w:szCs w:val="18"/>
              </w:rPr>
              <w:t xml:space="preserve"> </w:t>
            </w:r>
            <w:r w:rsidRPr="00D220D0">
              <w:rPr>
                <w:iCs/>
                <w:noProof w:val="0"/>
                <w:sz w:val="18"/>
                <w:szCs w:val="18"/>
                <w:lang w:eastAsia="ru-RU"/>
              </w:rPr>
              <w:t>Conf</w:t>
            </w:r>
            <w:r w:rsidR="00BB15C2">
              <w:rPr>
                <w:iCs/>
                <w:noProof w:val="0"/>
                <w:sz w:val="18"/>
                <w:szCs w:val="18"/>
                <w:lang w:eastAsia="ru-RU"/>
              </w:rPr>
              <w:t>i</w:t>
            </w:r>
            <w:r w:rsidRPr="00D220D0">
              <w:rPr>
                <w:iCs/>
                <w:noProof w:val="0"/>
                <w:sz w:val="18"/>
                <w:szCs w:val="18"/>
                <w:lang w:eastAsia="ru-RU"/>
              </w:rPr>
              <w:t>rmată prin semnătura electronică</w:t>
            </w:r>
            <w:r w:rsidR="00BB15C2">
              <w:rPr>
                <w:iCs/>
                <w:noProof w:val="0"/>
                <w:sz w:val="18"/>
                <w:szCs w:val="18"/>
                <w:lang w:eastAsia="ru-RU"/>
              </w:rPr>
              <w:t>.</w:t>
            </w:r>
          </w:p>
        </w:tc>
        <w:tc>
          <w:tcPr>
            <w:tcW w:w="0" w:type="auto"/>
            <w:shd w:val="clear" w:color="auto" w:fill="auto"/>
          </w:tcPr>
          <w:p w:rsidR="00CA73C3" w:rsidRPr="00D220D0" w:rsidRDefault="00CA73C3" w:rsidP="00797D1D">
            <w:pPr>
              <w:rPr>
                <w:sz w:val="18"/>
                <w:szCs w:val="18"/>
              </w:rPr>
            </w:pPr>
            <w:proofErr w:type="spellStart"/>
            <w:r w:rsidRPr="00D220D0">
              <w:rPr>
                <w:iCs/>
                <w:noProof w:val="0"/>
                <w:sz w:val="18"/>
                <w:szCs w:val="18"/>
                <w:lang w:val="en-US" w:eastAsia="ru-RU"/>
              </w:rPr>
              <w:t>Obligatoriu</w:t>
            </w:r>
            <w:proofErr w:type="spellEnd"/>
          </w:p>
        </w:tc>
      </w:tr>
      <w:tr w:rsidR="00C71C5C" w:rsidRPr="00A709AA" w:rsidTr="00C71C5C">
        <w:tc>
          <w:tcPr>
            <w:tcW w:w="471" w:type="dxa"/>
            <w:shd w:val="clear" w:color="auto" w:fill="auto"/>
          </w:tcPr>
          <w:p w:rsidR="00CA73C3" w:rsidRPr="00D220D0" w:rsidRDefault="00326ADB" w:rsidP="00797D1D">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t>4</w:t>
            </w:r>
            <w:r w:rsidR="00BB15C2">
              <w:rPr>
                <w:iCs/>
                <w:noProof w:val="0"/>
                <w:sz w:val="18"/>
                <w:szCs w:val="18"/>
                <w:lang w:val="en-US" w:eastAsia="ru-RU"/>
              </w:rPr>
              <w:t>.</w:t>
            </w:r>
          </w:p>
        </w:tc>
        <w:tc>
          <w:tcPr>
            <w:tcW w:w="3729" w:type="dxa"/>
            <w:shd w:val="clear" w:color="auto" w:fill="auto"/>
          </w:tcPr>
          <w:p w:rsidR="00CA73C3" w:rsidRPr="00D220D0" w:rsidRDefault="00CA73C3" w:rsidP="00797D1D">
            <w:pPr>
              <w:shd w:val="clear" w:color="auto" w:fill="FFFFFF" w:themeFill="background1"/>
              <w:tabs>
                <w:tab w:val="left" w:pos="612"/>
              </w:tabs>
              <w:spacing w:before="120" w:after="120"/>
              <w:rPr>
                <w:iCs/>
                <w:sz w:val="18"/>
                <w:szCs w:val="18"/>
              </w:rPr>
            </w:pPr>
            <w:r w:rsidRPr="00D220D0">
              <w:rPr>
                <w:sz w:val="18"/>
                <w:szCs w:val="18"/>
              </w:rPr>
              <w:t>Propunerea financiară</w:t>
            </w:r>
          </w:p>
        </w:tc>
        <w:tc>
          <w:tcPr>
            <w:tcW w:w="0" w:type="auto"/>
            <w:shd w:val="clear" w:color="auto" w:fill="auto"/>
          </w:tcPr>
          <w:p w:rsidR="00CA73C3" w:rsidRPr="00D220D0" w:rsidRDefault="00CA73C3" w:rsidP="00797D1D">
            <w:pPr>
              <w:shd w:val="clear" w:color="auto" w:fill="FFFFFF" w:themeFill="background1"/>
              <w:tabs>
                <w:tab w:val="left" w:pos="612"/>
              </w:tabs>
              <w:spacing w:before="120" w:after="120"/>
              <w:rPr>
                <w:iCs/>
                <w:sz w:val="18"/>
                <w:szCs w:val="18"/>
                <w:lang w:val="it-IT"/>
              </w:rPr>
            </w:pPr>
            <w:r w:rsidRPr="00D220D0">
              <w:rPr>
                <w:sz w:val="18"/>
                <w:szCs w:val="18"/>
                <w:lang w:val="it-IT"/>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bunuri și servicii. </w:t>
            </w:r>
            <w:r w:rsidRPr="00D220D0">
              <w:rPr>
                <w:sz w:val="18"/>
                <w:szCs w:val="18"/>
              </w:rPr>
              <w:t>Propunerea financiară conține - Specificații de preț (anexa nr.23)</w:t>
            </w:r>
            <w:r w:rsidR="00BB15C2">
              <w:rPr>
                <w:iCs/>
                <w:noProof w:val="0"/>
                <w:sz w:val="18"/>
                <w:szCs w:val="18"/>
                <w:lang w:eastAsia="ru-RU"/>
              </w:rPr>
              <w:t xml:space="preserve">. </w:t>
            </w:r>
            <w:r w:rsidRPr="00D220D0">
              <w:rPr>
                <w:iCs/>
                <w:noProof w:val="0"/>
                <w:sz w:val="18"/>
                <w:szCs w:val="18"/>
                <w:lang w:eastAsia="ru-RU"/>
              </w:rPr>
              <w:t>Conf</w:t>
            </w:r>
            <w:r w:rsidR="00BB15C2">
              <w:rPr>
                <w:iCs/>
                <w:noProof w:val="0"/>
                <w:sz w:val="18"/>
                <w:szCs w:val="18"/>
                <w:lang w:eastAsia="ru-RU"/>
              </w:rPr>
              <w:t>i</w:t>
            </w:r>
            <w:r w:rsidRPr="00D220D0">
              <w:rPr>
                <w:iCs/>
                <w:noProof w:val="0"/>
                <w:sz w:val="18"/>
                <w:szCs w:val="18"/>
                <w:lang w:eastAsia="ru-RU"/>
              </w:rPr>
              <w:t>rmată prin semnătura electronică</w:t>
            </w:r>
          </w:p>
        </w:tc>
        <w:tc>
          <w:tcPr>
            <w:tcW w:w="0" w:type="auto"/>
            <w:shd w:val="clear" w:color="auto" w:fill="auto"/>
          </w:tcPr>
          <w:p w:rsidR="00CA73C3" w:rsidRPr="00D220D0" w:rsidRDefault="00CA73C3" w:rsidP="00797D1D">
            <w:pPr>
              <w:rPr>
                <w:sz w:val="18"/>
                <w:szCs w:val="18"/>
              </w:rPr>
            </w:pPr>
            <w:proofErr w:type="spellStart"/>
            <w:r w:rsidRPr="00D220D0">
              <w:rPr>
                <w:iCs/>
                <w:noProof w:val="0"/>
                <w:sz w:val="18"/>
                <w:szCs w:val="18"/>
                <w:lang w:val="en-US" w:eastAsia="ru-RU"/>
              </w:rPr>
              <w:t>Obligatoriu</w:t>
            </w:r>
            <w:proofErr w:type="spellEnd"/>
          </w:p>
        </w:tc>
      </w:tr>
      <w:tr w:rsidR="00C71C5C" w:rsidRPr="00A709AA" w:rsidTr="00C71C5C">
        <w:tc>
          <w:tcPr>
            <w:tcW w:w="471" w:type="dxa"/>
            <w:shd w:val="clear" w:color="auto" w:fill="auto"/>
          </w:tcPr>
          <w:p w:rsidR="00C63AF3" w:rsidRPr="00D220D0" w:rsidRDefault="00326ADB" w:rsidP="00797D1D">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lastRenderedPageBreak/>
              <w:t>5</w:t>
            </w:r>
            <w:r w:rsidR="00BB15C2">
              <w:rPr>
                <w:iCs/>
                <w:noProof w:val="0"/>
                <w:sz w:val="18"/>
                <w:szCs w:val="18"/>
                <w:lang w:val="en-US" w:eastAsia="ru-RU"/>
              </w:rPr>
              <w:t>.</w:t>
            </w:r>
          </w:p>
        </w:tc>
        <w:tc>
          <w:tcPr>
            <w:tcW w:w="3729" w:type="dxa"/>
            <w:shd w:val="clear" w:color="auto" w:fill="auto"/>
          </w:tcPr>
          <w:p w:rsidR="00C63AF3" w:rsidRPr="00D220D0" w:rsidRDefault="00C63AF3" w:rsidP="00326ADB">
            <w:pPr>
              <w:pStyle w:val="Frspaiere"/>
              <w:rPr>
                <w:color w:val="000000" w:themeColor="text1"/>
                <w:sz w:val="18"/>
                <w:szCs w:val="18"/>
                <w:lang w:val="it-IT"/>
              </w:rPr>
            </w:pPr>
            <w:r w:rsidRPr="00D220D0">
              <w:rPr>
                <w:color w:val="000000" w:themeColor="text1"/>
                <w:sz w:val="18"/>
                <w:szCs w:val="18"/>
                <w:lang w:val="it-IT"/>
              </w:rPr>
              <w:t xml:space="preserve">Garantia pentru oferta </w:t>
            </w:r>
            <w:r w:rsidR="00BB15C2" w:rsidRPr="00D220D0">
              <w:rPr>
                <w:color w:val="000000" w:themeColor="text1"/>
                <w:sz w:val="18"/>
                <w:szCs w:val="18"/>
                <w:lang w:val="it-IT"/>
              </w:rPr>
              <w:t>î</w:t>
            </w:r>
            <w:r w:rsidRPr="00D220D0">
              <w:rPr>
                <w:color w:val="000000" w:themeColor="text1"/>
                <w:sz w:val="18"/>
                <w:szCs w:val="18"/>
                <w:lang w:val="it-IT"/>
              </w:rPr>
              <w:t xml:space="preserve">n valoare de </w:t>
            </w:r>
            <w:r w:rsidR="00326ADB" w:rsidRPr="00D220D0">
              <w:rPr>
                <w:color w:val="000000" w:themeColor="text1"/>
                <w:sz w:val="18"/>
                <w:szCs w:val="18"/>
                <w:lang w:val="it-IT"/>
              </w:rPr>
              <w:t>2</w:t>
            </w:r>
            <w:r w:rsidRPr="00D220D0">
              <w:rPr>
                <w:color w:val="000000" w:themeColor="text1"/>
                <w:sz w:val="18"/>
                <w:szCs w:val="18"/>
                <w:lang w:val="it-IT"/>
              </w:rPr>
              <w:t>% din suma  ofertei f</w:t>
            </w:r>
            <w:r w:rsidR="00BB15C2" w:rsidRPr="00D220D0">
              <w:rPr>
                <w:color w:val="000000" w:themeColor="text1"/>
                <w:sz w:val="18"/>
                <w:szCs w:val="18"/>
                <w:lang w:val="it-IT"/>
              </w:rPr>
              <w:t>ă</w:t>
            </w:r>
            <w:r w:rsidRPr="00D220D0">
              <w:rPr>
                <w:color w:val="000000" w:themeColor="text1"/>
                <w:sz w:val="18"/>
                <w:szCs w:val="18"/>
                <w:lang w:val="it-IT"/>
              </w:rPr>
              <w:t>r</w:t>
            </w:r>
            <w:r w:rsidR="00BB15C2" w:rsidRPr="00D220D0">
              <w:rPr>
                <w:color w:val="000000" w:themeColor="text1"/>
                <w:sz w:val="18"/>
                <w:szCs w:val="18"/>
                <w:lang w:val="it-IT"/>
              </w:rPr>
              <w:t>ă</w:t>
            </w:r>
            <w:r w:rsidRPr="00D220D0">
              <w:rPr>
                <w:color w:val="000000" w:themeColor="text1"/>
                <w:sz w:val="18"/>
                <w:szCs w:val="18"/>
                <w:lang w:val="it-IT"/>
              </w:rPr>
              <w:t xml:space="preserve"> TVA.</w:t>
            </w:r>
          </w:p>
        </w:tc>
        <w:tc>
          <w:tcPr>
            <w:tcW w:w="0" w:type="auto"/>
            <w:shd w:val="clear" w:color="auto" w:fill="auto"/>
          </w:tcPr>
          <w:p w:rsidR="00C63AF3" w:rsidRPr="00D220D0" w:rsidRDefault="00BB15C2" w:rsidP="00797D1D">
            <w:pPr>
              <w:tabs>
                <w:tab w:val="left" w:pos="612"/>
              </w:tabs>
              <w:rPr>
                <w:iCs/>
                <w:color w:val="000000" w:themeColor="text1"/>
                <w:sz w:val="18"/>
                <w:szCs w:val="18"/>
                <w:lang w:val="it-IT"/>
              </w:rPr>
            </w:pPr>
            <w:r>
              <w:rPr>
                <w:color w:val="000000" w:themeColor="text1"/>
                <w:sz w:val="18"/>
                <w:szCs w:val="18"/>
                <w:lang w:val="it-IT"/>
              </w:rPr>
              <w:t>Conform a</w:t>
            </w:r>
            <w:r w:rsidR="00C63AF3" w:rsidRPr="00D220D0">
              <w:rPr>
                <w:color w:val="000000" w:themeColor="text1"/>
                <w:sz w:val="18"/>
                <w:szCs w:val="18"/>
                <w:lang w:val="it-IT"/>
              </w:rPr>
              <w:t>nex</w:t>
            </w:r>
            <w:r>
              <w:rPr>
                <w:color w:val="000000" w:themeColor="text1"/>
                <w:sz w:val="18"/>
                <w:szCs w:val="18"/>
                <w:lang w:val="it-IT"/>
              </w:rPr>
              <w:t>ei</w:t>
            </w:r>
            <w:r w:rsidR="00C63AF3" w:rsidRPr="00D220D0">
              <w:rPr>
                <w:color w:val="000000" w:themeColor="text1"/>
                <w:sz w:val="18"/>
                <w:szCs w:val="18"/>
                <w:lang w:val="it-IT"/>
              </w:rPr>
              <w:t xml:space="preserve"> nr.9</w:t>
            </w:r>
            <w:r w:rsidR="00C63AF3" w:rsidRPr="00D220D0">
              <w:rPr>
                <w:iCs/>
                <w:color w:val="000000" w:themeColor="text1"/>
                <w:sz w:val="18"/>
                <w:szCs w:val="18"/>
                <w:lang w:val="it-IT"/>
              </w:rPr>
              <w:t xml:space="preserve"> din Documentația standard aprobată prin Ordinul MF nr. 115 din 15.09.2021 </w:t>
            </w:r>
          </w:p>
          <w:p w:rsidR="00C63AF3" w:rsidRPr="00D220D0" w:rsidRDefault="00C63AF3" w:rsidP="00797D1D">
            <w:pPr>
              <w:pStyle w:val="Frspaiere"/>
              <w:rPr>
                <w:color w:val="000000" w:themeColor="text1"/>
                <w:sz w:val="18"/>
                <w:szCs w:val="18"/>
                <w:lang w:val="en-US"/>
              </w:rPr>
            </w:pPr>
            <w:r w:rsidRPr="00D220D0">
              <w:rPr>
                <w:i/>
                <w:color w:val="000000" w:themeColor="text1"/>
                <w:sz w:val="18"/>
                <w:szCs w:val="18"/>
                <w:lang w:val="it-IT"/>
              </w:rPr>
              <w:t xml:space="preserve"> </w:t>
            </w:r>
            <w:proofErr w:type="spellStart"/>
            <w:r w:rsidRPr="00D220D0">
              <w:rPr>
                <w:i/>
                <w:color w:val="000000" w:themeColor="text1"/>
                <w:sz w:val="18"/>
                <w:szCs w:val="18"/>
                <w:lang w:val="en-US"/>
              </w:rPr>
              <w:t>sau</w:t>
            </w:r>
            <w:proofErr w:type="spellEnd"/>
            <w:r w:rsidRPr="00D220D0">
              <w:rPr>
                <w:i/>
                <w:color w:val="000000" w:themeColor="text1"/>
                <w:sz w:val="18"/>
                <w:szCs w:val="18"/>
                <w:lang w:val="en-US"/>
              </w:rPr>
              <w:t xml:space="preserve"> </w:t>
            </w:r>
            <w:proofErr w:type="spellStart"/>
            <w:r w:rsidRPr="00D220D0">
              <w:rPr>
                <w:i/>
                <w:color w:val="000000" w:themeColor="text1"/>
                <w:sz w:val="18"/>
                <w:szCs w:val="18"/>
                <w:lang w:val="en-US"/>
              </w:rPr>
              <w:t>ordin</w:t>
            </w:r>
            <w:proofErr w:type="spellEnd"/>
            <w:r w:rsidRPr="00D220D0">
              <w:rPr>
                <w:i/>
                <w:color w:val="000000" w:themeColor="text1"/>
                <w:sz w:val="18"/>
                <w:szCs w:val="18"/>
                <w:lang w:val="en-US"/>
              </w:rPr>
              <w:t xml:space="preserve"> de </w:t>
            </w:r>
            <w:proofErr w:type="spellStart"/>
            <w:r w:rsidRPr="00D220D0">
              <w:rPr>
                <w:i/>
                <w:color w:val="000000" w:themeColor="text1"/>
                <w:sz w:val="18"/>
                <w:szCs w:val="18"/>
                <w:lang w:val="en-US"/>
              </w:rPr>
              <w:t>plată</w:t>
            </w:r>
            <w:proofErr w:type="spellEnd"/>
            <w:r w:rsidRPr="00D220D0">
              <w:rPr>
                <w:i/>
                <w:color w:val="000000" w:themeColor="text1"/>
                <w:sz w:val="18"/>
                <w:szCs w:val="18"/>
                <w:lang w:val="en-US"/>
              </w:rPr>
              <w:t xml:space="preserve"> </w:t>
            </w:r>
            <w:proofErr w:type="spellStart"/>
            <w:r w:rsidRPr="00D220D0">
              <w:rPr>
                <w:i/>
                <w:color w:val="000000" w:themeColor="text1"/>
                <w:sz w:val="18"/>
                <w:szCs w:val="18"/>
                <w:lang w:val="en-US"/>
              </w:rPr>
              <w:t>transferat</w:t>
            </w:r>
            <w:proofErr w:type="spellEnd"/>
            <w:r w:rsidRPr="00D220D0">
              <w:rPr>
                <w:i/>
                <w:color w:val="000000" w:themeColor="text1"/>
                <w:sz w:val="18"/>
                <w:szCs w:val="18"/>
                <w:lang w:val="en-US"/>
              </w:rPr>
              <w:t xml:space="preserve"> </w:t>
            </w:r>
            <w:proofErr w:type="spellStart"/>
            <w:r w:rsidRPr="00D220D0">
              <w:rPr>
                <w:i/>
                <w:color w:val="000000" w:themeColor="text1"/>
                <w:sz w:val="18"/>
                <w:szCs w:val="18"/>
                <w:lang w:val="en-US"/>
              </w:rPr>
              <w:t>pe</w:t>
            </w:r>
            <w:proofErr w:type="spellEnd"/>
            <w:r w:rsidRPr="00D220D0">
              <w:rPr>
                <w:i/>
                <w:color w:val="000000" w:themeColor="text1"/>
                <w:sz w:val="18"/>
                <w:szCs w:val="18"/>
                <w:lang w:val="en-US"/>
              </w:rPr>
              <w:t xml:space="preserve"> </w:t>
            </w:r>
            <w:proofErr w:type="spellStart"/>
            <w:r w:rsidRPr="00D220D0">
              <w:rPr>
                <w:i/>
                <w:color w:val="000000" w:themeColor="text1"/>
                <w:sz w:val="18"/>
                <w:szCs w:val="18"/>
                <w:lang w:val="en-US"/>
              </w:rPr>
              <w:t>contul</w:t>
            </w:r>
            <w:proofErr w:type="spellEnd"/>
            <w:r w:rsidRPr="00D220D0">
              <w:rPr>
                <w:i/>
                <w:color w:val="000000" w:themeColor="text1"/>
                <w:sz w:val="18"/>
                <w:szCs w:val="18"/>
                <w:lang w:val="en-US"/>
              </w:rPr>
              <w:t xml:space="preserve"> </w:t>
            </w:r>
            <w:proofErr w:type="spellStart"/>
            <w:r w:rsidRPr="00D220D0">
              <w:rPr>
                <w:i/>
                <w:color w:val="000000" w:themeColor="text1"/>
                <w:sz w:val="18"/>
                <w:szCs w:val="18"/>
                <w:lang w:val="en-US"/>
              </w:rPr>
              <w:t>beneficiarului</w:t>
            </w:r>
            <w:proofErr w:type="spellEnd"/>
            <w:r w:rsidRPr="00D220D0">
              <w:rPr>
                <w:color w:val="000000" w:themeColor="text1"/>
                <w:sz w:val="18"/>
                <w:szCs w:val="18"/>
                <w:lang w:val="en-US"/>
              </w:rPr>
              <w:t xml:space="preserve"> </w:t>
            </w:r>
            <w:proofErr w:type="gramStart"/>
            <w:r w:rsidRPr="00D220D0">
              <w:rPr>
                <w:color w:val="000000" w:themeColor="text1"/>
                <w:sz w:val="18"/>
                <w:szCs w:val="18"/>
                <w:lang w:val="en-US"/>
              </w:rPr>
              <w:t xml:space="preserve">IMSP  </w:t>
            </w:r>
            <w:proofErr w:type="spellStart"/>
            <w:r w:rsidRPr="00D220D0">
              <w:rPr>
                <w:color w:val="000000" w:themeColor="text1"/>
                <w:sz w:val="18"/>
                <w:szCs w:val="18"/>
                <w:lang w:val="en-US"/>
              </w:rPr>
              <w:t>Policlinica</w:t>
            </w:r>
            <w:proofErr w:type="spellEnd"/>
            <w:proofErr w:type="gramEnd"/>
            <w:r w:rsidRPr="00D220D0">
              <w:rPr>
                <w:color w:val="000000" w:themeColor="text1"/>
                <w:sz w:val="18"/>
                <w:szCs w:val="18"/>
                <w:lang w:val="en-US"/>
              </w:rPr>
              <w:t xml:space="preserve"> de Stat  </w:t>
            </w:r>
          </w:p>
          <w:p w:rsidR="00C63AF3" w:rsidRPr="00D220D0" w:rsidRDefault="00C63AF3" w:rsidP="00797D1D">
            <w:pPr>
              <w:pStyle w:val="Frspaiere"/>
              <w:rPr>
                <w:color w:val="000000" w:themeColor="text1"/>
                <w:sz w:val="18"/>
                <w:szCs w:val="18"/>
                <w:lang w:val="en-US"/>
              </w:rPr>
            </w:pPr>
            <w:r w:rsidRPr="00D220D0">
              <w:rPr>
                <w:color w:val="000000" w:themeColor="text1"/>
                <w:sz w:val="18"/>
                <w:szCs w:val="18"/>
                <w:lang w:val="en-US"/>
              </w:rPr>
              <w:t>C/F 1006601003924,</w:t>
            </w:r>
          </w:p>
          <w:p w:rsidR="00C63AF3" w:rsidRPr="00D220D0" w:rsidRDefault="00C63AF3" w:rsidP="00797D1D">
            <w:pPr>
              <w:pStyle w:val="Frspaiere"/>
              <w:rPr>
                <w:color w:val="000000" w:themeColor="text1"/>
                <w:sz w:val="18"/>
                <w:szCs w:val="18"/>
                <w:lang w:val="en-US"/>
              </w:rPr>
            </w:pPr>
            <w:r w:rsidRPr="00D220D0">
              <w:rPr>
                <w:color w:val="000000" w:themeColor="text1"/>
                <w:sz w:val="18"/>
                <w:szCs w:val="18"/>
                <w:lang w:val="en-US"/>
              </w:rPr>
              <w:t xml:space="preserve"> </w:t>
            </w:r>
            <w:proofErr w:type="spellStart"/>
            <w:proofErr w:type="gramStart"/>
            <w:r w:rsidRPr="00D220D0">
              <w:rPr>
                <w:color w:val="000000" w:themeColor="text1"/>
                <w:sz w:val="18"/>
                <w:szCs w:val="18"/>
                <w:lang w:val="en-US"/>
              </w:rPr>
              <w:t>mun.Chișinău</w:t>
            </w:r>
            <w:proofErr w:type="spellEnd"/>
            <w:proofErr w:type="gramEnd"/>
            <w:r w:rsidRPr="00D220D0">
              <w:rPr>
                <w:color w:val="000000" w:themeColor="text1"/>
                <w:sz w:val="18"/>
                <w:szCs w:val="18"/>
                <w:lang w:val="en-US"/>
              </w:rPr>
              <w:t xml:space="preserve">, str. 31 August 1989, nr. 70; </w:t>
            </w:r>
          </w:p>
          <w:p w:rsidR="00C63AF3" w:rsidRPr="00D220D0" w:rsidRDefault="00C63AF3" w:rsidP="00797D1D">
            <w:pPr>
              <w:pStyle w:val="Frspaiere"/>
              <w:rPr>
                <w:color w:val="000000" w:themeColor="text1"/>
                <w:sz w:val="18"/>
                <w:szCs w:val="18"/>
                <w:lang w:val="it-IT"/>
              </w:rPr>
            </w:pPr>
            <w:r w:rsidRPr="00D220D0">
              <w:rPr>
                <w:color w:val="000000" w:themeColor="text1"/>
                <w:sz w:val="18"/>
                <w:szCs w:val="18"/>
                <w:lang w:val="it-IT"/>
              </w:rPr>
              <w:t>Trezoreria de Stat;  TREZMD2X C</w:t>
            </w:r>
          </w:p>
          <w:p w:rsidR="00C63AF3" w:rsidRPr="00D220D0" w:rsidRDefault="00C63AF3" w:rsidP="00797D1D">
            <w:pPr>
              <w:pStyle w:val="Frspaiere"/>
              <w:rPr>
                <w:color w:val="000000" w:themeColor="text1"/>
                <w:sz w:val="18"/>
                <w:szCs w:val="18"/>
                <w:lang w:val="it-IT"/>
              </w:rPr>
            </w:pPr>
            <w:r w:rsidRPr="00D220D0">
              <w:rPr>
                <w:color w:val="000000" w:themeColor="text1"/>
                <w:sz w:val="18"/>
                <w:szCs w:val="18"/>
                <w:lang w:val="it-IT"/>
              </w:rPr>
              <w:t>IBAN: MD28TRPCCC518430E00027AA</w:t>
            </w:r>
          </w:p>
        </w:tc>
        <w:tc>
          <w:tcPr>
            <w:tcW w:w="0" w:type="auto"/>
            <w:shd w:val="clear" w:color="auto" w:fill="auto"/>
          </w:tcPr>
          <w:p w:rsidR="00C63AF3" w:rsidRPr="00D220D0" w:rsidRDefault="00C63AF3" w:rsidP="00797D1D">
            <w:pPr>
              <w:pStyle w:val="Frspaiere"/>
              <w:rPr>
                <w:color w:val="000000" w:themeColor="text1"/>
                <w:sz w:val="18"/>
                <w:szCs w:val="18"/>
                <w:lang w:val="en-US"/>
              </w:rPr>
            </w:pPr>
            <w:proofErr w:type="spellStart"/>
            <w:r w:rsidRPr="00D220D0">
              <w:rPr>
                <w:color w:val="000000" w:themeColor="text1"/>
                <w:sz w:val="18"/>
                <w:szCs w:val="18"/>
                <w:lang w:val="en-US"/>
              </w:rPr>
              <w:t>Obligatoriu</w:t>
            </w:r>
            <w:proofErr w:type="spellEnd"/>
          </w:p>
        </w:tc>
      </w:tr>
      <w:tr w:rsidR="00C71C5C" w:rsidRPr="00A709AA" w:rsidTr="00C71C5C">
        <w:tc>
          <w:tcPr>
            <w:tcW w:w="471" w:type="dxa"/>
            <w:shd w:val="clear" w:color="auto" w:fill="auto"/>
          </w:tcPr>
          <w:p w:rsidR="00C63AF3" w:rsidRPr="00D220D0" w:rsidRDefault="00326ADB" w:rsidP="00797D1D">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t>6</w:t>
            </w:r>
            <w:r w:rsidR="00BB15C2">
              <w:rPr>
                <w:iCs/>
                <w:noProof w:val="0"/>
                <w:sz w:val="18"/>
                <w:szCs w:val="18"/>
                <w:lang w:val="en-US" w:eastAsia="ru-RU"/>
              </w:rPr>
              <w:t>.</w:t>
            </w:r>
          </w:p>
        </w:tc>
        <w:tc>
          <w:tcPr>
            <w:tcW w:w="3729" w:type="dxa"/>
            <w:shd w:val="clear" w:color="auto" w:fill="auto"/>
          </w:tcPr>
          <w:p w:rsidR="00BB15C2" w:rsidRDefault="00BB15C2" w:rsidP="00797D1D">
            <w:pPr>
              <w:pStyle w:val="Frspaiere"/>
              <w:rPr>
                <w:color w:val="000000" w:themeColor="text1"/>
                <w:sz w:val="18"/>
                <w:szCs w:val="18"/>
                <w:lang w:val="it-IT"/>
              </w:rPr>
            </w:pPr>
          </w:p>
          <w:p w:rsidR="00C63AF3" w:rsidRPr="00D220D0" w:rsidRDefault="00C63AF3" w:rsidP="00797D1D">
            <w:pPr>
              <w:pStyle w:val="Frspaiere"/>
              <w:rPr>
                <w:color w:val="000000" w:themeColor="text1"/>
                <w:sz w:val="18"/>
                <w:szCs w:val="18"/>
                <w:lang w:val="it-IT"/>
              </w:rPr>
            </w:pPr>
            <w:r w:rsidRPr="00D220D0">
              <w:rPr>
                <w:color w:val="000000" w:themeColor="text1"/>
                <w:sz w:val="18"/>
                <w:szCs w:val="18"/>
                <w:lang w:val="it-IT"/>
              </w:rPr>
              <w:t>Garan</w:t>
            </w:r>
            <w:r w:rsidR="00BB15C2">
              <w:rPr>
                <w:color w:val="000000" w:themeColor="text1"/>
                <w:sz w:val="18"/>
                <w:szCs w:val="18"/>
                <w:lang w:val="it-IT"/>
              </w:rPr>
              <w:t>ț</w:t>
            </w:r>
            <w:r w:rsidRPr="00D220D0">
              <w:rPr>
                <w:color w:val="000000" w:themeColor="text1"/>
                <w:sz w:val="18"/>
                <w:szCs w:val="18"/>
                <w:lang w:val="it-IT"/>
              </w:rPr>
              <w:t>ia de bun</w:t>
            </w:r>
            <w:r w:rsidR="00BB15C2">
              <w:rPr>
                <w:color w:val="000000" w:themeColor="text1"/>
                <w:sz w:val="18"/>
                <w:szCs w:val="18"/>
                <w:lang w:val="it-IT"/>
              </w:rPr>
              <w:t>ă</w:t>
            </w:r>
            <w:r w:rsidRPr="00D220D0">
              <w:rPr>
                <w:color w:val="000000" w:themeColor="text1"/>
                <w:sz w:val="18"/>
                <w:szCs w:val="18"/>
                <w:lang w:val="it-IT"/>
              </w:rPr>
              <w:t xml:space="preserve"> execu</w:t>
            </w:r>
            <w:r w:rsidR="00BB15C2">
              <w:rPr>
                <w:color w:val="000000" w:themeColor="text1"/>
                <w:sz w:val="18"/>
                <w:szCs w:val="18"/>
                <w:lang w:val="it-IT"/>
              </w:rPr>
              <w:t>ț</w:t>
            </w:r>
            <w:r w:rsidRPr="00D220D0">
              <w:rPr>
                <w:color w:val="000000" w:themeColor="text1"/>
                <w:sz w:val="18"/>
                <w:szCs w:val="18"/>
                <w:lang w:val="it-IT"/>
              </w:rPr>
              <w:t xml:space="preserve">ie a contractului </w:t>
            </w:r>
            <w:r w:rsidR="00BB15C2">
              <w:rPr>
                <w:color w:val="000000" w:themeColor="text1"/>
                <w:sz w:val="18"/>
                <w:szCs w:val="18"/>
                <w:lang w:val="it-IT"/>
              </w:rPr>
              <w:t>2</w:t>
            </w:r>
            <w:r w:rsidRPr="00D220D0">
              <w:rPr>
                <w:color w:val="000000" w:themeColor="text1"/>
                <w:sz w:val="18"/>
                <w:szCs w:val="18"/>
                <w:lang w:val="it-IT"/>
              </w:rPr>
              <w:t>%</w:t>
            </w:r>
            <w:r w:rsidR="00BB15C2">
              <w:rPr>
                <w:color w:val="000000" w:themeColor="text1"/>
                <w:sz w:val="18"/>
                <w:szCs w:val="18"/>
                <w:lang w:val="it-IT"/>
              </w:rPr>
              <w:t xml:space="preserve"> </w:t>
            </w:r>
            <w:r w:rsidRPr="00D220D0">
              <w:rPr>
                <w:color w:val="000000" w:themeColor="text1"/>
                <w:sz w:val="18"/>
                <w:szCs w:val="18"/>
                <w:lang w:val="it-IT"/>
              </w:rPr>
              <w:t>din valoarea total</w:t>
            </w:r>
            <w:r w:rsidR="00BB15C2">
              <w:rPr>
                <w:color w:val="000000" w:themeColor="text1"/>
                <w:sz w:val="18"/>
                <w:szCs w:val="18"/>
                <w:lang w:val="it-IT"/>
              </w:rPr>
              <w:t>ă</w:t>
            </w:r>
            <w:r w:rsidRPr="00D220D0">
              <w:rPr>
                <w:color w:val="000000" w:themeColor="text1"/>
                <w:sz w:val="18"/>
                <w:szCs w:val="18"/>
                <w:lang w:val="it-IT"/>
              </w:rPr>
              <w:t xml:space="preserve"> a contractului.</w:t>
            </w:r>
          </w:p>
        </w:tc>
        <w:tc>
          <w:tcPr>
            <w:tcW w:w="0" w:type="auto"/>
            <w:shd w:val="clear" w:color="auto" w:fill="auto"/>
          </w:tcPr>
          <w:p w:rsidR="00C63AF3" w:rsidRPr="00D220D0" w:rsidRDefault="00BB15C2" w:rsidP="00797D1D">
            <w:pPr>
              <w:pStyle w:val="Frspaiere"/>
              <w:rPr>
                <w:sz w:val="18"/>
                <w:szCs w:val="18"/>
                <w:lang w:val="it-IT"/>
              </w:rPr>
            </w:pPr>
            <w:r>
              <w:rPr>
                <w:iCs/>
                <w:sz w:val="18"/>
                <w:szCs w:val="18"/>
                <w:lang w:val="it-IT"/>
              </w:rPr>
              <w:t>C</w:t>
            </w:r>
            <w:r w:rsidR="00C63AF3" w:rsidRPr="00D220D0">
              <w:rPr>
                <w:iCs/>
                <w:sz w:val="18"/>
                <w:szCs w:val="18"/>
                <w:lang w:val="it-IT"/>
              </w:rPr>
              <w:t xml:space="preserve">onform Anexei nr. 10 din Documentația standard aprobată prin Ordinul MF nr. 115 din 15.09.2021 </w:t>
            </w:r>
            <w:r w:rsidR="00C63AF3" w:rsidRPr="00D220D0">
              <w:rPr>
                <w:sz w:val="18"/>
                <w:szCs w:val="18"/>
                <w:lang w:val="it-IT"/>
              </w:rPr>
              <w:t xml:space="preserve">originalul  garanției pentru ofertă emis de banca deținătoare de cont </w:t>
            </w:r>
            <w:r>
              <w:rPr>
                <w:sz w:val="18"/>
                <w:szCs w:val="18"/>
                <w:lang w:val="it-IT"/>
              </w:rPr>
              <w:t>î</w:t>
            </w:r>
            <w:r w:rsidR="00C63AF3" w:rsidRPr="00D220D0">
              <w:rPr>
                <w:sz w:val="18"/>
                <w:szCs w:val="18"/>
                <w:lang w:val="it-IT"/>
              </w:rPr>
              <w:t xml:space="preserve">n marime de  </w:t>
            </w:r>
            <w:r>
              <w:rPr>
                <w:sz w:val="18"/>
                <w:szCs w:val="18"/>
                <w:lang w:val="it-IT"/>
              </w:rPr>
              <w:t xml:space="preserve">2 </w:t>
            </w:r>
            <w:r w:rsidR="00C63AF3" w:rsidRPr="00D220D0">
              <w:rPr>
                <w:sz w:val="18"/>
                <w:szCs w:val="18"/>
                <w:lang w:val="it-IT"/>
              </w:rPr>
              <w:t xml:space="preserve">% ,  </w:t>
            </w:r>
          </w:p>
          <w:p w:rsidR="00C63AF3" w:rsidRPr="00D220D0" w:rsidRDefault="00C63AF3" w:rsidP="00797D1D">
            <w:pPr>
              <w:pStyle w:val="Frspaiere"/>
              <w:rPr>
                <w:i/>
                <w:sz w:val="18"/>
                <w:szCs w:val="18"/>
                <w:lang w:val="en-US"/>
              </w:rPr>
            </w:pPr>
            <w:proofErr w:type="spellStart"/>
            <w:r w:rsidRPr="00D220D0">
              <w:rPr>
                <w:i/>
                <w:sz w:val="18"/>
                <w:szCs w:val="18"/>
                <w:lang w:val="en-US"/>
              </w:rPr>
              <w:t>sau</w:t>
            </w:r>
            <w:proofErr w:type="spellEnd"/>
            <w:r w:rsidRPr="00D220D0">
              <w:rPr>
                <w:i/>
                <w:sz w:val="18"/>
                <w:szCs w:val="18"/>
                <w:lang w:val="en-US"/>
              </w:rPr>
              <w:t xml:space="preserve"> </w:t>
            </w:r>
            <w:proofErr w:type="spellStart"/>
            <w:r w:rsidRPr="00D220D0">
              <w:rPr>
                <w:i/>
                <w:sz w:val="18"/>
                <w:szCs w:val="18"/>
                <w:lang w:val="en-US"/>
              </w:rPr>
              <w:t>prin</w:t>
            </w:r>
            <w:proofErr w:type="spellEnd"/>
            <w:r w:rsidRPr="00D220D0">
              <w:rPr>
                <w:i/>
                <w:sz w:val="18"/>
                <w:szCs w:val="18"/>
                <w:lang w:val="en-US"/>
              </w:rPr>
              <w:t xml:space="preserve"> transfer </w:t>
            </w:r>
            <w:proofErr w:type="spellStart"/>
            <w:r w:rsidRPr="00D220D0">
              <w:rPr>
                <w:i/>
                <w:sz w:val="18"/>
                <w:szCs w:val="18"/>
                <w:lang w:val="en-US"/>
              </w:rPr>
              <w:t>pe</w:t>
            </w:r>
            <w:proofErr w:type="spellEnd"/>
            <w:r w:rsidRPr="00D220D0">
              <w:rPr>
                <w:i/>
                <w:sz w:val="18"/>
                <w:szCs w:val="18"/>
                <w:lang w:val="en-US"/>
              </w:rPr>
              <w:t xml:space="preserve"> </w:t>
            </w:r>
            <w:proofErr w:type="spellStart"/>
            <w:r w:rsidRPr="00D220D0">
              <w:rPr>
                <w:i/>
                <w:sz w:val="18"/>
                <w:szCs w:val="18"/>
                <w:lang w:val="en-US"/>
              </w:rPr>
              <w:t>contul</w:t>
            </w:r>
            <w:proofErr w:type="spellEnd"/>
            <w:r w:rsidRPr="00D220D0">
              <w:rPr>
                <w:i/>
                <w:sz w:val="18"/>
                <w:szCs w:val="18"/>
                <w:lang w:val="en-US"/>
              </w:rPr>
              <w:t xml:space="preserve"> </w:t>
            </w:r>
            <w:proofErr w:type="spellStart"/>
            <w:r w:rsidRPr="00D220D0">
              <w:rPr>
                <w:i/>
                <w:sz w:val="18"/>
                <w:szCs w:val="18"/>
                <w:lang w:val="en-US"/>
              </w:rPr>
              <w:t>beneficiarului</w:t>
            </w:r>
            <w:proofErr w:type="spellEnd"/>
            <w:r w:rsidRPr="00D220D0">
              <w:rPr>
                <w:i/>
                <w:sz w:val="18"/>
                <w:szCs w:val="18"/>
                <w:lang w:val="en-US"/>
              </w:rPr>
              <w:t xml:space="preserve"> </w:t>
            </w:r>
          </w:p>
          <w:p w:rsidR="00C63AF3" w:rsidRPr="00D220D0" w:rsidRDefault="00C63AF3" w:rsidP="00797D1D">
            <w:pPr>
              <w:pStyle w:val="Frspaiere"/>
              <w:rPr>
                <w:color w:val="000000" w:themeColor="text1"/>
                <w:sz w:val="18"/>
                <w:szCs w:val="18"/>
                <w:lang w:val="it-IT"/>
              </w:rPr>
            </w:pPr>
            <w:r w:rsidRPr="00D220D0">
              <w:rPr>
                <w:color w:val="000000" w:themeColor="text1"/>
                <w:sz w:val="18"/>
                <w:szCs w:val="18"/>
                <w:lang w:val="it-IT"/>
              </w:rPr>
              <w:t xml:space="preserve">IMSP  Policlinica de Stat  </w:t>
            </w:r>
          </w:p>
          <w:p w:rsidR="00C63AF3" w:rsidRPr="00D220D0" w:rsidRDefault="00C63AF3" w:rsidP="00797D1D">
            <w:pPr>
              <w:pStyle w:val="Frspaiere"/>
              <w:rPr>
                <w:color w:val="000000" w:themeColor="text1"/>
                <w:sz w:val="18"/>
                <w:szCs w:val="18"/>
                <w:lang w:val="it-IT"/>
              </w:rPr>
            </w:pPr>
            <w:r w:rsidRPr="00D220D0">
              <w:rPr>
                <w:color w:val="000000" w:themeColor="text1"/>
                <w:sz w:val="18"/>
                <w:szCs w:val="18"/>
                <w:lang w:val="it-IT"/>
              </w:rPr>
              <w:t>C/F 1006601003924  ,</w:t>
            </w:r>
          </w:p>
          <w:p w:rsidR="00C63AF3" w:rsidRPr="00D220D0" w:rsidRDefault="00C63AF3" w:rsidP="00797D1D">
            <w:pPr>
              <w:pStyle w:val="Frspaiere"/>
              <w:rPr>
                <w:color w:val="000000" w:themeColor="text1"/>
                <w:sz w:val="18"/>
                <w:szCs w:val="18"/>
                <w:lang w:val="en-US"/>
              </w:rPr>
            </w:pPr>
            <w:r w:rsidRPr="00D220D0">
              <w:rPr>
                <w:color w:val="000000" w:themeColor="text1"/>
                <w:sz w:val="18"/>
                <w:szCs w:val="18"/>
                <w:lang w:val="it-IT"/>
              </w:rPr>
              <w:t xml:space="preserve"> </w:t>
            </w:r>
            <w:proofErr w:type="spellStart"/>
            <w:proofErr w:type="gramStart"/>
            <w:r w:rsidRPr="00D220D0">
              <w:rPr>
                <w:color w:val="000000" w:themeColor="text1"/>
                <w:sz w:val="18"/>
                <w:szCs w:val="18"/>
                <w:lang w:val="en-US"/>
              </w:rPr>
              <w:t>mun.Chișinău</w:t>
            </w:r>
            <w:proofErr w:type="spellEnd"/>
            <w:proofErr w:type="gramEnd"/>
            <w:r w:rsidRPr="00D220D0">
              <w:rPr>
                <w:color w:val="000000" w:themeColor="text1"/>
                <w:sz w:val="18"/>
                <w:szCs w:val="18"/>
                <w:lang w:val="en-US"/>
              </w:rPr>
              <w:t xml:space="preserve">, str. 31 August 1989, nr. 70; </w:t>
            </w:r>
          </w:p>
          <w:p w:rsidR="00C63AF3" w:rsidRPr="00D220D0" w:rsidRDefault="00C63AF3" w:rsidP="00797D1D">
            <w:pPr>
              <w:pStyle w:val="Frspaiere"/>
              <w:rPr>
                <w:color w:val="000000" w:themeColor="text1"/>
                <w:sz w:val="18"/>
                <w:szCs w:val="18"/>
                <w:lang w:val="it-IT"/>
              </w:rPr>
            </w:pPr>
            <w:r w:rsidRPr="00D220D0">
              <w:rPr>
                <w:color w:val="000000" w:themeColor="text1"/>
                <w:sz w:val="18"/>
                <w:szCs w:val="18"/>
                <w:lang w:val="it-IT"/>
              </w:rPr>
              <w:t>Trezoreria de Stat;  TREZMD2X C</w:t>
            </w:r>
          </w:p>
          <w:p w:rsidR="00C63AF3" w:rsidRPr="00D220D0" w:rsidRDefault="00C63AF3" w:rsidP="00797D1D">
            <w:pPr>
              <w:pStyle w:val="Frspaiere"/>
              <w:rPr>
                <w:iCs/>
                <w:sz w:val="18"/>
                <w:szCs w:val="18"/>
                <w:lang w:val="it-IT"/>
              </w:rPr>
            </w:pPr>
            <w:r w:rsidRPr="00D220D0">
              <w:rPr>
                <w:color w:val="000000" w:themeColor="text1"/>
                <w:sz w:val="18"/>
                <w:szCs w:val="18"/>
                <w:lang w:val="it-IT"/>
              </w:rPr>
              <w:t>IBAN: MD28TRPCCC518430E00027AA</w:t>
            </w:r>
          </w:p>
        </w:tc>
        <w:tc>
          <w:tcPr>
            <w:tcW w:w="0" w:type="auto"/>
            <w:shd w:val="clear" w:color="auto" w:fill="auto"/>
          </w:tcPr>
          <w:p w:rsidR="00C63AF3" w:rsidRPr="00D220D0" w:rsidRDefault="00C63AF3" w:rsidP="00797D1D">
            <w:pPr>
              <w:pStyle w:val="Frspaiere"/>
              <w:rPr>
                <w:color w:val="000000" w:themeColor="text1"/>
                <w:sz w:val="18"/>
                <w:szCs w:val="18"/>
                <w:lang w:val="en-US"/>
              </w:rPr>
            </w:pPr>
            <w:proofErr w:type="spellStart"/>
            <w:r w:rsidRPr="00D220D0">
              <w:rPr>
                <w:color w:val="000000" w:themeColor="text1"/>
                <w:sz w:val="18"/>
                <w:szCs w:val="18"/>
                <w:lang w:val="en-US"/>
              </w:rPr>
              <w:t>Obligatoriu</w:t>
            </w:r>
            <w:proofErr w:type="spellEnd"/>
          </w:p>
        </w:tc>
      </w:tr>
      <w:tr w:rsidR="00C71C5C" w:rsidRPr="00A709AA" w:rsidTr="00C71C5C">
        <w:tc>
          <w:tcPr>
            <w:tcW w:w="471" w:type="dxa"/>
            <w:shd w:val="clear" w:color="auto" w:fill="auto"/>
          </w:tcPr>
          <w:p w:rsidR="00C63AF3" w:rsidRPr="00D220D0" w:rsidRDefault="00326ADB" w:rsidP="00797D1D">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t>7</w:t>
            </w:r>
            <w:r w:rsidR="00C71C5C">
              <w:rPr>
                <w:iCs/>
                <w:noProof w:val="0"/>
                <w:sz w:val="18"/>
                <w:szCs w:val="18"/>
                <w:lang w:val="en-US" w:eastAsia="ru-RU"/>
              </w:rPr>
              <w:t xml:space="preserve">. </w:t>
            </w:r>
          </w:p>
        </w:tc>
        <w:tc>
          <w:tcPr>
            <w:tcW w:w="3729" w:type="dxa"/>
            <w:shd w:val="clear" w:color="auto" w:fill="auto"/>
          </w:tcPr>
          <w:p w:rsidR="00C63AF3" w:rsidRPr="00D220D0" w:rsidRDefault="00C63AF3" w:rsidP="00797D1D">
            <w:pPr>
              <w:pStyle w:val="Default"/>
              <w:rPr>
                <w:rFonts w:ascii="Times New Roman" w:hAnsi="Times New Roman" w:cs="Times New Roman"/>
                <w:color w:val="000000" w:themeColor="text1"/>
                <w:sz w:val="18"/>
                <w:szCs w:val="18"/>
                <w:lang w:val="it-IT"/>
              </w:rPr>
            </w:pPr>
            <w:r w:rsidRPr="00D220D0">
              <w:rPr>
                <w:rFonts w:ascii="Times New Roman" w:hAnsi="Times New Roman" w:cs="Times New Roman"/>
                <w:iCs/>
                <w:sz w:val="18"/>
                <w:szCs w:val="18"/>
                <w:lang w:val="it-IT"/>
              </w:rPr>
              <w:t>Certificat de calitate CE sau echivalentul ce confirmă calitatea și proveniența bunurilor</w:t>
            </w:r>
          </w:p>
        </w:tc>
        <w:tc>
          <w:tcPr>
            <w:tcW w:w="0" w:type="auto"/>
            <w:shd w:val="clear" w:color="auto" w:fill="auto"/>
          </w:tcPr>
          <w:p w:rsidR="00C63AF3" w:rsidRPr="00D220D0" w:rsidRDefault="00C63AF3" w:rsidP="00797D1D">
            <w:pPr>
              <w:pStyle w:val="Default"/>
              <w:rPr>
                <w:rFonts w:ascii="Times New Roman" w:hAnsi="Times New Roman" w:cs="Times New Roman"/>
                <w:color w:val="000000" w:themeColor="text1"/>
                <w:sz w:val="18"/>
                <w:szCs w:val="18"/>
                <w:lang w:val="it-IT"/>
              </w:rPr>
            </w:pPr>
            <w:r w:rsidRPr="00D220D0">
              <w:rPr>
                <w:rFonts w:ascii="Times New Roman" w:hAnsi="Times New Roman" w:cs="Times New Roman"/>
                <w:color w:val="000000" w:themeColor="text1"/>
                <w:sz w:val="18"/>
                <w:szCs w:val="18"/>
                <w:lang w:val="it-IT"/>
              </w:rPr>
              <w:t xml:space="preserve">Copie – confirmată prin aplicarea semnăturii electronice </w:t>
            </w:r>
          </w:p>
        </w:tc>
        <w:tc>
          <w:tcPr>
            <w:tcW w:w="0" w:type="auto"/>
            <w:shd w:val="clear" w:color="auto" w:fill="auto"/>
          </w:tcPr>
          <w:p w:rsidR="00C63AF3" w:rsidRPr="00D220D0" w:rsidRDefault="00C63AF3" w:rsidP="00797D1D">
            <w:pPr>
              <w:tabs>
                <w:tab w:val="left" w:pos="612"/>
              </w:tabs>
              <w:spacing w:before="120" w:after="120"/>
              <w:rPr>
                <w:iCs/>
                <w:color w:val="000000" w:themeColor="text1"/>
                <w:sz w:val="18"/>
                <w:szCs w:val="18"/>
              </w:rPr>
            </w:pPr>
            <w:r w:rsidRPr="00D220D0">
              <w:rPr>
                <w:iCs/>
                <w:color w:val="000000" w:themeColor="text1"/>
                <w:sz w:val="18"/>
                <w:szCs w:val="18"/>
                <w:lang w:val="en-US"/>
              </w:rPr>
              <w:t>Obligatoriu</w:t>
            </w:r>
          </w:p>
        </w:tc>
      </w:tr>
      <w:tr w:rsidR="00C71C5C" w:rsidRPr="00A709AA" w:rsidTr="00C71C5C">
        <w:tc>
          <w:tcPr>
            <w:tcW w:w="471" w:type="dxa"/>
            <w:shd w:val="clear" w:color="auto" w:fill="auto"/>
          </w:tcPr>
          <w:p w:rsidR="00C71C5C" w:rsidRPr="00D220D0" w:rsidRDefault="00C71C5C" w:rsidP="00797D1D">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t xml:space="preserve">8. </w:t>
            </w:r>
          </w:p>
        </w:tc>
        <w:tc>
          <w:tcPr>
            <w:tcW w:w="3729" w:type="dxa"/>
            <w:shd w:val="clear" w:color="auto" w:fill="auto"/>
          </w:tcPr>
          <w:p w:rsidR="00C71C5C" w:rsidRPr="00D220D0" w:rsidRDefault="00C71C5C">
            <w:pPr>
              <w:pStyle w:val="Default"/>
              <w:rPr>
                <w:rFonts w:ascii="Times New Roman" w:hAnsi="Times New Roman" w:cs="Times New Roman"/>
                <w:iCs/>
                <w:color w:val="auto"/>
                <w:sz w:val="18"/>
                <w:szCs w:val="18"/>
              </w:rPr>
            </w:pPr>
            <w:proofErr w:type="spellStart"/>
            <w:r w:rsidRPr="00D220D0">
              <w:rPr>
                <w:color w:val="auto"/>
                <w:sz w:val="18"/>
                <w:szCs w:val="18"/>
              </w:rPr>
              <w:t>Declarație</w:t>
            </w:r>
            <w:proofErr w:type="spellEnd"/>
            <w:r w:rsidRPr="00D220D0">
              <w:rPr>
                <w:color w:val="auto"/>
                <w:sz w:val="18"/>
                <w:szCs w:val="18"/>
              </w:rPr>
              <w:t xml:space="preserve"> </w:t>
            </w:r>
            <w:proofErr w:type="spellStart"/>
            <w:r w:rsidRPr="00D220D0">
              <w:rPr>
                <w:color w:val="auto"/>
                <w:sz w:val="18"/>
                <w:szCs w:val="18"/>
              </w:rPr>
              <w:t>privind</w:t>
            </w:r>
            <w:proofErr w:type="spellEnd"/>
            <w:r w:rsidRPr="00D220D0">
              <w:rPr>
                <w:color w:val="auto"/>
                <w:sz w:val="18"/>
                <w:szCs w:val="18"/>
              </w:rPr>
              <w:t xml:space="preserve"> </w:t>
            </w:r>
            <w:proofErr w:type="spellStart"/>
            <w:r w:rsidRPr="00D220D0">
              <w:rPr>
                <w:color w:val="auto"/>
                <w:sz w:val="18"/>
                <w:szCs w:val="18"/>
              </w:rPr>
              <w:t>confirmarea</w:t>
            </w:r>
            <w:proofErr w:type="spellEnd"/>
            <w:r w:rsidRPr="00D220D0">
              <w:rPr>
                <w:color w:val="auto"/>
                <w:sz w:val="18"/>
                <w:szCs w:val="18"/>
              </w:rPr>
              <w:t xml:space="preserve"> </w:t>
            </w:r>
            <w:proofErr w:type="spellStart"/>
            <w:r w:rsidRPr="00D220D0">
              <w:rPr>
                <w:color w:val="auto"/>
                <w:sz w:val="18"/>
                <w:szCs w:val="18"/>
              </w:rPr>
              <w:t>identității</w:t>
            </w:r>
            <w:proofErr w:type="spellEnd"/>
            <w:r w:rsidRPr="00D220D0">
              <w:rPr>
                <w:color w:val="auto"/>
                <w:sz w:val="18"/>
                <w:szCs w:val="18"/>
              </w:rPr>
              <w:t xml:space="preserve"> </w:t>
            </w:r>
            <w:proofErr w:type="spellStart"/>
            <w:r w:rsidRPr="00D220D0">
              <w:rPr>
                <w:color w:val="auto"/>
                <w:sz w:val="18"/>
                <w:szCs w:val="18"/>
              </w:rPr>
              <w:t>beneficiarilor</w:t>
            </w:r>
            <w:proofErr w:type="spellEnd"/>
            <w:r w:rsidRPr="00D220D0">
              <w:rPr>
                <w:color w:val="auto"/>
                <w:sz w:val="18"/>
                <w:szCs w:val="18"/>
              </w:rPr>
              <w:t xml:space="preserve"> </w:t>
            </w:r>
            <w:proofErr w:type="spellStart"/>
            <w:r w:rsidRPr="00D220D0">
              <w:rPr>
                <w:color w:val="auto"/>
                <w:sz w:val="18"/>
                <w:szCs w:val="18"/>
              </w:rPr>
              <w:t>efectivi</w:t>
            </w:r>
            <w:proofErr w:type="spellEnd"/>
            <w:r w:rsidRPr="00D220D0">
              <w:rPr>
                <w:color w:val="auto"/>
                <w:sz w:val="18"/>
                <w:szCs w:val="18"/>
              </w:rPr>
              <w:t xml:space="preserve"> </w:t>
            </w:r>
            <w:proofErr w:type="spellStart"/>
            <w:r w:rsidRPr="00D220D0">
              <w:rPr>
                <w:color w:val="auto"/>
                <w:sz w:val="18"/>
                <w:szCs w:val="18"/>
              </w:rPr>
              <w:t>și</w:t>
            </w:r>
            <w:proofErr w:type="spellEnd"/>
            <w:r w:rsidRPr="00D220D0">
              <w:rPr>
                <w:color w:val="auto"/>
                <w:sz w:val="18"/>
                <w:szCs w:val="18"/>
              </w:rPr>
              <w:t xml:space="preserve"> </w:t>
            </w:r>
            <w:proofErr w:type="spellStart"/>
            <w:r w:rsidRPr="00D220D0">
              <w:rPr>
                <w:color w:val="auto"/>
                <w:sz w:val="18"/>
                <w:szCs w:val="18"/>
              </w:rPr>
              <w:t>neîncadrarea</w:t>
            </w:r>
            <w:proofErr w:type="spellEnd"/>
            <w:r w:rsidRPr="00D220D0">
              <w:rPr>
                <w:color w:val="auto"/>
                <w:sz w:val="18"/>
                <w:szCs w:val="18"/>
              </w:rPr>
              <w:t xml:space="preserve"> </w:t>
            </w:r>
            <w:proofErr w:type="spellStart"/>
            <w:r w:rsidRPr="00D220D0">
              <w:rPr>
                <w:color w:val="auto"/>
                <w:sz w:val="18"/>
                <w:szCs w:val="18"/>
              </w:rPr>
              <w:t>acestora</w:t>
            </w:r>
            <w:proofErr w:type="spellEnd"/>
            <w:r w:rsidRPr="00D220D0">
              <w:rPr>
                <w:color w:val="auto"/>
                <w:sz w:val="18"/>
                <w:szCs w:val="18"/>
              </w:rPr>
              <w:t xml:space="preserve"> </w:t>
            </w:r>
            <w:proofErr w:type="spellStart"/>
            <w:r w:rsidRPr="00D220D0">
              <w:rPr>
                <w:color w:val="auto"/>
                <w:sz w:val="18"/>
                <w:szCs w:val="18"/>
              </w:rPr>
              <w:t>în</w:t>
            </w:r>
            <w:proofErr w:type="spellEnd"/>
            <w:r w:rsidRPr="00D220D0">
              <w:rPr>
                <w:color w:val="auto"/>
                <w:sz w:val="18"/>
                <w:szCs w:val="18"/>
              </w:rPr>
              <w:t xml:space="preserve"> </w:t>
            </w:r>
            <w:proofErr w:type="spellStart"/>
            <w:r w:rsidRPr="00D220D0">
              <w:rPr>
                <w:color w:val="auto"/>
                <w:sz w:val="18"/>
                <w:szCs w:val="18"/>
              </w:rPr>
              <w:t>situația</w:t>
            </w:r>
            <w:proofErr w:type="spellEnd"/>
            <w:r w:rsidRPr="00D220D0">
              <w:rPr>
                <w:color w:val="auto"/>
                <w:sz w:val="18"/>
                <w:szCs w:val="18"/>
              </w:rPr>
              <w:t xml:space="preserve"> </w:t>
            </w:r>
            <w:proofErr w:type="spellStart"/>
            <w:r w:rsidRPr="00D220D0">
              <w:rPr>
                <w:color w:val="auto"/>
                <w:sz w:val="18"/>
                <w:szCs w:val="18"/>
              </w:rPr>
              <w:t>condamnării</w:t>
            </w:r>
            <w:proofErr w:type="spellEnd"/>
            <w:r w:rsidRPr="00D220D0">
              <w:rPr>
                <w:color w:val="auto"/>
                <w:sz w:val="18"/>
                <w:szCs w:val="18"/>
              </w:rPr>
              <w:t xml:space="preserve"> </w:t>
            </w:r>
            <w:proofErr w:type="spellStart"/>
            <w:r w:rsidRPr="00D220D0">
              <w:rPr>
                <w:color w:val="auto"/>
                <w:sz w:val="18"/>
                <w:szCs w:val="18"/>
              </w:rPr>
              <w:t>pentru</w:t>
            </w:r>
            <w:proofErr w:type="spellEnd"/>
            <w:r w:rsidRPr="00D220D0">
              <w:rPr>
                <w:color w:val="auto"/>
                <w:sz w:val="18"/>
                <w:szCs w:val="18"/>
              </w:rPr>
              <w:t xml:space="preserve"> </w:t>
            </w:r>
            <w:proofErr w:type="spellStart"/>
            <w:r w:rsidRPr="00D220D0">
              <w:rPr>
                <w:color w:val="auto"/>
                <w:sz w:val="18"/>
                <w:szCs w:val="18"/>
              </w:rPr>
              <w:t>participarea</w:t>
            </w:r>
            <w:proofErr w:type="spellEnd"/>
            <w:r w:rsidRPr="00D220D0">
              <w:rPr>
                <w:color w:val="auto"/>
                <w:sz w:val="18"/>
                <w:szCs w:val="18"/>
              </w:rPr>
              <w:t xml:space="preserve"> la </w:t>
            </w:r>
            <w:proofErr w:type="spellStart"/>
            <w:r w:rsidRPr="00D220D0">
              <w:rPr>
                <w:color w:val="auto"/>
                <w:sz w:val="18"/>
                <w:szCs w:val="18"/>
              </w:rPr>
              <w:t>activităţi</w:t>
            </w:r>
            <w:proofErr w:type="spellEnd"/>
            <w:r w:rsidRPr="00D220D0">
              <w:rPr>
                <w:color w:val="auto"/>
                <w:sz w:val="18"/>
                <w:szCs w:val="18"/>
              </w:rPr>
              <w:t xml:space="preserve"> ale </w:t>
            </w:r>
            <w:proofErr w:type="spellStart"/>
            <w:r w:rsidRPr="00D220D0">
              <w:rPr>
                <w:color w:val="auto"/>
                <w:sz w:val="18"/>
                <w:szCs w:val="18"/>
              </w:rPr>
              <w:t>unei</w:t>
            </w:r>
            <w:proofErr w:type="spellEnd"/>
            <w:r w:rsidRPr="00D220D0">
              <w:rPr>
                <w:color w:val="auto"/>
                <w:sz w:val="18"/>
                <w:szCs w:val="18"/>
              </w:rPr>
              <w:t xml:space="preserve"> </w:t>
            </w:r>
            <w:proofErr w:type="spellStart"/>
            <w:r w:rsidRPr="00D220D0">
              <w:rPr>
                <w:color w:val="auto"/>
                <w:sz w:val="18"/>
                <w:szCs w:val="18"/>
              </w:rPr>
              <w:t>organizaţii</w:t>
            </w:r>
            <w:proofErr w:type="spellEnd"/>
            <w:r w:rsidRPr="00D220D0">
              <w:rPr>
                <w:color w:val="auto"/>
                <w:sz w:val="18"/>
                <w:szCs w:val="18"/>
              </w:rPr>
              <w:t xml:space="preserve"> </w:t>
            </w:r>
            <w:proofErr w:type="spellStart"/>
            <w:r w:rsidRPr="00D220D0">
              <w:rPr>
                <w:color w:val="auto"/>
                <w:sz w:val="18"/>
                <w:szCs w:val="18"/>
              </w:rPr>
              <w:t>sau</w:t>
            </w:r>
            <w:proofErr w:type="spellEnd"/>
            <w:r w:rsidRPr="00D220D0">
              <w:rPr>
                <w:color w:val="auto"/>
                <w:sz w:val="18"/>
                <w:szCs w:val="18"/>
              </w:rPr>
              <w:t xml:space="preserve"> </w:t>
            </w:r>
            <w:proofErr w:type="spellStart"/>
            <w:r w:rsidRPr="00D220D0">
              <w:rPr>
                <w:color w:val="auto"/>
                <w:sz w:val="18"/>
                <w:szCs w:val="18"/>
              </w:rPr>
              <w:t>grupări</w:t>
            </w:r>
            <w:proofErr w:type="spellEnd"/>
            <w:r w:rsidRPr="00D220D0">
              <w:rPr>
                <w:color w:val="auto"/>
                <w:sz w:val="18"/>
                <w:szCs w:val="18"/>
              </w:rPr>
              <w:t xml:space="preserve"> </w:t>
            </w:r>
            <w:proofErr w:type="spellStart"/>
            <w:r w:rsidRPr="00D220D0">
              <w:rPr>
                <w:color w:val="auto"/>
                <w:sz w:val="18"/>
                <w:szCs w:val="18"/>
              </w:rPr>
              <w:t>criminale</w:t>
            </w:r>
            <w:proofErr w:type="spellEnd"/>
            <w:r w:rsidRPr="00D220D0">
              <w:rPr>
                <w:color w:val="auto"/>
                <w:sz w:val="18"/>
                <w:szCs w:val="18"/>
              </w:rPr>
              <w:t xml:space="preserve">, </w:t>
            </w:r>
            <w:proofErr w:type="spellStart"/>
            <w:r w:rsidRPr="00D220D0">
              <w:rPr>
                <w:color w:val="auto"/>
                <w:sz w:val="18"/>
                <w:szCs w:val="18"/>
              </w:rPr>
              <w:t>pentru</w:t>
            </w:r>
            <w:proofErr w:type="spellEnd"/>
            <w:r w:rsidRPr="00D220D0">
              <w:rPr>
                <w:color w:val="auto"/>
                <w:sz w:val="18"/>
                <w:szCs w:val="18"/>
              </w:rPr>
              <w:t xml:space="preserve"> </w:t>
            </w:r>
            <w:proofErr w:type="spellStart"/>
            <w:r w:rsidRPr="00D220D0">
              <w:rPr>
                <w:color w:val="auto"/>
                <w:sz w:val="18"/>
                <w:szCs w:val="18"/>
              </w:rPr>
              <w:t>corupţie</w:t>
            </w:r>
            <w:proofErr w:type="spellEnd"/>
            <w:r w:rsidRPr="00D220D0">
              <w:rPr>
                <w:color w:val="auto"/>
                <w:sz w:val="18"/>
                <w:szCs w:val="18"/>
              </w:rPr>
              <w:t xml:space="preserve">, </w:t>
            </w:r>
            <w:proofErr w:type="spellStart"/>
            <w:r w:rsidRPr="00D220D0">
              <w:rPr>
                <w:color w:val="auto"/>
                <w:sz w:val="18"/>
                <w:szCs w:val="18"/>
              </w:rPr>
              <w:t>fraudă</w:t>
            </w:r>
            <w:proofErr w:type="spellEnd"/>
            <w:r w:rsidRPr="00D220D0">
              <w:rPr>
                <w:color w:val="auto"/>
                <w:sz w:val="18"/>
                <w:szCs w:val="18"/>
              </w:rPr>
              <w:t xml:space="preserve"> </w:t>
            </w:r>
            <w:proofErr w:type="spellStart"/>
            <w:r w:rsidRPr="00D220D0">
              <w:rPr>
                <w:color w:val="auto"/>
                <w:sz w:val="18"/>
                <w:szCs w:val="18"/>
              </w:rPr>
              <w:t>şi</w:t>
            </w:r>
            <w:proofErr w:type="spellEnd"/>
            <w:r w:rsidRPr="00D220D0">
              <w:rPr>
                <w:color w:val="auto"/>
                <w:sz w:val="18"/>
                <w:szCs w:val="18"/>
              </w:rPr>
              <w:t>/</w:t>
            </w:r>
            <w:proofErr w:type="spellStart"/>
            <w:r w:rsidRPr="00D220D0">
              <w:rPr>
                <w:color w:val="auto"/>
                <w:sz w:val="18"/>
                <w:szCs w:val="18"/>
              </w:rPr>
              <w:t>sau</w:t>
            </w:r>
            <w:proofErr w:type="spellEnd"/>
            <w:r w:rsidRPr="00D220D0">
              <w:rPr>
                <w:color w:val="auto"/>
                <w:sz w:val="18"/>
                <w:szCs w:val="18"/>
              </w:rPr>
              <w:t xml:space="preserve"> </w:t>
            </w:r>
            <w:proofErr w:type="spellStart"/>
            <w:r w:rsidRPr="00D220D0">
              <w:rPr>
                <w:color w:val="auto"/>
                <w:sz w:val="18"/>
                <w:szCs w:val="18"/>
              </w:rPr>
              <w:t>spălare</w:t>
            </w:r>
            <w:proofErr w:type="spellEnd"/>
            <w:r w:rsidRPr="00D220D0">
              <w:rPr>
                <w:color w:val="auto"/>
                <w:sz w:val="18"/>
                <w:szCs w:val="18"/>
              </w:rPr>
              <w:t xml:space="preserve"> de </w:t>
            </w:r>
            <w:proofErr w:type="spellStart"/>
            <w:r w:rsidRPr="00D220D0">
              <w:rPr>
                <w:color w:val="auto"/>
                <w:sz w:val="18"/>
                <w:szCs w:val="18"/>
              </w:rPr>
              <w:t>bani</w:t>
            </w:r>
            <w:proofErr w:type="spellEnd"/>
            <w:r w:rsidRPr="00D220D0">
              <w:rPr>
                <w:color w:val="auto"/>
                <w:sz w:val="18"/>
                <w:szCs w:val="18"/>
              </w:rPr>
              <w:t>.</w:t>
            </w:r>
          </w:p>
        </w:tc>
        <w:tc>
          <w:tcPr>
            <w:tcW w:w="0" w:type="auto"/>
            <w:shd w:val="clear" w:color="auto" w:fill="auto"/>
          </w:tcPr>
          <w:p w:rsidR="00C71C5C" w:rsidRPr="00D220D0" w:rsidRDefault="00C71C5C" w:rsidP="00797D1D">
            <w:pPr>
              <w:pStyle w:val="Default"/>
              <w:rPr>
                <w:rFonts w:ascii="Times New Roman" w:hAnsi="Times New Roman" w:cs="Times New Roman"/>
                <w:color w:val="auto"/>
                <w:sz w:val="18"/>
                <w:szCs w:val="18"/>
                <w:lang w:val="it-IT"/>
              </w:rPr>
            </w:pPr>
            <w:r w:rsidRPr="00D220D0">
              <w:rPr>
                <w:color w:val="auto"/>
                <w:sz w:val="18"/>
                <w:szCs w:val="18"/>
                <w:lang w:val="it-IT"/>
              </w:rPr>
              <w:t>Original- Declarația aprobată prin Ordinul Ministerului de Finante nr.145 din 24 noiembrie 2020, cu semnătura electronică a Operatorului economic, doar pentru  agentii economici castigatori .</w:t>
            </w:r>
          </w:p>
        </w:tc>
        <w:tc>
          <w:tcPr>
            <w:tcW w:w="0" w:type="auto"/>
            <w:shd w:val="clear" w:color="auto" w:fill="auto"/>
          </w:tcPr>
          <w:p w:rsidR="00C71C5C" w:rsidRPr="00D220D0" w:rsidRDefault="00C71C5C" w:rsidP="00797D1D">
            <w:pPr>
              <w:tabs>
                <w:tab w:val="left" w:pos="612"/>
              </w:tabs>
              <w:spacing w:before="120" w:after="120"/>
              <w:rPr>
                <w:iCs/>
                <w:sz w:val="18"/>
                <w:szCs w:val="18"/>
                <w:lang w:val="it-IT"/>
              </w:rPr>
            </w:pPr>
            <w:r w:rsidRPr="00D220D0">
              <w:rPr>
                <w:sz w:val="18"/>
                <w:szCs w:val="18"/>
                <w:lang w:val="it-IT"/>
              </w:rPr>
              <w:t>Obligatoriu, la solicitare în termen de 2 zile din data solicitării</w:t>
            </w:r>
          </w:p>
        </w:tc>
      </w:tr>
      <w:tr w:rsidR="00C71C5C" w:rsidRPr="00A709AA" w:rsidTr="00C71C5C">
        <w:tc>
          <w:tcPr>
            <w:tcW w:w="471" w:type="dxa"/>
            <w:shd w:val="clear" w:color="auto" w:fill="auto"/>
          </w:tcPr>
          <w:p w:rsidR="00C63AF3" w:rsidRPr="00D220D0" w:rsidRDefault="00C71C5C" w:rsidP="00A709AA">
            <w:pPr>
              <w:shd w:val="clear" w:color="auto" w:fill="FFFFFF" w:themeFill="background1"/>
              <w:tabs>
                <w:tab w:val="left" w:pos="612"/>
              </w:tabs>
              <w:spacing w:before="120" w:after="120"/>
              <w:rPr>
                <w:iCs/>
                <w:noProof w:val="0"/>
                <w:sz w:val="18"/>
                <w:szCs w:val="18"/>
                <w:lang w:val="en-US" w:eastAsia="ru-RU"/>
              </w:rPr>
            </w:pPr>
            <w:r>
              <w:rPr>
                <w:iCs/>
                <w:noProof w:val="0"/>
                <w:sz w:val="18"/>
                <w:szCs w:val="18"/>
                <w:lang w:val="en-US" w:eastAsia="ru-RU"/>
              </w:rPr>
              <w:t>9</w:t>
            </w:r>
            <w:r w:rsidRPr="00D220D0">
              <w:rPr>
                <w:iCs/>
                <w:noProof w:val="0"/>
                <w:sz w:val="18"/>
                <w:szCs w:val="18"/>
                <w:lang w:val="en-US" w:eastAsia="ru-RU"/>
              </w:rPr>
              <w:t xml:space="preserve">. </w:t>
            </w:r>
          </w:p>
        </w:tc>
        <w:tc>
          <w:tcPr>
            <w:tcW w:w="3729" w:type="dxa"/>
            <w:shd w:val="clear" w:color="auto" w:fill="auto"/>
          </w:tcPr>
          <w:p w:rsidR="00C63AF3" w:rsidRPr="00D220D0" w:rsidRDefault="00C63AF3" w:rsidP="00797D1D">
            <w:pPr>
              <w:shd w:val="clear" w:color="auto" w:fill="FFFFFF" w:themeFill="background1"/>
              <w:tabs>
                <w:tab w:val="left" w:pos="612"/>
              </w:tabs>
              <w:spacing w:before="120" w:after="120"/>
              <w:rPr>
                <w:sz w:val="18"/>
                <w:szCs w:val="18"/>
              </w:rPr>
            </w:pPr>
            <w:r w:rsidRPr="00D220D0">
              <w:rPr>
                <w:sz w:val="18"/>
                <w:szCs w:val="18"/>
              </w:rPr>
              <w:t>Persoană juridică înregistrată în Republica Moldova</w:t>
            </w:r>
          </w:p>
        </w:tc>
        <w:tc>
          <w:tcPr>
            <w:tcW w:w="0" w:type="auto"/>
            <w:shd w:val="clear" w:color="auto" w:fill="auto"/>
          </w:tcPr>
          <w:p w:rsidR="00C63AF3" w:rsidRPr="00D220D0" w:rsidRDefault="00C63AF3" w:rsidP="00797D1D">
            <w:pPr>
              <w:shd w:val="clear" w:color="auto" w:fill="FFFFFF" w:themeFill="background1"/>
              <w:tabs>
                <w:tab w:val="left" w:pos="612"/>
              </w:tabs>
              <w:spacing w:before="120" w:after="120"/>
              <w:rPr>
                <w:sz w:val="18"/>
                <w:szCs w:val="18"/>
              </w:rPr>
            </w:pPr>
            <w:r w:rsidRPr="00D220D0">
              <w:rPr>
                <w:sz w:val="18"/>
                <w:szCs w:val="18"/>
              </w:rPr>
              <w:t>Copia extrasului din Registrul de Stat al persoanelor juridice, confirmată prin semnătura electronică a participantului</w:t>
            </w:r>
            <w:r w:rsidR="00C71C5C">
              <w:rPr>
                <w:sz w:val="18"/>
                <w:szCs w:val="18"/>
              </w:rPr>
              <w:t xml:space="preserve">. </w:t>
            </w:r>
          </w:p>
        </w:tc>
        <w:tc>
          <w:tcPr>
            <w:tcW w:w="0" w:type="auto"/>
            <w:shd w:val="clear" w:color="auto" w:fill="auto"/>
          </w:tcPr>
          <w:p w:rsidR="00C63AF3" w:rsidRPr="00D220D0" w:rsidRDefault="00C71C5C" w:rsidP="00797D1D">
            <w:pPr>
              <w:rPr>
                <w:iCs/>
                <w:noProof w:val="0"/>
                <w:sz w:val="18"/>
                <w:szCs w:val="18"/>
                <w:lang w:val="it-IT" w:eastAsia="ru-RU"/>
              </w:rPr>
            </w:pPr>
            <w:r w:rsidRPr="004D354B">
              <w:rPr>
                <w:color w:val="000000" w:themeColor="text1"/>
                <w:sz w:val="18"/>
                <w:szCs w:val="18"/>
                <w:lang w:val="it-IT"/>
              </w:rPr>
              <w:t>Obligatoriu, la solicitare în t</w:t>
            </w:r>
            <w:r>
              <w:rPr>
                <w:color w:val="000000" w:themeColor="text1"/>
                <w:sz w:val="18"/>
                <w:szCs w:val="18"/>
                <w:lang w:val="it-IT"/>
              </w:rPr>
              <w:t>ermen de 2 zile din data solicitării</w:t>
            </w:r>
            <w:r w:rsidRPr="00C71C5C" w:rsidDel="00C71C5C">
              <w:rPr>
                <w:color w:val="000000" w:themeColor="text1"/>
                <w:sz w:val="18"/>
                <w:szCs w:val="18"/>
                <w:lang w:val="it-IT"/>
              </w:rPr>
              <w:t xml:space="preserve"> </w:t>
            </w:r>
          </w:p>
        </w:tc>
      </w:tr>
      <w:tr w:rsidR="00C71C5C" w:rsidRPr="00A709AA" w:rsidTr="00C71C5C">
        <w:tc>
          <w:tcPr>
            <w:tcW w:w="471" w:type="dxa"/>
            <w:shd w:val="clear" w:color="auto" w:fill="auto"/>
          </w:tcPr>
          <w:p w:rsidR="00797D1D" w:rsidRPr="00D220D0" w:rsidRDefault="00797D1D" w:rsidP="00A709AA">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t>1</w:t>
            </w:r>
            <w:r w:rsidR="00326ADB" w:rsidRPr="00D220D0">
              <w:rPr>
                <w:iCs/>
                <w:noProof w:val="0"/>
                <w:sz w:val="18"/>
                <w:szCs w:val="18"/>
                <w:lang w:val="en-US" w:eastAsia="ru-RU"/>
              </w:rPr>
              <w:t>0</w:t>
            </w:r>
            <w:r w:rsidR="00C71C5C">
              <w:rPr>
                <w:iCs/>
                <w:noProof w:val="0"/>
                <w:sz w:val="18"/>
                <w:szCs w:val="18"/>
                <w:lang w:val="en-US" w:eastAsia="ru-RU"/>
              </w:rPr>
              <w:t xml:space="preserve">. </w:t>
            </w:r>
          </w:p>
        </w:tc>
        <w:tc>
          <w:tcPr>
            <w:tcW w:w="3729" w:type="dxa"/>
            <w:shd w:val="clear" w:color="auto" w:fill="auto"/>
          </w:tcPr>
          <w:p w:rsidR="00797D1D" w:rsidRPr="00D220D0" w:rsidRDefault="00797D1D" w:rsidP="00797D1D">
            <w:pPr>
              <w:pStyle w:val="Frspaiere"/>
              <w:rPr>
                <w:color w:val="000000" w:themeColor="text1"/>
                <w:sz w:val="18"/>
                <w:szCs w:val="18"/>
                <w:lang w:val="en-US"/>
              </w:rPr>
            </w:pPr>
            <w:proofErr w:type="spellStart"/>
            <w:r w:rsidRPr="00D220D0">
              <w:rPr>
                <w:color w:val="000000" w:themeColor="text1"/>
                <w:sz w:val="18"/>
                <w:szCs w:val="18"/>
                <w:lang w:val="en-US"/>
              </w:rPr>
              <w:t>Certificat</w:t>
            </w:r>
            <w:proofErr w:type="spellEnd"/>
            <w:r w:rsidRPr="00D220D0">
              <w:rPr>
                <w:color w:val="000000" w:themeColor="text1"/>
                <w:sz w:val="18"/>
                <w:szCs w:val="18"/>
                <w:lang w:val="en-US"/>
              </w:rPr>
              <w:t xml:space="preserve"> de </w:t>
            </w:r>
            <w:proofErr w:type="spellStart"/>
            <w:r w:rsidRPr="00D220D0">
              <w:rPr>
                <w:color w:val="000000" w:themeColor="text1"/>
                <w:sz w:val="18"/>
                <w:szCs w:val="18"/>
                <w:lang w:val="en-US"/>
              </w:rPr>
              <w:t>efectuare</w:t>
            </w:r>
            <w:proofErr w:type="spellEnd"/>
            <w:r w:rsidRPr="00D220D0">
              <w:rPr>
                <w:color w:val="000000" w:themeColor="text1"/>
                <w:sz w:val="18"/>
                <w:szCs w:val="18"/>
                <w:lang w:val="en-US"/>
              </w:rPr>
              <w:t xml:space="preserve"> </w:t>
            </w:r>
            <w:proofErr w:type="spellStart"/>
            <w:r w:rsidRPr="00D220D0">
              <w:rPr>
                <w:color w:val="000000" w:themeColor="text1"/>
                <w:sz w:val="18"/>
                <w:szCs w:val="18"/>
                <w:lang w:val="en-US"/>
              </w:rPr>
              <w:t>sistematică</w:t>
            </w:r>
            <w:proofErr w:type="spellEnd"/>
            <w:r w:rsidRPr="00D220D0">
              <w:rPr>
                <w:color w:val="000000" w:themeColor="text1"/>
                <w:sz w:val="18"/>
                <w:szCs w:val="18"/>
                <w:lang w:val="en-US"/>
              </w:rPr>
              <w:t xml:space="preserve"> a </w:t>
            </w:r>
            <w:proofErr w:type="spellStart"/>
            <w:r w:rsidRPr="00D220D0">
              <w:rPr>
                <w:color w:val="000000" w:themeColor="text1"/>
                <w:sz w:val="18"/>
                <w:szCs w:val="18"/>
                <w:lang w:val="en-US"/>
              </w:rPr>
              <w:t>plăţii</w:t>
            </w:r>
            <w:proofErr w:type="spellEnd"/>
            <w:r w:rsidRPr="00D220D0">
              <w:rPr>
                <w:color w:val="000000" w:themeColor="text1"/>
                <w:sz w:val="18"/>
                <w:szCs w:val="18"/>
                <w:lang w:val="en-US"/>
              </w:rPr>
              <w:t xml:space="preserve"> </w:t>
            </w:r>
            <w:proofErr w:type="spellStart"/>
            <w:r w:rsidRPr="00D220D0">
              <w:rPr>
                <w:color w:val="000000" w:themeColor="text1"/>
                <w:sz w:val="18"/>
                <w:szCs w:val="18"/>
                <w:lang w:val="en-US"/>
              </w:rPr>
              <w:t>impozitelor</w:t>
            </w:r>
            <w:proofErr w:type="spellEnd"/>
            <w:r w:rsidRPr="00D220D0">
              <w:rPr>
                <w:color w:val="000000" w:themeColor="text1"/>
                <w:sz w:val="18"/>
                <w:szCs w:val="18"/>
                <w:lang w:val="en-US"/>
              </w:rPr>
              <w:t xml:space="preserve">, </w:t>
            </w:r>
            <w:proofErr w:type="spellStart"/>
            <w:r w:rsidRPr="00D220D0">
              <w:rPr>
                <w:color w:val="000000" w:themeColor="text1"/>
                <w:sz w:val="18"/>
                <w:szCs w:val="18"/>
                <w:lang w:val="en-US"/>
              </w:rPr>
              <w:t>contribuţiilor</w:t>
            </w:r>
            <w:proofErr w:type="spellEnd"/>
            <w:r w:rsidRPr="00D220D0">
              <w:rPr>
                <w:color w:val="000000" w:themeColor="text1"/>
                <w:sz w:val="18"/>
                <w:szCs w:val="18"/>
                <w:lang w:val="en-US"/>
              </w:rPr>
              <w:t xml:space="preserve"> </w:t>
            </w:r>
            <w:proofErr w:type="spellStart"/>
            <w:r w:rsidRPr="00D220D0">
              <w:rPr>
                <w:color w:val="000000" w:themeColor="text1"/>
                <w:sz w:val="18"/>
                <w:szCs w:val="18"/>
                <w:lang w:val="en-US"/>
              </w:rPr>
              <w:t>eliberat</w:t>
            </w:r>
            <w:proofErr w:type="spellEnd"/>
            <w:r w:rsidRPr="00D220D0">
              <w:rPr>
                <w:color w:val="000000" w:themeColor="text1"/>
                <w:sz w:val="18"/>
                <w:szCs w:val="18"/>
                <w:lang w:val="en-US"/>
              </w:rPr>
              <w:t xml:space="preserve"> de </w:t>
            </w:r>
            <w:proofErr w:type="spellStart"/>
            <w:r w:rsidRPr="00D220D0">
              <w:rPr>
                <w:color w:val="000000" w:themeColor="text1"/>
                <w:sz w:val="18"/>
                <w:szCs w:val="18"/>
                <w:lang w:val="en-US"/>
              </w:rPr>
              <w:t>Inspectoratul</w:t>
            </w:r>
            <w:proofErr w:type="spellEnd"/>
            <w:r w:rsidRPr="00D220D0">
              <w:rPr>
                <w:color w:val="000000" w:themeColor="text1"/>
                <w:sz w:val="18"/>
                <w:szCs w:val="18"/>
                <w:lang w:val="en-US"/>
              </w:rPr>
              <w:t xml:space="preserve"> Fiscal</w:t>
            </w:r>
          </w:p>
        </w:tc>
        <w:tc>
          <w:tcPr>
            <w:tcW w:w="0" w:type="auto"/>
            <w:shd w:val="clear" w:color="auto" w:fill="auto"/>
          </w:tcPr>
          <w:p w:rsidR="00797D1D" w:rsidRPr="00D220D0" w:rsidRDefault="00797D1D" w:rsidP="00797D1D">
            <w:pPr>
              <w:pStyle w:val="Frspaiere"/>
              <w:rPr>
                <w:color w:val="000000" w:themeColor="text1"/>
                <w:sz w:val="18"/>
                <w:szCs w:val="18"/>
                <w:lang w:val="it-IT"/>
              </w:rPr>
            </w:pPr>
            <w:r w:rsidRPr="00D220D0">
              <w:rPr>
                <w:color w:val="000000" w:themeColor="text1"/>
                <w:sz w:val="18"/>
                <w:szCs w:val="18"/>
                <w:lang w:val="it-IT"/>
              </w:rPr>
              <w:t>Copie-confirmată prin semnătura electronică a Operatorului economic</w:t>
            </w:r>
          </w:p>
        </w:tc>
        <w:tc>
          <w:tcPr>
            <w:tcW w:w="0" w:type="auto"/>
            <w:shd w:val="clear" w:color="auto" w:fill="auto"/>
          </w:tcPr>
          <w:p w:rsidR="00797D1D" w:rsidRPr="00D220D0" w:rsidRDefault="00C71C5C" w:rsidP="00797D1D">
            <w:pPr>
              <w:pStyle w:val="Frspaiere"/>
              <w:rPr>
                <w:color w:val="000000" w:themeColor="text1"/>
                <w:sz w:val="18"/>
                <w:szCs w:val="18"/>
                <w:lang w:val="it-IT"/>
              </w:rPr>
            </w:pPr>
            <w:r w:rsidRPr="00C71C5C">
              <w:rPr>
                <w:color w:val="000000" w:themeColor="text1"/>
                <w:sz w:val="18"/>
                <w:szCs w:val="18"/>
                <w:lang w:val="it-IT"/>
              </w:rPr>
              <w:t>Obligatoriu, la solicitare în termen de 2 zile din data solicitării</w:t>
            </w:r>
          </w:p>
        </w:tc>
      </w:tr>
      <w:tr w:rsidR="00C71C5C" w:rsidRPr="00A709AA" w:rsidTr="00C71C5C">
        <w:tc>
          <w:tcPr>
            <w:tcW w:w="471" w:type="dxa"/>
            <w:shd w:val="clear" w:color="auto" w:fill="auto"/>
          </w:tcPr>
          <w:p w:rsidR="007F5C94" w:rsidRPr="00D220D0" w:rsidRDefault="007F5C94" w:rsidP="00A709AA">
            <w:pPr>
              <w:shd w:val="clear" w:color="auto" w:fill="FFFFFF" w:themeFill="background1"/>
              <w:tabs>
                <w:tab w:val="left" w:pos="612"/>
              </w:tabs>
              <w:spacing w:before="120" w:after="120"/>
              <w:rPr>
                <w:iCs/>
                <w:noProof w:val="0"/>
                <w:sz w:val="18"/>
                <w:szCs w:val="18"/>
                <w:lang w:val="en-US" w:eastAsia="ru-RU"/>
              </w:rPr>
            </w:pPr>
            <w:r w:rsidRPr="00D220D0">
              <w:rPr>
                <w:iCs/>
                <w:noProof w:val="0"/>
                <w:sz w:val="18"/>
                <w:szCs w:val="18"/>
                <w:lang w:val="en-US" w:eastAsia="ru-RU"/>
              </w:rPr>
              <w:t>1</w:t>
            </w:r>
            <w:r w:rsidR="00326ADB" w:rsidRPr="00D220D0">
              <w:rPr>
                <w:iCs/>
                <w:noProof w:val="0"/>
                <w:sz w:val="18"/>
                <w:szCs w:val="18"/>
                <w:lang w:val="en-US" w:eastAsia="ru-RU"/>
              </w:rPr>
              <w:t>1</w:t>
            </w:r>
            <w:r w:rsidR="00C71C5C" w:rsidRPr="00D220D0">
              <w:rPr>
                <w:iCs/>
                <w:noProof w:val="0"/>
                <w:sz w:val="18"/>
                <w:szCs w:val="18"/>
                <w:lang w:val="en-US" w:eastAsia="ru-RU"/>
              </w:rPr>
              <w:t xml:space="preserve">. </w:t>
            </w:r>
          </w:p>
        </w:tc>
        <w:tc>
          <w:tcPr>
            <w:tcW w:w="3729" w:type="dxa"/>
            <w:shd w:val="clear" w:color="auto" w:fill="auto"/>
          </w:tcPr>
          <w:p w:rsidR="007F5C94" w:rsidRPr="00D220D0" w:rsidRDefault="007F5C94" w:rsidP="007F5C94">
            <w:pPr>
              <w:rPr>
                <w:sz w:val="18"/>
                <w:szCs w:val="18"/>
              </w:rPr>
            </w:pPr>
            <w:r w:rsidRPr="00D220D0">
              <w:rPr>
                <w:bCs/>
                <w:color w:val="000000"/>
                <w:sz w:val="18"/>
                <w:szCs w:val="18"/>
              </w:rPr>
              <w:t>Declarație prin care se va confirma că</w:t>
            </w:r>
            <w:r w:rsidRPr="00D220D0">
              <w:rPr>
                <w:color w:val="000000"/>
                <w:sz w:val="18"/>
                <w:szCs w:val="18"/>
              </w:rPr>
              <w:br/>
            </w:r>
            <w:r w:rsidRPr="00D220D0">
              <w:rPr>
                <w:bCs/>
                <w:color w:val="000000"/>
                <w:sz w:val="18"/>
                <w:szCs w:val="18"/>
              </w:rPr>
              <w:t>producătorul/distribuitorul de echipamente</w:t>
            </w:r>
            <w:r w:rsidRPr="00D220D0">
              <w:rPr>
                <w:color w:val="000000"/>
                <w:sz w:val="18"/>
                <w:szCs w:val="18"/>
              </w:rPr>
              <w:br/>
            </w:r>
            <w:r w:rsidRPr="00D220D0">
              <w:rPr>
                <w:bCs/>
                <w:color w:val="000000"/>
                <w:sz w:val="18"/>
                <w:szCs w:val="18"/>
              </w:rPr>
              <w:t>electrice li electronice (EEE) este inclus în</w:t>
            </w:r>
            <w:r w:rsidRPr="00D220D0">
              <w:rPr>
                <w:color w:val="000000"/>
                <w:sz w:val="18"/>
                <w:szCs w:val="18"/>
              </w:rPr>
              <w:br/>
            </w:r>
            <w:r w:rsidRPr="00D220D0">
              <w:rPr>
                <w:bCs/>
                <w:color w:val="000000"/>
                <w:sz w:val="18"/>
                <w:szCs w:val="18"/>
              </w:rPr>
              <w:t>Lista producătorilor de produse supuse</w:t>
            </w:r>
            <w:r w:rsidRPr="00D220D0">
              <w:rPr>
                <w:color w:val="000000"/>
                <w:sz w:val="18"/>
                <w:szCs w:val="18"/>
              </w:rPr>
              <w:br/>
            </w:r>
            <w:r w:rsidRPr="00D220D0">
              <w:rPr>
                <w:bCs/>
                <w:color w:val="000000"/>
                <w:sz w:val="18"/>
                <w:szCs w:val="18"/>
              </w:rPr>
              <w:t>reglementărilor de responsabilitate extinsă a</w:t>
            </w:r>
            <w:r w:rsidRPr="00D220D0">
              <w:rPr>
                <w:color w:val="000000"/>
                <w:sz w:val="18"/>
                <w:szCs w:val="18"/>
              </w:rPr>
              <w:br/>
            </w:r>
            <w:r w:rsidRPr="00D220D0">
              <w:rPr>
                <w:bCs/>
                <w:color w:val="000000"/>
                <w:sz w:val="18"/>
                <w:szCs w:val="18"/>
              </w:rPr>
              <w:t>producătorilor(cu indicarea numărului de</w:t>
            </w:r>
            <w:r w:rsidRPr="00D220D0">
              <w:rPr>
                <w:color w:val="000000"/>
                <w:sz w:val="18"/>
                <w:szCs w:val="18"/>
              </w:rPr>
              <w:br/>
            </w:r>
            <w:r w:rsidRPr="00D220D0">
              <w:rPr>
                <w:bCs/>
                <w:color w:val="000000"/>
                <w:sz w:val="18"/>
                <w:szCs w:val="18"/>
              </w:rPr>
              <w:t>înregistrare din ”Lista producătorilor”) sau</w:t>
            </w:r>
            <w:r w:rsidRPr="00D220D0">
              <w:rPr>
                <w:color w:val="000000"/>
                <w:sz w:val="18"/>
                <w:szCs w:val="18"/>
              </w:rPr>
              <w:br/>
            </w:r>
            <w:r w:rsidRPr="00D220D0">
              <w:rPr>
                <w:bCs/>
                <w:color w:val="000000"/>
                <w:sz w:val="18"/>
                <w:szCs w:val="18"/>
              </w:rPr>
              <w:t>demonstrează că este în proces de obținere a</w:t>
            </w:r>
            <w:r w:rsidRPr="00D220D0">
              <w:rPr>
                <w:color w:val="000000"/>
                <w:sz w:val="18"/>
                <w:szCs w:val="18"/>
              </w:rPr>
              <w:br/>
            </w:r>
            <w:r w:rsidRPr="00D220D0">
              <w:rPr>
                <w:bCs/>
                <w:color w:val="000000"/>
                <w:sz w:val="18"/>
                <w:szCs w:val="18"/>
              </w:rPr>
              <w:t>acestuia.</w:t>
            </w:r>
            <w:r w:rsidRPr="00D220D0">
              <w:rPr>
                <w:color w:val="000000"/>
                <w:sz w:val="18"/>
                <w:szCs w:val="18"/>
              </w:rPr>
              <w:br/>
            </w:r>
            <w:r w:rsidRPr="00D220D0">
              <w:rPr>
                <w:color w:val="000000"/>
                <w:sz w:val="18"/>
                <w:szCs w:val="18"/>
              </w:rPr>
              <w:br/>
            </w:r>
          </w:p>
        </w:tc>
        <w:tc>
          <w:tcPr>
            <w:tcW w:w="0" w:type="auto"/>
            <w:shd w:val="clear" w:color="auto" w:fill="auto"/>
          </w:tcPr>
          <w:p w:rsidR="007F5C94" w:rsidRPr="00D220D0" w:rsidRDefault="00C71C5C">
            <w:pPr>
              <w:rPr>
                <w:sz w:val="18"/>
                <w:szCs w:val="18"/>
              </w:rPr>
            </w:pPr>
            <w:r>
              <w:rPr>
                <w:color w:val="000000"/>
                <w:sz w:val="18"/>
                <w:szCs w:val="18"/>
              </w:rPr>
              <w:t>C</w:t>
            </w:r>
            <w:r w:rsidR="007F5C94" w:rsidRPr="00D220D0">
              <w:rPr>
                <w:color w:val="000000"/>
                <w:sz w:val="18"/>
                <w:szCs w:val="18"/>
              </w:rPr>
              <w:t>onfirmată prin aplicarea semnăturii</w:t>
            </w:r>
            <w:r w:rsidR="007F5C94" w:rsidRPr="00D220D0">
              <w:rPr>
                <w:color w:val="000000"/>
                <w:sz w:val="18"/>
                <w:szCs w:val="18"/>
              </w:rPr>
              <w:br/>
              <w:t>electronice.</w:t>
            </w:r>
          </w:p>
        </w:tc>
        <w:tc>
          <w:tcPr>
            <w:tcW w:w="0" w:type="auto"/>
            <w:shd w:val="clear" w:color="auto" w:fill="auto"/>
          </w:tcPr>
          <w:p w:rsidR="007F5C94" w:rsidRPr="00D220D0" w:rsidRDefault="00C71C5C">
            <w:pPr>
              <w:rPr>
                <w:sz w:val="18"/>
                <w:szCs w:val="18"/>
              </w:rPr>
            </w:pPr>
            <w:r w:rsidRPr="00C71C5C">
              <w:rPr>
                <w:color w:val="000000" w:themeColor="text1"/>
                <w:sz w:val="18"/>
                <w:szCs w:val="18"/>
                <w:lang w:val="it-IT"/>
              </w:rPr>
              <w:t>Obligatoriu, la solicitare în termen de 2 zile din data solicitării</w:t>
            </w:r>
            <w:r w:rsidRPr="00C71C5C" w:rsidDel="00C71C5C">
              <w:rPr>
                <w:color w:val="000000"/>
                <w:sz w:val="18"/>
                <w:szCs w:val="18"/>
              </w:rPr>
              <w:t xml:space="preserve"> </w:t>
            </w:r>
          </w:p>
        </w:tc>
      </w:tr>
    </w:tbl>
    <w:p w:rsidR="00A709AA" w:rsidRPr="00A709AA" w:rsidRDefault="00A709AA" w:rsidP="00A709AA">
      <w:pPr>
        <w:numPr>
          <w:ilvl w:val="0"/>
          <w:numId w:val="2"/>
        </w:numPr>
        <w:shd w:val="clear" w:color="auto" w:fill="FFFFFF" w:themeFill="background1"/>
        <w:tabs>
          <w:tab w:val="right" w:pos="426"/>
        </w:tabs>
        <w:spacing w:before="120"/>
        <w:ind w:left="360"/>
        <w:jc w:val="both"/>
        <w:rPr>
          <w:b/>
          <w:noProof w:val="0"/>
          <w:lang w:val="it-IT" w:eastAsia="ru-RU"/>
        </w:rPr>
      </w:pPr>
      <w:r w:rsidRPr="0097182E">
        <w:rPr>
          <w:b/>
          <w:color w:val="000000" w:themeColor="text1"/>
          <w:sz w:val="22"/>
          <w:szCs w:val="22"/>
          <w:lang w:val="it-IT"/>
        </w:rPr>
        <w:t xml:space="preserve">Garantia pentru oferta </w:t>
      </w:r>
      <w:r w:rsidR="00C71C5C">
        <w:rPr>
          <w:b/>
          <w:color w:val="000000" w:themeColor="text1"/>
          <w:sz w:val="22"/>
          <w:szCs w:val="22"/>
          <w:lang w:val="it-IT"/>
        </w:rPr>
        <w:t>î</w:t>
      </w:r>
      <w:r w:rsidRPr="0097182E">
        <w:rPr>
          <w:b/>
          <w:color w:val="000000" w:themeColor="text1"/>
          <w:sz w:val="22"/>
          <w:szCs w:val="22"/>
          <w:lang w:val="it-IT"/>
        </w:rPr>
        <w:t xml:space="preserve">n valoare de </w:t>
      </w:r>
      <w:r w:rsidR="00326ADB" w:rsidRPr="00D220D0">
        <w:rPr>
          <w:b/>
          <w:color w:val="000000" w:themeColor="text1"/>
          <w:sz w:val="22"/>
          <w:szCs w:val="22"/>
          <w:u w:val="single"/>
          <w:lang w:val="it-IT"/>
        </w:rPr>
        <w:t>2</w:t>
      </w:r>
      <w:r w:rsidRPr="00D220D0">
        <w:rPr>
          <w:b/>
          <w:color w:val="000000" w:themeColor="text1"/>
          <w:sz w:val="22"/>
          <w:szCs w:val="22"/>
          <w:u w:val="single"/>
          <w:lang w:val="it-IT"/>
        </w:rPr>
        <w:t>%</w:t>
      </w:r>
      <w:r w:rsidRPr="0097182E">
        <w:rPr>
          <w:b/>
          <w:color w:val="000000" w:themeColor="text1"/>
          <w:sz w:val="22"/>
          <w:szCs w:val="22"/>
          <w:lang w:val="it-IT"/>
        </w:rPr>
        <w:t xml:space="preserve"> din suma  ofertei fara TVA</w:t>
      </w:r>
      <w:r w:rsidRPr="00A709AA">
        <w:rPr>
          <w:b/>
          <w:noProof w:val="0"/>
          <w:lang w:val="it-IT" w:eastAsia="ru-RU"/>
        </w:rPr>
        <w:t xml:space="preserve"> .</w:t>
      </w:r>
    </w:p>
    <w:p w:rsidR="00A709AA" w:rsidRPr="00A709AA" w:rsidRDefault="00A709AA" w:rsidP="00A709AA">
      <w:pPr>
        <w:pStyle w:val="Listparagraf"/>
        <w:numPr>
          <w:ilvl w:val="0"/>
          <w:numId w:val="2"/>
        </w:numPr>
        <w:ind w:left="426" w:hanging="426"/>
        <w:rPr>
          <w:b/>
          <w:lang w:val="it-IT" w:eastAsia="ru-RU"/>
        </w:rPr>
      </w:pPr>
      <w:r w:rsidRPr="00A709AA">
        <w:rPr>
          <w:b/>
          <w:lang w:val="it-IT" w:eastAsia="ru-RU"/>
        </w:rPr>
        <w:t>Garanția de bună execuție a contractului</w:t>
      </w:r>
      <w:r w:rsidR="00C71C5C">
        <w:rPr>
          <w:b/>
          <w:lang w:val="it-IT" w:eastAsia="ru-RU"/>
        </w:rPr>
        <w:t xml:space="preserve"> </w:t>
      </w:r>
      <w:r w:rsidRPr="00A709AA">
        <w:rPr>
          <w:b/>
          <w:lang w:val="it-IT" w:eastAsia="ru-RU"/>
        </w:rPr>
        <w:t xml:space="preserve"> </w:t>
      </w:r>
      <w:r w:rsidR="00C71C5C">
        <w:rPr>
          <w:b/>
          <w:color w:val="000000" w:themeColor="text1"/>
          <w:sz w:val="22"/>
          <w:szCs w:val="22"/>
          <w:lang w:val="it-IT"/>
        </w:rPr>
        <w:t xml:space="preserve">2 </w:t>
      </w:r>
      <w:r w:rsidRPr="00D220D0">
        <w:rPr>
          <w:b/>
          <w:color w:val="000000" w:themeColor="text1"/>
          <w:sz w:val="22"/>
          <w:szCs w:val="22"/>
          <w:lang w:val="it-IT"/>
        </w:rPr>
        <w:t>% din valoarea totala a contractului</w:t>
      </w:r>
      <w:r w:rsidRPr="00D220D0">
        <w:rPr>
          <w:color w:val="000000" w:themeColor="text1"/>
          <w:sz w:val="22"/>
          <w:szCs w:val="22"/>
          <w:lang w:val="it-IT"/>
        </w:rPr>
        <w:t>.</w:t>
      </w:r>
    </w:p>
    <w:p w:rsidR="00A709AA" w:rsidRPr="00A709AA" w:rsidRDefault="00A709AA" w:rsidP="00A709AA">
      <w:pPr>
        <w:numPr>
          <w:ilvl w:val="0"/>
          <w:numId w:val="2"/>
        </w:numPr>
        <w:shd w:val="clear" w:color="auto" w:fill="FFFFFF" w:themeFill="background1"/>
        <w:tabs>
          <w:tab w:val="right" w:pos="426"/>
        </w:tabs>
        <w:spacing w:before="120"/>
        <w:ind w:left="360"/>
        <w:rPr>
          <w:b/>
          <w:noProof w:val="0"/>
          <w:lang w:val="it-IT" w:eastAsia="ru-RU"/>
        </w:rPr>
      </w:pPr>
      <w:r w:rsidRPr="00A709AA">
        <w:rPr>
          <w:b/>
          <w:noProof w:val="0"/>
          <w:lang w:val="it-IT" w:eastAsia="ru-RU"/>
        </w:rPr>
        <w:t>Motivul recurgerii la procedura accelerată (în cazul licitației deschise, restrânse și a procedurii negociate), după caz</w:t>
      </w:r>
      <w:r w:rsidR="00C71C5C">
        <w:rPr>
          <w:b/>
          <w:noProof w:val="0"/>
          <w:lang w:val="it-IT" w:eastAsia="ru-RU"/>
        </w:rPr>
        <w:t xml:space="preserve">: </w:t>
      </w:r>
      <w:r w:rsidRPr="00A709AA">
        <w:rPr>
          <w:b/>
          <w:noProof w:val="0"/>
          <w:lang w:val="it-IT" w:eastAsia="ru-RU"/>
        </w:rPr>
        <w:t xml:space="preserve"> </w:t>
      </w:r>
      <w:r w:rsidR="00C71C5C" w:rsidRPr="00D220D0">
        <w:rPr>
          <w:i/>
          <w:noProof w:val="0"/>
          <w:u w:val="single"/>
          <w:lang w:val="it-IT" w:eastAsia="ru-RU"/>
        </w:rPr>
        <w:t xml:space="preserve">nu </w:t>
      </w:r>
      <w:r w:rsidRPr="00D220D0">
        <w:rPr>
          <w:i/>
          <w:noProof w:val="0"/>
          <w:u w:val="single"/>
          <w:lang w:val="it-IT" w:eastAsia="ru-RU"/>
        </w:rPr>
        <w:t>se aplică</w:t>
      </w:r>
    </w:p>
    <w:p w:rsidR="00A709AA" w:rsidRPr="00A709AA" w:rsidRDefault="00A709AA" w:rsidP="00A709AA">
      <w:pPr>
        <w:numPr>
          <w:ilvl w:val="0"/>
          <w:numId w:val="2"/>
        </w:numPr>
        <w:shd w:val="clear" w:color="auto" w:fill="FFFFFF" w:themeFill="background1"/>
        <w:tabs>
          <w:tab w:val="right" w:pos="426"/>
        </w:tabs>
        <w:spacing w:before="120"/>
        <w:ind w:left="360"/>
        <w:rPr>
          <w:b/>
          <w:noProof w:val="0"/>
          <w:lang w:val="it-IT" w:eastAsia="ru-RU"/>
        </w:rPr>
      </w:pPr>
      <w:r w:rsidRPr="00A709AA">
        <w:rPr>
          <w:b/>
          <w:noProof w:val="0"/>
          <w:lang w:val="it-IT" w:eastAsia="ru-RU"/>
        </w:rPr>
        <w:t>Tehnici și instrumente specifice de atribuire (dacă este cazul specificați dacă se va utiliza acordul-cadru, sistemul dinamic de achiziție sau licitația electronică):</w:t>
      </w:r>
      <w:r w:rsidR="00C71C5C" w:rsidRPr="00A709AA" w:rsidDel="00C71C5C">
        <w:rPr>
          <w:b/>
          <w:noProof w:val="0"/>
          <w:lang w:val="it-IT" w:eastAsia="ru-RU"/>
        </w:rPr>
        <w:t xml:space="preserve"> </w:t>
      </w:r>
      <w:r w:rsidRPr="00D220D0">
        <w:rPr>
          <w:i/>
          <w:noProof w:val="0"/>
          <w:lang w:val="it-IT" w:eastAsia="ru-RU"/>
        </w:rPr>
        <w:t>nu se aplică</w:t>
      </w:r>
    </w:p>
    <w:p w:rsidR="00A709AA" w:rsidRPr="00C71C5C" w:rsidRDefault="00A709AA" w:rsidP="00A709AA">
      <w:pPr>
        <w:numPr>
          <w:ilvl w:val="0"/>
          <w:numId w:val="2"/>
        </w:numPr>
        <w:tabs>
          <w:tab w:val="right" w:pos="426"/>
        </w:tabs>
        <w:spacing w:before="120"/>
        <w:ind w:left="0" w:firstLine="0"/>
        <w:rPr>
          <w:b/>
          <w:noProof w:val="0"/>
          <w:lang w:val="it-IT" w:eastAsia="ru-RU"/>
        </w:rPr>
      </w:pPr>
      <w:r w:rsidRPr="00A709AA">
        <w:rPr>
          <w:b/>
          <w:noProof w:val="0"/>
          <w:lang w:val="it-IT" w:eastAsia="ru-RU"/>
        </w:rPr>
        <w:t>Condiții speciale de care depinde îndeplinirea contractului (</w:t>
      </w:r>
      <w:r w:rsidRPr="00A709AA">
        <w:rPr>
          <w:noProof w:val="0"/>
          <w:lang w:val="it-IT" w:eastAsia="ru-RU"/>
        </w:rPr>
        <w:t>indicați după caz</w:t>
      </w:r>
      <w:r w:rsidRPr="00A709AA">
        <w:rPr>
          <w:b/>
          <w:noProof w:val="0"/>
          <w:lang w:val="it-IT" w:eastAsia="ru-RU"/>
        </w:rPr>
        <w:t xml:space="preserve">): </w:t>
      </w:r>
      <w:r w:rsidR="00C71C5C" w:rsidRPr="00D220D0">
        <w:rPr>
          <w:i/>
          <w:noProof w:val="0"/>
          <w:u w:val="single"/>
          <w:lang w:val="it-IT" w:eastAsia="ru-RU"/>
        </w:rPr>
        <w:t xml:space="preserve">se va utilizat contractul model stabilit de documentația standard de achiziții publice. </w:t>
      </w:r>
      <w:r w:rsidR="00C71C5C" w:rsidRPr="00D220D0" w:rsidDel="00C71C5C">
        <w:rPr>
          <w:i/>
          <w:noProof w:val="0"/>
          <w:u w:val="single"/>
          <w:lang w:val="it-IT" w:eastAsia="ru-RU"/>
        </w:rPr>
        <w:t xml:space="preserve"> </w:t>
      </w:r>
      <w:r w:rsidR="00C71C5C">
        <w:rPr>
          <w:i/>
          <w:noProof w:val="0"/>
          <w:u w:val="single"/>
          <w:lang w:val="it-IT" w:eastAsia="ru-RU"/>
        </w:rPr>
        <w:t xml:space="preserve">Clauzele suplimentare ale contractului model sunt indicate în anexă. </w:t>
      </w:r>
    </w:p>
    <w:p w:rsidR="00A709AA" w:rsidRPr="00A709AA" w:rsidRDefault="00A709AA" w:rsidP="00A709AA">
      <w:pPr>
        <w:numPr>
          <w:ilvl w:val="0"/>
          <w:numId w:val="2"/>
        </w:numPr>
        <w:tabs>
          <w:tab w:val="right" w:pos="426"/>
        </w:tabs>
        <w:spacing w:before="120"/>
        <w:ind w:left="0" w:firstLine="0"/>
        <w:rPr>
          <w:b/>
          <w:noProof w:val="0"/>
          <w:lang w:val="it-IT" w:eastAsia="ru-RU"/>
        </w:rPr>
      </w:pPr>
      <w:bookmarkStart w:id="2" w:name="_Hlk71621175"/>
      <w:r w:rsidRPr="00A709AA">
        <w:rPr>
          <w:b/>
          <w:noProof w:val="0"/>
          <w:lang w:val="it-IT" w:eastAsia="ru-RU"/>
        </w:rPr>
        <w:t>Ofertele se prezintă în valuta</w:t>
      </w:r>
      <w:r w:rsidR="00C71C5C">
        <w:rPr>
          <w:b/>
          <w:noProof w:val="0"/>
          <w:lang w:val="it-IT" w:eastAsia="ru-RU"/>
        </w:rPr>
        <w:t xml:space="preserve">: </w:t>
      </w:r>
      <w:bookmarkEnd w:id="2"/>
      <w:r w:rsidRPr="00A709AA">
        <w:rPr>
          <w:b/>
          <w:noProof w:val="0"/>
          <w:lang w:val="it-IT" w:eastAsia="ru-RU"/>
        </w:rPr>
        <w:t xml:space="preserve"> </w:t>
      </w:r>
      <w:r w:rsidRPr="00D220D0">
        <w:rPr>
          <w:i/>
          <w:noProof w:val="0"/>
          <w:u w:val="single"/>
          <w:lang w:val="it-IT" w:eastAsia="ru-RU"/>
        </w:rPr>
        <w:t>M</w:t>
      </w:r>
      <w:r w:rsidR="00C71C5C" w:rsidRPr="00D220D0">
        <w:rPr>
          <w:i/>
          <w:noProof w:val="0"/>
          <w:u w:val="single"/>
          <w:lang w:val="it-IT" w:eastAsia="ru-RU"/>
        </w:rPr>
        <w:t>DL</w:t>
      </w:r>
    </w:p>
    <w:p w:rsidR="00A709AA" w:rsidRPr="00A709AA" w:rsidRDefault="00A709AA" w:rsidP="00A709AA">
      <w:pPr>
        <w:numPr>
          <w:ilvl w:val="0"/>
          <w:numId w:val="2"/>
        </w:numPr>
        <w:tabs>
          <w:tab w:val="right" w:pos="426"/>
        </w:tabs>
        <w:spacing w:before="120"/>
        <w:ind w:left="0" w:firstLine="0"/>
        <w:rPr>
          <w:b/>
          <w:noProof w:val="0"/>
          <w:lang w:val="it-IT" w:eastAsia="ru-RU"/>
        </w:rPr>
      </w:pPr>
      <w:r w:rsidRPr="00A709AA">
        <w:rPr>
          <w:b/>
          <w:noProof w:val="0"/>
          <w:lang w:val="it-IT" w:eastAsia="ru-RU"/>
        </w:rPr>
        <w:t xml:space="preserve">Criteriul de evaluare aplicat pentru atribuirea contractului: </w:t>
      </w:r>
      <w:r w:rsidRPr="00D220D0">
        <w:rPr>
          <w:i/>
          <w:noProof w:val="0"/>
          <w:u w:val="single"/>
          <w:lang w:val="it-IT" w:eastAsia="ru-RU"/>
        </w:rPr>
        <w:t>cel mai mic preț</w:t>
      </w:r>
    </w:p>
    <w:p w:rsidR="00A709AA" w:rsidRPr="00A709AA" w:rsidRDefault="00A709AA" w:rsidP="00A709AA">
      <w:pPr>
        <w:numPr>
          <w:ilvl w:val="0"/>
          <w:numId w:val="2"/>
        </w:numPr>
        <w:tabs>
          <w:tab w:val="right" w:pos="426"/>
        </w:tabs>
        <w:spacing w:before="120"/>
        <w:ind w:left="0" w:firstLine="0"/>
        <w:jc w:val="both"/>
        <w:rPr>
          <w:b/>
          <w:noProof w:val="0"/>
          <w:lang w:val="it-IT" w:eastAsia="ru-RU"/>
        </w:rPr>
      </w:pPr>
      <w:r w:rsidRPr="00A709AA">
        <w:rPr>
          <w:b/>
          <w:noProof w:val="0"/>
          <w:lang w:val="it-IT" w:eastAsia="ru-RU"/>
        </w:rPr>
        <w:t xml:space="preserve">Factorii de evaluare a ofertei celei mai avantajoase din punct de vedere economic, precum și ponderile lor: </w:t>
      </w:r>
      <w:r w:rsidRPr="00D220D0">
        <w:rPr>
          <w:i/>
          <w:noProof w:val="0"/>
          <w:u w:val="single"/>
          <w:lang w:val="it-IT" w:eastAsia="ru-RU"/>
        </w:rPr>
        <w:t>nu se aplică</w:t>
      </w:r>
      <w:r w:rsidR="00C71C5C">
        <w:rPr>
          <w:i/>
          <w:noProof w:val="0"/>
          <w:u w:val="single"/>
          <w:lang w:val="it-IT" w:eastAsia="ru-RU"/>
        </w:rPr>
        <w:t>.</w:t>
      </w:r>
    </w:p>
    <w:p w:rsidR="00A709AA" w:rsidRPr="00A709AA" w:rsidRDefault="00A709AA" w:rsidP="00A709AA">
      <w:pPr>
        <w:numPr>
          <w:ilvl w:val="0"/>
          <w:numId w:val="2"/>
        </w:numPr>
        <w:shd w:val="clear" w:color="auto" w:fill="FFFFFF" w:themeFill="background1"/>
        <w:tabs>
          <w:tab w:val="right" w:pos="426"/>
        </w:tabs>
        <w:spacing w:before="120"/>
        <w:ind w:left="0" w:firstLine="0"/>
        <w:rPr>
          <w:b/>
          <w:noProof w:val="0"/>
          <w:lang w:val="it-IT" w:eastAsia="ru-RU"/>
        </w:rPr>
      </w:pPr>
      <w:r w:rsidRPr="00A709AA">
        <w:rPr>
          <w:b/>
          <w:noProof w:val="0"/>
          <w:lang w:val="it-IT" w:eastAsia="ru-RU"/>
        </w:rPr>
        <w:t xml:space="preserve">Termenul limită de depunere/deschidere a ofertelor:  </w:t>
      </w:r>
      <w:r w:rsidRPr="00D220D0">
        <w:rPr>
          <w:i/>
          <w:noProof w:val="0"/>
          <w:u w:val="single"/>
          <w:lang w:eastAsia="ru-RU"/>
        </w:rPr>
        <w:t>conform SIA RSAP</w:t>
      </w:r>
      <w:r w:rsidRPr="00A709AA">
        <w:rPr>
          <w:b/>
          <w:noProof w:val="0"/>
          <w:lang w:eastAsia="ru-RU"/>
        </w:rPr>
        <w:t xml:space="preserve"> </w:t>
      </w:r>
    </w:p>
    <w:p w:rsidR="00A709AA" w:rsidRPr="00A709AA" w:rsidRDefault="00A709AA" w:rsidP="00A709AA">
      <w:pPr>
        <w:numPr>
          <w:ilvl w:val="0"/>
          <w:numId w:val="2"/>
        </w:numPr>
        <w:shd w:val="clear" w:color="auto" w:fill="FFFFFF" w:themeFill="background1"/>
        <w:tabs>
          <w:tab w:val="right" w:pos="426"/>
        </w:tabs>
        <w:spacing w:before="120"/>
        <w:ind w:left="0" w:firstLine="0"/>
        <w:rPr>
          <w:b/>
          <w:noProof w:val="0"/>
          <w:lang w:val="it-IT" w:eastAsia="ru-RU"/>
        </w:rPr>
      </w:pPr>
      <w:r w:rsidRPr="00A709AA">
        <w:rPr>
          <w:b/>
          <w:noProof w:val="0"/>
          <w:lang w:val="it-IT" w:eastAsia="ru-RU"/>
        </w:rPr>
        <w:t xml:space="preserve">Adresa la care trebuie transmise ofertele sau cererile de participare: </w:t>
      </w:r>
    </w:p>
    <w:p w:rsidR="00A709AA" w:rsidRPr="00D220D0" w:rsidRDefault="00A709AA" w:rsidP="00A709AA">
      <w:pPr>
        <w:shd w:val="clear" w:color="auto" w:fill="FFFFFF" w:themeFill="background1"/>
        <w:tabs>
          <w:tab w:val="right" w:pos="426"/>
        </w:tabs>
        <w:spacing w:before="120"/>
        <w:ind w:left="450"/>
        <w:jc w:val="both"/>
        <w:rPr>
          <w:noProof w:val="0"/>
          <w:u w:val="single"/>
          <w:lang w:val="it-IT" w:eastAsia="ru-RU"/>
        </w:rPr>
      </w:pPr>
      <w:r w:rsidRPr="00D220D0">
        <w:rPr>
          <w:i/>
          <w:noProof w:val="0"/>
          <w:u w:val="single"/>
          <w:lang w:val="it-IT" w:eastAsia="ru-RU"/>
        </w:rPr>
        <w:lastRenderedPageBreak/>
        <w:t>Ofertele sau cererile de participare vor fi depuse electronic prin intermediul SIA RSAP</w:t>
      </w:r>
    </w:p>
    <w:p w:rsidR="00A709AA" w:rsidRPr="00A709AA" w:rsidRDefault="00A709AA" w:rsidP="00A709AA">
      <w:pPr>
        <w:numPr>
          <w:ilvl w:val="0"/>
          <w:numId w:val="2"/>
        </w:numPr>
        <w:tabs>
          <w:tab w:val="right" w:pos="426"/>
        </w:tabs>
        <w:spacing w:before="120"/>
        <w:ind w:left="0" w:firstLine="0"/>
        <w:rPr>
          <w:b/>
          <w:noProof w:val="0"/>
          <w:lang w:val="it-IT" w:eastAsia="ru-RU"/>
        </w:rPr>
      </w:pPr>
      <w:r w:rsidRPr="00A709AA">
        <w:rPr>
          <w:b/>
          <w:noProof w:val="0"/>
          <w:lang w:val="it-IT" w:eastAsia="ru-RU"/>
        </w:rPr>
        <w:t xml:space="preserve">Termenul de valabilitate a ofertelor: </w:t>
      </w:r>
      <w:r w:rsidR="00801B98" w:rsidRPr="00D220D0">
        <w:rPr>
          <w:i/>
          <w:noProof w:val="0"/>
          <w:lang w:val="it-IT" w:eastAsia="ru-RU"/>
        </w:rPr>
        <w:t>6</w:t>
      </w:r>
      <w:r w:rsidRPr="00D220D0">
        <w:rPr>
          <w:i/>
          <w:noProof w:val="0"/>
          <w:lang w:val="it-IT" w:eastAsia="ru-RU"/>
        </w:rPr>
        <w:t>0 zile</w:t>
      </w:r>
      <w:r w:rsidRPr="00A709AA">
        <w:rPr>
          <w:b/>
          <w:noProof w:val="0"/>
          <w:lang w:val="it-IT" w:eastAsia="ru-RU"/>
        </w:rPr>
        <w:t xml:space="preserve"> </w:t>
      </w:r>
    </w:p>
    <w:p w:rsidR="00A709AA" w:rsidRPr="00A709AA" w:rsidRDefault="00A709AA" w:rsidP="00A709AA">
      <w:pPr>
        <w:numPr>
          <w:ilvl w:val="0"/>
          <w:numId w:val="2"/>
        </w:numPr>
        <w:tabs>
          <w:tab w:val="right" w:pos="426"/>
        </w:tabs>
        <w:spacing w:before="120"/>
        <w:ind w:left="0" w:firstLine="0"/>
        <w:rPr>
          <w:noProof w:val="0"/>
          <w:sz w:val="20"/>
          <w:lang w:val="it-IT" w:eastAsia="ru-RU"/>
        </w:rPr>
      </w:pPr>
      <w:r w:rsidRPr="00D220D0">
        <w:rPr>
          <w:b/>
          <w:noProof w:val="0"/>
          <w:lang w:val="it-IT" w:eastAsia="ru-RU"/>
        </w:rPr>
        <w:t>Locul</w:t>
      </w:r>
      <w:r w:rsidRPr="00A709AA">
        <w:rPr>
          <w:b/>
          <w:noProof w:val="0"/>
          <w:lang w:eastAsia="ru-RU"/>
        </w:rPr>
        <w:t xml:space="preserve"> </w:t>
      </w:r>
      <w:r w:rsidRPr="00D220D0">
        <w:rPr>
          <w:b/>
          <w:noProof w:val="0"/>
          <w:lang w:val="it-IT" w:eastAsia="ru-RU"/>
        </w:rPr>
        <w:t>deschiderii</w:t>
      </w:r>
      <w:r w:rsidRPr="00A709AA">
        <w:rPr>
          <w:b/>
          <w:noProof w:val="0"/>
          <w:lang w:eastAsia="ru-RU"/>
        </w:rPr>
        <w:t xml:space="preserve"> </w:t>
      </w:r>
      <w:r w:rsidRPr="00D220D0">
        <w:rPr>
          <w:b/>
          <w:noProof w:val="0"/>
          <w:lang w:val="it-IT" w:eastAsia="ru-RU"/>
        </w:rPr>
        <w:t xml:space="preserve">ofertelor: </w:t>
      </w:r>
      <w:r w:rsidRPr="00D220D0">
        <w:rPr>
          <w:i/>
          <w:noProof w:val="0"/>
          <w:sz w:val="22"/>
          <w:szCs w:val="22"/>
          <w:lang w:val="it-IT" w:eastAsia="ru-RU"/>
        </w:rPr>
        <w:t>SIA RSAP</w:t>
      </w:r>
    </w:p>
    <w:p w:rsidR="00A709AA" w:rsidRPr="00A709AA" w:rsidRDefault="00A709AA" w:rsidP="00A709AA">
      <w:pPr>
        <w:shd w:val="clear" w:color="auto" w:fill="FFFFFF" w:themeFill="background1"/>
        <w:tabs>
          <w:tab w:val="left" w:pos="360"/>
          <w:tab w:val="left" w:pos="1800"/>
          <w:tab w:val="left" w:pos="3240"/>
        </w:tabs>
        <w:spacing w:after="120"/>
        <w:ind w:left="360"/>
        <w:rPr>
          <w:b/>
          <w:i/>
          <w:noProof w:val="0"/>
          <w:lang w:val="it-IT" w:eastAsia="ru-RU"/>
        </w:rPr>
      </w:pPr>
      <w:r w:rsidRPr="00A709AA">
        <w:rPr>
          <w:b/>
          <w:i/>
          <w:noProof w:val="0"/>
          <w:lang w:val="it-IT" w:eastAsia="ru-RU"/>
        </w:rPr>
        <w:t xml:space="preserve">Ofertele întârziate vor fi respinse. </w:t>
      </w:r>
    </w:p>
    <w:p w:rsidR="00A709AA" w:rsidRPr="00A709AA" w:rsidRDefault="00A709AA" w:rsidP="00D220D0">
      <w:pPr>
        <w:numPr>
          <w:ilvl w:val="0"/>
          <w:numId w:val="2"/>
        </w:numPr>
        <w:shd w:val="clear" w:color="auto" w:fill="FFFFFF" w:themeFill="background1"/>
        <w:tabs>
          <w:tab w:val="right" w:pos="426"/>
        </w:tabs>
        <w:spacing w:before="120"/>
        <w:ind w:left="450" w:hanging="450"/>
        <w:rPr>
          <w:b/>
          <w:noProof w:val="0"/>
          <w:lang w:val="it-IT" w:eastAsia="ru-RU"/>
        </w:rPr>
      </w:pPr>
      <w:r w:rsidRPr="00A709AA">
        <w:rPr>
          <w:b/>
          <w:noProof w:val="0"/>
          <w:lang w:val="it-IT" w:eastAsia="ru-RU"/>
        </w:rPr>
        <w:t xml:space="preserve">Persoanele autorizate să asiste la deschiderea ofertelor: </w:t>
      </w:r>
      <w:r w:rsidRPr="00A709AA">
        <w:rPr>
          <w:b/>
          <w:noProof w:val="0"/>
          <w:lang w:val="it-IT" w:eastAsia="ru-RU"/>
        </w:rPr>
        <w:br/>
      </w:r>
      <w:r w:rsidRPr="00D220D0">
        <w:rPr>
          <w:i/>
          <w:noProof w:val="0"/>
          <w:u w:val="single"/>
          <w:lang w:val="it-IT" w:eastAsia="ru-RU"/>
        </w:rPr>
        <w:t>Ofertanții sau reprezentanții acestora au dreptul să participe la deschiderea ofertelor, cu excepția cazului cînd ofertele au fost depuse prin SIA RSAP.</w:t>
      </w:r>
    </w:p>
    <w:p w:rsidR="00A709AA" w:rsidRPr="00A709AA" w:rsidRDefault="00A709AA" w:rsidP="00A709AA">
      <w:pPr>
        <w:numPr>
          <w:ilvl w:val="0"/>
          <w:numId w:val="2"/>
        </w:numPr>
        <w:shd w:val="clear" w:color="auto" w:fill="FFFFFF" w:themeFill="background1"/>
        <w:tabs>
          <w:tab w:val="right" w:pos="426"/>
        </w:tabs>
        <w:spacing w:before="120"/>
        <w:ind w:left="450" w:hanging="450"/>
        <w:rPr>
          <w:b/>
          <w:noProof w:val="0"/>
          <w:lang w:val="it-IT" w:eastAsia="ru-RU"/>
        </w:rPr>
      </w:pPr>
      <w:r w:rsidRPr="00A709AA">
        <w:rPr>
          <w:b/>
          <w:noProof w:val="0"/>
          <w:lang w:val="it-IT" w:eastAsia="ru-RU"/>
        </w:rPr>
        <w:t xml:space="preserve">Limba sau limbile în care trebuie redactate ofertele sau cererile de participare: Limba de stat – </w:t>
      </w:r>
      <w:r w:rsidRPr="00D220D0">
        <w:rPr>
          <w:i/>
          <w:noProof w:val="0"/>
          <w:u w:val="single"/>
          <w:lang w:val="it-IT" w:eastAsia="ru-RU"/>
        </w:rPr>
        <w:t>Limba română.</w:t>
      </w:r>
    </w:p>
    <w:p w:rsidR="00A709AA" w:rsidRPr="00A709AA" w:rsidRDefault="00A709AA" w:rsidP="00A709AA">
      <w:pPr>
        <w:numPr>
          <w:ilvl w:val="0"/>
          <w:numId w:val="2"/>
        </w:numPr>
        <w:shd w:val="clear" w:color="auto" w:fill="FFFFFF" w:themeFill="background1"/>
        <w:tabs>
          <w:tab w:val="right" w:pos="426"/>
        </w:tabs>
        <w:spacing w:before="120"/>
        <w:ind w:left="360"/>
        <w:rPr>
          <w:b/>
          <w:noProof w:val="0"/>
          <w:lang w:val="it-IT" w:eastAsia="ru-RU"/>
        </w:rPr>
      </w:pPr>
      <w:r w:rsidRPr="00A709AA">
        <w:rPr>
          <w:b/>
          <w:noProof w:val="0"/>
          <w:lang w:val="it-IT" w:eastAsia="ru-RU"/>
        </w:rPr>
        <w:t xml:space="preserve">Respectivul contract se referă la un proiect și/sau program finanțat din fonduri ale Uniunii Europene: </w:t>
      </w:r>
      <w:r w:rsidRPr="00D220D0">
        <w:rPr>
          <w:i/>
          <w:noProof w:val="0"/>
          <w:u w:val="single"/>
          <w:lang w:val="it-IT" w:eastAsia="ru-RU"/>
        </w:rPr>
        <w:t>nu</w:t>
      </w:r>
      <w:r w:rsidR="002D1B53" w:rsidRPr="00D220D0">
        <w:rPr>
          <w:i/>
          <w:noProof w:val="0"/>
          <w:u w:val="single"/>
          <w:lang w:val="it-IT" w:eastAsia="ru-RU"/>
        </w:rPr>
        <w:t xml:space="preserve"> se aplică.</w:t>
      </w:r>
      <w:r w:rsidR="002D1B53">
        <w:rPr>
          <w:b/>
          <w:noProof w:val="0"/>
          <w:lang w:val="it-IT" w:eastAsia="ru-RU"/>
        </w:rPr>
        <w:t xml:space="preserve"> </w:t>
      </w:r>
    </w:p>
    <w:p w:rsidR="00A709AA" w:rsidRPr="00A709AA" w:rsidRDefault="00A709AA" w:rsidP="00A709AA">
      <w:pPr>
        <w:shd w:val="clear" w:color="auto" w:fill="FFFFFF" w:themeFill="background1"/>
        <w:tabs>
          <w:tab w:val="right" w:pos="426"/>
        </w:tabs>
        <w:contextualSpacing/>
        <w:rPr>
          <w:noProof w:val="0"/>
          <w:sz w:val="20"/>
          <w:lang w:val="it-IT" w:eastAsia="ru-RU"/>
        </w:rPr>
      </w:pPr>
      <w:r w:rsidRPr="00A709AA">
        <w:rPr>
          <w:noProof w:val="0"/>
          <w:sz w:val="20"/>
          <w:lang w:val="it-IT" w:eastAsia="ru-RU"/>
        </w:rPr>
        <w:t xml:space="preserve">                           (se specifică denumirea proiectului și/sau programului)</w:t>
      </w:r>
    </w:p>
    <w:p w:rsidR="00A709AA" w:rsidRPr="00A709AA" w:rsidRDefault="00A709AA" w:rsidP="00A709AA">
      <w:pPr>
        <w:numPr>
          <w:ilvl w:val="0"/>
          <w:numId w:val="2"/>
        </w:numPr>
        <w:shd w:val="clear" w:color="auto" w:fill="FFFFFF" w:themeFill="background1"/>
        <w:tabs>
          <w:tab w:val="right" w:pos="426"/>
        </w:tabs>
        <w:spacing w:before="120"/>
        <w:ind w:left="0" w:firstLine="0"/>
        <w:rPr>
          <w:b/>
          <w:noProof w:val="0"/>
          <w:lang w:val="it-IT" w:eastAsia="ru-RU"/>
        </w:rPr>
      </w:pPr>
      <w:r w:rsidRPr="00A709AA">
        <w:rPr>
          <w:b/>
          <w:noProof w:val="0"/>
          <w:lang w:val="it-IT" w:eastAsia="ru-RU"/>
        </w:rPr>
        <w:t xml:space="preserve">Denumirea și adresa organismului competent de soluționare a contestațiilor: </w:t>
      </w:r>
    </w:p>
    <w:p w:rsidR="00A709AA" w:rsidRPr="00D220D0" w:rsidRDefault="00A709AA" w:rsidP="00A709AA">
      <w:pPr>
        <w:shd w:val="clear" w:color="auto" w:fill="FFFFFF" w:themeFill="background1"/>
        <w:tabs>
          <w:tab w:val="right" w:pos="426"/>
        </w:tabs>
        <w:ind w:left="450"/>
        <w:rPr>
          <w:i/>
          <w:noProof w:val="0"/>
          <w:lang w:val="it-IT" w:eastAsia="ru-RU"/>
        </w:rPr>
      </w:pPr>
      <w:r w:rsidRPr="00D220D0">
        <w:rPr>
          <w:i/>
          <w:noProof w:val="0"/>
          <w:lang w:val="it-IT" w:eastAsia="ru-RU"/>
        </w:rPr>
        <w:t>Agenția Națională pentru Soluționarea Contestațiilor</w:t>
      </w:r>
    </w:p>
    <w:p w:rsidR="00A709AA" w:rsidRPr="00D220D0" w:rsidRDefault="00A709AA" w:rsidP="00A709AA">
      <w:pPr>
        <w:shd w:val="clear" w:color="auto" w:fill="FFFFFF" w:themeFill="background1"/>
        <w:tabs>
          <w:tab w:val="right" w:pos="426"/>
        </w:tabs>
        <w:ind w:left="450"/>
        <w:rPr>
          <w:i/>
          <w:noProof w:val="0"/>
          <w:lang w:val="it-IT" w:eastAsia="ru-RU"/>
        </w:rPr>
      </w:pPr>
      <w:r w:rsidRPr="00D220D0">
        <w:rPr>
          <w:i/>
          <w:noProof w:val="0"/>
          <w:lang w:val="it-IT" w:eastAsia="ru-RU"/>
        </w:rPr>
        <w:t>Adresa: mun. Chișinău, bd. Ștefan cel Mare și Sfânt nr.124 (et.4), MD 2001;</w:t>
      </w:r>
    </w:p>
    <w:p w:rsidR="00A709AA" w:rsidRPr="00D220D0" w:rsidRDefault="00A709AA" w:rsidP="00A709AA">
      <w:pPr>
        <w:shd w:val="clear" w:color="auto" w:fill="FFFFFF" w:themeFill="background1"/>
        <w:tabs>
          <w:tab w:val="right" w:pos="426"/>
        </w:tabs>
        <w:ind w:left="450"/>
        <w:rPr>
          <w:i/>
          <w:noProof w:val="0"/>
          <w:lang w:val="en-US" w:eastAsia="ru-RU"/>
        </w:rPr>
      </w:pPr>
      <w:r w:rsidRPr="00D220D0">
        <w:rPr>
          <w:i/>
          <w:noProof w:val="0"/>
          <w:lang w:val="en-US" w:eastAsia="ru-RU"/>
        </w:rPr>
        <w:t>Tel/Fax/email:022-820 652, 022 820-651, contestatii@ansc.md</w:t>
      </w:r>
    </w:p>
    <w:p w:rsidR="00A709AA" w:rsidRPr="00D220D0" w:rsidRDefault="00A709AA" w:rsidP="00A709AA">
      <w:pPr>
        <w:numPr>
          <w:ilvl w:val="0"/>
          <w:numId w:val="2"/>
        </w:numPr>
        <w:shd w:val="clear" w:color="auto" w:fill="FFFFFF" w:themeFill="background1"/>
        <w:tabs>
          <w:tab w:val="right" w:pos="426"/>
        </w:tabs>
        <w:spacing w:before="120"/>
        <w:ind w:left="360"/>
        <w:rPr>
          <w:b/>
          <w:noProof w:val="0"/>
          <w:color w:val="000000" w:themeColor="text1"/>
          <w:lang w:val="en-US" w:eastAsia="ru-RU"/>
        </w:rPr>
      </w:pPr>
      <w:r w:rsidRPr="00D220D0">
        <w:rPr>
          <w:b/>
          <w:noProof w:val="0"/>
          <w:lang w:val="en-US" w:eastAsia="ru-RU"/>
        </w:rPr>
        <w:t>Data (</w:t>
      </w:r>
      <w:proofErr w:type="spellStart"/>
      <w:r w:rsidRPr="00D220D0">
        <w:rPr>
          <w:b/>
          <w:noProof w:val="0"/>
          <w:lang w:val="en-US" w:eastAsia="ru-RU"/>
        </w:rPr>
        <w:t>datele</w:t>
      </w:r>
      <w:proofErr w:type="spellEnd"/>
      <w:r w:rsidRPr="00D220D0">
        <w:rPr>
          <w:b/>
          <w:noProof w:val="0"/>
          <w:lang w:val="en-US" w:eastAsia="ru-RU"/>
        </w:rPr>
        <w:t xml:space="preserve">) </w:t>
      </w:r>
      <w:proofErr w:type="spellStart"/>
      <w:r w:rsidRPr="00D220D0">
        <w:rPr>
          <w:b/>
          <w:noProof w:val="0"/>
          <w:lang w:val="en-US" w:eastAsia="ru-RU"/>
        </w:rPr>
        <w:t>și</w:t>
      </w:r>
      <w:proofErr w:type="spellEnd"/>
      <w:r w:rsidRPr="00D220D0">
        <w:rPr>
          <w:b/>
          <w:noProof w:val="0"/>
          <w:lang w:val="en-US" w:eastAsia="ru-RU"/>
        </w:rPr>
        <w:t xml:space="preserve"> </w:t>
      </w:r>
      <w:proofErr w:type="spellStart"/>
      <w:r w:rsidRPr="00D220D0">
        <w:rPr>
          <w:b/>
          <w:noProof w:val="0"/>
          <w:lang w:val="en-US" w:eastAsia="ru-RU"/>
        </w:rPr>
        <w:t>referința</w:t>
      </w:r>
      <w:proofErr w:type="spellEnd"/>
      <w:r w:rsidRPr="00D220D0">
        <w:rPr>
          <w:b/>
          <w:noProof w:val="0"/>
          <w:lang w:val="en-US" w:eastAsia="ru-RU"/>
        </w:rPr>
        <w:t xml:space="preserve"> (</w:t>
      </w:r>
      <w:proofErr w:type="spellStart"/>
      <w:r w:rsidRPr="00D220D0">
        <w:rPr>
          <w:b/>
          <w:noProof w:val="0"/>
          <w:lang w:val="en-US" w:eastAsia="ru-RU"/>
        </w:rPr>
        <w:t>referințele</w:t>
      </w:r>
      <w:proofErr w:type="spellEnd"/>
      <w:r w:rsidRPr="00D220D0">
        <w:rPr>
          <w:b/>
          <w:noProof w:val="0"/>
          <w:lang w:val="en-US" w:eastAsia="ru-RU"/>
        </w:rPr>
        <w:t xml:space="preserve">) </w:t>
      </w:r>
      <w:proofErr w:type="spellStart"/>
      <w:r w:rsidRPr="00D220D0">
        <w:rPr>
          <w:b/>
          <w:noProof w:val="0"/>
          <w:lang w:val="en-US" w:eastAsia="ru-RU"/>
        </w:rPr>
        <w:t>publicărilor</w:t>
      </w:r>
      <w:proofErr w:type="spellEnd"/>
      <w:r w:rsidRPr="00D220D0">
        <w:rPr>
          <w:b/>
          <w:noProof w:val="0"/>
          <w:lang w:val="en-US" w:eastAsia="ru-RU"/>
        </w:rPr>
        <w:t xml:space="preserve"> </w:t>
      </w:r>
      <w:proofErr w:type="spellStart"/>
      <w:r w:rsidRPr="00D220D0">
        <w:rPr>
          <w:b/>
          <w:noProof w:val="0"/>
          <w:lang w:val="en-US" w:eastAsia="ru-RU"/>
        </w:rPr>
        <w:t>anterioare</w:t>
      </w:r>
      <w:proofErr w:type="spellEnd"/>
      <w:r w:rsidRPr="00D220D0">
        <w:rPr>
          <w:b/>
          <w:noProof w:val="0"/>
          <w:lang w:val="en-US" w:eastAsia="ru-RU"/>
        </w:rPr>
        <w:t xml:space="preserve"> </w:t>
      </w:r>
      <w:proofErr w:type="spellStart"/>
      <w:r w:rsidRPr="00D220D0">
        <w:rPr>
          <w:b/>
          <w:noProof w:val="0"/>
          <w:lang w:val="en-US" w:eastAsia="ru-RU"/>
        </w:rPr>
        <w:t>în</w:t>
      </w:r>
      <w:proofErr w:type="spellEnd"/>
      <w:r w:rsidRPr="00D220D0">
        <w:rPr>
          <w:b/>
          <w:noProof w:val="0"/>
          <w:lang w:val="en-US" w:eastAsia="ru-RU"/>
        </w:rPr>
        <w:t xml:space="preserve"> </w:t>
      </w:r>
      <w:proofErr w:type="spellStart"/>
      <w:r w:rsidRPr="00D220D0">
        <w:rPr>
          <w:b/>
          <w:noProof w:val="0"/>
          <w:lang w:val="en-US" w:eastAsia="ru-RU"/>
        </w:rPr>
        <w:t>Jurnalul</w:t>
      </w:r>
      <w:proofErr w:type="spellEnd"/>
      <w:r w:rsidRPr="00D220D0">
        <w:rPr>
          <w:b/>
          <w:noProof w:val="0"/>
          <w:lang w:val="en-US" w:eastAsia="ru-RU"/>
        </w:rPr>
        <w:t xml:space="preserve"> </w:t>
      </w:r>
      <w:proofErr w:type="spellStart"/>
      <w:r w:rsidRPr="00D220D0">
        <w:rPr>
          <w:b/>
          <w:noProof w:val="0"/>
          <w:lang w:val="en-US" w:eastAsia="ru-RU"/>
        </w:rPr>
        <w:t>Oficial</w:t>
      </w:r>
      <w:proofErr w:type="spellEnd"/>
      <w:r w:rsidRPr="00D220D0">
        <w:rPr>
          <w:b/>
          <w:noProof w:val="0"/>
          <w:lang w:val="en-US" w:eastAsia="ru-RU"/>
        </w:rPr>
        <w:t xml:space="preserve"> al </w:t>
      </w:r>
      <w:proofErr w:type="spellStart"/>
      <w:r w:rsidRPr="00D220D0">
        <w:rPr>
          <w:b/>
          <w:noProof w:val="0"/>
          <w:lang w:val="en-US" w:eastAsia="ru-RU"/>
        </w:rPr>
        <w:t>Uniunii</w:t>
      </w:r>
      <w:proofErr w:type="spellEnd"/>
      <w:r w:rsidRPr="00D220D0">
        <w:rPr>
          <w:b/>
          <w:noProof w:val="0"/>
          <w:lang w:val="en-US" w:eastAsia="ru-RU"/>
        </w:rPr>
        <w:t xml:space="preserve"> </w:t>
      </w:r>
      <w:proofErr w:type="spellStart"/>
      <w:r w:rsidRPr="00D220D0">
        <w:rPr>
          <w:b/>
          <w:noProof w:val="0"/>
          <w:lang w:val="en-US" w:eastAsia="ru-RU"/>
        </w:rPr>
        <w:t>Europene</w:t>
      </w:r>
      <w:proofErr w:type="spellEnd"/>
      <w:r w:rsidRPr="00D220D0">
        <w:rPr>
          <w:b/>
          <w:noProof w:val="0"/>
          <w:lang w:val="en-US" w:eastAsia="ru-RU"/>
        </w:rPr>
        <w:t xml:space="preserve"> </w:t>
      </w:r>
      <w:proofErr w:type="spellStart"/>
      <w:r w:rsidRPr="00D220D0">
        <w:rPr>
          <w:b/>
          <w:noProof w:val="0"/>
          <w:lang w:val="en-US" w:eastAsia="ru-RU"/>
        </w:rPr>
        <w:t>privind</w:t>
      </w:r>
      <w:proofErr w:type="spellEnd"/>
      <w:r w:rsidRPr="00D220D0">
        <w:rPr>
          <w:b/>
          <w:noProof w:val="0"/>
          <w:lang w:val="en-US" w:eastAsia="ru-RU"/>
        </w:rPr>
        <w:t xml:space="preserve"> </w:t>
      </w:r>
      <w:proofErr w:type="spellStart"/>
      <w:r w:rsidRPr="00D220D0">
        <w:rPr>
          <w:b/>
          <w:noProof w:val="0"/>
          <w:lang w:val="en-US" w:eastAsia="ru-RU"/>
        </w:rPr>
        <w:t>contractul</w:t>
      </w:r>
      <w:proofErr w:type="spellEnd"/>
      <w:r w:rsidRPr="00D220D0">
        <w:rPr>
          <w:b/>
          <w:noProof w:val="0"/>
          <w:lang w:val="en-US" w:eastAsia="ru-RU"/>
        </w:rPr>
        <w:t xml:space="preserve"> (</w:t>
      </w:r>
      <w:proofErr w:type="spellStart"/>
      <w:r w:rsidRPr="00D220D0">
        <w:rPr>
          <w:b/>
          <w:noProof w:val="0"/>
          <w:lang w:val="en-US" w:eastAsia="ru-RU"/>
        </w:rPr>
        <w:t>contractele</w:t>
      </w:r>
      <w:proofErr w:type="spellEnd"/>
      <w:r w:rsidRPr="00D220D0">
        <w:rPr>
          <w:b/>
          <w:noProof w:val="0"/>
          <w:lang w:val="en-US" w:eastAsia="ru-RU"/>
        </w:rPr>
        <w:t xml:space="preserve">) la care se </w:t>
      </w:r>
      <w:proofErr w:type="spellStart"/>
      <w:r w:rsidRPr="00D220D0">
        <w:rPr>
          <w:b/>
          <w:noProof w:val="0"/>
          <w:lang w:val="en-US" w:eastAsia="ru-RU"/>
        </w:rPr>
        <w:t>referă</w:t>
      </w:r>
      <w:proofErr w:type="spellEnd"/>
      <w:r w:rsidRPr="00D220D0">
        <w:rPr>
          <w:b/>
          <w:noProof w:val="0"/>
          <w:lang w:val="en-US" w:eastAsia="ru-RU"/>
        </w:rPr>
        <w:t xml:space="preserve"> </w:t>
      </w:r>
      <w:proofErr w:type="spellStart"/>
      <w:r w:rsidRPr="00D220D0">
        <w:rPr>
          <w:b/>
          <w:noProof w:val="0"/>
          <w:lang w:val="en-US" w:eastAsia="ru-RU"/>
        </w:rPr>
        <w:t>anunțul</w:t>
      </w:r>
      <w:proofErr w:type="spellEnd"/>
      <w:r w:rsidRPr="00D220D0">
        <w:rPr>
          <w:b/>
          <w:noProof w:val="0"/>
          <w:lang w:val="en-US" w:eastAsia="ru-RU"/>
        </w:rPr>
        <w:t xml:space="preserve"> </w:t>
      </w:r>
      <w:proofErr w:type="spellStart"/>
      <w:r w:rsidRPr="00D220D0">
        <w:rPr>
          <w:b/>
          <w:noProof w:val="0"/>
          <w:lang w:val="en-US" w:eastAsia="ru-RU"/>
        </w:rPr>
        <w:t>respectiv</w:t>
      </w:r>
      <w:proofErr w:type="spellEnd"/>
      <w:r w:rsidRPr="00D220D0">
        <w:rPr>
          <w:b/>
          <w:noProof w:val="0"/>
          <w:lang w:val="en-US" w:eastAsia="ru-RU"/>
        </w:rPr>
        <w:t xml:space="preserve"> (</w:t>
      </w:r>
      <w:proofErr w:type="spellStart"/>
      <w:r w:rsidRPr="00D220D0">
        <w:rPr>
          <w:b/>
          <w:noProof w:val="0"/>
          <w:lang w:val="en-US" w:eastAsia="ru-RU"/>
        </w:rPr>
        <w:t>dacă</w:t>
      </w:r>
      <w:proofErr w:type="spellEnd"/>
      <w:r w:rsidRPr="00D220D0">
        <w:rPr>
          <w:b/>
          <w:noProof w:val="0"/>
          <w:lang w:val="en-US" w:eastAsia="ru-RU"/>
        </w:rPr>
        <w:t xml:space="preserve"> </w:t>
      </w:r>
      <w:proofErr w:type="spellStart"/>
      <w:r w:rsidRPr="00D220D0">
        <w:rPr>
          <w:b/>
          <w:noProof w:val="0"/>
          <w:lang w:val="en-US" w:eastAsia="ru-RU"/>
        </w:rPr>
        <w:t>este</w:t>
      </w:r>
      <w:proofErr w:type="spellEnd"/>
      <w:r w:rsidRPr="00D220D0">
        <w:rPr>
          <w:b/>
          <w:noProof w:val="0"/>
          <w:lang w:val="en-US" w:eastAsia="ru-RU"/>
        </w:rPr>
        <w:t xml:space="preserve"> </w:t>
      </w:r>
      <w:proofErr w:type="spellStart"/>
      <w:r w:rsidRPr="00D220D0">
        <w:rPr>
          <w:b/>
          <w:noProof w:val="0"/>
          <w:lang w:val="en-US" w:eastAsia="ru-RU"/>
        </w:rPr>
        <w:t>cazul</w:t>
      </w:r>
      <w:proofErr w:type="spellEnd"/>
      <w:r w:rsidRPr="00D220D0">
        <w:rPr>
          <w:b/>
          <w:noProof w:val="0"/>
          <w:lang w:val="en-US" w:eastAsia="ru-RU"/>
        </w:rPr>
        <w:t xml:space="preserve">): </w:t>
      </w:r>
      <w:r w:rsidRPr="00D220D0">
        <w:rPr>
          <w:b/>
          <w:noProof w:val="0"/>
          <w:color w:val="000000" w:themeColor="text1"/>
          <w:lang w:val="en-US" w:eastAsia="ru-RU"/>
        </w:rPr>
        <w:t>_-_</w:t>
      </w:r>
    </w:p>
    <w:p w:rsidR="00A709AA" w:rsidRPr="00A709AA" w:rsidRDefault="00A709AA" w:rsidP="00A709AA">
      <w:pPr>
        <w:numPr>
          <w:ilvl w:val="0"/>
          <w:numId w:val="2"/>
        </w:numPr>
        <w:shd w:val="clear" w:color="auto" w:fill="FFFFFF" w:themeFill="background1"/>
        <w:tabs>
          <w:tab w:val="right" w:pos="426"/>
        </w:tabs>
        <w:spacing w:before="120"/>
        <w:ind w:left="360"/>
        <w:jc w:val="both"/>
        <w:rPr>
          <w:b/>
          <w:noProof w:val="0"/>
          <w:lang w:val="it-IT" w:eastAsia="ru-RU"/>
        </w:rPr>
      </w:pPr>
      <w:r w:rsidRPr="00A709AA">
        <w:rPr>
          <w:b/>
          <w:noProof w:val="0"/>
          <w:lang w:val="it-IT" w:eastAsia="ru-RU"/>
        </w:rPr>
        <w:t>În cazul achizițiilor periodice, calendarul estimat pentru publicarea anunțurilor viitoare</w:t>
      </w:r>
      <w:r w:rsidRPr="00A709AA">
        <w:rPr>
          <w:b/>
          <w:noProof w:val="0"/>
          <w:shd w:val="clear" w:color="auto" w:fill="FFFFFF" w:themeFill="background1"/>
          <w:lang w:val="it-IT" w:eastAsia="ru-RU"/>
        </w:rPr>
        <w:t>:_-__</w:t>
      </w:r>
    </w:p>
    <w:p w:rsidR="00A709AA" w:rsidRPr="00A709AA" w:rsidRDefault="00A709AA" w:rsidP="00A709AA">
      <w:pPr>
        <w:numPr>
          <w:ilvl w:val="0"/>
          <w:numId w:val="2"/>
        </w:numPr>
        <w:shd w:val="clear" w:color="auto" w:fill="FFFFFF" w:themeFill="background1"/>
        <w:tabs>
          <w:tab w:val="right" w:pos="426"/>
        </w:tabs>
        <w:spacing w:before="120"/>
        <w:ind w:left="360"/>
        <w:jc w:val="both"/>
        <w:rPr>
          <w:b/>
          <w:noProof w:val="0"/>
          <w:lang w:val="it-IT" w:eastAsia="ru-RU"/>
        </w:rPr>
      </w:pPr>
      <w:r w:rsidRPr="00A709AA">
        <w:rPr>
          <w:b/>
          <w:noProof w:val="0"/>
          <w:lang w:val="it-IT" w:eastAsia="ru-RU"/>
        </w:rPr>
        <w:t xml:space="preserve">Data publicării anunțului de intenție sau, după caz, precizarea că nu a fost publicat un astfel de </w:t>
      </w:r>
      <w:r w:rsidRPr="00A709AA">
        <w:rPr>
          <w:b/>
          <w:noProof w:val="0"/>
          <w:shd w:val="clear" w:color="auto" w:fill="FFFFFF" w:themeFill="background1"/>
          <w:lang w:val="it-IT" w:eastAsia="ru-RU"/>
        </w:rPr>
        <w:t>anunţ:__-___</w:t>
      </w:r>
    </w:p>
    <w:p w:rsidR="00EF286A" w:rsidRPr="00A709AA" w:rsidRDefault="00EF286A" w:rsidP="00EF286A">
      <w:pPr>
        <w:numPr>
          <w:ilvl w:val="0"/>
          <w:numId w:val="2"/>
        </w:numPr>
        <w:shd w:val="clear" w:color="auto" w:fill="FFFFFF" w:themeFill="background1"/>
        <w:tabs>
          <w:tab w:val="right" w:pos="426"/>
        </w:tabs>
        <w:spacing w:before="120"/>
        <w:ind w:left="0" w:firstLine="0"/>
        <w:rPr>
          <w:b/>
          <w:noProof w:val="0"/>
          <w:lang w:val="it-IT" w:eastAsia="ru-RU"/>
        </w:rPr>
      </w:pPr>
      <w:r w:rsidRPr="00A709AA">
        <w:rPr>
          <w:b/>
          <w:noProof w:val="0"/>
          <w:lang w:val="it-IT" w:eastAsia="ru-RU"/>
        </w:rPr>
        <w:t>Data transmiterii spre publicare a anunțului de participar</w:t>
      </w:r>
      <w:r w:rsidRPr="00A709AA">
        <w:rPr>
          <w:b/>
          <w:noProof w:val="0"/>
          <w:shd w:val="clear" w:color="auto" w:fill="FFFFFF" w:themeFill="background1"/>
          <w:lang w:val="it-IT" w:eastAsia="ru-RU"/>
        </w:rPr>
        <w:t xml:space="preserve">e: </w:t>
      </w:r>
      <w:r w:rsidR="00FF1192">
        <w:rPr>
          <w:i/>
          <w:noProof w:val="0"/>
          <w:u w:val="single"/>
          <w:shd w:val="clear" w:color="auto" w:fill="FFFFFF" w:themeFill="background1"/>
          <w:lang w:val="it-IT" w:eastAsia="ru-RU"/>
        </w:rPr>
        <w:t>30</w:t>
      </w:r>
      <w:r w:rsidRPr="00D220D0">
        <w:rPr>
          <w:i/>
          <w:noProof w:val="0"/>
          <w:u w:val="single"/>
          <w:shd w:val="clear" w:color="auto" w:fill="FFFFFF" w:themeFill="background1"/>
          <w:lang w:val="it-IT" w:eastAsia="ru-RU"/>
        </w:rPr>
        <w:t>.0</w:t>
      </w:r>
      <w:r w:rsidR="00801B98" w:rsidRPr="00D220D0">
        <w:rPr>
          <w:i/>
          <w:noProof w:val="0"/>
          <w:u w:val="single"/>
          <w:shd w:val="clear" w:color="auto" w:fill="FFFFFF" w:themeFill="background1"/>
          <w:lang w:val="it-IT" w:eastAsia="ru-RU"/>
        </w:rPr>
        <w:t>8</w:t>
      </w:r>
      <w:r w:rsidRPr="00D220D0">
        <w:rPr>
          <w:i/>
          <w:noProof w:val="0"/>
          <w:u w:val="single"/>
          <w:shd w:val="clear" w:color="auto" w:fill="FFFFFF" w:themeFill="background1"/>
          <w:lang w:val="it-IT" w:eastAsia="ru-RU"/>
        </w:rPr>
        <w:t>.202</w:t>
      </w:r>
      <w:r w:rsidR="00A709AA" w:rsidRPr="00D220D0">
        <w:rPr>
          <w:i/>
          <w:noProof w:val="0"/>
          <w:u w:val="single"/>
          <w:shd w:val="clear" w:color="auto" w:fill="FFFFFF" w:themeFill="background1"/>
          <w:lang w:val="it-IT" w:eastAsia="ru-RU"/>
        </w:rPr>
        <w:t>3</w:t>
      </w:r>
    </w:p>
    <w:p w:rsidR="00EF286A" w:rsidRPr="00A709AA" w:rsidRDefault="00EF286A" w:rsidP="00EF286A">
      <w:pPr>
        <w:numPr>
          <w:ilvl w:val="0"/>
          <w:numId w:val="2"/>
        </w:numPr>
        <w:shd w:val="clear" w:color="auto" w:fill="FFFFFF" w:themeFill="background1"/>
        <w:tabs>
          <w:tab w:val="right" w:pos="426"/>
        </w:tabs>
        <w:spacing w:before="120"/>
        <w:ind w:left="0" w:firstLine="0"/>
        <w:rPr>
          <w:b/>
          <w:noProof w:val="0"/>
          <w:lang w:val="it-IT" w:eastAsia="ru-RU"/>
        </w:rPr>
      </w:pPr>
      <w:r w:rsidRPr="00A709AA">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EF286A" w:rsidRPr="00A709AA" w:rsidTr="00DA2DD6">
        <w:tc>
          <w:tcPr>
            <w:tcW w:w="0" w:type="auto"/>
            <w:shd w:val="clear" w:color="auto" w:fill="FFFFFF" w:themeFill="background1"/>
          </w:tcPr>
          <w:p w:rsidR="00EF286A" w:rsidRPr="00A709AA" w:rsidRDefault="00EF286A" w:rsidP="00DA2DD6">
            <w:pPr>
              <w:shd w:val="clear" w:color="auto" w:fill="FFFFFF" w:themeFill="background1"/>
              <w:tabs>
                <w:tab w:val="right" w:pos="426"/>
              </w:tabs>
              <w:rPr>
                <w:b/>
                <w:noProof w:val="0"/>
                <w:lang w:val="ru-RU" w:eastAsia="ru-RU"/>
              </w:rPr>
            </w:pPr>
            <w:proofErr w:type="spellStart"/>
            <w:r w:rsidRPr="00A709AA">
              <w:rPr>
                <w:b/>
                <w:noProof w:val="0"/>
                <w:lang w:val="ru-RU" w:eastAsia="ru-RU"/>
              </w:rPr>
              <w:t>Denumirea</w:t>
            </w:r>
            <w:proofErr w:type="spellEnd"/>
            <w:r w:rsidRPr="00A709AA">
              <w:rPr>
                <w:b/>
                <w:noProof w:val="0"/>
                <w:lang w:eastAsia="ru-RU"/>
              </w:rPr>
              <w:t xml:space="preserve"> </w:t>
            </w:r>
            <w:proofErr w:type="spellStart"/>
            <w:r w:rsidRPr="00A709AA">
              <w:rPr>
                <w:b/>
                <w:noProof w:val="0"/>
                <w:lang w:val="ru-RU" w:eastAsia="ru-RU"/>
              </w:rPr>
              <w:t>instrumentului</w:t>
            </w:r>
            <w:proofErr w:type="spellEnd"/>
            <w:r w:rsidRPr="00A709AA">
              <w:rPr>
                <w:b/>
                <w:noProof w:val="0"/>
                <w:lang w:eastAsia="ru-RU"/>
              </w:rPr>
              <w:t xml:space="preserve"> </w:t>
            </w:r>
            <w:proofErr w:type="spellStart"/>
            <w:r w:rsidRPr="00A709AA">
              <w:rPr>
                <w:b/>
                <w:noProof w:val="0"/>
                <w:lang w:val="ru-RU" w:eastAsia="ru-RU"/>
              </w:rPr>
              <w:t>electronic</w:t>
            </w:r>
            <w:proofErr w:type="spellEnd"/>
          </w:p>
        </w:tc>
        <w:tc>
          <w:tcPr>
            <w:tcW w:w="0" w:type="auto"/>
            <w:shd w:val="clear" w:color="auto" w:fill="FFFFFF" w:themeFill="background1"/>
          </w:tcPr>
          <w:p w:rsidR="00EF286A" w:rsidRPr="00A709AA" w:rsidRDefault="00EF286A" w:rsidP="00DA2DD6">
            <w:pPr>
              <w:shd w:val="clear" w:color="auto" w:fill="FFFFFF" w:themeFill="background1"/>
              <w:tabs>
                <w:tab w:val="right" w:pos="426"/>
              </w:tabs>
              <w:rPr>
                <w:b/>
                <w:noProof w:val="0"/>
                <w:lang w:val="it-IT" w:eastAsia="ru-RU"/>
              </w:rPr>
            </w:pPr>
            <w:r w:rsidRPr="00A709AA">
              <w:rPr>
                <w:b/>
                <w:noProof w:val="0"/>
                <w:lang w:val="it-IT" w:eastAsia="ru-RU"/>
              </w:rPr>
              <w:t>Se va utiliza/accepta sau nu</w:t>
            </w:r>
          </w:p>
        </w:tc>
      </w:tr>
      <w:tr w:rsidR="00EF286A" w:rsidRPr="00A709AA" w:rsidTr="00DA2DD6">
        <w:tc>
          <w:tcPr>
            <w:tcW w:w="0" w:type="auto"/>
            <w:shd w:val="clear" w:color="auto" w:fill="FFFFFF" w:themeFill="background1"/>
          </w:tcPr>
          <w:p w:rsidR="00EF286A" w:rsidRPr="00A709AA" w:rsidRDefault="00EF286A" w:rsidP="00DA2DD6">
            <w:pPr>
              <w:shd w:val="clear" w:color="auto" w:fill="FFFFFF" w:themeFill="background1"/>
              <w:tabs>
                <w:tab w:val="right" w:pos="426"/>
              </w:tabs>
              <w:rPr>
                <w:noProof w:val="0"/>
                <w:lang w:val="en-US" w:eastAsia="ru-RU"/>
              </w:rPr>
            </w:pPr>
            <w:proofErr w:type="spellStart"/>
            <w:r w:rsidRPr="00A709AA">
              <w:rPr>
                <w:noProof w:val="0"/>
                <w:lang w:val="en-US" w:eastAsia="ru-RU"/>
              </w:rPr>
              <w:t>Depunerea</w:t>
            </w:r>
            <w:proofErr w:type="spellEnd"/>
            <w:r w:rsidRPr="00A709AA">
              <w:rPr>
                <w:noProof w:val="0"/>
                <w:lang w:val="en-US" w:eastAsia="ru-RU"/>
              </w:rPr>
              <w:t xml:space="preserve"> </w:t>
            </w:r>
            <w:proofErr w:type="spellStart"/>
            <w:r w:rsidRPr="00A709AA">
              <w:rPr>
                <w:noProof w:val="0"/>
                <w:lang w:val="en-US" w:eastAsia="ru-RU"/>
              </w:rPr>
              <w:t>electronică</w:t>
            </w:r>
            <w:proofErr w:type="spellEnd"/>
            <w:r w:rsidRPr="00A709AA">
              <w:rPr>
                <w:noProof w:val="0"/>
                <w:lang w:val="en-US" w:eastAsia="ru-RU"/>
              </w:rPr>
              <w:t xml:space="preserve"> a </w:t>
            </w:r>
            <w:proofErr w:type="spellStart"/>
            <w:r w:rsidRPr="00A709AA">
              <w:rPr>
                <w:noProof w:val="0"/>
                <w:lang w:val="en-US" w:eastAsia="ru-RU"/>
              </w:rPr>
              <w:t>ofertelor</w:t>
            </w:r>
            <w:proofErr w:type="spellEnd"/>
            <w:r w:rsidRPr="00A709AA">
              <w:rPr>
                <w:noProof w:val="0"/>
                <w:lang w:val="en-US" w:eastAsia="ru-RU"/>
              </w:rPr>
              <w:t xml:space="preserve"> </w:t>
            </w:r>
            <w:proofErr w:type="spellStart"/>
            <w:r w:rsidRPr="00A709AA">
              <w:rPr>
                <w:noProof w:val="0"/>
                <w:lang w:val="en-US" w:eastAsia="ru-RU"/>
              </w:rPr>
              <w:t>sau</w:t>
            </w:r>
            <w:proofErr w:type="spellEnd"/>
            <w:r w:rsidRPr="00A709AA">
              <w:rPr>
                <w:noProof w:val="0"/>
                <w:lang w:val="en-US" w:eastAsia="ru-RU"/>
              </w:rPr>
              <w:t xml:space="preserve"> a </w:t>
            </w:r>
            <w:proofErr w:type="spellStart"/>
            <w:r w:rsidRPr="00A709AA">
              <w:rPr>
                <w:noProof w:val="0"/>
                <w:lang w:val="en-US" w:eastAsia="ru-RU"/>
              </w:rPr>
              <w:t>cererilor</w:t>
            </w:r>
            <w:proofErr w:type="spellEnd"/>
            <w:r w:rsidRPr="00A709AA">
              <w:rPr>
                <w:noProof w:val="0"/>
                <w:lang w:val="en-US" w:eastAsia="ru-RU"/>
              </w:rPr>
              <w:t xml:space="preserve"> de </w:t>
            </w:r>
            <w:proofErr w:type="spellStart"/>
            <w:r w:rsidRPr="00A709AA">
              <w:rPr>
                <w:noProof w:val="0"/>
                <w:lang w:val="en-US" w:eastAsia="ru-RU"/>
              </w:rPr>
              <w:t>participare</w:t>
            </w:r>
            <w:proofErr w:type="spellEnd"/>
          </w:p>
        </w:tc>
        <w:tc>
          <w:tcPr>
            <w:tcW w:w="0" w:type="auto"/>
            <w:shd w:val="clear" w:color="auto" w:fill="FFFFFF" w:themeFill="background1"/>
          </w:tcPr>
          <w:p w:rsidR="00EF286A" w:rsidRPr="00A709AA" w:rsidRDefault="00EF286A" w:rsidP="00DA2DD6">
            <w:pPr>
              <w:shd w:val="clear" w:color="auto" w:fill="FFFFFF" w:themeFill="background1"/>
              <w:tabs>
                <w:tab w:val="right" w:pos="426"/>
              </w:tabs>
              <w:rPr>
                <w:noProof w:val="0"/>
                <w:lang w:val="en-US" w:eastAsia="ru-RU"/>
              </w:rPr>
            </w:pPr>
            <w:r w:rsidRPr="00A709AA">
              <w:rPr>
                <w:noProof w:val="0"/>
                <w:lang w:val="en-US" w:eastAsia="ru-RU"/>
              </w:rPr>
              <w:t xml:space="preserve">Se </w:t>
            </w:r>
            <w:proofErr w:type="spellStart"/>
            <w:r w:rsidRPr="00A709AA">
              <w:rPr>
                <w:noProof w:val="0"/>
                <w:lang w:val="en-US" w:eastAsia="ru-RU"/>
              </w:rPr>
              <w:t>acceptă</w:t>
            </w:r>
            <w:proofErr w:type="spellEnd"/>
          </w:p>
        </w:tc>
      </w:tr>
      <w:tr w:rsidR="00EF286A" w:rsidRPr="00A709AA" w:rsidTr="00DA2DD6">
        <w:tc>
          <w:tcPr>
            <w:tcW w:w="0" w:type="auto"/>
            <w:shd w:val="clear" w:color="auto" w:fill="FFFFFF" w:themeFill="background1"/>
          </w:tcPr>
          <w:p w:rsidR="00EF286A" w:rsidRPr="00A709AA" w:rsidRDefault="00EF286A" w:rsidP="00DA2DD6">
            <w:pPr>
              <w:shd w:val="clear" w:color="auto" w:fill="FFFFFF" w:themeFill="background1"/>
              <w:tabs>
                <w:tab w:val="right" w:pos="426"/>
              </w:tabs>
              <w:rPr>
                <w:noProof w:val="0"/>
                <w:lang w:val="ru-RU" w:eastAsia="ru-RU"/>
              </w:rPr>
            </w:pPr>
            <w:proofErr w:type="spellStart"/>
            <w:r w:rsidRPr="00A709AA">
              <w:rPr>
                <w:noProof w:val="0"/>
                <w:lang w:val="ru-RU" w:eastAsia="ru-RU"/>
              </w:rPr>
              <w:t>Sistemul</w:t>
            </w:r>
            <w:proofErr w:type="spellEnd"/>
            <w:r w:rsidRPr="00A709AA">
              <w:rPr>
                <w:noProof w:val="0"/>
                <w:lang w:eastAsia="ru-RU"/>
              </w:rPr>
              <w:t xml:space="preserve"> </w:t>
            </w:r>
            <w:proofErr w:type="spellStart"/>
            <w:r w:rsidRPr="00A709AA">
              <w:rPr>
                <w:noProof w:val="0"/>
                <w:lang w:val="ru-RU" w:eastAsia="ru-RU"/>
              </w:rPr>
              <w:t>de</w:t>
            </w:r>
            <w:proofErr w:type="spellEnd"/>
            <w:r w:rsidRPr="00A709AA">
              <w:rPr>
                <w:noProof w:val="0"/>
                <w:lang w:eastAsia="ru-RU"/>
              </w:rPr>
              <w:t xml:space="preserve"> </w:t>
            </w:r>
            <w:proofErr w:type="spellStart"/>
            <w:r w:rsidRPr="00A709AA">
              <w:rPr>
                <w:noProof w:val="0"/>
                <w:lang w:val="ru-RU" w:eastAsia="ru-RU"/>
              </w:rPr>
              <w:t>comenzi</w:t>
            </w:r>
            <w:proofErr w:type="spellEnd"/>
            <w:r w:rsidRPr="00A709AA">
              <w:rPr>
                <w:noProof w:val="0"/>
                <w:lang w:eastAsia="ru-RU"/>
              </w:rPr>
              <w:t xml:space="preserve"> </w:t>
            </w:r>
            <w:proofErr w:type="spellStart"/>
            <w:r w:rsidRPr="00A709AA">
              <w:rPr>
                <w:noProof w:val="0"/>
                <w:lang w:val="ru-RU" w:eastAsia="ru-RU"/>
              </w:rPr>
              <w:t>electronice</w:t>
            </w:r>
            <w:proofErr w:type="spellEnd"/>
          </w:p>
        </w:tc>
        <w:tc>
          <w:tcPr>
            <w:tcW w:w="0" w:type="auto"/>
            <w:shd w:val="clear" w:color="auto" w:fill="FFFFFF" w:themeFill="background1"/>
          </w:tcPr>
          <w:p w:rsidR="00EF286A" w:rsidRPr="00A709AA" w:rsidRDefault="00EF286A" w:rsidP="00DA2DD6">
            <w:pPr>
              <w:shd w:val="clear" w:color="auto" w:fill="FFFFFF" w:themeFill="background1"/>
              <w:tabs>
                <w:tab w:val="right" w:pos="426"/>
              </w:tabs>
              <w:rPr>
                <w:noProof w:val="0"/>
                <w:lang w:eastAsia="ru-RU"/>
              </w:rPr>
            </w:pPr>
            <w:r w:rsidRPr="00A709AA">
              <w:rPr>
                <w:noProof w:val="0"/>
                <w:lang w:eastAsia="ru-RU"/>
              </w:rPr>
              <w:t xml:space="preserve">Nu </w:t>
            </w:r>
          </w:p>
        </w:tc>
      </w:tr>
      <w:tr w:rsidR="00EF286A" w:rsidRPr="00A709AA" w:rsidTr="00DA2DD6">
        <w:tc>
          <w:tcPr>
            <w:tcW w:w="0" w:type="auto"/>
            <w:shd w:val="clear" w:color="auto" w:fill="FFFFFF" w:themeFill="background1"/>
          </w:tcPr>
          <w:p w:rsidR="00EF286A" w:rsidRPr="00A709AA" w:rsidRDefault="00EF286A" w:rsidP="00DA2DD6">
            <w:pPr>
              <w:shd w:val="clear" w:color="auto" w:fill="FFFFFF" w:themeFill="background1"/>
              <w:tabs>
                <w:tab w:val="right" w:pos="426"/>
              </w:tabs>
              <w:rPr>
                <w:noProof w:val="0"/>
                <w:lang w:val="ru-RU" w:eastAsia="ru-RU"/>
              </w:rPr>
            </w:pPr>
            <w:proofErr w:type="spellStart"/>
            <w:r w:rsidRPr="00A709AA">
              <w:rPr>
                <w:noProof w:val="0"/>
                <w:lang w:val="ru-RU" w:eastAsia="ru-RU"/>
              </w:rPr>
              <w:t>Facturarea</w:t>
            </w:r>
            <w:proofErr w:type="spellEnd"/>
            <w:r w:rsidRPr="00A709AA">
              <w:rPr>
                <w:noProof w:val="0"/>
                <w:lang w:eastAsia="ru-RU"/>
              </w:rPr>
              <w:t xml:space="preserve"> </w:t>
            </w:r>
            <w:proofErr w:type="spellStart"/>
            <w:r w:rsidRPr="00A709AA">
              <w:rPr>
                <w:noProof w:val="0"/>
                <w:lang w:val="ru-RU" w:eastAsia="ru-RU"/>
              </w:rPr>
              <w:t>electronică</w:t>
            </w:r>
            <w:proofErr w:type="spellEnd"/>
          </w:p>
        </w:tc>
        <w:tc>
          <w:tcPr>
            <w:tcW w:w="0" w:type="auto"/>
            <w:shd w:val="clear" w:color="auto" w:fill="FFFFFF" w:themeFill="background1"/>
          </w:tcPr>
          <w:p w:rsidR="00EF286A" w:rsidRPr="00A709AA" w:rsidRDefault="00EF286A" w:rsidP="00DA2DD6">
            <w:r w:rsidRPr="00A709AA">
              <w:rPr>
                <w:noProof w:val="0"/>
                <w:lang w:val="en-US" w:eastAsia="ru-RU"/>
              </w:rPr>
              <w:t xml:space="preserve">Se </w:t>
            </w:r>
            <w:proofErr w:type="spellStart"/>
            <w:r w:rsidRPr="00A709AA">
              <w:rPr>
                <w:noProof w:val="0"/>
                <w:lang w:val="en-US" w:eastAsia="ru-RU"/>
              </w:rPr>
              <w:t>acceptă</w:t>
            </w:r>
            <w:proofErr w:type="spellEnd"/>
          </w:p>
        </w:tc>
      </w:tr>
      <w:tr w:rsidR="00EF286A" w:rsidRPr="00A709AA" w:rsidTr="00DA2DD6">
        <w:trPr>
          <w:trHeight w:val="77"/>
        </w:trPr>
        <w:tc>
          <w:tcPr>
            <w:tcW w:w="0" w:type="auto"/>
            <w:shd w:val="clear" w:color="auto" w:fill="FFFFFF" w:themeFill="background1"/>
          </w:tcPr>
          <w:p w:rsidR="00EF286A" w:rsidRPr="00A709AA" w:rsidRDefault="00EF286A" w:rsidP="00DA2DD6">
            <w:pPr>
              <w:shd w:val="clear" w:color="auto" w:fill="FFFFFF" w:themeFill="background1"/>
              <w:tabs>
                <w:tab w:val="right" w:pos="426"/>
              </w:tabs>
              <w:rPr>
                <w:noProof w:val="0"/>
                <w:lang w:val="ru-RU" w:eastAsia="ru-RU"/>
              </w:rPr>
            </w:pPr>
            <w:proofErr w:type="spellStart"/>
            <w:r w:rsidRPr="00A709AA">
              <w:rPr>
                <w:noProof w:val="0"/>
                <w:lang w:val="ru-RU" w:eastAsia="ru-RU"/>
              </w:rPr>
              <w:t>Plățile</w:t>
            </w:r>
            <w:proofErr w:type="spellEnd"/>
            <w:r w:rsidRPr="00A709AA">
              <w:rPr>
                <w:noProof w:val="0"/>
                <w:lang w:eastAsia="ru-RU"/>
              </w:rPr>
              <w:t xml:space="preserve"> </w:t>
            </w:r>
            <w:proofErr w:type="spellStart"/>
            <w:r w:rsidRPr="00A709AA">
              <w:rPr>
                <w:noProof w:val="0"/>
                <w:lang w:val="ru-RU" w:eastAsia="ru-RU"/>
              </w:rPr>
              <w:t>electronice</w:t>
            </w:r>
            <w:proofErr w:type="spellEnd"/>
          </w:p>
        </w:tc>
        <w:tc>
          <w:tcPr>
            <w:tcW w:w="0" w:type="auto"/>
            <w:shd w:val="clear" w:color="auto" w:fill="FFFFFF" w:themeFill="background1"/>
          </w:tcPr>
          <w:p w:rsidR="00EF286A" w:rsidRPr="00A709AA" w:rsidRDefault="00EF286A" w:rsidP="00DA2DD6">
            <w:r w:rsidRPr="00A709AA">
              <w:rPr>
                <w:noProof w:val="0"/>
                <w:lang w:val="en-US" w:eastAsia="ru-RU"/>
              </w:rPr>
              <w:t xml:space="preserve">Se </w:t>
            </w:r>
            <w:proofErr w:type="spellStart"/>
            <w:r w:rsidRPr="00A709AA">
              <w:rPr>
                <w:noProof w:val="0"/>
                <w:lang w:val="en-US" w:eastAsia="ru-RU"/>
              </w:rPr>
              <w:t>acceptă</w:t>
            </w:r>
            <w:proofErr w:type="spellEnd"/>
          </w:p>
        </w:tc>
      </w:tr>
    </w:tbl>
    <w:p w:rsidR="00EF286A" w:rsidRPr="00A709AA" w:rsidRDefault="00EF286A" w:rsidP="00EF286A">
      <w:pPr>
        <w:numPr>
          <w:ilvl w:val="0"/>
          <w:numId w:val="2"/>
        </w:numPr>
        <w:shd w:val="clear" w:color="auto" w:fill="FFFFFF" w:themeFill="background1"/>
        <w:tabs>
          <w:tab w:val="right" w:pos="426"/>
        </w:tabs>
        <w:spacing w:before="120"/>
        <w:ind w:left="360"/>
        <w:rPr>
          <w:b/>
          <w:noProof w:val="0"/>
          <w:lang w:eastAsia="ru-RU"/>
        </w:rPr>
      </w:pPr>
      <w:r w:rsidRPr="00A709A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709AA">
        <w:rPr>
          <w:b/>
          <w:noProof w:val="0"/>
          <w:shd w:val="clear" w:color="auto" w:fill="FFFFFF" w:themeFill="background1"/>
          <w:lang w:eastAsia="ru-RU"/>
        </w:rPr>
        <w:t>___nu___</w:t>
      </w:r>
      <w:r w:rsidRPr="00D220D0">
        <w:rPr>
          <w:noProof w:val="0"/>
          <w:sz w:val="20"/>
          <w:lang w:eastAsia="ru-RU"/>
        </w:rPr>
        <w:t>(se specifică da sau nu)</w:t>
      </w:r>
    </w:p>
    <w:p w:rsidR="00EF286A" w:rsidRDefault="00EF286A" w:rsidP="00EF286A">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A709AA">
        <w:rPr>
          <w:b/>
          <w:noProof w:val="0"/>
          <w:lang w:val="ru-RU" w:eastAsia="ru-RU"/>
        </w:rPr>
        <w:t>Alte</w:t>
      </w:r>
      <w:proofErr w:type="spellEnd"/>
      <w:r w:rsidRPr="00A709AA">
        <w:rPr>
          <w:b/>
          <w:noProof w:val="0"/>
          <w:lang w:eastAsia="ru-RU"/>
        </w:rPr>
        <w:t xml:space="preserve"> </w:t>
      </w:r>
      <w:proofErr w:type="spellStart"/>
      <w:r w:rsidRPr="00A709AA">
        <w:rPr>
          <w:b/>
          <w:noProof w:val="0"/>
          <w:lang w:val="ru-RU" w:eastAsia="ru-RU"/>
        </w:rPr>
        <w:t>informații</w:t>
      </w:r>
      <w:proofErr w:type="spellEnd"/>
      <w:r w:rsidRPr="00A709AA">
        <w:rPr>
          <w:b/>
          <w:noProof w:val="0"/>
          <w:lang w:eastAsia="ru-RU"/>
        </w:rPr>
        <w:t xml:space="preserve"> </w:t>
      </w:r>
      <w:proofErr w:type="spellStart"/>
      <w:r w:rsidRPr="00A709AA">
        <w:rPr>
          <w:b/>
          <w:noProof w:val="0"/>
          <w:lang w:val="ru-RU" w:eastAsia="ru-RU"/>
        </w:rPr>
        <w:t>relevante</w:t>
      </w:r>
      <w:proofErr w:type="spellEnd"/>
      <w:r w:rsidRPr="00A709AA">
        <w:rPr>
          <w:b/>
          <w:noProof w:val="0"/>
          <w:lang w:val="ru-RU" w:eastAsia="ru-RU"/>
        </w:rPr>
        <w:t xml:space="preserve">: </w:t>
      </w:r>
    </w:p>
    <w:p w:rsidR="001E43FC" w:rsidRDefault="001E43FC" w:rsidP="00706FF0">
      <w:pPr>
        <w:ind w:left="360" w:hanging="360"/>
        <w:rPr>
          <w:b/>
          <w:lang w:val="en-US"/>
        </w:rPr>
      </w:pPr>
    </w:p>
    <w:p w:rsidR="00706FF0" w:rsidRPr="00D220D0" w:rsidRDefault="00706FF0" w:rsidP="00706FF0">
      <w:pPr>
        <w:ind w:left="360" w:hanging="360"/>
        <w:rPr>
          <w:b/>
          <w:sz w:val="18"/>
          <w:szCs w:val="18"/>
        </w:rPr>
      </w:pPr>
      <w:r w:rsidRPr="00D220D0">
        <w:rPr>
          <w:b/>
          <w:sz w:val="18"/>
          <w:szCs w:val="18"/>
          <w:lang w:val="it-IT"/>
        </w:rPr>
        <w:t>NOTĂ:Cerin</w:t>
      </w:r>
      <w:r w:rsidRPr="00D220D0">
        <w:rPr>
          <w:b/>
          <w:sz w:val="18"/>
          <w:szCs w:val="18"/>
        </w:rPr>
        <w:t>țele pentru asistență la dispozitivele medicale</w:t>
      </w:r>
      <w:r w:rsidR="00801B98" w:rsidRPr="00D220D0">
        <w:rPr>
          <w:b/>
          <w:sz w:val="18"/>
          <w:szCs w:val="18"/>
        </w:rPr>
        <w:t xml:space="preserve"> pentru Loturile  </w:t>
      </w:r>
      <w:r w:rsidR="00AD3300">
        <w:rPr>
          <w:b/>
          <w:sz w:val="18"/>
          <w:szCs w:val="18"/>
        </w:rPr>
        <w:t>1; 2; 3</w:t>
      </w:r>
      <w:r w:rsidR="001E43FC" w:rsidRPr="00D220D0">
        <w:rPr>
          <w:b/>
          <w:sz w:val="18"/>
          <w:szCs w:val="18"/>
        </w:rPr>
        <w:t>.</w:t>
      </w:r>
      <w:r w:rsidRPr="00D220D0">
        <w:rPr>
          <w:b/>
          <w:sz w:val="18"/>
          <w:szCs w:val="18"/>
        </w:rPr>
        <w:t xml:space="preserve">  </w:t>
      </w:r>
    </w:p>
    <w:p w:rsidR="00706FF0" w:rsidRPr="00D220D0" w:rsidRDefault="00706FF0" w:rsidP="00706FF0">
      <w:pPr>
        <w:pStyle w:val="Listparagraf"/>
        <w:numPr>
          <w:ilvl w:val="0"/>
          <w:numId w:val="0"/>
        </w:numPr>
        <w:ind w:left="644"/>
        <w:rPr>
          <w:b/>
          <w:sz w:val="18"/>
          <w:szCs w:val="18"/>
          <w:lang w:val="it-IT"/>
        </w:rPr>
      </w:pPr>
      <w:r w:rsidRPr="00D220D0">
        <w:rPr>
          <w:b/>
          <w:sz w:val="18"/>
          <w:szCs w:val="18"/>
          <w:lang w:val="it-IT"/>
        </w:rPr>
        <w:t xml:space="preserve">                                          </w:t>
      </w:r>
    </w:p>
    <w:tbl>
      <w:tblPr>
        <w:tblW w:w="15310" w:type="dxa"/>
        <w:tblInd w:w="392" w:type="dxa"/>
        <w:tblLayout w:type="fixed"/>
        <w:tblLook w:val="04A0" w:firstRow="1" w:lastRow="0" w:firstColumn="1" w:lastColumn="0" w:noHBand="0" w:noVBand="1"/>
      </w:tblPr>
      <w:tblGrid>
        <w:gridCol w:w="9497"/>
        <w:gridCol w:w="3261"/>
        <w:gridCol w:w="2552"/>
      </w:tblGrid>
      <w:tr w:rsidR="00706FF0" w:rsidRPr="002D1B53" w:rsidTr="00797D1D">
        <w:trPr>
          <w:gridAfter w:val="2"/>
          <w:wAfter w:w="5813" w:type="dxa"/>
          <w:trHeight w:val="261"/>
        </w:trPr>
        <w:tc>
          <w:tcPr>
            <w:tcW w:w="9497" w:type="dxa"/>
            <w:tcBorders>
              <w:top w:val="single" w:sz="4" w:space="0" w:color="000000"/>
              <w:left w:val="single" w:sz="4" w:space="0" w:color="000000"/>
              <w:bottom w:val="single" w:sz="4" w:space="0" w:color="auto"/>
              <w:right w:val="single" w:sz="4" w:space="0" w:color="auto"/>
            </w:tcBorders>
            <w:hideMark/>
          </w:tcPr>
          <w:p w:rsidR="00706FF0" w:rsidRPr="00D220D0" w:rsidRDefault="00706FF0" w:rsidP="00DA2DD6">
            <w:pPr>
              <w:suppressAutoHyphens/>
              <w:rPr>
                <w:b/>
                <w:sz w:val="18"/>
                <w:szCs w:val="18"/>
                <w:lang w:eastAsia="zh-CN"/>
              </w:rPr>
            </w:pPr>
            <w:r w:rsidRPr="00D220D0">
              <w:rPr>
                <w:b/>
                <w:sz w:val="18"/>
                <w:szCs w:val="18"/>
                <w:lang w:val="it-IT"/>
              </w:rPr>
              <w:t>1. SERVICE IN GARANTIE</w:t>
            </w:r>
          </w:p>
        </w:tc>
      </w:tr>
      <w:tr w:rsidR="00706FF0" w:rsidRPr="002D1B53" w:rsidTr="00797D1D">
        <w:trPr>
          <w:gridAfter w:val="2"/>
          <w:wAfter w:w="5813" w:type="dxa"/>
          <w:trHeight w:val="272"/>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1E43FC" w:rsidP="00DA2DD6">
            <w:pPr>
              <w:suppressAutoHyphens/>
              <w:rPr>
                <w:b/>
                <w:sz w:val="18"/>
                <w:szCs w:val="18"/>
                <w:lang w:val="it-IT" w:eastAsia="zh-CN"/>
              </w:rPr>
            </w:pPr>
            <w:r w:rsidRPr="00D220D0">
              <w:rPr>
                <w:sz w:val="18"/>
                <w:szCs w:val="18"/>
                <w:lang w:val="it-IT"/>
              </w:rPr>
              <w:t xml:space="preserve">Durata :  </w:t>
            </w:r>
            <w:r w:rsidR="00706FF0" w:rsidRPr="00D220D0">
              <w:rPr>
                <w:b/>
                <w:sz w:val="18"/>
                <w:szCs w:val="18"/>
                <w:lang w:val="it-IT"/>
              </w:rPr>
              <w:t>24 luni</w:t>
            </w:r>
            <w:r w:rsidR="00326ADB" w:rsidRPr="00D220D0">
              <w:rPr>
                <w:b/>
                <w:sz w:val="18"/>
                <w:szCs w:val="18"/>
                <w:lang w:val="it-IT"/>
              </w:rPr>
              <w:t xml:space="preserve">, curg din momentul instalării și punerii în funcțiune </w:t>
            </w:r>
            <w:r w:rsidRPr="00D220D0">
              <w:rPr>
                <w:b/>
                <w:sz w:val="18"/>
                <w:szCs w:val="18"/>
                <w:lang w:val="it-IT"/>
              </w:rPr>
              <w:t>de către operatorul economic la sediul cumpărătorului.</w:t>
            </w:r>
          </w:p>
        </w:tc>
      </w:tr>
      <w:tr w:rsidR="00706FF0" w:rsidRPr="002D1B53" w:rsidTr="00797D1D">
        <w:trPr>
          <w:gridAfter w:val="2"/>
          <w:wAfter w:w="5813" w:type="dxa"/>
          <w:trHeight w:val="243"/>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706FF0" w:rsidP="00DA2DD6">
            <w:pPr>
              <w:suppressAutoHyphens/>
              <w:rPr>
                <w:sz w:val="18"/>
                <w:szCs w:val="18"/>
                <w:lang w:val="it-IT" w:eastAsia="zh-CN"/>
              </w:rPr>
            </w:pPr>
            <w:r w:rsidRPr="00D220D0">
              <w:rPr>
                <w:sz w:val="18"/>
                <w:szCs w:val="18"/>
                <w:lang w:val="it-IT"/>
              </w:rPr>
              <w:t>Timp de interventie maxi</w:t>
            </w:r>
            <w:r w:rsidRPr="00D220D0">
              <w:rPr>
                <w:sz w:val="18"/>
                <w:szCs w:val="18"/>
                <w:lang w:val="en-US"/>
              </w:rPr>
              <w:t xml:space="preserve">m:  </w:t>
            </w:r>
            <w:r w:rsidRPr="00D220D0">
              <w:rPr>
                <w:b/>
                <w:sz w:val="18"/>
                <w:szCs w:val="18"/>
                <w:lang w:val="en-US"/>
              </w:rPr>
              <w:t>2</w:t>
            </w:r>
            <w:r w:rsidRPr="00D220D0">
              <w:rPr>
                <w:b/>
                <w:bCs/>
                <w:sz w:val="18"/>
                <w:szCs w:val="18"/>
                <w:lang w:val="en-US"/>
              </w:rPr>
              <w:t>4 ore</w:t>
            </w:r>
          </w:p>
        </w:tc>
      </w:tr>
      <w:tr w:rsidR="00706FF0" w:rsidRPr="002D1B53" w:rsidTr="00797D1D">
        <w:trPr>
          <w:gridAfter w:val="2"/>
          <w:wAfter w:w="5813" w:type="dxa"/>
          <w:trHeight w:val="281"/>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706FF0" w:rsidP="00DA2DD6">
            <w:pPr>
              <w:suppressAutoHyphens/>
              <w:rPr>
                <w:sz w:val="18"/>
                <w:szCs w:val="18"/>
                <w:lang w:val="it-IT" w:eastAsia="zh-CN"/>
              </w:rPr>
            </w:pPr>
            <w:r w:rsidRPr="00D220D0">
              <w:rPr>
                <w:b/>
                <w:sz w:val="18"/>
                <w:szCs w:val="18"/>
              </w:rPr>
              <w:t>2. SERVICE POST GARANTIE</w:t>
            </w:r>
          </w:p>
        </w:tc>
      </w:tr>
      <w:tr w:rsidR="00706FF0" w:rsidRPr="002D1B53" w:rsidTr="00797D1D">
        <w:trPr>
          <w:gridAfter w:val="2"/>
          <w:wAfter w:w="5813" w:type="dxa"/>
          <w:trHeight w:val="515"/>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706FF0" w:rsidP="00DA2DD6">
            <w:pPr>
              <w:suppressAutoHyphens/>
              <w:rPr>
                <w:sz w:val="18"/>
                <w:szCs w:val="18"/>
                <w:lang w:val="it-IT"/>
              </w:rPr>
            </w:pPr>
            <w:r w:rsidRPr="00D220D0">
              <w:rPr>
                <w:sz w:val="18"/>
                <w:szCs w:val="18"/>
                <w:lang w:val="it-IT"/>
              </w:rPr>
              <w:t xml:space="preserve">Perioada: </w:t>
            </w:r>
            <w:r w:rsidRPr="00D220D0">
              <w:rPr>
                <w:b/>
                <w:sz w:val="18"/>
                <w:szCs w:val="18"/>
                <w:lang w:val="it-IT"/>
              </w:rPr>
              <w:t>cel puțin</w:t>
            </w:r>
            <w:r w:rsidRPr="00D220D0">
              <w:rPr>
                <w:sz w:val="18"/>
                <w:szCs w:val="18"/>
                <w:lang w:val="it-IT"/>
              </w:rPr>
              <w:t xml:space="preserve"> </w:t>
            </w:r>
            <w:r w:rsidRPr="00D220D0">
              <w:rPr>
                <w:b/>
                <w:bCs/>
                <w:sz w:val="18"/>
                <w:szCs w:val="18"/>
                <w:lang w:val="it-IT"/>
              </w:rPr>
              <w:t>3 ani</w:t>
            </w:r>
            <w:r w:rsidRPr="00D220D0">
              <w:rPr>
                <w:sz w:val="18"/>
                <w:szCs w:val="18"/>
                <w:lang w:val="it-IT"/>
              </w:rPr>
              <w:t xml:space="preserve">  </w:t>
            </w:r>
          </w:p>
          <w:p w:rsidR="00706FF0" w:rsidRPr="00D220D0" w:rsidRDefault="00706FF0" w:rsidP="00DA2DD6">
            <w:pPr>
              <w:suppressAutoHyphens/>
              <w:rPr>
                <w:b/>
                <w:sz w:val="18"/>
                <w:szCs w:val="18"/>
                <w:lang w:val="it-IT" w:eastAsia="zh-CN"/>
              </w:rPr>
            </w:pPr>
            <w:r w:rsidRPr="00D220D0">
              <w:rPr>
                <w:sz w:val="18"/>
                <w:szCs w:val="18"/>
                <w:lang w:val="it-IT"/>
              </w:rPr>
              <w:t xml:space="preserve">(Furnizorul să dispuna de un atelier de reparatii si specialisti autorizati de catre producator) </w:t>
            </w:r>
          </w:p>
        </w:tc>
      </w:tr>
      <w:tr w:rsidR="00706FF0" w:rsidRPr="002D1B53" w:rsidTr="00797D1D">
        <w:trPr>
          <w:gridAfter w:val="2"/>
          <w:wAfter w:w="5813" w:type="dxa"/>
          <w:trHeight w:val="290"/>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706FF0" w:rsidP="00DA2DD6">
            <w:pPr>
              <w:suppressAutoHyphens/>
              <w:rPr>
                <w:sz w:val="18"/>
                <w:szCs w:val="18"/>
                <w:lang w:val="en-US"/>
              </w:rPr>
            </w:pPr>
            <w:r w:rsidRPr="00D220D0">
              <w:rPr>
                <w:sz w:val="18"/>
                <w:szCs w:val="18"/>
                <w:lang w:val="en-US"/>
              </w:rPr>
              <w:t xml:space="preserve">Timp de interventie maxim:  </w:t>
            </w:r>
            <w:r w:rsidRPr="00D220D0">
              <w:rPr>
                <w:b/>
                <w:sz w:val="18"/>
                <w:szCs w:val="18"/>
                <w:lang w:val="en-US"/>
              </w:rPr>
              <w:t>2</w:t>
            </w:r>
            <w:r w:rsidRPr="00D220D0">
              <w:rPr>
                <w:b/>
                <w:bCs/>
                <w:sz w:val="18"/>
                <w:szCs w:val="18"/>
                <w:lang w:val="en-US"/>
              </w:rPr>
              <w:t>4 ore</w:t>
            </w:r>
          </w:p>
        </w:tc>
      </w:tr>
      <w:tr w:rsidR="00706FF0" w:rsidRPr="002D1B53" w:rsidTr="00797D1D">
        <w:trPr>
          <w:gridAfter w:val="2"/>
          <w:wAfter w:w="5813" w:type="dxa"/>
          <w:trHeight w:val="243"/>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706FF0" w:rsidP="00DA2DD6">
            <w:pPr>
              <w:suppressAutoHyphens/>
              <w:rPr>
                <w:sz w:val="18"/>
                <w:szCs w:val="18"/>
                <w:lang w:eastAsia="zh-CN"/>
              </w:rPr>
            </w:pPr>
            <w:r w:rsidRPr="00D220D0">
              <w:rPr>
                <w:b/>
                <w:sz w:val="18"/>
                <w:szCs w:val="18"/>
              </w:rPr>
              <w:t xml:space="preserve">3. INSTALARE:  </w:t>
            </w:r>
            <w:r w:rsidRPr="00D220D0">
              <w:rPr>
                <w:b/>
                <w:bCs/>
                <w:sz w:val="18"/>
                <w:szCs w:val="18"/>
              </w:rPr>
              <w:t>De catre furnizor</w:t>
            </w:r>
          </w:p>
        </w:tc>
      </w:tr>
      <w:tr w:rsidR="00706FF0" w:rsidRPr="002D1B53" w:rsidTr="00797D1D">
        <w:trPr>
          <w:gridAfter w:val="2"/>
          <w:wAfter w:w="5813" w:type="dxa"/>
          <w:trHeight w:val="263"/>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706FF0" w:rsidP="00DA2DD6">
            <w:pPr>
              <w:suppressAutoHyphens/>
              <w:rPr>
                <w:bCs/>
                <w:sz w:val="18"/>
                <w:szCs w:val="18"/>
                <w:lang w:val="it-IT" w:eastAsia="zh-CN"/>
              </w:rPr>
            </w:pPr>
            <w:r w:rsidRPr="00D220D0">
              <w:rPr>
                <w:b/>
                <w:sz w:val="18"/>
                <w:szCs w:val="18"/>
                <w:lang w:val="it-IT"/>
              </w:rPr>
              <w:t>4. PIESE DE SCHIMB SI CONSUMABILE: nu mai puțin de 3 ani</w:t>
            </w:r>
          </w:p>
        </w:tc>
      </w:tr>
      <w:tr w:rsidR="00706FF0" w:rsidRPr="002D1B53" w:rsidTr="00797D1D">
        <w:trPr>
          <w:gridAfter w:val="2"/>
          <w:wAfter w:w="5813" w:type="dxa"/>
          <w:trHeight w:val="282"/>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706FF0" w:rsidP="00DA2DD6">
            <w:pPr>
              <w:suppressAutoHyphens/>
              <w:rPr>
                <w:b/>
                <w:sz w:val="18"/>
                <w:szCs w:val="18"/>
                <w:lang w:val="it-IT" w:eastAsia="zh-CN"/>
              </w:rPr>
            </w:pPr>
            <w:r w:rsidRPr="00D220D0">
              <w:rPr>
                <w:b/>
                <w:sz w:val="18"/>
                <w:szCs w:val="18"/>
              </w:rPr>
              <w:t xml:space="preserve">5. TRENING: </w:t>
            </w:r>
            <w:r w:rsidRPr="00D220D0">
              <w:rPr>
                <w:b/>
                <w:bCs/>
                <w:sz w:val="18"/>
                <w:szCs w:val="18"/>
              </w:rPr>
              <w:t>De catre furnizor</w:t>
            </w:r>
          </w:p>
        </w:tc>
      </w:tr>
      <w:tr w:rsidR="00706FF0" w:rsidRPr="002D1B53" w:rsidTr="00797D1D">
        <w:trPr>
          <w:gridAfter w:val="2"/>
          <w:wAfter w:w="5813" w:type="dxa"/>
          <w:trHeight w:val="282"/>
        </w:trPr>
        <w:tc>
          <w:tcPr>
            <w:tcW w:w="9497" w:type="dxa"/>
            <w:tcBorders>
              <w:top w:val="single" w:sz="4" w:space="0" w:color="auto"/>
              <w:left w:val="single" w:sz="4" w:space="0" w:color="000000"/>
              <w:bottom w:val="single" w:sz="4" w:space="0" w:color="auto"/>
              <w:right w:val="single" w:sz="4" w:space="0" w:color="auto"/>
            </w:tcBorders>
            <w:hideMark/>
          </w:tcPr>
          <w:p w:rsidR="00706FF0" w:rsidRPr="00D220D0" w:rsidRDefault="00706FF0" w:rsidP="00DA2DD6">
            <w:pPr>
              <w:suppressAutoHyphens/>
              <w:rPr>
                <w:b/>
                <w:color w:val="000000"/>
                <w:sz w:val="18"/>
                <w:szCs w:val="18"/>
                <w:lang w:val="it-IT" w:eastAsia="ro-RO"/>
              </w:rPr>
            </w:pPr>
            <w:r w:rsidRPr="00D220D0">
              <w:rPr>
                <w:b/>
                <w:sz w:val="18"/>
                <w:szCs w:val="18"/>
                <w:lang w:val="it-IT"/>
              </w:rPr>
              <w:t>6.</w:t>
            </w:r>
            <w:r w:rsidRPr="00D220D0">
              <w:rPr>
                <w:b/>
                <w:color w:val="000000"/>
                <w:sz w:val="18"/>
                <w:szCs w:val="18"/>
                <w:lang w:val="it-IT" w:eastAsia="ro-RO"/>
              </w:rPr>
              <w:t xml:space="preserve"> Documente și manual:                                  </w:t>
            </w:r>
          </w:p>
          <w:p w:rsidR="00706FF0" w:rsidRPr="00D220D0" w:rsidRDefault="00706FF0" w:rsidP="00DA2DD6">
            <w:pPr>
              <w:suppressAutoHyphens/>
              <w:rPr>
                <w:b/>
                <w:color w:val="000000"/>
                <w:sz w:val="18"/>
                <w:szCs w:val="18"/>
                <w:lang w:val="it-IT"/>
              </w:rPr>
            </w:pPr>
            <w:r w:rsidRPr="00D220D0">
              <w:rPr>
                <w:b/>
                <w:color w:val="000000"/>
                <w:sz w:val="18"/>
                <w:szCs w:val="18"/>
                <w:lang w:val="it-IT" w:eastAsia="ro-RO"/>
              </w:rPr>
              <w:lastRenderedPageBreak/>
              <w:t xml:space="preserve">  Toate dispozitivele medicale </w:t>
            </w:r>
            <w:r w:rsidRPr="00D220D0">
              <w:rPr>
                <w:b/>
                <w:color w:val="000000"/>
                <w:sz w:val="18"/>
                <w:szCs w:val="18"/>
                <w:lang w:val="it-IT"/>
              </w:rPr>
              <w:t xml:space="preserve"> trebuie să fie livrate cu manuale  de  service și  utilizare,inclusiv  în limba de stat, cheile de acces  și software-ul  pentru dispositive medicale.  </w:t>
            </w:r>
          </w:p>
        </w:tc>
      </w:tr>
      <w:tr w:rsidR="00706FF0" w:rsidRPr="002D1B53" w:rsidTr="00797D1D">
        <w:trPr>
          <w:trHeight w:val="282"/>
        </w:trPr>
        <w:tc>
          <w:tcPr>
            <w:tcW w:w="9497" w:type="dxa"/>
            <w:tcBorders>
              <w:top w:val="single" w:sz="4" w:space="0" w:color="auto"/>
              <w:left w:val="single" w:sz="4" w:space="0" w:color="000000"/>
              <w:bottom w:val="single" w:sz="4" w:space="0" w:color="auto"/>
              <w:right w:val="single" w:sz="4" w:space="0" w:color="auto"/>
            </w:tcBorders>
            <w:vAlign w:val="bottom"/>
            <w:hideMark/>
          </w:tcPr>
          <w:p w:rsidR="00706FF0" w:rsidRPr="00D220D0" w:rsidRDefault="00706FF0" w:rsidP="001E43FC">
            <w:pPr>
              <w:rPr>
                <w:b/>
                <w:color w:val="000000"/>
                <w:sz w:val="18"/>
                <w:szCs w:val="18"/>
                <w:lang w:eastAsia="ro-RO"/>
              </w:rPr>
            </w:pPr>
            <w:r w:rsidRPr="00D220D0">
              <w:rPr>
                <w:b/>
                <w:color w:val="000000"/>
                <w:sz w:val="18"/>
                <w:szCs w:val="18"/>
                <w:lang w:eastAsia="ro-RO"/>
              </w:rPr>
              <w:lastRenderedPageBreak/>
              <w:t xml:space="preserve">7. Anul producerii :   </w:t>
            </w:r>
            <w:r w:rsidR="001E43FC" w:rsidRPr="00D220D0">
              <w:rPr>
                <w:b/>
                <w:color w:val="000000"/>
                <w:sz w:val="18"/>
                <w:szCs w:val="18"/>
                <w:lang w:eastAsia="ro-RO"/>
              </w:rPr>
              <w:t>2022</w:t>
            </w:r>
            <w:r w:rsidR="007C5361" w:rsidRPr="00D220D0">
              <w:rPr>
                <w:b/>
                <w:color w:val="000000"/>
                <w:sz w:val="18"/>
                <w:szCs w:val="18"/>
                <w:lang w:eastAsia="ro-RO"/>
              </w:rPr>
              <w:t>-202</w:t>
            </w:r>
            <w:r w:rsidR="001E43FC" w:rsidRPr="00D220D0">
              <w:rPr>
                <w:b/>
                <w:color w:val="000000"/>
                <w:sz w:val="18"/>
                <w:szCs w:val="18"/>
                <w:lang w:eastAsia="ro-RO"/>
              </w:rPr>
              <w:t>3</w:t>
            </w:r>
          </w:p>
        </w:tc>
        <w:tc>
          <w:tcPr>
            <w:tcW w:w="3261" w:type="dxa"/>
          </w:tcPr>
          <w:p w:rsidR="00706FF0" w:rsidRPr="00D220D0" w:rsidRDefault="00706FF0" w:rsidP="00DA2DD6">
            <w:pPr>
              <w:ind w:firstLine="50"/>
              <w:rPr>
                <w:color w:val="000000"/>
                <w:sz w:val="18"/>
                <w:szCs w:val="18"/>
              </w:rPr>
            </w:pPr>
          </w:p>
        </w:tc>
        <w:tc>
          <w:tcPr>
            <w:tcW w:w="2552" w:type="dxa"/>
            <w:vAlign w:val="center"/>
          </w:tcPr>
          <w:p w:rsidR="00706FF0" w:rsidRPr="00D220D0" w:rsidRDefault="00706FF0" w:rsidP="00DA2DD6">
            <w:pPr>
              <w:jc w:val="center"/>
              <w:rPr>
                <w:color w:val="000000"/>
                <w:sz w:val="18"/>
                <w:szCs w:val="18"/>
                <w:lang w:eastAsia="ro-RO"/>
              </w:rPr>
            </w:pPr>
            <w:r w:rsidRPr="00D220D0">
              <w:rPr>
                <w:color w:val="000000"/>
                <w:sz w:val="18"/>
                <w:szCs w:val="18"/>
                <w:lang w:eastAsia="ro-RO"/>
              </w:rPr>
              <w:t>2016-2017</w:t>
            </w:r>
          </w:p>
        </w:tc>
      </w:tr>
      <w:tr w:rsidR="00706FF0" w:rsidRPr="002D1B53" w:rsidTr="00797D1D">
        <w:trPr>
          <w:trHeight w:val="282"/>
        </w:trPr>
        <w:tc>
          <w:tcPr>
            <w:tcW w:w="9497" w:type="dxa"/>
            <w:tcBorders>
              <w:top w:val="single" w:sz="4" w:space="0" w:color="auto"/>
              <w:left w:val="single" w:sz="4" w:space="0" w:color="000000"/>
              <w:bottom w:val="single" w:sz="4" w:space="0" w:color="auto"/>
              <w:right w:val="single" w:sz="4" w:space="0" w:color="auto"/>
            </w:tcBorders>
            <w:vAlign w:val="bottom"/>
            <w:hideMark/>
          </w:tcPr>
          <w:p w:rsidR="00706FF0" w:rsidRPr="00D220D0" w:rsidRDefault="00706FF0" w:rsidP="00DA2DD6">
            <w:pPr>
              <w:rPr>
                <w:b/>
                <w:color w:val="000000"/>
                <w:sz w:val="18"/>
                <w:szCs w:val="18"/>
                <w:lang w:val="it-IT" w:eastAsia="ro-RO"/>
              </w:rPr>
            </w:pPr>
            <w:r w:rsidRPr="00D220D0">
              <w:rPr>
                <w:b/>
                <w:color w:val="000000"/>
                <w:sz w:val="18"/>
                <w:szCs w:val="18"/>
                <w:lang w:val="it-IT" w:eastAsia="ro-RO"/>
              </w:rPr>
              <w:t>8. Prezența marcajului CE   sau actului ce confirmă  înregistrarea dizpozitivului medical în Registru de stat</w:t>
            </w:r>
          </w:p>
        </w:tc>
        <w:tc>
          <w:tcPr>
            <w:tcW w:w="3261" w:type="dxa"/>
          </w:tcPr>
          <w:p w:rsidR="00706FF0" w:rsidRPr="00D220D0" w:rsidRDefault="00706FF0" w:rsidP="00DA2DD6">
            <w:pPr>
              <w:ind w:firstLine="50"/>
              <w:rPr>
                <w:color w:val="000000"/>
                <w:sz w:val="18"/>
                <w:szCs w:val="18"/>
                <w:lang w:val="it-IT"/>
              </w:rPr>
            </w:pPr>
          </w:p>
        </w:tc>
        <w:tc>
          <w:tcPr>
            <w:tcW w:w="2552" w:type="dxa"/>
            <w:vAlign w:val="center"/>
          </w:tcPr>
          <w:p w:rsidR="00706FF0" w:rsidRPr="00D220D0" w:rsidRDefault="00706FF0" w:rsidP="00DA2DD6">
            <w:pPr>
              <w:jc w:val="center"/>
              <w:rPr>
                <w:color w:val="000000"/>
                <w:sz w:val="18"/>
                <w:szCs w:val="18"/>
                <w:lang w:val="it-IT" w:eastAsia="ro-RO"/>
              </w:rPr>
            </w:pPr>
          </w:p>
        </w:tc>
      </w:tr>
    </w:tbl>
    <w:p w:rsidR="00706FF0" w:rsidRPr="00D220D0" w:rsidRDefault="00706FF0" w:rsidP="00706FF0">
      <w:pPr>
        <w:shd w:val="clear" w:color="auto" w:fill="FFFFFF" w:themeFill="background1"/>
        <w:tabs>
          <w:tab w:val="right" w:pos="426"/>
        </w:tabs>
        <w:spacing w:before="120"/>
        <w:rPr>
          <w:b/>
          <w:noProof w:val="0"/>
          <w:sz w:val="18"/>
          <w:szCs w:val="18"/>
          <w:lang w:val="it-IT" w:eastAsia="ru-RU"/>
        </w:rPr>
      </w:pPr>
    </w:p>
    <w:p w:rsidR="00262591" w:rsidRPr="00D220D0" w:rsidRDefault="00262591" w:rsidP="00262591">
      <w:pPr>
        <w:shd w:val="clear" w:color="auto" w:fill="FFFFFF" w:themeFill="background1"/>
        <w:spacing w:before="120" w:after="120"/>
        <w:rPr>
          <w:b/>
          <w:noProof w:val="0"/>
          <w:lang w:val="it-IT"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A709AA">
        <w:rPr>
          <w:b/>
          <w:noProof w:val="0"/>
          <w:lang w:val="it-IT" w:eastAsia="ru-RU"/>
        </w:rPr>
        <w:t xml:space="preserve">Conducătorul grupului de lucru:  </w:t>
      </w:r>
      <w:r w:rsidRPr="00A709AA">
        <w:rPr>
          <w:b/>
          <w:noProof w:val="0"/>
          <w:shd w:val="clear" w:color="auto" w:fill="FFFFFF" w:themeFill="background1"/>
          <w:lang w:val="it-IT" w:eastAsia="ru-RU"/>
        </w:rPr>
        <w:t>___________________________</w:t>
      </w:r>
      <w:r w:rsidR="00F7275E" w:rsidRPr="00A709AA">
        <w:rPr>
          <w:b/>
          <w:noProof w:val="0"/>
          <w:shd w:val="clear" w:color="auto" w:fill="FFFFFF" w:themeFill="background1"/>
          <w:lang w:val="it-IT" w:eastAsia="ru-RU"/>
        </w:rPr>
        <w:t xml:space="preserve">  Viorica EFROS</w:t>
      </w:r>
      <w:r w:rsidRPr="00A709AA">
        <w:rPr>
          <w:b/>
        </w:rPr>
        <w:t>.</w:t>
      </w:r>
    </w:p>
    <w:p w:rsidR="00EF286A" w:rsidRDefault="00EF286A" w:rsidP="00EF286A">
      <w:pPr>
        <w:tabs>
          <w:tab w:val="left" w:pos="2025"/>
        </w:tabs>
      </w:pPr>
      <w:r>
        <w:tab/>
      </w:r>
    </w:p>
    <w:p w:rsidR="00635D3A" w:rsidRPr="00EF286A" w:rsidRDefault="00EF286A" w:rsidP="00EF286A">
      <w:pPr>
        <w:tabs>
          <w:tab w:val="left" w:pos="2025"/>
        </w:tabs>
      </w:pPr>
      <w:r>
        <w:tab/>
      </w:r>
    </w:p>
    <w:sectPr w:rsidR="00635D3A" w:rsidRPr="00EF286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840C8"/>
    <w:multiLevelType w:val="hybridMultilevel"/>
    <w:tmpl w:val="78D05FE6"/>
    <w:lvl w:ilvl="0" w:tplc="DDACBECE">
      <w:start w:val="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A32AFB"/>
    <w:multiLevelType w:val="hybridMultilevel"/>
    <w:tmpl w:val="6A5A8DE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0144594"/>
    <w:multiLevelType w:val="multilevel"/>
    <w:tmpl w:val="E2A0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3C29F4"/>
    <w:multiLevelType w:val="hybridMultilevel"/>
    <w:tmpl w:val="A030E89A"/>
    <w:lvl w:ilvl="0" w:tplc="5916F326">
      <w:start w:val="1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EE28EC"/>
    <w:multiLevelType w:val="hybridMultilevel"/>
    <w:tmpl w:val="3C948E10"/>
    <w:lvl w:ilvl="0" w:tplc="5FF4703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103755"/>
    <w:multiLevelType w:val="multilevel"/>
    <w:tmpl w:val="F1AC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157FB"/>
    <w:multiLevelType w:val="hybridMultilevel"/>
    <w:tmpl w:val="5414FB12"/>
    <w:lvl w:ilvl="0" w:tplc="C01444A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4DDB12E2"/>
    <w:multiLevelType w:val="hybridMultilevel"/>
    <w:tmpl w:val="392E1232"/>
    <w:lvl w:ilvl="0" w:tplc="9FD41A2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A860DF2"/>
    <w:multiLevelType w:val="hybridMultilevel"/>
    <w:tmpl w:val="417EF512"/>
    <w:lvl w:ilvl="0" w:tplc="97E23472">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EE423AA"/>
    <w:multiLevelType w:val="hybridMultilevel"/>
    <w:tmpl w:val="07DAA8EC"/>
    <w:lvl w:ilvl="0" w:tplc="114E2FF2">
      <w:start w:val="1"/>
      <w:numFmt w:val="decimal"/>
      <w:lvlText w:val="%1)"/>
      <w:lvlJc w:val="left"/>
      <w:pPr>
        <w:ind w:left="360" w:hanging="360"/>
      </w:pPr>
      <w:rPr>
        <w:lang w:val="ru-RU"/>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8"/>
  </w:num>
  <w:num w:numId="3">
    <w:abstractNumId w:val="4"/>
  </w:num>
  <w:num w:numId="4">
    <w:abstractNumId w:val="13"/>
  </w:num>
  <w:num w:numId="5">
    <w:abstractNumId w:val="9"/>
  </w:num>
  <w:num w:numId="6">
    <w:abstractNumId w:val="7"/>
  </w:num>
  <w:num w:numId="7">
    <w:abstractNumId w:val="1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num>
  <w:num w:numId="11">
    <w:abstractNumId w:val="2"/>
  </w:num>
  <w:num w:numId="12">
    <w:abstractNumId w:val="1"/>
  </w:num>
  <w:num w:numId="13">
    <w:abstractNumId w:val="5"/>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41A65"/>
    <w:rsid w:val="00056012"/>
    <w:rsid w:val="000769FF"/>
    <w:rsid w:val="000B3532"/>
    <w:rsid w:val="000B705F"/>
    <w:rsid w:val="000C3DAA"/>
    <w:rsid w:val="000C40D4"/>
    <w:rsid w:val="000D23F7"/>
    <w:rsid w:val="00152DDF"/>
    <w:rsid w:val="00173679"/>
    <w:rsid w:val="001979B7"/>
    <w:rsid w:val="001B0C98"/>
    <w:rsid w:val="001E0380"/>
    <w:rsid w:val="001E1C12"/>
    <w:rsid w:val="001E32AB"/>
    <w:rsid w:val="001E43FC"/>
    <w:rsid w:val="00215FD3"/>
    <w:rsid w:val="00243E12"/>
    <w:rsid w:val="00251115"/>
    <w:rsid w:val="00254C5B"/>
    <w:rsid w:val="00262591"/>
    <w:rsid w:val="0026549E"/>
    <w:rsid w:val="00280862"/>
    <w:rsid w:val="002904B3"/>
    <w:rsid w:val="00292385"/>
    <w:rsid w:val="002A0121"/>
    <w:rsid w:val="002A1CEB"/>
    <w:rsid w:val="002A79BE"/>
    <w:rsid w:val="002B0DF3"/>
    <w:rsid w:val="002B2A6F"/>
    <w:rsid w:val="002B6FFF"/>
    <w:rsid w:val="002C1214"/>
    <w:rsid w:val="002D1B53"/>
    <w:rsid w:val="002D5CFA"/>
    <w:rsid w:val="002E5885"/>
    <w:rsid w:val="00300FF3"/>
    <w:rsid w:val="00311739"/>
    <w:rsid w:val="00313B37"/>
    <w:rsid w:val="00326ADB"/>
    <w:rsid w:val="0036084F"/>
    <w:rsid w:val="0036180C"/>
    <w:rsid w:val="0038069A"/>
    <w:rsid w:val="003853C3"/>
    <w:rsid w:val="003924E3"/>
    <w:rsid w:val="003B2444"/>
    <w:rsid w:val="003B3664"/>
    <w:rsid w:val="003B3BF6"/>
    <w:rsid w:val="003D689A"/>
    <w:rsid w:val="003F468D"/>
    <w:rsid w:val="00405139"/>
    <w:rsid w:val="00414401"/>
    <w:rsid w:val="00455541"/>
    <w:rsid w:val="00463EA6"/>
    <w:rsid w:val="00472C65"/>
    <w:rsid w:val="00481BEC"/>
    <w:rsid w:val="00481CA4"/>
    <w:rsid w:val="00497CB6"/>
    <w:rsid w:val="004C0A82"/>
    <w:rsid w:val="004C5CD3"/>
    <w:rsid w:val="004F31A2"/>
    <w:rsid w:val="00506528"/>
    <w:rsid w:val="00522378"/>
    <w:rsid w:val="00531778"/>
    <w:rsid w:val="00541C1D"/>
    <w:rsid w:val="00550E3F"/>
    <w:rsid w:val="005738E2"/>
    <w:rsid w:val="00591DCE"/>
    <w:rsid w:val="005A48ED"/>
    <w:rsid w:val="005A6700"/>
    <w:rsid w:val="005B0D92"/>
    <w:rsid w:val="005B3A61"/>
    <w:rsid w:val="005D5865"/>
    <w:rsid w:val="005E4CBC"/>
    <w:rsid w:val="005F27FE"/>
    <w:rsid w:val="00635D3A"/>
    <w:rsid w:val="00657375"/>
    <w:rsid w:val="006E3D95"/>
    <w:rsid w:val="006E53F5"/>
    <w:rsid w:val="006F5811"/>
    <w:rsid w:val="0070487B"/>
    <w:rsid w:val="00706FF0"/>
    <w:rsid w:val="007070FF"/>
    <w:rsid w:val="007233DA"/>
    <w:rsid w:val="007342ED"/>
    <w:rsid w:val="00751DA4"/>
    <w:rsid w:val="0075371D"/>
    <w:rsid w:val="00754C38"/>
    <w:rsid w:val="00773F73"/>
    <w:rsid w:val="00774A2A"/>
    <w:rsid w:val="0079680E"/>
    <w:rsid w:val="00797D1D"/>
    <w:rsid w:val="007B5272"/>
    <w:rsid w:val="007C3293"/>
    <w:rsid w:val="007C49B3"/>
    <w:rsid w:val="007C5361"/>
    <w:rsid w:val="007D3017"/>
    <w:rsid w:val="007F5C94"/>
    <w:rsid w:val="00801B98"/>
    <w:rsid w:val="0082074B"/>
    <w:rsid w:val="00826956"/>
    <w:rsid w:val="00855E01"/>
    <w:rsid w:val="00866239"/>
    <w:rsid w:val="00894A16"/>
    <w:rsid w:val="008A12C0"/>
    <w:rsid w:val="008E10C0"/>
    <w:rsid w:val="00927DD2"/>
    <w:rsid w:val="00964993"/>
    <w:rsid w:val="0097182E"/>
    <w:rsid w:val="009820DD"/>
    <w:rsid w:val="009D49B3"/>
    <w:rsid w:val="009D5243"/>
    <w:rsid w:val="00A0017A"/>
    <w:rsid w:val="00A07B77"/>
    <w:rsid w:val="00A07B86"/>
    <w:rsid w:val="00A2311A"/>
    <w:rsid w:val="00A5666D"/>
    <w:rsid w:val="00A67305"/>
    <w:rsid w:val="00A67DBB"/>
    <w:rsid w:val="00A709AA"/>
    <w:rsid w:val="00A71EFE"/>
    <w:rsid w:val="00A84A38"/>
    <w:rsid w:val="00A93979"/>
    <w:rsid w:val="00A96333"/>
    <w:rsid w:val="00AA7674"/>
    <w:rsid w:val="00AB033F"/>
    <w:rsid w:val="00AB2766"/>
    <w:rsid w:val="00AD3300"/>
    <w:rsid w:val="00AF62D9"/>
    <w:rsid w:val="00AF6428"/>
    <w:rsid w:val="00B0019D"/>
    <w:rsid w:val="00B06F68"/>
    <w:rsid w:val="00B16256"/>
    <w:rsid w:val="00B313D2"/>
    <w:rsid w:val="00B343D0"/>
    <w:rsid w:val="00B519C5"/>
    <w:rsid w:val="00B728AB"/>
    <w:rsid w:val="00B95FD0"/>
    <w:rsid w:val="00BB15C2"/>
    <w:rsid w:val="00BF165C"/>
    <w:rsid w:val="00C21217"/>
    <w:rsid w:val="00C21CEE"/>
    <w:rsid w:val="00C26C8C"/>
    <w:rsid w:val="00C37C20"/>
    <w:rsid w:val="00C632B9"/>
    <w:rsid w:val="00C63AF3"/>
    <w:rsid w:val="00C71C5C"/>
    <w:rsid w:val="00C8205E"/>
    <w:rsid w:val="00C82BD5"/>
    <w:rsid w:val="00C94924"/>
    <w:rsid w:val="00CA09F7"/>
    <w:rsid w:val="00CA7364"/>
    <w:rsid w:val="00CA73C3"/>
    <w:rsid w:val="00CA7E52"/>
    <w:rsid w:val="00CB6972"/>
    <w:rsid w:val="00CB6FD0"/>
    <w:rsid w:val="00CD67FE"/>
    <w:rsid w:val="00CE0913"/>
    <w:rsid w:val="00D220D0"/>
    <w:rsid w:val="00D44A73"/>
    <w:rsid w:val="00D46FF2"/>
    <w:rsid w:val="00D7694B"/>
    <w:rsid w:val="00DA2DD6"/>
    <w:rsid w:val="00DC1EA9"/>
    <w:rsid w:val="00DD2E08"/>
    <w:rsid w:val="00DD432A"/>
    <w:rsid w:val="00E22225"/>
    <w:rsid w:val="00E340C6"/>
    <w:rsid w:val="00E3564F"/>
    <w:rsid w:val="00E82244"/>
    <w:rsid w:val="00E82A94"/>
    <w:rsid w:val="00E86F8F"/>
    <w:rsid w:val="00E95B53"/>
    <w:rsid w:val="00E97013"/>
    <w:rsid w:val="00ED6848"/>
    <w:rsid w:val="00EE0BC8"/>
    <w:rsid w:val="00EF286A"/>
    <w:rsid w:val="00F1363D"/>
    <w:rsid w:val="00F21AE7"/>
    <w:rsid w:val="00F32B16"/>
    <w:rsid w:val="00F3688F"/>
    <w:rsid w:val="00F50D9C"/>
    <w:rsid w:val="00F7275E"/>
    <w:rsid w:val="00F749A3"/>
    <w:rsid w:val="00F7779B"/>
    <w:rsid w:val="00F841A7"/>
    <w:rsid w:val="00F9570B"/>
    <w:rsid w:val="00FB425A"/>
    <w:rsid w:val="00FD1966"/>
    <w:rsid w:val="00FF11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92FDE"/>
  <w15:docId w15:val="{533F75DB-6202-4225-8993-1D12F3C89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1">
    <w:name w:val="heading 1"/>
    <w:basedOn w:val="Normal"/>
    <w:next w:val="Normal"/>
    <w:link w:val="Titlu1Caracter"/>
    <w:uiPriority w:val="9"/>
    <w:qFormat/>
    <w:rsid w:val="002A79B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32B16"/>
    <w:rPr>
      <w:color w:val="0563C1" w:themeColor="hyperlink"/>
      <w:u w:val="single"/>
    </w:rPr>
  </w:style>
  <w:style w:type="paragraph" w:customStyle="1" w:styleId="Default">
    <w:name w:val="Default"/>
    <w:rsid w:val="00EF286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Frspaiere">
    <w:name w:val="No Spacing"/>
    <w:uiPriority w:val="1"/>
    <w:qFormat/>
    <w:rsid w:val="00CA73C3"/>
    <w:pPr>
      <w:spacing w:after="0" w:line="240" w:lineRule="auto"/>
    </w:pPr>
    <w:rPr>
      <w:rFonts w:ascii="Times New Roman" w:eastAsia="Times New Roman" w:hAnsi="Times New Roman" w:cs="Times New Roman"/>
      <w:sz w:val="20"/>
      <w:szCs w:val="20"/>
      <w:lang w:val="ru-RU" w:eastAsia="ru-RU"/>
    </w:rPr>
  </w:style>
  <w:style w:type="character" w:customStyle="1" w:styleId="Titlu1Caracter">
    <w:name w:val="Titlu 1 Caracter"/>
    <w:basedOn w:val="Fontdeparagrafimplicit"/>
    <w:link w:val="Titlu1"/>
    <w:uiPriority w:val="9"/>
    <w:rsid w:val="002A79BE"/>
    <w:rPr>
      <w:rFonts w:asciiTheme="majorHAnsi" w:eastAsiaTheme="majorEastAsia" w:hAnsiTheme="majorHAnsi" w:cstheme="majorBidi"/>
      <w:b/>
      <w:bCs/>
      <w:noProof/>
      <w:color w:val="2F5496" w:themeColor="accent1" w:themeShade="BF"/>
      <w:sz w:val="28"/>
      <w:szCs w:val="28"/>
    </w:rPr>
  </w:style>
  <w:style w:type="paragraph" w:styleId="NormalWeb">
    <w:name w:val="Normal (Web)"/>
    <w:basedOn w:val="Normal"/>
    <w:uiPriority w:val="99"/>
    <w:semiHidden/>
    <w:unhideWhenUsed/>
    <w:rsid w:val="00A67DBB"/>
    <w:pPr>
      <w:spacing w:before="100" w:beforeAutospacing="1" w:after="100" w:afterAutospacing="1"/>
    </w:pPr>
    <w:rPr>
      <w:noProof w:val="0"/>
      <w:lang w:val="ru-RU" w:eastAsia="ru-RU"/>
    </w:rPr>
  </w:style>
  <w:style w:type="paragraph" w:styleId="TextnBalon">
    <w:name w:val="Balloon Text"/>
    <w:basedOn w:val="Normal"/>
    <w:link w:val="TextnBalonCaracter"/>
    <w:uiPriority w:val="99"/>
    <w:semiHidden/>
    <w:unhideWhenUsed/>
    <w:rsid w:val="00326ADB"/>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26ADB"/>
    <w:rPr>
      <w:rFonts w:ascii="Segoe UI" w:eastAsia="Times New Roman" w:hAnsi="Segoe UI" w:cs="Segoe UI"/>
      <w:noProof/>
      <w:sz w:val="18"/>
      <w:szCs w:val="18"/>
    </w:rPr>
  </w:style>
  <w:style w:type="character" w:styleId="Robust">
    <w:name w:val="Strong"/>
    <w:basedOn w:val="Fontdeparagrafimplicit"/>
    <w:uiPriority w:val="22"/>
    <w:qFormat/>
    <w:rsid w:val="00AA7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156995">
      <w:bodyDiv w:val="1"/>
      <w:marLeft w:val="0"/>
      <w:marRight w:val="0"/>
      <w:marTop w:val="0"/>
      <w:marBottom w:val="0"/>
      <w:divBdr>
        <w:top w:val="none" w:sz="0" w:space="0" w:color="auto"/>
        <w:left w:val="none" w:sz="0" w:space="0" w:color="auto"/>
        <w:bottom w:val="none" w:sz="0" w:space="0" w:color="auto"/>
        <w:right w:val="none" w:sz="0" w:space="0" w:color="auto"/>
      </w:divBdr>
    </w:div>
    <w:div w:id="608198058">
      <w:bodyDiv w:val="1"/>
      <w:marLeft w:val="0"/>
      <w:marRight w:val="0"/>
      <w:marTop w:val="0"/>
      <w:marBottom w:val="0"/>
      <w:divBdr>
        <w:top w:val="none" w:sz="0" w:space="0" w:color="auto"/>
        <w:left w:val="none" w:sz="0" w:space="0" w:color="auto"/>
        <w:bottom w:val="none" w:sz="0" w:space="0" w:color="auto"/>
        <w:right w:val="none" w:sz="0" w:space="0" w:color="auto"/>
      </w:divBdr>
    </w:div>
    <w:div w:id="947154830">
      <w:bodyDiv w:val="1"/>
      <w:marLeft w:val="0"/>
      <w:marRight w:val="0"/>
      <w:marTop w:val="0"/>
      <w:marBottom w:val="0"/>
      <w:divBdr>
        <w:top w:val="none" w:sz="0" w:space="0" w:color="auto"/>
        <w:left w:val="none" w:sz="0" w:space="0" w:color="auto"/>
        <w:bottom w:val="none" w:sz="0" w:space="0" w:color="auto"/>
        <w:right w:val="none" w:sz="0" w:space="0" w:color="auto"/>
      </w:divBdr>
    </w:div>
    <w:div w:id="1371303372">
      <w:bodyDiv w:val="1"/>
      <w:marLeft w:val="0"/>
      <w:marRight w:val="0"/>
      <w:marTop w:val="0"/>
      <w:marBottom w:val="0"/>
      <w:divBdr>
        <w:top w:val="none" w:sz="0" w:space="0" w:color="auto"/>
        <w:left w:val="none" w:sz="0" w:space="0" w:color="auto"/>
        <w:bottom w:val="none" w:sz="0" w:space="0" w:color="auto"/>
        <w:right w:val="none" w:sz="0" w:space="0" w:color="auto"/>
      </w:divBdr>
    </w:div>
    <w:div w:id="1620839334">
      <w:bodyDiv w:val="1"/>
      <w:marLeft w:val="0"/>
      <w:marRight w:val="0"/>
      <w:marTop w:val="0"/>
      <w:marBottom w:val="0"/>
      <w:divBdr>
        <w:top w:val="none" w:sz="0" w:space="0" w:color="auto"/>
        <w:left w:val="none" w:sz="0" w:space="0" w:color="auto"/>
        <w:bottom w:val="none" w:sz="0" w:space="0" w:color="auto"/>
        <w:right w:val="none" w:sz="0" w:space="0" w:color="auto"/>
      </w:divBdr>
    </w:div>
    <w:div w:id="212160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15B015-3744-4F6B-BFC2-08FDAA85F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2682</Words>
  <Characters>15288</Characters>
  <Application>Microsoft Office Word</Application>
  <DocSecurity>0</DocSecurity>
  <Lines>127</Lines>
  <Paragraphs>35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Пользователь Windows</cp:lastModifiedBy>
  <cp:revision>7</cp:revision>
  <cp:lastPrinted>2023-08-30T11:44:00Z</cp:lastPrinted>
  <dcterms:created xsi:type="dcterms:W3CDTF">2023-08-08T07:51:00Z</dcterms:created>
  <dcterms:modified xsi:type="dcterms:W3CDTF">2023-08-30T12:13:00Z</dcterms:modified>
</cp:coreProperties>
</file>