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584AB6" w:rsidRDefault="003B51B6" w:rsidP="00033802">
      <w:pPr>
        <w:rPr>
          <w:lang w:val="ro-MD"/>
        </w:rPr>
      </w:pPr>
      <w:r>
        <w:rPr>
          <w:lang w:val="ro-MD"/>
        </w:rPr>
        <w:t>n</w:t>
      </w:r>
      <w:r w:rsidR="00A75387" w:rsidRPr="00584AB6">
        <w:rPr>
          <w:lang w:val="ro-MD"/>
        </w:rPr>
        <w:t>r.</w:t>
      </w:r>
      <w:r w:rsidR="008E58D0">
        <w:rPr>
          <w:lang w:val="ro-MD"/>
        </w:rPr>
        <w:t xml:space="preserve"> 05 </w:t>
      </w:r>
      <w:r w:rsidR="009B0C6C" w:rsidRPr="00584AB6">
        <w:rPr>
          <w:lang w:val="ro-MD"/>
        </w:rPr>
        <w:t>din</w:t>
      </w:r>
      <w:r w:rsidR="008E58D0">
        <w:rPr>
          <w:lang w:val="ro-MD"/>
        </w:rPr>
        <w:t xml:space="preserve"> 28.11.2025</w:t>
      </w:r>
      <w:bookmarkStart w:id="0" w:name="_GoBack"/>
      <w:bookmarkEnd w:id="0"/>
      <w:r w:rsidR="00445E41">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EE6F71" w:rsidRDefault="00225A59" w:rsidP="00225A59">
      <w:pPr>
        <w:jc w:val="center"/>
        <w:rPr>
          <w:b/>
          <w:bCs/>
          <w:sz w:val="24"/>
          <w:szCs w:val="24"/>
          <w:lang w:val="en-US"/>
        </w:rPr>
      </w:pPr>
      <w:r w:rsidRPr="00A230C9">
        <w:rPr>
          <w:b/>
          <w:bCs/>
          <w:sz w:val="24"/>
          <w:szCs w:val="24"/>
          <w:lang w:val="ro-MD"/>
        </w:rPr>
        <w:t>”</w:t>
      </w:r>
      <w:r w:rsidR="002074CA" w:rsidRPr="00A230C9">
        <w:rPr>
          <w:b/>
          <w:i/>
          <w:sz w:val="24"/>
          <w:szCs w:val="24"/>
          <w:lang w:val="en-US"/>
        </w:rPr>
        <w:t>Achiziționarea vanelor, robineților și produselor similare din oțel</w:t>
      </w:r>
      <w:r w:rsidRPr="00A230C9">
        <w:rPr>
          <w:b/>
          <w:i/>
          <w:sz w:val="24"/>
          <w:szCs w:val="24"/>
          <w:lang w:val="en-US"/>
        </w:rPr>
        <w:t>” -</w:t>
      </w:r>
      <w:r w:rsidRPr="00EE6F71">
        <w:rPr>
          <w:b/>
          <w:i/>
          <w:sz w:val="24"/>
          <w:szCs w:val="24"/>
          <w:lang w:val="en-US"/>
        </w:rPr>
        <w:t xml:space="preserve"> </w:t>
      </w:r>
      <w:r w:rsidRPr="00EE6F71">
        <w:rPr>
          <w:b/>
          <w:bCs/>
          <w:sz w:val="24"/>
          <w:szCs w:val="24"/>
          <w:lang w:val="en-US"/>
        </w:rPr>
        <w:t>Numărul: CG-</w:t>
      </w:r>
      <w:r w:rsidR="000C441A">
        <w:rPr>
          <w:b/>
          <w:bCs/>
          <w:sz w:val="24"/>
          <w:szCs w:val="24"/>
          <w:lang w:val="en-US"/>
        </w:rPr>
        <w:t>0</w:t>
      </w:r>
      <w:r w:rsidR="00BA19A4">
        <w:rPr>
          <w:b/>
          <w:bCs/>
          <w:sz w:val="24"/>
          <w:szCs w:val="24"/>
          <w:lang w:val="en-US"/>
        </w:rPr>
        <w:t>8</w:t>
      </w:r>
      <w:r w:rsidR="00DE3B38" w:rsidRPr="00EE6F71">
        <w:rPr>
          <w:b/>
          <w:bCs/>
          <w:sz w:val="24"/>
          <w:szCs w:val="24"/>
          <w:lang w:val="en-US"/>
        </w:rPr>
        <w:t>B</w:t>
      </w:r>
      <w:r w:rsidR="0007066F" w:rsidRPr="00EE6F71">
        <w:rPr>
          <w:b/>
          <w:bCs/>
          <w:sz w:val="24"/>
          <w:szCs w:val="24"/>
          <w:lang w:val="en-US"/>
        </w:rPr>
        <w:t>C</w:t>
      </w:r>
      <w:r w:rsidRPr="00EE6F71">
        <w:rPr>
          <w:b/>
          <w:bCs/>
          <w:sz w:val="24"/>
          <w:szCs w:val="24"/>
          <w:lang w:val="en-US"/>
        </w:rPr>
        <w:t>/2</w:t>
      </w:r>
      <w:r w:rsidR="00DE3B38" w:rsidRPr="00EE6F71">
        <w:rPr>
          <w:b/>
          <w:bCs/>
          <w:sz w:val="24"/>
          <w:szCs w:val="24"/>
          <w:lang w:val="en-US"/>
        </w:rPr>
        <w:t>02</w:t>
      </w:r>
      <w:r w:rsidR="00BA19A4">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990"/>
        <w:gridCol w:w="3115"/>
        <w:gridCol w:w="492"/>
        <w:gridCol w:w="936"/>
        <w:gridCol w:w="1459"/>
        <w:gridCol w:w="2605"/>
      </w:tblGrid>
      <w:tr w:rsidR="00014554" w:rsidRPr="00014554" w:rsidTr="00014554">
        <w:trPr>
          <w:trHeight w:val="420"/>
        </w:trPr>
        <w:tc>
          <w:tcPr>
            <w:tcW w:w="205"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nr. d/o</w:t>
            </w:r>
          </w:p>
        </w:tc>
        <w:tc>
          <w:tcPr>
            <w:tcW w:w="367"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COD CPV:</w:t>
            </w:r>
          </w:p>
        </w:tc>
        <w:tc>
          <w:tcPr>
            <w:tcW w:w="1622"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Denumirea bunurilor solicitate</w:t>
            </w:r>
          </w:p>
        </w:tc>
        <w:tc>
          <w:tcPr>
            <w:tcW w:w="315"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Un de măs</w:t>
            </w:r>
          </w:p>
        </w:tc>
        <w:tc>
          <w:tcPr>
            <w:tcW w:w="322"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Cantitatea</w:t>
            </w:r>
          </w:p>
        </w:tc>
        <w:tc>
          <w:tcPr>
            <w:tcW w:w="801"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Standard de referință:</w:t>
            </w:r>
          </w:p>
        </w:tc>
        <w:tc>
          <w:tcPr>
            <w:tcW w:w="1369"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Caracterisitic tehnice:</w:t>
            </w: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150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 xml:space="preserve">2) Fără teşitură </w:t>
            </w:r>
            <w:r w:rsidRPr="00014554">
              <w:rPr>
                <w:sz w:val="16"/>
                <w:szCs w:val="16"/>
                <w:lang w:val="ro-RO" w:eastAsia="ro-RO"/>
              </w:rPr>
              <w:br/>
              <w:t>3)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80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77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3.757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690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922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65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466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178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10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200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11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356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bottom"/>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4) Tipul trecerii - alezajul complet</w:t>
            </w:r>
            <w:r w:rsidRPr="00014554">
              <w:rPr>
                <w:sz w:val="16"/>
                <w:szCs w:val="16"/>
                <w:lang w:val="ro-RO" w:eastAsia="ro-RO"/>
              </w:rPr>
              <w:br/>
              <w:t>5) Constructia - цельносварной</w:t>
            </w:r>
            <w:r w:rsidRPr="00014554">
              <w:rPr>
                <w:sz w:val="16"/>
                <w:szCs w:val="16"/>
                <w:lang w:val="ro-RO" w:eastAsia="ro-RO"/>
              </w:rPr>
              <w:br/>
              <w:t>6) Distanta dintre flase - Dn25 - 140mm, Dn32 - 165mm, Dn40 - 165mm, Dn 50 - 203 mm, Dn65 - 222mm, Dn 80 - 241 mm, Dn 100 - 305 mm, Dn150 - 394mm, Dn200 - 457mm, Dn250 - 533mm.</w:t>
            </w:r>
            <w:r w:rsidRPr="00014554">
              <w:rPr>
                <w:sz w:val="16"/>
                <w:szCs w:val="16"/>
                <w:lang w:val="ro-RO" w:eastAsia="ro-RO"/>
              </w:rPr>
              <w:br/>
              <w:t>7)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91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397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80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150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200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mufe Dn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5.760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4) Tipul trecerii - alezajul complet</w:t>
            </w:r>
            <w:r w:rsidRPr="00014554">
              <w:rPr>
                <w:sz w:val="16"/>
                <w:szCs w:val="16"/>
                <w:lang w:val="ro-RO" w:eastAsia="ro-RO"/>
              </w:rPr>
              <w:br/>
              <w:t>5) Constructia - цельносварной</w:t>
            </w:r>
            <w:r w:rsidRPr="00014554">
              <w:rPr>
                <w:sz w:val="16"/>
                <w:szCs w:val="16"/>
                <w:lang w:val="ro-RO" w:eastAsia="ro-RO"/>
              </w:rPr>
              <w:br/>
              <w:t>6)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mufe Dn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15.521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mufe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1.170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mufe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323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mufe Dn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mufe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156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trecere totala pentru sudura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4) Tipul trecerii - alezajul complet</w:t>
            </w:r>
            <w:r w:rsidRPr="00014554">
              <w:rPr>
                <w:sz w:val="16"/>
                <w:szCs w:val="16"/>
                <w:lang w:val="ro-RO" w:eastAsia="ro-RO"/>
              </w:rPr>
              <w:br/>
              <w:t>5) Constructia - цельносварной</w:t>
            </w:r>
            <w:r w:rsidRPr="00014554">
              <w:rPr>
                <w:sz w:val="16"/>
                <w:szCs w:val="16"/>
                <w:lang w:val="ro-RO" w:eastAsia="ro-RO"/>
              </w:rPr>
              <w:br/>
              <w:t>6)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trecere totala pentru sudura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trecere totala pentru sudura Dn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trecere totala pentru sudura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135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trecere totala pentru sudura Dn 80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202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izolat КШИ pentru sudura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4) Tipul trecerii - alezajul complet</w:t>
            </w:r>
            <w:r w:rsidRPr="00014554">
              <w:rPr>
                <w:sz w:val="16"/>
                <w:szCs w:val="16"/>
                <w:lang w:val="ro-RO" w:eastAsia="ro-RO"/>
              </w:rPr>
              <w:br/>
              <w:t>5) Constructia - цельносварной</w:t>
            </w:r>
            <w:r w:rsidRPr="00014554">
              <w:rPr>
                <w:sz w:val="16"/>
                <w:szCs w:val="16"/>
                <w:lang w:val="ro-RO" w:eastAsia="ro-RO"/>
              </w:rPr>
              <w:br/>
              <w:t>6) Pentru sudura</w:t>
            </w:r>
            <w:r w:rsidRPr="00014554">
              <w:rPr>
                <w:sz w:val="16"/>
                <w:szCs w:val="16"/>
                <w:lang w:val="ro-RO" w:eastAsia="ro-RO"/>
              </w:rPr>
              <w:br/>
              <w:t>7) Mediu de lucru: gaze naturale neagresive</w:t>
            </w: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din bronz cu cep Dn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r>
            <w:r w:rsidRPr="00014554">
              <w:rPr>
                <w:sz w:val="16"/>
                <w:szCs w:val="16"/>
                <w:lang w:val="ro-RO" w:eastAsia="ro-RO"/>
              </w:rPr>
              <w:lastRenderedPageBreak/>
              <w:t>3) Regiune macroclimatică temperată</w:t>
            </w:r>
            <w:r w:rsidRPr="00014554">
              <w:rPr>
                <w:sz w:val="16"/>
                <w:szCs w:val="16"/>
                <w:lang w:val="ro-RO" w:eastAsia="ro-RO"/>
              </w:rPr>
              <w:br/>
              <w:t>4)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din bronz cu cep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34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din bronz cu cep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35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din bronz cu cep Dn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din bronz cu cep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157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mufe cu 3 cai pentru manometru D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1.415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bottom"/>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 xml:space="preserve">4) Tip filet - М20*1,5- G1 /2 </w:t>
            </w:r>
            <w:r w:rsidRPr="00014554">
              <w:rPr>
                <w:sz w:val="16"/>
                <w:szCs w:val="16"/>
                <w:lang w:val="ro-RO" w:eastAsia="ro-RO"/>
              </w:rPr>
              <w:br/>
              <w:t>5) Mediu de lucru: gaze naturale neagresive</w:t>
            </w:r>
          </w:p>
        </w:tc>
      </w:tr>
      <w:tr w:rsidR="00014554" w:rsidRPr="008E58D0" w:rsidTr="00014554">
        <w:trPr>
          <w:trHeight w:val="90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3 cai pentru manometru 11б27пМ.02 (G1/2-G1/2) DN15 cu robinet maievschi</w:t>
            </w:r>
            <w:r w:rsidRPr="00014554">
              <w:rPr>
                <w:sz w:val="16"/>
                <w:szCs w:val="16"/>
                <w:lang w:val="ro-RO" w:eastAsia="ro-RO"/>
              </w:rPr>
              <w:br/>
              <w:t>Кран шар.3-х ходовой для манометра 11б27пМ.02 (G1/2-G1/2) DN15,PN1.6 Мпа (газ) с краном маевского</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4) Mediu de lucru: gaze naturale neagresive</w:t>
            </w:r>
          </w:p>
        </w:tc>
      </w:tr>
      <w:tr w:rsidR="00014554" w:rsidRPr="00014554" w:rsidTr="00014554">
        <w:trPr>
          <w:trHeight w:val="90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3 cai pentru manometru 11б27пМ.01 (G1/2-М20х1.5) DN15 cu robinet maievschi</w:t>
            </w:r>
            <w:r w:rsidRPr="00014554">
              <w:rPr>
                <w:sz w:val="16"/>
                <w:szCs w:val="16"/>
                <w:lang w:val="ro-RO" w:eastAsia="ro-RO"/>
              </w:rPr>
              <w:br/>
              <w:t>(Кран шар.3-х ходовой для манометра 11б27пМ.01 (G1/2-М20х1.5) DN15,PN1.6 Мпа (газ) с краном маевского)</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311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13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3 cai cu miner de textolit pentru manometru Ду 15 (DN15xM20*1,5)</w:t>
            </w:r>
            <w:r w:rsidRPr="00014554">
              <w:rPr>
                <w:sz w:val="16"/>
                <w:szCs w:val="16"/>
                <w:lang w:val="ro-RO" w:eastAsia="ro-RO"/>
              </w:rPr>
              <w:br/>
              <w:t>(Кран 3-х ходовой точеный без фланца с ручкой из текстолита исп.3 -М 20*1,5/G1/2-2.5 МПа)</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1.937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- 2,5MPa,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4) Mediu de lucru: gaze naturale neagresive</w:t>
            </w:r>
          </w:p>
        </w:tc>
      </w:tr>
      <w:tr w:rsidR="00014554" w:rsidRPr="008E58D0" w:rsidTr="00014554">
        <w:trPr>
          <w:trHeight w:val="157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dop cu 3 cai pentru manometru D 15 (DN15xDN15)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205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bottom"/>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 xml:space="preserve">4) Tip filet - М20*1,5- G1 /2 </w:t>
            </w:r>
            <w:r w:rsidRPr="00014554">
              <w:rPr>
                <w:sz w:val="16"/>
                <w:szCs w:val="16"/>
                <w:lang w:val="ro-RO" w:eastAsia="ro-RO"/>
              </w:rPr>
              <w:br/>
              <w:t>5) Mediu de lucru: gaze naturale neagresive</w:t>
            </w:r>
          </w:p>
        </w:tc>
      </w:tr>
      <w:tr w:rsidR="00014554" w:rsidRPr="008E58D0" w:rsidTr="00014554">
        <w:trPr>
          <w:trHeight w:val="157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mufe cu 3 cai pentru manometru D 15 (DN15xDN15)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bottom"/>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 xml:space="preserve">4) Tip filet - М20*1,5- G1 /2 </w:t>
            </w:r>
            <w:r w:rsidRPr="00014554">
              <w:rPr>
                <w:sz w:val="16"/>
                <w:szCs w:val="16"/>
                <w:lang w:val="ro-RO" w:eastAsia="ro-RO"/>
              </w:rPr>
              <w:br/>
              <w:t>5) Mediu de lucru: gaze naturale neagresive</w:t>
            </w: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57х40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r w:rsidRPr="00014554">
              <w:rPr>
                <w:sz w:val="16"/>
                <w:szCs w:val="16"/>
                <w:lang w:val="ro-RO" w:eastAsia="ro-RO"/>
              </w:rPr>
              <w:br/>
              <w:t xml:space="preserve">3) Fără teşitură </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89х76</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57х32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108х89</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57х25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133х57</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49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400х250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202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50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Filtru cu senzor de preseune Dn25, Р 1,2 Mpa</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 xml:space="preserve">Filtru seria EGF-H 1025 </w:t>
            </w:r>
            <w:r w:rsidRPr="00014554">
              <w:rPr>
                <w:sz w:val="16"/>
                <w:szCs w:val="16"/>
                <w:lang w:val="ro-RO" w:eastAsia="ro-RO"/>
              </w:rPr>
              <w:br/>
              <w:t>1) Фильтры газовые серии ФГ (тип ФС) стальные</w:t>
            </w:r>
            <w:r w:rsidRPr="00014554">
              <w:rPr>
                <w:sz w:val="16"/>
                <w:szCs w:val="16"/>
                <w:lang w:val="ro-RO" w:eastAsia="ro-RO"/>
              </w:rPr>
              <w:br/>
              <w:t>2) Materialul de fabricare - aluminiu</w:t>
            </w:r>
            <w:r w:rsidRPr="00014554">
              <w:rPr>
                <w:sz w:val="16"/>
                <w:szCs w:val="16"/>
                <w:lang w:val="ro-RO" w:eastAsia="ro-RO"/>
              </w:rPr>
              <w:br/>
              <w:t>3) Tip conexiune - cu mufe</w:t>
            </w:r>
            <w:r w:rsidRPr="00014554">
              <w:rPr>
                <w:sz w:val="16"/>
                <w:szCs w:val="16"/>
                <w:lang w:val="ro-RO" w:eastAsia="ro-RO"/>
              </w:rPr>
              <w:br/>
              <w:t>4) Рабочая среда - gaze naturale, temperatura - "de la –20 С pana la +60 С"</w:t>
            </w:r>
            <w:r w:rsidRPr="00014554">
              <w:rPr>
                <w:sz w:val="16"/>
                <w:szCs w:val="16"/>
                <w:lang w:val="ro-RO" w:eastAsia="ro-RO"/>
              </w:rPr>
              <w:br/>
              <w:t>5) глазок сетки в мм - 50 микрон</w:t>
            </w:r>
            <w:r w:rsidRPr="00014554">
              <w:rPr>
                <w:sz w:val="16"/>
                <w:szCs w:val="16"/>
                <w:lang w:val="ro-RO" w:eastAsia="ro-RO"/>
              </w:rPr>
              <w:br/>
              <w:t>6) Mediu de lucru: gaze naturale neagresive</w:t>
            </w:r>
          </w:p>
        </w:tc>
      </w:tr>
      <w:tr w:rsidR="00014554" w:rsidRPr="008E58D0" w:rsidTr="00014554">
        <w:trPr>
          <w:trHeight w:val="202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Filtru cu senzor de preseune Dn50,  Р 1,2 Mpa</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 xml:space="preserve">Filtru seria EGF-H 1025 </w:t>
            </w:r>
            <w:r w:rsidRPr="00014554">
              <w:rPr>
                <w:sz w:val="16"/>
                <w:szCs w:val="16"/>
                <w:lang w:val="ro-RO" w:eastAsia="ro-RO"/>
              </w:rPr>
              <w:br/>
              <w:t>1) Фильтры газовые серии ФГ (тип ФС) стальные</w:t>
            </w:r>
            <w:r w:rsidRPr="00014554">
              <w:rPr>
                <w:sz w:val="16"/>
                <w:szCs w:val="16"/>
                <w:lang w:val="ro-RO" w:eastAsia="ro-RO"/>
              </w:rPr>
              <w:br/>
              <w:t>2) Materialul de fabricare - aluminiu</w:t>
            </w:r>
            <w:r w:rsidRPr="00014554">
              <w:rPr>
                <w:sz w:val="16"/>
                <w:szCs w:val="16"/>
                <w:lang w:val="ro-RO" w:eastAsia="ro-RO"/>
              </w:rPr>
              <w:br/>
              <w:t>3) Tip conexiune - cu mufe</w:t>
            </w:r>
            <w:r w:rsidRPr="00014554">
              <w:rPr>
                <w:sz w:val="16"/>
                <w:szCs w:val="16"/>
                <w:lang w:val="ro-RO" w:eastAsia="ro-RO"/>
              </w:rPr>
              <w:br/>
              <w:t>4) Рабочая среда - gaze naturale, temperatura - "de la –20 С pana la +60 С"</w:t>
            </w:r>
            <w:r w:rsidRPr="00014554">
              <w:rPr>
                <w:sz w:val="16"/>
                <w:szCs w:val="16"/>
                <w:lang w:val="ro-RO" w:eastAsia="ro-RO"/>
              </w:rPr>
              <w:br/>
              <w:t>5) глазок сетки в мм - 50 микрон</w:t>
            </w:r>
            <w:r w:rsidRPr="00014554">
              <w:rPr>
                <w:sz w:val="16"/>
                <w:szCs w:val="16"/>
                <w:lang w:val="ro-RO" w:eastAsia="ro-RO"/>
              </w:rPr>
              <w:br/>
              <w:t>6) Mediu de lucru: gaze naturale neagresive</w:t>
            </w: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Filtru oțel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ФС ду25, 50, 100</w:t>
            </w:r>
            <w:r w:rsidRPr="00014554">
              <w:rPr>
                <w:sz w:val="16"/>
                <w:szCs w:val="16"/>
                <w:lang w:val="ro-RO" w:eastAsia="ro-RO"/>
              </w:rPr>
              <w:br/>
              <w:t>2) Corp – fontă, plasa – oțel inoxidabil</w:t>
            </w:r>
            <w:r w:rsidRPr="00014554">
              <w:rPr>
                <w:sz w:val="16"/>
                <w:szCs w:val="16"/>
                <w:lang w:val="ro-RO" w:eastAsia="ro-RO"/>
              </w:rPr>
              <w:br/>
              <w:t>3) Tip conexiune - flanse</w:t>
            </w:r>
            <w:r w:rsidRPr="00014554">
              <w:rPr>
                <w:sz w:val="16"/>
                <w:szCs w:val="16"/>
                <w:lang w:val="ro-RO" w:eastAsia="ro-RO"/>
              </w:rPr>
              <w:br/>
              <w:t xml:space="preserve">4) Рабочая среда - gaze naturale, temperatura - "de la –5 С pana la +150 С" </w:t>
            </w:r>
            <w:r w:rsidRPr="00014554">
              <w:rPr>
                <w:sz w:val="16"/>
                <w:szCs w:val="16"/>
                <w:lang w:val="ro-RO" w:eastAsia="ro-RO"/>
              </w:rPr>
              <w:br/>
              <w:t>5) сетчатый, (ячейка 1,4мм)</w:t>
            </w:r>
            <w:r w:rsidRPr="00014554">
              <w:rPr>
                <w:sz w:val="16"/>
                <w:szCs w:val="16"/>
                <w:lang w:val="ro-RO" w:eastAsia="ro-RO"/>
              </w:rPr>
              <w:br/>
              <w:t>6)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Filtru oțel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Filtru oțel Dn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22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Filtru de gaz cu cartus cu material filtrant cu par de cal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 xml:space="preserve">Filtru seria EGF-H 1025 </w:t>
            </w:r>
            <w:r w:rsidRPr="00014554">
              <w:rPr>
                <w:sz w:val="16"/>
                <w:szCs w:val="16"/>
                <w:lang w:val="ro-RO" w:eastAsia="ro-RO"/>
              </w:rPr>
              <w:br/>
              <w:t>1) Фильтры газовые серии ФГВ стальные</w:t>
            </w:r>
            <w:r w:rsidRPr="00014554">
              <w:rPr>
                <w:sz w:val="16"/>
                <w:szCs w:val="16"/>
                <w:lang w:val="ro-RO" w:eastAsia="ro-RO"/>
              </w:rPr>
              <w:br/>
              <w:t>2) Materialul de fabricare - aluminiu</w:t>
            </w:r>
            <w:r w:rsidRPr="00014554">
              <w:rPr>
                <w:sz w:val="16"/>
                <w:szCs w:val="16"/>
                <w:lang w:val="ro-RO" w:eastAsia="ro-RO"/>
              </w:rPr>
              <w:br/>
              <w:t>3) Tip conexiune - flanse</w:t>
            </w:r>
            <w:r w:rsidRPr="00014554">
              <w:rPr>
                <w:sz w:val="16"/>
                <w:szCs w:val="16"/>
                <w:lang w:val="ro-RO" w:eastAsia="ro-RO"/>
              </w:rPr>
              <w:br/>
              <w:t>4) Рабочая среда - gaze naturale, temperatura - "de la –20 С pana la +60 С"</w:t>
            </w:r>
            <w:r w:rsidRPr="00014554">
              <w:rPr>
                <w:sz w:val="16"/>
                <w:szCs w:val="16"/>
                <w:lang w:val="ro-RO" w:eastAsia="ro-RO"/>
              </w:rPr>
              <w:br/>
              <w:t>5) Степень фильтрации механических частиц имеющих размеры превышающие - 80 мкм</w:t>
            </w:r>
            <w:r w:rsidRPr="00014554">
              <w:rPr>
                <w:sz w:val="16"/>
                <w:szCs w:val="16"/>
                <w:lang w:val="ro-RO" w:eastAsia="ro-RO"/>
              </w:rPr>
              <w:br/>
              <w:t>6) Mediu de lucru: gaze naturale neagresive</w:t>
            </w: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cu filet intern D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69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r w:rsidRPr="00014554">
              <w:rPr>
                <w:sz w:val="16"/>
                <w:szCs w:val="16"/>
                <w:lang w:val="ro-RO" w:eastAsia="ro-RO"/>
              </w:rPr>
              <w:br/>
              <w:t xml:space="preserve">3) Fără teşitură </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cu filet intern D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cu filet intern D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cu filet extern D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79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cu filet extern D 76</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pentru sudură D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pentru sudură D 65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pentru sudură D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bronz cu filet extern D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110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bottom"/>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Materialul - bronz</w:t>
            </w:r>
            <w:r w:rsidRPr="00014554">
              <w:rPr>
                <w:sz w:val="16"/>
                <w:szCs w:val="16"/>
                <w:lang w:val="ro-RO" w:eastAsia="ro-RO"/>
              </w:rPr>
              <w:br/>
            </w:r>
            <w:r w:rsidRPr="00014554">
              <w:rPr>
                <w:sz w:val="16"/>
                <w:szCs w:val="16"/>
                <w:lang w:val="ro-RO" w:eastAsia="ro-RO"/>
              </w:rPr>
              <w:lastRenderedPageBreak/>
              <w:t>2) Mediu de lucru: gaze naturale neagresive</w:t>
            </w:r>
            <w:r w:rsidRPr="00014554">
              <w:rPr>
                <w:sz w:val="16"/>
                <w:szCs w:val="16"/>
                <w:lang w:val="ro-RO" w:eastAsia="ro-RO"/>
              </w:rPr>
              <w:br/>
              <w:t xml:space="preserve">3) Fără teşitură </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65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bronz cu filet intern D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66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bronz cu filet intern D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bronz cu filet intern D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bronz cu filet intern D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579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Presiunea - 1,6 MPa</w:t>
            </w:r>
            <w:r w:rsidRPr="00014554">
              <w:rPr>
                <w:sz w:val="16"/>
                <w:szCs w:val="16"/>
                <w:lang w:val="ro-RO" w:eastAsia="ro-RO"/>
              </w:rPr>
              <w:br/>
              <w:t>4) Tipul flansei - 01-plat</w:t>
            </w:r>
            <w:r w:rsidRPr="00014554">
              <w:rPr>
                <w:sz w:val="16"/>
                <w:szCs w:val="16"/>
                <w:lang w:val="ro-RO" w:eastAsia="ro-RO"/>
              </w:rPr>
              <w:br/>
              <w:t>4) Execuţie - "В-соединительный выступ"</w:t>
            </w:r>
            <w:r w:rsidRPr="00014554">
              <w:rPr>
                <w:sz w:val="16"/>
                <w:szCs w:val="16"/>
                <w:lang w:val="ro-RO" w:eastAsia="ro-RO"/>
              </w:rPr>
              <w:br/>
              <w:t>5) Grupa de control - IV</w:t>
            </w:r>
            <w:r w:rsidRPr="00014554">
              <w:rPr>
                <w:sz w:val="16"/>
                <w:szCs w:val="16"/>
                <w:lang w:val="ro-RO" w:eastAsia="ro-RO"/>
              </w:rPr>
              <w:br/>
              <w:t>6)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67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80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120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108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150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221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858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200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300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65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250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90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Supapa de siguranta aruncare presiune PSK-50V/400, diapazon de lucru 125-400 кПа</w:t>
            </w:r>
            <w:r w:rsidRPr="00014554">
              <w:rPr>
                <w:sz w:val="16"/>
                <w:szCs w:val="16"/>
                <w:lang w:val="ro-RO" w:eastAsia="ro-RO"/>
              </w:rPr>
              <w:br/>
              <w:t>Клапан предохранительно-сбросной ПСК-50В/400, диапазон настройки 125-400 кПа</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ТУ 3712-008-12213528-2011</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PSK-50V/1000, diapazon de lucru 125-400 кПа</w:t>
            </w:r>
            <w:r w:rsidRPr="00014554">
              <w:rPr>
                <w:sz w:val="16"/>
                <w:szCs w:val="16"/>
                <w:lang w:val="ro-RO" w:eastAsia="ro-RO"/>
              </w:rPr>
              <w:br/>
              <w:t>Mediu de lucru: gaze naturale neagresive</w:t>
            </w:r>
          </w:p>
        </w:tc>
      </w:tr>
      <w:tr w:rsidR="00014554" w:rsidRPr="008E58D0" w:rsidTr="00014554">
        <w:trPr>
          <w:trHeight w:val="90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Supapa de siguranta aruncare presiune PSK-50N/5, diapazon de lucru 2-5 кПа</w:t>
            </w:r>
            <w:r w:rsidRPr="00014554">
              <w:rPr>
                <w:sz w:val="16"/>
                <w:szCs w:val="16"/>
                <w:lang w:val="ro-RO" w:eastAsia="ro-RO"/>
              </w:rPr>
              <w:br/>
              <w:t>Клапан предохранительно-сбросной ПСК-50Н/5, диапазон настройки 2-5 кПа</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ТУ 3712-008-12213528-2011</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PSK-50N/1000, diapazon de lucru 2-5 кПа</w:t>
            </w:r>
            <w:r w:rsidRPr="00014554">
              <w:rPr>
                <w:sz w:val="16"/>
                <w:szCs w:val="16"/>
                <w:lang w:val="ro-RO" w:eastAsia="ro-RO"/>
              </w:rPr>
              <w:br/>
              <w:t>Mediu de lucru: gaze naturale neagresive</w:t>
            </w:r>
          </w:p>
        </w:tc>
      </w:tr>
      <w:tr w:rsidR="00014554" w:rsidRPr="008E58D0" w:rsidTr="00014554">
        <w:trPr>
          <w:trHeight w:val="90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Supapa de siguranta aruncare presiune PSK-50S/50, diapazon de lucru 20-50 кПа</w:t>
            </w:r>
            <w:r w:rsidRPr="00014554">
              <w:rPr>
                <w:sz w:val="16"/>
                <w:szCs w:val="16"/>
                <w:lang w:val="ro-RO" w:eastAsia="ro-RO"/>
              </w:rPr>
              <w:br/>
              <w:t>Клапан предохранительно-сбросной ПСК-50С/50, диапазон настройки 20-50 кПа</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ТУ 3712-008-12213528-2011</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PSK-50S/1000, diapazon de lucru 20-50 кПа</w:t>
            </w:r>
            <w:r w:rsidRPr="00014554">
              <w:rPr>
                <w:sz w:val="16"/>
                <w:szCs w:val="16"/>
                <w:lang w:val="ro-RO" w:eastAsia="ro-RO"/>
              </w:rPr>
              <w:br/>
              <w:t>Mediu de lucru: gaze naturale neagresive</w:t>
            </w:r>
          </w:p>
        </w:tc>
      </w:tr>
      <w:tr w:rsidR="00014554" w:rsidRPr="008E58D0" w:rsidTr="00014554">
        <w:trPr>
          <w:trHeight w:val="90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Supapa de siguranta aruncare presiune PSK-25V, diapazon de lucru 100-300 кПа                                                                                    Клапан предохранительно-сбросной ПСК-25В, диапазон настройки 100-300 кПа</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ТУ 3712-008-12213528-2011</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PSK-25V, diapazon de lucru 100-300 кПа</w:t>
            </w:r>
            <w:r w:rsidRPr="00014554">
              <w:rPr>
                <w:sz w:val="16"/>
                <w:szCs w:val="16"/>
                <w:lang w:val="ro-RO" w:eastAsia="ro-RO"/>
              </w:rPr>
              <w:br/>
              <w:t>Mediu de lucru: gaze naturale neagresive</w:t>
            </w: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Mufe oțel Dn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155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Mufe oțel Dn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256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Mufe oțel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Mufe oțel Dn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88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Mufe oțel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67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89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Contrapiuliță din oțel Dn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157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Sgon oțel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153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Sgon oțel Dn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Sgon oțel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Sgon oțel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Sgon oțel Dn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70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Filet otel Dn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968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Filet otel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124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Filet otel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Marca otelului - ст20</w:t>
            </w:r>
            <w:r w:rsidRPr="00014554">
              <w:rPr>
                <w:sz w:val="16"/>
                <w:szCs w:val="16"/>
                <w:lang w:val="ro-RO" w:eastAsia="ro-RO"/>
              </w:rPr>
              <w:br/>
              <w:t>3) Clasa de etanșare - A</w:t>
            </w:r>
            <w:r w:rsidRPr="00014554">
              <w:rPr>
                <w:sz w:val="16"/>
                <w:szCs w:val="16"/>
                <w:lang w:val="ro-RO" w:eastAsia="ro-RO"/>
              </w:rPr>
              <w:br/>
              <w:t>4)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Dn 80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Dn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Dn 150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Dn 200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cu pană și tija supapei fără glisare Dn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cu pană și tija supapei fără glisare Dn 150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din fontă cu flanșe Dn100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Dn 25х20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200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Dn 40х32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Dn 32х20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8E58D0" w:rsidTr="00014554">
        <w:trPr>
          <w:trHeight w:val="67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110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Teu egal din oțel Dn 250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bottom"/>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p>
        </w:tc>
      </w:tr>
    </w:tbl>
    <w:p w:rsidR="00FC6722" w:rsidRPr="00014554" w:rsidRDefault="00FC6722" w:rsidP="0005054E">
      <w:pPr>
        <w:pStyle w:val="aa"/>
        <w:shd w:val="clear" w:color="auto" w:fill="FFFFFF" w:themeFill="background1"/>
        <w:tabs>
          <w:tab w:val="right" w:pos="426"/>
          <w:tab w:val="left" w:pos="993"/>
        </w:tabs>
        <w:jc w:val="both"/>
        <w:rPr>
          <w:b/>
          <w:bCs/>
          <w:lang w:val="ro-RO"/>
        </w:rPr>
      </w:pPr>
    </w:p>
    <w:p w:rsidR="0005054E" w:rsidRPr="0005054E" w:rsidRDefault="000455DB" w:rsidP="0005054E">
      <w:pPr>
        <w:pStyle w:val="aa"/>
        <w:shd w:val="clear" w:color="auto" w:fill="FFFFFF" w:themeFill="background1"/>
        <w:tabs>
          <w:tab w:val="right" w:pos="426"/>
          <w:tab w:val="left" w:pos="993"/>
        </w:tabs>
        <w:jc w:val="both"/>
        <w:rPr>
          <w:b/>
          <w:bCs/>
          <w:lang w:val="en-US"/>
        </w:rPr>
      </w:pPr>
      <w:r>
        <w:rPr>
          <w:b/>
          <w:bCs/>
          <w:lang w:val="en-US"/>
        </w:rPr>
        <w:t xml:space="preserve">* </w:t>
      </w:r>
      <w:r w:rsidRPr="00EB4CFC">
        <w:rPr>
          <w:b/>
          <w:bCs/>
          <w:lang w:val="en-US"/>
        </w:rPr>
        <w:t xml:space="preserve">Valoarea estimată, lei fără TVA: </w:t>
      </w:r>
      <w:r w:rsidR="003623EA">
        <w:rPr>
          <w:b/>
          <w:bCs/>
          <w:lang w:val="en-US"/>
        </w:rPr>
        <w:t>5 401 083,00</w:t>
      </w:r>
      <w:r w:rsidR="00A018D2">
        <w:rPr>
          <w:b/>
          <w:bCs/>
          <w:lang w:val="en-US"/>
        </w:rPr>
        <w:t xml:space="preserve"> MDL fără TVA</w:t>
      </w: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lastRenderedPageBreak/>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AA3769">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176F74">
        <w:rPr>
          <w:b/>
          <w:i/>
          <w:sz w:val="24"/>
          <w:szCs w:val="24"/>
          <w:lang w:val="ro-MD"/>
        </w:rPr>
        <w:t xml:space="preserve">livrarea se face în baza comenzii prealabile din partea beneficiarului în termen de </w:t>
      </w:r>
      <w:r w:rsidR="00783F87">
        <w:rPr>
          <w:b/>
          <w:i/>
          <w:sz w:val="24"/>
          <w:szCs w:val="24"/>
          <w:lang w:val="ro-MD"/>
        </w:rPr>
        <w:t>6</w:t>
      </w:r>
      <w:r w:rsidR="00176F74">
        <w:rPr>
          <w:b/>
          <w:i/>
          <w:sz w:val="24"/>
          <w:szCs w:val="24"/>
          <w:lang w:val="ro-MD"/>
        </w:rPr>
        <w:t>0 de zile din momentul plasării ei. Cantitatea totală va fi livrată pe parcursul anului 2026.</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FF738F">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3B68A5" w:rsidRPr="00F9048B" w:rsidTr="004D4FA4">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D4FA4">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850" w:type="dxa"/>
            <w:shd w:val="clear" w:color="auto" w:fill="auto"/>
            <w:vAlign w:val="center"/>
            <w:hideMark/>
          </w:tcPr>
          <w:p w:rsidR="003B68A5" w:rsidRPr="00F9048B" w:rsidRDefault="003B68A5" w:rsidP="00D329DE">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049D3">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724469">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74D80">
        <w:trPr>
          <w:trHeight w:val="977"/>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3B68A5" w:rsidRPr="00F9048B"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F9048B" w:rsidRDefault="003B68A5" w:rsidP="001A6392">
            <w:pPr>
              <w:rPr>
                <w:color w:val="000000"/>
                <w:lang w:val="en-US"/>
              </w:rPr>
            </w:pPr>
            <w:r w:rsidRPr="00F9048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E24A04">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3B68A5" w:rsidRPr="00F9048B" w:rsidRDefault="003D0569" w:rsidP="001A6392">
            <w:pPr>
              <w:rPr>
                <w:color w:val="000000"/>
                <w:lang w:val="en-US"/>
              </w:rPr>
            </w:pPr>
            <w:r w:rsidRPr="00EC6DDC">
              <w:rPr>
                <w:color w:val="000000"/>
                <w:lang w:val="en-US"/>
              </w:rPr>
              <w:t>Declarație pe proprie răspundere privind îndeplinirea criteriilor de calificare și selecție, semnată prin semnătură electronică (conform modelului Anexa nr. 3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867E1">
        <w:trPr>
          <w:trHeight w:val="147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lastRenderedPageBreak/>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C22AB9">
            <w:pPr>
              <w:rPr>
                <w:color w:val="000000"/>
                <w:lang w:val="en-US"/>
              </w:rPr>
            </w:pPr>
            <w:r w:rsidRPr="00F9048B">
              <w:rPr>
                <w:color w:val="000000"/>
                <w:lang w:val="en-US"/>
              </w:rPr>
              <w:t>Informație generală: semnat prin semnătură electronică (conform anexei nr. 5 la Anunțul de participare)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FA0AA7">
            <w:pPr>
              <w:rPr>
                <w:color w:val="000000"/>
                <w:lang w:val="en-US"/>
              </w:rPr>
            </w:pPr>
            <w:r w:rsidRPr="00F9048B">
              <w:rPr>
                <w:color w:val="000000"/>
                <w:lang w:val="en-US"/>
              </w:rPr>
              <w:t>Rechizite: semnat prin semnătură electronică (conform anexei nr. 6 la Anunțul de particpare)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2E0321">
        <w:trPr>
          <w:trHeight w:val="9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850" w:type="dxa"/>
            <w:shd w:val="clear" w:color="auto" w:fill="auto"/>
            <w:vAlign w:val="center"/>
            <w:hideMark/>
          </w:tcPr>
          <w:p w:rsidR="003B68A5" w:rsidRPr="00F9048B" w:rsidRDefault="00517661" w:rsidP="00D45E05">
            <w:pPr>
              <w:rPr>
                <w:color w:val="000000"/>
                <w:lang w:val="en-US"/>
              </w:rPr>
            </w:pPr>
            <w:r w:rsidRPr="001B5FF9">
              <w:rPr>
                <w:color w:val="000000"/>
                <w:lang w:val="en-US"/>
              </w:rPr>
              <w:t>Efectuare sistematică a pl</w:t>
            </w:r>
            <w:r w:rsidR="00D45E05">
              <w:rPr>
                <w:color w:val="000000"/>
                <w:lang w:val="en-US"/>
              </w:rPr>
              <w:t>ă</w:t>
            </w:r>
            <w:r w:rsidRPr="001B5FF9">
              <w:rPr>
                <w:color w:val="000000"/>
                <w:lang w:val="en-US"/>
              </w:rPr>
              <w:t>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873136">
            <w:pPr>
              <w:rPr>
                <w:color w:val="000000"/>
                <w:lang w:val="en-US"/>
              </w:rPr>
            </w:pPr>
            <w:r w:rsidRPr="00F9048B">
              <w:rPr>
                <w:color w:val="000000"/>
                <w:lang w:val="en-US"/>
              </w:rPr>
              <w:t>Bilanțul contabil/ultimul raport financiar anul 202</w:t>
            </w:r>
            <w:r w:rsidR="00873136">
              <w:rPr>
                <w:color w:val="000000"/>
                <w:lang w:val="en-US"/>
              </w:rPr>
              <w:t>4</w:t>
            </w:r>
            <w:r w:rsidRPr="00F9048B">
              <w:rPr>
                <w:color w:val="000000"/>
                <w:lang w:val="en-US"/>
              </w:rPr>
              <w:t xml:space="preserve"> sau 202</w:t>
            </w:r>
            <w:r w:rsidR="00873136">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6B7D7C">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similară (livrare de bunuri:</w:t>
            </w:r>
            <w:r w:rsidR="00EC3220">
              <w:rPr>
                <w:color w:val="000000"/>
                <w:lang w:val="en-US"/>
              </w:rPr>
              <w:t xml:space="preserve"> </w:t>
            </w:r>
            <w:r w:rsidR="006B7D7C">
              <w:rPr>
                <w:color w:val="000000"/>
                <w:lang w:val="en-US"/>
              </w:rPr>
              <w:t>robineți, vane sau produse similar</w:t>
            </w:r>
            <w:r w:rsidR="00D727B5">
              <w:rPr>
                <w:color w:val="000000"/>
                <w:lang w:val="en-US"/>
              </w:rPr>
              <w:t>e</w:t>
            </w:r>
            <w:r w:rsidR="006B7D7C">
              <w:rPr>
                <w:color w:val="000000"/>
                <w:lang w:val="en-US"/>
              </w:rPr>
              <w:t xml:space="preserve"> din oțel</w:t>
            </w:r>
            <w:r w:rsidR="00EC3220">
              <w:rPr>
                <w:color w:val="000000"/>
                <w:lang w:val="en-US"/>
              </w:rPr>
              <w:t xml:space="preserve"> </w:t>
            </w:r>
            <w:r w:rsidR="00F57D50">
              <w:rPr>
                <w:color w:val="000000"/>
                <w:lang w:val="en-US"/>
              </w:rPr>
              <w:t xml:space="preserve">sau alte bunuri din categoria obiectului achiziției) </w:t>
            </w:r>
            <w:r w:rsidR="00F57D50" w:rsidRPr="00512B42">
              <w:rPr>
                <w:color w:val="000000"/>
                <w:lang w:val="en-US"/>
              </w:rPr>
              <w:t>în domeniul de activitate;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1027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0E74B3">
            <w:pPr>
              <w:rPr>
                <w:color w:val="000000"/>
                <w:lang w:val="en-US"/>
              </w:rPr>
            </w:pPr>
            <w:r w:rsidRPr="00F9048B">
              <w:rPr>
                <w:color w:val="000000"/>
                <w:lang w:val="en-US"/>
              </w:rPr>
              <w:t>Declarație priv</w:t>
            </w:r>
            <w:r w:rsidR="000E74B3">
              <w:rPr>
                <w:color w:val="000000"/>
                <w:lang w:val="en-US"/>
              </w:rPr>
              <w:t>ind lista principalelor livrari similare</w:t>
            </w:r>
            <w:r w:rsidRPr="00F9048B">
              <w:rPr>
                <w:color w:val="000000"/>
                <w:lang w:val="en-US"/>
              </w:rPr>
              <w:t xml:space="preserve"> efectuate în ultimii 3 ani de activitate, (conform anexei nr. 8 la Anunțul de participare), care atestă experiența </w:t>
            </w:r>
            <w:r w:rsidR="00C07AD1">
              <w:rPr>
                <w:color w:val="000000"/>
                <w:lang w:val="en-US"/>
              </w:rPr>
              <w:t>similar (</w:t>
            </w:r>
            <w:r w:rsidR="00EB5C16">
              <w:rPr>
                <w:color w:val="000000"/>
                <w:lang w:val="en-US"/>
              </w:rPr>
              <w:t>livrare de bunuri: robineți, vane sau produse similare din oțel sau alte bunuri din categoria obiectului achiziției</w:t>
            </w:r>
            <w:r w:rsidR="00C07AD1">
              <w:rPr>
                <w:color w:val="000000"/>
                <w:lang w:val="en-US"/>
              </w:rPr>
              <w:t>)</w:t>
            </w:r>
            <w:r w:rsidRPr="00F9048B">
              <w:rPr>
                <w:color w:val="000000"/>
                <w:lang w:val="en-US"/>
              </w:rPr>
              <w:t xml:space="preserve">, semnată și confirmată </w:t>
            </w:r>
            <w:r w:rsidR="005247AC">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9142A">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D95C27">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sidR="00EE71C1">
              <w:rPr>
                <w:color w:val="000000"/>
                <w:lang w:val="en-US"/>
              </w:rPr>
              <w:t>(</w:t>
            </w:r>
            <w:r w:rsidR="0076145C">
              <w:rPr>
                <w:color w:val="000000"/>
                <w:lang w:val="en-US"/>
              </w:rPr>
              <w:t>livrare de bunuri: robineți, vane sau produse similare din oțel sau alte bunuri din categoria obiectului achiziției</w:t>
            </w:r>
            <w:r w:rsidR="00EE71C1">
              <w:rPr>
                <w:color w:val="000000"/>
                <w:lang w:val="en-US"/>
              </w:rPr>
              <w:t xml:space="preserve">) </w:t>
            </w:r>
            <w:r w:rsidRPr="00F9048B">
              <w:rPr>
                <w:color w:val="000000"/>
                <w:lang w:val="en-US"/>
              </w:rPr>
              <w:t>cu cele ce fac obiectul achiziției contractului ce urmează a fi atribuit, cel puţin egal cu 75 % din valoarea viitorului contract sau valoarea cumulată a tuturor contractelor executate în ultimul an de activitate să fie egală sau mai mare dec</w:t>
            </w:r>
            <w:r w:rsidR="00AB07B5">
              <w:rPr>
                <w:color w:val="000000"/>
                <w:lang w:val="en-US"/>
              </w:rPr>
              <w:t>â</w:t>
            </w:r>
            <w:r w:rsidRPr="00F9048B">
              <w:rPr>
                <w:color w:val="000000"/>
                <w:lang w:val="en-US"/>
              </w:rPr>
              <w:t>t valoarea viitorului contract sau cifră de afaceri medie anuală, perioada ultimii trei ani - nu mai mică decît valoarea estimativă a obiectului achiziției propuse</w:t>
            </w:r>
            <w:r w:rsidR="00A725E5">
              <w:rPr>
                <w:color w:val="000000"/>
                <w:lang w:val="en-US"/>
              </w:rPr>
              <w:t xml:space="preserve"> </w:t>
            </w:r>
            <w:r w:rsidRPr="00F9048B">
              <w:rPr>
                <w:color w:val="000000"/>
                <w:lang w:val="en-US"/>
              </w:rPr>
              <w:t>- va demonstra conform datelor din rapoartele financiare prezentate;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B82C22">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A74D80" w:rsidP="001A6392">
            <w:pPr>
              <w:rPr>
                <w:color w:val="000000"/>
                <w:lang w:val="en-US"/>
              </w:rPr>
            </w:pPr>
            <w:r w:rsidRPr="001B5FF9">
              <w:rPr>
                <w:color w:val="000000"/>
                <w:lang w:val="en-US"/>
              </w:rPr>
              <w:t>Document / acte care atestă relația ofertantului cu producătorul bunurilor - copie confirmată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850" w:type="dxa"/>
            <w:shd w:val="clear" w:color="auto" w:fill="auto"/>
            <w:vAlign w:val="center"/>
            <w:hideMark/>
          </w:tcPr>
          <w:p w:rsidR="003B68A5" w:rsidRPr="00F9048B"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p>
        </w:tc>
        <w:tc>
          <w:tcPr>
            <w:tcW w:w="1497"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w:t>
            </w:r>
            <w:r w:rsidR="00D060DF">
              <w:rPr>
                <w:color w:val="000000"/>
                <w:lang w:val="en-US"/>
              </w:rPr>
              <w:t>ie a bunurilor - termen minim 24</w:t>
            </w:r>
            <w:r w:rsidRPr="00F9048B">
              <w:rPr>
                <w:color w:val="000000"/>
                <w:lang w:val="en-US"/>
              </w:rPr>
              <w:t xml:space="preserve"> de luni;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lastRenderedPageBreak/>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8E58D0"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8E58D0"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8E58D0"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8E58D0"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8E58D0"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8E58D0"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ofertei ca fiind necorespunzătoare.</w:t>
            </w:r>
          </w:p>
        </w:tc>
      </w:tr>
      <w:tr w:rsidR="00BC71A3" w:rsidRPr="008E58D0" w:rsidTr="007F71F6">
        <w:trPr>
          <w:trHeight w:val="326"/>
          <w:jc w:val="center"/>
        </w:trPr>
        <w:tc>
          <w:tcPr>
            <w:tcW w:w="500" w:type="dxa"/>
            <w:shd w:val="clear" w:color="auto" w:fill="auto"/>
            <w:vAlign w:val="center"/>
          </w:tcPr>
          <w:p w:rsidR="00BC71A3" w:rsidRDefault="00974B05" w:rsidP="001E4A74">
            <w:pPr>
              <w:jc w:val="center"/>
              <w:rPr>
                <w:color w:val="000000"/>
                <w:lang w:val="ro-MD"/>
              </w:rPr>
            </w:pPr>
            <w:r>
              <w:rPr>
                <w:color w:val="000000"/>
                <w:lang w:val="ro-MD"/>
              </w:rPr>
              <w:t>16</w:t>
            </w:r>
          </w:p>
        </w:tc>
        <w:tc>
          <w:tcPr>
            <w:tcW w:w="9819" w:type="dxa"/>
            <w:gridSpan w:val="3"/>
            <w:shd w:val="clear" w:color="auto" w:fill="auto"/>
            <w:vAlign w:val="center"/>
          </w:tcPr>
          <w:p w:rsidR="00BC71A3" w:rsidRPr="00F9048B" w:rsidRDefault="00123547" w:rsidP="001A6392">
            <w:pPr>
              <w:rPr>
                <w:color w:val="000000"/>
                <w:lang w:val="en-US"/>
              </w:rPr>
            </w:pPr>
            <w:r>
              <w:rPr>
                <w:lang w:val="en-US"/>
              </w:rPr>
              <w:t xml:space="preserve">Ofertantul sau membrul asocierii nu trebuie să fie inclus în Lista de interdicție a Agenția Achiziții Publice, sau în Lista de interdicție a autorității contractante, care poat fi consultată la adresa electronică: </w:t>
            </w:r>
            <w:r w:rsidRPr="00445D02">
              <w:rPr>
                <w:lang w:val="en-US"/>
              </w:rPr>
              <w:t>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lastRenderedPageBreak/>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B35569">
        <w:rPr>
          <w:b/>
          <w:sz w:val="24"/>
          <w:szCs w:val="24"/>
          <w:lang w:val="ro-MD"/>
        </w:rPr>
        <w:t>06.12.2024</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8E58D0"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045C1D">
        <w:rPr>
          <w:b/>
          <w:sz w:val="24"/>
          <w:szCs w:val="24"/>
          <w:lang w:val="ro-MD"/>
        </w:rPr>
        <w:t>Calașnic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8E58D0" w:rsidTr="00BF6816">
        <w:tc>
          <w:tcPr>
            <w:tcW w:w="9128" w:type="dxa"/>
            <w:gridSpan w:val="2"/>
            <w:vAlign w:val="center"/>
          </w:tcPr>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BF6816">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BF6816">
        <w:tc>
          <w:tcPr>
            <w:tcW w:w="9128" w:type="dxa"/>
            <w:gridSpan w:val="2"/>
            <w:hideMark/>
          </w:tcPr>
          <w:p w:rsidR="00B274A0" w:rsidRDefault="00B274A0" w:rsidP="00BF6816">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BF6816">
        <w:tc>
          <w:tcPr>
            <w:tcW w:w="8277" w:type="dxa"/>
            <w:tcMar>
              <w:top w:w="55" w:type="dxa"/>
              <w:left w:w="55" w:type="dxa"/>
              <w:bottom w:w="55" w:type="dxa"/>
              <w:right w:w="55" w:type="dxa"/>
            </w:tcMar>
            <w:vAlign w:val="center"/>
          </w:tcPr>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BF6816">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7F0A32" w:rsidRPr="00B75ECC" w:rsidRDefault="00B274A0" w:rsidP="007F0A32">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007F0A32" w:rsidRPr="00B75ECC">
        <w:rPr>
          <w:b/>
          <w:kern w:val="2"/>
          <w:lang w:val="ro-RO" w:eastAsia="hi-IN" w:bidi="hi-IN"/>
        </w:rPr>
        <w:t xml:space="preserve">Anexa nr. </w:t>
      </w:r>
      <w:r w:rsidR="007F0A32">
        <w:rPr>
          <w:b/>
          <w:kern w:val="2"/>
          <w:lang w:val="ro-RO" w:eastAsia="hi-IN" w:bidi="hi-IN"/>
        </w:rPr>
        <w:t>3</w:t>
      </w:r>
    </w:p>
    <w:p w:rsidR="007F0A32" w:rsidRPr="00291BC5" w:rsidRDefault="007F0A32" w:rsidP="007F0A32">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F0A32" w:rsidRDefault="007F0A32" w:rsidP="007F0A32">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F0A32" w:rsidRPr="001500CD" w:rsidTr="00E22174">
        <w:tc>
          <w:tcPr>
            <w:tcW w:w="9930" w:type="dxa"/>
            <w:vAlign w:val="center"/>
          </w:tcPr>
          <w:p w:rsidR="007F0A32" w:rsidRPr="001E4F4A" w:rsidRDefault="007F0A32" w:rsidP="00E22174">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7F0A32" w:rsidRPr="001E4F4A" w:rsidRDefault="007F0A32" w:rsidP="00E22174">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7F0A32" w:rsidRPr="001E4F4A" w:rsidRDefault="007F0A32" w:rsidP="00E22174">
            <w:pPr>
              <w:pStyle w:val="Bodytext50"/>
              <w:shd w:val="clear" w:color="auto" w:fill="auto"/>
              <w:spacing w:line="240" w:lineRule="auto"/>
              <w:rPr>
                <w:rFonts w:ascii="Times New Roman" w:hAnsi="Times New Roman" w:cs="Times New Roman"/>
                <w:sz w:val="24"/>
                <w:szCs w:val="24"/>
              </w:rPr>
            </w:pPr>
          </w:p>
          <w:p w:rsidR="007F0A32" w:rsidRPr="001E4F4A" w:rsidRDefault="007F0A32" w:rsidP="00E22174">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 xml:space="preserve">Titlul achiziției: </w:t>
            </w:r>
            <w:r w:rsidRPr="00E85D49">
              <w:rPr>
                <w:rFonts w:ascii="Times New Roman" w:hAnsi="Times New Roman" w:cs="Times New Roman"/>
                <w:b w:val="0"/>
                <w:sz w:val="24"/>
                <w:szCs w:val="24"/>
              </w:rPr>
              <w:t>_____________________________________________________________</w:t>
            </w:r>
          </w:p>
          <w:p w:rsidR="007F0A32" w:rsidRPr="001E4F4A" w:rsidRDefault="007F0A32" w:rsidP="00E22174">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7F0A32" w:rsidRPr="001E4F4A" w:rsidRDefault="007F0A32" w:rsidP="00E22174">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7F0A32" w:rsidRPr="001E4F4A" w:rsidRDefault="007F0A32" w:rsidP="00E22174">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7F0A32" w:rsidRPr="001E4F4A" w:rsidRDefault="007F0A32" w:rsidP="00E22174">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7F0A32" w:rsidRPr="00AC4429" w:rsidRDefault="007F0A32" w:rsidP="00E22174">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7F0A32" w:rsidRPr="00AC4429" w:rsidRDefault="007F0A32" w:rsidP="00E22174">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7F0A32" w:rsidRPr="00AC4429" w:rsidRDefault="007F0A32" w:rsidP="00E22174">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7F0A32" w:rsidRPr="00AC4429" w:rsidRDefault="007F0A32" w:rsidP="00E22174">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7F0A32" w:rsidRPr="002F6D89" w:rsidRDefault="007F0A32" w:rsidP="00E22174">
            <w:pPr>
              <w:jc w:val="both"/>
              <w:rPr>
                <w:sz w:val="23"/>
                <w:szCs w:val="23"/>
                <w:lang w:val="en-US"/>
              </w:rPr>
            </w:pPr>
            <w:r w:rsidRPr="002F6D89">
              <w:rPr>
                <w:sz w:val="23"/>
                <w:szCs w:val="23"/>
                <w:lang w:val="en-US"/>
              </w:rPr>
              <w:t>a) se află în proces de insolvabilitate ca urmare a hotărîrii judecătoreşti;</w:t>
            </w:r>
          </w:p>
          <w:p w:rsidR="007F0A32" w:rsidRPr="002F6D89" w:rsidRDefault="007F0A32" w:rsidP="00E22174">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7F0A32" w:rsidRPr="002F6D89" w:rsidRDefault="007F0A32" w:rsidP="00E22174">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7F0A32" w:rsidRPr="002F6D89" w:rsidRDefault="007F0A32" w:rsidP="00E22174">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7F0A32" w:rsidRPr="002F6D89" w:rsidRDefault="007F0A32" w:rsidP="00E22174">
            <w:pPr>
              <w:jc w:val="both"/>
              <w:rPr>
                <w:sz w:val="23"/>
                <w:szCs w:val="23"/>
                <w:lang w:val="en-US"/>
              </w:rPr>
            </w:pPr>
            <w:r w:rsidRPr="002F6D89">
              <w:rPr>
                <w:sz w:val="23"/>
                <w:szCs w:val="23"/>
                <w:lang w:val="en-US"/>
              </w:rPr>
              <w:t>e) a  încălcat obligațiile aplicabile în domeniul mediului, muncii și asigurărilor sociale, în cazul în care autoritatea contractantă demonstrează, prin orice mijloace adecvate, acest fapt;</w:t>
            </w:r>
          </w:p>
          <w:p w:rsidR="007F0A32" w:rsidRPr="002F6D89" w:rsidRDefault="007F0A32" w:rsidP="00E22174">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7F0A32" w:rsidRPr="002F6D89" w:rsidRDefault="007F0A32" w:rsidP="00E22174">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7F0A32" w:rsidRPr="002F6D89" w:rsidRDefault="007F0A32" w:rsidP="00E22174">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7F0A32" w:rsidRPr="002F6D89" w:rsidRDefault="007F0A32" w:rsidP="00E22174">
            <w:pPr>
              <w:jc w:val="both"/>
              <w:rPr>
                <w:sz w:val="23"/>
                <w:szCs w:val="23"/>
                <w:lang w:val="en-US"/>
              </w:rPr>
            </w:pPr>
            <w:r w:rsidRPr="002F6D89">
              <w:rPr>
                <w:sz w:val="23"/>
                <w:szCs w:val="23"/>
                <w:lang w:val="en-US"/>
              </w:rPr>
              <w:t>i) este inclus în Lista de interdicţie a operatorilor economici;</w:t>
            </w:r>
          </w:p>
          <w:p w:rsidR="007F0A32" w:rsidRPr="00AC4429" w:rsidRDefault="007F0A32" w:rsidP="00E22174">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7F0A32" w:rsidRPr="00AC4429" w:rsidRDefault="007F0A32" w:rsidP="007F0A32">
            <w:pPr>
              <w:pStyle w:val="aa"/>
              <w:numPr>
                <w:ilvl w:val="0"/>
                <w:numId w:val="27"/>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7F0A32" w:rsidRPr="00AC4429" w:rsidRDefault="007F0A32" w:rsidP="00E22174">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7F0A32" w:rsidRPr="00793AA8" w:rsidRDefault="007F0A32" w:rsidP="00E22174">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7F0A32" w:rsidRPr="00793AA8" w:rsidRDefault="007F0A32" w:rsidP="00E22174">
            <w:pPr>
              <w:pStyle w:val="Bodytext50"/>
              <w:shd w:val="clear" w:color="auto" w:fill="auto"/>
              <w:spacing w:line="240" w:lineRule="auto"/>
              <w:jc w:val="both"/>
              <w:rPr>
                <w:rFonts w:ascii="Times New Roman" w:hAnsi="Times New Roman" w:cs="Times New Roman"/>
                <w:sz w:val="24"/>
                <w:szCs w:val="24"/>
              </w:rPr>
            </w:pPr>
          </w:p>
          <w:p w:rsidR="007F0A32" w:rsidRPr="009F54A8" w:rsidRDefault="007F0A32" w:rsidP="00E22174">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w:t>
            </w:r>
            <w:r w:rsidRPr="007B5EFB">
              <w:rPr>
                <w:rFonts w:ascii="Times New Roman" w:hAnsi="Times New Roman" w:cs="Times New Roman"/>
                <w:b w:val="0"/>
                <w:sz w:val="24"/>
                <w:szCs w:val="24"/>
              </w:rPr>
              <w:t>_______________________________</w:t>
            </w:r>
            <w:r>
              <w:rPr>
                <w:rFonts w:ascii="Times New Roman" w:hAnsi="Times New Roman" w:cs="Times New Roman"/>
                <w:sz w:val="24"/>
                <w:szCs w:val="24"/>
              </w:rPr>
              <w:t xml:space="preserve">  </w:t>
            </w:r>
          </w:p>
        </w:tc>
      </w:tr>
    </w:tbl>
    <w:p w:rsidR="00B274A0" w:rsidRDefault="00B274A0" w:rsidP="007F0A32">
      <w:pPr>
        <w:widowControl w:val="0"/>
        <w:tabs>
          <w:tab w:val="left" w:pos="450"/>
          <w:tab w:val="left" w:pos="6820"/>
        </w:tabs>
        <w:suppressAutoHyphens/>
        <w:spacing w:line="240" w:lineRule="atLeast"/>
      </w:pPr>
    </w:p>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BF6816">
        <w:tc>
          <w:tcPr>
            <w:tcW w:w="5637"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BF6816">
        <w:tc>
          <w:tcPr>
            <w:tcW w:w="9705" w:type="dxa"/>
            <w:vAlign w:val="center"/>
          </w:tcPr>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BF681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F6816">
            <w:pPr>
              <w:widowControl w:val="0"/>
              <w:tabs>
                <w:tab w:val="left" w:pos="450"/>
              </w:tabs>
              <w:suppressAutoHyphens/>
              <w:spacing w:line="240" w:lineRule="atLeast"/>
              <w:ind w:left="6120" w:firstLine="680"/>
              <w:jc w:val="right"/>
              <w:rPr>
                <w:kern w:val="2"/>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BF6816">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8E58D0" w:rsidTr="00BF6816">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8E58D0" w:rsidTr="00BF6816">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BF6816">
                  <w:pPr>
                    <w:pStyle w:val="TableParagraph"/>
                    <w:kinsoku w:val="0"/>
                    <w:overflowPunct w:val="0"/>
                    <w:spacing w:before="1"/>
                    <w:ind w:left="102"/>
                    <w:rPr>
                      <w:sz w:val="22"/>
                      <w:lang w:val="en-US"/>
                    </w:rPr>
                  </w:pPr>
                </w:p>
              </w:tc>
            </w:tr>
          </w:tbl>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BF6816">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BF6816">
        <w:trPr>
          <w:gridAfter w:val="3"/>
          <w:wAfter w:w="450" w:type="dxa"/>
        </w:trPr>
        <w:tc>
          <w:tcPr>
            <w:tcW w:w="9746" w:type="dxa"/>
            <w:vAlign w:val="center"/>
          </w:tcPr>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r w:rsidR="00B274A0" w:rsidTr="00BF6816">
        <w:tc>
          <w:tcPr>
            <w:tcW w:w="10196" w:type="dxa"/>
            <w:gridSpan w:val="4"/>
            <w:vAlign w:val="center"/>
            <w:hideMark/>
          </w:tcPr>
          <w:p w:rsidR="00B274A0" w:rsidRDefault="00B274A0" w:rsidP="00BF6816">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w:t>
      </w:r>
      <w:r w:rsidR="00FF632C">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8E58D0" w:rsidTr="00BF6816">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Nr</w:t>
            </w:r>
          </w:p>
          <w:p w:rsidR="00B274A0" w:rsidRPr="00146734" w:rsidRDefault="00B274A0" w:rsidP="00BF681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BF6816">
            <w:pPr>
              <w:jc w:val="center"/>
              <w:rPr>
                <w:b/>
                <w:bCs/>
                <w:lang w:val="en-US"/>
              </w:rPr>
            </w:pPr>
            <w:r w:rsidRPr="0060171B">
              <w:rPr>
                <w:b/>
                <w:bCs/>
                <w:lang w:val="en-US"/>
              </w:rPr>
              <w:t>Perioada de livrare/prestare (</w:t>
            </w:r>
            <w:r w:rsidR="00B31A2E">
              <w:rPr>
                <w:b/>
                <w:bCs/>
                <w:lang w:val="en-US"/>
              </w:rPr>
              <w:t xml:space="preserve">data / anul / </w:t>
            </w:r>
            <w:r w:rsidRPr="0060171B">
              <w:rPr>
                <w:b/>
                <w:bCs/>
                <w:lang w:val="en-US"/>
              </w:rPr>
              <w:t>luni)</w:t>
            </w: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E75A5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392" w:rsidRDefault="001A6392">
      <w:r>
        <w:separator/>
      </w:r>
    </w:p>
  </w:endnote>
  <w:endnote w:type="continuationSeparator" w:id="0">
    <w:p w:rsidR="001A6392" w:rsidRDefault="001A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392" w:rsidRDefault="001A6392" w:rsidP="00F91604">
    <w:pPr>
      <w:pStyle w:val="a4"/>
      <w:jc w:val="center"/>
    </w:pPr>
    <w:r>
      <w:fldChar w:fldCharType="begin"/>
    </w:r>
    <w:r>
      <w:instrText xml:space="preserve"> PAGE   \* MERGEFORMAT </w:instrText>
    </w:r>
    <w:r>
      <w:fldChar w:fldCharType="separate"/>
    </w:r>
    <w:r w:rsidR="008E58D0">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392" w:rsidRDefault="001A6392">
      <w:r>
        <w:separator/>
      </w:r>
    </w:p>
  </w:footnote>
  <w:footnote w:type="continuationSeparator" w:id="0">
    <w:p w:rsidR="001A6392" w:rsidRDefault="001A63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E64862"/>
    <w:multiLevelType w:val="hybridMultilevel"/>
    <w:tmpl w:val="4EE06E4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21"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3"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4"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7"/>
  </w:num>
  <w:num w:numId="3">
    <w:abstractNumId w:val="23"/>
  </w:num>
  <w:num w:numId="4">
    <w:abstractNumId w:val="35"/>
  </w:num>
  <w:num w:numId="5">
    <w:abstractNumId w:val="24"/>
  </w:num>
  <w:num w:numId="6">
    <w:abstractNumId w:val="2"/>
  </w:num>
  <w:num w:numId="7">
    <w:abstractNumId w:val="14"/>
  </w:num>
  <w:num w:numId="8">
    <w:abstractNumId w:val="37"/>
  </w:num>
  <w:num w:numId="9">
    <w:abstractNumId w:val="4"/>
  </w:num>
  <w:num w:numId="10">
    <w:abstractNumId w:val="6"/>
  </w:num>
  <w:num w:numId="11">
    <w:abstractNumId w:val="17"/>
  </w:num>
  <w:num w:numId="12">
    <w:abstractNumId w:val="39"/>
  </w:num>
  <w:num w:numId="13">
    <w:abstractNumId w:val="36"/>
  </w:num>
  <w:num w:numId="14">
    <w:abstractNumId w:val="42"/>
  </w:num>
  <w:num w:numId="15">
    <w:abstractNumId w:val="22"/>
  </w:num>
  <w:num w:numId="16">
    <w:abstractNumId w:val="9"/>
  </w:num>
  <w:num w:numId="17">
    <w:abstractNumId w:val="5"/>
  </w:num>
  <w:num w:numId="18">
    <w:abstractNumId w:val="7"/>
  </w:num>
  <w:num w:numId="19">
    <w:abstractNumId w:val="15"/>
  </w:num>
  <w:num w:numId="20">
    <w:abstractNumId w:val="38"/>
  </w:num>
  <w:num w:numId="21">
    <w:abstractNumId w:val="20"/>
  </w:num>
  <w:num w:numId="22">
    <w:abstractNumId w:val="12"/>
  </w:num>
  <w:num w:numId="23">
    <w:abstractNumId w:val="0"/>
  </w:num>
  <w:num w:numId="24">
    <w:abstractNumId w:val="26"/>
  </w:num>
  <w:num w:numId="25">
    <w:abstractNumId w:val="19"/>
  </w:num>
  <w:num w:numId="26">
    <w:abstractNumId w:val="34"/>
  </w:num>
  <w:num w:numId="27">
    <w:abstractNumId w:val="8"/>
  </w:num>
  <w:num w:numId="28">
    <w:abstractNumId w:val="44"/>
  </w:num>
  <w:num w:numId="29">
    <w:abstractNumId w:val="25"/>
  </w:num>
  <w:num w:numId="30">
    <w:abstractNumId w:val="21"/>
  </w:num>
  <w:num w:numId="31">
    <w:abstractNumId w:val="11"/>
  </w:num>
  <w:num w:numId="32">
    <w:abstractNumId w:val="41"/>
  </w:num>
  <w:num w:numId="33">
    <w:abstractNumId w:val="40"/>
  </w:num>
  <w:num w:numId="34">
    <w:abstractNumId w:val="33"/>
  </w:num>
  <w:num w:numId="35">
    <w:abstractNumId w:val="31"/>
  </w:num>
  <w:num w:numId="36">
    <w:abstractNumId w:val="43"/>
  </w:num>
  <w:num w:numId="37">
    <w:abstractNumId w:val="10"/>
  </w:num>
  <w:num w:numId="38">
    <w:abstractNumId w:val="28"/>
  </w:num>
  <w:num w:numId="39">
    <w:abstractNumId w:val="1"/>
  </w:num>
  <w:num w:numId="40">
    <w:abstractNumId w:val="3"/>
  </w:num>
  <w:num w:numId="41">
    <w:abstractNumId w:val="32"/>
  </w:num>
  <w:num w:numId="42">
    <w:abstractNumId w:val="29"/>
  </w:num>
  <w:num w:numId="43">
    <w:abstractNumId w:val="30"/>
  </w:num>
  <w:num w:numId="44">
    <w:abstractNumId w:val="18"/>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4554"/>
    <w:rsid w:val="0001752A"/>
    <w:rsid w:val="00020A89"/>
    <w:rsid w:val="00021BE5"/>
    <w:rsid w:val="00027E15"/>
    <w:rsid w:val="00033118"/>
    <w:rsid w:val="00033802"/>
    <w:rsid w:val="00033A3C"/>
    <w:rsid w:val="000349C5"/>
    <w:rsid w:val="000455DB"/>
    <w:rsid w:val="00045C1D"/>
    <w:rsid w:val="000477F9"/>
    <w:rsid w:val="0005054E"/>
    <w:rsid w:val="00050AD3"/>
    <w:rsid w:val="00051222"/>
    <w:rsid w:val="0005171C"/>
    <w:rsid w:val="0006005E"/>
    <w:rsid w:val="000600A6"/>
    <w:rsid w:val="00067BE5"/>
    <w:rsid w:val="0007066F"/>
    <w:rsid w:val="000752FD"/>
    <w:rsid w:val="0008056D"/>
    <w:rsid w:val="00081285"/>
    <w:rsid w:val="00081847"/>
    <w:rsid w:val="00082348"/>
    <w:rsid w:val="00086B34"/>
    <w:rsid w:val="000872E8"/>
    <w:rsid w:val="00091955"/>
    <w:rsid w:val="000938C9"/>
    <w:rsid w:val="000A7120"/>
    <w:rsid w:val="000B2D7E"/>
    <w:rsid w:val="000B4282"/>
    <w:rsid w:val="000B44A5"/>
    <w:rsid w:val="000B4A04"/>
    <w:rsid w:val="000B4B55"/>
    <w:rsid w:val="000B5A33"/>
    <w:rsid w:val="000C326C"/>
    <w:rsid w:val="000C441A"/>
    <w:rsid w:val="000D3443"/>
    <w:rsid w:val="000D40DA"/>
    <w:rsid w:val="000D44E7"/>
    <w:rsid w:val="000E74B3"/>
    <w:rsid w:val="000F5D52"/>
    <w:rsid w:val="00101466"/>
    <w:rsid w:val="00102375"/>
    <w:rsid w:val="00105E62"/>
    <w:rsid w:val="0010709D"/>
    <w:rsid w:val="00112052"/>
    <w:rsid w:val="00112FC8"/>
    <w:rsid w:val="00114729"/>
    <w:rsid w:val="001224DA"/>
    <w:rsid w:val="00123547"/>
    <w:rsid w:val="0012446C"/>
    <w:rsid w:val="001248AA"/>
    <w:rsid w:val="00125094"/>
    <w:rsid w:val="001338BE"/>
    <w:rsid w:val="0014137A"/>
    <w:rsid w:val="00146E93"/>
    <w:rsid w:val="001634DE"/>
    <w:rsid w:val="0016624B"/>
    <w:rsid w:val="00172A11"/>
    <w:rsid w:val="00173A8D"/>
    <w:rsid w:val="00175317"/>
    <w:rsid w:val="00176F74"/>
    <w:rsid w:val="0017762A"/>
    <w:rsid w:val="001843BA"/>
    <w:rsid w:val="001846BF"/>
    <w:rsid w:val="00185737"/>
    <w:rsid w:val="00190971"/>
    <w:rsid w:val="00191F18"/>
    <w:rsid w:val="00191F6D"/>
    <w:rsid w:val="00193032"/>
    <w:rsid w:val="00193507"/>
    <w:rsid w:val="00195A29"/>
    <w:rsid w:val="001A2065"/>
    <w:rsid w:val="001A2178"/>
    <w:rsid w:val="001A3BB7"/>
    <w:rsid w:val="001A47A1"/>
    <w:rsid w:val="001A6392"/>
    <w:rsid w:val="001B1227"/>
    <w:rsid w:val="001B6780"/>
    <w:rsid w:val="001C7204"/>
    <w:rsid w:val="001C7298"/>
    <w:rsid w:val="001D48E7"/>
    <w:rsid w:val="001D54B0"/>
    <w:rsid w:val="001D77CB"/>
    <w:rsid w:val="001D78DB"/>
    <w:rsid w:val="001D78E2"/>
    <w:rsid w:val="001E4A74"/>
    <w:rsid w:val="001F1C58"/>
    <w:rsid w:val="001F244D"/>
    <w:rsid w:val="001F2D75"/>
    <w:rsid w:val="001F3CFD"/>
    <w:rsid w:val="00206BF8"/>
    <w:rsid w:val="0020723D"/>
    <w:rsid w:val="002074CA"/>
    <w:rsid w:val="00207B3C"/>
    <w:rsid w:val="00207D49"/>
    <w:rsid w:val="002217F3"/>
    <w:rsid w:val="00225A59"/>
    <w:rsid w:val="00231074"/>
    <w:rsid w:val="00231A36"/>
    <w:rsid w:val="002326C5"/>
    <w:rsid w:val="00234758"/>
    <w:rsid w:val="00253AF2"/>
    <w:rsid w:val="002546EC"/>
    <w:rsid w:val="0025568A"/>
    <w:rsid w:val="0026103C"/>
    <w:rsid w:val="0026289C"/>
    <w:rsid w:val="00267902"/>
    <w:rsid w:val="002711A8"/>
    <w:rsid w:val="00271954"/>
    <w:rsid w:val="00276BBB"/>
    <w:rsid w:val="00277D98"/>
    <w:rsid w:val="00280FFF"/>
    <w:rsid w:val="0028118E"/>
    <w:rsid w:val="00292660"/>
    <w:rsid w:val="00293A25"/>
    <w:rsid w:val="00294AEA"/>
    <w:rsid w:val="00295295"/>
    <w:rsid w:val="00295C0F"/>
    <w:rsid w:val="00296754"/>
    <w:rsid w:val="00297F99"/>
    <w:rsid w:val="002A074C"/>
    <w:rsid w:val="002A13CE"/>
    <w:rsid w:val="002A5E17"/>
    <w:rsid w:val="002B0CCE"/>
    <w:rsid w:val="002B32B4"/>
    <w:rsid w:val="002B5719"/>
    <w:rsid w:val="002C11A9"/>
    <w:rsid w:val="002C32D7"/>
    <w:rsid w:val="002C3320"/>
    <w:rsid w:val="002C380A"/>
    <w:rsid w:val="002C6A0B"/>
    <w:rsid w:val="002D115D"/>
    <w:rsid w:val="002D66C0"/>
    <w:rsid w:val="002E0321"/>
    <w:rsid w:val="002E0391"/>
    <w:rsid w:val="002E0C54"/>
    <w:rsid w:val="002E4314"/>
    <w:rsid w:val="002E606A"/>
    <w:rsid w:val="002F3A70"/>
    <w:rsid w:val="002F3F6C"/>
    <w:rsid w:val="002F5DD1"/>
    <w:rsid w:val="00304450"/>
    <w:rsid w:val="00305BE2"/>
    <w:rsid w:val="003076BC"/>
    <w:rsid w:val="003078AB"/>
    <w:rsid w:val="00311E97"/>
    <w:rsid w:val="0031324C"/>
    <w:rsid w:val="003317C6"/>
    <w:rsid w:val="00332205"/>
    <w:rsid w:val="00340680"/>
    <w:rsid w:val="00340BA2"/>
    <w:rsid w:val="00342CD0"/>
    <w:rsid w:val="003441FE"/>
    <w:rsid w:val="00350871"/>
    <w:rsid w:val="00352D3F"/>
    <w:rsid w:val="00353532"/>
    <w:rsid w:val="00353A69"/>
    <w:rsid w:val="0035579E"/>
    <w:rsid w:val="003568DE"/>
    <w:rsid w:val="003623EA"/>
    <w:rsid w:val="00363C8C"/>
    <w:rsid w:val="0036412D"/>
    <w:rsid w:val="003647B8"/>
    <w:rsid w:val="00367B8D"/>
    <w:rsid w:val="00370FD8"/>
    <w:rsid w:val="00376376"/>
    <w:rsid w:val="00383A18"/>
    <w:rsid w:val="00393A32"/>
    <w:rsid w:val="00394DA3"/>
    <w:rsid w:val="003B25B4"/>
    <w:rsid w:val="003B51B6"/>
    <w:rsid w:val="003B68A5"/>
    <w:rsid w:val="003D0569"/>
    <w:rsid w:val="003D2DB8"/>
    <w:rsid w:val="003D4411"/>
    <w:rsid w:val="003D7EF3"/>
    <w:rsid w:val="003E46B2"/>
    <w:rsid w:val="003E5E6D"/>
    <w:rsid w:val="00403D5B"/>
    <w:rsid w:val="00403FE6"/>
    <w:rsid w:val="004051D4"/>
    <w:rsid w:val="004061DB"/>
    <w:rsid w:val="004065C6"/>
    <w:rsid w:val="0041000F"/>
    <w:rsid w:val="004102A9"/>
    <w:rsid w:val="00412BAE"/>
    <w:rsid w:val="0041627B"/>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5E41"/>
    <w:rsid w:val="00446EDE"/>
    <w:rsid w:val="004503F7"/>
    <w:rsid w:val="004544C0"/>
    <w:rsid w:val="0045517F"/>
    <w:rsid w:val="004650F8"/>
    <w:rsid w:val="004874B0"/>
    <w:rsid w:val="004927FD"/>
    <w:rsid w:val="004A359E"/>
    <w:rsid w:val="004A5034"/>
    <w:rsid w:val="004B157E"/>
    <w:rsid w:val="004B2AF6"/>
    <w:rsid w:val="004B513D"/>
    <w:rsid w:val="004B6331"/>
    <w:rsid w:val="004C17E8"/>
    <w:rsid w:val="004C39FC"/>
    <w:rsid w:val="004C5BB0"/>
    <w:rsid w:val="004D15EE"/>
    <w:rsid w:val="004D16AC"/>
    <w:rsid w:val="004D4FA4"/>
    <w:rsid w:val="004D784F"/>
    <w:rsid w:val="004E1B7D"/>
    <w:rsid w:val="004F54D6"/>
    <w:rsid w:val="004F6142"/>
    <w:rsid w:val="00506D5A"/>
    <w:rsid w:val="0050709C"/>
    <w:rsid w:val="005111D0"/>
    <w:rsid w:val="005128C9"/>
    <w:rsid w:val="005140ED"/>
    <w:rsid w:val="005160EE"/>
    <w:rsid w:val="0051705F"/>
    <w:rsid w:val="00517661"/>
    <w:rsid w:val="00520410"/>
    <w:rsid w:val="005230FF"/>
    <w:rsid w:val="005247AC"/>
    <w:rsid w:val="00526A59"/>
    <w:rsid w:val="00541603"/>
    <w:rsid w:val="00541B0E"/>
    <w:rsid w:val="005421FA"/>
    <w:rsid w:val="00546DBD"/>
    <w:rsid w:val="005518F6"/>
    <w:rsid w:val="005560D1"/>
    <w:rsid w:val="00560132"/>
    <w:rsid w:val="00571FDB"/>
    <w:rsid w:val="00576752"/>
    <w:rsid w:val="005772E3"/>
    <w:rsid w:val="0057746E"/>
    <w:rsid w:val="00584AB6"/>
    <w:rsid w:val="00585530"/>
    <w:rsid w:val="0058555C"/>
    <w:rsid w:val="00591FD9"/>
    <w:rsid w:val="00593F73"/>
    <w:rsid w:val="005A4758"/>
    <w:rsid w:val="005A7E59"/>
    <w:rsid w:val="005B0108"/>
    <w:rsid w:val="005B069A"/>
    <w:rsid w:val="005B733F"/>
    <w:rsid w:val="005C4340"/>
    <w:rsid w:val="005C7A81"/>
    <w:rsid w:val="005D2F0B"/>
    <w:rsid w:val="005D505C"/>
    <w:rsid w:val="005E2215"/>
    <w:rsid w:val="005F25E1"/>
    <w:rsid w:val="005F420A"/>
    <w:rsid w:val="005F4586"/>
    <w:rsid w:val="005F61AE"/>
    <w:rsid w:val="00602AC3"/>
    <w:rsid w:val="0060438A"/>
    <w:rsid w:val="006049D3"/>
    <w:rsid w:val="00610EA1"/>
    <w:rsid w:val="00611834"/>
    <w:rsid w:val="00615B71"/>
    <w:rsid w:val="00620A3A"/>
    <w:rsid w:val="00621EDE"/>
    <w:rsid w:val="0062221E"/>
    <w:rsid w:val="00630C40"/>
    <w:rsid w:val="00640355"/>
    <w:rsid w:val="006422DF"/>
    <w:rsid w:val="00642B61"/>
    <w:rsid w:val="006466C0"/>
    <w:rsid w:val="00654065"/>
    <w:rsid w:val="00656300"/>
    <w:rsid w:val="00657F90"/>
    <w:rsid w:val="006607CF"/>
    <w:rsid w:val="006607F9"/>
    <w:rsid w:val="006612CE"/>
    <w:rsid w:val="00662C7D"/>
    <w:rsid w:val="0067188D"/>
    <w:rsid w:val="00673C41"/>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25FA"/>
    <w:rsid w:val="006B2CA1"/>
    <w:rsid w:val="006B7D7C"/>
    <w:rsid w:val="006C05AE"/>
    <w:rsid w:val="006C11CA"/>
    <w:rsid w:val="006C38A8"/>
    <w:rsid w:val="006D01C2"/>
    <w:rsid w:val="006D16EE"/>
    <w:rsid w:val="006D2782"/>
    <w:rsid w:val="006D4E1C"/>
    <w:rsid w:val="006D5EE9"/>
    <w:rsid w:val="006E3024"/>
    <w:rsid w:val="006F1E03"/>
    <w:rsid w:val="006F4692"/>
    <w:rsid w:val="00700A2F"/>
    <w:rsid w:val="00702AD1"/>
    <w:rsid w:val="00703596"/>
    <w:rsid w:val="00703CEB"/>
    <w:rsid w:val="0071346E"/>
    <w:rsid w:val="00713DE6"/>
    <w:rsid w:val="00715E68"/>
    <w:rsid w:val="007201DC"/>
    <w:rsid w:val="00721C39"/>
    <w:rsid w:val="0072330A"/>
    <w:rsid w:val="00724469"/>
    <w:rsid w:val="00726BD5"/>
    <w:rsid w:val="007272FE"/>
    <w:rsid w:val="00730E09"/>
    <w:rsid w:val="007339E7"/>
    <w:rsid w:val="00736E2F"/>
    <w:rsid w:val="00745E95"/>
    <w:rsid w:val="0074622B"/>
    <w:rsid w:val="007504D5"/>
    <w:rsid w:val="0076145C"/>
    <w:rsid w:val="00764BA8"/>
    <w:rsid w:val="00766562"/>
    <w:rsid w:val="00771035"/>
    <w:rsid w:val="0078156F"/>
    <w:rsid w:val="007820B1"/>
    <w:rsid w:val="00783F87"/>
    <w:rsid w:val="007852B5"/>
    <w:rsid w:val="00790602"/>
    <w:rsid w:val="00790F2D"/>
    <w:rsid w:val="00794E2A"/>
    <w:rsid w:val="00796324"/>
    <w:rsid w:val="007A1DD7"/>
    <w:rsid w:val="007A31CD"/>
    <w:rsid w:val="007B3E02"/>
    <w:rsid w:val="007B4EDC"/>
    <w:rsid w:val="007B7944"/>
    <w:rsid w:val="007C0AC7"/>
    <w:rsid w:val="007C4243"/>
    <w:rsid w:val="007C59A8"/>
    <w:rsid w:val="007D1871"/>
    <w:rsid w:val="007D5A3A"/>
    <w:rsid w:val="007E08FB"/>
    <w:rsid w:val="007E1721"/>
    <w:rsid w:val="007F0A32"/>
    <w:rsid w:val="007F1077"/>
    <w:rsid w:val="007F4D25"/>
    <w:rsid w:val="007F71F6"/>
    <w:rsid w:val="008029A4"/>
    <w:rsid w:val="008059BE"/>
    <w:rsid w:val="00806152"/>
    <w:rsid w:val="00807F10"/>
    <w:rsid w:val="0081000F"/>
    <w:rsid w:val="00811D5E"/>
    <w:rsid w:val="00814444"/>
    <w:rsid w:val="008311FC"/>
    <w:rsid w:val="00832A51"/>
    <w:rsid w:val="00840359"/>
    <w:rsid w:val="00840F0D"/>
    <w:rsid w:val="00841AAD"/>
    <w:rsid w:val="008444B1"/>
    <w:rsid w:val="00845D05"/>
    <w:rsid w:val="008541D8"/>
    <w:rsid w:val="008557DE"/>
    <w:rsid w:val="008575B8"/>
    <w:rsid w:val="00860E50"/>
    <w:rsid w:val="008637A5"/>
    <w:rsid w:val="00865FC8"/>
    <w:rsid w:val="008729F7"/>
    <w:rsid w:val="00873136"/>
    <w:rsid w:val="00884843"/>
    <w:rsid w:val="0088692B"/>
    <w:rsid w:val="00886B67"/>
    <w:rsid w:val="008876C3"/>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E0274"/>
    <w:rsid w:val="008E0483"/>
    <w:rsid w:val="008E21B0"/>
    <w:rsid w:val="008E4D3F"/>
    <w:rsid w:val="008E58D0"/>
    <w:rsid w:val="008E7681"/>
    <w:rsid w:val="008F1BC4"/>
    <w:rsid w:val="008F3176"/>
    <w:rsid w:val="0090083E"/>
    <w:rsid w:val="00905524"/>
    <w:rsid w:val="0091027C"/>
    <w:rsid w:val="009147BC"/>
    <w:rsid w:val="0092499F"/>
    <w:rsid w:val="00934F39"/>
    <w:rsid w:val="00936455"/>
    <w:rsid w:val="00940EE3"/>
    <w:rsid w:val="00944204"/>
    <w:rsid w:val="00947261"/>
    <w:rsid w:val="00951C5C"/>
    <w:rsid w:val="009572E2"/>
    <w:rsid w:val="00960474"/>
    <w:rsid w:val="0096527B"/>
    <w:rsid w:val="00974B05"/>
    <w:rsid w:val="009761D9"/>
    <w:rsid w:val="0097698C"/>
    <w:rsid w:val="00983C2D"/>
    <w:rsid w:val="00992C1A"/>
    <w:rsid w:val="009A1DC1"/>
    <w:rsid w:val="009A4C68"/>
    <w:rsid w:val="009A641A"/>
    <w:rsid w:val="009B0C6C"/>
    <w:rsid w:val="009B3B50"/>
    <w:rsid w:val="009C2E60"/>
    <w:rsid w:val="009C75D6"/>
    <w:rsid w:val="009D21B8"/>
    <w:rsid w:val="009D5F69"/>
    <w:rsid w:val="009E05E3"/>
    <w:rsid w:val="009E244E"/>
    <w:rsid w:val="009F029C"/>
    <w:rsid w:val="009F1E3C"/>
    <w:rsid w:val="009F32DC"/>
    <w:rsid w:val="009F42C1"/>
    <w:rsid w:val="009F5574"/>
    <w:rsid w:val="009F710A"/>
    <w:rsid w:val="00A018D2"/>
    <w:rsid w:val="00A01D39"/>
    <w:rsid w:val="00A02472"/>
    <w:rsid w:val="00A036FD"/>
    <w:rsid w:val="00A14787"/>
    <w:rsid w:val="00A14F82"/>
    <w:rsid w:val="00A21023"/>
    <w:rsid w:val="00A230C9"/>
    <w:rsid w:val="00A27D0A"/>
    <w:rsid w:val="00A3001D"/>
    <w:rsid w:val="00A34792"/>
    <w:rsid w:val="00A40ED9"/>
    <w:rsid w:val="00A4295B"/>
    <w:rsid w:val="00A46925"/>
    <w:rsid w:val="00A5412E"/>
    <w:rsid w:val="00A617C3"/>
    <w:rsid w:val="00A61F2B"/>
    <w:rsid w:val="00A64175"/>
    <w:rsid w:val="00A64941"/>
    <w:rsid w:val="00A66BB3"/>
    <w:rsid w:val="00A702BF"/>
    <w:rsid w:val="00A70AF7"/>
    <w:rsid w:val="00A71A04"/>
    <w:rsid w:val="00A72035"/>
    <w:rsid w:val="00A725E5"/>
    <w:rsid w:val="00A74D80"/>
    <w:rsid w:val="00A75387"/>
    <w:rsid w:val="00A867E1"/>
    <w:rsid w:val="00A868D2"/>
    <w:rsid w:val="00A8780D"/>
    <w:rsid w:val="00A9142A"/>
    <w:rsid w:val="00A92611"/>
    <w:rsid w:val="00A93CC3"/>
    <w:rsid w:val="00A94875"/>
    <w:rsid w:val="00A96E35"/>
    <w:rsid w:val="00A97696"/>
    <w:rsid w:val="00AA02EF"/>
    <w:rsid w:val="00AA14E6"/>
    <w:rsid w:val="00AA3769"/>
    <w:rsid w:val="00AA50A7"/>
    <w:rsid w:val="00AB07B5"/>
    <w:rsid w:val="00AB1D34"/>
    <w:rsid w:val="00AB6ACF"/>
    <w:rsid w:val="00AC16B7"/>
    <w:rsid w:val="00AC2788"/>
    <w:rsid w:val="00AC5EA9"/>
    <w:rsid w:val="00AD270F"/>
    <w:rsid w:val="00AD2A99"/>
    <w:rsid w:val="00AD788D"/>
    <w:rsid w:val="00AE0A88"/>
    <w:rsid w:val="00AE22B8"/>
    <w:rsid w:val="00AE657E"/>
    <w:rsid w:val="00AF44E7"/>
    <w:rsid w:val="00AF5C7F"/>
    <w:rsid w:val="00B06AB3"/>
    <w:rsid w:val="00B072A5"/>
    <w:rsid w:val="00B07DF0"/>
    <w:rsid w:val="00B07EB3"/>
    <w:rsid w:val="00B1222A"/>
    <w:rsid w:val="00B1606A"/>
    <w:rsid w:val="00B274A0"/>
    <w:rsid w:val="00B31A2E"/>
    <w:rsid w:val="00B35569"/>
    <w:rsid w:val="00B36287"/>
    <w:rsid w:val="00B424B4"/>
    <w:rsid w:val="00B42B07"/>
    <w:rsid w:val="00B51760"/>
    <w:rsid w:val="00B53265"/>
    <w:rsid w:val="00B55068"/>
    <w:rsid w:val="00B5580D"/>
    <w:rsid w:val="00B56EBB"/>
    <w:rsid w:val="00B56FA8"/>
    <w:rsid w:val="00B57D05"/>
    <w:rsid w:val="00B60AED"/>
    <w:rsid w:val="00B64E8D"/>
    <w:rsid w:val="00B65510"/>
    <w:rsid w:val="00B7003F"/>
    <w:rsid w:val="00B722F5"/>
    <w:rsid w:val="00B76693"/>
    <w:rsid w:val="00B82BDC"/>
    <w:rsid w:val="00B82C22"/>
    <w:rsid w:val="00B83086"/>
    <w:rsid w:val="00B86AD1"/>
    <w:rsid w:val="00B90D65"/>
    <w:rsid w:val="00B941EF"/>
    <w:rsid w:val="00B94E52"/>
    <w:rsid w:val="00B96AE4"/>
    <w:rsid w:val="00BA19A4"/>
    <w:rsid w:val="00BA19BE"/>
    <w:rsid w:val="00BA1D82"/>
    <w:rsid w:val="00BA2ED7"/>
    <w:rsid w:val="00BA4C3F"/>
    <w:rsid w:val="00BB69DA"/>
    <w:rsid w:val="00BC3DE8"/>
    <w:rsid w:val="00BC71A3"/>
    <w:rsid w:val="00BC7322"/>
    <w:rsid w:val="00BD1F00"/>
    <w:rsid w:val="00BD4B32"/>
    <w:rsid w:val="00BD5440"/>
    <w:rsid w:val="00BD723F"/>
    <w:rsid w:val="00BE18AC"/>
    <w:rsid w:val="00BE193A"/>
    <w:rsid w:val="00BE2FF9"/>
    <w:rsid w:val="00BF5D70"/>
    <w:rsid w:val="00C03320"/>
    <w:rsid w:val="00C056E1"/>
    <w:rsid w:val="00C07AD1"/>
    <w:rsid w:val="00C10F67"/>
    <w:rsid w:val="00C15F78"/>
    <w:rsid w:val="00C179C5"/>
    <w:rsid w:val="00C201C7"/>
    <w:rsid w:val="00C22322"/>
    <w:rsid w:val="00C22AB9"/>
    <w:rsid w:val="00C30B13"/>
    <w:rsid w:val="00C312D8"/>
    <w:rsid w:val="00C319E8"/>
    <w:rsid w:val="00C37546"/>
    <w:rsid w:val="00C45EBC"/>
    <w:rsid w:val="00C5461C"/>
    <w:rsid w:val="00C55B3E"/>
    <w:rsid w:val="00C563A1"/>
    <w:rsid w:val="00C57878"/>
    <w:rsid w:val="00C6063B"/>
    <w:rsid w:val="00C6152D"/>
    <w:rsid w:val="00C702ED"/>
    <w:rsid w:val="00C70768"/>
    <w:rsid w:val="00C707F0"/>
    <w:rsid w:val="00C720A2"/>
    <w:rsid w:val="00C75CA4"/>
    <w:rsid w:val="00C849DF"/>
    <w:rsid w:val="00C861F7"/>
    <w:rsid w:val="00C87A09"/>
    <w:rsid w:val="00C900B9"/>
    <w:rsid w:val="00C90105"/>
    <w:rsid w:val="00C94538"/>
    <w:rsid w:val="00C94D1B"/>
    <w:rsid w:val="00C9544D"/>
    <w:rsid w:val="00C95515"/>
    <w:rsid w:val="00C9797D"/>
    <w:rsid w:val="00CA31EB"/>
    <w:rsid w:val="00CA7577"/>
    <w:rsid w:val="00CD226E"/>
    <w:rsid w:val="00CD47FB"/>
    <w:rsid w:val="00CD6B43"/>
    <w:rsid w:val="00CE3DA6"/>
    <w:rsid w:val="00CF43CB"/>
    <w:rsid w:val="00CF6402"/>
    <w:rsid w:val="00CF7331"/>
    <w:rsid w:val="00CF7722"/>
    <w:rsid w:val="00D03343"/>
    <w:rsid w:val="00D060DF"/>
    <w:rsid w:val="00D06553"/>
    <w:rsid w:val="00D06E18"/>
    <w:rsid w:val="00D07E45"/>
    <w:rsid w:val="00D10289"/>
    <w:rsid w:val="00D12785"/>
    <w:rsid w:val="00D14D16"/>
    <w:rsid w:val="00D17B85"/>
    <w:rsid w:val="00D2781C"/>
    <w:rsid w:val="00D27BE0"/>
    <w:rsid w:val="00D329DE"/>
    <w:rsid w:val="00D32CD7"/>
    <w:rsid w:val="00D34A9A"/>
    <w:rsid w:val="00D34F8C"/>
    <w:rsid w:val="00D370C1"/>
    <w:rsid w:val="00D459A3"/>
    <w:rsid w:val="00D45E05"/>
    <w:rsid w:val="00D56EB2"/>
    <w:rsid w:val="00D5785A"/>
    <w:rsid w:val="00D6762B"/>
    <w:rsid w:val="00D727B5"/>
    <w:rsid w:val="00D75ECA"/>
    <w:rsid w:val="00D76C90"/>
    <w:rsid w:val="00D831E9"/>
    <w:rsid w:val="00D83301"/>
    <w:rsid w:val="00D84492"/>
    <w:rsid w:val="00D85B8C"/>
    <w:rsid w:val="00D87F2A"/>
    <w:rsid w:val="00D92A5B"/>
    <w:rsid w:val="00D95C27"/>
    <w:rsid w:val="00DA52B5"/>
    <w:rsid w:val="00DB0A09"/>
    <w:rsid w:val="00DB19BC"/>
    <w:rsid w:val="00DB2FA4"/>
    <w:rsid w:val="00DB599A"/>
    <w:rsid w:val="00DB61C3"/>
    <w:rsid w:val="00DB630E"/>
    <w:rsid w:val="00DC3E4B"/>
    <w:rsid w:val="00DC54BC"/>
    <w:rsid w:val="00DC6CC2"/>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0E0F"/>
    <w:rsid w:val="00E16AAD"/>
    <w:rsid w:val="00E16C2C"/>
    <w:rsid w:val="00E178E9"/>
    <w:rsid w:val="00E223B0"/>
    <w:rsid w:val="00E24A04"/>
    <w:rsid w:val="00E24C1B"/>
    <w:rsid w:val="00E2604D"/>
    <w:rsid w:val="00E3120B"/>
    <w:rsid w:val="00E3129D"/>
    <w:rsid w:val="00E31AED"/>
    <w:rsid w:val="00E35526"/>
    <w:rsid w:val="00E44172"/>
    <w:rsid w:val="00E44AB9"/>
    <w:rsid w:val="00E45DB7"/>
    <w:rsid w:val="00E47A87"/>
    <w:rsid w:val="00E5097A"/>
    <w:rsid w:val="00E52F61"/>
    <w:rsid w:val="00E55E71"/>
    <w:rsid w:val="00E6578E"/>
    <w:rsid w:val="00E746F8"/>
    <w:rsid w:val="00E75A5F"/>
    <w:rsid w:val="00E75BCA"/>
    <w:rsid w:val="00E81034"/>
    <w:rsid w:val="00E85702"/>
    <w:rsid w:val="00E86E8A"/>
    <w:rsid w:val="00E87E60"/>
    <w:rsid w:val="00E904B3"/>
    <w:rsid w:val="00EA2C42"/>
    <w:rsid w:val="00EA6B12"/>
    <w:rsid w:val="00EA6B64"/>
    <w:rsid w:val="00EB5C16"/>
    <w:rsid w:val="00EB6660"/>
    <w:rsid w:val="00EC14B0"/>
    <w:rsid w:val="00EC3220"/>
    <w:rsid w:val="00EC6617"/>
    <w:rsid w:val="00EC6D4B"/>
    <w:rsid w:val="00EC790C"/>
    <w:rsid w:val="00ED0119"/>
    <w:rsid w:val="00ED4D8D"/>
    <w:rsid w:val="00EE0D3F"/>
    <w:rsid w:val="00EE170A"/>
    <w:rsid w:val="00EE3ED6"/>
    <w:rsid w:val="00EE4C57"/>
    <w:rsid w:val="00EE6F71"/>
    <w:rsid w:val="00EE71C1"/>
    <w:rsid w:val="00EF5843"/>
    <w:rsid w:val="00EF7226"/>
    <w:rsid w:val="00F00763"/>
    <w:rsid w:val="00F04088"/>
    <w:rsid w:val="00F0664E"/>
    <w:rsid w:val="00F11945"/>
    <w:rsid w:val="00F1459C"/>
    <w:rsid w:val="00F15CE1"/>
    <w:rsid w:val="00F1644B"/>
    <w:rsid w:val="00F24740"/>
    <w:rsid w:val="00F30438"/>
    <w:rsid w:val="00F30506"/>
    <w:rsid w:val="00F30C31"/>
    <w:rsid w:val="00F3330A"/>
    <w:rsid w:val="00F33CA7"/>
    <w:rsid w:val="00F37E25"/>
    <w:rsid w:val="00F37FB9"/>
    <w:rsid w:val="00F424E8"/>
    <w:rsid w:val="00F42BC9"/>
    <w:rsid w:val="00F516D6"/>
    <w:rsid w:val="00F52229"/>
    <w:rsid w:val="00F53932"/>
    <w:rsid w:val="00F539AB"/>
    <w:rsid w:val="00F56240"/>
    <w:rsid w:val="00F57D50"/>
    <w:rsid w:val="00F622C8"/>
    <w:rsid w:val="00F62682"/>
    <w:rsid w:val="00F710FF"/>
    <w:rsid w:val="00F8481D"/>
    <w:rsid w:val="00F84BAE"/>
    <w:rsid w:val="00F9037C"/>
    <w:rsid w:val="00F9048B"/>
    <w:rsid w:val="00F91219"/>
    <w:rsid w:val="00F91604"/>
    <w:rsid w:val="00F91FD4"/>
    <w:rsid w:val="00F935AC"/>
    <w:rsid w:val="00FA0AA7"/>
    <w:rsid w:val="00FA2EA5"/>
    <w:rsid w:val="00FB099F"/>
    <w:rsid w:val="00FB6C72"/>
    <w:rsid w:val="00FB7E20"/>
    <w:rsid w:val="00FC607B"/>
    <w:rsid w:val="00FC6722"/>
    <w:rsid w:val="00FC6DF1"/>
    <w:rsid w:val="00FD06AE"/>
    <w:rsid w:val="00FD69A6"/>
    <w:rsid w:val="00FE275D"/>
    <w:rsid w:val="00FF0AD8"/>
    <w:rsid w:val="00FF131B"/>
    <w:rsid w:val="00FF39E7"/>
    <w:rsid w:val="00FF5C7F"/>
    <w:rsid w:val="00FF632C"/>
    <w:rsid w:val="00FF738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6356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7F0A32"/>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rsid w:val="007F0A32"/>
    <w:rPr>
      <w:b/>
      <w:bCs/>
      <w:shd w:val="clear" w:color="auto" w:fill="FFFFFF"/>
    </w:rPr>
  </w:style>
  <w:style w:type="paragraph" w:customStyle="1" w:styleId="Bodytext50">
    <w:name w:val="Body text (5)"/>
    <w:basedOn w:val="a"/>
    <w:link w:val="Bodytext5"/>
    <w:rsid w:val="007F0A32"/>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7F0A32"/>
    <w:rPr>
      <w:shd w:val="clear" w:color="auto" w:fill="FFFFFF"/>
    </w:rPr>
  </w:style>
  <w:style w:type="character" w:customStyle="1" w:styleId="Bodytext2Italic">
    <w:name w:val="Body text (2) + Italic"/>
    <w:basedOn w:val="Bodytext2"/>
    <w:rsid w:val="007F0A32"/>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7F0A32"/>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7F0A32"/>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7F0A32"/>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styleId="ae">
    <w:name w:val="annotation reference"/>
    <w:rsid w:val="003B25B4"/>
    <w:rPr>
      <w:sz w:val="16"/>
      <w:szCs w:val="16"/>
    </w:rPr>
  </w:style>
  <w:style w:type="paragraph" w:styleId="af">
    <w:name w:val="annotation text"/>
    <w:basedOn w:val="a"/>
    <w:link w:val="af0"/>
    <w:rsid w:val="003B25B4"/>
    <w:pPr>
      <w:widowControl w:val="0"/>
      <w:suppressAutoHyphens/>
    </w:pPr>
    <w:rPr>
      <w:rFonts w:cs="Mangal"/>
      <w:color w:val="000000"/>
      <w:kern w:val="1"/>
      <w:szCs w:val="18"/>
      <w:lang w:val="ro-RO" w:eastAsia="hi-IN" w:bidi="hi-IN"/>
    </w:rPr>
  </w:style>
  <w:style w:type="character" w:customStyle="1" w:styleId="af0">
    <w:name w:val="Текст примечания Знак"/>
    <w:basedOn w:val="a1"/>
    <w:link w:val="af"/>
    <w:rsid w:val="003B25B4"/>
    <w:rPr>
      <w:rFonts w:ascii="Times New Roman" w:eastAsia="Times New Roman" w:hAnsi="Times New Roman" w:cs="Mangal"/>
      <w:color w:val="000000"/>
      <w:kern w:val="1"/>
      <w:sz w:val="20"/>
      <w:szCs w:val="18"/>
      <w:lang w:eastAsia="hi-IN" w:bidi="hi-IN"/>
    </w:rPr>
  </w:style>
  <w:style w:type="paragraph" w:styleId="af1">
    <w:name w:val="annotation subject"/>
    <w:basedOn w:val="af"/>
    <w:next w:val="af"/>
    <w:link w:val="af2"/>
    <w:uiPriority w:val="99"/>
    <w:semiHidden/>
    <w:unhideWhenUsed/>
    <w:rsid w:val="003B25B4"/>
    <w:pPr>
      <w:widowControl/>
      <w:suppressAutoHyphens w:val="0"/>
    </w:pPr>
    <w:rPr>
      <w:rFonts w:cs="Times New Roman"/>
      <w:b/>
      <w:bCs/>
      <w:noProof/>
      <w:color w:val="auto"/>
      <w:kern w:val="0"/>
      <w:szCs w:val="20"/>
      <w:lang w:eastAsia="en-US" w:bidi="ar-SA"/>
    </w:rPr>
  </w:style>
  <w:style w:type="character" w:customStyle="1" w:styleId="af2">
    <w:name w:val="Тема примечания Знак"/>
    <w:basedOn w:val="af0"/>
    <w:link w:val="af1"/>
    <w:uiPriority w:val="99"/>
    <w:semiHidden/>
    <w:rsid w:val="003B25B4"/>
    <w:rPr>
      <w:rFonts w:ascii="Times New Roman" w:eastAsia="Times New Roman" w:hAnsi="Times New Roman" w:cs="Times New Roman"/>
      <w:b/>
      <w:bCs/>
      <w:noProof/>
      <w:color w:val="000000"/>
      <w:kern w:val="1"/>
      <w:sz w:val="20"/>
      <w:szCs w:val="20"/>
      <w:lang w:eastAsia="en-US" w:bidi="hi-IN"/>
    </w:rPr>
  </w:style>
  <w:style w:type="paragraph" w:styleId="af3">
    <w:name w:val="header"/>
    <w:basedOn w:val="a"/>
    <w:link w:val="af4"/>
    <w:uiPriority w:val="99"/>
    <w:unhideWhenUsed/>
    <w:rsid w:val="003B25B4"/>
    <w:pPr>
      <w:tabs>
        <w:tab w:val="center" w:pos="4513"/>
        <w:tab w:val="right" w:pos="9026"/>
      </w:tabs>
    </w:pPr>
    <w:rPr>
      <w:noProof/>
      <w:sz w:val="24"/>
      <w:szCs w:val="24"/>
      <w:lang w:val="ro-RO" w:eastAsia="en-US"/>
    </w:rPr>
  </w:style>
  <w:style w:type="character" w:customStyle="1" w:styleId="af4">
    <w:name w:val="Верхний колонтитул Знак"/>
    <w:basedOn w:val="a1"/>
    <w:link w:val="af3"/>
    <w:uiPriority w:val="99"/>
    <w:rsid w:val="003B25B4"/>
    <w:rPr>
      <w:rFonts w:ascii="Times New Roman" w:eastAsia="Times New Roman" w:hAnsi="Times New Roman" w:cs="Times New Roman"/>
      <w:noProof/>
      <w:sz w:val="24"/>
      <w:szCs w:val="24"/>
      <w:lang w:eastAsia="en-US"/>
    </w:rPr>
  </w:style>
  <w:style w:type="character" w:styleId="af5">
    <w:name w:val="FollowedHyperlink"/>
    <w:basedOn w:val="a1"/>
    <w:uiPriority w:val="99"/>
    <w:semiHidden/>
    <w:unhideWhenUsed/>
    <w:rsid w:val="003B25B4"/>
    <w:rPr>
      <w:color w:val="954F72"/>
      <w:u w:val="single"/>
    </w:rPr>
  </w:style>
  <w:style w:type="paragraph" w:customStyle="1" w:styleId="msonormal0">
    <w:name w:val="msonormal"/>
    <w:basedOn w:val="a"/>
    <w:rsid w:val="003B25B4"/>
    <w:pPr>
      <w:spacing w:before="100" w:beforeAutospacing="1" w:after="100" w:afterAutospacing="1"/>
    </w:pPr>
    <w:rPr>
      <w:sz w:val="24"/>
      <w:szCs w:val="24"/>
    </w:rPr>
  </w:style>
  <w:style w:type="paragraph" w:customStyle="1" w:styleId="xl65">
    <w:name w:val="xl65"/>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66">
    <w:name w:val="xl66"/>
    <w:basedOn w:val="a"/>
    <w:rsid w:val="003B25B4"/>
    <w:pPr>
      <w:shd w:val="clear" w:color="000000" w:fill="FFFFFF"/>
      <w:spacing w:before="100" w:beforeAutospacing="1" w:after="100" w:afterAutospacing="1"/>
    </w:pPr>
    <w:rPr>
      <w:sz w:val="18"/>
      <w:szCs w:val="18"/>
    </w:rPr>
  </w:style>
  <w:style w:type="paragraph" w:customStyle="1" w:styleId="xl67">
    <w:name w:val="xl67"/>
    <w:basedOn w:val="a"/>
    <w:rsid w:val="003B25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8">
    <w:name w:val="xl68"/>
    <w:basedOn w:val="a"/>
    <w:rsid w:val="003B25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9">
    <w:name w:val="xl69"/>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70">
    <w:name w:val="xl70"/>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1">
    <w:name w:val="xl71"/>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2">
    <w:name w:val="xl72"/>
    <w:basedOn w:val="a"/>
    <w:rsid w:val="003B25B4"/>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3">
    <w:name w:val="xl73"/>
    <w:basedOn w:val="a"/>
    <w:rsid w:val="003B25B4"/>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4">
    <w:name w:val="xl74"/>
    <w:basedOn w:val="a"/>
    <w:rsid w:val="003B25B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75">
    <w:name w:val="xl75"/>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6">
    <w:name w:val="xl76"/>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7">
    <w:name w:val="xl77"/>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8">
    <w:name w:val="xl78"/>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9">
    <w:name w:val="xl79"/>
    <w:basedOn w:val="a"/>
    <w:rsid w:val="003B25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0">
    <w:name w:val="xl80"/>
    <w:basedOn w:val="a"/>
    <w:rsid w:val="003B25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3">
    <w:name w:val="xl63"/>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64">
    <w:name w:val="xl64"/>
    <w:basedOn w:val="a"/>
    <w:rsid w:val="003B25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1">
    <w:name w:val="xl81"/>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82">
    <w:name w:val="xl82"/>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3">
    <w:name w:val="xl83"/>
    <w:basedOn w:val="a"/>
    <w:rsid w:val="003B25B4"/>
    <w:pPr>
      <w:pBdr>
        <w:top w:val="single" w:sz="4" w:space="0" w:color="auto"/>
        <w:left w:val="single" w:sz="4" w:space="0" w:color="auto"/>
        <w:right w:val="single" w:sz="4" w:space="0" w:color="auto"/>
      </w:pBdr>
      <w:spacing w:before="100" w:beforeAutospacing="1" w:after="100" w:afterAutospacing="1"/>
      <w:textAlignment w:val="center"/>
    </w:pPr>
    <w:rPr>
      <w:sz w:val="16"/>
      <w:szCs w:val="16"/>
    </w:rPr>
  </w:style>
  <w:style w:type="paragraph" w:customStyle="1" w:styleId="xl84">
    <w:name w:val="xl84"/>
    <w:basedOn w:val="a"/>
    <w:rsid w:val="003B25B4"/>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85">
    <w:name w:val="xl85"/>
    <w:basedOn w:val="a"/>
    <w:rsid w:val="003B25B4"/>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6">
    <w:name w:val="xl86"/>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87">
    <w:name w:val="xl87"/>
    <w:basedOn w:val="a"/>
    <w:rsid w:val="003B25B4"/>
    <w:pPr>
      <w:shd w:val="clear" w:color="000000" w:fill="FFFFFF"/>
      <w:spacing w:before="100" w:beforeAutospacing="1" w:after="100" w:afterAutospacing="1"/>
    </w:pPr>
    <w:rPr>
      <w:sz w:val="18"/>
      <w:szCs w:val="18"/>
    </w:rPr>
  </w:style>
  <w:style w:type="paragraph" w:customStyle="1" w:styleId="xl88">
    <w:name w:val="xl88"/>
    <w:basedOn w:val="a"/>
    <w:rsid w:val="003B25B4"/>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9">
    <w:name w:val="xl89"/>
    <w:basedOn w:val="a"/>
    <w:rsid w:val="003B25B4"/>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90">
    <w:name w:val="xl90"/>
    <w:basedOn w:val="a"/>
    <w:rsid w:val="0001455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1">
    <w:name w:val="xl91"/>
    <w:basedOn w:val="a"/>
    <w:rsid w:val="00014554"/>
    <w:pPr>
      <w:pBdr>
        <w:left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2">
    <w:name w:val="xl92"/>
    <w:basedOn w:val="a"/>
    <w:rsid w:val="0001455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3">
    <w:name w:val="xl93"/>
    <w:basedOn w:val="a"/>
    <w:rsid w:val="00014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4">
    <w:name w:val="xl94"/>
    <w:basedOn w:val="a"/>
    <w:rsid w:val="00014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ro-RO" w:eastAsia="ro-RO"/>
    </w:rPr>
  </w:style>
  <w:style w:type="paragraph" w:customStyle="1" w:styleId="xl95">
    <w:name w:val="xl95"/>
    <w:basedOn w:val="a"/>
    <w:rsid w:val="00014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90355">
      <w:bodyDiv w:val="1"/>
      <w:marLeft w:val="0"/>
      <w:marRight w:val="0"/>
      <w:marTop w:val="0"/>
      <w:marBottom w:val="0"/>
      <w:divBdr>
        <w:top w:val="none" w:sz="0" w:space="0" w:color="auto"/>
        <w:left w:val="none" w:sz="0" w:space="0" w:color="auto"/>
        <w:bottom w:val="none" w:sz="0" w:space="0" w:color="auto"/>
        <w:right w:val="none" w:sz="0" w:space="0" w:color="auto"/>
      </w:divBdr>
    </w:div>
    <w:div w:id="114644884">
      <w:bodyDiv w:val="1"/>
      <w:marLeft w:val="0"/>
      <w:marRight w:val="0"/>
      <w:marTop w:val="0"/>
      <w:marBottom w:val="0"/>
      <w:divBdr>
        <w:top w:val="none" w:sz="0" w:space="0" w:color="auto"/>
        <w:left w:val="none" w:sz="0" w:space="0" w:color="auto"/>
        <w:bottom w:val="none" w:sz="0" w:space="0" w:color="auto"/>
        <w:right w:val="none" w:sz="0" w:space="0" w:color="auto"/>
      </w:divBdr>
    </w:div>
    <w:div w:id="462650547">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277248606">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13566963">
      <w:bodyDiv w:val="1"/>
      <w:marLeft w:val="0"/>
      <w:marRight w:val="0"/>
      <w:marTop w:val="0"/>
      <w:marBottom w:val="0"/>
      <w:divBdr>
        <w:top w:val="none" w:sz="0" w:space="0" w:color="auto"/>
        <w:left w:val="none" w:sz="0" w:space="0" w:color="auto"/>
        <w:bottom w:val="none" w:sz="0" w:space="0" w:color="auto"/>
        <w:right w:val="none" w:sz="0" w:space="0" w:color="auto"/>
      </w:divBdr>
    </w:div>
    <w:div w:id="1630430459">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610E8-E211-4349-8F26-565C59FAA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18</Pages>
  <Words>7169</Words>
  <Characters>41586</Characters>
  <Application>Microsoft Office Word</Application>
  <DocSecurity>0</DocSecurity>
  <Lines>346</Lines>
  <Paragraphs>97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512</cp:revision>
  <cp:lastPrinted>2024-12-13T09:44:00Z</cp:lastPrinted>
  <dcterms:created xsi:type="dcterms:W3CDTF">2021-11-08T13:47:00Z</dcterms:created>
  <dcterms:modified xsi:type="dcterms:W3CDTF">2025-11-28T13:43:00Z</dcterms:modified>
</cp:coreProperties>
</file>