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i/>
          <w:lang w:eastAsia="ru-RU"/>
        </w:rPr>
      </w:pPr>
      <w:r>
        <w:rPr>
          <w:i/>
          <w:lang w:eastAsia="ru-RU"/>
        </w:rPr>
        <w:t xml:space="preserve">Anexa nr.1 </w:t>
      </w:r>
      <w:r>
        <w:rPr>
          <w:i/>
          <w:lang w:eastAsia="ru-RU"/>
        </w:rPr>
      </w:r>
      <w:r>
        <w:rPr>
          <w:i/>
          <w:lang w:eastAsia="ru-RU"/>
        </w:rPr>
      </w:r>
    </w:p>
    <w:p>
      <w:pPr>
        <w:pBdr/>
        <w:tabs>
          <w:tab w:val="left" w:leader="none" w:pos="5103"/>
          <w:tab w:val="left" w:leader="none" w:pos="10348"/>
        </w:tabs>
        <w:spacing/>
        <w:ind/>
        <w:jc w:val="right"/>
        <w:rPr>
          <w:i/>
          <w:lang w:eastAsia="ru-RU"/>
        </w:rPr>
      </w:pPr>
      <w:r>
        <w:rPr>
          <w:i/>
          <w:lang w:eastAsia="ru-RU"/>
        </w:rPr>
        <w:t xml:space="preserve">L</w:t>
      </w:r>
      <w:r>
        <w:rPr>
          <w:i/>
          <w:lang w:eastAsia="ru-RU"/>
        </w:rPr>
        <w:t xml:space="preserve">a</w:t>
      </w:r>
      <w:r>
        <w:rPr>
          <w:i/>
          <w:lang w:eastAsia="ru-RU"/>
        </w:rPr>
        <w:t xml:space="preserve"> </w:t>
      </w:r>
      <w:r>
        <w:rPr>
          <w:i/>
          <w:lang w:eastAsia="ru-RU"/>
        </w:rPr>
        <w:t xml:space="preserve">Ordinul </w:t>
      </w:r>
      <w:r>
        <w:rPr>
          <w:i/>
          <w:lang w:eastAsia="ru-RU"/>
        </w:rPr>
        <w:t xml:space="preserve">M</w:t>
      </w:r>
      <w:r>
        <w:rPr>
          <w:i/>
          <w:lang w:eastAsia="ru-RU"/>
        </w:rPr>
        <w:t xml:space="preserve">inistrului </w:t>
      </w:r>
      <w:r>
        <w:rPr>
          <w:i/>
          <w:lang w:eastAsia="ru-RU"/>
        </w:rPr>
        <w:t xml:space="preserve">F</w:t>
      </w:r>
      <w:r>
        <w:rPr>
          <w:i/>
          <w:lang w:eastAsia="ru-RU"/>
        </w:rPr>
        <w:t xml:space="preserve">inanţelor</w:t>
      </w:r>
      <w:r>
        <w:rPr>
          <w:i/>
          <w:lang w:eastAsia="ru-RU"/>
        </w:rPr>
      </w:r>
      <w:r>
        <w:rPr>
          <w:i/>
          <w:lang w:eastAsia="ru-RU"/>
        </w:rPr>
      </w:r>
    </w:p>
    <w:p>
      <w:pPr>
        <w:pBdr/>
        <w:tabs>
          <w:tab w:val="left" w:leader="none" w:pos="5103"/>
          <w:tab w:val="left" w:leader="none" w:pos="10348"/>
        </w:tabs>
        <w:spacing/>
        <w:ind/>
        <w:jc w:val="right"/>
        <w:rPr>
          <w:i/>
          <w:lang w:eastAsia="ru-RU"/>
        </w:rPr>
      </w:pPr>
      <w:r>
        <w:rPr>
          <w:i/>
          <w:lang w:eastAsia="ru-RU"/>
        </w:rPr>
        <w:t xml:space="preserve">                                               nr.</w:t>
      </w:r>
      <w:r>
        <w:rPr>
          <w:i/>
          <w:lang w:eastAsia="ru-RU"/>
        </w:rPr>
        <w:t xml:space="preserve">115</w:t>
      </w:r>
      <w:r>
        <w:rPr>
          <w:i/>
          <w:lang w:eastAsia="ru-RU"/>
        </w:rPr>
        <w:t xml:space="preserve"> din </w:t>
      </w:r>
      <w:r>
        <w:rPr>
          <w:i/>
          <w:lang w:eastAsia="ru-RU"/>
        </w:rPr>
        <w:t xml:space="preserve">15.09.</w:t>
      </w:r>
      <w:r>
        <w:rPr>
          <w:i/>
          <w:lang w:eastAsia="ru-RU"/>
        </w:rPr>
        <w:t xml:space="preserve">202</w:t>
      </w:r>
      <w:r>
        <w:rPr>
          <w:i/>
          <w:lang w:eastAsia="ru-RU"/>
        </w:rPr>
        <w:t xml:space="preserve">1</w:t>
      </w:r>
      <w:r>
        <w:rPr>
          <w:i/>
          <w:lang w:eastAsia="ru-RU"/>
        </w:rPr>
      </w:r>
      <w:r>
        <w:rPr>
          <w:i/>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spacing w:line="360" w:lineRule="auto"/>
        <w:ind/>
        <w:jc w:val="center"/>
        <w:rPr>
          <w:b/>
          <w:caps/>
          <w:sz w:val="60"/>
          <w:szCs w:val="60"/>
        </w:rPr>
      </w:pPr>
      <w:r>
        <w:rPr>
          <w:b/>
          <w:caps/>
          <w:sz w:val="60"/>
          <w:szCs w:val="60"/>
        </w:rPr>
        <w:t xml:space="preserve">DOCUMENTAŢIA STANDARD</w:t>
      </w:r>
      <w:r>
        <w:rPr>
          <w:b/>
          <w:caps/>
          <w:sz w:val="60"/>
          <w:szCs w:val="60"/>
        </w:rPr>
      </w:r>
      <w:r>
        <w:rPr>
          <w:b/>
          <w:caps/>
          <w:sz w:val="60"/>
          <w:szCs w:val="60"/>
        </w:rPr>
      </w:r>
    </w:p>
    <w:p>
      <w:pPr>
        <w:pBdr/>
        <w:spacing w:line="360" w:lineRule="auto"/>
        <w:ind w:left="-426"/>
        <w:jc w:val="center"/>
        <w:rPr>
          <w:b/>
          <w:sz w:val="40"/>
          <w:szCs w:val="40"/>
        </w:rPr>
      </w:pPr>
      <w:r>
        <w:rPr>
          <w:b/>
          <w:sz w:val="40"/>
          <w:szCs w:val="40"/>
        </w:rPr>
        <w:t xml:space="preserve">pentru realizarea achiziţiilor publice</w:t>
      </w:r>
      <w:r>
        <w:rPr>
          <w:b/>
          <w:sz w:val="40"/>
          <w:szCs w:val="40"/>
        </w:rPr>
      </w:r>
      <w:r>
        <w:rPr>
          <w:b/>
          <w:sz w:val="40"/>
          <w:szCs w:val="40"/>
        </w:rPr>
      </w:r>
    </w:p>
    <w:p>
      <w:pPr>
        <w:pBdr/>
        <w:spacing w:line="360" w:lineRule="auto"/>
        <w:ind w:left="-426"/>
        <w:jc w:val="center"/>
        <w:rPr>
          <w:b/>
          <w:sz w:val="40"/>
          <w:szCs w:val="40"/>
        </w:rPr>
      </w:pPr>
      <w:r>
        <w:rPr>
          <w:b/>
          <w:sz w:val="40"/>
          <w:szCs w:val="40"/>
        </w:rPr>
        <w:t xml:space="preserve">de bunuri și servicii prin cererea ofertelor de prețuri</w:t>
      </w:r>
      <w:r>
        <w:rPr>
          <w:b/>
          <w:sz w:val="40"/>
          <w:szCs w:val="40"/>
        </w:rPr>
      </w:r>
      <w:r>
        <w:rPr>
          <w:b/>
          <w:sz w:val="40"/>
          <w:szCs w:val="40"/>
        </w:rPr>
      </w:r>
    </w:p>
    <w:p>
      <w:pPr>
        <w:pBdr/>
        <w:spacing w:line="360" w:lineRule="auto"/>
        <w:ind/>
        <w:jc w:val="center"/>
        <w:rPr>
          <w:b/>
          <w:sz w:val="40"/>
          <w:szCs w:val="40"/>
        </w:rPr>
      </w:pPr>
      <w:r>
        <w:rPr>
          <w:b/>
          <w:sz w:val="40"/>
          <w:szCs w:val="40"/>
        </w:rPr>
      </w:r>
      <w:r>
        <w:rPr>
          <w:b/>
          <w:sz w:val="40"/>
          <w:szCs w:val="40"/>
        </w:rPr>
      </w:r>
      <w:r>
        <w:rPr>
          <w:b/>
          <w:sz w:val="40"/>
          <w:szCs w:val="40"/>
        </w:rPr>
      </w:r>
    </w:p>
    <w:p>
      <w:pPr>
        <w:pBdr/>
        <w:spacing/>
        <w:ind w:firstLine="709"/>
        <w:jc w:val="both"/>
        <w:rPr>
          <w:b/>
        </w:rPr>
      </w:pPr>
      <w:r>
        <w:rPr>
          <w:b/>
        </w:rPr>
      </w:r>
      <w:r>
        <w:rPr>
          <w:b/>
        </w:rPr>
      </w:r>
      <w:r>
        <w:rPr>
          <w:b/>
        </w:rPr>
      </w:r>
    </w:p>
    <w:p>
      <w:pPr>
        <w:pBdr/>
        <w:spacing/>
        <w:ind w:firstLine="709"/>
        <w:jc w:val="both"/>
        <w:rPr>
          <w:b/>
          <w:sz w:val="48"/>
        </w:rPr>
      </w:pPr>
      <w:r>
        <w:rPr>
          <w:b/>
          <w:sz w:val="48"/>
        </w:rPr>
      </w:r>
      <w:r>
        <w:rPr>
          <w:b/>
          <w:sz w:val="48"/>
        </w:rPr>
      </w:r>
      <w:r>
        <w:rPr>
          <w:b/>
          <w:sz w:val="48"/>
        </w:rPr>
      </w:r>
    </w:p>
    <w:p>
      <w:pPr>
        <w:pBdr/>
        <w:spacing/>
        <w:ind w:firstLine="709"/>
        <w:jc w:val="both"/>
        <w:rPr>
          <w:b/>
          <w:sz w:val="48"/>
        </w:rPr>
      </w:pPr>
      <w:r>
        <w:rPr>
          <w:b/>
          <w:sz w:val="48"/>
        </w:rPr>
      </w:r>
      <w:r>
        <w:rPr>
          <w:b/>
          <w:sz w:val="48"/>
        </w:rPr>
      </w:r>
      <w:r>
        <w:rPr>
          <w:b/>
          <w:sz w:val="48"/>
        </w:rPr>
      </w:r>
    </w:p>
    <w:p>
      <w:pPr>
        <w:pBdr/>
        <w:shd w:val="clear" w:color="auto" w:fill="d9d9d9" w:themeFill="background1" w:themeFillShade="D9"/>
        <w:spacing w:line="360" w:lineRule="auto"/>
        <w:ind w:left="-851"/>
        <w:rPr>
          <w:b/>
          <w:sz w:val="40"/>
          <w:szCs w:val="40"/>
          <w:u w:val="single"/>
        </w:rPr>
      </w:pPr>
      <w:r>
        <w:rPr>
          <w:sz w:val="40"/>
          <w:szCs w:val="40"/>
        </w:rPr>
        <w:t xml:space="preserve">Obiectul achiziţiei:</w:t>
      </w:r>
      <w:r>
        <w:rPr>
          <w:sz w:val="32"/>
          <w:szCs w:val="32"/>
        </w:rPr>
        <w:t xml:space="preserve">             </w:t>
      </w:r>
      <w:r>
        <w:rPr>
          <w:sz w:val="40"/>
          <w:szCs w:val="40"/>
        </w:rPr>
        <w:t xml:space="preserve">  </w:t>
      </w:r>
      <w:r>
        <w:rPr>
          <w:sz w:val="40"/>
          <w:szCs w:val="40"/>
        </w:rPr>
        <w:t xml:space="preserve"> </w:t>
      </w:r>
      <w:r>
        <w:rPr>
          <w:b/>
          <w:bCs/>
          <w:sz w:val="40"/>
          <w:szCs w:val="40"/>
          <w:u w:val="single"/>
          <w:lang w:eastAsia="ru-RU"/>
        </w:rPr>
        <w:t xml:space="preserve">Autoturism</w:t>
      </w:r>
      <w:r>
        <w:rPr>
          <w:b/>
          <w:bCs/>
          <w:sz w:val="40"/>
          <w:szCs w:val="40"/>
          <w:u w:val="single"/>
          <w:lang w:eastAsia="ru-RU"/>
        </w:rPr>
        <w:t xml:space="preserve"> de serviciu </w:t>
      </w:r>
      <w:r>
        <w:rPr>
          <w:b/>
          <w:sz w:val="40"/>
          <w:szCs w:val="40"/>
          <w:u w:val="single"/>
        </w:rPr>
      </w:r>
      <w:r>
        <w:rPr>
          <w:b/>
          <w:sz w:val="40"/>
          <w:szCs w:val="40"/>
          <w:u w:val="single"/>
        </w:rPr>
      </w:r>
    </w:p>
    <w:p>
      <w:pPr>
        <w:pBdr/>
        <w:shd w:val="clear" w:color="auto" w:fill="d9d9d9" w:themeFill="background1" w:themeFillShade="D9"/>
        <w:spacing w:line="360" w:lineRule="auto"/>
        <w:ind w:left="-851"/>
        <w:rPr>
          <w:sz w:val="32"/>
          <w:szCs w:val="32"/>
        </w:rPr>
      </w:pPr>
      <w:r>
        <w:rPr>
          <w:sz w:val="32"/>
          <w:szCs w:val="32"/>
        </w:rPr>
      </w:r>
      <w:r>
        <w:rPr>
          <w:sz w:val="32"/>
          <w:szCs w:val="32"/>
        </w:rPr>
      </w:r>
      <w:r>
        <w:rPr>
          <w:sz w:val="32"/>
          <w:szCs w:val="32"/>
        </w:rPr>
      </w:r>
    </w:p>
    <w:p>
      <w:pPr>
        <w:pBdr/>
        <w:shd w:val="clear" w:color="auto" w:fill="d9d9d9" w:themeFill="background1" w:themeFillShade="D9"/>
        <w:spacing w:line="360" w:lineRule="auto"/>
        <w:ind w:left="-851"/>
        <w:rPr>
          <w:b/>
          <w:i/>
          <w:sz w:val="40"/>
          <w:szCs w:val="40"/>
          <w:u w:val="single"/>
        </w:rPr>
      </w:pPr>
      <w:r>
        <w:rPr>
          <w:sz w:val="40"/>
          <w:szCs w:val="40"/>
        </w:rPr>
        <w:t xml:space="preserve">Cod CPV:           </w:t>
      </w:r>
      <w:r>
        <w:rPr>
          <w:sz w:val="40"/>
          <w:szCs w:val="40"/>
        </w:rPr>
        <w:t xml:space="preserve">  </w:t>
      </w:r>
      <w:r>
        <w:rPr>
          <w:sz w:val="40"/>
          <w:szCs w:val="40"/>
        </w:rPr>
        <w:t xml:space="preserve">                    </w:t>
      </w:r>
      <w:r>
        <w:rPr>
          <w:b/>
          <w:sz w:val="40"/>
          <w:szCs w:val="40"/>
          <w:u w:val="single"/>
        </w:rPr>
        <w:t xml:space="preserve">34100000-8</w:t>
      </w:r>
      <w:r>
        <w:rPr>
          <w:b/>
          <w:i/>
          <w:sz w:val="40"/>
          <w:szCs w:val="40"/>
          <w:u w:val="single"/>
        </w:rPr>
      </w:r>
      <w:r>
        <w:rPr>
          <w:b/>
          <w:i/>
          <w:sz w:val="40"/>
          <w:szCs w:val="40"/>
          <w:u w:val="single"/>
        </w:rPr>
      </w:r>
    </w:p>
    <w:p>
      <w:pPr>
        <w:pBdr/>
        <w:shd w:val="clear" w:color="auto" w:fill="d9d9d9" w:themeFill="background1" w:themeFillShade="D9"/>
        <w:spacing w:line="360" w:lineRule="auto"/>
        <w:ind w:left="-851"/>
        <w:rPr>
          <w:sz w:val="32"/>
          <w:szCs w:val="32"/>
        </w:rPr>
      </w:pPr>
      <w:r>
        <w:rPr>
          <w:sz w:val="32"/>
          <w:szCs w:val="32"/>
        </w:rPr>
        <w:tab/>
      </w:r>
      <w:r>
        <w:rPr>
          <w:sz w:val="32"/>
          <w:szCs w:val="32"/>
        </w:rPr>
      </w:r>
      <w:r>
        <w:rPr>
          <w:sz w:val="32"/>
          <w:szCs w:val="32"/>
        </w:rPr>
      </w:r>
    </w:p>
    <w:p>
      <w:pPr>
        <w:pBdr/>
        <w:spacing w:line="360" w:lineRule="auto"/>
        <w:ind w:left="-851"/>
        <w:rPr>
          <w:sz w:val="32"/>
          <w:szCs w:val="32"/>
        </w:rPr>
      </w:pPr>
      <w:r>
        <w:rPr>
          <w:sz w:val="32"/>
          <w:szCs w:val="32"/>
        </w:rPr>
      </w:r>
      <w:r>
        <w:rPr>
          <w:sz w:val="32"/>
          <w:szCs w:val="32"/>
        </w:rPr>
      </w:r>
      <w:r>
        <w:rPr>
          <w:sz w:val="32"/>
          <w:szCs w:val="32"/>
        </w:rPr>
      </w:r>
    </w:p>
    <w:p>
      <w:pPr>
        <w:pBdr/>
        <w:spacing w:line="360" w:lineRule="auto"/>
        <w:ind w:left="-851"/>
        <w:rPr>
          <w:sz w:val="32"/>
          <w:szCs w:val="32"/>
        </w:rPr>
      </w:pPr>
      <w:r>
        <w:rPr>
          <w:sz w:val="32"/>
          <w:szCs w:val="32"/>
        </w:rPr>
        <w:tab/>
      </w:r>
      <w:r>
        <w:rPr>
          <w:sz w:val="32"/>
          <w:szCs w:val="32"/>
        </w:rPr>
        <w:tab/>
      </w:r>
      <w:r>
        <w:rPr>
          <w:sz w:val="32"/>
          <w:szCs w:val="32"/>
        </w:rPr>
        <w:tab/>
      </w:r>
      <w:r>
        <w:rPr>
          <w:sz w:val="32"/>
          <w:szCs w:val="32"/>
        </w:rPr>
        <w:tab/>
      </w:r>
      <w:r>
        <w:rPr>
          <w:sz w:val="32"/>
          <w:szCs w:val="32"/>
        </w:rPr>
      </w:r>
      <w:r>
        <w:rPr>
          <w:sz w:val="32"/>
          <w:szCs w:val="32"/>
        </w:rPr>
      </w:r>
    </w:p>
    <w:p>
      <w:pPr>
        <w:pBdr/>
        <w:shd w:val="clear" w:color="auto" w:fill="ffffff"/>
        <w:spacing/>
        <w:ind w:left="-851"/>
        <w:rPr>
          <w:sz w:val="32"/>
          <w:szCs w:val="32"/>
        </w:rPr>
      </w:pPr>
      <w:r>
        <w:rPr>
          <w:b/>
          <w:sz w:val="32"/>
          <w:szCs w:val="32"/>
        </w:rPr>
        <w:tab/>
      </w:r>
      <w:r>
        <w:rPr>
          <w:b/>
          <w:sz w:val="32"/>
          <w:szCs w:val="32"/>
        </w:rPr>
        <w:tab/>
      </w:r>
      <w:r>
        <w:rPr>
          <w:b/>
          <w:sz w:val="32"/>
          <w:szCs w:val="32"/>
        </w:rPr>
        <w:tab/>
      </w:r>
      <w:r>
        <w:rPr>
          <w:sz w:val="32"/>
          <w:szCs w:val="32"/>
        </w:rPr>
      </w:r>
      <w:r>
        <w:rPr>
          <w:sz w:val="32"/>
          <w:szCs w:val="32"/>
        </w:rPr>
      </w:r>
    </w:p>
    <w:p>
      <w:pPr>
        <w:pBdr/>
        <w:spacing w:line="360" w:lineRule="auto"/>
        <w:ind w:left="-851"/>
        <w:rPr>
          <w:sz w:val="32"/>
          <w:szCs w:val="32"/>
        </w:rPr>
      </w:pPr>
      <w:r>
        <w:rPr>
          <w:sz w:val="32"/>
          <w:szCs w:val="32"/>
        </w:rPr>
      </w:r>
      <w:r>
        <w:rPr>
          <w:sz w:val="32"/>
          <w:szCs w:val="32"/>
        </w:rPr>
      </w:r>
      <w:r>
        <w:rPr>
          <w:sz w:val="32"/>
          <w:szCs w:val="32"/>
        </w:rPr>
      </w:r>
    </w:p>
    <w:p>
      <w:pPr>
        <w:pBdr/>
        <w:spacing w:line="360" w:lineRule="auto"/>
        <w:ind w:left="-851"/>
        <w:rPr>
          <w:sz w:val="32"/>
          <w:szCs w:val="32"/>
        </w:rPr>
      </w:pPr>
      <w:r>
        <w:rPr>
          <w:sz w:val="32"/>
          <w:szCs w:val="32"/>
        </w:rPr>
      </w:r>
      <w:r>
        <w:rPr>
          <w:sz w:val="32"/>
          <w:szCs w:val="32"/>
        </w:rPr>
      </w:r>
      <w:r>
        <w:rPr>
          <w:sz w:val="32"/>
          <w:szCs w:val="32"/>
        </w:rPr>
      </w:r>
    </w:p>
    <w:p>
      <w:pPr>
        <w:pBdr/>
        <w:spacing w:line="360" w:lineRule="auto"/>
        <w:ind w:left="-851"/>
        <w:rPr>
          <w:b/>
          <w:sz w:val="32"/>
          <w:szCs w:val="32"/>
          <w:lang w:val="en-US"/>
        </w:rPr>
      </w:pPr>
      <w:r>
        <w:rPr>
          <w:sz w:val="32"/>
          <w:szCs w:val="32"/>
        </w:rPr>
        <w:t xml:space="preserve">Autoritarea Contractantă:</w:t>
      </w:r>
      <w:r>
        <w:rPr>
          <w:sz w:val="32"/>
          <w:szCs w:val="32"/>
        </w:rPr>
        <w:tab/>
      </w:r>
      <w:r>
        <w:rPr>
          <w:b/>
          <w:sz w:val="32"/>
          <w:szCs w:val="32"/>
          <w:u w:val="single"/>
        </w:rPr>
        <w:t xml:space="preserve">Instituţia Medico-Sanitară Publică</w:t>
      </w:r>
      <w:r>
        <w:rPr>
          <w:b/>
          <w:sz w:val="32"/>
          <w:szCs w:val="32"/>
          <w:u w:val="single"/>
          <w:lang w:val="en-US"/>
        </w:rPr>
        <w:t xml:space="preserve"> </w:t>
      </w:r>
      <w:r>
        <w:rPr>
          <w:b/>
          <w:sz w:val="32"/>
          <w:szCs w:val="32"/>
          <w:lang w:val="en-US"/>
        </w:rPr>
        <w:t xml:space="preserve">     </w:t>
      </w:r>
      <w:r>
        <w:rPr>
          <w:b/>
          <w:sz w:val="32"/>
          <w:szCs w:val="32"/>
          <w:lang w:val="en-US"/>
        </w:rPr>
      </w:r>
      <w:r>
        <w:rPr>
          <w:b/>
          <w:sz w:val="32"/>
          <w:szCs w:val="32"/>
          <w:lang w:val="en-US"/>
        </w:rPr>
      </w:r>
    </w:p>
    <w:p>
      <w:pPr>
        <w:pBdr/>
        <w:spacing w:line="360" w:lineRule="auto"/>
        <w:ind w:left="-851"/>
        <w:rPr>
          <w:b/>
          <w:sz w:val="32"/>
          <w:szCs w:val="32"/>
          <w:u w:val="single"/>
        </w:rPr>
      </w:pPr>
      <w:r>
        <w:rPr>
          <w:b/>
          <w:sz w:val="32"/>
          <w:szCs w:val="32"/>
          <w:lang w:val="en-US"/>
        </w:rPr>
        <w:t xml:space="preserve">                                                  </w:t>
      </w:r>
      <w:r>
        <w:rPr>
          <w:b/>
          <w:sz w:val="32"/>
          <w:szCs w:val="32"/>
          <w:u w:val="single"/>
          <w:lang w:val="en-US"/>
        </w:rPr>
        <w:t xml:space="preserve">„Centrul de Sănătate </w:t>
      </w:r>
      <w:r>
        <w:rPr>
          <w:b/>
          <w:sz w:val="32"/>
          <w:szCs w:val="32"/>
          <w:u w:val="single"/>
          <w:lang w:val="ro-RO"/>
        </w:rPr>
        <w:t xml:space="preserve">Mărăndeni</w:t>
      </w:r>
      <w:r>
        <w:rPr>
          <w:b/>
          <w:sz w:val="32"/>
          <w:szCs w:val="32"/>
          <w:u w:val="single"/>
          <w:lang w:val="en-US"/>
        </w:rPr>
        <w:t xml:space="preserve">”</w:t>
      </w:r>
      <w:r>
        <w:rPr>
          <w:b/>
          <w:sz w:val="32"/>
          <w:szCs w:val="32"/>
          <w:u w:val="single"/>
        </w:rPr>
      </w:r>
      <w:r>
        <w:rPr>
          <w:b/>
          <w:sz w:val="32"/>
          <w:szCs w:val="32"/>
          <w:u w:val="single"/>
        </w:rPr>
      </w:r>
    </w:p>
    <w:p>
      <w:pPr>
        <w:pBdr/>
        <w:spacing/>
        <w:ind w:firstLine="709"/>
        <w:jc w:val="both"/>
        <w:rPr>
          <w:b/>
          <w:sz w:val="28"/>
        </w:rPr>
      </w:pPr>
      <w:r>
        <w:rPr>
          <w:b/>
          <w:sz w:val="28"/>
        </w:rPr>
      </w:r>
      <w:r>
        <w:rPr>
          <w:b/>
          <w:sz w:val="28"/>
        </w:rPr>
      </w:r>
      <w:r>
        <w:rPr>
          <w:b/>
          <w:sz w:val="28"/>
        </w:rPr>
      </w:r>
    </w:p>
    <w:p>
      <w:pPr>
        <w:pBdr/>
        <w:spacing/>
        <w:ind w:firstLine="709"/>
        <w:jc w:val="both"/>
        <w:rPr>
          <w:b/>
          <w:sz w:val="28"/>
        </w:rPr>
      </w:pPr>
      <w:r>
        <w:rPr>
          <w:b/>
          <w:sz w:val="28"/>
        </w:rPr>
      </w:r>
      <w:r>
        <w:rPr>
          <w:b/>
          <w:sz w:val="28"/>
        </w:rPr>
      </w:r>
      <w:r>
        <w:rPr>
          <w:b/>
          <w:sz w:val="28"/>
        </w:rPr>
      </w:r>
    </w:p>
    <w:p>
      <w:pPr>
        <w:pBdr/>
        <w:spacing/>
        <w:ind w:firstLine="709"/>
        <w:jc w:val="both"/>
        <w:rPr>
          <w:b/>
          <w:sz w:val="28"/>
        </w:rPr>
      </w:pPr>
      <w:r>
        <w:rPr>
          <w:b/>
          <w:sz w:val="28"/>
        </w:rPr>
      </w:r>
      <w:r>
        <w:rPr>
          <w:b/>
          <w:sz w:val="28"/>
        </w:rPr>
      </w:r>
      <w:r>
        <w:rPr>
          <w:b/>
          <w:sz w:val="28"/>
        </w:rPr>
      </w:r>
    </w:p>
    <w:p>
      <w:pPr>
        <w:pBdr/>
        <w:spacing/>
        <w:ind w:firstLine="709"/>
        <w:jc w:val="both"/>
        <w:rPr>
          <w:b/>
          <w:sz w:val="28"/>
        </w:rPr>
      </w:pPr>
      <w:r>
        <w:rPr>
          <w:b/>
          <w:sz w:val="28"/>
        </w:rPr>
      </w:r>
      <w:r>
        <w:rPr>
          <w:b/>
          <w:sz w:val="28"/>
        </w:rPr>
      </w:r>
      <w:r>
        <w:rPr>
          <w:b/>
          <w:sz w:val="28"/>
        </w:rPr>
      </w:r>
    </w:p>
    <w:p>
      <w:pPr>
        <w:pBdr/>
        <w:spacing/>
        <w:ind w:hanging="567"/>
        <w:jc w:val="center"/>
        <w:rPr>
          <w:b/>
          <w:bCs/>
          <w:sz w:val="32"/>
          <w:szCs w:val="32"/>
          <w:highlight w:val="none"/>
        </w:rPr>
      </w:pPr>
      <w:r>
        <w:rPr>
          <w:b/>
          <w:sz w:val="32"/>
          <w:szCs w:val="32"/>
        </w:rPr>
        <w:t xml:space="preserve">anul 2024</w:t>
      </w:r>
      <w:r>
        <w:rPr>
          <w:b/>
          <w:bCs/>
          <w:sz w:val="32"/>
          <w:szCs w:val="32"/>
          <w:highlight w:val="none"/>
        </w:rPr>
      </w:r>
      <w:r>
        <w:rPr>
          <w:b/>
          <w:bCs/>
          <w:sz w:val="32"/>
          <w:szCs w:val="32"/>
          <w:highlight w:val="none"/>
        </w:rPr>
      </w:r>
    </w:p>
    <w:p>
      <w:pPr>
        <w:pBdr/>
        <w:spacing/>
        <w:ind w:hanging="567"/>
        <w:jc w:val="center"/>
        <w:rPr>
          <w:b/>
          <w:bCs/>
          <w:sz w:val="32"/>
          <w:szCs w:val="32"/>
        </w:rPr>
      </w:pPr>
      <w:r>
        <w:rPr>
          <w:b/>
          <w:bCs/>
          <w:sz w:val="32"/>
          <w:szCs w:val="32"/>
        </w:rPr>
      </w:r>
      <w:r>
        <w:rPr>
          <w:b/>
          <w:bCs/>
          <w:sz w:val="32"/>
          <w:szCs w:val="32"/>
        </w:rPr>
      </w:r>
      <w:r>
        <w:rPr>
          <w:b/>
          <w:bCs/>
          <w:sz w:val="32"/>
          <w:szCs w:val="32"/>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Style w:val="930"/>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93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3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50"/>
        <w:numPr>
          <w:ilvl w:val="0"/>
          <w:numId w:val="6"/>
        </w:numPr>
        <w:pBdr/>
        <w:tabs>
          <w:tab w:val="left" w:leader="none" w:pos="-284"/>
          <w:tab w:val="left" w:leader="none" w:pos="196"/>
          <w:tab w:val="left" w:leader="none" w:pos="567"/>
          <w:tab w:val="clear" w:leader="none" w:pos="1134"/>
        </w:tabs>
        <w:spacing w:after="120"/>
        <w:ind w:firstLine="284" w:left="-284"/>
        <w:jc w:val="left"/>
        <w:rPr>
          <w:color w:val="000000" w:themeColor="text1"/>
          <w:lang w:val="it-IT"/>
        </w:rPr>
      </w:pP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r>
        <w:rPr>
          <w:color w:val="000000" w:themeColor="text1"/>
          <w:lang w:val="it-IT"/>
        </w:rPr>
      </w:r>
      <w:r>
        <w:rPr>
          <w:color w:val="000000" w:themeColor="text1"/>
          <w:lang w:val="it-IT"/>
        </w:rPr>
      </w:r>
    </w:p>
    <w:p>
      <w:pPr>
        <w:pStyle w:val="950"/>
        <w:numPr>
          <w:ilvl w:val="0"/>
          <w:numId w:val="6"/>
        </w:numPr>
        <w:pBdr/>
        <w:tabs>
          <w:tab w:val="left" w:leader="none" w:pos="-284"/>
          <w:tab w:val="left" w:leader="none" w:pos="196"/>
          <w:tab w:val="left" w:leader="none" w:pos="567"/>
          <w:tab w:val="clear" w:leader="none" w:pos="1134"/>
        </w:tabs>
        <w:spacing w:after="120"/>
        <w:ind w:firstLine="284" w:left="-284"/>
        <w:jc w:val="left"/>
        <w:rPr>
          <w:color w:val="000000" w:themeColor="text1"/>
        </w:rPr>
      </w:pPr>
      <w:r/>
      <w:bookmarkStart w:id="3" w:name="_Hlk68783876"/>
      <w:r/>
      <w:bookmarkEnd w:id="2"/>
      <w:r>
        <w:rPr>
          <w:bCs/>
          <w:color w:val="000000"/>
        </w:rPr>
        <w:t xml:space="preserve">Prezenta</w:t>
      </w:r>
      <w:r>
        <w:rPr>
          <w:bCs/>
          <w:color w:val="000000"/>
        </w:rPr>
        <w:t xml:space="preserve"> </w:t>
      </w:r>
      <w:r>
        <w:rPr>
          <w:bCs/>
          <w:color w:val="000000"/>
        </w:rPr>
        <w:t xml:space="preserve">Documentație</w:t>
      </w:r>
      <w:r>
        <w:rPr>
          <w:bCs/>
          <w:color w:val="000000"/>
        </w:rPr>
        <w:t xml:space="preserve"> </w:t>
      </w:r>
      <w:r>
        <w:rPr>
          <w:bCs/>
          <w:color w:val="000000"/>
        </w:rPr>
        <w:t xml:space="preserve">conține</w:t>
      </w:r>
      <w:r>
        <w:rPr>
          <w:bCs/>
          <w:color w:val="000000"/>
        </w:rPr>
        <w:t xml:space="preserve"> </w:t>
      </w:r>
      <w:r>
        <w:rPr>
          <w:bCs/>
          <w:color w:val="000000"/>
        </w:rPr>
        <w:t xml:space="preserve">anexe</w:t>
      </w:r>
      <w:r>
        <w:rPr>
          <w:bCs/>
          <w:color w:val="000000"/>
        </w:rPr>
        <w:t xml:space="preserve"> destinate </w:t>
      </w:r>
      <w:r>
        <w:rPr>
          <w:bCs/>
          <w:color w:val="000000"/>
        </w:rPr>
        <w:t xml:space="preserve">inițierii</w:t>
      </w:r>
      <w:r>
        <w:rPr>
          <w:bCs/>
          <w:color w:val="000000"/>
        </w:rPr>
        <w:t xml:space="preserve">, </w:t>
      </w:r>
      <w:r>
        <w:rPr>
          <w:bCs/>
          <w:color w:val="000000"/>
        </w:rPr>
        <w:t xml:space="preserve">publicării</w:t>
      </w:r>
      <w:r>
        <w:rPr>
          <w:bCs/>
          <w:color w:val="000000"/>
        </w:rPr>
        <w:t xml:space="preserve">, </w:t>
      </w:r>
      <w:r>
        <w:rPr>
          <w:bCs/>
          <w:color w:val="000000"/>
        </w:rPr>
        <w:t xml:space="preserve">atribuirii</w:t>
      </w:r>
      <w:r>
        <w:rPr>
          <w:bCs/>
          <w:color w:val="000000"/>
        </w:rPr>
        <w:t xml:space="preserve"> </w:t>
      </w:r>
      <w:r>
        <w:rPr>
          <w:bCs/>
          <w:color w:val="000000"/>
        </w:rPr>
        <w:t xml:space="preserve">și</w:t>
      </w:r>
      <w:r>
        <w:rPr>
          <w:bCs/>
          <w:color w:val="000000"/>
        </w:rPr>
        <w:t xml:space="preserve"> </w:t>
      </w:r>
      <w:r>
        <w:rPr>
          <w:bCs/>
          <w:color w:val="000000"/>
        </w:rPr>
        <w:t xml:space="preserve">modificării</w:t>
      </w:r>
      <w:r>
        <w:rPr>
          <w:bCs/>
          <w:color w:val="000000"/>
        </w:rPr>
        <w:t xml:space="preserve"> </w:t>
      </w:r>
      <w:r>
        <w:rPr>
          <w:bCs/>
          <w:color w:val="000000"/>
        </w:rPr>
        <w:t xml:space="preserve">procedurilor</w:t>
      </w:r>
      <w:r>
        <w:rPr>
          <w:bCs/>
          <w:color w:val="000000"/>
        </w:rPr>
        <w:t xml:space="preserve"> de </w:t>
      </w:r>
      <w:r>
        <w:rPr>
          <w:bCs/>
          <w:color w:val="000000"/>
        </w:rPr>
        <w:t xml:space="preserve">achiziții</w:t>
      </w:r>
      <w:r>
        <w:rPr>
          <w:bCs/>
          <w:color w:val="000000"/>
        </w:rPr>
        <w:t xml:space="preserve"> </w:t>
      </w:r>
      <w:r>
        <w:rPr>
          <w:bCs/>
          <w:color w:val="000000"/>
        </w:rPr>
        <w:t xml:space="preserve">publice</w:t>
      </w:r>
      <w:r>
        <w:rPr>
          <w:bCs/>
          <w:color w:val="000000"/>
        </w:rPr>
        <w:t xml:space="preserve">, precum </w:t>
      </w:r>
      <w:r>
        <w:rPr>
          <w:bCs/>
          <w:color w:val="000000"/>
        </w:rPr>
        <w:t xml:space="preserve">și</w:t>
      </w:r>
      <w:r>
        <w:rPr>
          <w:bCs/>
          <w:color w:val="000000"/>
        </w:rPr>
        <w:t xml:space="preserve"> destinate </w:t>
      </w:r>
      <w:r>
        <w:rPr>
          <w:bCs/>
          <w:color w:val="000000"/>
        </w:rPr>
        <w:t xml:space="preserve">să</w:t>
      </w:r>
      <w:r>
        <w:rPr>
          <w:bCs/>
          <w:color w:val="000000"/>
        </w:rPr>
        <w:t xml:space="preserve"> </w:t>
      </w:r>
      <w:r>
        <w:rPr>
          <w:bCs/>
          <w:color w:val="000000"/>
        </w:rPr>
        <w:t xml:space="preserve">faciliteze</w:t>
      </w:r>
      <w:r>
        <w:rPr>
          <w:bCs/>
          <w:color w:val="000000"/>
        </w:rPr>
        <w:t xml:space="preserve"> </w:t>
      </w:r>
      <w:r>
        <w:rPr>
          <w:bCs/>
          <w:color w:val="000000"/>
        </w:rPr>
        <w:t xml:space="preserve">elaborarea</w:t>
      </w:r>
      <w:r>
        <w:rPr>
          <w:bCs/>
          <w:color w:val="000000"/>
        </w:rPr>
        <w:t xml:space="preserve"> </w:t>
      </w:r>
      <w:r>
        <w:rPr>
          <w:bCs/>
          <w:color w:val="000000"/>
        </w:rPr>
        <w:t xml:space="preserve">și</w:t>
      </w:r>
      <w:r>
        <w:rPr>
          <w:bCs/>
          <w:color w:val="000000"/>
        </w:rPr>
        <w:t xml:space="preserve"> </w:t>
      </w:r>
      <w:r>
        <w:rPr>
          <w:bCs/>
          <w:color w:val="000000"/>
        </w:rPr>
        <w:t xml:space="preserve">prezentarea</w:t>
      </w:r>
      <w:r>
        <w:rPr>
          <w:bCs/>
          <w:color w:val="000000"/>
        </w:rPr>
        <w:t xml:space="preserve"> </w:t>
      </w:r>
      <w:r>
        <w:rPr>
          <w:bCs/>
          <w:color w:val="000000"/>
        </w:rPr>
        <w:t xml:space="preserve">ofertei</w:t>
      </w:r>
      <w:r>
        <w:rPr>
          <w:bCs/>
          <w:color w:val="000000"/>
        </w:rPr>
        <w:t xml:space="preserve">, </w:t>
      </w:r>
      <w:r>
        <w:rPr>
          <w:bCs/>
          <w:color w:val="000000"/>
        </w:rPr>
        <w:t xml:space="preserve">şi</w:t>
      </w:r>
      <w:r>
        <w:rPr>
          <w:bCs/>
          <w:color w:val="000000"/>
        </w:rPr>
        <w:t xml:space="preserve"> a </w:t>
      </w:r>
      <w:r>
        <w:rPr>
          <w:bCs/>
          <w:color w:val="000000"/>
        </w:rPr>
        <w:t xml:space="preserve">documentelor</w:t>
      </w:r>
      <w:r>
        <w:rPr>
          <w:bCs/>
          <w:color w:val="000000"/>
        </w:rPr>
        <w:t xml:space="preserve"> care </w:t>
      </w:r>
      <w:r>
        <w:rPr>
          <w:bCs/>
          <w:color w:val="000000"/>
        </w:rPr>
        <w:t xml:space="preserve">să</w:t>
      </w:r>
      <w:r>
        <w:rPr>
          <w:bCs/>
          <w:color w:val="000000"/>
        </w:rPr>
        <w:t xml:space="preserve"> </w:t>
      </w:r>
      <w:r>
        <w:rPr>
          <w:bCs/>
          <w:color w:val="000000"/>
        </w:rPr>
        <w:t xml:space="preserve">permită</w:t>
      </w:r>
      <w:r>
        <w:rPr>
          <w:bCs/>
          <w:color w:val="000000"/>
        </w:rPr>
        <w:t xml:space="preserve"> </w:t>
      </w:r>
      <w:r>
        <w:rPr>
          <w:bCs/>
          <w:color w:val="000000"/>
        </w:rPr>
        <w:t xml:space="preserve">grupului</w:t>
      </w:r>
      <w:r>
        <w:rPr>
          <w:bCs/>
          <w:color w:val="000000"/>
        </w:rPr>
        <w:t xml:space="preserve"> de </w:t>
      </w:r>
      <w:r>
        <w:rPr>
          <w:bCs/>
          <w:color w:val="000000"/>
        </w:rPr>
        <w:t xml:space="preserve">lucru</w:t>
      </w:r>
      <w:r>
        <w:rPr>
          <w:bCs/>
          <w:color w:val="000000"/>
        </w:rPr>
        <w:t xml:space="preserve"> </w:t>
      </w:r>
      <w:r>
        <w:rPr>
          <w:bCs/>
          <w:color w:val="000000"/>
        </w:rPr>
        <w:t xml:space="preserve">examinarea</w:t>
      </w:r>
      <w:r>
        <w:rPr>
          <w:bCs/>
          <w:color w:val="000000"/>
        </w:rPr>
        <w:t xml:space="preserve"> </w:t>
      </w:r>
      <w:r>
        <w:rPr>
          <w:bCs/>
          <w:color w:val="000000"/>
        </w:rPr>
        <w:t xml:space="preserve">şi</w:t>
      </w:r>
      <w:r>
        <w:rPr>
          <w:bCs/>
          <w:color w:val="000000"/>
        </w:rPr>
        <w:t xml:space="preserve"> </w:t>
      </w:r>
      <w:r>
        <w:rPr>
          <w:bCs/>
          <w:color w:val="000000"/>
        </w:rPr>
        <w:t xml:space="preserve">evaluarea</w:t>
      </w:r>
      <w:r>
        <w:rPr>
          <w:bCs/>
          <w:color w:val="000000"/>
        </w:rPr>
        <w:t xml:space="preserve"> </w:t>
      </w:r>
      <w:r>
        <w:rPr>
          <w:bCs/>
          <w:color w:val="000000"/>
        </w:rPr>
        <w:t xml:space="preserve">tuturor</w:t>
      </w:r>
      <w:r>
        <w:rPr>
          <w:bCs/>
          <w:color w:val="000000"/>
        </w:rPr>
        <w:t xml:space="preserve"> </w:t>
      </w:r>
      <w:r>
        <w:rPr>
          <w:bCs/>
          <w:color w:val="000000"/>
        </w:rPr>
        <w:t xml:space="preserve">ofertelor</w:t>
      </w:r>
      <w:r>
        <w:rPr>
          <w:bCs/>
          <w:color w:val="000000"/>
        </w:rPr>
        <w:t xml:space="preserve"> </w:t>
      </w:r>
      <w:r>
        <w:rPr>
          <w:bCs/>
          <w:color w:val="000000"/>
        </w:rPr>
        <w:t xml:space="preserve">depuse</w:t>
      </w:r>
      <w:r>
        <w:rPr>
          <w:bCs/>
          <w:color w:val="000000"/>
        </w:rPr>
        <w:t xml:space="preserve">, </w:t>
      </w:r>
      <w:r>
        <w:rPr>
          <w:color w:val="000000" w:themeColor="text1"/>
        </w:rPr>
        <w:t xml:space="preserve">după</w:t>
      </w:r>
      <w:r>
        <w:rPr>
          <w:color w:val="000000" w:themeColor="text1"/>
        </w:rPr>
        <w:t xml:space="preserve"> cum </w:t>
      </w:r>
      <w:r>
        <w:rPr>
          <w:color w:val="000000" w:themeColor="text1"/>
        </w:rPr>
        <w:t xml:space="preserve">urmează</w:t>
      </w:r>
      <w:r>
        <w:rPr>
          <w:color w:val="000000" w:themeColor="text1"/>
        </w:rPr>
        <w:t xml:space="preserve">: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6)Anunț privind modificarea contractului de achiziții publice/acordului-cadru (anexanr.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rPr>
          <w:color w:val="000000" w:themeColor="text1"/>
        </w:rPr>
      </w:pPr>
      <w:r>
        <w:rPr>
          <w:color w:val="000000" w:themeColor="text1"/>
        </w:rPr>
        <w:t xml:space="preserve">12)</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w:t>
      </w:r>
      <w:r>
        <w:rPr>
          <w:color w:val="000000" w:themeColor="text1"/>
        </w:rPr>
        <w:t xml:space="preserve">                  </w:t>
      </w:r>
      <w:r>
        <w:rPr>
          <w:color w:val="000000" w:themeColor="text1"/>
        </w:rPr>
        <w:t xml:space="preserv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rPr>
          <w:color w:val="000000" w:themeColor="text1"/>
        </w:rPr>
      </w:pPr>
      <w:r>
        <w:rPr>
          <w:color w:val="000000" w:themeColor="text1"/>
        </w:rPr>
        <w:t xml:space="preserve">13)</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rPr>
          <w:color w:val="000000" w:themeColor="text1"/>
        </w:rPr>
      </w:pPr>
      <w:r>
        <w:rPr>
          <w:color w:val="000000" w:themeColor="text1"/>
        </w:rPr>
        <w:t xml:space="preserve">14)</w:t>
      </w:r>
      <w:r>
        <w:rPr>
          <w:color w:val="000000" w:themeColor="text1"/>
        </w:rPr>
        <w:t xml:space="preserve">Declaraţie privind personalul de specialitate propus pentru implementarea contractului</w:t>
      </w:r>
      <w:r>
        <w:rPr>
          <w:color w:val="000000" w:themeColor="text1"/>
        </w:rPr>
        <w:t xml:space="preserve">                      </w:t>
      </w:r>
      <w:r>
        <w:rPr>
          <w:color w:val="000000" w:themeColor="text1"/>
        </w:rPr>
        <w:t xml:space="preserve">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rPr>
          <w:color w:val="000000" w:themeColor="text1"/>
        </w:rPr>
      </w:pPr>
      <w:r>
        <w:rPr>
          <w:color w:val="000000" w:themeColor="text1"/>
        </w:rPr>
        <w:t xml:space="preserve">16)</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rPr>
          <w:color w:val="000000" w:themeColor="text1"/>
        </w:rPr>
      </w:pPr>
      <w:r>
        <w:rPr>
          <w:color w:val="000000" w:themeColor="text1"/>
        </w:rPr>
        <w:t xml:space="preserve">17)</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rPr>
          <w:color w:val="000000" w:themeColor="text1"/>
        </w:rPr>
      </w:pPr>
      <w:r>
        <w:rPr>
          <w:color w:val="000000" w:themeColor="text1"/>
        </w:rPr>
        <w:t xml:space="preserve">18)</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950"/>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nr.21)</w:t>
      </w:r>
      <w:r>
        <w:rPr>
          <w:lang w:val="it-IT"/>
        </w:rPr>
        <w:t xml:space="preserve">.</w:t>
      </w:r>
      <w:r>
        <w:rPr>
          <w:lang w:val="it-IT"/>
        </w:rPr>
      </w:r>
      <w:r>
        <w:rPr>
          <w:lang w:val="it-IT"/>
        </w:rPr>
      </w:r>
    </w:p>
    <w:p>
      <w:pPr>
        <w:pStyle w:val="950"/>
        <w:numPr>
          <w:ilvl w:val="0"/>
          <w:numId w:val="6"/>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Autoritateacontractantăurmeazăsă</w:t>
      </w:r>
      <w:r>
        <w:rPr>
          <w:lang w:val="ro-RO"/>
        </w:rPr>
        <w:t xml:space="preserve"> se </w:t>
      </w:r>
      <w:r>
        <w:rPr>
          <w:lang w:val="ro-RO"/>
        </w:rPr>
        <w:t xml:space="preserve">asigurecă</w:t>
      </w:r>
      <w:r>
        <w:rPr>
          <w:lang w:val="ro-RO"/>
        </w:rPr>
        <w:t xml:space="preserve"> la </w:t>
      </w:r>
      <w:r>
        <w:rPr>
          <w:lang w:val="ro-RO"/>
        </w:rPr>
        <w:t xml:space="preserve">momentulinițieriiprocedurii</w:t>
      </w:r>
      <w:r>
        <w:rPr>
          <w:lang w:val="ro-RO"/>
        </w:rPr>
        <w:t xml:space="preserve"> de </w:t>
      </w:r>
      <w:r>
        <w:rPr>
          <w:lang w:val="ro-RO"/>
        </w:rPr>
        <w:t xml:space="preserve">achizițiepublică</w:t>
      </w:r>
      <w:r>
        <w:rPr>
          <w:lang w:val="ro-RO"/>
        </w:rPr>
        <w:t xml:space="preserve">, </w:t>
      </w:r>
      <w:r>
        <w:rPr>
          <w:lang w:val="ro-RO"/>
        </w:rPr>
        <w:t xml:space="preserve">mijloacelefinanciare</w:t>
      </w:r>
      <w:r>
        <w:rPr>
          <w:lang w:val="ro-RO"/>
        </w:rPr>
        <w:t xml:space="preserve"> sunt </w:t>
      </w:r>
      <w:r>
        <w:rPr>
          <w:lang w:val="ro-RO"/>
        </w:rPr>
        <w:t xml:space="preserve">alocate</w:t>
      </w:r>
      <w:r>
        <w:rPr>
          <w:lang w:val="ro-RO"/>
        </w:rPr>
        <w:t xml:space="preserve">sau</w:t>
      </w:r>
      <w:r>
        <w:rPr>
          <w:lang w:val="ro-RO"/>
        </w:rPr>
        <w:t xml:space="preserve"> exist</w:t>
      </w:r>
      <w:r>
        <w:rPr>
          <w:lang w:val="ro-RO"/>
        </w:rPr>
        <w:t xml:space="preserve">ă o garanție a alocării lor </w:t>
      </w:r>
      <w:r>
        <w:rPr>
          <w:lang w:val="ro-RO"/>
        </w:rPr>
        <w:t xml:space="preserve">și destinate </w:t>
      </w:r>
      <w:r>
        <w:rPr>
          <w:lang w:val="ro-RO"/>
        </w:rPr>
        <w:t xml:space="preserve">exclusivachizițieiîncauză</w:t>
      </w:r>
      <w:r>
        <w:rPr>
          <w:lang w:val="ro-RO"/>
        </w:rPr>
        <w:t xml:space="preserve">.</w:t>
      </w:r>
      <w:r>
        <w:rPr>
          <w:lang w:val="ro-RO"/>
        </w:rPr>
      </w:r>
      <w:r>
        <w:rPr>
          <w:lang w:val="ro-RO"/>
        </w:rPr>
      </w:r>
    </w:p>
    <w:p>
      <w:pPr>
        <w:pStyle w:val="950"/>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nr.131/2015 </w:t>
      </w:r>
      <w:r>
        <w:t xml:space="preserve">privindachizițiile</w:t>
      </w:r>
      <w:r>
        <w:t xml:space="preserve">publice</w:t>
      </w:r>
      <w:r>
        <w:t xml:space="preserve">.</w:t>
      </w:r>
      <w:r>
        <w:rPr>
          <w:lang w:val="it-IT"/>
        </w:rPr>
      </w:r>
      <w:r>
        <w:rPr>
          <w:lang w:val="it-IT"/>
        </w:rPr>
      </w:r>
    </w:p>
    <w:p>
      <w:pPr>
        <w:pStyle w:val="95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50"/>
        <w:numPr>
          <w:ilvl w:val="0"/>
          <w:numId w:val="6"/>
        </w:numPr>
        <w:pBdr/>
        <w:tabs>
          <w:tab w:val="left" w:leader="none" w:pos="-284"/>
          <w:tab w:val="left" w:leader="none" w:pos="196"/>
          <w:tab w:val="left" w:leader="none" w:pos="426"/>
        </w:tabs>
        <w:spacing w:after="120"/>
        <w:ind w:firstLine="284" w:left="-284"/>
        <w:rPr>
          <w:lang w:val="it-IT"/>
        </w:rPr>
      </w:pP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nr.599</w:t>
      </w:r>
      <w:r>
        <w:rPr>
          <w:lang w:val="it-IT"/>
        </w:rPr>
        <w:t xml:space="preserve">/</w:t>
      </w:r>
      <w:r>
        <w:rPr>
          <w:lang w:val="it-IT"/>
        </w:rPr>
        <w:t xml:space="preserve">2020.</w:t>
      </w:r>
      <w:r>
        <w:rPr>
          <w:lang w:val="it-IT"/>
        </w:rPr>
      </w:r>
      <w:r>
        <w:rPr>
          <w:lang w:val="it-IT"/>
        </w:rPr>
      </w:r>
    </w:p>
    <w:p>
      <w:pPr>
        <w:pStyle w:val="950"/>
        <w:numPr>
          <w:ilvl w:val="0"/>
          <w:numId w:val="6"/>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preselecțiese utiliz</w:t>
      </w:r>
      <w:r>
        <w:rPr>
          <w:lang w:val="it-IT"/>
        </w:rPr>
        <w:t xml:space="preserve">ează</w:t>
      </w:r>
      <w:r>
        <w:rPr>
          <w:lang w:val="it-IT"/>
        </w:rPr>
        <w:t xml:space="preserve">anexele ce țin de procedurile date</w:t>
      </w:r>
      <w:r>
        <w:rPr>
          <w:lang w:val="it-IT"/>
        </w:rPr>
        <w:t xml:space="preserve">:</w:t>
      </w:r>
      <w:r>
        <w:rPr>
          <w:lang w:val="it-IT"/>
        </w:rPr>
        <w:t xml:space="preserve">a</w:t>
      </w:r>
      <w:r>
        <w:rPr>
          <w:lang w:val="it-IT"/>
        </w:rPr>
        <w:t xml:space="preserve">nexa nr.1, </w:t>
      </w:r>
      <w:r>
        <w:rPr>
          <w:lang w:val="it-IT"/>
        </w:rPr>
        <w:t xml:space="preserve">a</w:t>
      </w:r>
      <w:r>
        <w:rPr>
          <w:lang w:val="it-IT"/>
        </w:rPr>
        <w:t xml:space="preserve">nexa nr.</w:t>
      </w:r>
      <w:r>
        <w:rPr>
          <w:lang w:val="it-IT"/>
        </w:rPr>
        <w:t xml:space="preserve">3</w:t>
      </w:r>
      <w:r>
        <w:rPr>
          <w:lang w:val="it-IT"/>
        </w:rPr>
        <w:t xml:space="preserve">,</w:t>
      </w:r>
      <w:r>
        <w:rPr>
          <w:lang w:val="it-IT"/>
        </w:rPr>
        <w:t xml:space="preserve">a</w:t>
      </w:r>
      <w:r>
        <w:rPr>
          <w:lang w:val="it-IT"/>
        </w:rPr>
        <w:t xml:space="preserve">nexa nr.4, </w:t>
      </w:r>
      <w:r>
        <w:rPr>
          <w:lang w:val="it-IT"/>
        </w:rPr>
        <w:t xml:space="preserve">a</w:t>
      </w:r>
      <w:r>
        <w:rPr>
          <w:lang w:val="it-IT"/>
        </w:rPr>
        <w:t xml:space="preserve">nexa nr.5, </w:t>
      </w:r>
      <w:r>
        <w:rPr>
          <w:lang w:val="it-IT"/>
        </w:rPr>
        <w:t xml:space="preserve">a</w:t>
      </w:r>
      <w:r>
        <w:rPr>
          <w:lang w:val="it-IT"/>
        </w:rPr>
        <w:t xml:space="preserve">nexa nr.6</w:t>
      </w:r>
      <w:r>
        <w:rPr>
          <w:lang w:val="it-IT"/>
        </w:rPr>
        <w:t xml:space="preserve"> și </w:t>
      </w:r>
      <w:r>
        <w:rPr>
          <w:lang w:val="it-IT"/>
        </w:rPr>
        <w:t xml:space="preserve">a</w:t>
      </w:r>
      <w:r>
        <w:rPr>
          <w:lang w:val="it-IT"/>
        </w:rPr>
        <w:t xml:space="preserve">nexa nr.25</w:t>
      </w:r>
      <w:r>
        <w:rPr>
          <w:lang w:val="it-IT"/>
        </w:rPr>
        <w:t xml:space="preserve">.</w:t>
      </w:r>
      <w:r>
        <w:rPr>
          <w:lang w:val="it-IT"/>
        </w:rPr>
      </w:r>
      <w:r>
        <w:rPr>
          <w:lang w:val="it-IT"/>
        </w:rPr>
      </w:r>
    </w:p>
    <w:p>
      <w:pPr>
        <w:pStyle w:val="95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5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5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pct.2</w:t>
      </w:r>
      <w:r>
        <w:rPr>
          <w:lang w:val="it-IT"/>
        </w:rPr>
        <w:t xml:space="preserve">2</w:t>
      </w:r>
      <w:r>
        <w:rPr>
          <w:lang w:val="it-IT"/>
        </w:rPr>
        <w:t xml:space="preserve"> și </w:t>
      </w:r>
      <w:r>
        <w:rPr>
          <w:lang w:val="it-IT"/>
        </w:rPr>
        <w:t xml:space="preserve">pct.</w:t>
      </w:r>
      <w:r>
        <w:rPr>
          <w:lang w:val="it-IT"/>
        </w:rPr>
        <w:t xml:space="preserve">2</w:t>
      </w:r>
      <w:r>
        <w:rPr>
          <w:lang w:val="it-IT"/>
        </w:rPr>
        <w:t xml:space="preserve">3</w:t>
      </w:r>
      <w:r>
        <w:rPr>
          <w:lang w:val="it-IT"/>
        </w:rPr>
        <w:t xml:space="preserve">în cadrul </w:t>
      </w:r>
      <w:r>
        <w:rPr>
          <w:lang w:val="it-IT"/>
        </w:rPr>
        <w:t xml:space="preserve">procedurii de atribuire</w:t>
      </w:r>
      <w:r>
        <w:rPr>
          <w:lang w:val="it-IT"/>
        </w:rPr>
        <w:t xml:space="preserve">pentru contractul de achiziție publicăaceasta: </w:t>
      </w:r>
      <w:bookmarkStart w:id="5" w:name="_Toc392179963"/>
      <w:r/>
      <w:bookmarkStart w:id="6" w:name="_Toc392180134"/>
      <w:r/>
      <w:bookmarkStart w:id="7" w:name="_Toc449539024"/>
      <w:r>
        <w:rPr>
          <w:lang w:val="it-IT"/>
        </w:rPr>
      </w:r>
      <w:r>
        <w:rPr>
          <w:lang w:val="it-IT"/>
        </w:rPr>
      </w:r>
    </w:p>
    <w:p>
      <w:pPr>
        <w:pStyle w:val="950"/>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rPr>
          <w:lang w:val="it-IT"/>
        </w:rPr>
        <w:t xml:space="preserve"> </w:t>
      </w:r>
      <w:r>
        <w:rPr>
          <w:lang w:val="it-IT"/>
        </w:rPr>
        <w:t xml:space="preserve">Hotărâr</w:t>
      </w:r>
      <w:r>
        <w:rPr>
          <w:lang w:val="it-IT"/>
        </w:rPr>
        <w:t xml:space="preserve">ii</w:t>
      </w:r>
      <w:r>
        <w:rPr>
          <w:lang w:val="it-IT"/>
        </w:rPr>
        <w:t xml:space="preserve"> Guvernului nr.1420/20</w:t>
      </w:r>
      <w:r>
        <w:rPr>
          <w:lang w:val="it-IT"/>
        </w:rPr>
        <w:t xml:space="preserve">16pentru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50"/>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art.42 al Legii nr.131/2015 privind achiziţiile publice</w:t>
      </w:r>
      <w:bookmarkEnd w:id="8"/>
      <w:r/>
      <w:bookmarkEnd w:id="9"/>
      <w:r/>
      <w:bookmarkEnd w:id="10"/>
      <w:r>
        <w:rPr>
          <w:lang w:val="it-IT"/>
        </w:rPr>
        <w:t xml:space="preserve">.</w:t>
      </w:r>
      <w:r>
        <w:rPr>
          <w:lang w:val="it-IT"/>
        </w:rPr>
      </w:r>
      <w:r>
        <w:rPr>
          <w:lang w:val="it-IT"/>
        </w:rPr>
      </w:r>
    </w:p>
    <w:p>
      <w:pPr>
        <w:pStyle w:val="95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5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5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5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5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5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Style w:val="9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5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w:t>
      </w:r>
      <w:r>
        <w:rPr>
          <w:lang w:val="ro-RO"/>
        </w:rPr>
        <w:t xml:space="preserve">sau</w:t>
      </w:r>
      <w:bookmarkEnd w:id="26"/>
      <w:r>
        <w:rPr>
          <w:lang w:val="ro-RO"/>
        </w:rPr>
        <w:t xml:space="preserve">juridică</w:t>
      </w:r>
      <w:r>
        <w:rPr>
          <w:lang w:val="ro-RO"/>
        </w:rPr>
        <w:t xml:space="preserve">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5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procedura de atribuire.</w:t>
      </w:r>
      <w:r>
        <w:rPr>
          <w:lang w:val="ro-RO"/>
        </w:rPr>
      </w:r>
      <w:r>
        <w:rPr>
          <w:lang w:val="ro-RO"/>
        </w:rPr>
      </w:r>
    </w:p>
    <w:p>
      <w:pPr>
        <w:pStyle w:val="9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w:t>
      </w:r>
      <w:r>
        <w:rPr>
          <w:lang w:val="ro-RO"/>
        </w:rPr>
        <w:t xml:space="preserve">separat.</w:t>
      </w:r>
      <w:r>
        <w:rPr>
          <w:lang w:val="ro-RO"/>
        </w:rPr>
        <w:t xml:space="preserve">Asocierea</w:t>
      </w:r>
      <w:r>
        <w:rPr>
          <w:lang w:val="ro-RO"/>
        </w:rPr>
        <w:t xml:space="preserve"> trebuie prezentată în formă </w:t>
      </w:r>
      <w:r>
        <w:rPr>
          <w:lang w:val="ro-RO"/>
        </w:rPr>
        <w:t xml:space="preserve">scrisă</w:t>
      </w:r>
      <w:r>
        <w:rPr>
          <w:lang w:val="ro-RO"/>
        </w:rPr>
        <w:t xml:space="preserve">la</w:t>
      </w:r>
      <w:r>
        <w:rPr>
          <w:lang w:val="ro-RO"/>
        </w:rPr>
        <w:t xml:space="preserve">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5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lang w:val="it-IT"/>
        </w:rPr>
        <w:t xml:space="preserve">Filialele agenților economici, cu personalitate juridică şi înregistrate în conformitate cu prevederile </w:t>
      </w:r>
      <w:r>
        <w:rPr>
          <w:lang w:val="it-IT"/>
        </w:rPr>
        <w:t xml:space="preserve">pct.</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5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5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conform</w:t>
      </w:r>
      <w:r>
        <w:rPr>
          <w:color w:val="000000" w:themeColor="text1"/>
          <w:lang w:val="it-IT"/>
        </w:rPr>
        <w:t xml:space="preserve">formularul</w:t>
      </w:r>
      <w:r>
        <w:rPr>
          <w:color w:val="000000" w:themeColor="text1"/>
          <w:lang w:val="it-IT"/>
        </w:rPr>
        <w:t xml:space="preserve">ui</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nr.72/2020</w:t>
      </w:r>
      <w:r>
        <w:rPr>
          <w:color w:val="000000" w:themeColor="text1"/>
          <w:lang w:val="it-IT"/>
        </w:rPr>
        <w:t xml:space="preserve">, în conformitate cu cerințele stabilite de autoritatea contractantă.</w:t>
      </w:r>
      <w:r>
        <w:rPr>
          <w:color w:val="000000" w:themeColor="text1"/>
          <w:lang w:val="it-IT"/>
        </w:rPr>
        <w:t xml:space="preserve">Prezentarea oricărui alt formular DUAE</w:t>
      </w:r>
      <w:r>
        <w:rPr>
          <w:color w:val="000000" w:themeColor="text1"/>
        </w:rPr>
        <w:t xml:space="preserve">, </w:t>
      </w:r>
      <w:r>
        <w:rPr>
          <w:color w:val="000000" w:themeColor="text1"/>
        </w:rPr>
        <w:t xml:space="preserve">este</w:t>
      </w:r>
      <w:r>
        <w:rPr>
          <w:color w:val="000000" w:themeColor="text1"/>
        </w:rPr>
        <w:t xml:space="preserve"> </w:t>
      </w:r>
      <w:r>
        <w:rPr>
          <w:color w:val="000000" w:themeColor="text1"/>
        </w:rPr>
        <w:t xml:space="preserve">temei</w:t>
      </w:r>
      <w:r>
        <w:rPr>
          <w:color w:val="000000" w:themeColor="text1"/>
        </w:rPr>
        <w:t xml:space="preserve"> de </w:t>
      </w:r>
      <w:r>
        <w:rPr>
          <w:color w:val="000000" w:themeColor="text1"/>
        </w:rPr>
        <w:t xml:space="preserve">descalificare</w:t>
      </w:r>
      <w:r>
        <w:rPr>
          <w:color w:val="000000" w:themeColor="text1"/>
        </w:rPr>
        <w:t xml:space="preserve"> de la </w:t>
      </w:r>
      <w:r>
        <w:rPr>
          <w:color w:val="000000" w:themeColor="text1"/>
        </w:rPr>
        <w:t xml:space="preserve">procedura</w:t>
      </w:r>
      <w:r>
        <w:rPr>
          <w:color w:val="000000" w:themeColor="text1"/>
        </w:rPr>
        <w:t xml:space="preserve"> de </w:t>
      </w:r>
      <w:r>
        <w:rPr>
          <w:color w:val="000000" w:themeColor="text1"/>
        </w:rPr>
        <w:t xml:space="preserve">achiziție</w:t>
      </w:r>
      <w:r>
        <w:rPr>
          <w:color w:val="000000" w:themeColor="text1"/>
        </w:rPr>
        <w:t xml:space="preserve"> </w:t>
      </w:r>
      <w:r>
        <w:rPr>
          <w:color w:val="000000" w:themeColor="text1"/>
        </w:rPr>
        <w:t xml:space="preserve">publică</w:t>
      </w:r>
      <w:r>
        <w:rPr>
          <w:color w:val="000000" w:themeColor="text1"/>
        </w:rPr>
        <w:t xml:space="preserve">.</w:t>
      </w:r>
      <w:r>
        <w:rPr>
          <w:color w:val="000000" w:themeColor="text1"/>
        </w:rPr>
      </w:r>
      <w:r>
        <w:rPr>
          <w:color w:val="000000" w:themeColor="text1"/>
        </w:rPr>
      </w:r>
    </w:p>
    <w:p>
      <w:pPr>
        <w:pStyle w:val="95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5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5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5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5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50"/>
        <w:numPr>
          <w:ilvl w:val="0"/>
          <w:numId w:val="0"/>
        </w:numPr>
        <w:pBdr/>
        <w:tabs>
          <w:tab w:val="left" w:leader="none" w:pos="0"/>
          <w:tab w:val="left" w:leader="none" w:pos="567"/>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50"/>
        <w:numPr>
          <w:ilvl w:val="0"/>
          <w:numId w:val="0"/>
        </w:numPr>
        <w:pBdr/>
        <w:tabs>
          <w:tab w:val="left" w:leader="none" w:pos="-284"/>
          <w:tab w:val="left" w:leader="none" w:pos="142"/>
          <w:tab w:val="left" w:leader="none" w:pos="284"/>
          <w:tab w:val="clear" w:leader="none" w:pos="1134"/>
        </w:tabs>
        <w:spacing w:after="120"/>
        <w:ind w:firstLine="284" w:left="-284"/>
        <w:jc w:val="left"/>
        <w:rPr>
          <w:lang w:val="ro-RO"/>
        </w:rPr>
      </w:pPr>
      <w:r>
        <w:rPr>
          <w:b/>
          <w:lang w:val="ro-RO"/>
        </w:rPr>
        <w:t xml:space="preserve">2</w:t>
      </w:r>
      <w:r>
        <w:rPr>
          <w:b/>
          <w:lang w:val="ro-RO"/>
        </w:rPr>
        <w:t xml:space="preserve">1</w:t>
      </w:r>
      <w:r>
        <w:rPr>
          <w:b/>
          <w:lang w:val="ro-RO"/>
        </w:rPr>
        <w:t xml:space="preserve">.</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w:t>
      </w:r>
      <w:r>
        <w:rPr>
          <w:lang w:val="ro-RO"/>
        </w:rPr>
        <w:t xml:space="preserve">publice</w:t>
      </w:r>
      <w:r>
        <w:rPr>
          <w:lang w:val="ro-RO"/>
        </w:rPr>
        <w:t xml:space="preserve">.</w:t>
      </w:r>
      <w:r>
        <w:rPr>
          <w:lang w:val="ro-RO"/>
        </w:rPr>
        <w:t xml:space="preserve">Documentele</w:t>
      </w:r>
      <w:r>
        <w:rPr>
          <w:lang w:val="ro-RO"/>
        </w:rPr>
        <w:t xml:space="preserve">se</w:t>
      </w:r>
      <w:r>
        <w:rPr>
          <w:lang w:val="ro-RO"/>
        </w:rPr>
        <w:t xml:space="preserve"> prezintă în format electronic, </w:t>
      </w:r>
      <w:r>
        <w:rPr>
          <w:lang w:val="ro-RO"/>
        </w:rPr>
        <w:t xml:space="preserve">utilizînd</w:t>
      </w:r>
      <w:r>
        <w:rPr>
          <w:color w:val="000000" w:themeColor="text1"/>
          <w:lang w:val="ro-RO"/>
        </w:rPr>
        <w:t xml:space="preserve">Sistemul</w:t>
      </w:r>
      <w:r>
        <w:rPr>
          <w:color w:val="000000" w:themeColor="text1"/>
          <w:lang w:val="ro-RO"/>
        </w:rPr>
        <w:t xml:space="preserve">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art.33 alin.(7) și alin.(11) din Legea </w:t>
      </w:r>
      <w:r>
        <w:rPr>
          <w:lang w:val="ro-RO"/>
        </w:rPr>
        <w:t xml:space="preserve">nr.</w:t>
      </w:r>
      <w:r>
        <w:rPr>
          <w:lang w:val="ro-RO"/>
        </w:rPr>
        <w:t xml:space="preserve">131/2015 privind achizițiile publice. </w:t>
      </w:r>
      <w:r>
        <w:rPr>
          <w:lang w:val="ro-RO"/>
        </w:rPr>
      </w:r>
      <w:r>
        <w:rPr>
          <w:lang w:val="ro-RO"/>
        </w:rPr>
      </w:r>
    </w:p>
    <w:p>
      <w:pPr>
        <w:pStyle w:val="9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jc w:val="left"/>
        <w:rPr>
          <w:lang w:val="it-IT" w:eastAsia="ro-RO"/>
        </w:rPr>
      </w:pPr>
      <w:r>
        <w:rPr>
          <w:b/>
          <w:lang w:val="it-IT"/>
        </w:rPr>
        <w:t xml:space="preserve">2</w:t>
      </w:r>
      <w:r>
        <w:rPr>
          <w:b/>
          <w:lang w:val="it-IT"/>
        </w:rPr>
        <w:t xml:space="preserve">2</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jc w:val="left"/>
        <w:rPr>
          <w:lang w:val="it-IT"/>
        </w:rPr>
      </w:pPr>
      <w:r>
        <w:rPr>
          <w:b/>
          <w:lang w:val="it-IT"/>
        </w:rPr>
        <w:t xml:space="preserve">2</w:t>
      </w:r>
      <w:r>
        <w:rPr>
          <w:b/>
          <w:lang w:val="it-IT"/>
        </w:rPr>
        <w:t xml:space="preserve">3</w:t>
      </w:r>
      <w:r>
        <w:rPr>
          <w:b/>
          <w:lang w:val="it-IT"/>
        </w:rPr>
        <w:t xml:space="preserve">.</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oricaredintre situaţii</w:t>
      </w:r>
      <w:r>
        <w:rPr>
          <w:lang w:val="it-IT"/>
        </w:rPr>
        <w:t xml:space="preserve">le</w:t>
      </w:r>
      <w:r>
        <w:rPr>
          <w:lang w:val="it-IT"/>
        </w:rPr>
        <w:t xml:space="preserve">prevăzute la art.19 </w:t>
      </w:r>
      <w:r>
        <w:rPr>
          <w:lang w:val="it-IT"/>
        </w:rPr>
        <w:t xml:space="preserve">alin.(2) şi </w:t>
      </w:r>
      <w:r>
        <w:rPr>
          <w:lang w:val="it-IT"/>
        </w:rPr>
        <w:t xml:space="preserve">alin.(3) </w:t>
      </w:r>
      <w:r>
        <w:rPr>
          <w:lang w:val="it-IT"/>
        </w:rPr>
        <w:t xml:space="preserve">și </w:t>
      </w:r>
      <w:r>
        <w:rPr>
          <w:lang w:val="it-IT"/>
        </w:rPr>
        <w:t xml:space="preserve">art.16 alin.(6) al Legii nr.131/2015 privind achizițiile publice</w:t>
      </w:r>
      <w:r>
        <w:rPr>
          <w:lang w:val="it-IT"/>
        </w:rPr>
        <w:t xml:space="preserve">.</w:t>
      </w:r>
      <w:r>
        <w:rPr>
          <w:lang w:val="it-IT"/>
        </w:rPr>
      </w:r>
      <w:r>
        <w:rPr>
          <w:lang w:val="it-IT"/>
        </w:rPr>
      </w:r>
    </w:p>
    <w:p>
      <w:pPr>
        <w:pStyle w:val="9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Orice ofertant/candidat care se află în una din situațiile menționate la pct.</w:t>
      </w:r>
      <w:r>
        <w:rPr>
          <w:lang w:val="it-IT"/>
        </w:rPr>
        <w:t xml:space="preserve">22</w:t>
      </w:r>
      <w:r>
        <w:rPr>
          <w:lang w:val="it-IT"/>
        </w:rPr>
        <w:t xml:space="preserve"> și pct.2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jc w:val="left"/>
        <w:rPr>
          <w:lang w:val="it-IT"/>
        </w:rPr>
      </w:pPr>
      <w:r>
        <w:rPr>
          <w:b/>
          <w:lang w:val="it-IT"/>
        </w:rPr>
        <w:t xml:space="preserve">2</w:t>
      </w:r>
      <w:r>
        <w:rPr>
          <w:b/>
          <w:lang w:val="it-IT"/>
        </w:rPr>
        <w:t xml:space="preserve">5</w:t>
      </w:r>
      <w:r>
        <w:rPr>
          <w:b/>
          <w:lang w:val="it-IT"/>
        </w:rPr>
        <w:t xml:space="preserve">.</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.2</w:t>
      </w:r>
      <w:r>
        <w:rPr>
          <w:lang w:val="it-IT"/>
        </w:rPr>
        <w:t xml:space="preserve">2</w:t>
      </w:r>
      <w:r>
        <w:rPr>
          <w:lang w:val="it-IT"/>
        </w:rPr>
        <w:t xml:space="preserve"> </w:t>
      </w:r>
      <w:r>
        <w:rPr>
          <w:lang w:val="it-IT"/>
        </w:rPr>
        <w:t xml:space="preserve">și pct.2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2</w:t>
      </w:r>
      <w:r>
        <w:rPr>
          <w:lang w:val="it-IT"/>
        </w:rPr>
        <w:t xml:space="preserve">2</w:t>
      </w:r>
      <w:r>
        <w:rPr>
          <w:lang w:val="it-IT"/>
        </w:rPr>
        <w:t xml:space="preserve"> și </w:t>
      </w:r>
      <w:r>
        <w:rPr>
          <w:lang w:val="it-IT"/>
        </w:rPr>
        <w:t xml:space="preserve">pct.</w:t>
      </w:r>
      <w:r>
        <w:rPr>
          <w:lang w:val="it-IT"/>
        </w:rPr>
        <w:t xml:space="preserve">2</w:t>
      </w:r>
      <w:r>
        <w:rPr>
          <w:lang w:val="it-IT"/>
        </w:rPr>
        <w:t xml:space="preserve">3</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lang w:val="it-IT"/>
        </w:rPr>
        <w:t xml:space="preserve">În ceea ce privesc</w:t>
      </w:r>
      <w:r>
        <w:rPr>
          <w:lang w:val="it-IT"/>
        </w:rPr>
        <w:t xml:space="preserve">referințele de</w:t>
      </w:r>
      <w:r>
        <w:rPr>
          <w:lang w:val="it-IT"/>
        </w:rPr>
        <w:t xml:space="preserve">la pct.2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jc w:val="left"/>
        <w:rPr>
          <w:color w:val="ff0000"/>
          <w:lang w:val="it-IT"/>
        </w:rPr>
      </w:pPr>
      <w:r>
        <w:rPr>
          <w:b/>
          <w:lang w:val="it-IT"/>
        </w:rPr>
        <w:t xml:space="preserve">29</w:t>
      </w:r>
      <w:r>
        <w:rPr>
          <w:b/>
          <w:lang w:val="it-IT"/>
        </w:rPr>
        <w:t xml:space="preserve">.</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t xml:space="preserve">                                                                             </w:t>
      </w:r>
      <w:r>
        <w:rPr>
          <w:lang w:val="it-IT"/>
        </w:rPr>
        <w:t xml:space="preserve">  </w:t>
      </w: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50"/>
        <w:numPr>
          <w:ilvl w:val="0"/>
          <w:numId w:val="0"/>
        </w:numPr>
        <w:pBdr/>
        <w:tabs>
          <w:tab w:val="left" w:leader="none" w:pos="-284"/>
          <w:tab w:val="left" w:leader="none" w:pos="-142"/>
          <w:tab w:val="clear" w:leader="none" w:pos="1134"/>
        </w:tabs>
        <w:spacing w:after="120"/>
        <w:ind w:firstLine="426" w:left="-284"/>
        <w:jc w:val="left"/>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pct.16 din </w:t>
      </w:r>
      <w:r>
        <w:rPr>
          <w:lang w:val="it-IT"/>
        </w:rPr>
        <w:t xml:space="preserve">a</w:t>
      </w:r>
      <w:r>
        <w:rPr>
          <w:lang w:val="it-IT"/>
        </w:rPr>
        <w:t xml:space="preserve">nexa nr.2</w:t>
      </w:r>
      <w:r>
        <w:rPr>
          <w:lang w:val="it-IT"/>
        </w:rPr>
        <w:t xml:space="preserve">,</w:t>
      </w:r>
      <w:r>
        <w:rPr>
          <w:lang w:val="it-IT"/>
        </w:rP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5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50"/>
        <w:numPr>
          <w:ilvl w:val="0"/>
          <w:numId w:val="0"/>
        </w:numPr>
        <w:pBdr/>
        <w:tabs>
          <w:tab w:val="left" w:leader="none" w:pos="-284"/>
          <w:tab w:val="left" w:leader="none" w:pos="284"/>
          <w:tab w:val="clear" w:leader="none" w:pos="1134"/>
        </w:tabs>
        <w:spacing w:after="120"/>
        <w:ind w:firstLine="426" w:left="-284"/>
        <w:jc w:val="left"/>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jc w:val="left"/>
        <w:rPr>
          <w:lang w:val="it-IT"/>
        </w:rPr>
      </w:pPr>
      <w:r>
        <w:rPr>
          <w:b/>
          <w:lang w:val="it-IT"/>
        </w:rPr>
        <w:t xml:space="preserve">3</w:t>
      </w:r>
      <w:r>
        <w:rPr>
          <w:b/>
          <w:lang w:val="it-IT"/>
        </w:rPr>
        <w:t xml:space="preserve">2</w:t>
      </w:r>
      <w:r>
        <w:rPr>
          <w:b/>
          <w:lang w:val="it-IT"/>
        </w:rPr>
        <w:t xml:space="preserve">.</w:t>
      </w:r>
      <w:r>
        <w:rPr>
          <w:bCs/>
          <w:lang w:val="it-IT"/>
        </w:rPr>
        <w:t xml:space="preserve">La solicitarea autorității contactante</w:t>
      </w:r>
      <w:r>
        <w:rPr>
          <w:bCs/>
          <w:lang w:val="it-IT"/>
        </w:rPr>
        <w:t xml:space="preserve">,</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rPr>
          <w:lang w:val="it-IT"/>
        </w:rP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50"/>
        <w:numPr>
          <w:ilvl w:val="0"/>
          <w:numId w:val="0"/>
        </w:numPr>
        <w:pBdr/>
        <w:tabs>
          <w:tab w:val="left" w:leader="none" w:pos="142"/>
          <w:tab w:val="clear" w:leader="none" w:pos="1134"/>
        </w:tabs>
        <w:spacing w:after="120"/>
        <w:ind w:firstLine="426" w:left="-284"/>
        <w:jc w:val="left"/>
        <w:rPr>
          <w:lang w:val="it-IT"/>
        </w:rPr>
      </w:pPr>
      <w:r>
        <w:rPr>
          <w:lang w:val="it-IT"/>
        </w:rPr>
        <w:t xml:space="preserve">1)</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1</w:t>
      </w:r>
      <w:r>
        <w:rPr>
          <w:lang w:val="it-IT"/>
        </w:rPr>
        <w:t xml:space="preserve">2</w:t>
      </w:r>
      <w:r>
        <w:rPr>
          <w:lang w:val="it-IT"/>
        </w:rPr>
        <w:t xml:space="preserve">.</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50"/>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50"/>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50"/>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50"/>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50"/>
        <w:numPr>
          <w:ilvl w:val="0"/>
          <w:numId w:val="0"/>
        </w:numPr>
        <w:pBdr/>
        <w:tabs>
          <w:tab w:val="left" w:leader="none" w:pos="142"/>
          <w:tab w:val="clear" w:leader="none" w:pos="1134"/>
        </w:tabs>
        <w:spacing w:after="120"/>
        <w:ind w:firstLine="426" w:left="-284"/>
        <w:jc w:val="left"/>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1</w:t>
      </w:r>
      <w:r>
        <w:rPr>
          <w:lang w:val="it-IT"/>
        </w:rPr>
        <w:t xml:space="preserve">4</w:t>
      </w:r>
      <w:r>
        <w:rPr>
          <w:lang w:val="it-IT"/>
        </w:rPr>
        <w:t xml:space="preserve">;</w:t>
      </w:r>
      <w:r>
        <w:rPr>
          <w:lang w:val="it-IT"/>
        </w:rPr>
      </w:r>
      <w:r>
        <w:rPr>
          <w:lang w:val="it-IT"/>
        </w:rPr>
      </w:r>
    </w:p>
    <w:p>
      <w:pPr>
        <w:pStyle w:val="950"/>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50"/>
        <w:numPr>
          <w:ilvl w:val="0"/>
          <w:numId w:val="0"/>
        </w:numPr>
        <w:pBdr/>
        <w:tabs>
          <w:tab w:val="left" w:leader="none" w:pos="142"/>
          <w:tab w:val="clear" w:leader="none" w:pos="1134"/>
        </w:tabs>
        <w:spacing w:after="120"/>
        <w:ind w:firstLine="426" w:left="-284"/>
        <w:jc w:val="left"/>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pct.3</w:t>
      </w:r>
      <w:r>
        <w:rPr>
          <w:lang w:val="it-IT"/>
        </w:rPr>
        <w:t xml:space="preserve">6</w:t>
      </w:r>
      <w:r>
        <w:rPr>
          <w:lang w:val="it-IT"/>
        </w:rPr>
        <w:t xml:space="preserve">;</w:t>
      </w:r>
      <w:r>
        <w:rPr>
          <w:lang w:val="it-IT"/>
        </w:rPr>
      </w:r>
      <w:r>
        <w:rPr>
          <w:lang w:val="it-IT"/>
        </w:rPr>
      </w:r>
    </w:p>
    <w:p>
      <w:pPr>
        <w:pStyle w:val="950"/>
        <w:numPr>
          <w:ilvl w:val="0"/>
          <w:numId w:val="0"/>
        </w:numPr>
        <w:pBdr/>
        <w:tabs>
          <w:tab w:val="left" w:leader="none" w:pos="142"/>
          <w:tab w:val="clear" w:leader="none" w:pos="1134"/>
        </w:tabs>
        <w:spacing w:after="120"/>
        <w:ind w:firstLine="426" w:left="-284"/>
        <w:jc w:val="left"/>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1</w:t>
      </w:r>
      <w:r>
        <w:rPr>
          <w:lang w:val="it-IT"/>
        </w:rPr>
        <w:t xml:space="preserve">3</w:t>
      </w:r>
      <w:r>
        <w:rPr>
          <w:lang w:val="it-IT"/>
        </w:rPr>
        <w:t xml:space="preserve">;</w:t>
      </w:r>
      <w:r>
        <w:rPr>
          <w:lang w:val="it-IT"/>
        </w:rPr>
      </w:r>
      <w:r>
        <w:rPr>
          <w:lang w:val="it-IT"/>
        </w:rPr>
      </w:r>
    </w:p>
    <w:p>
      <w:pPr>
        <w:pStyle w:val="950"/>
        <w:numPr>
          <w:ilvl w:val="0"/>
          <w:numId w:val="0"/>
        </w:numPr>
        <w:pBdr/>
        <w:tabs>
          <w:tab w:val="left" w:leader="none" w:pos="142"/>
          <w:tab w:val="clear" w:leader="none" w:pos="1134"/>
        </w:tabs>
        <w:spacing w:after="120"/>
        <w:ind w:firstLine="426" w:left="-284"/>
        <w:jc w:val="left"/>
        <w:rPr>
          <w:lang w:val="it-IT"/>
        </w:rPr>
      </w:pPr>
      <w:r>
        <w:rPr>
          <w:lang w:val="it-IT"/>
        </w:rPr>
        <w:t xml:space="preserve">10)</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50"/>
        <w:numPr>
          <w:ilvl w:val="0"/>
          <w:numId w:val="0"/>
        </w:numPr>
        <w:pBdr/>
        <w:tabs>
          <w:tab w:val="left" w:leader="none" w:pos="-284"/>
          <w:tab w:val="left" w:leader="none" w:pos="0"/>
          <w:tab w:val="left" w:leader="none" w:pos="284"/>
          <w:tab w:val="clear" w:leader="none" w:pos="1134"/>
        </w:tabs>
        <w:spacing w:after="120"/>
        <w:ind w:firstLine="284" w:left="-284"/>
        <w:jc w:val="left"/>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cerinţelor de îndeplinire a contractului prin demonstrarea experienţei specifice f</w:t>
      </w:r>
      <w:r>
        <w:rPr>
          <w:lang w:val="it-IT"/>
        </w:rPr>
        <w:t xml:space="preserve">iind minimum </w:t>
      </w:r>
      <w:r>
        <w:rPr>
          <w:lang w:val="it-IT"/>
        </w:rPr>
        <w:t xml:space="preserve">de 3 ani   în   livrarea/prestarea   bunurilor/serviciilor   similare,   confirmată   prin anexarea copiilor contractelor, facturilor și actelor de primire-predare.</w:t>
      </w:r>
      <w:r>
        <w:rPr>
          <w:b/>
          <w:lang w:val="it-IT"/>
        </w:rPr>
      </w:r>
      <w:r>
        <w:rPr>
          <w:b/>
          <w:lang w:val="it-IT"/>
        </w:rPr>
      </w:r>
    </w:p>
    <w:p>
      <w:pPr>
        <w:pStyle w:val="950"/>
        <w:numPr>
          <w:ilvl w:val="0"/>
          <w:numId w:val="0"/>
        </w:numPr>
        <w:pBdr/>
        <w:tabs>
          <w:tab w:val="left" w:leader="none" w:pos="-284"/>
          <w:tab w:val="left" w:leader="none" w:pos="0"/>
          <w:tab w:val="left" w:leader="none" w:pos="284"/>
          <w:tab w:val="clear" w:leader="none" w:pos="1134"/>
        </w:tabs>
        <w:spacing w:after="120"/>
        <w:ind w:firstLine="284" w:left="-284"/>
        <w:jc w:val="left"/>
        <w:rPr>
          <w:b/>
          <w:lang w:val="it-IT"/>
        </w:rPr>
      </w:pPr>
      <w:r>
        <w:rPr>
          <w:b/>
          <w:lang w:val="it-IT"/>
        </w:rPr>
        <w:t xml:space="preserve">3</w:t>
      </w:r>
      <w:r>
        <w:rPr>
          <w:b/>
          <w:lang w:val="it-IT"/>
        </w:rPr>
        <w:t xml:space="preserve">4</w:t>
      </w:r>
      <w:r>
        <w:rPr>
          <w:b/>
          <w:lang w:val="it-IT"/>
        </w:rPr>
        <w:t xml:space="preserve">.</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bookmarkStart w:id="32" w:name="_Hlk74061507"/>
      <w:r>
        <w:rPr>
          <w:bCs/>
          <w:lang w:val="it-IT"/>
        </w:rPr>
        <w:t xml:space="preserve">în cazul solicitării din partea autorității contactante,</w:t>
      </w:r>
      <w:bookmarkEnd w:id="32"/>
      <w:r>
        <w:rPr>
          <w:bCs/>
          <w:lang w:val="it-IT"/>
        </w:rPr>
        <w:t xml:space="preserve"> </w:t>
      </w:r>
      <w:r>
        <w:rPr>
          <w:bCs/>
          <w:lang w:val="it-IT"/>
        </w:rPr>
        <w:t xml:space="preserve">documente și certificate emise de organisme independente, prin care se atestă faptul că respectă anumite standarde de asigurare a calităţii</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raporteze la sistemele de asigurare a calităţii, bazate pe seriile de standarde europene relevante, certificate de organisme conforme cu seriile </w:t>
      </w:r>
      <w:r>
        <w:rPr>
          <w:bCs/>
          <w:lang w:val="it-IT"/>
        </w:rPr>
        <w:t xml:space="preserve">  </w:t>
      </w:r>
      <w:r>
        <w:rPr>
          <w:bCs/>
          <w:lang w:val="it-IT"/>
        </w:rPr>
        <w:t xml:space="preserve">de standarde europene privind certificarea, sau la standarde internaționale pertinente, emise de organisme acreditate.</w:t>
      </w:r>
      <w:r>
        <w:rPr>
          <w:b/>
          <w:lang w:val="it-IT"/>
        </w:rPr>
      </w:r>
      <w:r>
        <w:rPr>
          <w:b/>
          <w:lang w:val="it-IT"/>
        </w:rPr>
      </w:r>
    </w:p>
    <w:p>
      <w:pPr>
        <w:pStyle w:val="9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1)la Sistemul Comunitar de Management de Mediu şi Audit (EMAS)</w:t>
      </w:r>
      <w:r>
        <w:rPr>
          <w:lang w:val="it-IT"/>
        </w:rPr>
        <w:t xml:space="preserve">, sau</w:t>
      </w:r>
      <w:r>
        <w:rPr>
          <w:lang w:val="it-IT"/>
        </w:rPr>
        <w:t xml:space="preserve">;</w:t>
      </w:r>
      <w:r>
        <w:rPr>
          <w:lang w:val="it-IT"/>
        </w:rPr>
      </w:r>
      <w:r>
        <w:rPr>
          <w:lang w:val="it-IT"/>
        </w:rPr>
      </w:r>
    </w:p>
    <w:p>
      <w:pPr>
        <w:pStyle w:val="9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lang w:val="it-IT"/>
        </w:rPr>
        <w:t xml:space="preserve">În conformitate cu principiul recunoaşterii reciproce, autoritatea contractantă are obligaţia de a accepta certificatele echivalente emise de organismele stabilite în statele membre ale Uniunii Europene. În </w:t>
      </w:r>
      <w:r>
        <w:rPr>
          <w:lang w:val="it-IT"/>
        </w:rPr>
        <w:t xml:space="preserve">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Etichetele cu criterii multipl</w:t>
      </w:r>
      <w:r>
        <w:rPr>
          <w:lang w:val="it-IT"/>
        </w:rPr>
        <w:t xml:space="preserve">e</w:t>
      </w:r>
      <w:r>
        <w:rPr>
          <w:lang w:val="it-IT"/>
        </w:rPr>
        <w:t xml:space="preserve">:</w:t>
      </w:r>
      <w:r>
        <w:t xml:space="preserve">eticheta </w:t>
      </w:r>
      <w:r>
        <w:rPr>
          <w:lang w:val="it-IT"/>
        </w:rPr>
        <w:t xml:space="preserve">europeană (floarea), eticheta scandinavă(lebăda nordică) şi etichetele naţionale (precum îngerulalbastru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)Restricțiile de utilizare a anumitor substanțe periculoaseîn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)S</w:t>
      </w:r>
      <w:r>
        <w:rPr>
          <w:lang w:val="it-IT"/>
        </w:rPr>
        <w:t xml:space="preserve">isteme eficiente de tratare a deșeurilor în aer și în apă înfabricarea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și a altor gaze</w:t>
      </w:r>
      <w:r>
        <w:rPr>
          <w:lang w:val="it-IT"/>
        </w:rPr>
        <w:t xml:space="preserve"> prin scăderea frecvenței livrăriiși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right="-166" w:firstLine="284" w:left="-284"/>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3</w:t>
      </w:r>
      <w:r>
        <w:rPr>
          <w:lang w:val="it-IT"/>
        </w:rPr>
        <w:t xml:space="preserve">)</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right="-166" w:firstLine="284" w:left="-284"/>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5</w:t>
      </w:r>
      <w:r>
        <w:rPr>
          <w:lang w:val="it-IT"/>
        </w:rPr>
        <w:t xml:space="preserve">)Achiziționarea serviciilor de curăţenie ecologică</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w:t>
      </w:r>
      <w:r>
        <w:rPr>
          <w:color w:val="000000" w:themeColor="text1"/>
        </w:rPr>
        <w:t xml:space="preserve">Capacitatea economică şi financiară, cât și capacitatea tehnică şi/sau profesională a ofertantului/</w:t>
      </w:r>
      <w:r>
        <w:rPr>
          <w:color w:val="000000" w:themeColor="text1"/>
        </w:rPr>
        <w:t xml:space="preserve"> </w:t>
      </w:r>
      <w:r>
        <w:rPr>
          <w:color w:val="000000" w:themeColor="text1"/>
        </w:rPr>
        <w:t xml:space="preserve">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nr.16</w:t>
      </w:r>
      <w:r>
        <w:rPr>
          <w:color w:val="000000" w:themeColor="text1"/>
        </w:rPr>
        <w:t xml:space="preserve"> și nr.18</w:t>
      </w:r>
      <w:r>
        <w:rPr>
          <w:color w:val="000000" w:themeColor="text1"/>
        </w:rPr>
        <w:t xml:space="preserve">)</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2</w:t>
      </w:r>
      <w:r>
        <w:rPr>
          <w:color w:val="000000" w:themeColor="text1"/>
        </w:rPr>
        <w:t xml:space="preserve">2</w:t>
      </w:r>
      <w:r>
        <w:rPr>
          <w:color w:val="000000" w:themeColor="text1"/>
        </w:rPr>
        <w:t xml:space="preserve"> și pct.2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9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9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jc w:val="both"/>
        <w:rPr>
          <w:bCs/>
          <w:iCs/>
        </w:rPr>
      </w:pPr>
      <w:r/>
      <w:bookmarkStart w:id="37" w:name="_Hlk65750185"/>
      <w:r>
        <w:rPr>
          <w:b/>
          <w:bCs/>
        </w:rPr>
        <w:t xml:space="preserve">4</w:t>
      </w:r>
      <w:r>
        <w:rPr>
          <w:b/>
          <w:bCs/>
        </w:rPr>
        <w:t xml:space="preserve">4</w:t>
      </w:r>
      <w:r>
        <w:rPr>
          <w:b/>
          <w:bCs/>
        </w:rPr>
        <w:t xml:space="preserve">.</w:t>
      </w:r>
      <w:r>
        <w:t xml:space="preserve">Autoritatea contractantă în caietul de sarcini</w:t>
      </w:r>
      <w:bookmarkEnd w:id="37"/>
      <w:r>
        <w:t xml:space="preserve"> </w:t>
      </w:r>
      <w:r>
        <w:rPr>
          <w:bCs/>
          <w:iCs/>
        </w:rPr>
        <w:t xml:space="preserve">descrie condițiile/cerințele de furnizare</w:t>
      </w:r>
      <w:r>
        <w:rPr>
          <w:bCs/>
          <w:iCs/>
        </w:rPr>
        <w:t xml:space="preserve">:</w:t>
      </w:r>
      <w:r>
        <w:rPr>
          <w:bCs/>
          <w:iCs/>
        </w:rPr>
      </w:r>
      <w:r>
        <w:rPr>
          <w:bCs/>
          <w:iCs/>
        </w:rPr>
      </w:r>
    </w:p>
    <w:p>
      <w:pPr>
        <w:pStyle w:val="950"/>
        <w:numPr>
          <w:ilvl w:val="0"/>
          <w:numId w:val="16"/>
        </w:numPr>
        <w:pBdr/>
        <w:tabs>
          <w:tab w:val="left" w:leader="none" w:pos="709"/>
          <w:tab w:val="left" w:leader="none" w:pos="993"/>
        </w:tabs>
        <w:spacing w:after="120"/>
        <w:ind w:firstLine="710" w:left="-284"/>
        <w:jc w:val="left"/>
        <w:rPr>
          <w:bCs/>
          <w:iCs/>
          <w:lang w:val="ro-RO"/>
        </w:rPr>
      </w:pPr>
      <w:r>
        <w:rPr>
          <w:lang w:val="ro-RO"/>
        </w:rPr>
        <w:t xml:space="preserve">a </w:t>
      </w:r>
      <w:r>
        <w:rPr>
          <w:lang w:val="ro-RO"/>
        </w:rPr>
        <w:t xml:space="preserve">energiei</w:t>
      </w:r>
      <w:r>
        <w:rPr>
          <w:lang w:val="ro-RO"/>
        </w:rPr>
        <w:t xml:space="preserve"> </w:t>
      </w:r>
      <w:r>
        <w:rPr>
          <w:lang w:val="ro-RO"/>
        </w:rPr>
        <w:t xml:space="preserve">electrice</w:t>
      </w:r>
      <w:r>
        <w:rPr>
          <w:lang w:val="ro-RO"/>
        </w:rPr>
        <w:t xml:space="preserve">,</w:t>
      </w:r>
      <w:r>
        <w:rPr>
          <w:lang w:val="ro-RO"/>
        </w:rPr>
        <w:t xml:space="preserve"> </w:t>
      </w:r>
      <w:r>
        <w:rPr>
          <w:bCs/>
          <w:iCs/>
          <w:lang w:val="ro-RO"/>
        </w:rPr>
        <w:t xml:space="preserve">în conformitate cu Legea nr.174/2017 cu privire la energetică și actele normative de reglementare adoptate</w:t>
      </w:r>
      <w:r>
        <w:rPr>
          <w:bCs/>
          <w:iCs/>
          <w:lang w:val="ro-RO"/>
        </w:rPr>
        <w:t xml:space="preserv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8"/>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bookmarkStart w:id="40" w:name="_Hlk68786959"/>
      <w:r>
        <w:rPr>
          <w:bCs/>
          <w:iCs/>
          <w:lang w:val="ro-RO"/>
        </w:rPr>
        <w:t xml:space="preserve">aprobat prin Hotărârea </w:t>
      </w:r>
      <w:r>
        <w:rPr>
          <w:bCs/>
          <w:iCs/>
          <w:lang w:val="ro-RO"/>
        </w:rPr>
        <w:t xml:space="preserve">ANRE</w:t>
      </w:r>
      <w:r>
        <w:rPr>
          <w:bCs/>
          <w:iCs/>
          <w:lang w:val="ro-RO"/>
        </w:rPr>
        <w:t xml:space="preserve">nr.</w:t>
      </w:r>
      <w:bookmarkEnd w:id="40"/>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nr.168/2019</w:t>
      </w:r>
      <w:r>
        <w:rPr>
          <w:bCs/>
          <w:iCs/>
          <w:lang w:val="ro-RO"/>
        </w:rPr>
        <w:t xml:space="preserve">,</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rPr>
          <w:bCs/>
          <w:iCs/>
          <w:lang w:val="ro-RO"/>
        </w:rPr>
        <w:t xml:space="preserve">prin HotărâreaANRE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nr.89/2003 etc.</w:t>
      </w:r>
      <w:r>
        <w:rPr>
          <w:bCs/>
          <w:iCs/>
          <w:lang w:val="ro-RO"/>
        </w:rPr>
      </w:r>
      <w:r>
        <w:rPr>
          <w:bCs/>
          <w:iCs/>
          <w:lang w:val="ro-RO"/>
        </w:rPr>
      </w:r>
    </w:p>
    <w:p>
      <w:pPr>
        <w:pStyle w:val="950"/>
        <w:numPr>
          <w:ilvl w:val="0"/>
          <w:numId w:val="16"/>
        </w:numPr>
        <w:pBdr/>
        <w:tabs>
          <w:tab w:val="left" w:leader="none" w:pos="709"/>
          <w:tab w:val="left" w:leader="none" w:pos="993"/>
        </w:tabs>
        <w:spacing w:after="120"/>
        <w:ind w:right="-142" w:firstLine="710" w:left="-284"/>
        <w:jc w:val="left"/>
        <w:rPr>
          <w:lang w:val="it-IT"/>
        </w:rPr>
      </w:pPr>
      <w:r/>
      <w:bookmarkStart w:id="41" w:name="_Hlk65748327"/>
      <w:r>
        <w:rPr>
          <w:lang w:val="it-IT"/>
        </w:rPr>
        <w:t xml:space="preserve">a gazelor</w:t>
      </w:r>
      <w:r>
        <w:rPr>
          <w:lang w:val="it-IT"/>
        </w:rPr>
        <w:t xml:space="preserve"> </w:t>
      </w:r>
      <w:r>
        <w:rPr>
          <w:lang w:val="it-IT"/>
        </w:rPr>
        <w:t xml:space="preserve">naturale</w:t>
      </w:r>
      <w:bookmarkStart w:id="42" w:name="_Hlk69898210"/>
      <w:r>
        <w:rPr>
          <w:lang w:val="it-IT"/>
        </w:rPr>
        <w:t xml:space="preserve"> </w:t>
      </w:r>
      <w:r>
        <w:rPr>
          <w:bCs/>
          <w:iCs/>
          <w:lang w:val="it-IT"/>
        </w:rPr>
        <w:t xml:space="preserve">în conformitate cu </w:t>
      </w:r>
      <w:r>
        <w:rPr>
          <w:bCs/>
          <w:iCs/>
          <w:lang w:val="it-IT"/>
        </w:rPr>
        <w:t xml:space="preserve">Legea nr.108/2016 cu privire la gazele naturale</w:t>
      </w:r>
      <w:r>
        <w:rPr>
          <w:bCs/>
          <w:iCs/>
          <w:lang w:val="it-IT"/>
        </w:rPr>
        <w:t xml:space="preserve"> </w:t>
      </w:r>
      <w:r>
        <w:rPr>
          <w:bCs/>
          <w:iCs/>
          <w:lang w:val="it-IT"/>
        </w:rPr>
        <w:t xml:space="preserve">                      </w:t>
      </w:r>
      <w:r>
        <w:rPr>
          <w:bCs/>
          <w:iCs/>
          <w:lang w:val="it-IT"/>
        </w:rPr>
        <w:t xml:space="preserve">și </w:t>
      </w:r>
      <w:r>
        <w:rPr>
          <w:bCs/>
          <w:iCs/>
          <w:lang w:val="it-IT"/>
        </w:rPr>
        <w:t xml:space="preserve">Legea nr. 174/2017 cu privire la energetică și </w:t>
      </w:r>
      <w:r>
        <w:rPr>
          <w:bCs/>
          <w:iCs/>
          <w:lang w:val="it-IT"/>
        </w:rPr>
        <w:t xml:space="preserve">actele normative de reglementare </w:t>
      </w:r>
      <w:r>
        <w:rPr>
          <w:bCs/>
          <w:iCs/>
          <w:lang w:val="it-IT"/>
        </w:rPr>
        <w:t xml:space="preserve">ale ANRE</w:t>
      </w:r>
      <w:r>
        <w:rPr>
          <w:bCs/>
          <w:iCs/>
          <w:lang w:val="it-IT"/>
        </w:rPr>
        <w:t xml:space="preserve">,</w:t>
      </w:r>
      <w:bookmarkEnd w:id="42"/>
      <w:r>
        <w:rPr>
          <w:bCs/>
          <w:iCs/>
          <w:lang w:val="it-IT"/>
        </w:rPr>
        <w:t xml:space="preserve"> </w:t>
      </w:r>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Hotărârea </w:t>
      </w:r>
      <w:r>
        <w:rPr>
          <w:bCs/>
          <w:iCs/>
          <w:lang w:val="it-IT"/>
        </w:rPr>
        <w:t xml:space="preserve">ANRE</w:t>
      </w:r>
      <w:r>
        <w:rPr>
          <w:bCs/>
          <w:iCs/>
          <w:lang w:val="it-IT"/>
        </w:rPr>
        <w:t xml:space="preserve"> nr.113/2019</w:t>
      </w:r>
      <w:r>
        <w:rPr>
          <w:bCs/>
          <w:iCs/>
          <w:lang w:val="it-IT"/>
        </w:rPr>
        <w:t xml:space="preserve">.</w:t>
      </w:r>
      <w:bookmarkEnd w:id="41"/>
      <w:r>
        <w:rPr>
          <w:lang w:val="it-IT"/>
        </w:rPr>
      </w:r>
      <w:r>
        <w:rPr>
          <w:lang w:val="it-IT"/>
        </w:rPr>
      </w:r>
    </w:p>
    <w:p>
      <w:pPr>
        <w:pStyle w:val="950"/>
        <w:numPr>
          <w:ilvl w:val="0"/>
          <w:numId w:val="16"/>
        </w:numPr>
        <w:pBdr/>
        <w:tabs>
          <w:tab w:val="left" w:leader="none" w:pos="709"/>
          <w:tab w:val="left" w:leader="none" w:pos="993"/>
        </w:tabs>
        <w:spacing w:after="120"/>
        <w:ind w:firstLine="710" w:left="-284"/>
        <w:jc w:val="left"/>
        <w:rPr>
          <w:bCs/>
          <w:i/>
          <w:lang w:val="it-IT"/>
        </w:rPr>
      </w:pPr>
      <w:r>
        <w:rPr>
          <w:lang w:val="it-IT"/>
        </w:rPr>
        <w:t xml:space="preserve">a energiei</w:t>
      </w:r>
      <w:r>
        <w:rPr>
          <w:lang w:val="it-IT"/>
        </w:rPr>
        <w:t xml:space="preserve"> </w:t>
      </w:r>
      <w:r>
        <w:rPr>
          <w:lang w:val="it-IT"/>
        </w:rPr>
        <w:t xml:space="preserve">termice</w:t>
      </w:r>
      <w:r>
        <w:rPr>
          <w:lang w:val="it-IT"/>
        </w:rPr>
        <w:t xml:space="preserve"> </w:t>
      </w:r>
      <w:r>
        <w:rPr>
          <w:bCs/>
          <w:iCs/>
          <w:lang w:val="it-IT"/>
        </w:rPr>
        <w:t xml:space="preserve">în conformitate</w:t>
      </w:r>
      <w:r>
        <w:rPr>
          <w:bCs/>
          <w:iCs/>
          <w:lang w:val="it-IT"/>
        </w:rPr>
        <w:t xml:space="preserve"> cu </w:t>
      </w:r>
      <w:r>
        <w:rPr>
          <w:bCs/>
          <w:iCs/>
          <w:lang w:val="it-IT"/>
        </w:rPr>
        <w:t xml:space="preserve">Leg</w:t>
      </w:r>
      <w:r>
        <w:rPr>
          <w:bCs/>
          <w:iCs/>
          <w:lang w:val="it-IT"/>
        </w:rPr>
        <w:t xml:space="preserve">ea</w:t>
      </w:r>
      <w:r>
        <w:rPr>
          <w:bCs/>
          <w:iCs/>
          <w:lang w:val="it-IT"/>
        </w:rPr>
        <w:t xml:space="preserve"> nr.92/2014 cu privire la energia termică și promovarea cogenerării</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bookmarkEnd w:id="44"/>
      <w:r>
        <w:rPr>
          <w:bCs/>
          <w:iCs/>
          <w:lang w:val="it-IT"/>
        </w:rPr>
        <w:t xml:space="preserve"> </w:t>
      </w:r>
      <w:r>
        <w:rPr>
          <w:bCs/>
          <w:iCs/>
          <w:lang w:val="it-IT"/>
        </w:rPr>
        <w:t xml:space="preserve">nr.169/2019</w:t>
      </w:r>
      <w:bookmarkEnd w:id="43"/>
      <w:r>
        <w:rPr>
          <w:bCs/>
          <w:iCs/>
          <w:lang w:val="it-IT"/>
        </w:rPr>
        <w:t xml:space="preserve">.</w:t>
      </w:r>
      <w:r>
        <w:rPr>
          <w:bCs/>
          <w:i/>
          <w:lang w:val="it-IT"/>
        </w:rPr>
      </w:r>
      <w:r>
        <w:rPr>
          <w:bCs/>
          <w:i/>
          <w:lang w:val="it-IT"/>
        </w:rPr>
      </w:r>
    </w:p>
    <w:p>
      <w:pPr>
        <w:pStyle w:val="950"/>
        <w:numPr>
          <w:ilvl w:val="0"/>
          <w:numId w:val="16"/>
        </w:numPr>
        <w:pBdr/>
        <w:tabs>
          <w:tab w:val="left" w:leader="none" w:pos="-284"/>
          <w:tab w:val="left" w:leader="none" w:pos="709"/>
          <w:tab w:val="left" w:leader="none" w:pos="851"/>
        </w:tabs>
        <w:spacing w:after="120"/>
        <w:ind w:firstLine="710" w:left="-284"/>
        <w:jc w:val="left"/>
        <w:rPr>
          <w:b/>
          <w:i/>
          <w:lang w:val="it-IT"/>
        </w:rPr>
      </w:pPr>
      <w:r>
        <w:rPr>
          <w:lang w:val="it-IT"/>
        </w:rPr>
        <w:t xml:space="preserve">a </w:t>
      </w:r>
      <w:r>
        <w:rPr>
          <w:lang w:val="it-IT"/>
        </w:rPr>
        <w:t xml:space="preserve">a</w:t>
      </w:r>
      <w:r>
        <w:rPr>
          <w:lang w:val="it-IT"/>
        </w:rPr>
        <w:t xml:space="preserve">liment</w:t>
      </w:r>
      <w:r>
        <w:rPr>
          <w:lang w:val="it-IT"/>
        </w:rPr>
        <w:t xml:space="preserve">ării</w:t>
      </w:r>
      <w:r>
        <w:rPr>
          <w:lang w:val="it-IT"/>
        </w:rPr>
        <w:t xml:space="preserve"> </w:t>
      </w:r>
      <w:r>
        <w:rPr>
          <w:lang w:val="it-IT"/>
        </w:rPr>
        <w:t xml:space="preserve">cu apă</w:t>
      </w:r>
      <w:r>
        <w:rPr>
          <w:lang w:val="it-IT"/>
        </w:rPr>
        <w:t xml:space="preserve"> </w:t>
      </w:r>
      <w:r>
        <w:rPr>
          <w:lang w:val="it-IT"/>
        </w:rPr>
        <w:t xml:space="preserve">şi</w:t>
      </w:r>
      <w:r>
        <w:rPr>
          <w:lang w:val="it-IT"/>
        </w:rPr>
        <w:t xml:space="preserve"> canalizare </w:t>
      </w:r>
      <w:r>
        <w:rPr>
          <w:lang w:val="it-IT"/>
        </w:rPr>
        <w:t xml:space="preserve">în </w:t>
      </w:r>
      <w:r>
        <w:rPr>
          <w:bCs/>
          <w:iCs/>
          <w:lang w:val="it-IT"/>
        </w:rPr>
        <w:t xml:space="preserve">conform</w:t>
      </w:r>
      <w:r>
        <w:rPr>
          <w:bCs/>
          <w:iCs/>
          <w:lang w:val="it-IT"/>
        </w:rPr>
        <w:t xml:space="preserve">itate</w:t>
      </w:r>
      <w:r>
        <w:rPr>
          <w:bCs/>
          <w:iCs/>
          <w:lang w:val="it-IT"/>
        </w:rPr>
        <w:t xml:space="preserve"> cu </w:t>
      </w:r>
      <w:r>
        <w:rPr>
          <w:bCs/>
          <w:iCs/>
          <w:lang w:val="it-IT"/>
        </w:rPr>
        <w:t xml:space="preserve">Legea nr.303</w:t>
      </w:r>
      <w:r>
        <w:rPr>
          <w:bCs/>
          <w:iCs/>
          <w:lang w:val="it-IT"/>
        </w:rPr>
        <w:t xml:space="preserve">/</w:t>
      </w:r>
      <w:r>
        <w:rPr>
          <w:bCs/>
          <w:iCs/>
          <w:lang w:val="it-IT"/>
        </w:rPr>
        <w:t xml:space="preserve">2013 privind serviciul public de alimentare cu apă și de canalizare</w:t>
      </w:r>
      <w:r>
        <w:rPr>
          <w:bCs/>
          <w:iCs/>
          <w:lang w:val="it-IT"/>
        </w:rPr>
        <w:t xml:space="preserve">și actele normative secundare,</w:t>
      </w:r>
      <w:r>
        <w:rPr>
          <w:bCs/>
          <w:iCs/>
          <w:lang w:val="it-IT"/>
        </w:rPr>
        <w:t xml:space="preserve">de exemplu:</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50"/>
        <w:numPr>
          <w:ilvl w:val="0"/>
          <w:numId w:val="16"/>
        </w:numPr>
        <w:pBdr/>
        <w:tabs>
          <w:tab w:val="left" w:leader="none" w:pos="709"/>
          <w:tab w:val="left" w:leader="none" w:pos="993"/>
        </w:tabs>
        <w:spacing w:after="120"/>
        <w:ind w:firstLine="710" w:left="-284"/>
        <w:jc w:val="left"/>
        <w:rPr>
          <w:bCs/>
          <w:iCs/>
          <w:lang w:val="it-IT"/>
        </w:rPr>
      </w:pPr>
      <w:r/>
      <w:bookmarkStart w:id="45" w:name="_Hlk69905140"/>
      <w:r>
        <w:rPr>
          <w:lang w:val="it-IT"/>
        </w:rPr>
        <w:t xml:space="preserve">a produselor petroliere pentru alimentarea automobilelor </w:t>
      </w:r>
      <w:bookmarkEnd w:id="45"/>
      <w:r>
        <w:rPr>
          <w:bCs/>
          <w:iCs/>
          <w:lang w:val="it-IT"/>
        </w:rPr>
        <w:t xml:space="preserve">conform</w:t>
      </w:r>
      <w:r>
        <w:rPr>
          <w:bCs/>
          <w:iCs/>
          <w:lang w:val="it-IT"/>
        </w:rPr>
        <w:t xml:space="preserve"> listei complete privindrețeaua de distribuție la nivelul țării din care să rezulte ca ofertantul deține stații de alimentareînlocalitățile indicate îndocumetația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w:t>
      </w:r>
      <w:r>
        <w:rPr>
          <w:bCs/>
          <w:iCs/>
          <w:lang w:val="it-IT"/>
        </w:rPr>
        <w:t xml:space="preserve">achiziționa carburant (fără plată în numerar) prin intermediul cardurilor valorice la stațiile de alimentare ale furnizorului la nivelul</w:t>
      </w:r>
      <w:r>
        <w:rPr>
          <w:bCs/>
          <w:iCs/>
          <w:lang w:val="it-IT"/>
        </w:rPr>
        <w:t xml:space="preserve"> </w:t>
      </w:r>
      <w:r>
        <w:rPr>
          <w:bCs/>
          <w:iCs/>
          <w:lang w:val="it-IT"/>
        </w:rPr>
        <w:t xml:space="preserve">fiecărei</w:t>
      </w:r>
      <w:r>
        <w:rPr>
          <w:bCs/>
          <w:iCs/>
          <w:lang w:val="it-IT"/>
        </w:rPr>
        <w:t xml:space="preserve"> </w:t>
      </w:r>
      <w:r>
        <w:rPr>
          <w:bCs/>
          <w:iCs/>
          <w:lang w:val="it-IT"/>
        </w:rPr>
        <w:t xml:space="preserve">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transmiteriicererii de emitere de cardurisuplimentare.</w:t>
      </w:r>
      <w:r>
        <w:rPr>
          <w:bCs/>
          <w:iCs/>
          <w:lang w:val="it-IT"/>
        </w:rPr>
      </w:r>
      <w:r>
        <w:rPr>
          <w:bCs/>
          <w:iCs/>
          <w:lang w:val="it-IT"/>
        </w:rPr>
      </w:r>
    </w:p>
    <w:p>
      <w:pPr>
        <w:pBdr/>
        <w:tabs>
          <w:tab w:val="left" w:leader="none" w:pos="426"/>
        </w:tabs>
        <w:spacing/>
        <w:ind w:firstLine="284" w:left="-284"/>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50"/>
        <w:numPr>
          <w:ilvl w:val="0"/>
          <w:numId w:val="18"/>
        </w:numPr>
        <w:pBdr/>
        <w:tabs>
          <w:tab w:val="left" w:leader="none" w:pos="709"/>
          <w:tab w:val="left" w:leader="none" w:pos="851"/>
          <w:tab w:val="left" w:leader="none" w:pos="993"/>
        </w:tabs>
        <w:spacing w:after="120"/>
        <w:ind w:firstLine="710" w:left="-284"/>
        <w:jc w:val="left"/>
        <w:rPr>
          <w:bCs/>
          <w:iCs/>
        </w:rPr>
      </w:pPr>
      <w:r>
        <w:rPr>
          <w:rFonts w:eastAsiaTheme="majorEastAsia"/>
          <w:iCs/>
        </w:rPr>
        <w:t xml:space="preserve">produselor</w:t>
      </w:r>
      <w:r>
        <w:rPr>
          <w:rFonts w:eastAsiaTheme="majorEastAsia"/>
          <w:iCs/>
        </w:rPr>
        <w:t xml:space="preserve"> </w:t>
      </w:r>
      <w:r>
        <w:rPr>
          <w:rFonts w:eastAsiaTheme="majorEastAsia"/>
          <w:iCs/>
        </w:rPr>
        <w:t xml:space="preserve">petroliere</w:t>
      </w:r>
      <w:r>
        <w:rPr>
          <w:rFonts w:eastAsiaTheme="majorEastAsia"/>
          <w:iCs/>
        </w:rPr>
        <w:t xml:space="preserve"> </w:t>
      </w:r>
      <w:r>
        <w:rPr>
          <w:rFonts w:eastAsiaTheme="majorEastAsia"/>
          <w:iCs/>
        </w:rPr>
        <w:t xml:space="preserve">pentru</w:t>
      </w:r>
      <w:r>
        <w:rPr>
          <w:rFonts w:eastAsiaTheme="majorEastAsia"/>
          <w:iCs/>
        </w:rPr>
        <w:t xml:space="preserve"> </w:t>
      </w:r>
      <w:r>
        <w:rPr>
          <w:rFonts w:eastAsiaTheme="majorEastAsia"/>
          <w:iCs/>
        </w:rPr>
        <w:t xml:space="preserve">alimentarea</w:t>
      </w:r>
      <w:r>
        <w:rPr>
          <w:rFonts w:eastAsiaTheme="majorEastAsia"/>
          <w:iCs/>
        </w:rPr>
        <w:t xml:space="preserve"> </w:t>
      </w:r>
      <w:r>
        <w:rPr>
          <w:rFonts w:eastAsiaTheme="majorEastAsia"/>
          <w:iCs/>
        </w:rPr>
        <w:t xml:space="preserve">automobilelor</w:t>
      </w:r>
      <w:r>
        <w:rPr>
          <w:rFonts w:eastAsiaTheme="majorEastAsia"/>
          <w:b/>
          <w:i/>
          <w:iCs/>
          <w:u w:val="single"/>
        </w:rPr>
        <w:t xml:space="preserve">                                                            </w:t>
      </w:r>
      <w:r>
        <w:rPr>
          <w:bCs/>
          <w:iCs/>
        </w:rPr>
        <w:t xml:space="preserve">Furnizorul</w:t>
      </w:r>
      <w:r>
        <w:rPr>
          <w:bCs/>
          <w:iCs/>
        </w:rPr>
        <w:t xml:space="preserve"> </w:t>
      </w:r>
      <w:r>
        <w:rPr>
          <w:bCs/>
          <w:iCs/>
        </w:rPr>
        <w:t xml:space="preserve">acord</w:t>
      </w:r>
      <w:r>
        <w:rPr>
          <w:bCs/>
          <w:iCs/>
        </w:rPr>
        <w:t xml:space="preserve">ă</w:t>
      </w:r>
      <w:r>
        <w:rPr>
          <w:bCs/>
          <w:iCs/>
        </w:rPr>
        <w:t xml:space="preserve"> permanent </w:t>
      </w:r>
      <w:r>
        <w:rPr>
          <w:bCs/>
          <w:iCs/>
        </w:rPr>
        <w:t xml:space="preserve">achizitorului</w:t>
      </w:r>
      <w:r>
        <w:rPr>
          <w:bCs/>
          <w:iCs/>
        </w:rPr>
        <w:t xml:space="preserve"> </w:t>
      </w:r>
      <w:r>
        <w:rPr>
          <w:bCs/>
          <w:iCs/>
        </w:rPr>
        <w:t xml:space="preserve">posibilitatea</w:t>
      </w:r>
      <w:r>
        <w:rPr>
          <w:bCs/>
          <w:iCs/>
        </w:rPr>
        <w:t xml:space="preserve"> </w:t>
      </w:r>
      <w:r>
        <w:rPr>
          <w:bCs/>
          <w:iCs/>
        </w:rPr>
        <w:t xml:space="preserve">accesării</w:t>
      </w:r>
      <w:r>
        <w:rPr>
          <w:bCs/>
          <w:iCs/>
        </w:rPr>
        <w:t xml:space="preserve"> on</w:t>
      </w:r>
      <w:r>
        <w:rPr>
          <w:bCs/>
          <w:iCs/>
        </w:rPr>
        <w:t xml:space="preserve">-</w:t>
      </w:r>
      <w:r>
        <w:rPr>
          <w:bCs/>
          <w:iCs/>
        </w:rPr>
        <w:t xml:space="preserve">line </w:t>
      </w:r>
      <w:r>
        <w:rPr>
          <w:bCs/>
          <w:iCs/>
        </w:rPr>
        <w:t xml:space="preserve">a</w:t>
      </w:r>
      <w:r>
        <w:rPr>
          <w:bCs/>
          <w:iCs/>
        </w:rPr>
        <w:t xml:space="preserve"> </w:t>
      </w:r>
      <w:r>
        <w:rPr>
          <w:bCs/>
          <w:iCs/>
        </w:rPr>
        <w:t xml:space="preserve">informaţiilor</w:t>
      </w:r>
      <w:r>
        <w:rPr>
          <w:bCs/>
          <w:iCs/>
        </w:rPr>
        <w:t xml:space="preserve"> </w:t>
      </w:r>
      <w:r>
        <w:rPr>
          <w:bCs/>
          <w:iCs/>
        </w:rPr>
        <w:t xml:space="preserve">privind</w:t>
      </w:r>
      <w:r>
        <w:rPr>
          <w:bCs/>
          <w:iCs/>
        </w:rPr>
        <w:t xml:space="preserve"> </w:t>
      </w:r>
      <w:r>
        <w:rPr>
          <w:bCs/>
          <w:iCs/>
        </w:rPr>
        <w:t xml:space="preserve">situaţia</w:t>
      </w:r>
      <w:r>
        <w:rPr>
          <w:bCs/>
          <w:iCs/>
        </w:rPr>
        <w:t xml:space="preserve"> </w:t>
      </w:r>
      <w:r>
        <w:rPr>
          <w:bCs/>
          <w:iCs/>
        </w:rPr>
        <w:t xml:space="preserve">detaliată</w:t>
      </w:r>
      <w:r>
        <w:rPr>
          <w:bCs/>
          <w:iCs/>
        </w:rPr>
        <w:t xml:space="preserve"> a </w:t>
      </w:r>
      <w:r>
        <w:rPr>
          <w:bCs/>
          <w:iCs/>
        </w:rPr>
        <w:t xml:space="preserve">tuturor</w:t>
      </w:r>
      <w:r>
        <w:rPr>
          <w:bCs/>
          <w:iCs/>
        </w:rPr>
        <w:t xml:space="preserve"> </w:t>
      </w:r>
      <w:r>
        <w:rPr>
          <w:bCs/>
          <w:iCs/>
        </w:rPr>
        <w:t xml:space="preserve">achiziţiilor</w:t>
      </w:r>
      <w:r>
        <w:rPr>
          <w:bCs/>
          <w:iCs/>
        </w:rPr>
        <w:t xml:space="preserve"> de carburant </w:t>
      </w:r>
      <w:r>
        <w:rPr>
          <w:bCs/>
          <w:iCs/>
        </w:rPr>
        <w:t xml:space="preserve">efectuate</w:t>
      </w:r>
      <w:r>
        <w:rPr>
          <w:bCs/>
          <w:iCs/>
        </w:rPr>
        <w:t xml:space="preserve"> de </w:t>
      </w:r>
      <w:r>
        <w:rPr>
          <w:bCs/>
          <w:iCs/>
        </w:rPr>
        <w:t xml:space="preserve">către</w:t>
      </w:r>
      <w:r>
        <w:rPr>
          <w:bCs/>
          <w:iCs/>
        </w:rPr>
        <w:t xml:space="preserve"> </w:t>
      </w:r>
      <w:r>
        <w:rPr>
          <w:bCs/>
          <w:iCs/>
        </w:rPr>
        <w:t xml:space="preserve">fiecare</w:t>
      </w:r>
      <w:r>
        <w:rPr>
          <w:bCs/>
          <w:iCs/>
        </w:rPr>
        <w:t xml:space="preserve"> </w:t>
      </w:r>
      <w:r>
        <w:rPr>
          <w:bCs/>
          <w:iCs/>
        </w:rPr>
        <w:t xml:space="preserve">autovehicul</w:t>
      </w:r>
      <w:r>
        <w:rPr>
          <w:bCs/>
          <w:iCs/>
        </w:rPr>
        <w:t xml:space="preserve"> al </w:t>
      </w:r>
      <w:r>
        <w:rPr>
          <w:bCs/>
          <w:iCs/>
        </w:rPr>
        <w:t xml:space="preserve">său</w:t>
      </w:r>
      <w:r>
        <w:rPr>
          <w:bCs/>
          <w:iCs/>
        </w:rPr>
        <w:t xml:space="preserve">.</w:t>
      </w:r>
      <w:r>
        <w:rPr>
          <w:bCs/>
          <w:iCs/>
        </w:rPr>
        <w:t xml:space="preserve"> </w:t>
      </w:r>
      <w:r>
        <w:rPr>
          <w:bCs/>
          <w:iCs/>
        </w:rPr>
        <w:t xml:space="preserve">Posibilitatea</w:t>
      </w:r>
      <w:r>
        <w:rPr>
          <w:bCs/>
          <w:iCs/>
        </w:rPr>
        <w:t xml:space="preserve"> </w:t>
      </w:r>
      <w:r>
        <w:rPr>
          <w:bCs/>
          <w:iCs/>
        </w:rPr>
        <w:t xml:space="preserve">achizitorului</w:t>
      </w:r>
      <w:r>
        <w:rPr>
          <w:bCs/>
          <w:iCs/>
        </w:rPr>
        <w:t xml:space="preserve"> </w:t>
      </w:r>
      <w:r>
        <w:rPr>
          <w:bCs/>
          <w:iCs/>
        </w:rPr>
        <w:t xml:space="preserve">de a </w:t>
      </w:r>
      <w:r>
        <w:rPr>
          <w:bCs/>
          <w:iCs/>
        </w:rPr>
        <w:t xml:space="preserve">obţine</w:t>
      </w:r>
      <w:r>
        <w:rPr>
          <w:bCs/>
          <w:iCs/>
        </w:rPr>
        <w:t xml:space="preserve"> la </w:t>
      </w:r>
      <w:r>
        <w:rPr>
          <w:bCs/>
          <w:iCs/>
        </w:rPr>
        <w:t xml:space="preserve">orice</w:t>
      </w:r>
      <w:r>
        <w:rPr>
          <w:bCs/>
          <w:iCs/>
        </w:rPr>
        <w:t xml:space="preserve"> </w:t>
      </w:r>
      <w:r>
        <w:rPr>
          <w:bCs/>
          <w:iCs/>
        </w:rPr>
        <w:t xml:space="preserve">staţie</w:t>
      </w:r>
      <w:r>
        <w:rPr>
          <w:bCs/>
          <w:iCs/>
        </w:rPr>
        <w:t xml:space="preserve"> de </w:t>
      </w:r>
      <w:r>
        <w:rPr>
          <w:bCs/>
          <w:iCs/>
        </w:rPr>
        <w:t xml:space="preserve">distribuţie</w:t>
      </w:r>
      <w:r>
        <w:rPr>
          <w:bCs/>
          <w:iCs/>
        </w:rPr>
        <w:t xml:space="preserve"> pe </w:t>
      </w:r>
      <w:r>
        <w:rPr>
          <w:bCs/>
          <w:iCs/>
        </w:rPr>
        <w:t xml:space="preserve">bază</w:t>
      </w:r>
      <w:r>
        <w:rPr>
          <w:bCs/>
          <w:iCs/>
        </w:rPr>
        <w:t xml:space="preserve"> de card, </w:t>
      </w:r>
      <w:r>
        <w:rPr>
          <w:bCs/>
          <w:iCs/>
        </w:rPr>
        <w:t xml:space="preserve">informaţii</w:t>
      </w:r>
      <w:r>
        <w:rPr>
          <w:bCs/>
          <w:iCs/>
        </w:rPr>
        <w:t xml:space="preserve"> </w:t>
      </w:r>
      <w:r>
        <w:rPr>
          <w:bCs/>
          <w:iCs/>
        </w:rPr>
        <w:t xml:space="preserve">privind</w:t>
      </w:r>
      <w:r>
        <w:rPr>
          <w:bCs/>
          <w:iCs/>
        </w:rPr>
        <w:t xml:space="preserve"> </w:t>
      </w:r>
      <w:r>
        <w:rPr>
          <w:bCs/>
          <w:iCs/>
        </w:rPr>
        <w:t xml:space="preserve">valoarea</w:t>
      </w:r>
      <w:r>
        <w:rPr>
          <w:bCs/>
          <w:iCs/>
        </w:rPr>
        <w:t xml:space="preserve"> </w:t>
      </w:r>
      <w:r>
        <w:rPr>
          <w:bCs/>
          <w:iCs/>
        </w:rPr>
        <w:t xml:space="preserve">rămasă</w:t>
      </w:r>
      <w:r>
        <w:rPr>
          <w:bCs/>
          <w:iCs/>
        </w:rPr>
        <w:t xml:space="preserve"> </w:t>
      </w:r>
      <w:r>
        <w:rPr>
          <w:bCs/>
          <w:iCs/>
        </w:rPr>
        <w:t xml:space="preserve">pentru</w:t>
      </w:r>
      <w:r>
        <w:rPr>
          <w:bCs/>
          <w:iCs/>
        </w:rPr>
        <w:t xml:space="preserve"> </w:t>
      </w:r>
      <w:r>
        <w:rPr>
          <w:bCs/>
          <w:iCs/>
        </w:rPr>
        <w:t xml:space="preserve">fiecare</w:t>
      </w:r>
      <w:r>
        <w:rPr>
          <w:bCs/>
          <w:iCs/>
        </w:rPr>
        <w:t xml:space="preserve"> card </w:t>
      </w:r>
      <w:r>
        <w:rPr>
          <w:bCs/>
          <w:iCs/>
        </w:rPr>
        <w:t xml:space="preserve">în</w:t>
      </w:r>
      <w:r>
        <w:rPr>
          <w:bCs/>
          <w:iCs/>
        </w:rPr>
        <w:t xml:space="preserve"> </w:t>
      </w:r>
      <w:r>
        <w:rPr>
          <w:bCs/>
          <w:iCs/>
        </w:rPr>
        <w:t xml:space="preserve">parte.Furnizorul</w:t>
      </w:r>
      <w:r>
        <w:rPr>
          <w:bCs/>
          <w:iCs/>
        </w:rPr>
        <w:t xml:space="preserve"> </w:t>
      </w:r>
      <w:r>
        <w:rPr>
          <w:bCs/>
          <w:iCs/>
        </w:rPr>
        <w:t xml:space="preserve">gestion</w:t>
      </w:r>
      <w:r>
        <w:rPr>
          <w:bCs/>
          <w:iCs/>
        </w:rPr>
        <w:t xml:space="preserve">ează</w:t>
      </w:r>
      <w:r>
        <w:rPr>
          <w:bCs/>
          <w:iCs/>
        </w:rPr>
        <w:t xml:space="preserve"> </w:t>
      </w:r>
      <w:r>
        <w:rPr>
          <w:bCs/>
          <w:iCs/>
        </w:rPr>
        <w:t xml:space="preserve">lista</w:t>
      </w:r>
      <w:r>
        <w:rPr>
          <w:bCs/>
          <w:iCs/>
        </w:rPr>
        <w:t xml:space="preserve"> </w:t>
      </w:r>
      <w:r>
        <w:rPr>
          <w:bCs/>
          <w:iCs/>
        </w:rPr>
        <w:t xml:space="preserve">cardurilor</w:t>
      </w:r>
      <w:r>
        <w:rPr>
          <w:bCs/>
          <w:iCs/>
        </w:rPr>
        <w:t xml:space="preserve"> </w:t>
      </w:r>
      <w:r>
        <w:rPr>
          <w:bCs/>
          <w:iCs/>
        </w:rPr>
        <w:t xml:space="preserve">pierdute</w:t>
      </w:r>
      <w:r>
        <w:rPr>
          <w:bCs/>
          <w:iCs/>
        </w:rPr>
        <w:t xml:space="preserve"> </w:t>
      </w:r>
      <w:r>
        <w:rPr>
          <w:bCs/>
          <w:iCs/>
        </w:rPr>
        <w:t xml:space="preserve">sau</w:t>
      </w:r>
      <w:r>
        <w:rPr>
          <w:bCs/>
          <w:iCs/>
        </w:rPr>
        <w:t xml:space="preserve"> </w:t>
      </w:r>
      <w:r>
        <w:rPr>
          <w:bCs/>
          <w:iCs/>
        </w:rPr>
        <w:t xml:space="preserve">furate</w:t>
      </w:r>
      <w:r>
        <w:rPr>
          <w:bCs/>
          <w:iCs/>
        </w:rPr>
        <w:t xml:space="preserve"> </w:t>
      </w:r>
      <w:r>
        <w:rPr>
          <w:bCs/>
          <w:iCs/>
        </w:rPr>
        <w:t xml:space="preserve">şi</w:t>
      </w:r>
      <w:r>
        <w:rPr>
          <w:bCs/>
          <w:iCs/>
        </w:rPr>
        <w:t xml:space="preserve"> </w:t>
      </w:r>
      <w:r>
        <w:rPr>
          <w:bCs/>
          <w:iCs/>
        </w:rPr>
        <w:t xml:space="preserve">areobligaţia</w:t>
      </w:r>
      <w:r>
        <w:rPr>
          <w:bCs/>
          <w:iCs/>
        </w:rPr>
        <w:t xml:space="preserve"> </w:t>
      </w:r>
      <w:r>
        <w:rPr>
          <w:bCs/>
          <w:iCs/>
        </w:rPr>
        <w:t xml:space="preserve">să</w:t>
      </w:r>
      <w:r>
        <w:rPr>
          <w:bCs/>
          <w:iCs/>
        </w:rPr>
        <w:t xml:space="preserve"> </w:t>
      </w:r>
      <w:r>
        <w:rPr>
          <w:bCs/>
          <w:iCs/>
        </w:rPr>
        <w:t xml:space="preserve">blocheze</w:t>
      </w:r>
      <w:r>
        <w:rPr>
          <w:bCs/>
          <w:iCs/>
        </w:rPr>
        <w:t xml:space="preserve">/</w:t>
      </w:r>
      <w:r>
        <w:rPr>
          <w:bCs/>
          <w:iCs/>
        </w:rPr>
        <w:t xml:space="preserve">deblocheze</w:t>
      </w:r>
      <w:r>
        <w:rPr>
          <w:bCs/>
          <w:iCs/>
        </w:rPr>
        <w:t xml:space="preserve"> </w:t>
      </w:r>
      <w:r>
        <w:rPr>
          <w:bCs/>
          <w:iCs/>
        </w:rPr>
        <w:t xml:space="preserve">utilizarea</w:t>
      </w:r>
      <w:r>
        <w:rPr>
          <w:bCs/>
          <w:iCs/>
        </w:rPr>
        <w:t xml:space="preserve"> </w:t>
      </w:r>
      <w:r>
        <w:rPr>
          <w:bCs/>
          <w:iCs/>
        </w:rPr>
        <w:t xml:space="preserve">acestora</w:t>
      </w:r>
      <w:r>
        <w:rPr>
          <w:bCs/>
          <w:iCs/>
        </w:rPr>
        <w:t xml:space="preserve"> </w:t>
      </w:r>
      <w:r>
        <w:rPr>
          <w:bCs/>
          <w:iCs/>
        </w:rPr>
        <w:t xml:space="preserve">în</w:t>
      </w:r>
      <w:r>
        <w:rPr>
          <w:bCs/>
          <w:iCs/>
        </w:rPr>
        <w:t xml:space="preserve"> </w:t>
      </w:r>
      <w:r>
        <w:rPr>
          <w:bCs/>
          <w:iCs/>
        </w:rPr>
        <w:t xml:space="preserve">cel</w:t>
      </w:r>
      <w:r>
        <w:rPr>
          <w:bCs/>
          <w:iCs/>
        </w:rPr>
        <w:t xml:space="preserve"> </w:t>
      </w:r>
      <w:r>
        <w:rPr>
          <w:bCs/>
          <w:iCs/>
        </w:rPr>
        <w:t xml:space="preserve">mult</w:t>
      </w:r>
      <w:r>
        <w:rPr>
          <w:bCs/>
          <w:iCs/>
        </w:rPr>
        <w:t xml:space="preserve"> 24 ore de la </w:t>
      </w:r>
      <w:r>
        <w:rPr>
          <w:bCs/>
          <w:iCs/>
        </w:rPr>
        <w:t xml:space="preserve">solicitarea</w:t>
      </w:r>
      <w:r>
        <w:rPr>
          <w:bCs/>
          <w:iCs/>
        </w:rPr>
        <w:t xml:space="preserve"> </w:t>
      </w:r>
      <w:r>
        <w:rPr>
          <w:bCs/>
          <w:iCs/>
        </w:rPr>
        <w:t xml:space="preserve">achizitorului.Furnizorul</w:t>
      </w:r>
      <w:r>
        <w:rPr>
          <w:bCs/>
          <w:iCs/>
        </w:rPr>
        <w:t xml:space="preserve"> are </w:t>
      </w:r>
      <w:r>
        <w:rPr>
          <w:bCs/>
          <w:iCs/>
        </w:rPr>
        <w:t xml:space="preserve">obligația</w:t>
      </w:r>
      <w:r>
        <w:rPr>
          <w:bCs/>
          <w:iCs/>
        </w:rPr>
        <w:t xml:space="preserve"> de a </w:t>
      </w:r>
      <w:r>
        <w:rPr>
          <w:bCs/>
          <w:iCs/>
        </w:rPr>
        <w:t xml:space="preserve">garanta</w:t>
      </w:r>
      <w:r>
        <w:rPr>
          <w:bCs/>
          <w:iCs/>
        </w:rPr>
        <w:t xml:space="preserve"> </w:t>
      </w:r>
      <w:r>
        <w:rPr>
          <w:bCs/>
          <w:iCs/>
        </w:rPr>
        <w:t xml:space="preserve">că</w:t>
      </w:r>
      <w:r>
        <w:rPr>
          <w:bCs/>
          <w:iCs/>
        </w:rPr>
        <w:t xml:space="preserve"> </w:t>
      </w:r>
      <w:r>
        <w:rPr>
          <w:bCs/>
          <w:iCs/>
        </w:rPr>
        <w:t xml:space="preserve">produsele</w:t>
      </w:r>
      <w:r>
        <w:rPr>
          <w:bCs/>
          <w:iCs/>
        </w:rPr>
        <w:t xml:space="preserve"> </w:t>
      </w:r>
      <w:r>
        <w:rPr>
          <w:bCs/>
          <w:iCs/>
        </w:rPr>
        <w:t xml:space="preserve">furnizate</w:t>
      </w:r>
      <w:r>
        <w:rPr>
          <w:bCs/>
          <w:iCs/>
        </w:rPr>
        <w:t xml:space="preserve"> </w:t>
      </w:r>
      <w:r>
        <w:rPr>
          <w:bCs/>
          <w:iCs/>
        </w:rPr>
        <w:t xml:space="preserve">respectă</w:t>
      </w:r>
      <w:r>
        <w:rPr>
          <w:bCs/>
          <w:iCs/>
        </w:rPr>
        <w:t xml:space="preserve"> </w:t>
      </w:r>
      <w:r>
        <w:rPr>
          <w:bCs/>
          <w:iCs/>
        </w:rPr>
        <w:t xml:space="preserve">standardele</w:t>
      </w:r>
      <w:r>
        <w:rPr>
          <w:bCs/>
          <w:iCs/>
        </w:rPr>
        <w:t xml:space="preserve"> </w:t>
      </w:r>
      <w:r>
        <w:rPr>
          <w:bCs/>
          <w:iCs/>
        </w:rPr>
        <w:t xml:space="preserve">minime</w:t>
      </w:r>
      <w:r>
        <w:rPr>
          <w:bCs/>
          <w:iCs/>
        </w:rPr>
        <w:t xml:space="preserve"> de </w:t>
      </w:r>
      <w:r>
        <w:rPr>
          <w:bCs/>
          <w:iCs/>
        </w:rPr>
        <w:t xml:space="preserve">poluare</w:t>
      </w:r>
      <w:r>
        <w:rPr>
          <w:bCs/>
          <w:iCs/>
        </w:rPr>
        <w:t xml:space="preserve"> </w:t>
      </w:r>
      <w:r>
        <w:rPr>
          <w:bCs/>
          <w:iCs/>
        </w:rPr>
        <w:t xml:space="preserve">aprobate</w:t>
      </w:r>
      <w:r>
        <w:rPr>
          <w:bCs/>
          <w:iCs/>
        </w:rPr>
        <w:t xml:space="preserve"> conform </w:t>
      </w:r>
      <w:r>
        <w:rPr>
          <w:bCs/>
          <w:iCs/>
        </w:rPr>
        <w:t xml:space="preserve">legislației</w:t>
      </w:r>
      <w:r>
        <w:rPr>
          <w:bCs/>
          <w:iCs/>
        </w:rPr>
        <w:t xml:space="preserve"> </w:t>
      </w:r>
      <w:r>
        <w:rPr>
          <w:bCs/>
          <w:iCs/>
        </w:rPr>
        <w:t xml:space="preserve">naționale</w:t>
      </w:r>
      <w:r>
        <w:rPr>
          <w:bCs/>
          <w:iCs/>
        </w:rPr>
        <w:t xml:space="preserve"> </w:t>
      </w:r>
      <w:r>
        <w:rPr>
          <w:bCs/>
          <w:iCs/>
        </w:rPr>
        <w:t xml:space="preserve">și</w:t>
      </w:r>
      <w:r>
        <w:rPr>
          <w:bCs/>
          <w:iCs/>
        </w:rPr>
        <w:t xml:space="preserve"> pot fi </w:t>
      </w:r>
      <w:r>
        <w:rPr>
          <w:bCs/>
          <w:iCs/>
        </w:rPr>
        <w:t xml:space="preserve">alimentate</w:t>
      </w:r>
      <w:r>
        <w:rPr>
          <w:bCs/>
          <w:iCs/>
        </w:rPr>
        <w:t xml:space="preserve"> de la </w:t>
      </w:r>
      <w:r>
        <w:rPr>
          <w:bCs/>
          <w:iCs/>
        </w:rPr>
        <w:t xml:space="preserve">stațiile</w:t>
      </w:r>
      <w:r>
        <w:rPr>
          <w:bCs/>
          <w:iCs/>
        </w:rPr>
        <w:t xml:space="preserve"> </w:t>
      </w:r>
      <w:r>
        <w:rPr>
          <w:bCs/>
          <w:iCs/>
        </w:rPr>
        <w:t xml:space="preserve">existente</w:t>
      </w:r>
      <w:r>
        <w:rPr>
          <w:bCs/>
          <w:iCs/>
        </w:rPr>
        <w:t xml:space="preserve"> </w:t>
      </w:r>
      <w:r>
        <w:rPr>
          <w:bCs/>
          <w:iCs/>
        </w:rPr>
        <w:t xml:space="preserve">în</w:t>
      </w:r>
      <w:r>
        <w:rPr>
          <w:bCs/>
          <w:iCs/>
        </w:rPr>
        <w:t xml:space="preserve"> </w:t>
      </w:r>
      <w:r>
        <w:rPr>
          <w:bCs/>
          <w:iCs/>
        </w:rPr>
        <w:t xml:space="preserve">localitățile</w:t>
      </w:r>
      <w:r>
        <w:rPr>
          <w:bCs/>
          <w:iCs/>
        </w:rPr>
        <w:t xml:space="preserve"> indicate </w:t>
      </w:r>
      <w:r>
        <w:rPr>
          <w:bCs/>
          <w:iCs/>
        </w:rPr>
        <w:t xml:space="preserve">în</w:t>
      </w:r>
      <w:r>
        <w:rPr>
          <w:bCs/>
          <w:iCs/>
        </w:rPr>
        <w:t xml:space="preserve"> </w:t>
      </w:r>
      <w:r>
        <w:rPr>
          <w:bCs/>
          <w:iCs/>
        </w:rPr>
        <w:t xml:space="preserve">documetația</w:t>
      </w:r>
      <w:r>
        <w:rPr>
          <w:bCs/>
          <w:iCs/>
        </w:rPr>
        <w:t xml:space="preserve"> de </w:t>
      </w:r>
      <w:r>
        <w:rPr>
          <w:bCs/>
          <w:iCs/>
        </w:rPr>
        <w:t xml:space="preserve">atribuire.Carburanţii</w:t>
      </w:r>
      <w:r>
        <w:rPr>
          <w:bCs/>
          <w:iCs/>
        </w:rPr>
        <w:t xml:space="preserve"> </w:t>
      </w:r>
      <w:r>
        <w:rPr>
          <w:bCs/>
          <w:iCs/>
        </w:rPr>
        <w:t xml:space="preserve">livraţi</w:t>
      </w:r>
      <w:r>
        <w:rPr>
          <w:bCs/>
          <w:iCs/>
        </w:rPr>
        <w:t xml:space="preserve"> </w:t>
      </w:r>
      <w:r>
        <w:rPr>
          <w:bCs/>
          <w:iCs/>
        </w:rPr>
        <w:t xml:space="preserve">trebuie</w:t>
      </w:r>
      <w:r>
        <w:rPr>
          <w:bCs/>
          <w:iCs/>
        </w:rPr>
        <w:t xml:space="preserve"> </w:t>
      </w:r>
      <w:r>
        <w:rPr>
          <w:bCs/>
          <w:iCs/>
        </w:rPr>
        <w:t xml:space="preserve">să</w:t>
      </w:r>
      <w:r>
        <w:rPr>
          <w:bCs/>
          <w:iCs/>
        </w:rPr>
        <w:t xml:space="preserve"> </w:t>
      </w:r>
      <w:r>
        <w:rPr>
          <w:bCs/>
          <w:iCs/>
        </w:rPr>
        <w:t xml:space="preserve">corespundă</w:t>
      </w:r>
      <w:r>
        <w:rPr>
          <w:bCs/>
          <w:iCs/>
        </w:rPr>
        <w:t xml:space="preserve"> </w:t>
      </w:r>
      <w:r>
        <w:rPr>
          <w:bCs/>
          <w:iCs/>
        </w:rPr>
        <w:t xml:space="preserve">calitativ</w:t>
      </w:r>
      <w:r>
        <w:rPr>
          <w:bCs/>
          <w:iCs/>
        </w:rPr>
        <w:t xml:space="preserve"> </w:t>
      </w:r>
      <w:r>
        <w:rPr>
          <w:bCs/>
          <w:iCs/>
        </w:rPr>
        <w:t xml:space="preserve">normelor</w:t>
      </w:r>
      <w:r>
        <w:rPr>
          <w:bCs/>
          <w:iCs/>
        </w:rPr>
        <w:t xml:space="preserve"> </w:t>
      </w:r>
      <w:r>
        <w:rPr>
          <w:bCs/>
          <w:iCs/>
        </w:rPr>
        <w:t xml:space="preserve">în</w:t>
      </w:r>
      <w:r>
        <w:rPr>
          <w:bCs/>
          <w:iCs/>
        </w:rPr>
        <w:t xml:space="preserve"> </w:t>
      </w:r>
      <w:r>
        <w:rPr>
          <w:bCs/>
          <w:iCs/>
        </w:rPr>
        <w:t xml:space="preserve">vigoare</w:t>
      </w:r>
      <w:r>
        <w:rPr>
          <w:bCs/>
          <w:iCs/>
        </w:rPr>
        <w:t xml:space="preserve">. Se </w:t>
      </w:r>
      <w:r>
        <w:rPr>
          <w:bCs/>
          <w:iCs/>
        </w:rPr>
        <w:t xml:space="preserve">prez</w:t>
      </w:r>
      <w:r>
        <w:rPr>
          <w:bCs/>
          <w:iCs/>
        </w:rPr>
        <w:t xml:space="preserve">i</w:t>
      </w:r>
      <w:r>
        <w:rPr>
          <w:bCs/>
          <w:iCs/>
        </w:rPr>
        <w:t xml:space="preserve">nt</w:t>
      </w:r>
      <w:r>
        <w:rPr>
          <w:bCs/>
          <w:iCs/>
        </w:rPr>
        <w:t xml:space="preserve">ă</w:t>
      </w:r>
      <w:r>
        <w:rPr>
          <w:bCs/>
          <w:iCs/>
        </w:rPr>
        <w:t xml:space="preserve"> </w:t>
      </w:r>
      <w:r>
        <w:rPr>
          <w:bCs/>
          <w:iCs/>
        </w:rPr>
        <w:t xml:space="preserve">în</w:t>
      </w:r>
      <w:r>
        <w:rPr>
          <w:bCs/>
          <w:iCs/>
        </w:rPr>
        <w:t xml:space="preserve"> </w:t>
      </w:r>
      <w:r>
        <w:rPr>
          <w:bCs/>
          <w:iCs/>
        </w:rPr>
        <w:t xml:space="preserve">partea</w:t>
      </w:r>
      <w:r>
        <w:rPr>
          <w:bCs/>
          <w:iCs/>
        </w:rPr>
        <w:t xml:space="preserve"> II, </w:t>
      </w:r>
      <w:r>
        <w:rPr>
          <w:bCs/>
          <w:iCs/>
        </w:rPr>
        <w:t xml:space="preserve">Condițiile</w:t>
      </w:r>
      <w:r>
        <w:rPr>
          <w:bCs/>
          <w:iCs/>
        </w:rPr>
        <w:t xml:space="preserve">  Speciale</w:t>
      </w:r>
      <w:r>
        <w:rPr>
          <w:bCs/>
          <w:iCs/>
        </w:rPr>
        <w:t xml:space="preserve"> a </w:t>
      </w:r>
      <w:r>
        <w:rPr>
          <w:bCs/>
          <w:iCs/>
        </w:rPr>
        <w:t xml:space="preserve">Contractului</w:t>
      </w:r>
      <w:r>
        <w:rPr>
          <w:bCs/>
          <w:iCs/>
        </w:rPr>
        <w:t xml:space="preserve">, </w:t>
      </w:r>
      <w:r>
        <w:rPr>
          <w:bCs/>
          <w:iCs/>
        </w:rPr>
        <w:t xml:space="preserve">cât</w:t>
      </w:r>
      <w:r>
        <w:rPr>
          <w:bCs/>
          <w:iCs/>
        </w:rPr>
        <w:t xml:space="preserve"> </w:t>
      </w:r>
      <w:r>
        <w:rPr>
          <w:bCs/>
          <w:iCs/>
        </w:rPr>
        <w:t xml:space="preserve">și</w:t>
      </w:r>
      <w:r>
        <w:rPr>
          <w:bCs/>
          <w:iCs/>
        </w:rPr>
        <w:t xml:space="preserve"> </w:t>
      </w:r>
      <w:r>
        <w:rPr>
          <w:bCs/>
          <w:iCs/>
        </w:rPr>
        <w:t xml:space="preserve">în</w:t>
      </w:r>
      <w:r>
        <w:rPr>
          <w:bCs/>
          <w:iCs/>
        </w:rPr>
        <w:t xml:space="preserve"> </w:t>
      </w:r>
      <w:r>
        <w:rPr>
          <w:bCs/>
          <w:iCs/>
        </w:rPr>
        <w:t xml:space="preserve">a</w:t>
      </w:r>
      <w:r>
        <w:rPr>
          <w:bCs/>
          <w:iCs/>
        </w:rPr>
        <w:t xml:space="preserve">nexa</w:t>
      </w:r>
      <w:r>
        <w:rPr>
          <w:bCs/>
          <w:iCs/>
        </w:rPr>
        <w:t xml:space="preserve"> nr.1 la Contract ,,</w:t>
      </w:r>
      <w:r>
        <w:rPr>
          <w:bCs/>
          <w:iCs/>
        </w:rPr>
        <w:t xml:space="preserve">Specificaţii</w:t>
      </w:r>
      <w:r>
        <w:rPr>
          <w:bCs/>
          <w:iCs/>
        </w:rPr>
        <w:t xml:space="preserve"> </w:t>
      </w:r>
      <w:r>
        <w:rPr>
          <w:bCs/>
          <w:iCs/>
        </w:rPr>
        <w:t xml:space="preserve">Tehnice</w:t>
      </w:r>
      <w:r>
        <w:rPr>
          <w:bCs/>
          <w:iCs/>
        </w:rPr>
        <w:t xml:space="preserve">”,</w:t>
      </w:r>
      <w:r>
        <w:rPr>
          <w:bCs/>
          <w:iCs/>
        </w:rPr>
        <w:t xml:space="preserve"> </w:t>
      </w:r>
      <w:r>
        <w:rPr>
          <w:bCs/>
          <w:iCs/>
        </w:rPr>
        <w:t xml:space="preserve">condiţiile</w:t>
      </w:r>
      <w:r>
        <w:rPr>
          <w:bCs/>
          <w:iCs/>
        </w:rPr>
        <w:t xml:space="preserve"> </w:t>
      </w:r>
      <w:r>
        <w:rPr>
          <w:bCs/>
          <w:iCs/>
        </w:rPr>
        <w:t xml:space="preserve">tehnice</w:t>
      </w:r>
      <w:r>
        <w:rPr>
          <w:bCs/>
          <w:iCs/>
        </w:rPr>
        <w:t xml:space="preserve"> de </w:t>
      </w:r>
      <w:r>
        <w:rPr>
          <w:bCs/>
          <w:iCs/>
        </w:rPr>
        <w:t xml:space="preserve">calitate</w:t>
      </w:r>
      <w:r>
        <w:rPr>
          <w:bCs/>
          <w:iCs/>
        </w:rPr>
        <w:t xml:space="preserve"> </w:t>
      </w:r>
      <w:r>
        <w:rPr>
          <w:bCs/>
          <w:iCs/>
        </w:rPr>
        <w:t xml:space="preserve">şi</w:t>
      </w:r>
      <w:r>
        <w:rPr>
          <w:bCs/>
          <w:iCs/>
        </w:rPr>
        <w:t xml:space="preserve"> </w:t>
      </w:r>
      <w:r>
        <w:rPr>
          <w:bCs/>
          <w:iCs/>
        </w:rPr>
        <w:t xml:space="preserve">metodele</w:t>
      </w:r>
      <w:r>
        <w:rPr>
          <w:bCs/>
          <w:iCs/>
        </w:rPr>
        <w:t xml:space="preserve"> de </w:t>
      </w:r>
      <w:r>
        <w:rPr>
          <w:bCs/>
          <w:iCs/>
        </w:rPr>
        <w:t xml:space="preserve">determinare</w:t>
      </w:r>
      <w:r>
        <w:rPr>
          <w:bCs/>
          <w:iCs/>
        </w:rPr>
        <w:t xml:space="preserve"> a </w:t>
      </w:r>
      <w:r>
        <w:rPr>
          <w:bCs/>
          <w:iCs/>
        </w:rPr>
        <w:t xml:space="preserve">produselor</w:t>
      </w:r>
      <w:r>
        <w:rPr>
          <w:bCs/>
          <w:iCs/>
        </w:rPr>
        <w:t xml:space="preserve">, </w:t>
      </w:r>
      <w:r>
        <w:rPr>
          <w:bCs/>
          <w:iCs/>
        </w:rPr>
        <w:t xml:space="preserve">având</w:t>
      </w:r>
      <w:r>
        <w:rPr>
          <w:bCs/>
          <w:iCs/>
        </w:rPr>
        <w:t xml:space="preserve"> la </w:t>
      </w:r>
      <w:r>
        <w:rPr>
          <w:bCs/>
          <w:iCs/>
        </w:rPr>
        <w:t xml:space="preserve">bază</w:t>
      </w:r>
      <w:r>
        <w:rPr>
          <w:bCs/>
          <w:iCs/>
        </w:rPr>
        <w:t xml:space="preserve"> </w:t>
      </w:r>
      <w:r>
        <w:rPr>
          <w:bCs/>
          <w:iCs/>
        </w:rPr>
        <w:t xml:space="preserve">standarde</w:t>
      </w:r>
      <w:r>
        <w:rPr>
          <w:bCs/>
          <w:iCs/>
        </w:rPr>
        <w:t xml:space="preserve"> </w:t>
      </w:r>
      <w:r>
        <w:rPr>
          <w:bCs/>
          <w:iCs/>
        </w:rPr>
        <w:t xml:space="preserve">şi</w:t>
      </w:r>
      <w:r>
        <w:rPr>
          <w:bCs/>
          <w:iCs/>
        </w:rPr>
        <w:t xml:space="preserve"> </w:t>
      </w:r>
      <w:r>
        <w:rPr>
          <w:bCs/>
          <w:iCs/>
        </w:rPr>
        <w:t xml:space="preserve">omologări</w:t>
      </w:r>
      <w:r>
        <w:rPr>
          <w:bCs/>
          <w:iCs/>
        </w:rPr>
        <w:t xml:space="preserve"> </w:t>
      </w:r>
      <w:r>
        <w:rPr>
          <w:bCs/>
          <w:iCs/>
        </w:rPr>
        <w:t xml:space="preserve">naţionale</w:t>
      </w:r>
      <w:r>
        <w:rPr>
          <w:bCs/>
          <w:iCs/>
        </w:rPr>
        <w:t xml:space="preserve"> </w:t>
      </w:r>
      <w:r>
        <w:rPr>
          <w:bCs/>
          <w:iCs/>
        </w:rPr>
        <w:t xml:space="preserve">sau</w:t>
      </w:r>
      <w:r>
        <w:rPr>
          <w:bCs/>
          <w:iCs/>
        </w:rPr>
        <w:t xml:space="preserve"> </w:t>
      </w:r>
      <w:r>
        <w:rPr>
          <w:bCs/>
          <w:iCs/>
        </w:rPr>
        <w:t xml:space="preserve">internaţionale.Furnizorul</w:t>
      </w:r>
      <w:r>
        <w:rPr>
          <w:bCs/>
          <w:iCs/>
        </w:rPr>
        <w:t xml:space="preserve"> </w:t>
      </w:r>
      <w:r>
        <w:rPr>
          <w:bCs/>
          <w:iCs/>
        </w:rPr>
        <w:t xml:space="preserve">asigur</w:t>
      </w:r>
      <w:r>
        <w:rPr>
          <w:bCs/>
          <w:iCs/>
        </w:rPr>
        <w:t xml:space="preserve">ă</w:t>
      </w:r>
      <w:r>
        <w:rPr>
          <w:bCs/>
          <w:iCs/>
        </w:rPr>
        <w:t xml:space="preserve"> </w:t>
      </w:r>
      <w:r>
        <w:rPr>
          <w:bCs/>
          <w:iCs/>
        </w:rPr>
        <w:t xml:space="preserve">personalizarea</w:t>
      </w:r>
      <w:r>
        <w:rPr>
          <w:bCs/>
          <w:iCs/>
        </w:rPr>
        <w:t xml:space="preserve"> </w:t>
      </w:r>
      <w:r>
        <w:rPr>
          <w:bCs/>
          <w:iCs/>
        </w:rPr>
        <w:t xml:space="preserve">cardurilor</w:t>
      </w:r>
      <w:r>
        <w:rPr>
          <w:bCs/>
          <w:iCs/>
        </w:rPr>
        <w:t xml:space="preserve"> pe </w:t>
      </w:r>
      <w:r>
        <w:rPr>
          <w:bCs/>
          <w:iCs/>
        </w:rPr>
        <w:t xml:space="preserve">fiecare</w:t>
      </w:r>
      <w:r>
        <w:rPr>
          <w:bCs/>
          <w:iCs/>
        </w:rPr>
        <w:t xml:space="preserve"> </w:t>
      </w:r>
      <w:r>
        <w:rPr>
          <w:bCs/>
          <w:iCs/>
        </w:rPr>
        <w:t xml:space="preserve">autovehicul</w:t>
      </w:r>
      <w:r>
        <w:rPr>
          <w:bCs/>
          <w:iCs/>
        </w:rPr>
        <w:t xml:space="preserve"> (pe </w:t>
      </w:r>
      <w:r>
        <w:rPr>
          <w:bCs/>
          <w:iCs/>
        </w:rPr>
        <w:t xml:space="preserve">număr</w:t>
      </w:r>
      <w:r>
        <w:rPr>
          <w:bCs/>
          <w:iCs/>
        </w:rPr>
        <w:t xml:space="preserve"> de </w:t>
      </w:r>
      <w:r>
        <w:rPr>
          <w:bCs/>
          <w:iCs/>
        </w:rPr>
        <w:t xml:space="preserve">înmatriculare</w:t>
      </w:r>
      <w:r>
        <w:rPr>
          <w:bCs/>
          <w:iCs/>
        </w:rPr>
        <w:t xml:space="preserve">), </w:t>
      </w:r>
      <w:r>
        <w:rPr>
          <w:bCs/>
          <w:iCs/>
        </w:rPr>
        <w:t xml:space="preserve">configurarea</w:t>
      </w:r>
      <w:r>
        <w:rPr>
          <w:bCs/>
          <w:iCs/>
        </w:rPr>
        <w:t xml:space="preserve"> </w:t>
      </w:r>
      <w:r>
        <w:rPr>
          <w:bCs/>
          <w:iCs/>
        </w:rPr>
        <w:t xml:space="preserve">cardului</w:t>
      </w:r>
      <w:r>
        <w:rPr>
          <w:bCs/>
          <w:iCs/>
        </w:rPr>
        <w:t xml:space="preserve"> pe </w:t>
      </w:r>
      <w:r>
        <w:rPr>
          <w:bCs/>
          <w:iCs/>
        </w:rPr>
        <w:t xml:space="preserve">tipul</w:t>
      </w:r>
      <w:r>
        <w:rPr>
          <w:bCs/>
          <w:iCs/>
        </w:rPr>
        <w:t xml:space="preserve"> </w:t>
      </w:r>
      <w:r>
        <w:rPr>
          <w:bCs/>
          <w:iCs/>
        </w:rPr>
        <w:t xml:space="preserve">carburantului</w:t>
      </w:r>
      <w:r>
        <w:rPr>
          <w:bCs/>
          <w:iCs/>
        </w:rPr>
        <w:t xml:space="preserve">. </w:t>
      </w:r>
      <w:r>
        <w:rPr>
          <w:bCs/>
          <w:iCs/>
        </w:rPr>
        <w:t xml:space="preserve">Furnizorul</w:t>
      </w:r>
      <w:r>
        <w:rPr>
          <w:bCs/>
          <w:iCs/>
        </w:rPr>
        <w:t xml:space="preserve"> </w:t>
      </w:r>
      <w:r>
        <w:rPr>
          <w:bCs/>
          <w:iCs/>
        </w:rPr>
        <w:t xml:space="preserve">asigur</w:t>
      </w:r>
      <w:r>
        <w:rPr>
          <w:bCs/>
          <w:iCs/>
        </w:rPr>
        <w:t xml:space="preserve">ă</w:t>
      </w:r>
      <w:r>
        <w:rPr>
          <w:bCs/>
          <w:iCs/>
        </w:rPr>
        <w:t xml:space="preserve"> </w:t>
      </w:r>
      <w:r>
        <w:rPr>
          <w:bCs/>
          <w:iCs/>
        </w:rPr>
        <w:t xml:space="preserve">asistență</w:t>
      </w:r>
      <w:r>
        <w:rPr>
          <w:bCs/>
          <w:iCs/>
        </w:rPr>
        <w:t xml:space="preserve"> </w:t>
      </w:r>
      <w:r>
        <w:rPr>
          <w:bCs/>
          <w:iCs/>
        </w:rPr>
        <w:t xml:space="preserve">permanentă</w:t>
      </w:r>
      <w:r>
        <w:rPr>
          <w:bCs/>
          <w:iCs/>
        </w:rPr>
        <w:t xml:space="preserve"> 24 h, 7 </w:t>
      </w:r>
      <w:r>
        <w:rPr>
          <w:bCs/>
          <w:iCs/>
        </w:rPr>
        <w:t xml:space="preserve">zile</w:t>
      </w:r>
      <w:r>
        <w:rPr>
          <w:bCs/>
          <w:iCs/>
        </w:rPr>
        <w:t xml:space="preserve"> din </w:t>
      </w:r>
      <w:r>
        <w:rPr>
          <w:bCs/>
          <w:iCs/>
        </w:rPr>
        <w:t xml:space="preserve">săptăm</w:t>
      </w:r>
      <w:r>
        <w:rPr>
          <w:bCs/>
          <w:iCs/>
        </w:rPr>
        <w:t xml:space="preserve">â</w:t>
      </w:r>
      <w:r>
        <w:rPr>
          <w:bCs/>
          <w:iCs/>
        </w:rPr>
        <w:t xml:space="preserve">n</w:t>
      </w:r>
      <w:r>
        <w:rPr>
          <w:bCs/>
          <w:iCs/>
        </w:rPr>
        <w:t xml:space="preserve">ă</w:t>
      </w:r>
      <w:r>
        <w:rPr>
          <w:bCs/>
          <w:iCs/>
        </w:rPr>
        <w:t xml:space="preserve">, </w:t>
      </w:r>
      <w:r>
        <w:rPr>
          <w:bCs/>
          <w:iCs/>
        </w:rPr>
        <w:t xml:space="preserve">pentru</w:t>
      </w:r>
      <w:r>
        <w:rPr>
          <w:bCs/>
          <w:iCs/>
        </w:rPr>
        <w:t xml:space="preserve"> ca, </w:t>
      </w:r>
      <w:r>
        <w:rPr>
          <w:bCs/>
          <w:iCs/>
        </w:rPr>
        <w:t xml:space="preserve">în</w:t>
      </w:r>
      <w:r>
        <w:rPr>
          <w:bCs/>
          <w:iCs/>
        </w:rPr>
        <w:t xml:space="preserve"> </w:t>
      </w:r>
      <w:r>
        <w:rPr>
          <w:bCs/>
          <w:iCs/>
        </w:rPr>
        <w:t xml:space="preserve">cazul</w:t>
      </w:r>
      <w:r>
        <w:rPr>
          <w:bCs/>
          <w:iCs/>
        </w:rPr>
        <w:t xml:space="preserve"> </w:t>
      </w:r>
      <w:r>
        <w:rPr>
          <w:bCs/>
          <w:iCs/>
        </w:rPr>
        <w:t xml:space="preserve">apariției</w:t>
      </w:r>
      <w:r>
        <w:rPr>
          <w:bCs/>
          <w:iCs/>
        </w:rPr>
        <w:t xml:space="preserve"> </w:t>
      </w:r>
      <w:r>
        <w:rPr>
          <w:bCs/>
          <w:iCs/>
        </w:rPr>
        <w:t xml:space="preserve">anumitor</w:t>
      </w:r>
      <w:r>
        <w:rPr>
          <w:bCs/>
          <w:iCs/>
        </w:rPr>
        <w:t xml:space="preserve"> </w:t>
      </w:r>
      <w:r>
        <w:rPr>
          <w:bCs/>
          <w:iCs/>
        </w:rPr>
        <w:t xml:space="preserve">deficiențe</w:t>
      </w:r>
      <w:r>
        <w:rPr>
          <w:bCs/>
          <w:iCs/>
        </w:rPr>
        <w:t xml:space="preserve"> </w:t>
      </w:r>
      <w:r>
        <w:rPr>
          <w:bCs/>
          <w:iCs/>
        </w:rPr>
        <w:t xml:space="preserve">în</w:t>
      </w:r>
      <w:r>
        <w:rPr>
          <w:bCs/>
          <w:iCs/>
        </w:rPr>
        <w:t xml:space="preserve"> </w:t>
      </w:r>
      <w:r>
        <w:rPr>
          <w:bCs/>
          <w:iCs/>
        </w:rPr>
        <w:t xml:space="preserve">funcționarea</w:t>
      </w:r>
      <w:r>
        <w:rPr>
          <w:bCs/>
          <w:iCs/>
        </w:rPr>
        <w:t xml:space="preserve"> </w:t>
      </w:r>
      <w:r>
        <w:rPr>
          <w:bCs/>
          <w:iCs/>
        </w:rPr>
        <w:t xml:space="preserve">cardurilor</w:t>
      </w:r>
      <w:r>
        <w:rPr>
          <w:bCs/>
          <w:iCs/>
        </w:rPr>
        <w:t xml:space="preserve"> </w:t>
      </w:r>
      <w:r>
        <w:rPr>
          <w:bCs/>
          <w:iCs/>
        </w:rPr>
        <w:t xml:space="preserve">pentru</w:t>
      </w:r>
      <w:r>
        <w:rPr>
          <w:bCs/>
          <w:iCs/>
        </w:rPr>
        <w:t xml:space="preserve"> carburant, </w:t>
      </w:r>
      <w:r>
        <w:rPr>
          <w:bCs/>
          <w:iCs/>
        </w:rPr>
        <w:t xml:space="preserve">Furnizorul</w:t>
      </w:r>
      <w:r>
        <w:rPr>
          <w:bCs/>
          <w:iCs/>
        </w:rPr>
        <w:t xml:space="preserve"> </w:t>
      </w:r>
      <w:r>
        <w:rPr>
          <w:bCs/>
          <w:iCs/>
        </w:rPr>
        <w:t xml:space="preserve">s</w:t>
      </w:r>
      <w:r>
        <w:rPr>
          <w:bCs/>
          <w:iCs/>
        </w:rPr>
        <w:t xml:space="preserve">ă</w:t>
      </w:r>
      <w:r>
        <w:rPr>
          <w:bCs/>
          <w:iCs/>
        </w:rPr>
        <w:t xml:space="preserve"> fie </w:t>
      </w:r>
      <w:r>
        <w:rPr>
          <w:bCs/>
          <w:iCs/>
        </w:rPr>
        <w:t xml:space="preserve">în</w:t>
      </w:r>
      <w:r>
        <w:rPr>
          <w:bCs/>
          <w:iCs/>
        </w:rPr>
        <w:t xml:space="preserve"> </w:t>
      </w:r>
      <w:r>
        <w:rPr>
          <w:bCs/>
          <w:iCs/>
        </w:rPr>
        <w:t xml:space="preserve">măsură</w:t>
      </w:r>
      <w:r>
        <w:rPr>
          <w:bCs/>
          <w:iCs/>
        </w:rPr>
        <w:t xml:space="preserve"> </w:t>
      </w:r>
      <w:r>
        <w:rPr>
          <w:bCs/>
          <w:iCs/>
        </w:rPr>
        <w:t xml:space="preserve">să</w:t>
      </w:r>
      <w:r>
        <w:rPr>
          <w:bCs/>
          <w:iCs/>
        </w:rPr>
        <w:t xml:space="preserve"> </w:t>
      </w:r>
      <w:r>
        <w:rPr>
          <w:bCs/>
          <w:iCs/>
        </w:rPr>
        <w:t xml:space="preserve">soluționeze</w:t>
      </w:r>
      <w:r>
        <w:rPr>
          <w:bCs/>
          <w:iCs/>
        </w:rPr>
        <w:t xml:space="preserve"> </w:t>
      </w:r>
      <w:r>
        <w:rPr>
          <w:bCs/>
          <w:iCs/>
        </w:rPr>
        <w:t xml:space="preserve">problemele</w:t>
      </w:r>
      <w:r>
        <w:rPr>
          <w:bCs/>
          <w:iCs/>
        </w:rPr>
        <w:t xml:space="preserve"> </w:t>
      </w:r>
      <w:r>
        <w:rPr>
          <w:bCs/>
          <w:iCs/>
        </w:rPr>
        <w:t xml:space="preserve">apărute</w:t>
      </w:r>
      <w:r>
        <w:rPr>
          <w:bCs/>
          <w:iCs/>
        </w:rPr>
        <w:t xml:space="preserve"> </w:t>
      </w:r>
      <w:r>
        <w:rPr>
          <w:bCs/>
          <w:iCs/>
        </w:rPr>
        <w:t xml:space="preserve">în</w:t>
      </w:r>
      <w:r>
        <w:rPr>
          <w:bCs/>
          <w:iCs/>
        </w:rPr>
        <w:t xml:space="preserve"> </w:t>
      </w:r>
      <w:r>
        <w:rPr>
          <w:bCs/>
          <w:iCs/>
        </w:rPr>
        <w:t xml:space="preserve">cel</w:t>
      </w:r>
      <w:r>
        <w:rPr>
          <w:bCs/>
          <w:iCs/>
        </w:rPr>
        <w:t xml:space="preserve"> </w:t>
      </w:r>
      <w:r>
        <w:rPr>
          <w:bCs/>
          <w:iCs/>
        </w:rPr>
        <w:t xml:space="preserve">mai</w:t>
      </w:r>
      <w:r>
        <w:rPr>
          <w:bCs/>
          <w:iCs/>
        </w:rPr>
        <w:t xml:space="preserve"> </w:t>
      </w:r>
      <w:r>
        <w:rPr>
          <w:bCs/>
          <w:iCs/>
        </w:rPr>
        <w:t xml:space="preserve">scurt</w:t>
      </w:r>
      <w:r>
        <w:rPr>
          <w:bCs/>
          <w:iCs/>
        </w:rPr>
        <w:t xml:space="preserve"> </w:t>
      </w:r>
      <w:r>
        <w:rPr>
          <w:bCs/>
          <w:iCs/>
        </w:rPr>
        <w:t xml:space="preserve">timp</w:t>
      </w:r>
      <w:r>
        <w:rPr>
          <w:bCs/>
          <w:iCs/>
        </w:rPr>
        <w:t xml:space="preserve"> </w:t>
      </w:r>
      <w:r>
        <w:rPr>
          <w:bCs/>
          <w:iCs/>
        </w:rPr>
        <w:t xml:space="preserve">posibil.Furnizorul</w:t>
      </w:r>
      <w:r>
        <w:rPr>
          <w:bCs/>
          <w:iCs/>
        </w:rPr>
        <w:t xml:space="preserve"> </w:t>
      </w:r>
      <w:r>
        <w:rPr>
          <w:bCs/>
          <w:iCs/>
        </w:rPr>
        <w:t xml:space="preserve">specific</w:t>
      </w:r>
      <w:r>
        <w:rPr>
          <w:bCs/>
          <w:iCs/>
        </w:rPr>
        <w:t xml:space="preserve">ă</w:t>
      </w:r>
      <w:r>
        <w:rPr>
          <w:bCs/>
          <w:iCs/>
        </w:rPr>
        <w:t xml:space="preserve"> </w:t>
      </w:r>
      <w:r>
        <w:rPr>
          <w:bCs/>
          <w:iCs/>
        </w:rPr>
        <w:t xml:space="preserve">dacă</w:t>
      </w:r>
      <w:r>
        <w:rPr>
          <w:bCs/>
          <w:iCs/>
        </w:rPr>
        <w:t xml:space="preserve"> </w:t>
      </w:r>
      <w:r>
        <w:rPr>
          <w:bCs/>
          <w:iCs/>
        </w:rPr>
        <w:t xml:space="preserve">toate</w:t>
      </w:r>
      <w:r>
        <w:rPr>
          <w:bCs/>
          <w:iCs/>
        </w:rPr>
        <w:t xml:space="preserve"> </w:t>
      </w:r>
      <w:r>
        <w:rPr>
          <w:bCs/>
          <w:iCs/>
        </w:rPr>
        <w:t xml:space="preserve">cardurile</w:t>
      </w:r>
      <w:r>
        <w:rPr>
          <w:bCs/>
          <w:iCs/>
        </w:rPr>
        <w:t xml:space="preserve"> sunt </w:t>
      </w:r>
      <w:r>
        <w:rPr>
          <w:bCs/>
          <w:iCs/>
        </w:rPr>
        <w:t xml:space="preserve">acceptate</w:t>
      </w:r>
      <w:r>
        <w:rPr>
          <w:bCs/>
          <w:iCs/>
        </w:rPr>
        <w:t xml:space="preserve"> la </w:t>
      </w:r>
      <w:r>
        <w:rPr>
          <w:bCs/>
          <w:iCs/>
        </w:rPr>
        <w:t xml:space="preserve">toate</w:t>
      </w:r>
      <w:r>
        <w:rPr>
          <w:bCs/>
          <w:iCs/>
        </w:rPr>
        <w:t xml:space="preserve"> </w:t>
      </w:r>
      <w:r>
        <w:rPr>
          <w:bCs/>
          <w:iCs/>
        </w:rPr>
        <w:t xml:space="preserve">stațiile</w:t>
      </w:r>
      <w:r>
        <w:rPr>
          <w:bCs/>
          <w:iCs/>
        </w:rPr>
        <w:t xml:space="preserve"> PECO situate </w:t>
      </w:r>
      <w:r>
        <w:rPr>
          <w:bCs/>
          <w:iCs/>
        </w:rPr>
        <w:t xml:space="preserve">în</w:t>
      </w:r>
      <w:r>
        <w:rPr>
          <w:bCs/>
          <w:iCs/>
        </w:rPr>
        <w:t xml:space="preserve"> </w:t>
      </w:r>
      <w:r>
        <w:rPr>
          <w:bCs/>
          <w:iCs/>
        </w:rPr>
        <w:t xml:space="preserve">localitățile</w:t>
      </w:r>
      <w:r>
        <w:rPr>
          <w:bCs/>
          <w:iCs/>
        </w:rPr>
        <w:t xml:space="preserve"> </w:t>
      </w:r>
      <w:r>
        <w:rPr>
          <w:bCs/>
          <w:iCs/>
        </w:rPr>
        <w:t xml:space="preserve">menționate</w:t>
      </w:r>
      <w:r>
        <w:rPr>
          <w:bCs/>
          <w:iCs/>
        </w:rPr>
        <w:t xml:space="preserve"> </w:t>
      </w:r>
      <w:r>
        <w:rPr>
          <w:bCs/>
          <w:iCs/>
        </w:rPr>
        <w:t xml:space="preserve">în</w:t>
      </w:r>
      <w:r>
        <w:rPr>
          <w:bCs/>
          <w:iCs/>
        </w:rPr>
        <w:t xml:space="preserve"> </w:t>
      </w:r>
      <w:r>
        <w:rPr>
          <w:bCs/>
          <w:iCs/>
        </w:rPr>
        <w:t xml:space="preserve">docume</w:t>
      </w:r>
      <w:r>
        <w:rPr>
          <w:bCs/>
          <w:iCs/>
        </w:rPr>
        <w:t xml:space="preserve">n</w:t>
      </w:r>
      <w:r>
        <w:rPr>
          <w:bCs/>
          <w:iCs/>
        </w:rPr>
        <w:t xml:space="preserve">tația</w:t>
      </w:r>
      <w:r>
        <w:rPr>
          <w:bCs/>
          <w:iCs/>
        </w:rPr>
        <w:t xml:space="preserve"> de </w:t>
      </w:r>
      <w:r>
        <w:rPr>
          <w:bCs/>
          <w:iCs/>
        </w:rPr>
        <w:t xml:space="preserve">atribuire.Furnizorul</w:t>
      </w:r>
      <w:r>
        <w:rPr>
          <w:bCs/>
          <w:iCs/>
        </w:rPr>
        <w:t xml:space="preserve"> </w:t>
      </w:r>
      <w:r>
        <w:rPr>
          <w:bCs/>
          <w:iCs/>
        </w:rPr>
        <w:t xml:space="preserve">pune</w:t>
      </w:r>
      <w:r>
        <w:rPr>
          <w:bCs/>
          <w:iCs/>
        </w:rPr>
        <w:t xml:space="preserve"> la </w:t>
      </w:r>
      <w:r>
        <w:rPr>
          <w:bCs/>
          <w:iCs/>
        </w:rPr>
        <w:t xml:space="preserve">dispoziţia</w:t>
      </w:r>
      <w:r>
        <w:rPr>
          <w:bCs/>
          <w:iCs/>
        </w:rPr>
        <w:t xml:space="preserve"> </w:t>
      </w:r>
      <w:r>
        <w:rPr>
          <w:bCs/>
          <w:iCs/>
        </w:rPr>
        <w:t xml:space="preserve">achizitorului</w:t>
      </w:r>
      <w:r>
        <w:rPr>
          <w:bCs/>
          <w:iCs/>
        </w:rPr>
        <w:t xml:space="preserve"> </w:t>
      </w:r>
      <w:r>
        <w:rPr>
          <w:bCs/>
          <w:iCs/>
        </w:rPr>
        <w:t xml:space="preserve">instrucţiuni</w:t>
      </w:r>
      <w:r>
        <w:rPr>
          <w:bCs/>
          <w:iCs/>
        </w:rPr>
        <w:t xml:space="preserve"> de </w:t>
      </w:r>
      <w:r>
        <w:rPr>
          <w:bCs/>
          <w:iCs/>
        </w:rPr>
        <w:t xml:space="preserve">folosire</w:t>
      </w:r>
      <w:r>
        <w:rPr>
          <w:bCs/>
          <w:iCs/>
        </w:rPr>
        <w:t xml:space="preserve"> a </w:t>
      </w:r>
      <w:r>
        <w:rPr>
          <w:bCs/>
          <w:iCs/>
        </w:rPr>
        <w:t xml:space="preserve">cardului.Autoritatea</w:t>
      </w:r>
      <w:r>
        <w:rPr>
          <w:bCs/>
          <w:iCs/>
        </w:rPr>
        <w:t xml:space="preserve"> </w:t>
      </w:r>
      <w:r>
        <w:rPr>
          <w:bCs/>
          <w:iCs/>
        </w:rPr>
        <w:t xml:space="preserve">contractantă</w:t>
      </w:r>
      <w:r>
        <w:rPr>
          <w:bCs/>
          <w:iCs/>
        </w:rPr>
        <w:t xml:space="preserve"> </w:t>
      </w:r>
      <w:r>
        <w:rPr>
          <w:bCs/>
          <w:iCs/>
        </w:rPr>
        <w:t xml:space="preserve">își</w:t>
      </w:r>
      <w:r>
        <w:rPr>
          <w:bCs/>
          <w:iCs/>
        </w:rPr>
        <w:t xml:space="preserve"> </w:t>
      </w:r>
      <w:r>
        <w:rPr>
          <w:bCs/>
          <w:iCs/>
        </w:rPr>
        <w:t xml:space="preserve">rezervă</w:t>
      </w:r>
      <w:r>
        <w:rPr>
          <w:bCs/>
          <w:iCs/>
        </w:rPr>
        <w:t xml:space="preserve"> </w:t>
      </w:r>
      <w:r>
        <w:rPr>
          <w:bCs/>
          <w:iCs/>
        </w:rPr>
        <w:t xml:space="preserve">dreptul</w:t>
      </w:r>
      <w:r>
        <w:rPr>
          <w:bCs/>
          <w:iCs/>
        </w:rPr>
        <w:t xml:space="preserve"> de a </w:t>
      </w:r>
      <w:r>
        <w:rPr>
          <w:bCs/>
          <w:iCs/>
        </w:rPr>
        <w:t xml:space="preserve">mări</w:t>
      </w:r>
      <w:r>
        <w:rPr>
          <w:bCs/>
          <w:iCs/>
        </w:rPr>
        <w:t xml:space="preserve"> </w:t>
      </w:r>
      <w:r>
        <w:rPr>
          <w:bCs/>
          <w:iCs/>
        </w:rPr>
        <w:t xml:space="preserve">sau</w:t>
      </w:r>
      <w:r>
        <w:rPr>
          <w:bCs/>
          <w:iCs/>
        </w:rPr>
        <w:t xml:space="preserve"> </w:t>
      </w:r>
      <w:r>
        <w:rPr>
          <w:bCs/>
          <w:iCs/>
        </w:rPr>
        <w:t xml:space="preserve">micșora</w:t>
      </w:r>
      <w:r>
        <w:rPr>
          <w:bCs/>
          <w:iCs/>
        </w:rPr>
        <w:t xml:space="preserve"> </w:t>
      </w:r>
      <w:r>
        <w:rPr>
          <w:bCs/>
          <w:iCs/>
        </w:rPr>
        <w:t xml:space="preserve">numărul</w:t>
      </w:r>
      <w:r>
        <w:rPr>
          <w:bCs/>
          <w:iCs/>
        </w:rPr>
        <w:t xml:space="preserve"> de </w:t>
      </w:r>
      <w:r>
        <w:rPr>
          <w:bCs/>
          <w:iCs/>
        </w:rPr>
        <w:t xml:space="preserve">carduri</w:t>
      </w:r>
      <w:r>
        <w:rPr>
          <w:bCs/>
          <w:iCs/>
        </w:rPr>
        <w:t xml:space="preserve"> </w:t>
      </w:r>
      <w:r>
        <w:rPr>
          <w:bCs/>
          <w:iCs/>
        </w:rPr>
        <w:t xml:space="preserve">și</w:t>
      </w:r>
      <w:r>
        <w:rPr>
          <w:bCs/>
          <w:iCs/>
        </w:rPr>
        <w:t xml:space="preserve"> de a </w:t>
      </w:r>
      <w:r>
        <w:rPr>
          <w:bCs/>
          <w:iCs/>
        </w:rPr>
        <w:t xml:space="preserve">suplimenta</w:t>
      </w:r>
      <w:r>
        <w:rPr>
          <w:bCs/>
          <w:iCs/>
        </w:rPr>
        <w:t xml:space="preserve"> </w:t>
      </w:r>
      <w:r>
        <w:rPr>
          <w:bCs/>
          <w:iCs/>
        </w:rPr>
        <w:t xml:space="preserve">sau</w:t>
      </w:r>
      <w:r>
        <w:rPr>
          <w:bCs/>
          <w:iCs/>
        </w:rPr>
        <w:t xml:space="preserve"> </w:t>
      </w:r>
      <w:r>
        <w:rPr>
          <w:bCs/>
          <w:iCs/>
        </w:rPr>
        <w:t xml:space="preserve">diminua</w:t>
      </w:r>
      <w:r>
        <w:rPr>
          <w:bCs/>
          <w:iCs/>
        </w:rPr>
        <w:t xml:space="preserve"> </w:t>
      </w:r>
      <w:r>
        <w:rPr>
          <w:bCs/>
          <w:iCs/>
        </w:rPr>
        <w:t xml:space="preserve">cantitatea</w:t>
      </w:r>
      <w:r>
        <w:rPr>
          <w:bCs/>
          <w:iCs/>
        </w:rPr>
        <w:t xml:space="preserve"> de </w:t>
      </w:r>
      <w:r>
        <w:rPr>
          <w:bCs/>
          <w:iCs/>
        </w:rPr>
        <w:t xml:space="preserve">carburanți</w:t>
      </w:r>
      <w:r>
        <w:rPr>
          <w:bCs/>
          <w:iCs/>
        </w:rPr>
        <w:t xml:space="preserve"> </w:t>
      </w:r>
      <w:r>
        <w:rPr>
          <w:bCs/>
          <w:iCs/>
        </w:rPr>
        <w:t xml:space="preserve">în</w:t>
      </w:r>
      <w:r>
        <w:rPr>
          <w:bCs/>
          <w:iCs/>
        </w:rPr>
        <w:t xml:space="preserve"> </w:t>
      </w:r>
      <w:r>
        <w:rPr>
          <w:bCs/>
          <w:iCs/>
        </w:rPr>
        <w:t xml:space="preserve">baza</w:t>
      </w:r>
      <w:r>
        <w:rPr>
          <w:bCs/>
          <w:iCs/>
        </w:rPr>
        <w:t xml:space="preserve"> </w:t>
      </w:r>
      <w:r>
        <w:rPr>
          <w:bCs/>
          <w:iCs/>
        </w:rPr>
        <w:t xml:space="preserve">prevederilor</w:t>
      </w:r>
      <w:r>
        <w:rPr>
          <w:bCs/>
          <w:iCs/>
        </w:rPr>
        <w:t xml:space="preserve"> normative.</w:t>
      </w:r>
      <w:r>
        <w:rPr>
          <w:bCs/>
          <w:iCs/>
        </w:rPr>
      </w:r>
      <w:r>
        <w:rPr>
          <w:bCs/>
          <w:iCs/>
        </w:rPr>
      </w:r>
    </w:p>
    <w:p>
      <w:pPr>
        <w:pStyle w:val="950"/>
        <w:numPr>
          <w:ilvl w:val="0"/>
          <w:numId w:val="18"/>
        </w:numPr>
        <w:pBdr/>
        <w:tabs>
          <w:tab w:val="left" w:leader="none" w:pos="851"/>
          <w:tab w:val="left" w:leader="none" w:pos="993"/>
        </w:tabs>
        <w:spacing w:after="120"/>
        <w:ind w:hanging="3195"/>
        <w:jc w:val="left"/>
        <w:rPr>
          <w:lang w:val="ro-RO"/>
        </w:rPr>
      </w:pPr>
      <w:r>
        <w:rPr>
          <w:rFonts w:eastAsiaTheme="majorEastAsia"/>
          <w:iCs/>
        </w:rPr>
        <w:t xml:space="preserve">D</w:t>
      </w:r>
      <w:r>
        <w:rPr>
          <w:rFonts w:eastAsiaTheme="majorEastAsia"/>
          <w:iCs/>
        </w:rPr>
        <w:t xml:space="preserve">e</w:t>
      </w:r>
      <w:r>
        <w:rPr>
          <w:rFonts w:eastAsiaTheme="majorEastAsia"/>
          <w:iCs/>
        </w:rPr>
        <w:t xml:space="preserve"> </w:t>
      </w:r>
      <w:r>
        <w:rPr>
          <w:rFonts w:eastAsiaTheme="majorEastAsia"/>
          <w:iCs/>
        </w:rPr>
        <w:t xml:space="preserve">furnizare</w:t>
      </w:r>
      <w:r>
        <w:rPr>
          <w:rFonts w:eastAsiaTheme="majorEastAsia"/>
          <w:iCs/>
        </w:rPr>
        <w:t xml:space="preserve"> </w:t>
      </w:r>
      <w:r>
        <w:rPr>
          <w:rFonts w:eastAsiaTheme="majorEastAsia"/>
          <w:iCs/>
        </w:rPr>
        <w:t xml:space="preserve">a</w:t>
      </w:r>
      <w:r>
        <w:rPr>
          <w:rFonts w:eastAsiaTheme="majorEastAsia"/>
          <w:iCs/>
        </w:rPr>
        <w:t xml:space="preserve"> </w:t>
      </w:r>
      <w:r>
        <w:rPr>
          <w:rFonts w:eastAsiaTheme="majorEastAsia"/>
          <w:iCs/>
        </w:rPr>
        <w:t xml:space="preserve">energiei</w:t>
      </w:r>
      <w:r>
        <w:rPr>
          <w:rFonts w:eastAsiaTheme="majorEastAsia"/>
          <w:iCs/>
        </w:rPr>
        <w:t xml:space="preserve"> </w:t>
      </w:r>
      <w:r>
        <w:rPr>
          <w:rFonts w:eastAsiaTheme="majorEastAsia"/>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nr.174/2017 </w:t>
      </w:r>
      <w:r>
        <w:rPr>
          <w:bCs/>
          <w:iCs/>
        </w:rPr>
        <w:t xml:space="preserve">cu privire la energetică și Legea </w:t>
      </w:r>
      <w:r>
        <w:rPr>
          <w:bCs/>
          <w:iCs/>
        </w:rPr>
        <w:t xml:space="preserve">nr.107/2016</w:t>
      </w:r>
      <w:r>
        <w:rPr>
          <w:bCs/>
          <w:iCs/>
        </w:rPr>
        <w:t xml:space="preserve">cu privire la energia electrică, iar cheltuielile se suportă de către Ben</w:t>
      </w:r>
      <w:r>
        <w:rPr>
          <w:bCs/>
          <w:iCs/>
        </w:rPr>
        <w:t xml:space="preserve">eficiar. Controlul echipamentului de măsurare și al sigiliilor aplicate acestuia se efectuează de către operatorul de sistem, după necesitate, și numai în prezența reprezentantului Beneficiarului.Citirea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prevederilor Legii cu privir</w:t>
      </w:r>
      <w:r>
        <w:rPr>
          <w:bCs/>
          <w:iCs/>
        </w:rPr>
        <w:t xml:space="preserve">e la energia electrică, care a dus la consum de energie electrică prin evitarea echipamentului de măsurare, prin denaturarea indicațiilor echipamentului de măsurare sau alte modalități de consum neînregistrat de echipamentul de măsurare, contravaloarea ene</w:t>
      </w:r>
      <w:r>
        <w:rPr>
          <w:bCs/>
          <w:iCs/>
        </w:rPr>
        <w:t xml:space="preserv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t xml:space="preserve">calculează în baza Instrucțiunii privind calcularea pierderilor de energie electrică activă și reactivă în elementele de rețea aflate la balanța consumatorului,aprobată prin Hotărârea </w:t>
      </w:r>
      <w:r>
        <w:rPr>
          <w:bCs/>
          <w:iCs/>
        </w:rPr>
        <w:t xml:space="preserve">ANRE</w:t>
      </w:r>
      <w:r>
        <w:rPr>
          <w:bCs/>
          <w:iCs/>
        </w:rPr>
        <w:t xml:space="preserve"> nr.246/2007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50"/>
        <w:numPr>
          <w:ilvl w:val="0"/>
          <w:numId w:val="17"/>
        </w:numPr>
        <w:pBdr/>
        <w:tabs>
          <w:tab w:val="left" w:leader="none" w:pos="851"/>
          <w:tab w:val="left" w:leader="none" w:pos="993"/>
        </w:tabs>
        <w:spacing w:after="120"/>
        <w:ind/>
        <w:rPr>
          <w:iCs/>
        </w:rPr>
      </w:pPr>
      <w:r>
        <w:rPr>
          <w:rFonts w:eastAsiaTheme="majorEastAsia"/>
          <w:iCs/>
        </w:rPr>
        <w:t xml:space="preserve">a </w:t>
      </w:r>
      <w:r>
        <w:rPr>
          <w:rFonts w:eastAsiaTheme="majorEastAsia"/>
          <w:iCs/>
        </w:rPr>
        <w:t xml:space="preserve">produselor</w:t>
      </w:r>
      <w:r>
        <w:rPr>
          <w:rFonts w:eastAsiaTheme="majorEastAsia"/>
          <w:iCs/>
        </w:rPr>
        <w:t xml:space="preserve"> </w:t>
      </w:r>
      <w:r>
        <w:rPr>
          <w:rFonts w:eastAsiaTheme="majorEastAsia"/>
          <w:iCs/>
        </w:rPr>
        <w:t xml:space="preserve">petroliere</w:t>
      </w:r>
      <w:r>
        <w:rPr>
          <w:rFonts w:eastAsiaTheme="majorEastAsia"/>
          <w:iCs/>
        </w:rPr>
        <w:t xml:space="preserve"> </w:t>
      </w:r>
      <w:r>
        <w:rPr>
          <w:rFonts w:eastAsiaTheme="majorEastAsia"/>
          <w:iCs/>
        </w:rPr>
        <w:t xml:space="preserve">pentru</w:t>
      </w:r>
      <w:r>
        <w:rPr>
          <w:rFonts w:eastAsiaTheme="majorEastAsia"/>
          <w:iCs/>
        </w:rPr>
        <w:t xml:space="preserve"> </w:t>
      </w:r>
      <w:r>
        <w:rPr>
          <w:rFonts w:eastAsiaTheme="majorEastAsia"/>
          <w:iCs/>
        </w:rPr>
        <w:t xml:space="preserve">alimentarea</w:t>
      </w:r>
      <w:r>
        <w:rPr>
          <w:rFonts w:eastAsiaTheme="majorEastAsia"/>
          <w:iCs/>
        </w:rPr>
        <w:t xml:space="preserve"> </w:t>
      </w:r>
      <w:r>
        <w:rPr>
          <w:rFonts w:eastAsiaTheme="majorEastAsia"/>
          <w:iCs/>
        </w:rPr>
        <w:t xml:space="preserve">automobilelor</w:t>
      </w:r>
      <w:r>
        <w:rPr>
          <w:iCs/>
        </w:rPr>
      </w:r>
      <w:r>
        <w:rPr>
          <w:iCs/>
        </w:rPr>
      </w:r>
    </w:p>
    <w:p>
      <w:pPr>
        <w:pBdr/>
        <w:tabs>
          <w:tab w:val="left" w:leader="none" w:pos="851"/>
          <w:tab w:val="left" w:leader="none" w:pos="993"/>
        </w:tabs>
        <w:spacing/>
        <w:ind w:left="-284"/>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t xml:space="preserve"> </w:t>
      </w: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eastAsia="Cambria Math" w:cs="Cambria Math"/>
                </w:rPr>
              </m:ctrlPr>
            </m:fPr>
            <m:num>
              <m:d>
                <m:dPr>
                  <m:ctrlPr>
                    <w:rPr>
                      <w:rFonts w:ascii="Cambria Math" w:hAnsi="Cambria Math" w:eastAsia="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pBdr/>
        <w:tabs>
          <w:tab w:val="left" w:leader="none" w:pos="851"/>
          <w:tab w:val="left" w:leader="none" w:pos="993"/>
        </w:tabs>
        <w:spacing w:after="120"/>
        <w:ind w:firstLine="567"/>
        <w:jc w:val="both"/>
        <w:rPr/>
      </w:pPr>
      <w:r>
        <w:t xml:space="preserve">Unde,</w:t>
      </w:r>
      <w:r>
        <w:t xml:space="preserve"> </w:t>
      </w: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toate stațiile din localitatea/regiunea specificată în pct. 1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toate stațiile din localitatea/regiunea specificată în pct. 1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toate stațiile din localitatea/regiunea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rPr>
          <w:bCs/>
          <w:iCs/>
        </w:rPr>
        <w:t xml:space="preserve">anexa nr.2</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rPr>
          <w:bCs/>
          <w:iCs/>
        </w:rPr>
      </w:pPr>
      <w:r>
        <w:rPr>
          <w:bCs/>
          <w:iCs/>
        </w:rPr>
        <w:t xml:space="preserve">În cazul procurării produselor petroliere</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t xml:space="preserve">                                                                                         </w:t>
      </w:r>
      <w:r>
        <w:rPr>
          <w:bCs/>
          <w:iCs/>
        </w:rPr>
        <w:t xml:space="preserve">În restul cazurilor </w:t>
      </w:r>
      <w:r>
        <w:rPr>
          <w:bCs/>
          <w:iCs/>
        </w:rPr>
        <w:t xml:space="preserve">ce ține de achiziționarea</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t xml:space="preserve">                                                                                                                                                                        </w:t>
      </w:r>
      <w:r>
        <w:rPr>
          <w:bCs/>
          <w:iCs/>
        </w:rPr>
      </w:r>
      <w:r>
        <w:rPr>
          <w:bCs/>
          <w:iCs/>
        </w:rPr>
      </w:r>
    </w:p>
    <w:p>
      <w:pPr>
        <w:pBdr/>
        <w:tabs>
          <w:tab w:val="left" w:leader="none" w:pos="851"/>
          <w:tab w:val="left" w:leader="none" w:pos="993"/>
        </w:tabs>
        <w:spacing w:after="120"/>
        <w:ind w:left="-284"/>
        <w:rPr/>
      </w:pPr>
      <w:r>
        <w:rPr>
          <w:bCs/>
          <w:iCs/>
        </w:rPr>
        <w:t xml:space="preserve">b) </w:t>
      </w:r>
      <w:r>
        <w:rPr>
          <w:rFonts w:eastAsiaTheme="majorEastAsia"/>
          <w:iCs/>
        </w:rPr>
        <w:t xml:space="preserve">a energiei</w:t>
      </w:r>
      <w:r>
        <w:rPr>
          <w:rFonts w:eastAsiaTheme="majorEastAsia"/>
          <w:iCs/>
        </w:rPr>
        <w:t xml:space="preserve"> </w:t>
      </w:r>
      <w:r>
        <w:rPr>
          <w:rFonts w:eastAsiaTheme="majorEastAsia"/>
          <w:iCs/>
        </w:rPr>
        <w:t xml:space="preserve">electrice</w:t>
      </w:r>
      <w:r/>
    </w:p>
    <w:p>
      <w:pPr>
        <w:pBdr/>
        <w:tabs>
          <w:tab w:val="left" w:leader="none" w:pos="851"/>
          <w:tab w:val="left" w:leader="none" w:pos="993"/>
        </w:tabs>
        <w:spacing/>
        <w:ind w:left="-284"/>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se efectuează 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art.33 alin.(7) și alin.(11) al Legii </w:t>
      </w:r>
      <w:r>
        <w:t xml:space="preserve">nr.</w:t>
      </w:r>
      <w:r>
        <w:t xml:space="preserve">131/2015. În celelalte cazuri</w:t>
      </w:r>
      <w:r>
        <w:t xml:space="preserve">,</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highlight w:val="yellow"/>
        </w:rPr>
        <w:t xml:space="preserve">4</w:t>
      </w:r>
      <w:r>
        <w:rPr>
          <w:b/>
          <w:highlight w:val="yellow"/>
        </w:rPr>
        <w:t xml:space="preserve">8</w:t>
      </w:r>
      <w:r>
        <w:rPr>
          <w:b/>
          <w:highlight w:val="yellow"/>
        </w:rPr>
        <w:t xml:space="preserve">.</w:t>
      </w:r>
      <w:r>
        <w:rPr>
          <w:b/>
          <w:highlight w:val="yellow"/>
        </w:rPr>
        <w:t xml:space="preserve"> </w:t>
      </w:r>
      <w:r>
        <w:rPr>
          <w:highlight w:val="yellow"/>
        </w:rPr>
        <w:t xml:space="preserve">Oferta cuprinde următoarele formulare:</w:t>
      </w:r>
      <w:r/>
    </w:p>
    <w:p>
      <w:pPr>
        <w:pBdr/>
        <w:tabs>
          <w:tab w:val="left" w:leader="none" w:pos="960"/>
        </w:tabs>
        <w:spacing w:after="120"/>
        <w:ind w:left="-284"/>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1</w:t>
      </w:r>
      <w:r>
        <w:t xml:space="preserve">) </w:t>
      </w:r>
      <w:r>
        <w:t xml:space="preserve">Propunerea</w:t>
      </w:r>
      <w:r>
        <w:t xml:space="preserve"> tehnică</w:t>
      </w:r>
      <w:r>
        <w:t xml:space="preserve">-</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nr.22)</w:t>
      </w:r>
      <w:r>
        <w:t xml:space="preserve">;</w:t>
      </w:r>
      <w:bookmarkEnd w:id="56"/>
      <w:r/>
      <w:bookmarkEnd w:id="57"/>
      <w:r/>
      <w:bookmarkEnd w:id="58"/>
      <w:r/>
      <w:bookmarkEnd w:id="59"/>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t xml:space="preserve">                                                                                                                                                 </w:t>
      </w: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t xml:space="preserve">                                                                                                                                                                        </w:t>
      </w:r>
      <w:r>
        <w:rPr>
          <w:color w:val="000000" w:themeColor="text1"/>
        </w:rPr>
        <w:t xml:space="preserve">4) Garanția pentru ofertă, </w:t>
      </w:r>
      <w:r>
        <w:rPr>
          <w:i/>
          <w:color w:val="000000" w:themeColor="text1"/>
        </w:rPr>
        <w:t xml:space="preserve">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rPr/>
      </w:pPr>
      <w:r>
        <w:rPr>
          <w:b/>
        </w:rPr>
        <w:t xml:space="preserve">49</w:t>
      </w:r>
      <w:r>
        <w:rPr>
          <w:b/>
        </w:rPr>
        <w:t xml:space="preserve">. </w:t>
      </w:r>
      <w:r>
        <w:t xml:space="preserve">Toate documentele </w:t>
      </w:r>
      <w:r>
        <w:t xml:space="preserve">menţionate </w:t>
      </w:r>
      <w:r>
        <w:t xml:space="preserve">la </w:t>
      </w:r>
      <w:r>
        <w:t xml:space="preserve">pct.</w:t>
      </w:r>
      <w:r>
        <w:t xml:space="preserve">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color w:val="000000" w:themeColor="text1"/>
        </w:rPr>
        <w:t xml:space="preserve">Operatorii economici pregăt</w:t>
      </w:r>
      <w:r>
        <w:rPr>
          <w:color w:val="000000" w:themeColor="text1"/>
        </w:rPr>
        <w:t xml:space="preserve">esc</w:t>
      </w:r>
      <w:r>
        <w:rPr>
          <w:color w:val="000000" w:themeColor="text1"/>
        </w:rPr>
        <w:t xml:space="preserve"> ofertele</w:t>
      </w:r>
      <w:r>
        <w:rPr>
          <w:color w:val="000000" w:themeColor="text1"/>
        </w:rP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art.33 alin.(7) şi alin.(11) din Legea nr.131/2015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rPr>
          <w:color w:val="000000" w:themeColor="text1"/>
        </w:rPr>
        <w:t xml:space="preserve">Ofertantul depune garanția pentru ofertă</w:t>
      </w:r>
      <w:r>
        <w:rPr>
          <w:color w:val="000000" w:themeColor="text1"/>
        </w:rPr>
        <w:t xml:space="preserve"> conform</w:t>
      </w:r>
      <w:r>
        <w:t xml:space="preserve">prevederilor Legii </w:t>
      </w:r>
      <w:r>
        <w:t xml:space="preserve">nr.</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inmomentul</w:t>
      </w:r>
      <w:r>
        <w:t xml:space="preserve"> termenului </w:t>
      </w:r>
      <w:r>
        <w:t xml:space="preserve">limită </w:t>
      </w:r>
      <w:r>
        <w:t xml:space="preserve">de depunere a ofertelor.</w:t>
      </w:r>
      <w:r>
        <w:t xml:space="preserve">Orice ofertă valabilă pentru o perioadă mai mică decât cea prevăzută în </w:t>
      </w:r>
      <w:r>
        <w:t xml:space="preserve">a</w:t>
      </w:r>
      <w:r>
        <w:t xml:space="preserve">nexa nr.2</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în </w:t>
      </w:r>
      <w:r>
        <w:t xml:space="preserve">a</w:t>
      </w:r>
      <w:r>
        <w:t xml:space="preserve">nexa nr.2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nr.2</w:t>
      </w:r>
      <w:r>
        <w:t xml:space="preserve">prevede altfel.</w:t>
      </w:r>
      <w:bookmarkEnd w:id="61"/>
      <w: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w:t>
      </w:r>
      <w:r>
        <w:t xml:space="preserve">împuternicirii persoanei</w:t>
      </w:r>
      <w:r>
        <w:t xml:space="preserve">,</w:t>
      </w:r>
      <w:r>
        <w:t xml:space="preserve">  la ofertă se anexează actul/documentul de împuternicire</w:t>
      </w:r>
      <w:r>
        <w:t xml:space="preserve">și </w:t>
      </w:r>
      <w:r>
        <w:t xml:space="preserve">se prezintă conform cerinţelor expuse în </w:t>
      </w:r>
      <w:r>
        <w:t xml:space="preserve">a</w:t>
      </w:r>
      <w:r>
        <w:t xml:space="preserve">nexa nr.2</w:t>
      </w:r>
      <w:r>
        <w:t xml:space="preserve">în conformitate</w:t>
      </w:r>
      <w:r>
        <w:t xml:space="preserve">cu instrumentele existente în SIA RSAP, cu excepția cazurilor prevăzute la art.33 alin.(7) şi alin.(11) din Legea nr.131/2015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t xml:space="preserve">Documentele </w:t>
      </w:r>
      <w:r>
        <w:t xml:space="preserve">justificative în sprijinul informațiilor declarate în DUAE</w:t>
      </w:r>
      <w:r>
        <w:t xml:space="preserve">,</w:t>
      </w:r>
      <w:r>
        <w:t xml:space="preserve">care conțin date cu caracter personal, </w:t>
      </w:r>
      <w:r>
        <w:t xml:space="preserve">seprezintă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right="-284" w:firstLine="284" w:left="-284"/>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art.33 alin.(7) și alin.(11) din Legea nr.131/2015 privind achizițiile publice, ofertele depuse după termenul limită de deschidere a ofertelor </w:t>
      </w:r>
      <w:r>
        <w:t xml:space="preserve">seînregistrează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6</w:t>
      </w:r>
      <w:r>
        <w:rPr>
          <w:b/>
        </w:rPr>
        <w:t xml:space="preserve">4</w:t>
      </w:r>
      <w:r>
        <w:rPr>
          <w:b/>
        </w:rPr>
        <w:t xml:space="preserve">.</w:t>
      </w:r>
      <w:r>
        <w:t xml:space="preserve">În cazul asocierii conform </w:t>
      </w:r>
      <w:r>
        <w:t xml:space="preserve">pct.1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confidenţialit</w:t>
      </w:r>
      <w:r>
        <w:t xml:space="preserve">ății</w:t>
      </w:r>
      <w:r>
        <w:t xml:space="preserve">asupra conţinutului ofertei, precum şi asupra oricărei informaţii privind ofertantul</w:t>
      </w:r>
      <w:r>
        <w:t xml:space="preserve">și totodată, </w:t>
      </w:r>
      <w:r>
        <w:t xml:space="preserve">asigura dreptul operatorului economic de a nu face publice aceste date prin aplicarea art.</w:t>
      </w:r>
      <w:r>
        <w:t xml:space="preserve">33 alin.(7) și alin.(11)al Legii nr.131/2015privind achizițiile publice, însă </w:t>
      </w:r>
      <w:r>
        <w:t xml:space="preserve">aplicarea a</w:t>
      </w:r>
      <w:r>
        <w:t xml:space="preserve">cestui articolse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rPr/>
      </w:pPr>
      <w:r>
        <w:rPr>
          <w:b/>
        </w:rPr>
        <w:t xml:space="preserve">69</w:t>
      </w:r>
      <w:r>
        <w:rPr>
          <w:b/>
        </w:rPr>
        <w:t xml:space="preserve">.</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t xml:space="preserve">                                                                     </w:t>
      </w: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t xml:space="preserve">Operatorul</w:t>
      </w:r>
      <w:r>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t xml:space="preserve">Ofertele </w:t>
      </w:r>
      <w:r>
        <w:t xml:space="preserve">seexaminează</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t xml:space="preserve">Grupul de lucru </w:t>
      </w:r>
      <w:r>
        <w:rPr>
          <w:lang w:eastAsia="en-GB"/>
        </w:rPr>
        <w:t xml:space="preserve">sau, după caz, specialistul certificat în domeniul achizițiilor publice</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rPr/>
      </w:pPr>
      <w:r>
        <w:t xml:space="preserve">6) oferta este anormal de scăzută potrivit art.70 al Legii </w:t>
      </w:r>
      <w:r>
        <w:t xml:space="preserve">nr.</w:t>
      </w:r>
      <w:r>
        <w:t xml:space="preserve">131/2015 privind achizițiile publice;</w:t>
      </w:r>
      <w:r>
        <w:t xml:space="preserve">                                                                                                                                                   </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rPr/>
      </w:pPr>
      <w:r>
        <w:t xml:space="preserve"> </w:t>
      </w:r>
      <w:r>
        <w:t xml:space="preserve">7</w:t>
      </w:r>
      <w:r>
        <w:t xml:space="preserve">) </w:t>
      </w:r>
      <w:r>
        <w:t xml:space="preserve">a</w:t>
      </w:r>
      <w:r>
        <w:t xml:space="preserve">tunci când explicațiile prezentate de ofertant, la solicitarea autorității contractante, nu sunt concludente</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,semnată și </w:t>
      </w:r>
      <w:r>
        <w:t xml:space="preserve">ștampilată în modul corespunzător, ea </w:t>
      </w:r>
      <w:r>
        <w:t xml:space="preserve">serespinge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t xml:space="preserve">Autoritatea contractantă poate, la discreţia sa, să ceară oricăruia dintre ofertanţi o clarificare a ofertei acestora, pentru a facilita examinarea, evaluarea și compararea ofertelor. Nu </w:t>
      </w:r>
      <w:r>
        <w:t xml:space="preserve">sesolicită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seconsideră </w:t>
      </w:r>
      <w:r>
        <w:t xml:space="preserve">necorespunzătoare şi, în consecinţă, </w:t>
      </w:r>
      <w:r>
        <w:t xml:space="preserve">serespinge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t xml:space="preserve">O</w:t>
      </w:r>
      <w:r>
        <w:t xml:space="preserve">ferta care corespunde tuturor termenilor, condiţiilor şi specificaţiilor din documentele de atribuire, fără abateri esenţiale saucu abateri neînsemnate, erori sau omiteri ce pot fi înlăturate fără a afecta esenţa</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t xml:space="preserve">Autoritatea contractantă descalifică ofertantul c</w:t>
      </w:r>
      <w:r>
        <w:t xml:space="preserve">are depune documente ce conţin informaţii false, cu scopul calificării,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t xml:space="preserve">Autoritatea contractantă solicit</w:t>
      </w:r>
      <w:r>
        <w:t xml:space="preserve">ă</w:t>
      </w:r>
      <w:r>
        <w:t xml:space="preserve"> ofertanţilor să demonstreze împuternicirea de a încheia contractele de achiziţii publice şi componenţa fondatorilor</w:t>
      </w:r>
      <w:r>
        <w:t xml:space="preserve">,</w:t>
      </w:r>
      <w:bookmarkStart w:id="64" w:name="_Hlk74131486"/>
      <w:r>
        <w:t xml:space="preserve">asociați</w:t>
      </w:r>
      <w:r>
        <w:t xml:space="preserve">ilor</w:t>
      </w:r>
      <w:r>
        <w:t xml:space="preserve">, acționari</w:t>
      </w:r>
      <w:r>
        <w:t xml:space="preserve">lor</w:t>
      </w:r>
      <w:r>
        <w:t xml:space="preserve">, administratori</w:t>
      </w:r>
      <w:r>
        <w:t xml:space="preserve">lor</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t xml:space="preserve">Autoritatea contractantă anulează procedura de atribuire a contractului de achiziţie publică conform art.71 din Legea nr.131/2015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t xml:space="preserve">Decizia de anulare nu creează vreo obligație a autorității contractante față de ofertanţi, cu excepţia returnării garanţiei pentru ofertă.</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art.31 alin.(1) al Legii </w:t>
      </w:r>
      <w:r>
        <w:t xml:space="preserve">nr.</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t xml:space="preserve">În cazul în care se anulează aplicarea procedurii pentru atribuirea contractului de achiziţie publică,autoritatea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art.68 al Legii </w:t>
      </w:r>
      <w:r>
        <w:t xml:space="preserve">nr.</w:t>
      </w:r>
      <w:r>
        <w:t xml:space="preserve">131/2015 privind achizițiile publice.</w:t>
      </w:r>
      <w:r>
        <w:rPr>
          <w:bCs/>
          <w:color w:val="000000" w:themeColor="text1"/>
          <w:lang w:eastAsia="it-IT"/>
        </w:rPr>
      </w:r>
      <w:r>
        <w:rPr>
          <w:bCs/>
          <w:color w:val="000000" w:themeColor="text1"/>
          <w:lang w:eastAsia="it-IT"/>
        </w:rPr>
      </w:r>
    </w:p>
    <w:p>
      <w:pPr>
        <w:pStyle w:val="966"/>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contulautoritățiicontracta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w:t>
      </w:r>
      <w:r>
        <w:t xml:space="preserve">cu oferta cea mai bine clasată, a cărui ofertă este conformă cerinţelor şi care este apreciată de către autoritatea contractantă a fi calificată în executarea contractului.Totodată,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lang w:eastAsia="en-GB"/>
        </w:rPr>
        <w:t xml:space="preserve">La expirarea perioadei de așteptare sau, după caz, după soluționarea oricăror contestații,</w:t>
      </w:r>
      <w:r>
        <w:rPr>
          <w:lang w:eastAsia="en-GB"/>
        </w:rPr>
        <w:t xml:space="preserve">sau </w:t>
      </w:r>
      <w:bookmarkStart w:id="65" w:name="_Hlk74040125"/>
      <w:r>
        <w:rPr>
          <w:lang w:eastAsia="en-GB"/>
        </w:rPr>
        <w:t xml:space="preserve">monitorizării conformităţii desfăşurării procedurilor de achiziţii publice</w:t>
      </w:r>
      <w:bookmarkEnd w:id="65"/>
      <w:r>
        <w:rPr>
          <w:lang w:eastAsia="en-GB"/>
        </w:rPr>
        <w:t xml:space="preserve">de către Agenția Achiziții Publice,</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rPr/>
      </w:pPr>
      <w:r>
        <w:rPr>
          <w:b/>
        </w:rPr>
        <w:t xml:space="preserve">9</w:t>
      </w:r>
      <w:r>
        <w:rPr>
          <w:b/>
        </w:rPr>
        <w:t xml:space="preserve">7</w:t>
      </w:r>
      <w:r>
        <w:rPr>
          <w:b/>
        </w:rPr>
        <w:t xml:space="preserve">.</w:t>
      </w:r>
      <w:r>
        <w:t xml:space="preserve">Autoritatea contractantă </w:t>
      </w:r>
      <w:r>
        <w:t xml:space="preserve">utilizează </w:t>
      </w:r>
      <w:r>
        <w:t xml:space="preserve">contractul</w:t>
      </w:r>
      <w:r>
        <w:t xml:space="preserve">-</w:t>
      </w:r>
      <w:r>
        <w:t xml:space="preserve"> model</w:t>
      </w:r>
      <w:r>
        <w:t xml:space="preserve"> </w:t>
      </w:r>
      <w:r>
        <w:t xml:space="preserve">(</w:t>
      </w:r>
      <w:r>
        <w:t xml:space="preserve">a</w:t>
      </w:r>
      <w:r>
        <w:t xml:space="preserve">nexa nr.24</w:t>
      </w:r>
      <w:r>
        <w:t xml:space="preserve">)</w:t>
      </w:r>
      <w:r>
        <w:t xml:space="preserve">din prezenta d</w:t>
      </w:r>
      <w:r>
        <w:t xml:space="preserve">ocumentație-</w:t>
      </w:r>
      <w:r>
        <w:t xml:space="preserve">standard</w:t>
      </w:r>
      <w:r>
        <w:t xml:space="preserve">, incl</w:t>
      </w:r>
      <w:r>
        <w:t xml:space="preserve">usiv pentru contracte subsecvente încheiate conform acordului-cadru</w:t>
      </w:r>
      <w:r>
        <w:t xml:space="preserve">(</w:t>
      </w:r>
      <w:r>
        <w:t xml:space="preserve">a</w:t>
      </w:r>
      <w:r>
        <w:t xml:space="preserve">nexa nr.2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t xml:space="preserve">Contractul este compus din două părți</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nr.131/2015 privind achiziţiile publice</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art.66 din Legea nr.181/2015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t xml:space="preserve">În cazul serviciilor de audit</w:t>
      </w:r>
      <w:r>
        <w:t xml:space="preserve">,</w:t>
      </w:r>
      <w:r>
        <w:t xml:space="preserve">a</w:t>
      </w:r>
      <w:r>
        <w:t xml:space="preserve">utoritatea contractantă</w:t>
      </w:r>
      <w:r>
        <w:t xml:space="preserve"> indic</w:t>
      </w:r>
      <w:r>
        <w:t xml:space="preserve">ă </w:t>
      </w:r>
      <w:r>
        <w:t xml:space="preserve">în partea II ce ține de condițiile speciale al contractului</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2</w:t>
      </w:r>
      <w:r>
        <w:t xml:space="preserve">4</w:t>
      </w:r>
      <w:r>
        <w:t xml:space="preserve">,</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 autoritatea contractantă, prin decizia emisă sau prin procedura de achiziţie aplicată cu încălcarea legii, a </w:t>
      </w:r>
      <w:r>
        <w:t xml:space="preserve">lezat un drept al său recunoscut de lege, în urma cărui fapt el a suportat sau poate suporta prejudicii, are dreptul să conteste decizia sau procedura aplicată de autoritatea contractantă, în modul stabilit de Legea nr.131/2015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t xml:space="preserve">Contestaţiile se depun direct la Agenția Națională </w:t>
      </w:r>
      <w:r>
        <w:t xml:space="preserve">pentru</w:t>
      </w:r>
      <w:r>
        <w:t xml:space="preserve">Soluționare a Contestațiilor. Toate contestaţiile </w:t>
      </w:r>
      <w:r>
        <w:t xml:space="preserve">sedepun</w:t>
      </w:r>
      <w:r>
        <w:t xml:space="preserve">, </w:t>
      </w:r>
      <w:r>
        <w:t xml:space="preserve">se </w:t>
      </w:r>
      <w:r>
        <w:t xml:space="preserve">examinează </w:t>
      </w:r>
      <w:r>
        <w:t xml:space="preserve">şi </w:t>
      </w:r>
      <w:r>
        <w:t xml:space="preserve">se soluţionează </w:t>
      </w:r>
      <w:r>
        <w:t xml:space="preserve">în modul stabilit de Legea nr.131/2015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t xml:space="preserve">Operatorul economic, </w:t>
      </w:r>
      <w:r>
        <w:t xml:space="preserve">conform art.83 al Legii nr.131/2015 privind achizițiile publice,</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t xml:space="preserv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t xml:space="preserve">Contestaţiile privind anunțurile de participare la licitaţie şi documentaţia de atribuire </w:t>
      </w:r>
      <w:r>
        <w:t xml:space="preserve">sedepun </w:t>
      </w:r>
      <w:r>
        <w:t xml:space="preserve">în termenele indicate la </w:t>
      </w:r>
      <w:r>
        <w:t xml:space="preserve">pct.</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nr.1</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tabs>
          <w:tab w:val="left" w:leader="none" w:pos="-284"/>
          <w:tab w:val="left" w:leader="none" w:pos="284"/>
          <w:tab w:val="left" w:leader="none" w:pos="426"/>
          <w:tab w:val="decimal" w:leader="none" w:pos="8364"/>
        </w:tabs>
        <w:spacing/>
        <w:ind w:right="-144" w:firstLine="284" w:left="-284"/>
        <w:rPr>
          <w:bCs/>
          <w:color w:val="000000"/>
          <w:sz w:val="20"/>
          <w:szCs w:val="20"/>
        </w:rPr>
      </w:pPr>
      <w:r>
        <w:rPr>
          <w:bCs/>
          <w:color w:val="000000"/>
          <w:sz w:val="20"/>
          <w:szCs w:val="20"/>
        </w:rPr>
      </w:r>
      <w:r>
        <w:rPr>
          <w:bCs/>
          <w:color w:val="000000"/>
          <w:sz w:val="20"/>
          <w:szCs w:val="20"/>
        </w:rPr>
      </w:r>
      <w:r>
        <w:rPr>
          <w:bCs/>
          <w:color w:val="000000"/>
          <w:sz w:val="20"/>
          <w:szCs w:val="20"/>
        </w:rPr>
      </w:r>
    </w:p>
    <w:p>
      <w:pPr>
        <w:pBdr/>
        <w:spacing w:line="276" w:lineRule="auto"/>
        <w:ind/>
        <w:jc w:val="center"/>
        <w:rPr>
          <w:rFonts w:eastAsia="Calibri"/>
          <w:b/>
          <w:sz w:val="20"/>
          <w:szCs w:val="20"/>
        </w:rPr>
      </w:pPr>
      <w:r/>
      <w:bookmarkStart w:id="69" w:name="_Hlk77770908"/>
      <w:r>
        <w:rPr>
          <w:rFonts w:eastAsia="Calibri"/>
          <w:b/>
          <w:sz w:val="20"/>
          <w:szCs w:val="20"/>
        </w:rPr>
      </w:r>
      <w:r>
        <w:rPr>
          <w:rFonts w:eastAsia="Calibri"/>
          <w:b/>
          <w:sz w:val="20"/>
          <w:szCs w:val="20"/>
        </w:rPr>
      </w:r>
    </w:p>
    <w:p>
      <w:pPr>
        <w:pBdr/>
        <w:spacing w:line="276" w:lineRule="auto"/>
        <w:ind/>
        <w:jc w:val="center"/>
        <w:rPr>
          <w:rFonts w:eastAsia="Calibri"/>
          <w:b/>
          <w:sz w:val="20"/>
          <w:szCs w:val="20"/>
        </w:rPr>
      </w:pPr>
      <w:r>
        <w:rPr>
          <w:rFonts w:eastAsia="Calibri"/>
          <w:b/>
          <w:sz w:val="20"/>
          <w:szCs w:val="20"/>
        </w:rPr>
        <w:t xml:space="preserve">ANUNȚ DE INTENȚIE</w:t>
      </w:r>
      <w:bookmarkEnd w:id="69"/>
      <w:r>
        <w:rPr>
          <w:rFonts w:eastAsia="Calibri"/>
          <w:b/>
          <w:sz w:val="20"/>
          <w:szCs w:val="20"/>
        </w:rPr>
      </w:r>
      <w:r>
        <w:rPr>
          <w:rFonts w:eastAsia="Calibri"/>
          <w:b/>
          <w:sz w:val="20"/>
          <w:szCs w:val="20"/>
        </w:rPr>
      </w:r>
    </w:p>
    <w:p>
      <w:pPr>
        <w:pBdr/>
        <w:spacing w:after="160"/>
        <w:ind/>
        <w:jc w:val="center"/>
        <w:rPr>
          <w:rFonts w:eastAsia="Calibri"/>
          <w:sz w:val="20"/>
          <w:szCs w:val="20"/>
        </w:rPr>
      </w:pPr>
      <w:r>
        <w:rPr>
          <w:rFonts w:eastAsia="Calibri"/>
          <w:sz w:val="20"/>
          <w:szCs w:val="20"/>
        </w:rPr>
        <w:t xml:space="preserve">Nr. ______din____________ </w:t>
      </w:r>
      <w:r>
        <w:rPr>
          <w:rFonts w:eastAsia="Calibri"/>
          <w:sz w:val="20"/>
          <w:szCs w:val="20"/>
        </w:rPr>
      </w:r>
      <w:r>
        <w:rPr>
          <w:rFonts w:eastAsia="Calibri"/>
          <w:sz w:val="20"/>
          <w:szCs w:val="20"/>
        </w:rPr>
      </w:r>
    </w:p>
    <w:p>
      <w:pPr>
        <w:numPr>
          <w:ilvl w:val="0"/>
          <w:numId w:val="9"/>
        </w:numPr>
        <w:pBdr/>
        <w:spacing w:after="160" w:before="240"/>
        <w:ind w:left="1077"/>
        <w:jc w:val="both"/>
        <w:rPr>
          <w:rFonts w:eastAsia="Calibri"/>
          <w:b/>
          <w:sz w:val="20"/>
          <w:szCs w:val="20"/>
        </w:rPr>
      </w:pPr>
      <w:r>
        <w:rPr>
          <w:rFonts w:eastAsia="Calibri"/>
          <w:b/>
          <w:sz w:val="20"/>
          <w:szCs w:val="20"/>
        </w:rPr>
        <w:t xml:space="preserve">Informații generale despre autoritatea contractantă:</w:t>
      </w:r>
      <w:r>
        <w:rPr>
          <w:rFonts w:eastAsia="Calibri"/>
          <w:b/>
          <w:sz w:val="20"/>
          <w:szCs w:val="20"/>
        </w:rPr>
      </w:r>
      <w:r>
        <w:rPr>
          <w:rFonts w:eastAsia="Calibri"/>
          <w:b/>
          <w:sz w:val="20"/>
          <w:szCs w:val="20"/>
        </w:rPr>
      </w:r>
    </w:p>
    <w:tbl>
      <w:tblPr>
        <w:tblStyle w:val="1014"/>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Denumirea autorității contractante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IDNO</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Adresa</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Numărul de telefon/fax</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Adresa de e-mail a autorității contractante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Pagina web oficială </w:t>
            </w:r>
            <w:r>
              <w:rPr>
                <w:rFonts w:eastAsia="Calibri"/>
                <w:sz w:val="20"/>
                <w:szCs w:val="20"/>
              </w:rPr>
              <w:t xml:space="preserve">a</w:t>
            </w:r>
            <w:r>
              <w:rPr>
                <w:rFonts w:eastAsia="Calibri"/>
                <w:sz w:val="20"/>
                <w:szCs w:val="20"/>
              </w:rPr>
              <w:t xml:space="preserve">autorității</w:t>
            </w:r>
            <w:r>
              <w:rPr>
                <w:rFonts w:eastAsia="Calibri"/>
                <w:sz w:val="20"/>
                <w:szCs w:val="20"/>
              </w:rPr>
              <w:t xml:space="preserve"> contractante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Persoana de contact, numărul de telefon/e-mail</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Adresa de e-mail sau </w:t>
            </w:r>
            <w:r>
              <w:rPr>
                <w:rFonts w:eastAsia="Calibri"/>
                <w:sz w:val="20"/>
                <w:szCs w:val="20"/>
              </w:rPr>
              <w:t xml:space="preserve">pagina web oficială </w:t>
            </w:r>
            <w:r>
              <w:rPr>
                <w:rFonts w:eastAsia="Calibri"/>
                <w:sz w:val="20"/>
                <w:szCs w:val="20"/>
              </w:rPr>
              <w:t xml:space="preserve">de la care se va putea obține accesul liber, direct, total și gratuit la documentația de atribuire</w:t>
            </w:r>
            <w:r>
              <w:rPr>
                <w:rFonts w:eastAsia="Calibri"/>
                <w:sz w:val="20"/>
                <w:szCs w:val="20"/>
              </w:rPr>
            </w:r>
            <w:r>
              <w:rPr>
                <w:rFonts w:eastAsia="Calibri"/>
                <w:sz w:val="20"/>
                <w:szCs w:val="20"/>
              </w:rPr>
            </w:r>
          </w:p>
          <w:p>
            <w:pPr>
              <w:pBdr/>
              <w:spacing/>
              <w:ind/>
              <w:jc w:val="both"/>
              <w:rPr>
                <w:rFonts w:eastAsia="Calibri"/>
                <w:sz w:val="16"/>
                <w:szCs w:val="16"/>
              </w:rPr>
            </w:pPr>
            <w:r>
              <w:rPr>
                <w:rFonts w:eastAsia="Calibri"/>
                <w:i/>
                <w:sz w:val="16"/>
                <w:szCs w:val="16"/>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16"/>
                <w:szCs w:val="16"/>
              </w:rPr>
            </w:r>
            <w:r>
              <w:rPr>
                <w:rFonts w:eastAsia="Calibri"/>
                <w:sz w:val="16"/>
                <w:szCs w:val="16"/>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Tipul autorității contractante și obiectul principal de activitate</w:t>
            </w:r>
            <w:r>
              <w:rPr>
                <w:rFonts w:eastAsia="Calibri"/>
                <w:sz w:val="20"/>
                <w:szCs w:val="20"/>
              </w:rPr>
            </w:r>
            <w:r>
              <w:rPr>
                <w:rFonts w:eastAsia="Calibri"/>
                <w:sz w:val="20"/>
                <w:szCs w:val="20"/>
              </w:rPr>
            </w:r>
          </w:p>
          <w:p>
            <w:pPr>
              <w:pBdr/>
              <w:spacing/>
              <w:ind/>
              <w:jc w:val="both"/>
              <w:rPr>
                <w:rFonts w:eastAsia="Calibri"/>
                <w:sz w:val="16"/>
                <w:szCs w:val="16"/>
              </w:rPr>
            </w:pPr>
            <w:r>
              <w:rPr>
                <w:rFonts w:eastAsia="Calibri"/>
                <w:i/>
                <w:sz w:val="16"/>
                <w:szCs w:val="16"/>
              </w:rPr>
              <w:t xml:space="preserve">(Dacă este cazul, mențiunea că autoritatea contractantă este o autoritate centrală de achiziție sau că achiziția implică ori ar putea implica o altă formă de achiziție comună)</w:t>
            </w:r>
            <w:r>
              <w:rPr>
                <w:rFonts w:eastAsia="Calibri"/>
                <w:sz w:val="16"/>
                <w:szCs w:val="16"/>
              </w:rPr>
            </w:r>
            <w:r>
              <w:rPr>
                <w:rFonts w:eastAsia="Calibri"/>
                <w:sz w:val="16"/>
                <w:szCs w:val="16"/>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pBdr/>
        <w:spacing w:after="160" w:before="240"/>
        <w:ind w:left="1080"/>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after="160" w:before="240"/>
        <w:ind w:left="1080"/>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numPr>
          <w:ilvl w:val="0"/>
          <w:numId w:val="9"/>
        </w:numPr>
        <w:pBdr/>
        <w:spacing w:after="160" w:before="240"/>
        <w:ind/>
        <w:contextualSpacing w:val="true"/>
        <w:jc w:val="both"/>
        <w:rPr>
          <w:rFonts w:eastAsia="Calibri"/>
          <w:sz w:val="20"/>
          <w:szCs w:val="20"/>
        </w:rPr>
      </w:pPr>
      <w:r>
        <w:rPr>
          <w:rFonts w:eastAsia="Calibri"/>
          <w:b/>
          <w:sz w:val="20"/>
          <w:szCs w:val="20"/>
        </w:rPr>
        <w:t xml:space="preserve">Informații despre obiectul achiziției</w:t>
      </w:r>
      <w:r>
        <w:rPr>
          <w:rFonts w:eastAsia="Calibri"/>
          <w:sz w:val="20"/>
          <w:szCs w:val="20"/>
        </w:rPr>
        <w:t xml:space="preserve">:</w:t>
      </w:r>
      <w:r>
        <w:rPr>
          <w:rFonts w:eastAsia="Calibri"/>
          <w:sz w:val="20"/>
          <w:szCs w:val="20"/>
        </w:rPr>
      </w:r>
      <w:r>
        <w:rPr>
          <w:rFonts w:eastAsia="Calibri"/>
          <w:sz w:val="20"/>
          <w:szCs w:val="20"/>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274"/>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eastAsia="Calibri"/>
                <w:sz w:val="20"/>
                <w:szCs w:val="20"/>
              </w:rPr>
            </w:pPr>
            <w:r>
              <w:rPr>
                <w:rFonts w:eastAsia="Calibri"/>
                <w:sz w:val="20"/>
                <w:szCs w:val="20"/>
              </w:rPr>
              <w:t xml:space="preserve">Nr. d/o</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ind/>
              <w:jc w:val="center"/>
              <w:rPr>
                <w:rFonts w:eastAsia="Calibri"/>
                <w:sz w:val="20"/>
                <w:szCs w:val="20"/>
              </w:rPr>
            </w:pPr>
            <w:r>
              <w:rPr>
                <w:rFonts w:eastAsia="Calibri"/>
                <w:sz w:val="20"/>
                <w:szCs w:val="20"/>
              </w:rPr>
              <w:t xml:space="preserve">Cod CPV</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ind/>
              <w:jc w:val="center"/>
              <w:rPr>
                <w:rFonts w:eastAsia="Calibri"/>
                <w:sz w:val="20"/>
                <w:szCs w:val="20"/>
              </w:rPr>
            </w:pPr>
            <w:r>
              <w:rPr>
                <w:rFonts w:eastAsia="Calibri"/>
                <w:sz w:val="20"/>
                <w:szCs w:val="20"/>
              </w:rPr>
              <w:t xml:space="preserve">Denumirea </w:t>
            </w:r>
            <w:r>
              <w:rPr>
                <w:rFonts w:eastAsia="Calibri"/>
                <w:sz w:val="20"/>
                <w:szCs w:val="20"/>
              </w:rPr>
              <w:t xml:space="preserve">bunurilor</w:t>
            </w:r>
            <w:r>
              <w:rPr>
                <w:rFonts w:eastAsia="Calibri"/>
                <w:sz w:val="20"/>
                <w:szCs w:val="20"/>
              </w:rPr>
              <w:t xml:space="preserve">/</w:t>
            </w:r>
            <w:r>
              <w:rPr>
                <w:rFonts w:eastAsia="Calibri"/>
                <w:sz w:val="20"/>
                <w:szCs w:val="20"/>
              </w:rPr>
              <w:t xml:space="preserve"> serviciilor</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jc w:val="center"/>
              <w:rPr>
                <w:rFonts w:eastAsia="Calibri"/>
                <w:sz w:val="20"/>
                <w:szCs w:val="20"/>
              </w:rPr>
            </w:pPr>
            <w:r>
              <w:rPr>
                <w:rFonts w:eastAsia="Calibri"/>
                <w:sz w:val="20"/>
                <w:szCs w:val="20"/>
              </w:rPr>
              <w:t xml:space="preserve">Cantitate/ Unitate de măsură</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ind/>
              <w:jc w:val="center"/>
              <w:rPr>
                <w:rFonts w:eastAsia="Calibri"/>
                <w:sz w:val="20"/>
                <w:szCs w:val="20"/>
              </w:rPr>
            </w:pPr>
            <w:r>
              <w:rPr>
                <w:rFonts w:eastAsia="Calibri"/>
                <w:sz w:val="20"/>
                <w:szCs w:val="20"/>
              </w:rPr>
              <w:t xml:space="preserve">Descrierea achiziției</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ind/>
              <w:jc w:val="center"/>
              <w:rPr>
                <w:rFonts w:eastAsia="Calibri"/>
                <w:sz w:val="20"/>
                <w:szCs w:val="20"/>
              </w:rPr>
            </w:pPr>
            <w:r>
              <w:rPr>
                <w:rFonts w:eastAsia="Calibri"/>
                <w:sz w:val="20"/>
                <w:szCs w:val="20"/>
              </w:rPr>
              <w:t xml:space="preserve">Valoarea estimată,</w:t>
            </w:r>
            <w:r>
              <w:rPr>
                <w:rFonts w:eastAsia="Calibri"/>
                <w:sz w:val="20"/>
                <w:szCs w:val="20"/>
              </w:rPr>
              <w:br/>
              <w:t xml:space="preserve">fără TVA</w:t>
            </w:r>
            <w:r>
              <w:rPr>
                <w:rFonts w:eastAsia="Calibri"/>
                <w:sz w:val="20"/>
                <w:szCs w:val="20"/>
              </w:rPr>
            </w:r>
            <w:r>
              <w:rPr>
                <w:rFonts w:eastAsia="Calibri"/>
                <w:sz w:val="20"/>
                <w:szCs w:val="20"/>
              </w:rPr>
            </w:r>
          </w:p>
          <w:p>
            <w:pPr>
              <w:pBdr/>
              <w:spacing/>
              <w:ind/>
              <w:jc w:val="center"/>
              <w:rPr>
                <w:rFonts w:eastAsia="Calibri"/>
                <w:sz w:val="12"/>
                <w:szCs w:val="12"/>
              </w:rPr>
            </w:pPr>
            <w:r>
              <w:rPr>
                <w:rFonts w:eastAsia="Calibri"/>
                <w:i/>
                <w:sz w:val="12"/>
                <w:szCs w:val="12"/>
              </w:rPr>
              <w:t xml:space="preserve">(pentru fiecare lot în parte)</w:t>
            </w:r>
            <w:r>
              <w:rPr>
                <w:rFonts w:eastAsia="Calibri"/>
                <w:sz w:val="12"/>
                <w:szCs w:val="12"/>
              </w:rPr>
            </w:r>
            <w:r>
              <w:rPr>
                <w:rFonts w:eastAsia="Calibri"/>
                <w:sz w:val="12"/>
                <w:szCs w:val="12"/>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eastAsia="Calibri"/>
                <w:sz w:val="20"/>
                <w:szCs w:val="20"/>
              </w:rPr>
            </w:pPr>
            <w:r>
              <w:rPr>
                <w:rFonts w:eastAsia="Calibri"/>
                <w:sz w:val="20"/>
                <w:szCs w:val="20"/>
              </w:rPr>
              <w:t xml:space="preserve">1</w:t>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ind/>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ind/>
              <w:jc w:val="center"/>
              <w:rPr>
                <w:rFonts w:eastAsia="Calibri"/>
                <w:sz w:val="20"/>
                <w:szCs w:val="20"/>
              </w:rPr>
            </w:pPr>
            <w:r>
              <w:rPr>
                <w:rFonts w:eastAsia="Calibri"/>
                <w:sz w:val="20"/>
                <w:szCs w:val="20"/>
              </w:rPr>
              <w:t xml:space="preserve">Denumire lotul 1</w:t>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eastAsia="Calibri"/>
                <w:sz w:val="20"/>
                <w:szCs w:val="20"/>
              </w:rPr>
            </w:pPr>
            <w:r>
              <w:rPr>
                <w:rFonts w:eastAsia="Calibri"/>
                <w:sz w:val="20"/>
                <w:szCs w:val="20"/>
              </w:rPr>
              <w:t xml:space="preserve">n</w:t>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ind/>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ind/>
              <w:jc w:val="center"/>
              <w:rPr>
                <w:rFonts w:eastAsia="Calibri"/>
                <w:sz w:val="20"/>
                <w:szCs w:val="20"/>
              </w:rPr>
            </w:pPr>
            <w:r>
              <w:rPr>
                <w:rFonts w:eastAsia="Calibri"/>
                <w:sz w:val="20"/>
                <w:szCs w:val="20"/>
              </w:rPr>
              <w:t xml:space="preserve">Denumire lotul n</w:t>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numPr>
          <w:ilvl w:val="0"/>
          <w:numId w:val="9"/>
        </w:numPr>
        <w:pBdr/>
        <w:spacing w:after="160" w:before="240"/>
        <w:ind/>
        <w:jc w:val="both"/>
        <w:rPr>
          <w:rFonts w:eastAsia="Calibri"/>
          <w:b/>
          <w:sz w:val="20"/>
          <w:szCs w:val="20"/>
        </w:rPr>
      </w:pPr>
      <w:r>
        <w:rPr>
          <w:rFonts w:eastAsia="Calibri"/>
          <w:b/>
          <w:sz w:val="20"/>
          <w:szCs w:val="20"/>
        </w:rPr>
        <w:t xml:space="preserve">Condiții de participare </w:t>
      </w:r>
      <w:r>
        <w:rPr>
          <w:rFonts w:eastAsia="Calibri"/>
          <w:i/>
          <w:sz w:val="20"/>
          <w:szCs w:val="20"/>
        </w:rPr>
        <w:t xml:space="preserve">(în măsura în care sunt deja cunoscute)</w:t>
      </w:r>
      <w:r>
        <w:rPr>
          <w:rFonts w:eastAsia="Calibri"/>
          <w:b/>
          <w:sz w:val="20"/>
          <w:szCs w:val="20"/>
        </w:rPr>
        <w:t xml:space="preserve">:</w:t>
      </w:r>
      <w:r>
        <w:rPr>
          <w:rFonts w:eastAsia="Calibri"/>
          <w:b/>
          <w:sz w:val="20"/>
          <w:szCs w:val="20"/>
        </w:rPr>
      </w:r>
      <w:r>
        <w:rPr>
          <w:rFonts w:eastAsia="Calibri"/>
          <w:b/>
          <w:sz w:val="20"/>
          <w:szCs w:val="20"/>
        </w:rPr>
      </w:r>
    </w:p>
    <w:tbl>
      <w:tblPr>
        <w:tblStyle w:val="1014"/>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ind/>
              <w:contextualSpacing w:val="true"/>
              <w:jc w:val="both"/>
              <w:rPr>
                <w:rFonts w:eastAsia="Calibri"/>
                <w:sz w:val="20"/>
                <w:szCs w:val="20"/>
              </w:rPr>
            </w:pPr>
            <w:r>
              <w:rPr>
                <w:rFonts w:eastAsia="Calibri"/>
                <w:sz w:val="20"/>
                <w:szCs w:val="20"/>
              </w:rPr>
              <w:t xml:space="preserve">Contractul de achiziție publică este rezervat unor ateliere protejate sau acesta poate fi executat numai în cadrul unor programe de angajare protejată</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pPr>
              <w:pBdr/>
              <w:spacing/>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954" w:type="dxa"/>
            <w:textDirection w:val="lrTb"/>
            <w:noWrap w:val="false"/>
          </w:tcPr>
          <w:p>
            <w:pPr>
              <w:pBdr/>
              <w:spacing/>
              <w:ind/>
              <w:contextualSpacing w:val="true"/>
              <w:jc w:val="both"/>
              <w:rPr>
                <w:rFonts w:eastAsia="Calibri"/>
                <w:sz w:val="20"/>
                <w:szCs w:val="20"/>
              </w:rPr>
            </w:pPr>
            <w:r>
              <w:rPr>
                <w:rFonts w:eastAsia="Calibri"/>
                <w:sz w:val="20"/>
                <w:szCs w:val="20"/>
              </w:rPr>
              <w:t xml:space="preserve">Prestarea serviciului este rezervată unei anumite profesii în temeiul unor </w:t>
            </w:r>
            <w:r>
              <w:rPr>
                <w:rFonts w:eastAsia="Calibri"/>
                <w:sz w:val="20"/>
                <w:szCs w:val="20"/>
              </w:rPr>
              <w:t xml:space="preserve">legisau</w:t>
            </w:r>
            <w:r>
              <w:rPr>
                <w:rFonts w:eastAsia="Calibri"/>
                <w:sz w:val="20"/>
                <w:szCs w:val="20"/>
              </w:rPr>
              <w:t xml:space="preserve"> al unor acte administrative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pPr>
              <w:pBdr/>
              <w:spacing/>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rHeight w:val="55"/>
        </w:trPr>
        <w:tc>
          <w:tcPr>
            <w:shd w:val="clear" w:color="auto" w:fill="f2f2f2"/>
            <w:tcBorders/>
            <w:tcW w:w="5954" w:type="dxa"/>
            <w:textDirection w:val="lrTb"/>
            <w:noWrap w:val="false"/>
          </w:tcPr>
          <w:p>
            <w:pPr>
              <w:pBdr/>
              <w:spacing/>
              <w:ind/>
              <w:contextualSpacing w:val="true"/>
              <w:jc w:val="both"/>
              <w:rPr>
                <w:rFonts w:eastAsia="Calibri"/>
                <w:sz w:val="20"/>
                <w:szCs w:val="20"/>
              </w:rPr>
            </w:pPr>
            <w:r>
              <w:rPr>
                <w:rFonts w:eastAsia="Calibri"/>
                <w:sz w:val="20"/>
                <w:szCs w:val="20"/>
              </w:rPr>
              <w:t xml:space="preserve">Scurtă descriere a criteriilor de selecție</w:t>
            </w:r>
            <w:r>
              <w:rPr>
                <w:rFonts w:eastAsia="Calibri"/>
                <w:sz w:val="20"/>
                <w:szCs w:val="20"/>
              </w:rPr>
            </w:r>
            <w:r>
              <w:rPr>
                <w:rFonts w:eastAsia="Calibri"/>
                <w:sz w:val="20"/>
                <w:szCs w:val="20"/>
              </w:rPr>
            </w:r>
          </w:p>
        </w:tc>
        <w:tc>
          <w:tcPr>
            <w:tcBorders/>
            <w:tcW w:w="3969" w:type="dxa"/>
            <w:textDirection w:val="lrTb"/>
            <w:noWrap w:val="false"/>
          </w:tcPr>
          <w:p>
            <w:pPr>
              <w:pBdr/>
              <w:spacing/>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numPr>
          <w:ilvl w:val="0"/>
          <w:numId w:val="9"/>
        </w:numPr>
        <w:pBdr/>
        <w:spacing w:after="160" w:before="240"/>
        <w:ind/>
        <w:jc w:val="both"/>
        <w:rPr>
          <w:rFonts w:eastAsia="Calibri"/>
          <w:b/>
          <w:sz w:val="20"/>
          <w:szCs w:val="20"/>
        </w:rPr>
      </w:pPr>
      <w:r>
        <w:rPr>
          <w:rFonts w:eastAsia="Calibri"/>
          <w:b/>
          <w:sz w:val="20"/>
          <w:szCs w:val="20"/>
        </w:rPr>
        <w:t xml:space="preserve">Alte informații:</w:t>
      </w:r>
      <w:r>
        <w:rPr>
          <w:rFonts w:eastAsia="Calibri"/>
          <w:b/>
          <w:sz w:val="20"/>
          <w:szCs w:val="20"/>
        </w:rPr>
      </w:r>
      <w:r>
        <w:rPr>
          <w:rFonts w:eastAsia="Calibri"/>
          <w:b/>
          <w:sz w:val="20"/>
          <w:szCs w:val="20"/>
        </w:rPr>
      </w:r>
    </w:p>
    <w:tbl>
      <w:tblPr>
        <w:tblStyle w:val="1014"/>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ind/>
              <w:contextualSpacing w:val="true"/>
              <w:jc w:val="both"/>
              <w:rPr>
                <w:rFonts w:eastAsia="Calibri"/>
                <w:sz w:val="20"/>
                <w:szCs w:val="20"/>
              </w:rPr>
            </w:pPr>
            <w:r>
              <w:rPr>
                <w:rFonts w:eastAsia="Calibri"/>
                <w:sz w:val="20"/>
                <w:szCs w:val="20"/>
              </w:rPr>
              <w:t xml:space="preserve">Data estimată pentru publicarea anunțului de participare pentru contractul/contractele la care se referă anunțul de intenție</w:t>
            </w:r>
            <w:r>
              <w:rPr>
                <w:rFonts w:eastAsia="Calibri"/>
                <w:sz w:val="20"/>
                <w:szCs w:val="20"/>
              </w:rPr>
            </w:r>
            <w:r>
              <w:rPr>
                <w:rFonts w:eastAsia="Calibri"/>
                <w:sz w:val="20"/>
                <w:szCs w:val="20"/>
              </w:rPr>
            </w:r>
          </w:p>
        </w:tc>
        <w:tc>
          <w:tcPr>
            <w:tcBorders/>
            <w:tcW w:w="4111" w:type="dxa"/>
            <w:textDirection w:val="lrTb"/>
            <w:noWrap w:val="false"/>
          </w:tcPr>
          <w:p>
            <w:pPr>
              <w:pBdr/>
              <w:spacing/>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pPr>
              <w:pBdr/>
              <w:spacing/>
              <w:ind/>
              <w:contextualSpacing w:val="true"/>
              <w:jc w:val="both"/>
              <w:rPr>
                <w:rFonts w:eastAsia="Calibri"/>
                <w:sz w:val="20"/>
                <w:szCs w:val="20"/>
              </w:rPr>
            </w:pPr>
            <w:r>
              <w:rPr>
                <w:rFonts w:eastAsia="Calibri"/>
                <w:sz w:val="20"/>
                <w:szCs w:val="20"/>
              </w:rPr>
              <w:t xml:space="preserve">Tehnici și instrumente specifice de atribuire utilizate</w:t>
            </w:r>
            <w:r>
              <w:rPr>
                <w:rFonts w:eastAsia="Calibri"/>
                <w:sz w:val="20"/>
                <w:szCs w:val="20"/>
              </w:rPr>
            </w:r>
            <w:r>
              <w:rPr>
                <w:rFonts w:eastAsia="Calibri"/>
                <w:sz w:val="20"/>
                <w:szCs w:val="20"/>
              </w:rPr>
            </w:r>
          </w:p>
        </w:tc>
        <w:tc>
          <w:tcPr>
            <w:tcBorders/>
            <w:tcW w:w="4111" w:type="dxa"/>
            <w:textDirection w:val="lrTb"/>
            <w:noWrap w:val="false"/>
          </w:tcPr>
          <w:p>
            <w:pPr>
              <w:pBdr/>
              <w:spacing/>
              <w:ind/>
              <w:contextualSpacing w:val="true"/>
              <w:jc w:val="both"/>
              <w:rPr>
                <w:rFonts w:eastAsia="Calibri"/>
                <w:sz w:val="20"/>
                <w:szCs w:val="20"/>
              </w:rPr>
            </w:pPr>
            <w:r>
              <w:rPr>
                <w:rFonts w:eastAsia="Calibri"/>
                <w:sz w:val="20"/>
                <w:szCs w:val="20"/>
              </w:rPr>
              <w:t xml:space="preserve">Acord-cadru □</w:t>
            </w:r>
            <w:r>
              <w:rPr>
                <w:rFonts w:eastAsia="Calibri"/>
                <w:sz w:val="20"/>
                <w:szCs w:val="20"/>
              </w:rPr>
            </w:r>
            <w:r>
              <w:rPr>
                <w:rFonts w:eastAsia="Calibri"/>
                <w:sz w:val="20"/>
                <w:szCs w:val="20"/>
              </w:rPr>
            </w:r>
          </w:p>
          <w:p>
            <w:pPr>
              <w:pBdr/>
              <w:spacing/>
              <w:ind/>
              <w:contextualSpacing w:val="true"/>
              <w:jc w:val="both"/>
              <w:rPr>
                <w:rFonts w:eastAsia="Calibri"/>
                <w:sz w:val="20"/>
                <w:szCs w:val="20"/>
              </w:rPr>
            </w:pPr>
            <w:r>
              <w:rPr>
                <w:rFonts w:eastAsia="Calibri"/>
                <w:sz w:val="20"/>
                <w:szCs w:val="20"/>
              </w:rPr>
              <w:t xml:space="preserve">Sistem dinamic de achiziție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pPr>
              <w:pBdr/>
              <w:spacing/>
              <w:ind/>
              <w:contextualSpacing w:val="true"/>
              <w:jc w:val="both"/>
              <w:rPr>
                <w:sz w:val="20"/>
                <w:szCs w:val="20"/>
                <w:lang w:eastAsia="zh-CN"/>
              </w:rPr>
            </w:pPr>
            <w:r>
              <w:rPr>
                <w:sz w:val="20"/>
                <w:szCs w:val="20"/>
                <w:lang w:eastAsia="zh-CN"/>
              </w:rPr>
              <w:t xml:space="preserve">Contractul intră sub incidența Acordului privind achizițiile guvernamentale al Organizației Mondiale a Comerțului</w:t>
            </w:r>
            <w:r>
              <w:rPr>
                <w:sz w:val="20"/>
                <w:szCs w:val="20"/>
                <w:lang w:eastAsia="zh-CN"/>
              </w:rPr>
            </w:r>
            <w:r>
              <w:rPr>
                <w:sz w:val="20"/>
                <w:szCs w:val="20"/>
                <w:lang w:eastAsia="zh-CN"/>
              </w:rPr>
            </w:r>
          </w:p>
          <w:p>
            <w:pPr>
              <w:pBdr/>
              <w:spacing/>
              <w:ind/>
              <w:contextualSpacing w:val="true"/>
              <w:jc w:val="both"/>
              <w:rPr>
                <w:rFonts w:eastAsia="Calibri"/>
                <w:sz w:val="20"/>
                <w:szCs w:val="20"/>
              </w:rPr>
            </w:pPr>
            <w:r>
              <w:rPr>
                <w:i/>
                <w:sz w:val="20"/>
                <w:szCs w:val="20"/>
                <w:lang w:eastAsia="zh-CN"/>
              </w:rPr>
              <w:t xml:space="preserve">(Numai în cazul anunțurilor transmise spre publicare în </w:t>
            </w:r>
            <w:r>
              <w:rPr>
                <w:i/>
                <w:sz w:val="20"/>
                <w:szCs w:val="20"/>
                <w:lang w:eastAsia="zh-CN"/>
              </w:rPr>
              <w:t xml:space="preserve">Jurnalul Oficial al Uniunii Europene,  în continuare </w:t>
            </w:r>
            <w:r>
              <w:rPr>
                <w:i/>
                <w:sz w:val="20"/>
                <w:szCs w:val="20"/>
                <w:lang w:eastAsia="zh-CN"/>
              </w:rPr>
              <w:t xml:space="preserve">JOUE)</w:t>
            </w:r>
            <w:r>
              <w:rPr>
                <w:rFonts w:eastAsia="Calibri"/>
                <w:sz w:val="20"/>
                <w:szCs w:val="20"/>
              </w:rPr>
            </w:r>
            <w:r>
              <w:rPr>
                <w:rFonts w:eastAsia="Calibri"/>
                <w:sz w:val="20"/>
                <w:szCs w:val="20"/>
              </w:rPr>
            </w:r>
          </w:p>
        </w:tc>
        <w:tc>
          <w:tcPr>
            <w:tcBorders/>
            <w:tcW w:w="4111" w:type="dxa"/>
            <w:textDirection w:val="lrTb"/>
            <w:noWrap w:val="false"/>
          </w:tcPr>
          <w:p>
            <w:pPr>
              <w:pBdr/>
              <w:spacing/>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pPr>
              <w:pBdr/>
              <w:spacing/>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pPr>
              <w:pBdr/>
              <w:spacing/>
              <w:ind/>
              <w:jc w:val="both"/>
              <w:rPr>
                <w:rFonts w:eastAsia="Calibri"/>
                <w:sz w:val="20"/>
                <w:szCs w:val="20"/>
              </w:rPr>
            </w:pPr>
            <w:r>
              <w:rPr>
                <w:rFonts w:eastAsia="Calibri"/>
                <w:sz w:val="20"/>
                <w:szCs w:val="20"/>
              </w:rPr>
              <w:t xml:space="preserve">Agenția Națională pentru Soluționarea Contestațiilor</w:t>
            </w:r>
            <w:r>
              <w:rPr>
                <w:rFonts w:eastAsia="Calibri"/>
                <w:sz w:val="20"/>
                <w:szCs w:val="20"/>
              </w:rPr>
            </w:r>
            <w:r>
              <w:rPr>
                <w:rFonts w:eastAsia="Calibri"/>
                <w:sz w:val="20"/>
                <w:szCs w:val="20"/>
              </w:rPr>
            </w:r>
          </w:p>
          <w:p>
            <w:pPr>
              <w:pBdr/>
              <w:spacing/>
              <w:ind/>
              <w:contextualSpacing w:val="true"/>
              <w:jc w:val="both"/>
              <w:rPr>
                <w:sz w:val="20"/>
                <w:szCs w:val="20"/>
                <w:lang w:eastAsia="zh-CN"/>
              </w:rPr>
            </w:pPr>
            <w:r>
              <w:rPr>
                <w:sz w:val="20"/>
                <w:szCs w:val="20"/>
                <w:lang w:eastAsia="zh-CN"/>
              </w:rPr>
            </w:r>
            <w:r>
              <w:rPr>
                <w:sz w:val="20"/>
                <w:szCs w:val="20"/>
                <w:lang w:eastAsia="zh-CN"/>
              </w:rPr>
            </w:r>
            <w:r>
              <w:rPr>
                <w:sz w:val="20"/>
                <w:szCs w:val="20"/>
                <w:lang w:eastAsia="zh-CN"/>
              </w:rPr>
            </w:r>
          </w:p>
        </w:tc>
        <w:tc>
          <w:tcPr>
            <w:tcBorders/>
            <w:tcW w:w="4111" w:type="dxa"/>
            <w:textDirection w:val="lrTb"/>
            <w:noWrap w:val="false"/>
          </w:tcPr>
          <w:p>
            <w:pPr>
              <w:pBdr/>
              <w:spacing/>
              <w:ind/>
              <w:jc w:val="both"/>
              <w:rPr>
                <w:rFonts w:eastAsia="Calibri"/>
                <w:sz w:val="20"/>
                <w:szCs w:val="20"/>
              </w:rPr>
            </w:pPr>
            <w:r>
              <w:rPr>
                <w:rFonts w:eastAsia="Calibri"/>
                <w:sz w:val="20"/>
                <w:szCs w:val="20"/>
              </w:rPr>
              <w:t xml:space="preserve">mun. Chișinău, bd. Ștefan cel Mare și Sfânt, 124, MD-2001;</w:t>
            </w:r>
            <w:r>
              <w:rPr>
                <w:rFonts w:eastAsia="Calibri"/>
                <w:sz w:val="20"/>
                <w:szCs w:val="20"/>
              </w:rPr>
              <w:t xml:space="preserve"> </w:t>
            </w:r>
            <w:r>
              <w:rPr>
                <w:rFonts w:eastAsia="Calibri"/>
                <w:sz w:val="20"/>
                <w:szCs w:val="20"/>
              </w:rPr>
              <w:t xml:space="preserve">tel/fax: (022) 820 652, 820-651 </w:t>
            </w:r>
            <w:r>
              <w:rPr>
                <w:rFonts w:eastAsia="Calibri"/>
                <w:sz w:val="20"/>
                <w:szCs w:val="20"/>
              </w:rPr>
            </w:r>
            <w:r>
              <w:rPr>
                <w:rFonts w:eastAsia="Calibri"/>
                <w:sz w:val="20"/>
                <w:szCs w:val="20"/>
              </w:rPr>
            </w:r>
          </w:p>
          <w:p>
            <w:pPr>
              <w:pBdr/>
              <w:spacing/>
              <w:ind/>
              <w:jc w:val="both"/>
              <w:rPr>
                <w:rFonts w:eastAsia="Calibri"/>
                <w:color w:val="0563c1"/>
                <w:sz w:val="20"/>
                <w:szCs w:val="20"/>
                <w:u w:val="single"/>
              </w:rPr>
            </w:pPr>
            <w:r>
              <w:rPr>
                <w:rFonts w:eastAsia="Calibri"/>
                <w:sz w:val="20"/>
                <w:szCs w:val="20"/>
              </w:rPr>
              <w:t xml:space="preserve">e-mail: </w:t>
            </w:r>
            <w:hyperlink r:id="rId11" w:tooltip="mailto:contestatii@ansc.md" w:history="1">
              <w:r>
                <w:rPr>
                  <w:rFonts w:eastAsia="Calibri"/>
                  <w:color w:val="0563c1"/>
                  <w:sz w:val="20"/>
                  <w:szCs w:val="20"/>
                  <w:u w:val="single"/>
                </w:rPr>
                <w:t xml:space="preserve">contestatii@ansc.md</w:t>
              </w:r>
            </w:hyperlink>
            <w:r>
              <w:rPr>
                <w:rFonts w:eastAsia="Calibri"/>
                <w:color w:val="0563c1"/>
                <w:sz w:val="20"/>
                <w:szCs w:val="20"/>
                <w:u w:val="single"/>
              </w:rPr>
            </w:r>
            <w:r>
              <w:rPr>
                <w:rFonts w:eastAsia="Calibri"/>
                <w:color w:val="0563c1"/>
                <w:sz w:val="20"/>
                <w:szCs w:val="20"/>
                <w:u w:val="single"/>
              </w:rPr>
            </w:r>
          </w:p>
          <w:p>
            <w:pPr>
              <w:pBdr/>
              <w:spacing/>
              <w:ind/>
              <w:jc w:val="both"/>
              <w:rPr>
                <w:rFonts w:eastAsia="Calibri"/>
                <w:sz w:val="20"/>
                <w:szCs w:val="20"/>
              </w:rPr>
            </w:pPr>
            <w:r>
              <w:rPr>
                <w:rFonts w:eastAsia="Calibri"/>
                <w:sz w:val="20"/>
                <w:szCs w:val="20"/>
              </w:rPr>
              <w:t xml:space="preserve">pagina web: </w:t>
            </w:r>
            <w:r>
              <w:rPr>
                <w:rFonts w:eastAsia="Calibri"/>
                <w:color w:val="0563c1"/>
                <w:sz w:val="20"/>
                <w:szCs w:val="20"/>
                <w:u w:val="single"/>
              </w:rPr>
              <w:t xml:space="preserve">www.ansc.md</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pPr>
              <w:pBdr/>
              <w:spacing/>
              <w:ind/>
              <w:contextualSpacing w:val="true"/>
              <w:jc w:val="both"/>
              <w:rPr>
                <w:sz w:val="20"/>
                <w:szCs w:val="20"/>
                <w:lang w:eastAsia="zh-CN"/>
              </w:rPr>
            </w:pPr>
            <w:r>
              <w:rPr>
                <w:sz w:val="20"/>
                <w:szCs w:val="20"/>
                <w:lang w:eastAsia="zh-CN"/>
              </w:rPr>
              <w:t xml:space="preserve">Alte informații relevante</w:t>
            </w:r>
            <w:r>
              <w:rPr>
                <w:sz w:val="20"/>
                <w:szCs w:val="20"/>
                <w:lang w:eastAsia="zh-CN"/>
              </w:rPr>
            </w:r>
            <w:r>
              <w:rPr>
                <w:sz w:val="20"/>
                <w:szCs w:val="20"/>
                <w:lang w:eastAsia="zh-CN"/>
              </w:rPr>
            </w:r>
          </w:p>
        </w:tc>
        <w:tc>
          <w:tcPr>
            <w:tcBorders/>
            <w:tcW w:w="4111"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pBdr/>
        <w:spacing w:after="120" w:before="120"/>
        <w:ind w:firstLine="567"/>
        <w:rPr>
          <w:rFonts w:eastAsia="Calibri"/>
          <w:b/>
          <w:sz w:val="20"/>
          <w:szCs w:val="20"/>
        </w:rPr>
      </w:pPr>
      <w:r>
        <w:rPr>
          <w:rFonts w:eastAsia="Calibri"/>
          <w:b/>
          <w:sz w:val="20"/>
          <w:szCs w:val="20"/>
        </w:rPr>
      </w:r>
      <w:r>
        <w:rPr>
          <w:rFonts w:eastAsia="Calibri"/>
          <w:b/>
          <w:sz w:val="20"/>
          <w:szCs w:val="20"/>
        </w:rPr>
      </w:r>
      <w:r>
        <w:rPr>
          <w:rFonts w:eastAsia="Calibri"/>
          <w:b/>
          <w:sz w:val="20"/>
          <w:szCs w:val="20"/>
        </w:rPr>
      </w:r>
    </w:p>
    <w:p>
      <w:pPr>
        <w:pBdr/>
        <w:spacing w:after="120" w:before="120"/>
        <w:ind w:firstLine="567"/>
        <w:rPr>
          <w:rFonts w:eastAsia="Calibri"/>
          <w:b/>
          <w:sz w:val="20"/>
          <w:szCs w:val="20"/>
        </w:rPr>
      </w:pPr>
      <w:r>
        <w:rPr>
          <w:rFonts w:eastAsia="Calibri"/>
          <w:b/>
          <w:sz w:val="20"/>
          <w:szCs w:val="20"/>
        </w:rPr>
        <w:t xml:space="preserve">Conducătorul grupului de lucru:  ___________________________                L.Ș.</w:t>
      </w:r>
      <w:r>
        <w:rPr>
          <w:rFonts w:eastAsia="Calibri"/>
          <w:b/>
          <w:sz w:val="20"/>
          <w:szCs w:val="20"/>
        </w:rPr>
        <w:t xml:space="preserve">                                                                                       </w:t>
      </w:r>
      <w:r>
        <w:rPr>
          <w:rFonts w:eastAsia="Calibri"/>
          <w:b/>
          <w:sz w:val="20"/>
          <w:szCs w:val="20"/>
        </w:rPr>
      </w:r>
      <w:r>
        <w:rPr>
          <w:rFonts w:eastAsia="Calibri"/>
          <w:b/>
          <w:sz w:val="20"/>
          <w:szCs w:val="20"/>
        </w:rPr>
      </w:r>
    </w:p>
    <w:p>
      <w:pPr>
        <w:pBdr/>
        <w:spacing w:after="120" w:before="120"/>
        <w:ind w:hanging="567"/>
        <w:rPr>
          <w:rFonts w:eastAsia="Calibri"/>
          <w:i/>
          <w:color w:val="000000"/>
          <w:sz w:val="16"/>
          <w:szCs w:val="16"/>
          <w:shd w:val="clear" w:color="auto" w:fill="ffffff"/>
        </w:rPr>
      </w:pPr>
      <w:r>
        <w:rPr>
          <w:rFonts w:eastAsia="Calibri"/>
          <w:b/>
          <w:i/>
          <w:color w:val="ff0000"/>
          <w:sz w:val="16"/>
          <w:szCs w:val="16"/>
        </w:rPr>
        <w:t xml:space="preserve">Notă:</w:t>
      </w:r>
      <w:r>
        <w:rPr>
          <w:rFonts w:eastAsia="Calibri"/>
          <w:i/>
          <w:sz w:val="16"/>
          <w:szCs w:val="16"/>
        </w:rPr>
        <w:t xml:space="preserve">A</w:t>
      </w:r>
      <w:r>
        <w:rPr>
          <w:rFonts w:eastAsia="Calibri"/>
          <w:i/>
          <w:color w:val="000000"/>
          <w:sz w:val="16"/>
          <w:szCs w:val="16"/>
          <w:shd w:val="clear" w:color="auto" w:fill="ffffff"/>
        </w:rPr>
        <w:t xml:space="preserve">nunțurile</w:t>
      </w:r>
      <w:r>
        <w:rPr>
          <w:rFonts w:eastAsia="Calibri"/>
          <w:i/>
          <w:color w:val="000000"/>
          <w:sz w:val="16"/>
          <w:szCs w:val="16"/>
          <w:shd w:val="clear" w:color="auto" w:fill="ffffff"/>
        </w:rPr>
        <w:t xml:space="preserve"> de intenție privind </w:t>
      </w:r>
      <w:r>
        <w:rPr>
          <w:rFonts w:eastAsia="Calibri"/>
          <w:i/>
          <w:color w:val="000000"/>
          <w:sz w:val="16"/>
          <w:szCs w:val="16"/>
          <w:shd w:val="clear" w:color="auto" w:fill="ffffff"/>
        </w:rPr>
        <w:t xml:space="preserve">achiziţiile</w:t>
      </w:r>
      <w:r>
        <w:rPr>
          <w:rFonts w:eastAsia="Calibri"/>
          <w:i/>
          <w:color w:val="000000"/>
          <w:sz w:val="16"/>
          <w:szCs w:val="16"/>
          <w:shd w:val="clear" w:color="auto" w:fill="ffffff"/>
        </w:rPr>
        <w:t xml:space="preserve"> publice preconizate se publică în Buletinul </w:t>
      </w:r>
      <w:r>
        <w:rPr>
          <w:rFonts w:eastAsia="Calibri"/>
          <w:i/>
          <w:color w:val="000000"/>
          <w:sz w:val="16"/>
          <w:szCs w:val="16"/>
          <w:shd w:val="clear" w:color="auto" w:fill="ffffff"/>
        </w:rPr>
        <w:t xml:space="preserve">achiziţiilor</w:t>
      </w:r>
      <w:r>
        <w:rPr>
          <w:rFonts w:eastAsia="Calibri"/>
          <w:i/>
          <w:color w:val="000000"/>
          <w:sz w:val="16"/>
          <w:szCs w:val="16"/>
          <w:shd w:val="clear" w:color="auto" w:fill="ffffff"/>
        </w:rPr>
        <w:t xml:space="preserve"> publice în cel mult 30 de zile de la data aprobării bugetului propriu al </w:t>
      </w:r>
      <w:r>
        <w:rPr>
          <w:rFonts w:eastAsia="Calibri"/>
          <w:i/>
          <w:color w:val="000000"/>
          <w:sz w:val="16"/>
          <w:szCs w:val="16"/>
          <w:shd w:val="clear" w:color="auto" w:fill="ffffff"/>
        </w:rPr>
        <w:t xml:space="preserve">autorităţii</w:t>
      </w:r>
      <w:r>
        <w:rPr>
          <w:rFonts w:eastAsia="Calibri"/>
          <w:i/>
          <w:color w:val="000000"/>
          <w:sz w:val="16"/>
          <w:szCs w:val="16"/>
          <w:shd w:val="clear" w:color="auto" w:fill="ffffff"/>
        </w:rPr>
        <w:t xml:space="preserve"> contractante, în mod separat pentru fiecare procedură de achiziție (art.28 al Legii nr.131</w:t>
      </w:r>
      <w:r>
        <w:rPr>
          <w:rFonts w:eastAsia="Calibri"/>
          <w:i/>
          <w:color w:val="000000"/>
          <w:sz w:val="16"/>
          <w:szCs w:val="16"/>
          <w:shd w:val="clear" w:color="auto" w:fill="ffffff"/>
        </w:rPr>
        <w:t xml:space="preserve">/</w:t>
      </w:r>
      <w:r>
        <w:rPr>
          <w:rFonts w:eastAsia="Calibri"/>
          <w:i/>
          <w:color w:val="000000"/>
          <w:sz w:val="16"/>
          <w:szCs w:val="16"/>
          <w:shd w:val="clear" w:color="auto" w:fill="ffffff"/>
        </w:rPr>
        <w:t xml:space="preserve">2015 privind achizițiile publice).</w:t>
      </w:r>
      <w:r>
        <w:rPr>
          <w:rFonts w:eastAsia="Calibri"/>
          <w:i/>
          <w:color w:val="000000"/>
          <w:sz w:val="16"/>
          <w:szCs w:val="16"/>
          <w:shd w:val="clear" w:color="auto" w:fill="ffffff"/>
        </w:rPr>
      </w:r>
      <w:r>
        <w:rPr>
          <w:rFonts w:eastAsia="Calibri"/>
          <w:i/>
          <w:color w:val="000000"/>
          <w:sz w:val="16"/>
          <w:szCs w:val="16"/>
          <w:shd w:val="clear" w:color="auto" w:fill="ffffff"/>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sz w:val="22"/>
          <w:szCs w:val="22"/>
          <w:highlight w:val="yellow"/>
        </w:rPr>
      </w:pPr>
      <w:r>
        <w:rPr>
          <w:sz w:val="22"/>
          <w:szCs w:val="22"/>
          <w:highlight w:val="yellow"/>
          <w:lang w:val="it-IT"/>
        </w:rPr>
      </w:r>
      <w:r>
        <w:rPr>
          <w:sz w:val="22"/>
          <w:szCs w:val="22"/>
          <w:highlight w:val="yellow"/>
          <w:lang w:val="it-IT"/>
        </w:rPr>
      </w:r>
      <w:r>
        <w:rPr>
          <w:sz w:val="22"/>
          <w:szCs w:val="22"/>
          <w:highlight w:val="yellow"/>
        </w:rPr>
      </w:r>
    </w:p>
    <w:p>
      <w:pPr>
        <w:pBdr/>
        <w:spacing/>
        <w:ind/>
        <w:jc w:val="right"/>
        <w:rPr>
          <w:sz w:val="22"/>
          <w:szCs w:val="22"/>
          <w:highlight w:val="yellow"/>
        </w:rPr>
      </w:pPr>
      <w:r>
        <w:rPr>
          <w:sz w:val="22"/>
          <w:szCs w:val="22"/>
          <w:highlight w:val="yellow"/>
          <w:lang w:val="it-IT"/>
        </w:rPr>
        <w:t xml:space="preserve">Anexa nr.</w:t>
      </w:r>
      <w:r>
        <w:rPr>
          <w:sz w:val="22"/>
          <w:szCs w:val="22"/>
          <w:highlight w:val="yellow"/>
          <w:lang w:val="ro-RO"/>
        </w:rPr>
        <w:t xml:space="preserve">2</w:t>
      </w:r>
      <w:r>
        <w:rPr>
          <w:sz w:val="22"/>
          <w:szCs w:val="22"/>
          <w:highlight w:val="yellow"/>
          <w:lang w:val="it-IT"/>
        </w:rPr>
      </w:r>
      <w:r>
        <w:rPr>
          <w:sz w:val="22"/>
          <w:szCs w:val="22"/>
          <w:highlight w:val="yellow"/>
        </w:rPr>
      </w:r>
    </w:p>
    <w:p>
      <w:pPr>
        <w:pBdr/>
        <w:spacing/>
        <w:ind/>
        <w:jc w:val="right"/>
        <w:rPr>
          <w:sz w:val="22"/>
          <w:szCs w:val="22"/>
          <w:highlight w:val="yellow"/>
        </w:rPr>
      </w:pPr>
      <w:r>
        <w:rPr>
          <w:sz w:val="22"/>
          <w:szCs w:val="22"/>
          <w:highlight w:val="yellow"/>
          <w:lang w:val="it-IT"/>
        </w:rPr>
        <w:t xml:space="preserve">la </w:t>
      </w:r>
      <w:r>
        <w:rPr>
          <w:sz w:val="22"/>
          <w:szCs w:val="22"/>
          <w:highlight w:val="yellow"/>
          <w:lang w:val="it-IT"/>
        </w:rPr>
        <w:t xml:space="preserve">D</w:t>
      </w:r>
      <w:r>
        <w:rPr>
          <w:sz w:val="22"/>
          <w:szCs w:val="22"/>
          <w:highlight w:val="yellow"/>
          <w:lang w:val="it-IT"/>
        </w:rPr>
        <w:t xml:space="preserve">ocumentația standard nr._____</w:t>
      </w:r>
      <w:r>
        <w:rPr>
          <w:sz w:val="22"/>
          <w:szCs w:val="22"/>
          <w:highlight w:val="yellow"/>
          <w:lang w:val="it-IT"/>
        </w:rPr>
      </w:r>
      <w:r>
        <w:rPr>
          <w:sz w:val="22"/>
          <w:szCs w:val="22"/>
          <w:highlight w:val="yellow"/>
        </w:rPr>
      </w:r>
    </w:p>
    <w:p>
      <w:pPr>
        <w:pBdr/>
        <w:spacing/>
        <w:ind/>
        <w:jc w:val="right"/>
        <w:rPr>
          <w:sz w:val="22"/>
          <w:szCs w:val="22"/>
          <w:highlight w:val="yellow"/>
        </w:rPr>
      </w:pPr>
      <w:r>
        <w:rPr>
          <w:sz w:val="22"/>
          <w:szCs w:val="22"/>
          <w:highlight w:val="yellow"/>
          <w:lang w:val="it-IT"/>
        </w:rPr>
        <w:t xml:space="preserve">din “____” ________ 20___</w:t>
      </w:r>
      <w:r>
        <w:rPr>
          <w:sz w:val="22"/>
          <w:szCs w:val="22"/>
          <w:highlight w:val="yellow"/>
          <w:lang w:val="it-IT"/>
        </w:rPr>
      </w:r>
      <w:r>
        <w:rPr>
          <w:sz w:val="22"/>
          <w:szCs w:val="22"/>
          <w:highlight w:val="yellow"/>
        </w:rPr>
      </w:r>
    </w:p>
    <w:p>
      <w:pPr>
        <w:pBdr/>
        <w:spacing/>
        <w:ind/>
        <w:jc w:val="right"/>
        <w:rPr>
          <w:sz w:val="22"/>
          <w:szCs w:val="22"/>
          <w:highlight w:val="yellow"/>
        </w:rPr>
      </w:pPr>
      <w:r>
        <w:rPr>
          <w:sz w:val="22"/>
          <w:szCs w:val="22"/>
          <w:highlight w:val="yellow"/>
          <w:lang w:val="it-IT"/>
        </w:rPr>
      </w:r>
      <w:r>
        <w:rPr>
          <w:sz w:val="22"/>
          <w:szCs w:val="22"/>
          <w:highlight w:val="yellow"/>
          <w:lang w:val="it-IT"/>
        </w:rPr>
      </w:r>
      <w:r>
        <w:rPr>
          <w:sz w:val="22"/>
          <w:szCs w:val="22"/>
          <w:highlight w:val="yellow"/>
        </w:rPr>
      </w:r>
    </w:p>
    <w:p>
      <w:pPr>
        <w:pBdr/>
        <w:spacing/>
        <w:ind/>
        <w:jc w:val="right"/>
        <w:rPr>
          <w:highlight w:val="yellow"/>
          <w:lang w:val="it-IT"/>
        </w:rPr>
      </w:pPr>
      <w:r>
        <w:rPr>
          <w:highlight w:val="yellow"/>
          <w:lang w:val="it-IT"/>
        </w:rPr>
      </w:r>
      <w:r>
        <w:rPr>
          <w:highlight w:val="yellow"/>
          <w:lang w:val="it-IT"/>
        </w:rPr>
      </w:r>
      <w:r>
        <w:rPr>
          <w:highlight w:val="yellow"/>
          <w:lang w:val="it-IT"/>
        </w:rPr>
      </w:r>
    </w:p>
    <w:p>
      <w:pPr>
        <w:pStyle w:val="929"/>
        <w:pBdr>
          <w:top w:val="single" w:color="000000" w:sz="4" w:space="0"/>
          <w:left w:val="single" w:color="000000" w:sz="4" w:space="0"/>
          <w:bottom w:val="single" w:color="000000" w:sz="4" w:space="0"/>
          <w:right w:val="single" w:color="000000" w:sz="4" w:space="0"/>
        </w:pBdr>
        <w:spacing w:before="120" w:line="240" w:lineRule="auto"/>
        <w:ind/>
        <w:jc w:val="center"/>
        <w:rPr>
          <w:rFonts w:eastAsia="Times New Roman"/>
          <w:b/>
          <w:bCs/>
          <w:color w:val="000000"/>
          <w:highlight w:val="none"/>
          <w:lang w:val="en-US"/>
        </w:rPr>
      </w:pPr>
      <w:r>
        <w:rPr>
          <w:rFonts w:eastAsia="Times New Roman"/>
          <w:b/>
          <w:color w:val="000000"/>
          <w:lang w:val="en-US"/>
        </w:rPr>
        <w:t xml:space="preserve">ANUNȚ DE PARTICIPARE INCLUSIV PENTRU PROCEDURILE DE PRESELECȚIE/PROCEDURILE NEGOCIATE</w:t>
      </w:r>
      <w:r>
        <w:rPr>
          <w:rFonts w:eastAsia="Times New Roman"/>
          <w:b/>
          <w:bCs/>
          <w:color w:val="000000"/>
          <w:highlight w:val="none"/>
          <w:lang w:val="en-US"/>
        </w:rPr>
      </w:r>
      <w:r>
        <w:rPr>
          <w:rFonts w:eastAsia="Times New Roman"/>
          <w:b/>
          <w:bCs/>
          <w:color w:val="000000"/>
          <w:highlight w:val="none"/>
          <w:lang w:val="en-US"/>
        </w:rPr>
      </w:r>
    </w:p>
    <w:p>
      <w:pPr>
        <w:pBdr/>
        <w:spacing w:line="240" w:lineRule="auto"/>
        <w:ind/>
        <w:jc w:val="center"/>
        <w:rPr>
          <w:b/>
          <w:bCs/>
          <w:sz w:val="24"/>
          <w:szCs w:val="24"/>
          <w:u w:val="single"/>
        </w:rPr>
      </w:pPr>
      <w:r>
        <w:rPr>
          <w:b/>
          <w:bCs/>
          <w:sz w:val="24"/>
          <w:szCs w:val="24"/>
          <w:u w:val="single"/>
          <w:lang w:val="it-IT"/>
        </w:rPr>
        <w:t xml:space="preserve">Bunuri</w:t>
      </w:r>
      <w:r>
        <w:rPr>
          <w:b/>
          <w:bCs/>
          <w:sz w:val="24"/>
          <w:szCs w:val="24"/>
          <w:u w:val="single"/>
        </w:rPr>
      </w:r>
      <w:r>
        <w:rPr>
          <w:b/>
          <w:bCs/>
          <w:sz w:val="24"/>
          <w:szCs w:val="24"/>
          <w:u w:val="single"/>
        </w:rPr>
      </w:r>
    </w:p>
    <w:p>
      <w:pPr>
        <w:pStyle w:val="929"/>
        <w:pBdr>
          <w:top w:val="single" w:color="000000" w:sz="4" w:space="0"/>
          <w:left w:val="single" w:color="000000" w:sz="4" w:space="0"/>
          <w:bottom w:val="single" w:color="000000" w:sz="4" w:space="0"/>
          <w:right w:val="single" w:color="000000" w:sz="4" w:space="0"/>
        </w:pBdr>
        <w:spacing/>
        <w:ind w:right="-708" w:hanging="425" w:left="0"/>
        <w:rPr>
          <w:rFonts w:eastAsia="Times New Roman"/>
          <w:b/>
          <w:bCs/>
          <w:color w:val="000000"/>
          <w:sz w:val="24"/>
          <w:szCs w:val="24"/>
          <w:u w:val="single"/>
          <w:lang w:val="ro-RO"/>
        </w:rPr>
      </w:pPr>
      <w:r>
        <w:rPr>
          <w:rFonts w:eastAsia="Times New Roman"/>
          <w:b/>
          <w:i/>
          <w:iCs/>
          <w:color w:val="000000"/>
          <w:sz w:val="24"/>
          <w:lang w:val="en-US"/>
        </w:rPr>
        <w:t xml:space="preserve">privind achiziționarea</w:t>
      </w:r>
      <w:r>
        <w:rPr>
          <w:rFonts w:eastAsia="Times New Roman"/>
          <w:b/>
          <w:i/>
          <w:iCs/>
          <w:color w:val="000000"/>
          <w:sz w:val="24"/>
          <w:lang w:val="ro-RO"/>
        </w:rPr>
        <w:t xml:space="preserve">:</w:t>
      </w:r>
      <w:r>
        <w:rPr>
          <w:rFonts w:eastAsia="Times New Roman"/>
          <w:b/>
          <w:color w:val="000000"/>
          <w:sz w:val="24"/>
          <w:lang w:val="ro-RO"/>
        </w:rPr>
        <w:t xml:space="preserve"> </w:t>
      </w:r>
      <w:r>
        <w:rPr>
          <w:b/>
          <w:bCs/>
          <w:sz w:val="24"/>
          <w:szCs w:val="24"/>
          <w:u w:val="single"/>
          <w:lang w:eastAsia="ru-RU"/>
        </w:rPr>
        <w:t xml:space="preserve">Autoturism</w:t>
      </w:r>
      <w:r>
        <w:rPr>
          <w:b/>
          <w:bCs/>
          <w:sz w:val="24"/>
          <w:szCs w:val="24"/>
          <w:u w:val="single"/>
          <w:lang w:eastAsia="ru-RU"/>
        </w:rPr>
        <w:t xml:space="preserve"> de serviciu pentru </w:t>
      </w:r>
      <w:r>
        <w:rPr>
          <w:b/>
          <w:bCs/>
          <w:sz w:val="24"/>
          <w:szCs w:val="24"/>
          <w:u w:val="single"/>
          <w:lang w:eastAsia="ru-RU"/>
        </w:rPr>
        <w:t xml:space="preserve">necesitatea</w:t>
      </w:r>
      <w:r>
        <w:rPr>
          <w:b/>
          <w:bCs/>
          <w:sz w:val="24"/>
          <w:szCs w:val="24"/>
          <w:u w:val="single"/>
          <w:lang w:eastAsia="ru-RU"/>
        </w:rPr>
        <w:t xml:space="preserve"> </w:t>
      </w:r>
      <w:r>
        <w:rPr>
          <w:b/>
          <w:bCs/>
          <w:sz w:val="24"/>
          <w:szCs w:val="24"/>
          <w:u w:val="single"/>
          <w:lang w:val="ro-RO"/>
        </w:rPr>
        <w:t xml:space="preserve">IMSP ”Centrul de Sănătate Mărăndeni”</w:t>
      </w:r>
      <w:r>
        <w:rPr>
          <w:rFonts w:eastAsia="Times New Roman"/>
          <w:b/>
          <w:color w:val="000000"/>
          <w:sz w:val="24"/>
          <w:u w:val="single"/>
          <w:lang w:val="ro-RO"/>
        </w:rPr>
        <w:t xml:space="preserve">                                                </w:t>
      </w:r>
      <w:r>
        <w:rPr>
          <w:rFonts w:eastAsia="Times New Roman"/>
          <w:b/>
          <w:bCs/>
          <w:color w:val="000000"/>
          <w:sz w:val="24"/>
          <w:szCs w:val="24"/>
          <w:u w:val="single"/>
          <w:lang w:val="ro-RO"/>
        </w:rPr>
      </w:r>
      <w:r>
        <w:rPr>
          <w:rFonts w:eastAsia="Times New Roman"/>
          <w:b/>
          <w:bCs/>
          <w:color w:val="000000"/>
          <w:sz w:val="24"/>
          <w:szCs w:val="24"/>
          <w:u w:val="single"/>
          <w:lang w:val="ro-RO"/>
        </w:rPr>
      </w:r>
    </w:p>
    <w:p>
      <w:pPr>
        <w:pStyle w:val="929"/>
        <w:pBdr>
          <w:top w:val="single" w:color="000000" w:sz="4" w:space="0"/>
          <w:left w:val="single" w:color="000000" w:sz="4" w:space="0"/>
          <w:bottom w:val="single" w:color="000000" w:sz="4" w:space="0"/>
          <w:right w:val="single" w:color="000000" w:sz="4" w:space="0"/>
        </w:pBdr>
        <w:spacing/>
        <w:ind w:right="-425"/>
        <w:rPr>
          <w:rFonts w:eastAsia="Times New Roman"/>
          <w:b/>
          <w:bCs/>
          <w:color w:val="000000"/>
          <w:sz w:val="24"/>
          <w:szCs w:val="24"/>
          <w:u w:val="single"/>
        </w:rPr>
      </w:pPr>
      <w:r>
        <w:rPr>
          <w:b/>
          <w:bCs/>
          <w:sz w:val="24"/>
          <w:szCs w:val="24"/>
          <w:highlight w:val="none"/>
          <w:u w:val="single"/>
          <w:lang w:val="ro-RO"/>
        </w:rPr>
      </w:r>
      <w:r>
        <w:rPr>
          <w:b/>
          <w:bCs/>
          <w:sz w:val="24"/>
          <w:szCs w:val="24"/>
          <w:highlight w:val="none"/>
          <w:u w:val="single"/>
          <w:lang w:val="ro-RO"/>
        </w:rPr>
      </w:r>
      <w:r>
        <w:rPr>
          <w:rFonts w:eastAsia="Times New Roman"/>
          <w:b/>
          <w:bCs/>
          <w:color w:val="000000"/>
          <w:sz w:val="24"/>
          <w:szCs w:val="24"/>
          <w:u w:val="single"/>
        </w:rPr>
      </w:r>
    </w:p>
    <w:p>
      <w:pPr>
        <w:pStyle w:val="929"/>
        <w:pBdr>
          <w:top w:val="single" w:color="000000" w:sz="4" w:space="0"/>
          <w:left w:val="single" w:color="000000" w:sz="4" w:space="0"/>
          <w:bottom w:val="single" w:color="000000" w:sz="4" w:space="0"/>
          <w:right w:val="single" w:color="000000" w:sz="4" w:space="0"/>
        </w:pBdr>
        <w:spacing/>
        <w:ind w:right="-425"/>
        <w:rPr>
          <w:b/>
          <w:bCs/>
          <w:sz w:val="24"/>
          <w:szCs w:val="24"/>
          <w:highlight w:val="none"/>
          <w:u w:val="single"/>
          <w:lang w:val="ro-RO"/>
        </w:rPr>
      </w:pPr>
      <w:r>
        <w:rPr>
          <w:rFonts w:eastAsia="Times New Roman"/>
          <w:b/>
          <w:i/>
          <w:iCs/>
          <w:color w:val="000000"/>
          <w:sz w:val="24"/>
          <w:lang w:val="en-US"/>
        </w:rPr>
        <w:t xml:space="preserve">prin procedura de achiziție</w:t>
      </w:r>
      <w:r>
        <w:rPr>
          <w:rFonts w:eastAsia="Times New Roman"/>
          <w:b/>
          <w:i/>
          <w:iCs/>
          <w:color w:val="000000"/>
          <w:sz w:val="24"/>
          <w:lang w:val="ro-RO"/>
        </w:rPr>
        <w:t xml:space="preserve">:  </w:t>
      </w:r>
      <w:r>
        <w:rPr>
          <w:rFonts w:eastAsia="Times New Roman"/>
          <w:b/>
          <w:color w:val="000000"/>
          <w:sz w:val="24"/>
          <w:lang w:val="ro-RO"/>
        </w:rPr>
        <w:t xml:space="preserve">                      </w:t>
      </w:r>
      <w:r>
        <w:rPr>
          <w:b/>
          <w:bCs/>
          <w:sz w:val="24"/>
          <w:szCs w:val="24"/>
          <w:u w:val="none"/>
          <w:lang w:val="ro-RO"/>
        </w:rPr>
        <w:t xml:space="preserve">   </w:t>
      </w:r>
      <w:r>
        <w:rPr>
          <w:b/>
          <w:bCs/>
          <w:sz w:val="24"/>
          <w:szCs w:val="24"/>
          <w:u w:val="single"/>
          <w:lang w:val="ro-RO"/>
        </w:rPr>
        <w:t xml:space="preserve">Cererea Ofertelor de Prețuri</w:t>
      </w:r>
      <w:r>
        <w:rPr>
          <w:rFonts w:eastAsia="Times New Roman"/>
          <w:b/>
          <w:bCs/>
          <w:color w:val="000000"/>
          <w:sz w:val="24"/>
          <w:szCs w:val="24"/>
          <w:u w:val="single"/>
        </w:rPr>
      </w:r>
      <w:r>
        <w:rPr>
          <w:b/>
          <w:bCs/>
          <w:sz w:val="24"/>
          <w:szCs w:val="24"/>
          <w:highlight w:val="none"/>
          <w:u w:val="single"/>
          <w:lang w:val="ro-RO"/>
        </w:rPr>
      </w:r>
    </w:p>
    <w:p>
      <w:pPr>
        <w:pStyle w:val="1032"/>
        <w:pBdr/>
        <w:spacing w:line="276" w:lineRule="auto"/>
        <w:ind/>
        <w:rPr>
          <w:rFonts w:ascii="Times New Roman" w:hAnsi="Times New Roman" w:eastAsia="Times New Roman"/>
          <w:color w:val="000000"/>
          <w:sz w:val="24"/>
          <w:szCs w:val="24"/>
          <w:highlight w:val="white"/>
          <w:lang w:val="en-US"/>
        </w:rPr>
      </w:pP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color w:val="000000"/>
          <w:sz w:val="24"/>
          <w:szCs w:val="24"/>
          <w:highlight w:val="white"/>
          <w:lang w:val="en-US"/>
        </w:rPr>
      </w:r>
    </w:p>
    <w:p>
      <w:pPr>
        <w:pStyle w:val="1032"/>
        <w:pBdr/>
        <w:spacing w:line="276" w:lineRule="auto"/>
        <w:ind/>
        <w:rPr>
          <w:rFonts w:ascii="Times New Roman" w:hAnsi="Times New Roman" w:eastAsia="Times New Roman"/>
          <w:b/>
          <w:bCs/>
          <w:color w:val="000000"/>
          <w:sz w:val="24"/>
          <w:szCs w:val="24"/>
          <w:highlight w:val="none"/>
          <w:u w:val="single"/>
          <w:lang w:val="ro-RO"/>
        </w:rPr>
      </w:pPr>
      <w:r>
        <w:rPr>
          <w:rFonts w:ascii="Times New Roman" w:hAnsi="Times New Roman" w:eastAsia="Times New Roman"/>
          <w:color w:val="000000"/>
          <w:sz w:val="24"/>
          <w:szCs w:val="24"/>
          <w:highlight w:val="white"/>
          <w:lang w:val="en-US"/>
        </w:rPr>
        <w:t xml:space="preserve">*Procedura a fost inclusă în planul de achiziții publice a autorității contractante (Da/Nu): </w:t>
      </w:r>
      <w:r>
        <w:rPr>
          <w:rFonts w:ascii="Times New Roman" w:hAnsi="Times New Roman" w:eastAsia="Times New Roman"/>
          <w:b/>
          <w:bCs/>
          <w:color w:val="000000"/>
          <w:sz w:val="24"/>
          <w:szCs w:val="24"/>
          <w:highlight w:val="none"/>
          <w:u w:val="single"/>
          <w:lang w:val="ro-RO"/>
        </w:rPr>
        <w:t xml:space="preserve">Nu </w:t>
      </w:r>
      <w:r>
        <w:rPr>
          <w:rFonts w:ascii="Times New Roman" w:hAnsi="Times New Roman" w:eastAsia="Times New Roman"/>
          <w:color w:val="000000"/>
          <w:sz w:val="24"/>
          <w:szCs w:val="24"/>
          <w:highlight w:val="white"/>
          <w:lang w:val="en-US"/>
        </w:rPr>
      </w:r>
      <w:r>
        <w:rPr>
          <w:rFonts w:ascii="Times New Roman" w:hAnsi="Times New Roman" w:eastAsia="Times New Roman"/>
          <w:b/>
          <w:bCs/>
          <w:color w:val="000000"/>
          <w:sz w:val="24"/>
          <w:szCs w:val="24"/>
          <w:highlight w:val="none"/>
          <w:u w:val="single"/>
          <w:lang w:val="ro-RO"/>
        </w:rPr>
      </w:r>
    </w:p>
    <w:p>
      <w:pPr>
        <w:pStyle w:val="1032"/>
        <w:pBdr/>
        <w:spacing w:line="276" w:lineRule="auto"/>
        <w:ind/>
        <w:rPr>
          <w:rFonts w:ascii="Times New Roman" w:hAnsi="Times New Roman"/>
          <w:color w:val="000000"/>
          <w:sz w:val="24"/>
          <w:szCs w:val="24"/>
          <w:highlight w:val="white"/>
          <w:lang w:val="en-US"/>
        </w:rPr>
      </w:pPr>
      <w:r>
        <w:rPr>
          <w:rFonts w:ascii="Times New Roman" w:hAnsi="Times New Roman" w:eastAsia="Times New Roman"/>
          <w:color w:val="000000"/>
          <w:sz w:val="24"/>
          <w:szCs w:val="24"/>
          <w:highlight w:val="white"/>
          <w:lang w:val="en-US"/>
        </w:rPr>
        <w:t xml:space="preserve">Link-ul către planul de achiziții publice publicat:</w:t>
      </w:r>
      <w:r>
        <w:rPr>
          <w:rFonts w:ascii="Times New Roman" w:hAnsi="Times New Roman" w:eastAsia="Times New Roman"/>
          <w:color w:val="000000"/>
          <w:sz w:val="24"/>
          <w:szCs w:val="24"/>
          <w:highlight w:val="white"/>
          <w:lang w:val="ro-RO"/>
        </w:rPr>
        <w:t xml:space="preserve"> </w:t>
      </w:r>
      <w:r>
        <w:rPr>
          <w:rFonts w:ascii="Times New Roman" w:hAnsi="Times New Roman" w:eastAsia="Times New Roman" w:cs="Times New Roman"/>
          <w:sz w:val="24"/>
          <w:szCs w:val="24"/>
          <w:lang w:val="ro-RO"/>
        </w:rPr>
        <w:fldChar w:fldCharType="begin"/>
      </w:r>
      <w:r>
        <w:rPr>
          <w:rFonts w:ascii="Times New Roman" w:hAnsi="Times New Roman" w:eastAsia="Times New Roman" w:cs="Times New Roman"/>
          <w:sz w:val="24"/>
          <w:szCs w:val="24"/>
          <w:lang w:val="ro-RO"/>
        </w:rPr>
        <w:instrText xml:space="preserve"> </w:instrText>
      </w:r>
      <w:r>
        <w:rPr>
          <w:rFonts w:ascii="Times New Roman" w:hAnsi="Times New Roman" w:eastAsia="Times New Roman" w:cs="Times New Roman"/>
          <w:sz w:val="24"/>
          <w:szCs w:val="24"/>
          <w:lang w:val="ro-RO"/>
        </w:rPr>
        <w:instrText xml:space="preserve">HYPERLINK </w:instrText>
      </w:r>
      <w:r>
        <w:rPr>
          <w:rFonts w:ascii="Times New Roman" w:hAnsi="Times New Roman" w:eastAsia="Times New Roman" w:cs="Times New Roman"/>
          <w:sz w:val="24"/>
          <w:szCs w:val="24"/>
          <w:lang w:val="ro-RO"/>
        </w:rPr>
        <w:instrText xml:space="preserve">"</w:instrText>
      </w:r>
      <w:r>
        <w:rPr>
          <w:rFonts w:ascii="Times New Roman" w:hAnsi="Times New Roman" w:eastAsia="Times New Roman" w:cs="Times New Roman"/>
          <w:sz w:val="24"/>
          <w:szCs w:val="24"/>
          <w:lang w:val="ro-RO"/>
        </w:rPr>
        <w:instrText xml:space="preserve">mailto:</w:instrText>
      </w:r>
      <w:r>
        <w:rPr>
          <w:rFonts w:ascii="Times New Roman" w:hAnsi="Times New Roman" w:eastAsia="Times New Roman" w:cs="Times New Roman"/>
          <w:sz w:val="24"/>
          <w:szCs w:val="24"/>
          <w:lang w:val="ro-RO"/>
        </w:rPr>
        <w:instrText xml:space="preserve">imsp.csma</w:instrText>
      </w:r>
      <w:r>
        <w:rPr>
          <w:rFonts w:ascii="Times New Roman" w:hAnsi="Times New Roman" w:eastAsia="Times New Roman" w:cs="Times New Roman"/>
          <w:sz w:val="24"/>
          <w:szCs w:val="24"/>
          <w:lang w:val="ro-RO"/>
        </w:rPr>
        <w:instrText xml:space="preserve">randeni@ms.md</w:instrText>
      </w:r>
      <w:r>
        <w:rPr>
          <w:rFonts w:ascii="Times New Roman" w:hAnsi="Times New Roman" w:eastAsia="Times New Roman" w:cs="Times New Roman"/>
          <w:sz w:val="24"/>
          <w:szCs w:val="24"/>
          <w:lang w:val="ro-RO"/>
        </w:rPr>
        <w:instrText xml:space="preserve">"</w:instrText>
      </w:r>
      <w:r>
        <w:rPr>
          <w:rFonts w:ascii="Times New Roman" w:hAnsi="Times New Roman" w:eastAsia="Times New Roman" w:cs="Times New Roman"/>
          <w:sz w:val="24"/>
          <w:szCs w:val="24"/>
          <w:lang w:val="ro-RO"/>
        </w:rPr>
        <w:instrText xml:space="preserve"> </w:instrText>
      </w:r>
      <w:r>
        <w:rPr>
          <w:rFonts w:ascii="Times New Roman" w:hAnsi="Times New Roman" w:eastAsia="Times New Roman" w:cs="Times New Roman"/>
          <w:sz w:val="24"/>
          <w:szCs w:val="24"/>
          <w:lang w:val="ro-RO"/>
        </w:rPr>
        <w:fldChar w:fldCharType="separate"/>
      </w:r>
      <w:r>
        <w:rPr>
          <w:rStyle w:val="1033"/>
          <w:rFonts w:ascii="Times New Roman" w:hAnsi="Times New Roman" w:eastAsia="Times New Roman" w:cs="Times New Roman"/>
          <w:sz w:val="24"/>
          <w:szCs w:val="24"/>
          <w:lang w:val="ro-RO"/>
        </w:rPr>
        <w:t xml:space="preserve">imsp.csma</w:t>
      </w:r>
      <w:r>
        <w:rPr>
          <w:rStyle w:val="1033"/>
          <w:rFonts w:ascii="Times New Roman" w:hAnsi="Times New Roman" w:eastAsia="Times New Roman" w:cs="Times New Roman"/>
          <w:sz w:val="24"/>
          <w:szCs w:val="24"/>
          <w:lang w:val="ro-RO"/>
        </w:rPr>
        <w:t xml:space="preserve">randeni@ms.md</w:t>
      </w:r>
      <w:r>
        <w:rPr>
          <w:rFonts w:ascii="Times New Roman" w:hAnsi="Times New Roman" w:eastAsia="Times New Roman" w:cs="Times New Roman"/>
          <w:sz w:val="24"/>
          <w:szCs w:val="24"/>
          <w:lang w:val="ro-RO"/>
        </w:rPr>
        <w:fldChar w:fldCharType="end"/>
      </w:r>
      <w:r>
        <w:rPr>
          <w:rFonts w:ascii="Times New Roman" w:hAnsi="Times New Roman" w:eastAsia="Times New Roman" w:cs="Times New Roman"/>
          <w:b/>
          <w:sz w:val="24"/>
          <w:szCs w:val="24"/>
          <w:lang w:val="ro-RO"/>
        </w:rPr>
        <w:t xml:space="preserve"> </w:t>
      </w:r>
      <w:r>
        <w:rPr>
          <w:b/>
          <w:sz w:val="28"/>
          <w:szCs w:val="28"/>
          <w:lang w:val="ro-RO"/>
        </w:rPr>
        <w:t xml:space="preserve">  </w:t>
      </w:r>
      <w:r>
        <w:rPr>
          <w:rFonts w:ascii="Times New Roman" w:hAnsi="Times New Roman"/>
          <w:color w:val="000000"/>
          <w:sz w:val="24"/>
          <w:szCs w:val="24"/>
          <w:highlight w:val="white"/>
          <w:lang w:val="en-US"/>
        </w:rPr>
      </w:r>
      <w:r>
        <w:rPr>
          <w:rFonts w:ascii="Times New Roman" w:hAnsi="Times New Roman"/>
          <w:color w:val="000000"/>
          <w:sz w:val="24"/>
          <w:szCs w:val="24"/>
          <w:highlight w:val="white"/>
          <w:lang w:val="en-US"/>
        </w:rPr>
      </w:r>
    </w:p>
    <w:p>
      <w:pPr>
        <w:pStyle w:val="1032"/>
        <w:pBdr/>
        <w:spacing/>
        <w:ind w:left="-142"/>
        <w:rPr>
          <w:rFonts w:ascii="Times New Roman" w:hAnsi="Times New Roman" w:eastAsia="Times New Roman"/>
          <w:b/>
          <w:color w:val="000000"/>
          <w:sz w:val="24"/>
          <w:szCs w:val="24"/>
          <w:lang w:val="ro-RO"/>
        </w:rPr>
      </w:pPr>
      <w:r>
        <w:rPr>
          <w:rFonts w:ascii="Times New Roman" w:hAnsi="Times New Roman" w:eastAsia="Times New Roman"/>
          <w:b/>
          <w:color w:val="000000"/>
          <w:sz w:val="24"/>
          <w:szCs w:val="24"/>
          <w:lang w:val="ro-RO"/>
        </w:rPr>
      </w:r>
      <w:r>
        <w:rPr>
          <w:rFonts w:ascii="Times New Roman" w:hAnsi="Times New Roman" w:eastAsia="Times New Roman"/>
          <w:b/>
          <w:color w:val="000000"/>
          <w:sz w:val="24"/>
          <w:szCs w:val="24"/>
          <w:lang w:val="ro-RO"/>
        </w:rPr>
      </w:r>
      <w:r>
        <w:rPr>
          <w:rFonts w:ascii="Times New Roman" w:hAnsi="Times New Roman" w:eastAsia="Times New Roman"/>
          <w:b/>
          <w:color w:val="000000"/>
          <w:sz w:val="24"/>
          <w:szCs w:val="24"/>
          <w:lang w:val="ro-RO"/>
        </w:rPr>
      </w:r>
    </w:p>
    <w:p>
      <w:pPr>
        <w:pStyle w:val="1032"/>
        <w:pBdr/>
        <w:spacing w:line="240" w:lineRule="auto"/>
        <w:ind w:right="0" w:firstLine="0" w:left="-142"/>
        <w:rPr>
          <w:rFonts w:ascii="Times New Roman" w:hAnsi="Times New Roman" w:cs="Times New Roman"/>
          <w:color w:val="000000"/>
          <w:sz w:val="24"/>
          <w:szCs w:val="24"/>
        </w:rPr>
      </w:pPr>
      <w:r>
        <w:rPr>
          <w:rFonts w:ascii="Times New Roman" w:hAnsi="Times New Roman" w:eastAsia="Times New Roman"/>
          <w:color w:val="000000"/>
          <w:sz w:val="24"/>
          <w:lang w:val="ro-RO"/>
        </w:rPr>
        <w:t xml:space="preserve">1. </w:t>
      </w:r>
      <w:r>
        <w:rPr>
          <w:rFonts w:ascii="Times New Roman" w:hAnsi="Times New Roman" w:eastAsia="Times New Roman"/>
          <w:color w:val="000000"/>
          <w:sz w:val="24"/>
          <w:lang w:val="en-US"/>
        </w:rPr>
        <w:t xml:space="preserve">Denumirea autorității contractante:</w:t>
      </w:r>
      <w:r>
        <w:rPr>
          <w:rFonts w:ascii="Times New Roman" w:hAnsi="Times New Roman" w:eastAsia="Times New Roman"/>
          <w:b/>
          <w:color w:val="000000"/>
          <w:sz w:val="24"/>
          <w:lang w:val="ro-RO"/>
        </w:rPr>
        <w:t xml:space="preserve">                                      </w:t>
      </w:r>
      <w:r>
        <w:rPr>
          <w:rFonts w:ascii="Times New Roman" w:hAnsi="Times New Roman" w:eastAsia="Times New Roman" w:cs="Times New Roman"/>
          <w:b/>
          <w:color w:val="000000"/>
          <w:sz w:val="24"/>
          <w:szCs w:val="24"/>
          <w:lang w:val="ro-RO"/>
        </w:rPr>
        <w:t xml:space="preserve"> </w:t>
      </w:r>
      <w:r>
        <w:rPr>
          <w:rFonts w:ascii="Times New Roman" w:hAnsi="Times New Roman" w:eastAsia="Times New Roman" w:cs="Times New Roman"/>
          <w:b/>
          <w:bCs/>
          <w:sz w:val="24"/>
          <w:szCs w:val="24"/>
          <w:u w:val="single"/>
          <w:lang w:val="ro-RO"/>
        </w:rPr>
        <w:t xml:space="preserve">IMSP ”Centrul de Sănătate Mărăndeni”</w:t>
      </w:r>
      <w:r>
        <w:rPr>
          <w:rFonts w:ascii="Times New Roman" w:hAnsi="Times New Roman" w:eastAsia="Times New Roman" w:cs="Times New Roman"/>
          <w:b/>
          <w:color w:val="000000"/>
          <w:sz w:val="24"/>
          <w:szCs w:val="24"/>
          <w:u w:val="single"/>
          <w:lang w:val="ro-RO"/>
        </w:rPr>
        <w:t xml:space="preserve"> </w:t>
      </w:r>
      <w:r>
        <w:rPr>
          <w:rFonts w:ascii="Times New Roman" w:hAnsi="Times New Roman" w:eastAsia="Times New Roman" w:cs="Times New Roman"/>
          <w:b/>
          <w:color w:val="000000"/>
          <w:sz w:val="24"/>
          <w:szCs w:val="24"/>
          <w:lang w:val="en-US"/>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29"/>
        <w:pBdr>
          <w:top w:val="single" w:color="000000" w:sz="4" w:space="0"/>
          <w:left w:val="single" w:color="000000" w:sz="4" w:space="0"/>
          <w:bottom w:val="single" w:color="000000" w:sz="4" w:space="0"/>
          <w:right w:val="single" w:color="000000" w:sz="4" w:space="0"/>
        </w:pBdr>
        <w:spacing w:after="0" w:before="120" w:line="240" w:lineRule="auto"/>
        <w:ind w:right="0" w:firstLine="0" w:left="-142"/>
        <w:rPr>
          <w:rFonts w:ascii="Times New Roman" w:hAnsi="Times New Roman" w:cs="Times New Roman"/>
          <w:b/>
          <w:bCs/>
          <w:sz w:val="24"/>
          <w:szCs w:val="24"/>
          <w:u w:val="single"/>
        </w:rPr>
      </w:pPr>
      <w:r>
        <w:rPr>
          <w:rFonts w:ascii="Times New Roman" w:hAnsi="Times New Roman" w:eastAsia="Times New Roman" w:cs="Times New Roman"/>
          <w:color w:val="000000"/>
          <w:sz w:val="24"/>
          <w:szCs w:val="24"/>
          <w:lang w:val="ro-RO"/>
        </w:rPr>
        <w:t xml:space="preserve">2. </w:t>
      </w:r>
      <w:r>
        <w:rPr>
          <w:rFonts w:ascii="Times New Roman" w:hAnsi="Times New Roman" w:eastAsia="Times New Roman" w:cs="Times New Roman"/>
          <w:color w:val="000000"/>
          <w:sz w:val="24"/>
          <w:szCs w:val="24"/>
          <w:lang w:val="en-US"/>
        </w:rPr>
        <w:t xml:space="preserve">IDNO:</w:t>
      </w:r>
      <w:r>
        <w:rPr>
          <w:rFonts w:ascii="Times New Roman" w:hAnsi="Times New Roman" w:eastAsia="Times New Roman" w:cs="Times New Roman"/>
          <w:b/>
          <w:color w:val="000000"/>
          <w:sz w:val="24"/>
          <w:szCs w:val="24"/>
          <w:lang w:val="en-US"/>
        </w:rPr>
        <w:t xml:space="preserve"> </w:t>
      </w:r>
      <w:r>
        <w:rPr>
          <w:rFonts w:ascii="Times New Roman" w:hAnsi="Times New Roman" w:eastAsia="Times New Roman" w:cs="Times New Roman"/>
          <w:b/>
          <w:color w:val="000000"/>
          <w:sz w:val="24"/>
          <w:szCs w:val="24"/>
          <w:lang w:val="ro-RO"/>
        </w:rPr>
        <w:t xml:space="preserve">                                                                                                                             </w:t>
      </w:r>
      <w:r>
        <w:rPr>
          <w:rFonts w:ascii="Times New Roman" w:hAnsi="Times New Roman" w:eastAsia="Times New Roman" w:cs="Times New Roman"/>
          <w:b/>
          <w:bCs/>
          <w:sz w:val="24"/>
          <w:szCs w:val="24"/>
          <w:u w:val="single"/>
        </w:rPr>
        <w:t xml:space="preserve">1012602002662</w:t>
      </w:r>
      <w:r>
        <w:rPr>
          <w:rFonts w:ascii="Times New Roman" w:hAnsi="Times New Roman" w:cs="Times New Roman"/>
          <w:b/>
          <w:bCs/>
          <w:sz w:val="24"/>
          <w:szCs w:val="24"/>
          <w:u w:val="single"/>
        </w:rPr>
      </w:r>
      <w:r>
        <w:rPr>
          <w:rFonts w:ascii="Times New Roman" w:hAnsi="Times New Roman" w:cs="Times New Roman"/>
          <w:b/>
          <w:bCs/>
          <w:sz w:val="24"/>
          <w:szCs w:val="24"/>
          <w:u w:val="single"/>
        </w:rPr>
      </w:r>
    </w:p>
    <w:p>
      <w:pPr>
        <w:pStyle w:val="929"/>
        <w:pBdr>
          <w:top w:val="single" w:color="000000" w:sz="4" w:space="0"/>
          <w:left w:val="single" w:color="000000" w:sz="4" w:space="0"/>
          <w:bottom w:val="single" w:color="000000" w:sz="4" w:space="0"/>
          <w:right w:val="single" w:color="000000" w:sz="4" w:space="0"/>
        </w:pBdr>
        <w:spacing w:after="0" w:before="120" w:line="240" w:lineRule="auto"/>
        <w:ind w:right="0" w:firstLine="0" w:left="-142"/>
        <w:rPr>
          <w:rFonts w:ascii="Times New Roman" w:hAnsi="Times New Roman" w:cs="Times New Roman"/>
          <w:b/>
          <w:bCs/>
          <w:sz w:val="24"/>
          <w:szCs w:val="24"/>
          <w:u w:val="single"/>
        </w:rPr>
      </w:pPr>
      <w:r>
        <w:rPr>
          <w:rFonts w:ascii="Times New Roman" w:hAnsi="Times New Roman" w:eastAsia="Times New Roman" w:cs="Times New Roman"/>
          <w:color w:val="000000"/>
          <w:sz w:val="24"/>
          <w:szCs w:val="24"/>
          <w:lang w:val="ro-RO"/>
        </w:rPr>
        <w:t xml:space="preserve">3. </w:t>
      </w:r>
      <w:r>
        <w:rPr>
          <w:rFonts w:ascii="Times New Roman" w:hAnsi="Times New Roman" w:eastAsia="Times New Roman" w:cs="Times New Roman"/>
          <w:color w:val="000000"/>
          <w:sz w:val="24"/>
          <w:szCs w:val="24"/>
          <w:lang w:val="en-US"/>
        </w:rPr>
        <w:t xml:space="preserve">Adresa:</w:t>
      </w:r>
      <w:r>
        <w:rPr>
          <w:rFonts w:ascii="Times New Roman" w:hAnsi="Times New Roman" w:eastAsia="Times New Roman" w:cs="Times New Roman"/>
          <w:b/>
          <w:color w:val="000000"/>
          <w:sz w:val="24"/>
          <w:szCs w:val="24"/>
          <w:lang w:val="en-US"/>
        </w:rPr>
        <w:t xml:space="preserve"> </w:t>
      </w:r>
      <w:r>
        <w:rPr>
          <w:rFonts w:ascii="Times New Roman" w:hAnsi="Times New Roman" w:eastAsia="Times New Roman" w:cs="Times New Roman"/>
          <w:b/>
          <w:color w:val="000000"/>
          <w:sz w:val="24"/>
          <w:szCs w:val="24"/>
          <w:lang w:val="ro-RO"/>
        </w:rPr>
        <w:t xml:space="preserve">                                                                          </w:t>
      </w:r>
      <w:r>
        <w:rPr>
          <w:rFonts w:ascii="Times New Roman" w:hAnsi="Times New Roman" w:eastAsia="Times New Roman" w:cs="Times New Roman"/>
          <w:b/>
          <w:bCs/>
          <w:color w:val="000000"/>
          <w:sz w:val="24"/>
          <w:szCs w:val="24"/>
          <w:u w:val="single"/>
          <w:lang w:val="ro-RO"/>
        </w:rPr>
        <w:t xml:space="preserve">Republica Moldova, </w:t>
      </w:r>
      <w:r>
        <w:rPr>
          <w:rFonts w:ascii="Times New Roman" w:hAnsi="Times New Roman" w:eastAsia="Times New Roman" w:cs="Times New Roman"/>
          <w:b/>
          <w:bCs/>
          <w:sz w:val="24"/>
          <w:szCs w:val="24"/>
          <w:u w:val="single"/>
          <w:lang w:val="ro-RO"/>
        </w:rPr>
        <w:t xml:space="preserve">r</w:t>
      </w:r>
      <w:r>
        <w:rPr>
          <w:rFonts w:ascii="Times New Roman" w:hAnsi="Times New Roman" w:eastAsia="Times New Roman" w:cs="Times New Roman"/>
          <w:b/>
          <w:bCs/>
          <w:sz w:val="24"/>
          <w:szCs w:val="24"/>
          <w:u w:val="single"/>
          <w:lang w:val="ro-RO"/>
        </w:rPr>
        <w:t xml:space="preserve">l Făleşti, s.Mărăndeni</w:t>
      </w:r>
      <w:r>
        <w:rPr>
          <w:rFonts w:ascii="Times New Roman" w:hAnsi="Times New Roman" w:cs="Times New Roman"/>
          <w:b/>
          <w:bCs/>
          <w:sz w:val="24"/>
          <w:szCs w:val="24"/>
          <w:u w:val="single"/>
        </w:rPr>
      </w:r>
      <w:r>
        <w:rPr>
          <w:rFonts w:ascii="Times New Roman" w:hAnsi="Times New Roman" w:cs="Times New Roman"/>
          <w:b/>
          <w:bCs/>
          <w:sz w:val="24"/>
          <w:szCs w:val="24"/>
          <w:u w:val="single"/>
        </w:rPr>
      </w:r>
    </w:p>
    <w:p>
      <w:pPr>
        <w:pStyle w:val="929"/>
        <w:pBdr>
          <w:top w:val="single" w:color="000000" w:sz="4" w:space="0"/>
          <w:left w:val="single" w:color="000000" w:sz="4" w:space="0"/>
          <w:bottom w:val="single" w:color="000000" w:sz="4" w:space="0"/>
          <w:right w:val="single" w:color="000000" w:sz="4" w:space="0"/>
        </w:pBdr>
        <w:spacing w:after="0" w:before="120" w:line="240" w:lineRule="auto"/>
        <w:ind w:right="0" w:firstLine="0" w:left="-142"/>
        <w:rPr>
          <w:rFonts w:ascii="Times New Roman" w:hAnsi="Times New Roman" w:cs="Times New Roman"/>
          <w:b/>
          <w:bCs/>
          <w:sz w:val="24"/>
          <w:szCs w:val="24"/>
          <w:u w:val="single"/>
        </w:rPr>
      </w:pPr>
      <w:r>
        <w:rPr>
          <w:rFonts w:ascii="Times New Roman" w:hAnsi="Times New Roman" w:eastAsia="Times New Roman" w:cs="Times New Roman"/>
          <w:color w:val="000000"/>
          <w:sz w:val="24"/>
          <w:szCs w:val="24"/>
          <w:lang w:val="ro-RO"/>
        </w:rPr>
        <w:t xml:space="preserve">4. </w:t>
      </w:r>
      <w:r>
        <w:rPr>
          <w:rFonts w:ascii="Times New Roman" w:hAnsi="Times New Roman" w:eastAsia="Times New Roman" w:cs="Times New Roman"/>
          <w:color w:val="000000"/>
          <w:sz w:val="24"/>
          <w:szCs w:val="24"/>
          <w:lang w:val="en-US"/>
        </w:rPr>
        <w:t xml:space="preserve">Numărul de telefon/fax:</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b/>
          <w:color w:val="000000"/>
          <w:sz w:val="24"/>
          <w:szCs w:val="24"/>
          <w:lang w:val="en-US"/>
        </w:rPr>
        <w:t xml:space="preserve"> </w:t>
      </w:r>
      <w:r>
        <w:rPr>
          <w:rFonts w:ascii="Times New Roman" w:hAnsi="Times New Roman" w:eastAsia="Times New Roman" w:cs="Times New Roman"/>
          <w:sz w:val="24"/>
          <w:szCs w:val="24"/>
        </w:rPr>
        <w:t xml:space="preserve"> </w:t>
      </w:r>
      <w:r>
        <w:rPr>
          <w:rFonts w:ascii="Times New Roman" w:hAnsi="Times New Roman" w:eastAsia="Times New Roman" w:cs="Times New Roman"/>
          <w:b/>
          <w:bCs/>
          <w:sz w:val="24"/>
          <w:szCs w:val="24"/>
          <w:u w:val="single"/>
        </w:rPr>
        <w:t xml:space="preserve">0-(259)-</w:t>
      </w:r>
      <w:r>
        <w:rPr>
          <w:rFonts w:ascii="Times New Roman" w:hAnsi="Times New Roman" w:eastAsia="Times New Roman" w:cs="Times New Roman"/>
          <w:b/>
          <w:bCs/>
          <w:sz w:val="24"/>
          <w:szCs w:val="24"/>
          <w:u w:val="single"/>
        </w:rPr>
        <w:t xml:space="preserve">5-42-96</w:t>
      </w:r>
      <w:r>
        <w:rPr>
          <w:rFonts w:ascii="Times New Roman" w:hAnsi="Times New Roman" w:cs="Times New Roman"/>
          <w:b/>
          <w:bCs/>
          <w:sz w:val="24"/>
          <w:szCs w:val="24"/>
          <w:u w:val="single"/>
        </w:rPr>
      </w:r>
      <w:r>
        <w:rPr>
          <w:rFonts w:ascii="Times New Roman" w:hAnsi="Times New Roman" w:cs="Times New Roman"/>
          <w:b/>
          <w:bCs/>
          <w:sz w:val="24"/>
          <w:szCs w:val="24"/>
          <w:u w:val="single"/>
        </w:rPr>
      </w:r>
    </w:p>
    <w:p>
      <w:pPr>
        <w:pStyle w:val="1032"/>
        <w:pBdr/>
        <w:spacing w:line="240" w:lineRule="auto"/>
        <w:ind w:hanging="142"/>
        <w:rPr>
          <w:rFonts w:ascii="Times New Roman" w:hAnsi="Times New Roman" w:eastAsia="Times New Roman"/>
          <w:b/>
          <w:color w:val="000000"/>
          <w:sz w:val="24"/>
          <w:szCs w:val="24"/>
          <w:u w:val="single"/>
          <w:lang w:val="ro-RO"/>
        </w:rPr>
      </w:pP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p>
    <w:p>
      <w:pPr>
        <w:pStyle w:val="1032"/>
        <w:pBdr/>
        <w:spacing w:line="240" w:lineRule="auto"/>
        <w:ind w:hanging="142"/>
        <w:rPr>
          <w:rFonts w:ascii="Times New Roman" w:hAnsi="Times New Roman" w:eastAsia="Times New Roman"/>
          <w:b/>
          <w:color w:val="000000"/>
          <w:sz w:val="24"/>
          <w:szCs w:val="24"/>
          <w:u w:val="single"/>
          <w:lang w:val="ro-RO"/>
        </w:rPr>
      </w:pPr>
      <w:r>
        <w:rPr>
          <w:rFonts w:ascii="Times New Roman" w:hAnsi="Times New Roman" w:eastAsia="Times New Roman"/>
          <w:color w:val="000000"/>
          <w:sz w:val="24"/>
          <w:lang w:val="ro-RO"/>
        </w:rPr>
        <w:t xml:space="preserve">5. </w:t>
      </w:r>
      <w:r>
        <w:rPr>
          <w:rFonts w:ascii="Times New Roman" w:hAnsi="Times New Roman" w:eastAsia="Times New Roman"/>
          <w:color w:val="000000"/>
          <w:sz w:val="24"/>
          <w:lang w:val="en-US"/>
        </w:rPr>
        <w:t xml:space="preserve">Adresa de e-mail și de internet a autorității contractante:</w:t>
      </w:r>
      <w:r>
        <w:rPr>
          <w:rFonts w:ascii="Times New Roman" w:hAnsi="Times New Roman" w:eastAsia="Times New Roman"/>
          <w:color w:val="000000"/>
          <w:sz w:val="24"/>
          <w:lang w:val="ro-RO"/>
        </w:rPr>
        <w:t xml:space="preserve">                                 </w:t>
      </w:r>
      <w:r>
        <w:rPr>
          <w:rFonts w:ascii="Times New Roman" w:hAnsi="Times New Roman" w:eastAsia="Times New Roman"/>
          <w:b/>
          <w:color w:val="000000"/>
          <w:sz w:val="24"/>
          <w:lang w:val="en-US"/>
        </w:rPr>
        <w:t xml:space="preserve"> </w:t>
      </w:r>
      <w:r>
        <w:rPr>
          <w:rFonts w:ascii="Times New Roman" w:hAnsi="Times New Roman" w:eastAsia="Times New Roman" w:cs="Times New Roman"/>
          <w:sz w:val="24"/>
          <w:szCs w:val="24"/>
          <w:lang w:val="ro-RO"/>
        </w:rPr>
        <w:fldChar w:fldCharType="begin"/>
      </w:r>
      <w:r>
        <w:rPr>
          <w:rFonts w:ascii="Times New Roman" w:hAnsi="Times New Roman" w:eastAsia="Times New Roman" w:cs="Times New Roman"/>
          <w:sz w:val="24"/>
          <w:szCs w:val="24"/>
          <w:lang w:val="ro-RO"/>
        </w:rPr>
        <w:instrText xml:space="preserve"> </w:instrText>
      </w:r>
      <w:r>
        <w:rPr>
          <w:rFonts w:ascii="Times New Roman" w:hAnsi="Times New Roman" w:eastAsia="Times New Roman" w:cs="Times New Roman"/>
          <w:sz w:val="24"/>
          <w:szCs w:val="24"/>
          <w:lang w:val="ro-RO"/>
        </w:rPr>
        <w:instrText xml:space="preserve">HYPERLINK </w:instrText>
      </w:r>
      <w:r>
        <w:rPr>
          <w:rFonts w:ascii="Times New Roman" w:hAnsi="Times New Roman" w:eastAsia="Times New Roman" w:cs="Times New Roman"/>
          <w:sz w:val="24"/>
          <w:szCs w:val="24"/>
          <w:lang w:val="ro-RO"/>
        </w:rPr>
        <w:instrText xml:space="preserve">"</w:instrText>
      </w:r>
      <w:r>
        <w:rPr>
          <w:rFonts w:ascii="Times New Roman" w:hAnsi="Times New Roman" w:eastAsia="Times New Roman" w:cs="Times New Roman"/>
          <w:sz w:val="24"/>
          <w:szCs w:val="24"/>
          <w:lang w:val="ro-RO"/>
        </w:rPr>
        <w:instrText xml:space="preserve">mailto:</w:instrText>
      </w:r>
      <w:r>
        <w:rPr>
          <w:rFonts w:ascii="Times New Roman" w:hAnsi="Times New Roman" w:eastAsia="Times New Roman" w:cs="Times New Roman"/>
          <w:sz w:val="24"/>
          <w:szCs w:val="24"/>
          <w:lang w:val="ro-RO"/>
        </w:rPr>
        <w:instrText xml:space="preserve">imsp.csma</w:instrText>
      </w:r>
      <w:r>
        <w:rPr>
          <w:rFonts w:ascii="Times New Roman" w:hAnsi="Times New Roman" w:eastAsia="Times New Roman" w:cs="Times New Roman"/>
          <w:sz w:val="24"/>
          <w:szCs w:val="24"/>
          <w:lang w:val="ro-RO"/>
        </w:rPr>
        <w:instrText xml:space="preserve">randeni@ms.md</w:instrText>
      </w:r>
      <w:r>
        <w:rPr>
          <w:rFonts w:ascii="Times New Roman" w:hAnsi="Times New Roman" w:eastAsia="Times New Roman" w:cs="Times New Roman"/>
          <w:sz w:val="24"/>
          <w:szCs w:val="24"/>
          <w:lang w:val="ro-RO"/>
        </w:rPr>
        <w:instrText xml:space="preserve">"</w:instrText>
      </w:r>
      <w:r>
        <w:rPr>
          <w:rFonts w:ascii="Times New Roman" w:hAnsi="Times New Roman" w:eastAsia="Times New Roman" w:cs="Times New Roman"/>
          <w:sz w:val="24"/>
          <w:szCs w:val="24"/>
          <w:lang w:val="ro-RO"/>
        </w:rPr>
        <w:instrText xml:space="preserve"> </w:instrText>
      </w:r>
      <w:r>
        <w:rPr>
          <w:rFonts w:ascii="Times New Roman" w:hAnsi="Times New Roman" w:eastAsia="Times New Roman" w:cs="Times New Roman"/>
          <w:sz w:val="24"/>
          <w:szCs w:val="24"/>
          <w:lang w:val="ro-RO"/>
        </w:rPr>
        <w:fldChar w:fldCharType="separate"/>
      </w:r>
      <w:r>
        <w:rPr>
          <w:rStyle w:val="1033"/>
          <w:rFonts w:ascii="Times New Roman" w:hAnsi="Times New Roman" w:eastAsia="Times New Roman" w:cs="Times New Roman"/>
          <w:sz w:val="24"/>
          <w:szCs w:val="24"/>
          <w:lang w:val="ro-RO"/>
        </w:rPr>
        <w:t xml:space="preserve">imsp.csma</w:t>
      </w:r>
      <w:r>
        <w:rPr>
          <w:rStyle w:val="1033"/>
          <w:rFonts w:ascii="Times New Roman" w:hAnsi="Times New Roman" w:eastAsia="Times New Roman" w:cs="Times New Roman"/>
          <w:sz w:val="24"/>
          <w:szCs w:val="24"/>
          <w:lang w:val="ro-RO"/>
        </w:rPr>
        <w:t xml:space="preserve">randeni@ms.md</w:t>
      </w:r>
      <w:r>
        <w:rPr>
          <w:rFonts w:ascii="Times New Roman" w:hAnsi="Times New Roman" w:eastAsia="Times New Roman" w:cs="Times New Roman"/>
          <w:sz w:val="24"/>
          <w:szCs w:val="24"/>
          <w:lang w:val="ro-RO"/>
        </w:rPr>
        <w:fldChar w:fldCharType="end"/>
      </w:r>
      <w:r>
        <w:rPr>
          <w:rFonts w:ascii="Times New Roman" w:hAnsi="Times New Roman" w:eastAsia="Times New Roman" w:cs="Times New Roman"/>
          <w:b/>
          <w:sz w:val="24"/>
          <w:szCs w:val="24"/>
          <w:lang w:val="ro-RO"/>
        </w:rPr>
        <w:t xml:space="preserve"> </w:t>
      </w:r>
      <w:r>
        <w:rPr>
          <w:b/>
          <w:sz w:val="28"/>
          <w:szCs w:val="28"/>
          <w:lang w:val="ro-RO"/>
        </w:rPr>
        <w:t xml:space="preserve">  </w:t>
      </w: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p>
    <w:p>
      <w:pPr>
        <w:pStyle w:val="929"/>
        <w:pBdr>
          <w:top w:val="single" w:color="000000" w:sz="4" w:space="0"/>
          <w:left w:val="single" w:color="000000" w:sz="4" w:space="0"/>
          <w:bottom w:val="single" w:color="000000" w:sz="4" w:space="0"/>
          <w:right w:val="single" w:color="000000" w:sz="4" w:space="0"/>
        </w:pBdr>
        <w:spacing w:after="0" w:before="120" w:line="240" w:lineRule="auto"/>
        <w:ind w:right="-850" w:left="-142"/>
        <w:rPr>
          <w:rFonts w:eastAsia="Times New Roman"/>
          <w:b/>
          <w:bCs/>
          <w:color w:val="000000"/>
          <w:sz w:val="24"/>
          <w:szCs w:val="24"/>
          <w:highlight w:val="none"/>
          <w:u w:val="single"/>
          <w:lang w:val="ro-RO"/>
        </w:rPr>
      </w:pPr>
      <w:r>
        <w:rPr>
          <w:rFonts w:eastAsia="Times New Roman"/>
          <w:color w:val="000000"/>
          <w:sz w:val="24"/>
          <w:lang w:val="ro-RO"/>
        </w:rPr>
        <w:t xml:space="preserve">6. </w:t>
      </w:r>
      <w:r>
        <w:rPr>
          <w:rFonts w:eastAsia="Times New Roman"/>
          <w:color w:val="000000"/>
          <w:sz w:val="24"/>
          <w:lang w:val="en-US"/>
        </w:rPr>
        <w:t xml:space="preserve">Adresa de e-mail sau de internet de la care se va putea obține accesul la documentația de atribuire: </w:t>
      </w:r>
      <w:r>
        <w:rPr>
          <w:rFonts w:eastAsia="Times New Roman"/>
          <w:b/>
          <w:color w:val="000000"/>
          <w:sz w:val="24"/>
          <w:lang w:val="ro-RO"/>
        </w:rPr>
        <w:t xml:space="preserve">    </w:t>
      </w:r>
      <w:r>
        <w:rPr>
          <w:rFonts w:eastAsia="Times New Roman"/>
          <w:b/>
          <w:color w:val="000000"/>
          <w:sz w:val="24"/>
          <w:szCs w:val="24"/>
          <w:u w:val="none"/>
          <w:lang w:val="ro-RO"/>
        </w:rPr>
        <w:t xml:space="preserve">             </w:t>
      </w:r>
      <w:r>
        <w:rPr>
          <w:rFonts w:eastAsia="Times New Roman"/>
          <w:b/>
          <w:color w:val="000000"/>
          <w:sz w:val="24"/>
          <w:szCs w:val="24"/>
          <w:u w:val="single"/>
          <w:lang w:val="ro-RO"/>
        </w:rPr>
        <w:t xml:space="preserve">  </w:t>
      </w:r>
      <w:r>
        <w:rPr>
          <w:rFonts w:eastAsia="Times New Roman"/>
          <w:b/>
          <w:bCs/>
          <w:color w:val="000000"/>
          <w:sz w:val="24"/>
          <w:szCs w:val="24"/>
          <w:highlight w:val="none"/>
          <w:u w:val="single"/>
          <w:lang w:val="ro-RO"/>
        </w:rPr>
      </w:r>
      <w:r>
        <w:rPr>
          <w:rFonts w:eastAsia="Times New Roman"/>
          <w:b/>
          <w:bCs/>
          <w:color w:val="000000"/>
          <w:sz w:val="24"/>
          <w:szCs w:val="24"/>
          <w:highlight w:val="none"/>
          <w:u w:val="single"/>
          <w:lang w:val="ro-RO"/>
        </w:rPr>
      </w:r>
    </w:p>
    <w:p>
      <w:pPr>
        <w:pBdr>
          <w:top w:val="single" w:color="000000" w:sz="4" w:space="0"/>
          <w:left w:val="single" w:color="000000" w:sz="4" w:space="0"/>
          <w:bottom w:val="single" w:color="000000" w:sz="4" w:space="0"/>
          <w:right w:val="single" w:color="000000" w:sz="4" w:space="0"/>
        </w:pBdr>
        <w:spacing w:after="0" w:before="120" w:line="240" w:lineRule="auto"/>
        <w:ind w:right="0" w:firstLine="0" w:left="-142"/>
        <w:rPr>
          <w:lang w:val="en-US"/>
        </w:rPr>
      </w:pPr>
      <w:r>
        <w:rPr>
          <w:rFonts w:eastAsia="Times New Roman"/>
          <w:b/>
          <w:color w:val="000000"/>
          <w:sz w:val="24"/>
          <w:szCs w:val="24"/>
          <w:u w:val="none"/>
          <w:lang w:val="ro-RO"/>
        </w:rPr>
        <w:t xml:space="preserve">                                        </w:t>
      </w:r>
      <w:r>
        <w:rPr>
          <w:rFonts w:eastAsia="Times New Roman"/>
          <w:b/>
          <w:color w:val="000000"/>
          <w:sz w:val="24"/>
          <w:szCs w:val="24"/>
          <w:u w:val="single"/>
          <w:lang w:val="ro-RO"/>
        </w:rPr>
        <w:t xml:space="preserve">D</w:t>
      </w:r>
      <w:r>
        <w:rPr>
          <w:rFonts w:eastAsia="Times New Roman"/>
          <w:b/>
          <w:color w:val="000000"/>
          <w:sz w:val="24"/>
          <w:szCs w:val="24"/>
          <w:u w:val="single"/>
          <w:lang w:val="en-US"/>
        </w:rPr>
        <w:t xml:space="preserve">ocumentația de </w:t>
      </w:r>
      <w:r>
        <w:rPr>
          <w:rFonts w:eastAsia="Times New Roman"/>
          <w:b/>
          <w:color w:val="000000"/>
          <w:sz w:val="24"/>
          <w:szCs w:val="24"/>
          <w:u w:val="single"/>
          <w:lang w:val="ro-RO"/>
        </w:rPr>
        <w:t xml:space="preserve">A</w:t>
      </w:r>
      <w:r>
        <w:rPr>
          <w:rFonts w:eastAsia="Times New Roman"/>
          <w:b/>
          <w:color w:val="000000"/>
          <w:sz w:val="24"/>
          <w:szCs w:val="24"/>
          <w:u w:val="single"/>
          <w:lang w:val="en-US"/>
        </w:rPr>
        <w:t xml:space="preserve">tribuire este anexată în cadrul procedurii în SIA RSAP </w:t>
      </w:r>
      <w:r>
        <w:rPr>
          <w:lang w:val="en-US"/>
        </w:rPr>
      </w:r>
      <w:r>
        <w:rPr>
          <w:lang w:val="en-US"/>
        </w:rPr>
      </w:r>
    </w:p>
    <w:p>
      <w:pPr>
        <w:pStyle w:val="929"/>
        <w:pBdr>
          <w:top w:val="single" w:color="000000" w:sz="4" w:space="0"/>
          <w:left w:val="single" w:color="000000" w:sz="4" w:space="0"/>
          <w:bottom w:val="single" w:color="000000" w:sz="4" w:space="0"/>
          <w:right w:val="single" w:color="000000" w:sz="4" w:space="0"/>
        </w:pBdr>
        <w:spacing w:after="0" w:before="120" w:line="276" w:lineRule="auto"/>
        <w:ind w:right="-283" w:left="-142"/>
        <w:rPr>
          <w:b/>
          <w:bCs/>
          <w:sz w:val="24"/>
          <w:szCs w:val="24"/>
          <w:highlight w:val="none"/>
          <w:u w:val="single"/>
          <w:lang w:val="ro-RO"/>
        </w:rPr>
      </w:pPr>
      <w:r>
        <w:rPr>
          <w:rFonts w:eastAsia="Times New Roman"/>
          <w:color w:val="000000"/>
          <w:sz w:val="24"/>
          <w:lang w:val="ro-RO"/>
        </w:rPr>
        <w:t xml:space="preserve">7. </w:t>
      </w:r>
      <w:r>
        <w:rPr>
          <w:rFonts w:eastAsia="Times New Roman"/>
          <w:color w:val="000000"/>
          <w:sz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w:t>
      </w:r>
      <w:r>
        <w:rPr>
          <w:rFonts w:eastAsia="Times New Roman"/>
          <w:b/>
          <w:color w:val="000000"/>
          <w:sz w:val="24"/>
          <w:lang w:val="en-US"/>
        </w:rPr>
        <w:t xml:space="preserve"> </w:t>
      </w:r>
      <w:r>
        <w:rPr>
          <w:b/>
          <w:bCs/>
          <w:sz w:val="24"/>
          <w:szCs w:val="24"/>
          <w:u w:val="single"/>
          <w:lang w:val="ro-RO"/>
        </w:rPr>
        <w:t xml:space="preserve"> </w:t>
      </w:r>
      <w:r>
        <w:rPr>
          <w:b/>
          <w:bCs/>
          <w:i/>
          <w:iCs/>
          <w:sz w:val="24"/>
          <w:szCs w:val="24"/>
          <w:u w:val="single"/>
          <w:lang w:val="ro-RO"/>
        </w:rPr>
        <w:t xml:space="preserve"> </w:t>
      </w:r>
      <w:r>
        <w:rPr>
          <w:b/>
          <w:bCs/>
          <w:sz w:val="24"/>
          <w:szCs w:val="24"/>
          <w:u w:val="single"/>
          <w:lang w:val="ro-RO"/>
        </w:rPr>
        <w:t xml:space="preserve"> Instituție publică cu obiectul principal de activitate – acordarea asistenței medicale primare.</w:t>
      </w:r>
      <w:r>
        <w:rPr>
          <w:b/>
          <w:bCs/>
          <w:sz w:val="24"/>
          <w:szCs w:val="24"/>
          <w:highlight w:val="none"/>
          <w:u w:val="single"/>
          <w:lang w:val="ro-RO"/>
        </w:rPr>
      </w:r>
      <w:r>
        <w:rPr>
          <w:b/>
          <w:bCs/>
          <w:sz w:val="24"/>
          <w:szCs w:val="24"/>
          <w:highlight w:val="none"/>
          <w:u w:val="single"/>
          <w:lang w:val="ro-RO"/>
        </w:rPr>
      </w:r>
    </w:p>
    <w:p>
      <w:pPr>
        <w:pStyle w:val="929"/>
        <w:pBdr>
          <w:top w:val="single" w:color="000000" w:sz="4" w:space="0"/>
          <w:left w:val="single" w:color="000000" w:sz="4" w:space="0"/>
          <w:bottom w:val="single" w:color="000000" w:sz="4" w:space="0"/>
          <w:right w:val="single" w:color="000000" w:sz="4" w:space="0"/>
        </w:pBdr>
        <w:spacing w:after="0" w:before="120" w:line="276" w:lineRule="auto"/>
        <w:ind w:right="-283" w:left="-142"/>
        <w:rPr>
          <w:rFonts w:eastAsia="Times New Roman"/>
          <w:color w:val="000000"/>
          <w:sz w:val="24"/>
          <w:szCs w:val="24"/>
          <w:highlight w:val="none"/>
          <w:lang w:val="en-US"/>
        </w:rPr>
      </w:pPr>
      <w:r>
        <w:rPr>
          <w:rFonts w:eastAsia="Times New Roman"/>
          <w:color w:val="000000"/>
          <w:sz w:val="24"/>
          <w:lang w:val="ro-RO"/>
        </w:rPr>
        <w:t xml:space="preserve">8. </w:t>
      </w:r>
      <w:r>
        <w:rPr>
          <w:rFonts w:eastAsia="Times New Roman"/>
          <w:color w:val="000000"/>
          <w:sz w:val="24"/>
          <w:lang w:val="en-US"/>
        </w:rPr>
        <w:t xml:space="preserve">Cumpărătorul invită operatorii economici interesați, care îi pot satisface necesitățile, să participe la procedura de achiziție privind livrarea bunurilor:</w:t>
      </w:r>
      <w:r>
        <w:rPr>
          <w:rFonts w:eastAsia="Times New Roman"/>
          <w:color w:val="000000"/>
          <w:sz w:val="24"/>
          <w:szCs w:val="24"/>
          <w:highlight w:val="none"/>
          <w:lang w:val="en-US"/>
        </w:rPr>
      </w:r>
      <w:r>
        <w:rPr>
          <w:rFonts w:eastAsia="Times New Roman"/>
          <w:color w:val="000000"/>
          <w:sz w:val="24"/>
          <w:szCs w:val="24"/>
          <w:highlight w:val="none"/>
          <w:lang w:val="en-US"/>
        </w:rPr>
      </w:r>
    </w:p>
    <w:tbl>
      <w:tblPr>
        <w:tblW w:w="10226" w:type="dxa"/>
        <w:jc w:val="center"/>
        <w:tblBorders/>
        <w:tblLayout w:type="fixed"/>
        <w:tblLook w:val="04A0" w:firstRow="1" w:lastRow="0" w:firstColumn="1" w:lastColumn="0" w:noHBand="0" w:noVBand="1"/>
      </w:tblPr>
      <w:tblGrid>
        <w:gridCol w:w="655"/>
        <w:gridCol w:w="1525"/>
        <w:gridCol w:w="1667"/>
        <w:gridCol w:w="1276"/>
        <w:gridCol w:w="992"/>
        <w:gridCol w:w="2410"/>
        <w:gridCol w:w="1701"/>
      </w:tblGrid>
      <w:tr>
        <w:trPr>
          <w:jc w:val="center"/>
          <w:trHeight w:val="908"/>
          <w:tblHeader/>
        </w:trPr>
        <w:tc>
          <w:tcPr>
            <w:shd w:val="clear" w:color="ffffff" w:fill="d9d9d9"/>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Bdr/>
              <w:spacing/>
              <w:ind/>
              <w:jc w:val="center"/>
              <w:rPr>
                <w:rFonts w:eastAsia="Calibri"/>
                <w:b/>
                <w:sz w:val="22"/>
              </w:rPr>
            </w:pPr>
            <w:r>
              <w:rPr>
                <w:rFonts w:eastAsia="Calibri"/>
                <w:b/>
                <w:sz w:val="22"/>
              </w:rPr>
              <w:t xml:space="preserve">Nr. d/o</w:t>
            </w:r>
            <w:r>
              <w:rPr>
                <w:rFonts w:eastAsia="Calibri"/>
                <w:b/>
                <w:sz w:val="22"/>
              </w:rPr>
            </w:r>
            <w:r>
              <w:rPr>
                <w:rFonts w:eastAsia="Calibri"/>
                <w:b/>
                <w:sz w:val="22"/>
              </w:rPr>
            </w:r>
          </w:p>
        </w:tc>
        <w:tc>
          <w:tcPr>
            <w:shd w:val="clear" w:color="ffffff" w:fill="d9d9d9"/>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Bdr/>
              <w:spacing/>
              <w:ind/>
              <w:jc w:val="center"/>
              <w:rPr>
                <w:rFonts w:eastAsia="Calibri"/>
                <w:b/>
                <w:bCs/>
                <w:sz w:val="22"/>
                <w:szCs w:val="22"/>
              </w:rPr>
            </w:pPr>
            <w:r>
              <w:rPr>
                <w:rFonts w:eastAsia="Calibri"/>
                <w:b/>
                <w:sz w:val="22"/>
              </w:rPr>
              <w:t xml:space="preserve">Cod </w:t>
            </w:r>
            <w:r>
              <w:rPr>
                <w:rFonts w:eastAsia="Calibri"/>
                <w:b/>
                <w:sz w:val="22"/>
                <w:lang w:val="ro-RO"/>
              </w:rPr>
              <w:t xml:space="preserve">                 </w:t>
            </w:r>
            <w:r>
              <w:rPr>
                <w:rFonts w:eastAsia="Calibri"/>
                <w:b/>
                <w:sz w:val="22"/>
              </w:rPr>
              <w:t xml:space="preserve">CPV</w:t>
            </w:r>
            <w:r>
              <w:rPr>
                <w:rFonts w:eastAsia="Calibri"/>
                <w:b/>
                <w:bCs/>
                <w:sz w:val="22"/>
                <w:szCs w:val="22"/>
              </w:rPr>
            </w:r>
            <w:r>
              <w:rPr>
                <w:rFonts w:eastAsia="Calibri"/>
                <w:b/>
                <w:bCs/>
                <w:sz w:val="22"/>
                <w:szCs w:val="22"/>
              </w:rPr>
            </w:r>
          </w:p>
        </w:tc>
        <w:tc>
          <w:tcPr>
            <w:shd w:val="clear" w:color="ffffff" w:fill="d9d9d9"/>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Bdr/>
              <w:spacing/>
              <w:ind/>
              <w:jc w:val="center"/>
              <w:rPr>
                <w:rFonts w:eastAsia="Calibri"/>
                <w:b/>
                <w:sz w:val="22"/>
              </w:rPr>
            </w:pPr>
            <w:r>
              <w:rPr>
                <w:rFonts w:eastAsia="Calibri"/>
                <w:b/>
                <w:sz w:val="22"/>
              </w:rPr>
              <w:t xml:space="preserve">Denumirea bunurilor</w:t>
            </w:r>
            <w:r>
              <w:rPr>
                <w:rFonts w:eastAsia="Calibri"/>
                <w:b/>
                <w:sz w:val="22"/>
              </w:rPr>
            </w:r>
            <w:r>
              <w:rPr>
                <w:rFonts w:eastAsia="Calibri"/>
                <w:b/>
                <w:sz w:val="22"/>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ind/>
              <w:jc w:val="center"/>
              <w:rPr>
                <w:rFonts w:eastAsia="Calibri"/>
                <w:b/>
                <w:sz w:val="22"/>
              </w:rPr>
            </w:pPr>
            <w:r>
              <w:rPr>
                <w:rFonts w:eastAsia="Calibri"/>
                <w:b/>
                <w:sz w:val="22"/>
              </w:rPr>
              <w:t xml:space="preserve">Unitatea de măsură</w:t>
            </w:r>
            <w:r>
              <w:rPr>
                <w:rFonts w:eastAsia="Calibri"/>
                <w:b/>
                <w:sz w:val="22"/>
              </w:rPr>
            </w:r>
            <w:r>
              <w:rPr>
                <w:rFonts w:eastAsia="Calibri"/>
                <w:b/>
                <w:sz w:val="22"/>
              </w:rPr>
            </w:r>
          </w:p>
        </w:tc>
        <w:tc>
          <w:tcPr>
            <w:shd w:val="clear" w:color="ffffff" w:fill="d9d9d9"/>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Bdr/>
              <w:spacing/>
              <w:ind/>
              <w:jc w:val="center"/>
              <w:rPr>
                <w:rFonts w:eastAsia="Calibri"/>
                <w:b/>
                <w:sz w:val="22"/>
              </w:rPr>
            </w:pPr>
            <w:r>
              <w:rPr>
                <w:rFonts w:eastAsia="Calibri"/>
                <w:b/>
                <w:sz w:val="22"/>
              </w:rPr>
              <w:t xml:space="preserve">Canti-tatea</w:t>
            </w:r>
            <w:r>
              <w:rPr>
                <w:rFonts w:eastAsia="Calibri"/>
                <w:b/>
                <w:sz w:val="22"/>
              </w:rPr>
            </w:r>
            <w:r>
              <w:rPr>
                <w:rFonts w:eastAsia="Calibri"/>
                <w:b/>
                <w:sz w:val="22"/>
              </w:rPr>
            </w:r>
          </w:p>
        </w:tc>
        <w:tc>
          <w:tcPr>
            <w:shd w:val="clear" w:color="ffffff" w:fill="d9d9d9"/>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Bdr/>
              <w:spacing/>
              <w:ind/>
              <w:jc w:val="center"/>
              <w:rPr>
                <w:rFonts w:eastAsia="Calibri"/>
                <w:b/>
                <w:sz w:val="22"/>
              </w:rPr>
            </w:pPr>
            <w:r>
              <w:rPr>
                <w:rFonts w:eastAsia="Calibri"/>
                <w:b/>
                <w:sz w:val="22"/>
              </w:rPr>
              <w:t xml:space="preserve">Specificarea tehnică deplină solicitată, Standarde de referință</w:t>
            </w:r>
            <w:r>
              <w:rPr>
                <w:rFonts w:eastAsia="Calibri"/>
                <w:b/>
                <w:sz w:val="22"/>
              </w:rPr>
            </w:r>
            <w:r>
              <w:rPr>
                <w:rFonts w:eastAsia="Calibri"/>
                <w:b/>
                <w:sz w:val="22"/>
              </w:rPr>
            </w:r>
          </w:p>
        </w:tc>
        <w:tc>
          <w:tcPr>
            <w:shd w:val="clear" w:color="ffffff" w:fill="d9d9d9"/>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rFonts w:eastAsia="Calibri"/>
                <w:b/>
                <w:sz w:val="22"/>
              </w:rPr>
            </w:pPr>
            <w:r>
              <w:rPr>
                <w:rFonts w:eastAsia="Calibri"/>
                <w:b/>
                <w:sz w:val="22"/>
              </w:rPr>
              <w:t xml:space="preserve">Valoarea estimată, MDL</w:t>
            </w:r>
            <w:r>
              <w:rPr>
                <w:rFonts w:eastAsia="Calibri"/>
                <w:b/>
                <w:sz w:val="22"/>
              </w:rPr>
            </w:r>
            <w:r>
              <w:rPr>
                <w:rFonts w:eastAsia="Calibri"/>
                <w:b/>
                <w:sz w:val="22"/>
              </w:rPr>
            </w:r>
          </w:p>
        </w:tc>
      </w:tr>
      <w:tr>
        <w:trPr>
          <w:jc w:val="center"/>
          <w:trHeight w:val="24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Bdr/>
              <w:spacing w:line="240" w:lineRule="auto"/>
              <w:ind/>
              <w:jc w:val="center"/>
              <w:rPr>
                <w:rFonts w:eastAsia="Calibri"/>
                <w:sz w:val="24"/>
                <w:szCs w:val="24"/>
              </w:rPr>
            </w:pPr>
            <w:r>
              <w:rPr>
                <w:rFonts w:eastAsia="Calibri"/>
                <w:sz w:val="24"/>
                <w:szCs w:val="24"/>
                <w:lang w:val="ro-RO"/>
              </w:rPr>
              <w:t xml:space="preserve">1</w:t>
            </w:r>
            <w:r>
              <w:rPr>
                <w:rFonts w:eastAsia="Calibri"/>
                <w:sz w:val="24"/>
                <w:szCs w:val="24"/>
              </w:rPr>
            </w:r>
            <w:r>
              <w:rPr>
                <w:rFonts w:eastAsia="Calibri"/>
                <w:sz w:val="24"/>
                <w:szCs w:val="24"/>
              </w:rP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Bdr/>
              <w:spacing w:line="240" w:lineRule="auto"/>
              <w:ind/>
              <w:jc w:val="center"/>
              <w:rPr>
                <w:sz w:val="24"/>
                <w:szCs w:val="24"/>
              </w:rPr>
            </w:pPr>
            <w:r>
              <w:rPr>
                <w:sz w:val="24"/>
                <w:szCs w:val="24"/>
              </w:rPr>
            </w:r>
            <w:bookmarkStart w:id="6" w:name="_Hlk140502593"/>
            <w:r>
              <w:rPr>
                <w:sz w:val="24"/>
                <w:szCs w:val="24"/>
                <w:lang w:val="en-US"/>
              </w:rPr>
              <w:t xml:space="preserve">34100000-8</w:t>
            </w:r>
            <w:bookmarkEnd w:id="6"/>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Bdr/>
              <w:spacing w:after="0" w:line="240" w:lineRule="auto"/>
              <w:ind/>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lang w:eastAsia="ru-RU"/>
              </w:rPr>
              <w:t xml:space="preserve">Autoturism</w:t>
            </w:r>
            <w:r>
              <w:rPr>
                <w:rFonts w:ascii="Times New Roman" w:hAnsi="Times New Roman" w:eastAsia="Times New Roman" w:cs="Times New Roman"/>
                <w:b/>
                <w:bCs/>
                <w:sz w:val="24"/>
                <w:szCs w:val="24"/>
                <w:lang w:eastAsia="ru-RU"/>
              </w:rPr>
            </w:r>
            <w:r>
              <w:rPr>
                <w:rFonts w:ascii="Times New Roman" w:hAnsi="Times New Roman" w:eastAsia="Times New Roman" w:cs="Times New Roman"/>
                <w:b/>
                <w:bCs/>
                <w:sz w:val="24"/>
                <w:szCs w:val="24"/>
                <w:lang w:eastAsia="ru-RU"/>
              </w:rPr>
            </w:r>
          </w:p>
          <w:p>
            <w:pPr>
              <w:pBdr/>
              <w:spacing w:after="0" w:line="240" w:lineRule="auto"/>
              <w:ind/>
              <w:rPr>
                <w:rFonts w:ascii="Times New Roman" w:hAnsi="Times New Roman" w:cs="Times New Roman"/>
                <w:b/>
                <w:bCs/>
                <w:sz w:val="24"/>
                <w:szCs w:val="24"/>
              </w:rPr>
            </w:pPr>
            <w:r>
              <w:rPr>
                <w:rFonts w:ascii="Times New Roman" w:hAnsi="Times New Roman" w:eastAsia="Times New Roman" w:cs="Times New Roman"/>
                <w:b/>
                <w:bCs/>
                <w:sz w:val="24"/>
                <w:szCs w:val="24"/>
                <w:lang w:eastAsia="ru-RU"/>
              </w:rPr>
            </w:r>
            <w:r>
              <w:rPr>
                <w:rFonts w:ascii="Times New Roman" w:hAnsi="Times New Roman" w:eastAsia="Times New Roman" w:cs="Times New Roman"/>
                <w:b/>
                <w:bCs/>
                <w:sz w:val="24"/>
                <w:szCs w:val="24"/>
                <w:lang w:eastAsia="ru-RU"/>
              </w:rPr>
              <w:t xml:space="preserve">de serviciu </w:t>
            </w:r>
            <w:r>
              <w:rPr>
                <w:rFonts w:ascii="Times New Roman" w:hAnsi="Times New Roman" w:cs="Times New Roman"/>
                <w:b/>
                <w:bCs/>
                <w:sz w:val="24"/>
                <w:szCs w:val="24"/>
              </w:rPr>
            </w:r>
            <w:r>
              <w:rPr>
                <w:rFonts w:ascii="Times New Roman" w:hAnsi="Times New Roman" w:cs="Times New Roman"/>
                <w:b/>
                <w:bCs/>
                <w:sz w:val="24"/>
                <w:szCs w:val="24"/>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after="0" w:line="240"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ro-RO"/>
              </w:rPr>
              <w:t xml:space="preserve">buc</w:t>
            </w:r>
            <w:r>
              <w:rPr>
                <w:rFonts w:ascii="Times New Roman" w:hAnsi="Times New Roman" w:cs="Times New Roman"/>
                <w:sz w:val="24"/>
                <w:szCs w:val="24"/>
              </w:rPr>
            </w:r>
            <w:r>
              <w:rPr>
                <w:rFonts w:ascii="Times New Roman" w:hAnsi="Times New Roman" w:cs="Times New Roman"/>
                <w:sz w:val="24"/>
                <w:szCs w:val="24"/>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Bdr/>
              <w:spacing w:line="240" w:lineRule="auto"/>
              <w:ind/>
              <w:jc w:val="center"/>
              <w:rPr>
                <w:rFonts w:eastAsia="Calibri"/>
                <w:sz w:val="24"/>
                <w:szCs w:val="24"/>
                <w:highlight w:val="white"/>
              </w:rPr>
            </w:pPr>
            <w:r>
              <w:rPr>
                <w:rFonts w:eastAsia="Calibri"/>
                <w:sz w:val="24"/>
                <w:szCs w:val="24"/>
                <w:highlight w:val="none"/>
                <w:lang w:val="ro-RO"/>
              </w:rPr>
              <w:t xml:space="preserve">1</w:t>
            </w:r>
            <w:r>
              <w:rPr>
                <w:rFonts w:eastAsia="Calibri"/>
                <w:sz w:val="24"/>
                <w:szCs w:val="24"/>
                <w:highlight w:val="white"/>
              </w:rPr>
            </w:r>
            <w:r>
              <w:rPr>
                <w:rFonts w:eastAsia="Calibri"/>
                <w:sz w:val="24"/>
                <w:szCs w:val="24"/>
                <w:highlight w:val="whit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Bdr/>
              <w:tabs>
                <w:tab w:val="left" w:leader="none" w:pos="709"/>
              </w:tabs>
              <w:spacing w:line="240" w:lineRule="auto"/>
              <w:ind/>
              <w:jc w:val="center"/>
              <w:rPr>
                <w:rFonts w:eastAsia="Calibri"/>
                <w:i/>
                <w:sz w:val="24"/>
                <w:szCs w:val="24"/>
              </w:rPr>
            </w:pPr>
            <w:r>
              <w:rPr>
                <w:rFonts w:eastAsia="Calibri"/>
                <w:i/>
                <w:sz w:val="24"/>
                <w:szCs w:val="24"/>
              </w:rPr>
              <w:t xml:space="preserve">Conform </w:t>
            </w:r>
            <w:r>
              <w:rPr>
                <w:rFonts w:eastAsia="Calibri"/>
                <w:i/>
                <w:sz w:val="24"/>
                <w:szCs w:val="24"/>
                <w:lang w:val="ro-RO"/>
              </w:rPr>
              <w:t xml:space="preserve">c</w:t>
            </w:r>
            <w:r>
              <w:rPr>
                <w:rFonts w:eastAsia="Calibri"/>
                <w:i/>
                <w:sz w:val="24"/>
                <w:szCs w:val="24"/>
              </w:rPr>
              <w:t xml:space="preserve">aietul</w:t>
            </w:r>
            <w:r>
              <w:rPr>
                <w:rFonts w:eastAsia="Calibri"/>
                <w:i/>
                <w:sz w:val="24"/>
                <w:szCs w:val="24"/>
              </w:rPr>
              <w:t xml:space="preserve">ui</w:t>
            </w:r>
            <w:r>
              <w:rPr>
                <w:rFonts w:eastAsia="Calibri"/>
                <w:i/>
                <w:sz w:val="24"/>
                <w:szCs w:val="24"/>
                <w:lang w:val="ro-RO"/>
              </w:rPr>
              <w:t xml:space="preserve">                  </w:t>
            </w:r>
            <w:r>
              <w:rPr>
                <w:rFonts w:eastAsia="Calibri"/>
                <w:i/>
                <w:sz w:val="24"/>
                <w:szCs w:val="24"/>
              </w:rPr>
              <w:t xml:space="preserve">de sarcini</w:t>
            </w:r>
            <w:r>
              <w:rPr>
                <w:rFonts w:eastAsia="Calibri"/>
                <w:i/>
                <w:sz w:val="24"/>
                <w:szCs w:val="24"/>
                <w:lang w:val="ro-RO"/>
              </w:rPr>
              <w:t xml:space="preserve">,     specificatia tehnică</w:t>
            </w:r>
            <w:r>
              <w:rPr>
                <w:rFonts w:eastAsia="Calibri"/>
                <w:i/>
                <w:sz w:val="24"/>
                <w:szCs w:val="24"/>
              </w:rPr>
            </w:r>
            <w:r>
              <w:rPr>
                <w:rFonts w:eastAsia="Calibri"/>
                <w:i/>
                <w:sz w:val="24"/>
                <w:szCs w:val="24"/>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rFonts w:eastAsia="Calibri"/>
                <w:b/>
                <w:sz w:val="24"/>
                <w:szCs w:val="24"/>
                <w:highlight w:val="white"/>
              </w:rPr>
            </w:pPr>
            <w:r>
              <w:rPr>
                <w:rFonts w:eastAsia="Calibri"/>
                <w:b/>
                <w:sz w:val="24"/>
                <w:szCs w:val="24"/>
                <w:highlight w:val="none"/>
                <w:lang w:val="ro-RO"/>
              </w:rPr>
              <w:t xml:space="preserve">400000,00</w:t>
            </w:r>
            <w:r>
              <w:rPr>
                <w:rFonts w:eastAsia="Calibri"/>
                <w:b/>
                <w:sz w:val="24"/>
                <w:szCs w:val="24"/>
                <w:highlight w:val="white"/>
              </w:rPr>
            </w:r>
            <w:r>
              <w:rPr>
                <w:rFonts w:eastAsia="Calibri"/>
                <w:b/>
                <w:sz w:val="24"/>
                <w:szCs w:val="24"/>
                <w:highlight w:val="white"/>
              </w:rPr>
            </w:r>
          </w:p>
          <w:p>
            <w:pPr>
              <w:pBdr/>
              <w:tabs>
                <w:tab w:val="left" w:leader="none" w:pos="709"/>
              </w:tabs>
              <w:spacing w:line="240" w:lineRule="auto"/>
              <w:ind/>
              <w:jc w:val="center"/>
              <w:rPr>
                <w:rFonts w:eastAsia="Calibri"/>
                <w:bCs/>
                <w:iCs/>
                <w:sz w:val="24"/>
                <w:szCs w:val="24"/>
                <w:highlight w:val="white"/>
              </w:rPr>
            </w:pPr>
            <w:r>
              <w:rPr>
                <w:rFonts w:eastAsia="Calibri"/>
                <w:bCs/>
                <w:iCs/>
                <w:sz w:val="24"/>
                <w:szCs w:val="24"/>
                <w:highlight w:val="white"/>
              </w:rPr>
            </w:r>
            <w:r>
              <w:rPr>
                <w:rFonts w:eastAsia="Calibri"/>
                <w:bCs/>
                <w:iCs/>
                <w:sz w:val="24"/>
                <w:szCs w:val="24"/>
                <w:highlight w:val="white"/>
              </w:rPr>
            </w:r>
            <w:r>
              <w:rPr>
                <w:rFonts w:eastAsia="Calibri"/>
                <w:bCs/>
                <w:iCs/>
                <w:sz w:val="24"/>
                <w:szCs w:val="24"/>
                <w:highlight w:val="white"/>
              </w:rPr>
            </w:r>
          </w:p>
        </w:tc>
      </w:tr>
      <w:tr>
        <w:trPr>
          <w:jc w:val="center"/>
          <w:trHeight w:val="85"/>
        </w:trPr>
        <w:tc>
          <w:tcPr>
            <w:gridSpan w:val="6"/>
            <w:tcBorders>
              <w:top w:val="single" w:color="000000" w:sz="4" w:space="0"/>
              <w:left w:val="single" w:color="000000" w:sz="4" w:space="0"/>
              <w:bottom w:val="single" w:color="000000" w:sz="4" w:space="0"/>
              <w:right w:val="single" w:color="000000" w:sz="4" w:space="0"/>
            </w:tcBorders>
            <w:tcW w:w="8525" w:type="dxa"/>
            <w:vAlign w:val="center"/>
            <w:textDirection w:val="lrTb"/>
            <w:noWrap w:val="false"/>
          </w:tcPr>
          <w:p>
            <w:pPr>
              <w:pBdr/>
              <w:spacing w:after="0" w:line="276" w:lineRule="auto"/>
              <w:ind/>
              <w:rPr>
                <w:rFonts w:ascii="Times New Roman" w:hAnsi="Times New Roman" w:cs="Times New Roman"/>
                <w:b/>
                <w:bCs/>
                <w:i/>
                <w:iCs/>
                <w:sz w:val="24"/>
                <w:szCs w:val="24"/>
                <w:highlight w:val="white"/>
              </w:rPr>
            </w:pPr>
            <w:r>
              <w:rPr>
                <w:rFonts w:ascii="Times New Roman" w:hAnsi="Times New Roman" w:cs="Times New Roman"/>
                <w:b/>
                <w:bCs/>
                <w:i/>
                <w:iCs/>
                <w:sz w:val="24"/>
                <w:szCs w:val="24"/>
                <w:highlight w:val="white"/>
              </w:rPr>
              <w:t xml:space="preserve">TOTAL</w:t>
            </w:r>
            <w:r>
              <w:rPr>
                <w:rFonts w:ascii="Times New Roman" w:hAnsi="Times New Roman" w:cs="Times New Roman"/>
                <w:b/>
                <w:bCs/>
                <w:i/>
                <w:iCs/>
                <w:sz w:val="24"/>
                <w:szCs w:val="24"/>
                <w:highlight w:val="white"/>
              </w:rPr>
              <w:t xml:space="preserve"> valoarea estimată,</w:t>
            </w:r>
            <w:r>
              <w:rPr>
                <w:rFonts w:ascii="Times New Roman" w:hAnsi="Times New Roman" w:cs="Times New Roman"/>
                <w:b/>
                <w:bCs/>
                <w:i/>
                <w:iCs/>
                <w:sz w:val="24"/>
                <w:szCs w:val="24"/>
                <w:highlight w:val="white"/>
                <w:lang w:val="ro-RO"/>
              </w:rPr>
              <w:t xml:space="preserve"> MDL</w:t>
            </w:r>
            <w:r>
              <w:rPr>
                <w:rFonts w:ascii="Times New Roman" w:hAnsi="Times New Roman" w:cs="Times New Roman"/>
                <w:b/>
                <w:bCs/>
                <w:i/>
                <w:iCs/>
                <w:sz w:val="24"/>
                <w:szCs w:val="24"/>
                <w:highlight w:val="white"/>
              </w:rPr>
            </w:r>
            <w:r>
              <w:rPr>
                <w:rFonts w:ascii="Times New Roman" w:hAnsi="Times New Roman" w:cs="Times New Roman"/>
                <w:b/>
                <w:bCs/>
                <w:i/>
                <w:iCs/>
                <w:sz w:val="24"/>
                <w:szCs w:val="24"/>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line="276" w:lineRule="auto"/>
              <w:ind/>
              <w:jc w:val="center"/>
              <w:rPr>
                <w:rFonts w:eastAsia="Calibri"/>
                <w:b/>
                <w:i/>
                <w:iCs/>
                <w:sz w:val="24"/>
                <w:szCs w:val="24"/>
                <w:highlight w:val="white"/>
              </w:rPr>
            </w:pPr>
            <w:r>
              <w:rPr>
                <w:rFonts w:eastAsia="Calibri"/>
                <w:b/>
                <w:i/>
                <w:iCs/>
                <w:sz w:val="24"/>
                <w:szCs w:val="24"/>
                <w:lang w:val="ro-RO"/>
              </w:rPr>
              <w:t xml:space="preserve">400000,00</w:t>
            </w:r>
            <w:r>
              <w:rPr>
                <w:rFonts w:eastAsia="Calibri"/>
                <w:b/>
                <w:i/>
                <w:iCs/>
                <w:sz w:val="24"/>
                <w:szCs w:val="24"/>
                <w:highlight w:val="white"/>
              </w:rPr>
            </w:r>
            <w:r>
              <w:rPr>
                <w:rFonts w:eastAsia="Calibri"/>
                <w:b/>
                <w:i/>
                <w:iCs/>
                <w:sz w:val="24"/>
                <w:szCs w:val="24"/>
                <w:highlight w:val="white"/>
              </w:rPr>
            </w:r>
          </w:p>
        </w:tc>
      </w:tr>
    </w:tbl>
    <w:p>
      <w:pPr>
        <w:pBdr>
          <w:top w:val="single" w:color="000000" w:sz="4" w:space="0"/>
          <w:left w:val="single" w:color="000000" w:sz="4" w:space="0"/>
          <w:bottom w:val="single" w:color="000000" w:sz="4" w:space="0"/>
          <w:right w:val="single" w:color="000000" w:sz="4" w:space="0"/>
        </w:pBdr>
        <w:shd w:val="clear" w:color="ffffff" w:fill="ffffff"/>
        <w:tabs>
          <w:tab w:val="left" w:leader="none" w:pos="426"/>
        </w:tabs>
        <w:spacing w:after="0" w:before="120"/>
        <w:ind/>
        <w:rPr>
          <w:rFonts w:eastAsia="Times New Roman"/>
          <w:b/>
          <w:bCs/>
          <w:i/>
          <w:color w:val="000000"/>
          <w:sz w:val="24"/>
          <w:szCs w:val="24"/>
          <w:highlight w:val="none"/>
          <w:u w:val="single"/>
          <w:lang w:val="en-US"/>
        </w:rPr>
      </w:pPr>
      <w:r>
        <w:rPr>
          <w:rFonts w:eastAsia="Times New Roman"/>
          <w:b/>
          <w:i/>
          <w:iCs/>
          <w:color w:val="000000"/>
          <w:sz w:val="24"/>
          <w:highlight w:val="none"/>
          <w:u w:val="single"/>
          <w:lang w:val="en-US"/>
        </w:rPr>
      </w:r>
      <w:r>
        <w:rPr>
          <w:rFonts w:eastAsia="Times New Roman"/>
          <w:b/>
          <w:bCs/>
          <w:i/>
          <w:color w:val="000000"/>
          <w:sz w:val="24"/>
          <w:szCs w:val="24"/>
          <w:highlight w:val="none"/>
          <w:u w:val="single"/>
          <w:lang w:val="en-US"/>
        </w:rPr>
      </w:r>
      <w:r>
        <w:rPr>
          <w:rFonts w:eastAsia="Times New Roman"/>
          <w:b/>
          <w:bCs/>
          <w:i/>
          <w:color w:val="000000"/>
          <w:sz w:val="24"/>
          <w:szCs w:val="24"/>
          <w:highlight w:val="none"/>
          <w:u w:val="single"/>
          <w:lang w:val="en-US"/>
        </w:rPr>
      </w:r>
    </w:p>
    <w:p>
      <w:pPr>
        <w:pStyle w:val="929"/>
        <w:pBdr>
          <w:top w:val="single" w:color="000000" w:sz="4" w:space="0"/>
          <w:left w:val="single" w:color="000000" w:sz="4" w:space="0"/>
          <w:bottom w:val="single" w:color="000000" w:sz="4" w:space="0"/>
          <w:right w:val="single" w:color="000000" w:sz="4" w:space="0"/>
        </w:pBdr>
        <w:shd w:val="clear" w:color="ffffff" w:fill="ffffff"/>
        <w:tabs>
          <w:tab w:val="left" w:leader="none" w:pos="426"/>
        </w:tabs>
        <w:spacing w:after="0" w:before="120"/>
        <w:ind/>
        <w:rPr>
          <w:rFonts w:eastAsia="Times New Roman"/>
          <w:b/>
          <w:bCs/>
          <w:i/>
          <w:color w:val="000000"/>
          <w:sz w:val="24"/>
          <w:szCs w:val="24"/>
          <w:highlight w:val="none"/>
          <w:u w:val="single"/>
          <w:lang w:val="en-US"/>
        </w:rPr>
      </w:pPr>
      <w:r>
        <w:rPr>
          <w:rFonts w:eastAsia="Times New Roman"/>
          <w:color w:val="000000"/>
          <w:sz w:val="24"/>
          <w:lang w:val="ro-RO"/>
        </w:rPr>
        <w:t xml:space="preserve">9. </w:t>
      </w:r>
      <w:r>
        <w:rPr>
          <w:rFonts w:eastAsia="Times New Roman"/>
          <w:color w:val="000000"/>
          <w:sz w:val="24"/>
          <w:lang w:val="en-US"/>
        </w:rPr>
        <w:t xml:space="preserve">În cazul procedurilor de preselecție se indică numărul minim al candidaților şi, dacă este cazul, numărul maxim al acestora.</w:t>
      </w:r>
      <w:r>
        <w:rPr>
          <w:rFonts w:eastAsia="Times New Roman"/>
          <w:b/>
          <w:color w:val="000000"/>
          <w:sz w:val="24"/>
          <w:lang w:val="en-US"/>
        </w:rPr>
        <w:t xml:space="preserve"> </w:t>
      </w:r>
      <w:r>
        <w:rPr>
          <w:rFonts w:eastAsia="Times New Roman"/>
          <w:b/>
          <w:i/>
          <w:iCs/>
          <w:color w:val="000000"/>
          <w:sz w:val="24"/>
          <w:highlight w:val="white"/>
          <w:u w:val="single"/>
          <w:lang w:val="en-US"/>
        </w:rPr>
        <w:t xml:space="preserve">Nu se aplică</w:t>
      </w:r>
      <w:r>
        <w:rPr>
          <w:rFonts w:eastAsia="Times New Roman"/>
          <w:b/>
          <w:bCs/>
          <w:i/>
          <w:color w:val="000000"/>
          <w:sz w:val="24"/>
          <w:szCs w:val="24"/>
          <w:highlight w:val="none"/>
          <w:u w:val="single"/>
          <w:lang w:val="en-US"/>
        </w:rPr>
      </w:r>
      <w:r>
        <w:rPr>
          <w:rFonts w:eastAsia="Times New Roman"/>
          <w:b/>
          <w:bCs/>
          <w:i/>
          <w:color w:val="000000"/>
          <w:sz w:val="24"/>
          <w:szCs w:val="24"/>
          <w:highlight w:val="none"/>
          <w:u w:val="single"/>
          <w:lang w:val="en-US"/>
        </w:rPr>
      </w:r>
    </w:p>
    <w:p>
      <w:pPr>
        <w:pStyle w:val="929"/>
        <w:pBdr>
          <w:top w:val="single" w:color="000000" w:sz="4" w:space="0"/>
          <w:left w:val="single" w:color="000000" w:sz="4" w:space="0"/>
          <w:bottom w:val="single" w:color="000000" w:sz="4" w:space="0"/>
          <w:right w:val="single" w:color="000000" w:sz="4" w:space="0"/>
        </w:pBdr>
        <w:shd w:val="clear" w:color="ffffff" w:fill="ffffff"/>
        <w:tabs>
          <w:tab w:val="left" w:leader="none" w:pos="426"/>
        </w:tabs>
        <w:spacing w:after="0" w:before="120"/>
        <w:ind w:left="644"/>
        <w:rPr>
          <w:rFonts w:eastAsia="Times New Roman"/>
          <w:sz w:val="24"/>
          <w:szCs w:val="24"/>
          <w:lang w:val="en-US"/>
        </w:rPr>
      </w:pPr>
      <w:r>
        <w:rPr>
          <w:rFonts w:eastAsia="Times New Roman"/>
          <w:sz w:val="24"/>
          <w:szCs w:val="24"/>
          <w:lang w:val="en-US"/>
        </w:rPr>
      </w:r>
      <w:r>
        <w:rPr>
          <w:rFonts w:eastAsia="Times New Roman"/>
          <w:sz w:val="24"/>
          <w:szCs w:val="24"/>
          <w:lang w:val="en-US"/>
        </w:rPr>
      </w:r>
      <w:r>
        <w:rPr>
          <w:rFonts w:eastAsia="Times New Roman"/>
          <w:sz w:val="24"/>
          <w:szCs w:val="24"/>
          <w:lang w:val="en-US"/>
        </w:rPr>
      </w:r>
    </w:p>
    <w:p>
      <w:pPr>
        <w:pStyle w:val="1032"/>
        <w:pBdr/>
        <w:spacing/>
        <w:ind/>
        <w:rPr>
          <w:rFonts w:ascii="Times New Roman" w:hAnsi="Times New Roman" w:eastAsia="Times New Roman"/>
          <w:bCs/>
          <w:i/>
          <w:color w:val="000000"/>
          <w:sz w:val="16"/>
          <w:szCs w:val="16"/>
          <w:lang w:val="ro-RO"/>
        </w:rPr>
      </w:pPr>
      <w:r>
        <w:rPr>
          <w:rFonts w:ascii="Times New Roman" w:hAnsi="Times New Roman" w:eastAsia="Times New Roman"/>
          <w:b/>
          <w:color w:val="000000"/>
          <w:sz w:val="24"/>
          <w:lang w:val="ro-RO"/>
        </w:rPr>
        <w:t xml:space="preserve">10. </w:t>
      </w:r>
      <w:r>
        <w:rPr>
          <w:rFonts w:ascii="Times New Roman" w:hAnsi="Times New Roman" w:eastAsia="Times New Roman"/>
          <w:b/>
          <w:color w:val="000000"/>
          <w:sz w:val="24"/>
          <w:lang w:val="en-US"/>
        </w:rPr>
        <w:t xml:space="preserve">În cazul în care contractul este împărțit pe loturi un operator economic poate depune oferta</w:t>
      </w:r>
      <w:r>
        <w:rPr>
          <w:rFonts w:ascii="Times New Roman" w:hAnsi="Times New Roman" w:eastAsia="Times New Roman"/>
          <w:b/>
          <w:color w:val="000000"/>
          <w:sz w:val="24"/>
          <w:lang w:val="ro-RO"/>
        </w:rPr>
        <w:t xml:space="preserve">:                    </w:t>
      </w:r>
      <w:r>
        <w:rPr>
          <w:rFonts w:ascii="Times New Roman" w:hAnsi="Times New Roman" w:eastAsia="Times New Roman"/>
          <w:b/>
          <w:color w:val="000000"/>
          <w:sz w:val="24"/>
          <w:lang w:val="en-US"/>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bCs/>
          <w:i/>
          <w:color w:val="000000"/>
          <w:sz w:val="16"/>
          <w:szCs w:val="16"/>
          <w:lang w:val="ro-RO"/>
        </w:rPr>
      </w:r>
      <w:r>
        <w:rPr>
          <w:rFonts w:ascii="Times New Roman" w:hAnsi="Times New Roman" w:eastAsia="Times New Roman"/>
          <w:bCs/>
          <w:i/>
          <w:color w:val="000000"/>
          <w:sz w:val="16"/>
          <w:szCs w:val="16"/>
          <w:lang w:val="ro-RO"/>
        </w:rPr>
      </w:r>
    </w:p>
    <w:p>
      <w:pPr>
        <w:pStyle w:val="1032"/>
        <w:pBdr/>
        <w:spacing/>
        <w:ind/>
        <w:rPr>
          <w:bCs/>
          <w:i/>
          <w:sz w:val="16"/>
          <w:szCs w:val="16"/>
          <w:lang w:val="en-US"/>
        </w:rPr>
      </w:pP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US"/>
        </w:rPr>
        <w:t xml:space="preserve">(se va selecta):</w:t>
      </w:r>
      <w:r>
        <w:rPr>
          <w:bCs/>
          <w:i/>
          <w:sz w:val="16"/>
          <w:szCs w:val="16"/>
          <w:lang w:val="en-US"/>
        </w:rPr>
      </w:r>
      <w:r>
        <w:rPr>
          <w:bCs/>
          <w:i/>
          <w:sz w:val="16"/>
          <w:szCs w:val="16"/>
          <w:lang w:val="en-US"/>
        </w:rPr>
      </w:r>
    </w:p>
    <w:p>
      <w:pPr>
        <w:pStyle w:val="1032"/>
        <w:pBdr/>
        <w:spacing/>
        <w:ind/>
        <w:rPr>
          <w:b/>
          <w:bCs/>
          <w:u w:val="single"/>
          <w:lang w:val="en-US"/>
        </w:rPr>
      </w:pPr>
      <w:r>
        <w:rPr>
          <w:rFonts w:ascii="Times New Roman" w:hAnsi="Times New Roman" w:eastAsia="Times New Roman"/>
          <w:b/>
          <w:bCs/>
          <w:color w:val="000000"/>
          <w:sz w:val="24"/>
          <w:u w:val="single"/>
          <w:lang w:val="ro-RO"/>
        </w:rPr>
        <w:t xml:space="preserve">1) </w:t>
      </w:r>
      <w:r>
        <w:rPr>
          <w:rFonts w:ascii="Times New Roman" w:hAnsi="Times New Roman" w:eastAsia="Times New Roman"/>
          <w:b/>
          <w:bCs/>
          <w:color w:val="000000"/>
          <w:sz w:val="24"/>
          <w:u w:val="single"/>
          <w:lang w:val="en-US"/>
        </w:rPr>
        <w:t xml:space="preserve">Pentru un singur lot;</w:t>
      </w:r>
      <w:r>
        <w:rPr>
          <w:b/>
          <w:bCs/>
          <w:u w:val="single"/>
          <w:lang w:val="en-US"/>
        </w:rPr>
      </w:r>
      <w:r>
        <w:rPr>
          <w:b/>
          <w:bCs/>
          <w:u w:val="single"/>
          <w:lang w:val="en-US"/>
        </w:rPr>
      </w:r>
    </w:p>
    <w:p>
      <w:pPr>
        <w:pStyle w:val="1032"/>
        <w:pBdr/>
        <w:spacing/>
        <w:ind/>
        <w:rPr>
          <w:b w:val="0"/>
          <w:bCs w:val="0"/>
          <w:sz w:val="16"/>
          <w:szCs w:val="16"/>
          <w:u w:val="none"/>
        </w:rPr>
      </w:pPr>
      <w:r>
        <w:rPr>
          <w:rFonts w:ascii="Times New Roman" w:hAnsi="Times New Roman" w:eastAsia="Times New Roman"/>
          <w:b w:val="0"/>
          <w:bCs w:val="0"/>
          <w:color w:val="000000"/>
          <w:sz w:val="16"/>
          <w:szCs w:val="16"/>
          <w:u w:val="none"/>
          <w:lang w:val="ro-RO"/>
        </w:rPr>
        <w:t xml:space="preserve">2) </w:t>
      </w:r>
      <w:r>
        <w:rPr>
          <w:rFonts w:ascii="Times New Roman" w:hAnsi="Times New Roman" w:eastAsia="Times New Roman"/>
          <w:b w:val="0"/>
          <w:bCs w:val="0"/>
          <w:color w:val="000000"/>
          <w:sz w:val="16"/>
          <w:szCs w:val="16"/>
          <w:u w:val="none"/>
          <w:lang w:val="en-US"/>
        </w:rPr>
        <w:t xml:space="preserve">Pentru mai multe loturi;</w:t>
      </w:r>
      <w:r>
        <w:rPr>
          <w:b w:val="0"/>
          <w:bCs w:val="0"/>
          <w:sz w:val="16"/>
          <w:szCs w:val="16"/>
          <w:u w:val="none"/>
        </w:rPr>
      </w:r>
      <w:r>
        <w:rPr>
          <w:b w:val="0"/>
          <w:bCs w:val="0"/>
          <w:sz w:val="16"/>
          <w:szCs w:val="16"/>
          <w:u w:val="none"/>
        </w:rPr>
      </w:r>
    </w:p>
    <w:p>
      <w:pPr>
        <w:pStyle w:val="1032"/>
        <w:pBdr/>
        <w:spacing/>
        <w:ind/>
        <w:rPr>
          <w:b w:val="0"/>
          <w:bCs w:val="0"/>
          <w:sz w:val="16"/>
          <w:szCs w:val="16"/>
          <w:u w:val="none"/>
        </w:rPr>
      </w:pPr>
      <w:r>
        <w:rPr>
          <w:rFonts w:ascii="Times New Roman" w:hAnsi="Times New Roman" w:eastAsia="Times New Roman"/>
          <w:b w:val="0"/>
          <w:bCs w:val="0"/>
          <w:color w:val="000000"/>
          <w:sz w:val="16"/>
          <w:szCs w:val="16"/>
          <w:u w:val="none"/>
          <w:lang w:val="ro-RO"/>
        </w:rPr>
        <w:t xml:space="preserve">3) </w:t>
      </w:r>
      <w:r>
        <w:rPr>
          <w:rFonts w:ascii="Times New Roman" w:hAnsi="Times New Roman" w:eastAsia="Times New Roman"/>
          <w:b w:val="0"/>
          <w:bCs w:val="0"/>
          <w:color w:val="000000"/>
          <w:sz w:val="16"/>
          <w:szCs w:val="16"/>
          <w:u w:val="none"/>
          <w:lang w:val="en-US"/>
        </w:rPr>
        <w:t xml:space="preserve">Pentru toate loturile;</w:t>
      </w:r>
      <w:r>
        <w:rPr>
          <w:b w:val="0"/>
          <w:bCs w:val="0"/>
          <w:sz w:val="16"/>
          <w:szCs w:val="16"/>
          <w:u w:val="none"/>
        </w:rPr>
      </w:r>
      <w:r>
        <w:rPr>
          <w:b w:val="0"/>
          <w:bCs w:val="0"/>
          <w:sz w:val="16"/>
          <w:szCs w:val="16"/>
          <w:u w:val="none"/>
        </w:rPr>
      </w:r>
    </w:p>
    <w:p>
      <w:pPr>
        <w:pStyle w:val="1032"/>
        <w:pBdr/>
        <w:spacing/>
        <w:ind/>
        <w:rPr>
          <w:rFonts w:ascii="Times New Roman" w:hAnsi="Times New Roman" w:eastAsia="Times New Roman"/>
          <w:color w:val="000000"/>
          <w:sz w:val="20"/>
          <w:szCs w:val="20"/>
          <w:lang w:val="ro-RO"/>
        </w:rPr>
      </w:pPr>
      <w:r>
        <w:rPr>
          <w:rFonts w:ascii="Times New Roman" w:hAnsi="Times New Roman" w:eastAsia="Times New Roman"/>
          <w:color w:val="000000"/>
          <w:sz w:val="20"/>
          <w:highlight w:val="none"/>
          <w:lang w:val="ro-RO"/>
        </w:rPr>
      </w:r>
      <w:r>
        <w:rPr>
          <w:rFonts w:ascii="Times New Roman" w:hAnsi="Times New Roman" w:eastAsia="Times New Roman"/>
          <w:color w:val="000000"/>
          <w:sz w:val="20"/>
          <w:szCs w:val="20"/>
          <w:lang w:val="ro-RO"/>
        </w:rPr>
      </w:r>
      <w:r>
        <w:rPr>
          <w:rFonts w:ascii="Times New Roman" w:hAnsi="Times New Roman" w:eastAsia="Times New Roman"/>
          <w:color w:val="000000"/>
          <w:sz w:val="20"/>
          <w:szCs w:val="20"/>
          <w:lang w:val="ro-RO"/>
        </w:rPr>
      </w:r>
    </w:p>
    <w:p>
      <w:pPr>
        <w:pStyle w:val="1032"/>
        <w:pBdr/>
        <w:spacing/>
        <w:ind/>
        <w:rPr>
          <w:rFonts w:ascii="Times New Roman" w:hAnsi="Times New Roman" w:eastAsia="Times New Roman"/>
          <w:color w:val="000000"/>
          <w:sz w:val="20"/>
          <w:szCs w:val="20"/>
          <w:highlight w:val="none"/>
          <w:lang w:val="ro-RO"/>
        </w:rPr>
      </w:pPr>
      <w:r>
        <w:rPr>
          <w:rFonts w:ascii="Times New Roman" w:hAnsi="Times New Roman" w:eastAsia="Times New Roman"/>
          <w:b/>
          <w:bCs/>
          <w:color w:val="000000"/>
          <w:sz w:val="24"/>
          <w:lang w:val="ro-RO"/>
        </w:rPr>
        <w:t xml:space="preserve">11.</w:t>
      </w:r>
      <w:r>
        <w:rPr>
          <w:rFonts w:ascii="Times New Roman" w:hAnsi="Times New Roman" w:eastAsia="Times New Roman"/>
          <w:b/>
          <w:bCs/>
          <w:color w:val="000000"/>
          <w:sz w:val="24"/>
          <w:lang w:val="en-US"/>
        </w:rPr>
        <w:t xml:space="preserve"> </w:t>
      </w:r>
      <w:r>
        <w:rPr>
          <w:rFonts w:ascii="Times New Roman" w:hAnsi="Times New Roman" w:eastAsia="Times New Roman"/>
          <w:color w:val="000000"/>
          <w:sz w:val="24"/>
          <w:lang w:val="en-US"/>
        </w:rPr>
        <w:t xml:space="preserve">Admiterea sau interzicerea ofertelor alternative:</w:t>
      </w:r>
      <w:r>
        <w:rPr>
          <w:rFonts w:ascii="Times New Roman" w:hAnsi="Times New Roman" w:eastAsia="Times New Roman"/>
          <w:color w:val="000000"/>
          <w:sz w:val="24"/>
          <w:lang w:val="ro-RO"/>
        </w:rPr>
        <w:t xml:space="preserve"> </w:t>
      </w:r>
      <w:r>
        <w:rPr>
          <w:rFonts w:ascii="Times New Roman" w:hAnsi="Times New Roman" w:eastAsia="Times New Roman"/>
          <w:b/>
          <w:color w:val="000000"/>
          <w:sz w:val="24"/>
          <w:lang w:val="en-US"/>
        </w:rPr>
        <w:t xml:space="preserve"> </w:t>
      </w:r>
      <w:r>
        <w:rPr>
          <w:rFonts w:ascii="Times New Roman" w:hAnsi="Times New Roman" w:eastAsia="Times New Roman"/>
          <w:color w:val="000000"/>
          <w:sz w:val="20"/>
          <w:lang w:val="en-US"/>
        </w:rPr>
        <w:t xml:space="preserve"> </w:t>
      </w:r>
      <w:r>
        <w:rPr>
          <w:rFonts w:ascii="Times New Roman" w:hAnsi="Times New Roman" w:eastAsia="Times New Roman"/>
          <w:b/>
          <w:bCs/>
          <w:i/>
          <w:iCs/>
          <w:color w:val="000000"/>
          <w:sz w:val="24"/>
          <w:szCs w:val="24"/>
          <w:u w:val="single"/>
          <w:lang w:val="ro-RO"/>
        </w:rPr>
        <w:t xml:space="preserve">N</w:t>
      </w:r>
      <w:r>
        <w:rPr>
          <w:rFonts w:ascii="Times New Roman" w:hAnsi="Times New Roman" w:eastAsia="Times New Roman"/>
          <w:b/>
          <w:bCs/>
          <w:i/>
          <w:iCs/>
          <w:color w:val="000000"/>
          <w:sz w:val="24"/>
          <w:szCs w:val="24"/>
          <w:u w:val="single"/>
          <w:lang w:val="en-US"/>
        </w:rPr>
        <w:t xml:space="preserve">u se</w:t>
      </w:r>
      <w:r>
        <w:rPr>
          <w:rFonts w:ascii="Times New Roman" w:hAnsi="Times New Roman" w:eastAsia="Times New Roman"/>
          <w:b/>
          <w:bCs/>
          <w:i/>
          <w:iCs/>
          <w:color w:val="000000"/>
          <w:sz w:val="24"/>
          <w:szCs w:val="24"/>
          <w:u w:val="single"/>
          <w:lang w:val="ro-RO"/>
        </w:rPr>
        <w:t xml:space="preserve"> admite</w:t>
      </w:r>
      <w:r>
        <w:rPr>
          <w:rFonts w:ascii="Times New Roman" w:hAnsi="Times New Roman" w:eastAsia="Times New Roman"/>
          <w:color w:val="000000"/>
          <w:sz w:val="20"/>
          <w:lang w:val="en-US"/>
        </w:rPr>
        <w:t xml:space="preserve">                             </w:t>
      </w:r>
      <w:r>
        <w:rPr>
          <w:rFonts w:ascii="Times New Roman" w:hAnsi="Times New Roman" w:eastAsia="Times New Roman"/>
          <w:color w:val="000000"/>
          <w:sz w:val="20"/>
          <w:lang w:val="ro-RO"/>
        </w:rPr>
        <w:t xml:space="preserve">    </w:t>
      </w:r>
      <w:r>
        <w:rPr>
          <w:rFonts w:ascii="Times New Roman" w:hAnsi="Times New Roman" w:eastAsia="Times New Roman"/>
          <w:color w:val="000000"/>
          <w:sz w:val="20"/>
          <w:szCs w:val="20"/>
          <w:highlight w:val="none"/>
          <w:lang w:val="ro-RO"/>
        </w:rPr>
      </w:r>
      <w:r>
        <w:rPr>
          <w:rFonts w:ascii="Times New Roman" w:hAnsi="Times New Roman" w:eastAsia="Times New Roman"/>
          <w:color w:val="000000"/>
          <w:sz w:val="20"/>
          <w:szCs w:val="20"/>
          <w:highlight w:val="none"/>
          <w:lang w:val="ro-RO"/>
        </w:rPr>
      </w:r>
    </w:p>
    <w:p>
      <w:pPr>
        <w:pStyle w:val="1032"/>
        <w:pBdr/>
        <w:spacing/>
        <w:ind/>
        <w:rPr>
          <w:rFonts w:ascii="Times New Roman" w:hAnsi="Times New Roman" w:eastAsia="Times New Roman"/>
          <w:b/>
          <w:bCs/>
          <w:i/>
          <w:color w:val="000000"/>
          <w:sz w:val="16"/>
          <w:szCs w:val="16"/>
          <w:u w:val="single"/>
          <w:lang w:val="en-US"/>
        </w:rPr>
      </w:pPr>
      <w:r>
        <w:rPr>
          <w:rFonts w:ascii="Times New Roman" w:hAnsi="Times New Roman" w:eastAsia="Times New Roman"/>
          <w:color w:val="000000"/>
          <w:sz w:val="20"/>
          <w:lang w:val="ro-RO"/>
        </w:rPr>
        <w:t xml:space="preserve">                                       </w:t>
      </w:r>
      <w:r>
        <w:rPr>
          <w:rFonts w:ascii="Times New Roman" w:hAnsi="Times New Roman" w:eastAsia="Times New Roman"/>
          <w:color w:val="000000"/>
          <w:sz w:val="20"/>
          <w:lang w:val="en-US"/>
        </w:rPr>
        <w:t xml:space="preserve"> </w:t>
      </w:r>
      <w:r>
        <w:rPr>
          <w:rFonts w:ascii="Times New Roman" w:hAnsi="Times New Roman" w:eastAsia="Times New Roman"/>
          <w:color w:val="000000"/>
          <w:sz w:val="20"/>
          <w:lang w:val="ro-RO"/>
        </w:rPr>
        <w:t xml:space="preserve">                                </w:t>
      </w:r>
      <w:r>
        <w:rPr>
          <w:rFonts w:ascii="Times New Roman" w:hAnsi="Times New Roman" w:eastAsia="Times New Roman"/>
          <w:color w:val="000000"/>
          <w:sz w:val="20"/>
          <w:lang w:val="en-US"/>
        </w:rPr>
        <w:t xml:space="preserve">             </w:t>
      </w:r>
      <w:r>
        <w:rPr>
          <w:rFonts w:ascii="Times New Roman" w:hAnsi="Times New Roman" w:eastAsia="Times New Roman"/>
          <w:i/>
          <w:iCs/>
          <w:color w:val="000000"/>
          <w:sz w:val="16"/>
          <w:szCs w:val="16"/>
          <w:lang w:val="en-US"/>
        </w:rPr>
        <w:t xml:space="preserve">    (indicați se admite sau nu se admite)</w:t>
      </w:r>
      <w:r>
        <w:rPr>
          <w:rFonts w:ascii="Times New Roman" w:hAnsi="Times New Roman" w:eastAsia="Times New Roman"/>
          <w:b/>
          <w:bCs/>
          <w:i/>
          <w:color w:val="000000"/>
          <w:sz w:val="16"/>
          <w:szCs w:val="16"/>
          <w:u w:val="single"/>
          <w:lang w:val="en-US"/>
        </w:rPr>
      </w:r>
      <w:r>
        <w:rPr>
          <w:rFonts w:ascii="Times New Roman" w:hAnsi="Times New Roman" w:eastAsia="Times New Roman"/>
          <w:b/>
          <w:bCs/>
          <w:i/>
          <w:color w:val="000000"/>
          <w:sz w:val="16"/>
          <w:szCs w:val="16"/>
          <w:u w:val="single"/>
          <w:lang w:val="en-US"/>
        </w:rPr>
      </w:r>
    </w:p>
    <w:p>
      <w:pPr>
        <w:pStyle w:val="929"/>
        <w:pBdr>
          <w:top w:val="single" w:color="000000" w:sz="4" w:space="0"/>
          <w:left w:val="single" w:color="000000" w:sz="4" w:space="0"/>
          <w:bottom w:val="single" w:color="000000" w:sz="4" w:space="0"/>
          <w:right w:val="single" w:color="000000" w:sz="4" w:space="0"/>
        </w:pBdr>
        <w:shd w:val="clear" w:color="ffffff" w:fill="ffffff"/>
        <w:spacing w:after="0" w:before="120" w:line="276" w:lineRule="auto"/>
        <w:ind w:right="-567" w:firstLine="0" w:left="0"/>
        <w:rPr>
          <w:b/>
          <w:bCs/>
          <w:i/>
          <w:sz w:val="24"/>
          <w:szCs w:val="24"/>
          <w:highlight w:val="white"/>
          <w:u w:val="single"/>
        </w:rPr>
      </w:pPr>
      <w:r>
        <w:rPr>
          <w:rFonts w:eastAsia="Times New Roman"/>
          <w:b/>
          <w:bCs/>
          <w:color w:val="000000"/>
          <w:sz w:val="24"/>
          <w:lang w:val="ro-RO"/>
        </w:rPr>
        <w:t xml:space="preserve">12.</w:t>
      </w:r>
      <w:r>
        <w:rPr>
          <w:rFonts w:eastAsia="Times New Roman"/>
          <w:b/>
          <w:color w:val="000000"/>
          <w:sz w:val="24"/>
          <w:lang w:val="ro-RO"/>
        </w:rPr>
        <w:t xml:space="preserve"> </w:t>
      </w:r>
      <w:r>
        <w:rPr>
          <w:rFonts w:eastAsia="Times New Roman"/>
          <w:b/>
          <w:color w:val="000000"/>
          <w:sz w:val="24"/>
          <w:szCs w:val="24"/>
          <w:lang w:val="en-US"/>
        </w:rPr>
        <w:t xml:space="preserve">Termenii și condițiile de livrare solicitați:</w:t>
      </w:r>
      <w:r>
        <w:rPr>
          <w:rFonts w:eastAsia="Times New Roman"/>
          <w:b/>
          <w:color w:val="000000"/>
          <w:sz w:val="24"/>
          <w:szCs w:val="24"/>
          <w:highlight w:val="white"/>
          <w:lang w:val="en-US"/>
        </w:rPr>
        <w:t xml:space="preserve">  </w:t>
      </w:r>
      <w:r>
        <w:rPr>
          <w:b/>
          <w:bCs/>
          <w:i/>
          <w:iCs/>
          <w:sz w:val="24"/>
          <w:szCs w:val="24"/>
          <w:highlight w:val="white"/>
          <w:u w:val="single"/>
          <w:lang w:val="it-IT" w:eastAsia="ru-RU"/>
        </w:rPr>
        <w:t xml:space="preserve">în termen de </w:t>
      </w:r>
      <w:r>
        <w:rPr>
          <w:b/>
          <w:bCs/>
          <w:i/>
          <w:iCs/>
          <w:sz w:val="24"/>
          <w:szCs w:val="24"/>
          <w:highlight w:val="white"/>
          <w:u w:val="single"/>
          <w:lang w:val="it-IT" w:eastAsia="ru-RU"/>
        </w:rPr>
        <w:t xml:space="preserve">pînă la</w:t>
      </w:r>
      <w:r>
        <w:rPr>
          <w:b/>
          <w:bCs/>
          <w:i/>
          <w:iCs/>
          <w:sz w:val="24"/>
          <w:szCs w:val="24"/>
          <w:highlight w:val="white"/>
          <w:u w:val="single"/>
          <w:lang w:val="it-IT" w:eastAsia="ru-RU"/>
        </w:rPr>
        <w:t xml:space="preserve"> </w:t>
      </w:r>
      <w:r>
        <w:rPr>
          <w:b/>
          <w:bCs/>
          <w:i/>
          <w:iCs/>
          <w:sz w:val="24"/>
          <w:szCs w:val="24"/>
          <w:highlight w:val="white"/>
          <w:u w:val="single"/>
        </w:rPr>
        <w:t xml:space="preserve">1</w:t>
      </w:r>
      <w:r>
        <w:rPr>
          <w:b/>
          <w:bCs/>
          <w:i/>
          <w:iCs/>
          <w:sz w:val="24"/>
          <w:szCs w:val="24"/>
          <w:highlight w:val="white"/>
          <w:u w:val="single"/>
        </w:rPr>
        <w:t xml:space="preserve">0</w:t>
      </w:r>
      <w:r>
        <w:rPr>
          <w:b/>
          <w:bCs/>
          <w:i/>
          <w:iCs/>
          <w:sz w:val="24"/>
          <w:szCs w:val="24"/>
          <w:highlight w:val="white"/>
          <w:u w:val="single"/>
        </w:rPr>
        <w:t xml:space="preserve"> zile </w:t>
      </w:r>
      <w:r>
        <w:rPr>
          <w:b/>
          <w:bCs/>
          <w:i/>
          <w:iCs/>
          <w:sz w:val="24"/>
          <w:szCs w:val="24"/>
          <w:highlight w:val="white"/>
          <w:u w:val="single"/>
        </w:rPr>
        <w:t xml:space="preserve">după semnarea contr</w:t>
      </w:r>
      <w:r>
        <w:rPr>
          <w:b/>
          <w:bCs/>
          <w:i/>
          <w:iCs/>
          <w:sz w:val="24"/>
          <w:szCs w:val="24"/>
          <w:highlight w:val="white"/>
          <w:u w:val="single"/>
          <w:lang w:val="ro-RO"/>
        </w:rPr>
        <w:t xml:space="preserve">a</w:t>
      </w:r>
      <w:r>
        <w:rPr>
          <w:b/>
          <w:bCs/>
          <w:i/>
          <w:iCs/>
          <w:sz w:val="24"/>
          <w:szCs w:val="24"/>
          <w:highlight w:val="white"/>
          <w:u w:val="single"/>
        </w:rPr>
        <w:t xml:space="preserve">ctului.</w:t>
      </w:r>
      <w:r>
        <w:rPr>
          <w:b/>
          <w:bCs/>
          <w:i/>
          <w:sz w:val="24"/>
          <w:szCs w:val="24"/>
          <w:highlight w:val="white"/>
          <w:u w:val="single"/>
        </w:rPr>
      </w:r>
      <w:r>
        <w:rPr>
          <w:b/>
          <w:bCs/>
          <w:i/>
          <w:sz w:val="24"/>
          <w:szCs w:val="24"/>
          <w:highlight w:val="white"/>
          <w:u w:val="single"/>
        </w:rPr>
      </w:r>
    </w:p>
    <w:p>
      <w:pPr>
        <w:pStyle w:val="929"/>
        <w:pBdr>
          <w:top w:val="single" w:color="000000" w:sz="4" w:space="0"/>
          <w:left w:val="single" w:color="000000" w:sz="4" w:space="0"/>
          <w:bottom w:val="single" w:color="000000" w:sz="4" w:space="0"/>
          <w:right w:val="single" w:color="000000" w:sz="4" w:space="0"/>
        </w:pBdr>
        <w:shd w:val="clear" w:color="ffffff" w:fill="ffffff"/>
        <w:spacing w:after="0" w:before="120"/>
        <w:ind/>
        <w:jc w:val="both"/>
        <w:rPr>
          <w:rFonts w:eastAsia="Times New Roman"/>
          <w:b/>
          <w:bCs/>
          <w:color w:val="000000"/>
          <w:sz w:val="24"/>
          <w:szCs w:val="24"/>
          <w:highlight w:val="none"/>
          <w:u w:val="single"/>
          <w:lang w:val="ro-RO"/>
        </w:rPr>
      </w:pPr>
      <w:r>
        <w:rPr>
          <w:rFonts w:eastAsia="Times New Roman"/>
          <w:b/>
          <w:bCs/>
          <w:color w:val="000000"/>
          <w:sz w:val="24"/>
          <w:lang w:val="ro-RO"/>
        </w:rPr>
        <w:t xml:space="preserve">13. </w:t>
      </w:r>
      <w:r>
        <w:rPr>
          <w:rFonts w:eastAsia="Times New Roman"/>
          <w:b/>
          <w:color w:val="000000"/>
          <w:sz w:val="24"/>
          <w:lang w:val="en-US"/>
        </w:rPr>
        <w:t xml:space="preserve">Termenul de valabilitate a contractului: </w:t>
      </w:r>
      <w:r>
        <w:rPr>
          <w:rFonts w:eastAsia="Times New Roman"/>
          <w:b/>
          <w:color w:val="000000"/>
          <w:sz w:val="24"/>
          <w:u w:val="single"/>
          <w:lang w:val="en-US"/>
        </w:rPr>
        <w:t xml:space="preserve">31.12.2024</w:t>
      </w:r>
      <w:r>
        <w:rPr>
          <w:rFonts w:eastAsia="Times New Roman"/>
          <w:b/>
          <w:color w:val="000000"/>
          <w:sz w:val="24"/>
          <w:u w:val="single"/>
          <w:lang w:val="ro-RO"/>
        </w:rPr>
        <w:t xml:space="preserve">.</w:t>
      </w:r>
      <w:r>
        <w:rPr>
          <w:rFonts w:eastAsia="Times New Roman"/>
          <w:b/>
          <w:bCs/>
          <w:color w:val="000000"/>
          <w:sz w:val="24"/>
          <w:szCs w:val="24"/>
          <w:highlight w:val="none"/>
          <w:u w:val="single"/>
          <w:lang w:val="ro-RO"/>
        </w:rPr>
      </w:r>
      <w:r>
        <w:rPr>
          <w:rFonts w:eastAsia="Times New Roman"/>
          <w:b/>
          <w:bCs/>
          <w:color w:val="000000"/>
          <w:sz w:val="24"/>
          <w:szCs w:val="24"/>
          <w:highlight w:val="none"/>
          <w:u w:val="single"/>
          <w:lang w:val="ro-RO"/>
        </w:rPr>
      </w:r>
    </w:p>
    <w:p>
      <w:pPr>
        <w:pStyle w:val="929"/>
        <w:pBdr>
          <w:top w:val="single" w:color="000000" w:sz="4" w:space="0"/>
          <w:left w:val="single" w:color="000000" w:sz="4" w:space="0"/>
          <w:bottom w:val="single" w:color="000000" w:sz="4" w:space="0"/>
          <w:right w:val="single" w:color="000000" w:sz="4" w:space="0"/>
        </w:pBdr>
        <w:spacing w:after="0" w:before="120"/>
        <w:ind/>
        <w:rPr>
          <w:rFonts w:eastAsia="Times New Roman"/>
          <w:b/>
          <w:bCs/>
          <w:i/>
          <w:color w:val="000000"/>
          <w:sz w:val="24"/>
          <w:szCs w:val="24"/>
          <w:highlight w:val="none"/>
          <w:u w:val="single"/>
          <w:lang w:val="en-US"/>
        </w:rPr>
      </w:pPr>
      <w:r>
        <w:rPr>
          <w:rFonts w:eastAsia="Times New Roman"/>
          <w:b/>
          <w:bCs/>
          <w:color w:val="000000"/>
          <w:sz w:val="24"/>
          <w:lang w:val="ro-RO"/>
        </w:rPr>
        <w:t xml:space="preserve">14. </w:t>
      </w:r>
      <w:r>
        <w:rPr>
          <w:rFonts w:eastAsia="Times New Roman"/>
          <w:color w:val="000000"/>
          <w:sz w:val="24"/>
          <w:lang w:val="en-US"/>
        </w:rPr>
        <w:t xml:space="preserve">Contract de achiziție rezervat atelierelor protejate sau că acesta poate fi executat numai în cadrul unor programe de angajare protejată (după caz):</w:t>
      </w:r>
      <w:r>
        <w:rPr>
          <w:rFonts w:eastAsia="Times New Roman"/>
          <w:b/>
          <w:color w:val="000000"/>
          <w:sz w:val="24"/>
          <w:lang w:val="en-US"/>
        </w:rPr>
        <w:t xml:space="preserve">  </w:t>
      </w:r>
      <w:r>
        <w:rPr>
          <w:rFonts w:eastAsia="Times New Roman"/>
          <w:b/>
          <w:i/>
          <w:iCs/>
          <w:color w:val="000000"/>
          <w:sz w:val="24"/>
          <w:highlight w:val="white"/>
          <w:u w:val="single"/>
          <w:lang w:val="en-US"/>
        </w:rPr>
        <w:t xml:space="preserve">Nu se aplică</w:t>
      </w:r>
      <w:r>
        <w:rPr>
          <w:rFonts w:eastAsia="Times New Roman"/>
          <w:b/>
          <w:bCs/>
          <w:i/>
          <w:color w:val="000000"/>
          <w:sz w:val="24"/>
          <w:szCs w:val="24"/>
          <w:highlight w:val="none"/>
          <w:u w:val="single"/>
          <w:lang w:val="en-US"/>
        </w:rPr>
      </w:r>
      <w:r>
        <w:rPr>
          <w:rFonts w:eastAsia="Times New Roman"/>
          <w:b/>
          <w:bCs/>
          <w:i/>
          <w:color w:val="000000"/>
          <w:sz w:val="24"/>
          <w:szCs w:val="24"/>
          <w:highlight w:val="none"/>
          <w:u w:val="single"/>
          <w:lang w:val="en-US"/>
        </w:rPr>
      </w:r>
    </w:p>
    <w:p>
      <w:pPr>
        <w:pStyle w:val="929"/>
        <w:pBdr>
          <w:top w:val="single" w:color="000000" w:sz="4" w:space="0"/>
          <w:left w:val="single" w:color="000000" w:sz="4" w:space="0"/>
          <w:bottom w:val="single" w:color="000000" w:sz="4" w:space="0"/>
          <w:right w:val="single" w:color="000000" w:sz="4" w:space="0"/>
        </w:pBdr>
        <w:shd w:val="clear" w:color="ffffff" w:fill="ffffff"/>
        <w:spacing w:after="0" w:before="120"/>
        <w:ind/>
        <w:rPr>
          <w:rFonts w:eastAsia="Times New Roman"/>
          <w:b/>
          <w:bCs/>
          <w:i/>
          <w:color w:val="000000"/>
          <w:sz w:val="24"/>
          <w:szCs w:val="24"/>
          <w:u w:val="single"/>
          <w:lang w:val="en-US"/>
        </w:rPr>
      </w:pPr>
      <w:r>
        <w:rPr>
          <w:rFonts w:eastAsia="Times New Roman"/>
          <w:b/>
          <w:color w:val="000000"/>
          <w:sz w:val="24"/>
          <w:lang w:val="ro-RO"/>
        </w:rPr>
        <w:t xml:space="preserve">15.</w:t>
      </w:r>
      <w:r>
        <w:rPr>
          <w:rFonts w:eastAsia="Times New Roman"/>
          <w:color w:val="000000"/>
          <w:sz w:val="24"/>
          <w:lang w:val="ro-RO"/>
        </w:rPr>
        <w:t xml:space="preserve"> </w:t>
      </w:r>
      <w:r>
        <w:rPr>
          <w:rFonts w:eastAsia="Times New Roman"/>
          <w:color w:val="000000"/>
          <w:sz w:val="24"/>
          <w:lang w:val="en-US"/>
        </w:rPr>
        <w:t xml:space="preserve">Prestarea serviciului este rezervată unei anumite profesii în temeiul unor legi sau al unor acte administrative (după caz):</w:t>
      </w:r>
      <w:r>
        <w:rPr>
          <w:rFonts w:eastAsia="Times New Roman"/>
          <w:b/>
          <w:color w:val="000000"/>
          <w:sz w:val="24"/>
          <w:lang w:val="en-US"/>
        </w:rPr>
        <w:t xml:space="preserve">  </w:t>
      </w:r>
      <w:r>
        <w:rPr>
          <w:rFonts w:eastAsia="Times New Roman"/>
          <w:b/>
          <w:i/>
          <w:iCs/>
          <w:color w:val="000000"/>
          <w:sz w:val="24"/>
          <w:highlight w:val="white"/>
          <w:u w:val="single"/>
          <w:lang w:val="en-US"/>
        </w:rPr>
        <w:t xml:space="preserve">Nu se aplică</w:t>
      </w:r>
      <w:r>
        <w:rPr>
          <w:rFonts w:eastAsia="Times New Roman"/>
          <w:b/>
          <w:bCs/>
          <w:i/>
          <w:color w:val="000000"/>
          <w:sz w:val="24"/>
          <w:szCs w:val="24"/>
          <w:u w:val="single"/>
          <w:lang w:val="en-US"/>
        </w:rPr>
      </w:r>
      <w:r>
        <w:rPr>
          <w:rFonts w:eastAsia="Times New Roman"/>
          <w:b/>
          <w:bCs/>
          <w:i/>
          <w:color w:val="000000"/>
          <w:sz w:val="24"/>
          <w:szCs w:val="24"/>
          <w:u w:val="single"/>
          <w:lang w:val="en-US"/>
        </w:rPr>
      </w:r>
    </w:p>
    <w:p>
      <w:pPr>
        <w:pStyle w:val="929"/>
        <w:pBdr>
          <w:top w:val="single" w:color="000000" w:sz="4" w:space="0"/>
          <w:left w:val="single" w:color="000000" w:sz="4" w:space="0"/>
          <w:bottom w:val="single" w:color="000000" w:sz="4" w:space="0"/>
          <w:right w:val="single" w:color="000000" w:sz="4" w:space="0"/>
        </w:pBdr>
        <w:shd w:val="clear" w:color="ffffff" w:fill="ffffff"/>
        <w:spacing w:after="0" w:before="120" w:line="276" w:lineRule="auto"/>
        <w:ind w:right="-425"/>
        <w:rPr>
          <w:rFonts w:eastAsia="Times New Roman"/>
          <w:b/>
          <w:bCs/>
          <w:color w:val="000000"/>
          <w:sz w:val="24"/>
          <w:szCs w:val="24"/>
          <w:highlight w:val="none"/>
          <w:lang w:val="en-US"/>
        </w:rPr>
      </w:pPr>
      <w:r>
        <w:rPr>
          <w:rFonts w:eastAsia="Times New Roman"/>
          <w:b/>
          <w:color w:val="000000"/>
          <w:sz w:val="24"/>
          <w:lang w:val="ro-RO"/>
        </w:rPr>
        <w:t xml:space="preserve">16. </w:t>
      </w:r>
      <w:r>
        <w:rPr>
          <w:rFonts w:eastAsia="Times New Roman"/>
          <w:b/>
          <w:color w:val="000000"/>
          <w:sz w:val="24"/>
          <w:lang w:val="en-US"/>
        </w:rPr>
        <w:t xml:space="preserve">Scurta descriere a criteriilor privind eligibilitatea operatorilor economici care pot determina eliminarea acestora și a criteriilor de selecție/de preselecție; nivelul minim (nivelurile minime) </w:t>
      </w:r>
      <w:r>
        <w:rPr>
          <w:rFonts w:eastAsia="Times New Roman"/>
          <w:b/>
          <w:color w:val="000000"/>
          <w:sz w:val="24"/>
          <w:lang w:val="ro-RO"/>
        </w:rPr>
        <w:t xml:space="preserve">              </w:t>
      </w:r>
      <w:r>
        <w:rPr>
          <w:rFonts w:eastAsia="Times New Roman"/>
          <w:b/>
          <w:color w:val="000000"/>
          <w:sz w:val="24"/>
          <w:lang w:val="en-US"/>
        </w:rPr>
        <w:t xml:space="preserve">al (ale) cerințelor eventual impuse; se menționează informațiile solicitate (DUAE, documentație):   </w:t>
      </w:r>
      <w:r>
        <w:rPr>
          <w:rFonts w:eastAsia="Times New Roman"/>
          <w:b/>
          <w:bCs/>
          <w:color w:val="000000"/>
          <w:sz w:val="24"/>
          <w:szCs w:val="24"/>
          <w:highlight w:val="none"/>
          <w:lang w:val="en-US"/>
        </w:rPr>
      </w:r>
      <w:r>
        <w:rPr>
          <w:rFonts w:eastAsia="Times New Roman"/>
          <w:b/>
          <w:bCs/>
          <w:color w:val="000000"/>
          <w:sz w:val="24"/>
          <w:szCs w:val="24"/>
          <w:highlight w:val="none"/>
          <w:lang w:val="en-US"/>
        </w:rPr>
      </w:r>
    </w:p>
    <w:tbl>
      <w:tblPr>
        <w:tblStyle w:val="965"/>
        <w:tblW w:w="10314" w:type="dxa"/>
        <w:tblBorders/>
        <w:tblLook w:val="04A0" w:firstRow="1" w:lastRow="0" w:firstColumn="1" w:lastColumn="0" w:noHBand="0" w:noVBand="1"/>
      </w:tblPr>
      <w:tblGrid>
        <w:gridCol w:w="577"/>
        <w:gridCol w:w="3784"/>
        <w:gridCol w:w="3827"/>
        <w:gridCol w:w="2126"/>
      </w:tblGrid>
      <w:tr>
        <w:trPr>
          <w:trHeight w:val="476"/>
        </w:trPr>
        <w:tc>
          <w:tcPr>
            <w:shd w:val="clear" w:color="ffffff" w:fill="d9d9d9" w:themeFill="background1" w:themeFillShade="D9"/>
            <w:tcBorders/>
            <w:tcW w:w="577" w:type="dxa"/>
            <w:vAlign w:val="center"/>
            <w:textDirection w:val="lrTb"/>
            <w:noWrap w:val="false"/>
          </w:tcPr>
          <w:p>
            <w:pPr>
              <w:pBdr/>
              <w:tabs>
                <w:tab w:val="left" w:leader="none" w:pos="612"/>
              </w:tabs>
              <w:spacing w:after="120" w:before="120"/>
              <w:ind/>
              <w:jc w:val="center"/>
              <w:rPr>
                <w:b/>
                <w:iCs/>
                <w:sz w:val="24"/>
                <w:szCs w:val="24"/>
              </w:rPr>
            </w:pPr>
            <w:r>
              <w:rPr>
                <w:b/>
                <w:iCs/>
                <w:sz w:val="24"/>
                <w:szCs w:val="24"/>
              </w:rPr>
              <w:t xml:space="preserve">Nr. d/o</w:t>
            </w:r>
            <w:r>
              <w:rPr>
                <w:b/>
                <w:iCs/>
                <w:sz w:val="24"/>
                <w:szCs w:val="24"/>
              </w:rPr>
            </w:r>
            <w:r>
              <w:rPr>
                <w:b/>
                <w:iCs/>
                <w:sz w:val="24"/>
                <w:szCs w:val="24"/>
              </w:rPr>
            </w:r>
          </w:p>
        </w:tc>
        <w:tc>
          <w:tcPr>
            <w:shd w:val="clear" w:color="ffffff" w:fill="d9d9d9" w:themeFill="background1" w:themeFillShade="D9"/>
            <w:tcBorders/>
            <w:tcW w:w="3784" w:type="dxa"/>
            <w:vAlign w:val="center"/>
            <w:textDirection w:val="lrTb"/>
            <w:noWrap w:val="false"/>
          </w:tcPr>
          <w:p>
            <w:pPr>
              <w:pBdr/>
              <w:tabs>
                <w:tab w:val="left" w:leader="none" w:pos="612"/>
              </w:tabs>
              <w:spacing w:after="120" w:before="120"/>
              <w:ind/>
              <w:jc w:val="center"/>
              <w:rPr>
                <w:b/>
                <w:iCs/>
                <w:sz w:val="24"/>
                <w:szCs w:val="24"/>
              </w:rPr>
            </w:pPr>
            <w:r>
              <w:rPr>
                <w:b/>
                <w:iCs/>
                <w:sz w:val="24"/>
                <w:szCs w:val="24"/>
              </w:rPr>
              <w:t xml:space="preserve">Descrierea criteriului/cerinței</w:t>
            </w:r>
            <w:r>
              <w:rPr>
                <w:b/>
                <w:iCs/>
                <w:sz w:val="24"/>
                <w:szCs w:val="24"/>
              </w:rPr>
            </w:r>
            <w:r>
              <w:rPr>
                <w:b/>
                <w:iCs/>
                <w:sz w:val="24"/>
                <w:szCs w:val="24"/>
              </w:rPr>
            </w:r>
          </w:p>
        </w:tc>
        <w:tc>
          <w:tcPr>
            <w:shd w:val="clear" w:color="ffffff" w:fill="d9d9d9" w:themeFill="background1" w:themeFillShade="D9"/>
            <w:tcBorders/>
            <w:tcW w:w="3827" w:type="dxa"/>
            <w:vAlign w:val="center"/>
            <w:textDirection w:val="lrTb"/>
            <w:noWrap w:val="false"/>
          </w:tcPr>
          <w:p>
            <w:pPr>
              <w:pBdr/>
              <w:tabs>
                <w:tab w:val="left" w:leader="none" w:pos="612"/>
              </w:tabs>
              <w:spacing w:after="120" w:before="120"/>
              <w:ind/>
              <w:jc w:val="center"/>
              <w:rPr>
                <w:b/>
                <w:iCs/>
                <w:sz w:val="24"/>
                <w:szCs w:val="24"/>
              </w:rPr>
            </w:pPr>
            <w:r>
              <w:rPr>
                <w:b/>
                <w:iCs/>
                <w:sz w:val="24"/>
                <w:szCs w:val="24"/>
              </w:rPr>
              <w:t xml:space="preserve">Mod de demonstrare a îndeplinirii criteriului/cerinței:</w:t>
            </w:r>
            <w:r>
              <w:rPr>
                <w:b/>
                <w:iCs/>
                <w:sz w:val="24"/>
                <w:szCs w:val="24"/>
              </w:rPr>
            </w:r>
            <w:r>
              <w:rPr>
                <w:b/>
                <w:iCs/>
                <w:sz w:val="24"/>
                <w:szCs w:val="24"/>
              </w:rPr>
            </w:r>
          </w:p>
        </w:tc>
        <w:tc>
          <w:tcPr>
            <w:shd w:val="clear" w:color="ffffff" w:fill="d9d9d9" w:themeFill="background1" w:themeFillShade="D9"/>
            <w:tcBorders/>
            <w:tcW w:w="2126" w:type="dxa"/>
            <w:vAlign w:val="center"/>
            <w:textDirection w:val="lrTb"/>
            <w:noWrap w:val="false"/>
          </w:tcPr>
          <w:p>
            <w:pPr>
              <w:pBdr/>
              <w:tabs>
                <w:tab w:val="left" w:leader="none" w:pos="612"/>
              </w:tabs>
              <w:spacing w:after="120" w:before="120"/>
              <w:ind/>
              <w:jc w:val="center"/>
              <w:rPr>
                <w:b/>
                <w:iCs/>
                <w:sz w:val="24"/>
                <w:szCs w:val="24"/>
              </w:rPr>
            </w:pPr>
            <w:r>
              <w:rPr>
                <w:b/>
                <w:iCs/>
                <w:sz w:val="24"/>
                <w:szCs w:val="24"/>
              </w:rPr>
              <w:t xml:space="preserve">Nivelul minim/</w:t>
            </w:r>
            <w:r>
              <w:rPr>
                <w:b/>
                <w:iCs/>
                <w:sz w:val="24"/>
                <w:szCs w:val="24"/>
              </w:rPr>
              <w:br/>
              <w:t xml:space="preserve">Obligativitatea</w:t>
            </w:r>
            <w:r>
              <w:rPr>
                <w:b/>
                <w:iCs/>
                <w:sz w:val="24"/>
                <w:szCs w:val="24"/>
              </w:rPr>
            </w:r>
            <w:r>
              <w:rPr>
                <w:b/>
                <w:iCs/>
                <w:sz w:val="24"/>
                <w:szCs w:val="24"/>
              </w:rPr>
            </w:r>
          </w:p>
        </w:tc>
      </w:tr>
      <w:tr>
        <w:trPr>
          <w:trHeight w:val="714"/>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center"/>
              <w:rPr>
                <w:iCs/>
              </w:rPr>
            </w:pPr>
            <w:r>
              <w:rPr>
                <w:iCs/>
              </w:rPr>
            </w:r>
            <w:r>
              <w:rPr>
                <w:iCs/>
              </w:rPr>
            </w:r>
            <w:r>
              <w:rPr>
                <w:iCs/>
              </w:rPr>
            </w:r>
          </w:p>
        </w:tc>
        <w:tc>
          <w:tcPr>
            <w:shd w:val="clear" w:color="ffffff" w:fill="ffffff"/>
            <w:tcBorders/>
            <w:tcW w:w="3784" w:type="dxa"/>
            <w:vAlign w:val="center"/>
            <w:textDirection w:val="lrTb"/>
            <w:noWrap w:val="false"/>
          </w:tcPr>
          <w:p>
            <w:pPr>
              <w:pBdr/>
              <w:spacing/>
              <w:ind/>
              <w:rPr>
                <w:b/>
                <w:sz w:val="20"/>
                <w:szCs w:val="20"/>
                <w:lang w:val="en-US"/>
              </w:rPr>
            </w:pPr>
            <w:r>
              <w:rPr>
                <w:b/>
                <w:sz w:val="20"/>
                <w:szCs w:val="20"/>
                <w:lang w:val="en-US"/>
              </w:rPr>
              <w:t xml:space="preserve">DUAE</w:t>
            </w:r>
            <w:r>
              <w:rPr>
                <w:b/>
                <w:sz w:val="20"/>
                <w:szCs w:val="20"/>
                <w:lang w:val="en-US"/>
              </w:rPr>
            </w:r>
            <w:r>
              <w:rPr>
                <w:b/>
                <w:sz w:val="20"/>
                <w:szCs w:val="20"/>
                <w:lang w:val="en-US"/>
              </w:rPr>
            </w:r>
          </w:p>
          <w:p>
            <w:pPr>
              <w:pBdr/>
              <w:tabs>
                <w:tab w:val="left" w:leader="none" w:pos="612"/>
              </w:tabs>
              <w:spacing w:after="120" w:before="120"/>
              <w:ind/>
              <w:rPr>
                <w:iCs/>
              </w:rPr>
            </w:pPr>
            <w:r>
              <w:rPr>
                <w:b/>
                <w:sz w:val="20"/>
                <w:szCs w:val="20"/>
              </w:rPr>
              <w:t xml:space="preserve">(Documentul Unic de Achiziții European)</w:t>
            </w:r>
            <w:r>
              <w:rPr>
                <w:iCs/>
              </w:rPr>
            </w:r>
            <w:r>
              <w:rPr>
                <w:iCs/>
              </w:rPr>
            </w:r>
          </w:p>
        </w:tc>
        <w:tc>
          <w:tcPr>
            <w:shd w:val="clear" w:color="ffffff" w:fill="ffffff"/>
            <w:tcBorders/>
            <w:tcW w:w="3827" w:type="dxa"/>
            <w:vAlign w:val="center"/>
            <w:textDirection w:val="lrTb"/>
            <w:noWrap w:val="false"/>
          </w:tcPr>
          <w:p>
            <w:pPr>
              <w:pBdr/>
              <w:shd w:val="clear" w:color="auto" w:fill="ffffff" w:themeFill="background1"/>
              <w:tabs>
                <w:tab w:val="left" w:leader="none" w:pos="284"/>
                <w:tab w:val="right" w:leader="none" w:pos="9531"/>
              </w:tabs>
              <w:spacing w:before="120"/>
              <w:ind/>
              <w:rPr>
                <w:iCs/>
              </w:rPr>
            </w:pPr>
            <w:r>
              <w:rPr>
                <w:sz w:val="20"/>
                <w:szCs w:val="20"/>
              </w:rPr>
              <w:t xml:space="preserve">Conform formularului anexat în </w:t>
            </w:r>
            <w:r>
              <w:rPr>
                <w:sz w:val="20"/>
                <w:szCs w:val="20"/>
                <w:lang w:val="it-IT" w:eastAsia="ru-RU"/>
              </w:rPr>
              <w:t xml:space="preserve">SIA RSAP Mtender (Aprobat prin Ordinul MF nr.72      din 11.06.2020)</w:t>
            </w:r>
            <w:r>
              <w:rPr>
                <w:sz w:val="20"/>
                <w:szCs w:val="20"/>
                <w:lang w:val="it-IT" w:eastAsia="ru-RU"/>
              </w:rPr>
              <w:t xml:space="preserv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tabs>
                <w:tab w:val="left" w:leader="none" w:pos="612"/>
              </w:tabs>
              <w:spacing w:after="120" w:before="120"/>
              <w:ind/>
              <w:rPr>
                <w:iCs/>
              </w:rPr>
            </w:pPr>
            <w:r>
              <w:rPr>
                <w:iCs/>
                <w:sz w:val="20"/>
                <w:szCs w:val="20"/>
              </w:rPr>
              <w:t xml:space="preserve">DA – Obligatoriu depus odată cu oferta</w:t>
            </w:r>
            <w:r>
              <w:rPr>
                <w:iCs/>
              </w:rPr>
            </w:r>
            <w:r>
              <w:rPr>
                <w:iCs/>
              </w:rPr>
            </w:r>
          </w:p>
        </w:tc>
      </w:tr>
      <w:tr>
        <w:trPr>
          <w:trHeight w:val="948"/>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vAlign w:val="center"/>
            <w:textDirection w:val="lrTb"/>
            <w:noWrap w:val="false"/>
          </w:tcPr>
          <w:p>
            <w:pPr>
              <w:pBdr/>
              <w:tabs>
                <w:tab w:val="left" w:leader="none" w:pos="612"/>
              </w:tabs>
              <w:spacing w:after="120" w:before="120"/>
              <w:ind w:right="-135"/>
              <w:rPr>
                <w:iCs/>
              </w:rPr>
            </w:pPr>
            <w:r>
              <w:rPr>
                <w:rFonts w:eastAsia="PMingLiU"/>
                <w:b/>
                <w:bCs/>
                <w:sz w:val="20"/>
                <w:szCs w:val="20"/>
                <w:lang w:eastAsia="zh-CN"/>
              </w:rPr>
              <w:t xml:space="preserve">Ofertă</w:t>
            </w:r>
            <w:r>
              <w:rPr>
                <w:rFonts w:eastAsia="PMingLiU"/>
                <w:sz w:val="20"/>
                <w:szCs w:val="20"/>
              </w:rPr>
              <w:t xml:space="preserve"> (indicarea i</w:t>
            </w:r>
            <w:r>
              <w:rPr>
                <w:sz w:val="20"/>
                <w:szCs w:val="20"/>
              </w:rPr>
              <w:t xml:space="preserve">nformației cu privire la preţuri</w:t>
            </w:r>
            <w:r>
              <w:rPr>
                <w:sz w:val="20"/>
                <w:szCs w:val="20"/>
              </w:rPr>
              <w:t xml:space="preserve">,</w:t>
            </w:r>
            <w:r>
              <w:rPr>
                <w:sz w:val="20"/>
                <w:szCs w:val="20"/>
              </w:rPr>
              <w:t xml:space="preserve"> precum şi la alte condiţii financiare </w:t>
            </w:r>
            <w:r>
              <w:rPr>
                <w:sz w:val="20"/>
                <w:szCs w:val="20"/>
              </w:rPr>
              <w:t xml:space="preserve">                  </w:t>
            </w:r>
            <w:r>
              <w:rPr>
                <w:sz w:val="20"/>
                <w:szCs w:val="20"/>
              </w:rPr>
              <w:t xml:space="preserve">şi comerciale legate de obiectul contractului)</w:t>
            </w:r>
            <w:r>
              <w:rPr>
                <w:iCs/>
              </w:rPr>
            </w:r>
            <w:r>
              <w:rPr>
                <w:iCs/>
              </w:rPr>
            </w:r>
          </w:p>
        </w:tc>
        <w:tc>
          <w:tcPr>
            <w:shd w:val="clear" w:color="ffffff" w:fill="ffffff"/>
            <w:tcBorders/>
            <w:tcW w:w="3827" w:type="dxa"/>
            <w:vAlign w:val="center"/>
            <w:textDirection w:val="lrTb"/>
            <w:noWrap w:val="false"/>
          </w:tcPr>
          <w:p>
            <w:pPr>
              <w:pBdr/>
              <w:tabs>
                <w:tab w:val="left" w:leader="none" w:pos="612"/>
              </w:tabs>
              <w:spacing w:after="120" w:before="120"/>
              <w:ind/>
              <w:rPr>
                <w:iCs/>
              </w:rPr>
            </w:pPr>
            <w:r>
              <w:rPr>
                <w:sz w:val="20"/>
                <w:szCs w:val="20"/>
              </w:rPr>
              <w:t xml:space="preserve">Original </w:t>
            </w:r>
            <w:r>
              <w:rPr>
                <w:sz w:val="20"/>
                <w:szCs w:val="20"/>
              </w:rPr>
              <w:t xml:space="preserve">                                                              </w:t>
            </w:r>
            <w:r>
              <w:rPr>
                <w:i/>
                <w:iCs/>
                <w:sz w:val="20"/>
                <w:szCs w:val="20"/>
              </w:rPr>
              <w:t xml:space="preserve">Confirmat  prin semnătura electronică                              a </w:t>
            </w:r>
            <w:r>
              <w:rPr>
                <w:i/>
                <w:iCs/>
                <w:sz w:val="20"/>
                <w:szCs w:val="20"/>
              </w:rPr>
              <w:t xml:space="preserve">P</w:t>
            </w:r>
            <w:r>
              <w:rPr>
                <w:i/>
                <w:iCs/>
                <w:sz w:val="20"/>
                <w:szCs w:val="20"/>
              </w:rPr>
              <w:t xml:space="preserve">articipantului</w:t>
            </w:r>
            <w:r>
              <w:rPr>
                <w:i/>
                <w:iCs/>
                <w:sz w:val="20"/>
                <w:szCs w:val="20"/>
              </w:rPr>
              <w:t xml:space="preserve">.</w:t>
            </w:r>
            <w:r>
              <w:rPr>
                <w:iCs/>
              </w:rPr>
            </w:r>
            <w:r>
              <w:rPr>
                <w:iCs/>
              </w:rPr>
            </w:r>
          </w:p>
        </w:tc>
        <w:tc>
          <w:tcPr>
            <w:shd w:val="clear" w:color="ffffff" w:fill="ffffff"/>
            <w:tcBorders/>
            <w:tcW w:w="2126" w:type="dxa"/>
            <w:vAlign w:val="center"/>
            <w:textDirection w:val="lrTb"/>
            <w:noWrap w:val="false"/>
          </w:tcPr>
          <w:p>
            <w:pPr>
              <w:pBdr/>
              <w:spacing/>
              <w:ind/>
              <w:rPr/>
            </w:pPr>
            <w:r>
              <w:rPr>
                <w:iCs/>
                <w:sz w:val="20"/>
                <w:szCs w:val="20"/>
              </w:rPr>
              <w:t xml:space="preserve">DA – Obligatoriu depus odată cu oferta</w:t>
            </w:r>
            <w:r/>
          </w:p>
        </w:tc>
      </w:tr>
      <w:tr>
        <w:trPr>
          <w:trHeight w:val="1131"/>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vAlign w:val="center"/>
            <w:textDirection w:val="lrTb"/>
            <w:noWrap w:val="false"/>
          </w:tcPr>
          <w:p>
            <w:pPr>
              <w:pBdr/>
              <w:tabs>
                <w:tab w:val="left" w:leader="none" w:pos="612"/>
              </w:tabs>
              <w:spacing w:after="120" w:before="120"/>
              <w:ind/>
              <w:rPr>
                <w:b/>
                <w:bCs/>
                <w:iCs/>
              </w:rPr>
            </w:pPr>
            <w:r>
              <w:rPr>
                <w:b/>
                <w:sz w:val="20"/>
                <w:szCs w:val="20"/>
                <w:lang w:val="en-US"/>
              </w:rPr>
              <w:t xml:space="preserve">Cererea de participare</w:t>
            </w:r>
            <w:r>
              <w:rPr>
                <w:b/>
                <w:bCs/>
                <w:iCs/>
              </w:rPr>
            </w:r>
            <w:r>
              <w:rPr>
                <w:b/>
                <w:bCs/>
                <w:iCs/>
              </w:rPr>
            </w:r>
          </w:p>
        </w:tc>
        <w:tc>
          <w:tcPr>
            <w:shd w:val="clear" w:color="ffffff" w:fill="ffffff"/>
            <w:tcBorders/>
            <w:tcW w:w="3827" w:type="dxa"/>
            <w:vAlign w:val="center"/>
            <w:textDirection w:val="lrTb"/>
            <w:noWrap w:val="false"/>
          </w:tcPr>
          <w:p>
            <w:pPr>
              <w:pBdr/>
              <w:tabs>
                <w:tab w:val="left" w:leader="none" w:pos="612"/>
              </w:tabs>
              <w:spacing w:after="120" w:before="120"/>
              <w:ind/>
              <w:rPr>
                <w:iCs/>
              </w:rPr>
            </w:pPr>
            <w:r>
              <w:rPr>
                <w:iCs/>
                <w:sz w:val="20"/>
                <w:szCs w:val="20"/>
              </w:rPr>
              <w:t xml:space="preserve">Original (conform </w:t>
            </w:r>
            <w:r>
              <w:rPr>
                <w:b/>
                <w:iCs/>
                <w:sz w:val="20"/>
                <w:szCs w:val="20"/>
              </w:rPr>
              <w:t xml:space="preserve">anexei nr.</w:t>
            </w:r>
            <w:r>
              <w:rPr>
                <w:b/>
                <w:iCs/>
                <w:sz w:val="20"/>
                <w:szCs w:val="20"/>
              </w:rPr>
              <w:t xml:space="preserve">7</w:t>
            </w:r>
            <w:r>
              <w:rPr>
                <w:iCs/>
                <w:sz w:val="20"/>
                <w:szCs w:val="20"/>
              </w:rPr>
              <w:t xml:space="preserve">                                   din Documentația standar</w:t>
            </w:r>
            <w:r>
              <w:rPr>
                <w:iCs/>
                <w:sz w:val="20"/>
                <w:szCs w:val="20"/>
              </w:rPr>
              <w:t xml:space="preserve">d</w:t>
            </w:r>
            <w:r>
              <w:rPr>
                <w:iCs/>
                <w:sz w:val="20"/>
                <w:szCs w:val="20"/>
              </w:rPr>
              <w:t xml:space="preserve"> aprobată prin Ordinul MF </w:t>
            </w:r>
            <w:r>
              <w:rPr>
                <w:sz w:val="20"/>
                <w:szCs w:val="20"/>
                <w:lang w:val="it-IT" w:eastAsia="ru-RU"/>
              </w:rPr>
              <w:t xml:space="preserve">nr.115 din 15.09.2021</w:t>
            </w:r>
            <w:r>
              <w:rPr>
                <w:iCs/>
                <w:sz w:val="20"/>
                <w:szCs w:val="20"/>
              </w:rPr>
              <w:t xml:space="preserv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spacing/>
              <w:ind/>
              <w:rPr>
                <w:iCs/>
              </w:rPr>
            </w:pPr>
            <w:r>
              <w:rPr>
                <w:iCs/>
                <w:sz w:val="20"/>
                <w:szCs w:val="20"/>
              </w:rPr>
              <w:t xml:space="preserve">DA – Obligatoriu depus odată cu oferta</w:t>
            </w:r>
            <w:r>
              <w:rPr>
                <w:iCs/>
              </w:rPr>
            </w:r>
            <w:r>
              <w:rPr>
                <w:iCs/>
              </w:rPr>
            </w:r>
          </w:p>
        </w:tc>
      </w:tr>
      <w:tr>
        <w:trPr>
          <w:trHeight w:val="699"/>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vAlign w:val="center"/>
            <w:textDirection w:val="lrTb"/>
            <w:noWrap w:val="false"/>
          </w:tcPr>
          <w:p>
            <w:pPr>
              <w:pBdr/>
              <w:tabs>
                <w:tab w:val="left" w:leader="none" w:pos="612"/>
              </w:tabs>
              <w:spacing w:after="120" w:before="120"/>
              <w:ind/>
              <w:rPr>
                <w:b/>
                <w:bCs/>
                <w:iCs/>
              </w:rPr>
            </w:pPr>
            <w:r>
              <w:rPr>
                <w:b/>
                <w:iCs/>
                <w:sz w:val="20"/>
                <w:szCs w:val="20"/>
                <w:lang w:val="ru-RU" w:eastAsia="ru-RU"/>
              </w:rPr>
              <w:t xml:space="preserve">Declaraţie privind valabilitatea ofertei</w:t>
            </w:r>
            <w:r>
              <w:rPr>
                <w:b/>
                <w:bCs/>
                <w:iCs/>
              </w:rPr>
            </w:r>
            <w:r>
              <w:rPr>
                <w:b/>
                <w:bCs/>
                <w:iCs/>
              </w:rPr>
            </w:r>
          </w:p>
        </w:tc>
        <w:tc>
          <w:tcPr>
            <w:shd w:val="clear" w:color="ffffff" w:fill="ffffff"/>
            <w:tcBorders/>
            <w:tcW w:w="3827" w:type="dxa"/>
            <w:vAlign w:val="center"/>
            <w:textDirection w:val="lrTb"/>
            <w:noWrap w:val="false"/>
          </w:tcPr>
          <w:p>
            <w:pPr>
              <w:pBdr/>
              <w:tabs>
                <w:tab w:val="left" w:leader="none" w:pos="612"/>
              </w:tabs>
              <w:spacing w:after="120" w:before="120"/>
              <w:ind/>
              <w:rPr>
                <w:iCs/>
              </w:rPr>
            </w:pPr>
            <w:r>
              <w:rPr>
                <w:iCs/>
                <w:sz w:val="20"/>
                <w:szCs w:val="20"/>
              </w:rPr>
              <w:t xml:space="preserve">Original (conform </w:t>
            </w:r>
            <w:r>
              <w:rPr>
                <w:b/>
                <w:iCs/>
                <w:sz w:val="20"/>
                <w:szCs w:val="20"/>
              </w:rPr>
              <w:t xml:space="preserve">anexei nr.8</w:t>
            </w:r>
            <w:r>
              <w:rPr>
                <w:iCs/>
                <w:sz w:val="20"/>
                <w:szCs w:val="20"/>
              </w:rPr>
              <w:t xml:space="preserve">                                   din Documentația standar</w:t>
            </w:r>
            <w:r>
              <w:rPr>
                <w:iCs/>
                <w:sz w:val="20"/>
                <w:szCs w:val="20"/>
              </w:rPr>
              <w:t xml:space="preserve">d</w:t>
            </w:r>
            <w:r>
              <w:rPr>
                <w:iCs/>
                <w:sz w:val="20"/>
                <w:szCs w:val="20"/>
              </w:rPr>
              <w:t xml:space="preserve"> aprobată prin Ordinul MF </w:t>
            </w:r>
            <w:r>
              <w:rPr>
                <w:sz w:val="20"/>
                <w:szCs w:val="20"/>
                <w:lang w:val="it-IT" w:eastAsia="ru-RU"/>
              </w:rPr>
              <w:t xml:space="preserve">nr.115 din 15.09.2021</w:t>
            </w:r>
            <w:r>
              <w:rPr>
                <w:iCs/>
                <w:sz w:val="20"/>
                <w:szCs w:val="20"/>
              </w:rPr>
              <w:t xml:space="preserv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spacing/>
              <w:ind/>
              <w:rPr>
                <w:iCs/>
              </w:rPr>
            </w:pPr>
            <w:r>
              <w:rPr>
                <w:iCs/>
                <w:sz w:val="20"/>
                <w:szCs w:val="20"/>
              </w:rPr>
              <w:t xml:space="preserve">DA – Obligatoriu depus odată cu oferta</w:t>
            </w:r>
            <w:r>
              <w:rPr>
                <w:iCs/>
              </w:rPr>
            </w:r>
            <w:r>
              <w:rPr>
                <w:iCs/>
              </w:rPr>
            </w:r>
          </w:p>
        </w:tc>
      </w:tr>
      <w:tr>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vAlign w:val="center"/>
            <w:textDirection w:val="lrTb"/>
            <w:noWrap w:val="false"/>
          </w:tcPr>
          <w:p>
            <w:pPr>
              <w:pBdr/>
              <w:tabs>
                <w:tab w:val="left" w:leader="none" w:pos="612"/>
              </w:tabs>
              <w:spacing w:after="120" w:before="120"/>
              <w:ind/>
              <w:rPr>
                <w:iCs/>
              </w:rPr>
            </w:pPr>
            <w:r>
              <w:rPr>
                <w:b/>
                <w:iCs/>
                <w:sz w:val="20"/>
                <w:szCs w:val="20"/>
              </w:rPr>
              <w:t xml:space="preserve">Specificații tehnice</w:t>
            </w:r>
            <w:r>
              <w:rPr>
                <w:iCs/>
              </w:rPr>
            </w:r>
            <w:r>
              <w:rPr>
                <w:iCs/>
              </w:rPr>
            </w:r>
          </w:p>
        </w:tc>
        <w:tc>
          <w:tcPr>
            <w:shd w:val="clear" w:color="ffffff" w:fill="ffffff"/>
            <w:tcBorders/>
            <w:tcW w:w="3827" w:type="dxa"/>
            <w:vAlign w:val="center"/>
            <w:textDirection w:val="lrTb"/>
            <w:noWrap w:val="false"/>
          </w:tcPr>
          <w:p>
            <w:pPr>
              <w:pBdr/>
              <w:tabs>
                <w:tab w:val="left" w:leader="none" w:pos="612"/>
              </w:tabs>
              <w:spacing w:after="120" w:before="120"/>
              <w:ind/>
              <w:rPr>
                <w:iCs/>
              </w:rPr>
            </w:pPr>
            <w:r>
              <w:rPr>
                <w:iCs/>
                <w:sz w:val="20"/>
                <w:szCs w:val="20"/>
              </w:rPr>
              <w:t xml:space="preserve">Original, (conform </w:t>
            </w:r>
            <w:r>
              <w:rPr>
                <w:b/>
                <w:iCs/>
                <w:sz w:val="20"/>
                <w:szCs w:val="20"/>
              </w:rPr>
              <w:t xml:space="preserve">anexei nr.22</w:t>
            </w:r>
            <w:r>
              <w:rPr>
                <w:iCs/>
                <w:sz w:val="20"/>
                <w:szCs w:val="20"/>
              </w:rPr>
              <w:t xml:space="preserve">                           din Documentația standar</w:t>
            </w:r>
            <w:r>
              <w:rPr>
                <w:iCs/>
                <w:sz w:val="20"/>
                <w:szCs w:val="20"/>
              </w:rPr>
              <w:t xml:space="preserve">d</w:t>
            </w:r>
            <w:r>
              <w:rPr>
                <w:iCs/>
                <w:sz w:val="20"/>
                <w:szCs w:val="20"/>
              </w:rPr>
              <w:t xml:space="preserve"> aprobată prin Ordinul MF </w:t>
            </w:r>
            <w:r>
              <w:rPr>
                <w:sz w:val="20"/>
                <w:szCs w:val="20"/>
                <w:lang w:val="it-IT" w:eastAsia="ru-RU"/>
              </w:rPr>
              <w:t xml:space="preserve">nr.115 din 15.09.2021</w:t>
            </w:r>
            <w:r>
              <w:rPr>
                <w:iCs/>
                <w:sz w:val="20"/>
                <w:szCs w:val="20"/>
              </w:rPr>
              <w:t xml:space="preserv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spacing/>
              <w:ind/>
              <w:rPr/>
            </w:pPr>
            <w:r>
              <w:rPr>
                <w:iCs/>
                <w:sz w:val="20"/>
                <w:szCs w:val="20"/>
              </w:rPr>
              <w:t xml:space="preserve">DA – Obligatoriu depus odată cu oferta</w:t>
            </w:r>
            <w:r/>
          </w:p>
        </w:tc>
      </w:tr>
      <w:tr>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vAlign w:val="center"/>
            <w:textDirection w:val="lrTb"/>
            <w:noWrap w:val="false"/>
          </w:tcPr>
          <w:p>
            <w:pPr>
              <w:pBdr/>
              <w:tabs>
                <w:tab w:val="left" w:leader="none" w:pos="612"/>
              </w:tabs>
              <w:spacing w:after="120" w:before="120"/>
              <w:ind/>
              <w:rPr>
                <w:iCs/>
              </w:rPr>
            </w:pPr>
            <w:r>
              <w:rPr>
                <w:b/>
                <w:iCs/>
                <w:sz w:val="20"/>
                <w:szCs w:val="20"/>
              </w:rPr>
              <w:t xml:space="preserve">Specificații de preț</w:t>
            </w:r>
            <w:r>
              <w:rPr>
                <w:iCs/>
              </w:rPr>
            </w:r>
            <w:r>
              <w:rPr>
                <w:iCs/>
              </w:rPr>
            </w:r>
          </w:p>
        </w:tc>
        <w:tc>
          <w:tcPr>
            <w:shd w:val="clear" w:color="ffffff" w:fill="ffffff"/>
            <w:tcBorders/>
            <w:tcW w:w="3827" w:type="dxa"/>
            <w:vAlign w:val="center"/>
            <w:textDirection w:val="lrTb"/>
            <w:noWrap w:val="false"/>
          </w:tcPr>
          <w:p>
            <w:pPr>
              <w:pBdr/>
              <w:tabs>
                <w:tab w:val="left" w:leader="none" w:pos="612"/>
              </w:tabs>
              <w:spacing w:after="120" w:before="120"/>
              <w:ind/>
              <w:rPr>
                <w:iCs/>
              </w:rPr>
            </w:pPr>
            <w:r>
              <w:rPr>
                <w:iCs/>
                <w:sz w:val="20"/>
                <w:szCs w:val="20"/>
              </w:rPr>
              <w:t xml:space="preserve">Original, (conform </w:t>
            </w:r>
            <w:r>
              <w:rPr>
                <w:b/>
                <w:iCs/>
                <w:sz w:val="20"/>
                <w:szCs w:val="20"/>
              </w:rPr>
              <w:t xml:space="preserve">anexei nr.23</w:t>
            </w:r>
            <w:r>
              <w:rPr>
                <w:iCs/>
                <w:sz w:val="20"/>
                <w:szCs w:val="20"/>
              </w:rPr>
              <w:t xml:space="preserve">                             din Documentația standar</w:t>
            </w:r>
            <w:r>
              <w:rPr>
                <w:iCs/>
                <w:sz w:val="20"/>
                <w:szCs w:val="20"/>
              </w:rPr>
              <w:t xml:space="preserve">d</w:t>
            </w:r>
            <w:r>
              <w:rPr>
                <w:iCs/>
                <w:sz w:val="20"/>
                <w:szCs w:val="20"/>
              </w:rPr>
              <w:t xml:space="preserve"> aprobată prin Ordinul MF </w:t>
            </w:r>
            <w:r>
              <w:rPr>
                <w:sz w:val="20"/>
                <w:szCs w:val="20"/>
                <w:lang w:val="it-IT" w:eastAsia="ru-RU"/>
              </w:rPr>
              <w:t xml:space="preserve">nr.115 din 15.09.2021</w:t>
            </w:r>
            <w:r>
              <w:rPr>
                <w:iCs/>
                <w:sz w:val="20"/>
                <w:szCs w:val="20"/>
              </w:rPr>
              <w:t xml:space="preserv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spacing/>
              <w:ind/>
              <w:rPr/>
            </w:pPr>
            <w:r>
              <w:rPr>
                <w:iCs/>
                <w:sz w:val="20"/>
                <w:szCs w:val="20"/>
              </w:rPr>
              <w:t xml:space="preserve">DA – Obligatoriu depus odată cu oferta</w:t>
            </w:r>
            <w:r/>
          </w:p>
        </w:tc>
      </w:tr>
      <w:tr>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textDirection w:val="lrTb"/>
            <w:noWrap w:val="false"/>
          </w:tcPr>
          <w:p>
            <w:pPr>
              <w:pBdr/>
              <w:tabs>
                <w:tab w:val="left" w:leader="none" w:pos="612"/>
              </w:tabs>
              <w:spacing w:after="120" w:before="120"/>
              <w:ind/>
              <w:rPr>
                <w:iCs/>
              </w:rPr>
            </w:pPr>
            <w:r>
              <w:rPr>
                <w:b/>
                <w:sz w:val="20"/>
                <w:szCs w:val="20"/>
              </w:rPr>
              <w:t xml:space="preserve">Date despre Participant</w:t>
            </w:r>
            <w:r>
              <w:rPr>
                <w:iCs/>
              </w:rPr>
            </w:r>
            <w:r>
              <w:rPr>
                <w:iCs/>
              </w:rPr>
            </w:r>
          </w:p>
        </w:tc>
        <w:tc>
          <w:tcPr>
            <w:shd w:val="clear" w:color="ffffff" w:fill="ffffff"/>
            <w:tcBorders/>
            <w:tcW w:w="3827" w:type="dxa"/>
            <w:vAlign w:val="center"/>
            <w:textDirection w:val="lrTb"/>
            <w:noWrap w:val="false"/>
          </w:tcPr>
          <w:p>
            <w:pPr>
              <w:pBdr/>
              <w:tabs>
                <w:tab w:val="left" w:leader="none" w:pos="612"/>
              </w:tabs>
              <w:spacing w:after="120" w:before="120"/>
              <w:ind/>
              <w:rPr>
                <w:iCs/>
              </w:rPr>
            </w:pPr>
            <w:r>
              <w:rPr>
                <w:iCs/>
                <w:sz w:val="20"/>
                <w:szCs w:val="20"/>
              </w:rPr>
              <w:t xml:space="preserve">Original,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spacing/>
              <w:ind/>
              <w:rPr>
                <w:iCs/>
              </w:rPr>
            </w:pPr>
            <w:r>
              <w:rPr>
                <w:iCs/>
                <w:sz w:val="20"/>
                <w:szCs w:val="20"/>
              </w:rPr>
              <w:t xml:space="preserve">DA – Obligatoriu depus odată cu oferta</w:t>
            </w:r>
            <w:r>
              <w:rPr>
                <w:iCs/>
              </w:rPr>
            </w:r>
            <w:r>
              <w:rPr>
                <w:iCs/>
              </w:rPr>
            </w:r>
          </w:p>
        </w:tc>
      </w:tr>
      <w:tr>
        <w:trPr>
          <w:trHeight w:val="767"/>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textDirection w:val="lrTb"/>
            <w:noWrap w:val="false"/>
          </w:tcPr>
          <w:p>
            <w:pPr>
              <w:pBdr/>
              <w:tabs>
                <w:tab w:val="left" w:leader="none" w:pos="612"/>
              </w:tabs>
              <w:spacing w:after="120" w:before="120"/>
              <w:ind/>
              <w:rPr>
                <w:iCs/>
              </w:rPr>
            </w:pPr>
            <w:r>
              <w:rPr>
                <w:b/>
                <w:sz w:val="20"/>
                <w:szCs w:val="20"/>
                <w:lang w:val="en-US"/>
              </w:rPr>
              <w:t xml:space="preserve">Dovada înregistrării persoanei juridice, </w:t>
            </w:r>
            <w:r>
              <w:rPr>
                <w:b/>
                <w:sz w:val="20"/>
                <w:szCs w:val="20"/>
                <w:lang w:val="en-US"/>
              </w:rPr>
              <w:t xml:space="preserve">               </w:t>
            </w:r>
            <w:r>
              <w:rPr>
                <w:b/>
                <w:sz w:val="20"/>
                <w:szCs w:val="20"/>
                <w:lang w:val="en-US"/>
              </w:rPr>
              <w:t xml:space="preserve">în conformitate cu prevederile legale </w:t>
            </w:r>
            <w:r>
              <w:rPr>
                <w:b/>
                <w:sz w:val="20"/>
                <w:szCs w:val="20"/>
                <w:lang w:val="en-US"/>
              </w:rPr>
              <w:t xml:space="preserve">                 </w:t>
            </w:r>
            <w:r>
              <w:rPr>
                <w:b/>
                <w:sz w:val="20"/>
                <w:szCs w:val="20"/>
                <w:lang w:val="en-US"/>
              </w:rPr>
              <w:t xml:space="preserve">din țara, în care ofertantul este stabilit</w:t>
            </w:r>
            <w:r>
              <w:rPr>
                <w:iCs/>
              </w:rPr>
            </w:r>
            <w:r>
              <w:rPr>
                <w:iCs/>
              </w:rPr>
            </w:r>
          </w:p>
        </w:tc>
        <w:tc>
          <w:tcPr>
            <w:shd w:val="clear" w:color="ffffff" w:fill="ffffff"/>
            <w:tcBorders/>
            <w:tcW w:w="3827" w:type="dxa"/>
            <w:vAlign w:val="center"/>
            <w:textDirection w:val="lrTb"/>
            <w:noWrap w:val="false"/>
          </w:tcPr>
          <w:p>
            <w:pPr>
              <w:pBdr/>
              <w:tabs>
                <w:tab w:val="left" w:leader="none" w:pos="612"/>
              </w:tabs>
              <w:spacing w:after="120" w:before="120"/>
              <w:ind/>
              <w:rPr>
                <w:iCs/>
              </w:rPr>
            </w:pPr>
            <w:r>
              <w:rPr>
                <w:iCs/>
                <w:sz w:val="20"/>
                <w:szCs w:val="20"/>
              </w:rPr>
              <w:t xml:space="preserve">Copie,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spacing/>
              <w:ind/>
              <w:rPr/>
            </w:pPr>
            <w:r>
              <w:rPr>
                <w:iCs/>
                <w:sz w:val="20"/>
                <w:szCs w:val="20"/>
              </w:rPr>
              <w:t xml:space="preserve">DA – Obligatoriu depus odată cu oferta</w:t>
            </w:r>
            <w:r/>
          </w:p>
        </w:tc>
      </w:tr>
      <w:tr>
        <w:trPr>
          <w:trHeight w:val="540"/>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textDirection w:val="lrTb"/>
            <w:noWrap w:val="false"/>
          </w:tcPr>
          <w:p>
            <w:pPr>
              <w:pBdr/>
              <w:tabs>
                <w:tab w:val="left" w:leader="none" w:pos="612"/>
              </w:tabs>
              <w:spacing w:after="120" w:before="120"/>
              <w:ind/>
              <w:rPr>
                <w:b/>
                <w:bCs/>
              </w:rPr>
            </w:pPr>
            <w:r>
              <w:rPr>
                <w:b/>
                <w:bCs/>
                <w:sz w:val="20"/>
              </w:rPr>
              <w:t xml:space="preserve">Certificat de atribuire a contului bancar, IBAN</w:t>
            </w:r>
            <w:r>
              <w:rPr>
                <w:b/>
                <w:bCs/>
              </w:rPr>
            </w:r>
            <w:r>
              <w:rPr>
                <w:b/>
                <w:bCs/>
              </w:rPr>
            </w:r>
          </w:p>
        </w:tc>
        <w:tc>
          <w:tcPr>
            <w:shd w:val="clear" w:color="ffffff" w:fill="ffffff"/>
            <w:tcBorders/>
            <w:tcW w:w="3827" w:type="dxa"/>
            <w:textDirection w:val="lrTb"/>
            <w:noWrap w:val="false"/>
          </w:tcPr>
          <w:p>
            <w:pPr>
              <w:pBdr/>
              <w:tabs>
                <w:tab w:val="left" w:leader="none" w:pos="612"/>
              </w:tabs>
              <w:spacing w:after="120" w:before="120"/>
              <w:ind/>
              <w:rPr>
                <w:iCs/>
              </w:rPr>
            </w:pPr>
            <w:r>
              <w:rPr>
                <w:iCs/>
                <w:sz w:val="20"/>
                <w:szCs w:val="20"/>
              </w:rPr>
              <w:t xml:space="preserve">Copie,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spacing/>
              <w:ind/>
              <w:rPr/>
            </w:pPr>
            <w:r>
              <w:rPr>
                <w:iCs/>
                <w:sz w:val="20"/>
                <w:szCs w:val="20"/>
              </w:rPr>
              <w:t xml:space="preserve">DA – Obligatoriu depus odată cu oferta</w:t>
            </w:r>
            <w:r/>
          </w:p>
        </w:tc>
      </w:tr>
      <w:tr>
        <w:trPr>
          <w:trHeight w:val="279"/>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textDirection w:val="lrTb"/>
            <w:noWrap w:val="false"/>
          </w:tcPr>
          <w:p>
            <w:pPr>
              <w:pBdr/>
              <w:tabs>
                <w:tab w:val="left" w:leader="none" w:pos="612"/>
              </w:tabs>
              <w:spacing w:after="120" w:before="120"/>
              <w:ind/>
              <w:rPr>
                <w:b/>
                <w:bCs/>
              </w:rPr>
            </w:pPr>
            <w:r>
              <w:rPr>
                <w:b/>
                <w:bCs/>
                <w:sz w:val="20"/>
              </w:rPr>
              <w:t xml:space="preserve">Certificat (VALABIL) de la Serviciu       Fiscal de Stat privind lipsa datoriilor față de Bugetul Public Național</w:t>
            </w:r>
            <w:r>
              <w:rPr>
                <w:b/>
                <w:bCs/>
              </w:rPr>
            </w:r>
            <w:r>
              <w:rPr>
                <w:b/>
                <w:bCs/>
              </w:rPr>
            </w:r>
          </w:p>
        </w:tc>
        <w:tc>
          <w:tcPr>
            <w:shd w:val="clear" w:color="ffffff" w:fill="ffffff"/>
            <w:tcBorders/>
            <w:tcW w:w="3827" w:type="dxa"/>
            <w:textDirection w:val="lrTb"/>
            <w:noWrap w:val="false"/>
          </w:tcPr>
          <w:p>
            <w:pPr>
              <w:pBdr/>
              <w:tabs>
                <w:tab w:val="left" w:leader="none" w:pos="612"/>
              </w:tabs>
              <w:spacing w:after="120" w:before="120"/>
              <w:ind/>
              <w:rPr>
                <w:iCs/>
              </w:rPr>
            </w:pPr>
            <w:r>
              <w:rPr>
                <w:iCs/>
                <w:sz w:val="20"/>
                <w:szCs w:val="20"/>
              </w:rPr>
              <w:t xml:space="preserve">Copie,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Cs/>
              </w:rPr>
            </w:r>
            <w:r>
              <w:rPr>
                <w:iCs/>
              </w:rPr>
            </w:r>
          </w:p>
        </w:tc>
        <w:tc>
          <w:tcPr>
            <w:shd w:val="clear" w:color="ffffff" w:fill="ffffff"/>
            <w:tcBorders/>
            <w:tcW w:w="2126" w:type="dxa"/>
            <w:vAlign w:val="center"/>
            <w:textDirection w:val="lrTb"/>
            <w:noWrap w:val="false"/>
          </w:tcPr>
          <w:p>
            <w:pPr>
              <w:pBdr/>
              <w:spacing/>
              <w:ind/>
              <w:rPr>
                <w:iCs/>
              </w:rPr>
            </w:pPr>
            <w:r>
              <w:rPr>
                <w:iCs/>
                <w:sz w:val="20"/>
                <w:szCs w:val="20"/>
              </w:rPr>
              <w:t xml:space="preserve">DA – Obligatoriu depus odată cu oferta</w:t>
            </w:r>
            <w:r>
              <w:rPr>
                <w:iCs/>
              </w:rPr>
            </w:r>
            <w:r>
              <w:rPr>
                <w:iCs/>
              </w:rPr>
            </w:r>
          </w:p>
        </w:tc>
      </w:tr>
      <w:tr>
        <w:trPr>
          <w:trHeight w:val="279"/>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vAlign w:val="center"/>
            <w:textDirection w:val="lrTb"/>
            <w:noWrap w:val="false"/>
          </w:tcPr>
          <w:p>
            <w:pPr>
              <w:pBdr/>
              <w:tabs>
                <w:tab w:val="left" w:leader="none" w:pos="612"/>
              </w:tabs>
              <w:spacing w:after="120" w:before="120"/>
              <w:ind/>
              <w:rPr>
                <w:b/>
                <w:bCs/>
                <w:iCs/>
                <w:sz w:val="20"/>
                <w:szCs w:val="20"/>
                <w:highlight w:val="yellow"/>
                <w:lang w:val="en-US"/>
              </w:rPr>
            </w:pPr>
            <w:r>
              <w:rPr>
                <w:rStyle w:val="1031"/>
                <w:rFonts w:eastAsiaTheme="majorEastAsia"/>
                <w:b/>
              </w:rPr>
              <w:t xml:space="preserve">Declarație privind confirmarea identității beneficiarilor efectivi și neâncadrarea acestora în situația condamnării pentru participarea la activități ale unei organizații sau grupări criminale, pentru corupție, fraudă și/sau spălare de bani.</w:t>
            </w:r>
            <w:r>
              <w:rPr>
                <w:b/>
                <w:bCs/>
                <w:iCs/>
                <w:sz w:val="20"/>
                <w:szCs w:val="20"/>
                <w:highlight w:val="yellow"/>
                <w:lang w:val="en-US"/>
              </w:rPr>
            </w:r>
            <w:r>
              <w:rPr>
                <w:b/>
                <w:bCs/>
                <w:iCs/>
                <w:sz w:val="20"/>
                <w:szCs w:val="20"/>
                <w:highlight w:val="yellow"/>
                <w:lang w:val="en-US"/>
              </w:rPr>
            </w:r>
          </w:p>
        </w:tc>
        <w:tc>
          <w:tcPr>
            <w:shd w:val="clear" w:color="ffffff" w:fill="ffffff"/>
            <w:tcBorders/>
            <w:tcW w:w="3827" w:type="dxa"/>
            <w:vAlign w:val="center"/>
            <w:textDirection w:val="lrTb"/>
            <w:noWrap w:val="false"/>
          </w:tcPr>
          <w:p>
            <w:pPr>
              <w:pBdr/>
              <w:tabs>
                <w:tab w:val="left" w:leader="none" w:pos="612"/>
              </w:tabs>
              <w:spacing w:after="120" w:before="120"/>
              <w:ind/>
              <w:rPr>
                <w:iCs/>
                <w:sz w:val="20"/>
                <w:szCs w:val="20"/>
              </w:rPr>
            </w:pPr>
            <w:r>
              <w:rPr>
                <w:rStyle w:val="1012"/>
                <w:b w:val="0"/>
                <w:bCs w:val="0"/>
                <w:sz w:val="20"/>
                <w:szCs w:val="20"/>
              </w:rPr>
              <w:t xml:space="preserve">Original,</w:t>
            </w:r>
            <w:r>
              <w:rPr>
                <w:rStyle w:val="1012"/>
                <w:sz w:val="20"/>
                <w:szCs w:val="20"/>
              </w:rPr>
              <w:t xml:space="preserve"> </w:t>
            </w:r>
            <w:r>
              <w:rPr>
                <w:i/>
                <w:iCs/>
                <w:sz w:val="20"/>
                <w:szCs w:val="20"/>
              </w:rPr>
              <w:t xml:space="preserve">Confirmat prin semnătura electronic</w:t>
            </w:r>
            <w:r>
              <w:rPr>
                <w:i/>
                <w:iCs/>
                <w:sz w:val="20"/>
                <w:szCs w:val="20"/>
              </w:rPr>
              <w:t xml:space="preserve">ă </w:t>
            </w:r>
            <w:r>
              <w:rPr>
                <w:i/>
                <w:iCs/>
                <w:sz w:val="20"/>
                <w:szCs w:val="20"/>
              </w:rPr>
              <w:t xml:space="preserve"> a Participantului.</w:t>
            </w:r>
            <w:r>
              <w:rPr>
                <w:i/>
                <w:iCs/>
                <w:sz w:val="20"/>
                <w:szCs w:val="20"/>
              </w:rPr>
              <w:t xml:space="preserve">                     </w:t>
            </w:r>
            <w:r>
              <w:rPr>
                <w:iCs/>
                <w:sz w:val="20"/>
                <w:szCs w:val="20"/>
              </w:rPr>
              <w:t xml:space="preserve">Operatorul </w:t>
            </w:r>
            <w:r>
              <w:rPr>
                <w:iCs/>
                <w:sz w:val="20"/>
                <w:szCs w:val="20"/>
              </w:rPr>
              <w:t xml:space="preserve">economic </w:t>
            </w:r>
            <w:r>
              <w:rPr>
                <w:iCs/>
                <w:sz w:val="20"/>
                <w:szCs w:val="20"/>
              </w:rPr>
              <w:t xml:space="preserve">va completa declarația modelul aferent procedurii (anexată în SIARSAP (Aprobat Ordinul MF nr.145                      din 24.11.2020)</w:t>
            </w:r>
            <w:r>
              <w:rPr>
                <w:iCs/>
                <w:sz w:val="20"/>
                <w:szCs w:val="20"/>
              </w:rPr>
            </w:r>
            <w:r>
              <w:rPr>
                <w:iCs/>
                <w:sz w:val="20"/>
                <w:szCs w:val="20"/>
              </w:rPr>
            </w:r>
          </w:p>
        </w:tc>
        <w:tc>
          <w:tcPr>
            <w:shd w:val="clear" w:color="ffffff" w:fill="ffffff"/>
            <w:tcBorders/>
            <w:tcW w:w="2126" w:type="dxa"/>
            <w:vAlign w:val="center"/>
            <w:textDirection w:val="lrTb"/>
            <w:noWrap w:val="false"/>
          </w:tcPr>
          <w:p>
            <w:pPr>
              <w:pBdr/>
              <w:spacing/>
              <w:ind/>
              <w:rPr>
                <w:iCs/>
                <w:sz w:val="20"/>
                <w:szCs w:val="20"/>
              </w:rPr>
            </w:pPr>
            <w:r>
              <w:rPr>
                <w:iCs/>
                <w:sz w:val="20"/>
                <w:szCs w:val="20"/>
              </w:rPr>
              <w:t xml:space="preserve">DA – Obligatoriu depus odată cu oferta</w:t>
            </w:r>
            <w:r>
              <w:rPr>
                <w:iCs/>
                <w:sz w:val="20"/>
                <w:szCs w:val="20"/>
              </w:rPr>
            </w:r>
            <w:r>
              <w:rPr>
                <w:iCs/>
                <w:sz w:val="20"/>
                <w:szCs w:val="20"/>
              </w:rPr>
            </w:r>
          </w:p>
        </w:tc>
      </w:tr>
      <w:tr>
        <w:trPr/>
        <w:tc>
          <w:tcPr>
            <w:shd w:val="clear" w:color="ffffff" w:fill="ffffff"/>
            <w:tcBorders/>
            <w:tcW w:w="577" w:type="dxa"/>
            <w:vAlign w:val="center"/>
            <w:textDirection w:val="lrTb"/>
            <w:noWrap w:val="false"/>
          </w:tcPr>
          <w:p>
            <w:pPr>
              <w:pStyle w:val="950"/>
              <w:numPr>
                <w:ilvl w:val="0"/>
                <w:numId w:val="27"/>
              </w:numPr>
              <w:pBdr/>
              <w:tabs>
                <w:tab w:val="left" w:leader="none" w:pos="612"/>
                <w:tab w:val="clear" w:leader="none" w:pos="1134"/>
              </w:tabs>
              <w:spacing w:after="120" w:before="120"/>
              <w:ind/>
              <w:contextualSpacing w:val="true"/>
              <w:jc w:val="left"/>
              <w:rPr>
                <w:iCs/>
              </w:rPr>
            </w:pPr>
            <w:r>
              <w:rPr>
                <w:iCs/>
              </w:rPr>
            </w:r>
            <w:r>
              <w:rPr>
                <w:iCs/>
              </w:rPr>
            </w:r>
            <w:r>
              <w:rPr>
                <w:iCs/>
              </w:rPr>
            </w:r>
          </w:p>
        </w:tc>
        <w:tc>
          <w:tcPr>
            <w:shd w:val="clear" w:color="ffffff" w:fill="ffffff"/>
            <w:tcBorders/>
            <w:tcW w:w="3784" w:type="dxa"/>
            <w:vAlign w:val="center"/>
            <w:textDirection w:val="lrTb"/>
            <w:noWrap w:val="false"/>
          </w:tcPr>
          <w:p>
            <w:pPr>
              <w:pBdr/>
              <w:spacing/>
              <w:ind/>
              <w:rPr>
                <w:b/>
                <w:bCs/>
                <w:i w:val="0"/>
                <w:iCs w:val="0"/>
                <w:sz w:val="20"/>
                <w:szCs w:val="20"/>
              </w:rPr>
            </w:pPr>
            <w:r>
              <w:rPr>
                <w:b/>
                <w:bCs/>
                <w:i w:val="0"/>
                <w:iCs w:val="0"/>
                <w:sz w:val="20"/>
                <w:szCs w:val="20"/>
              </w:rPr>
              <w:t xml:space="preserve">Fișa tehnică a</w:t>
            </w:r>
            <w:r>
              <w:rPr>
                <w:b/>
                <w:bCs/>
                <w:i w:val="0"/>
                <w:iCs w:val="0"/>
                <w:sz w:val="20"/>
                <w:szCs w:val="20"/>
              </w:rPr>
              <w:t xml:space="preserve"> bunului</w:t>
            </w:r>
            <w:r>
              <w:rPr>
                <w:b/>
                <w:bCs/>
                <w:i w:val="0"/>
                <w:iCs w:val="0"/>
                <w:sz w:val="20"/>
                <w:szCs w:val="20"/>
              </w:rPr>
              <w:t xml:space="preserve">/broșura sau catalogul</w:t>
            </w:r>
            <w:r>
              <w:rPr>
                <w:b/>
                <w:bCs/>
                <w:i w:val="0"/>
                <w:iCs w:val="0"/>
                <w:sz w:val="20"/>
                <w:szCs w:val="20"/>
              </w:rPr>
            </w:r>
            <w:r>
              <w:rPr>
                <w:b/>
                <w:bCs/>
                <w:i w:val="0"/>
                <w:iCs w:val="0"/>
                <w:sz w:val="20"/>
                <w:szCs w:val="20"/>
              </w:rPr>
            </w:r>
          </w:p>
        </w:tc>
        <w:tc>
          <w:tcPr>
            <w:shd w:val="clear" w:color="ffffff" w:fill="ffffff"/>
            <w:tcBorders/>
            <w:tcW w:w="3827" w:type="dxa"/>
            <w:vAlign w:val="center"/>
            <w:textDirection w:val="lrTb"/>
            <w:noWrap w:val="false"/>
          </w:tcPr>
          <w:p>
            <w:pPr>
              <w:pBdr/>
              <w:tabs>
                <w:tab w:val="left" w:leader="none" w:pos="612"/>
              </w:tabs>
              <w:spacing w:after="120" w:before="120"/>
              <w:ind/>
              <w:rPr>
                <w:i/>
                <w:sz w:val="20"/>
                <w:szCs w:val="20"/>
              </w:rPr>
            </w:pPr>
            <w:r>
              <w:rPr>
                <w:i/>
                <w:sz w:val="20"/>
                <w:szCs w:val="20"/>
              </w:rPr>
              <w:t xml:space="preserve">Confirmat prin semnătura electronica a Participantului.</w:t>
            </w:r>
            <w:r>
              <w:rPr>
                <w:i/>
                <w:sz w:val="20"/>
                <w:szCs w:val="20"/>
              </w:rPr>
            </w:r>
            <w:r>
              <w:rPr>
                <w:i/>
                <w:sz w:val="20"/>
                <w:szCs w:val="20"/>
              </w:rPr>
            </w:r>
          </w:p>
        </w:tc>
        <w:tc>
          <w:tcPr>
            <w:shd w:val="clear" w:color="ffffff" w:fill="ffffff"/>
            <w:tcBorders/>
            <w:tcW w:w="2126" w:type="dxa"/>
            <w:vAlign w:val="center"/>
            <w:textDirection w:val="lrTb"/>
            <w:noWrap w:val="false"/>
          </w:tcPr>
          <w:p>
            <w:pPr>
              <w:pBdr/>
              <w:spacing/>
              <w:ind/>
              <w:rPr>
                <w:iCs/>
                <w:sz w:val="20"/>
                <w:szCs w:val="20"/>
              </w:rPr>
            </w:pPr>
            <w:r>
              <w:rPr>
                <w:iCs/>
                <w:sz w:val="20"/>
                <w:szCs w:val="20"/>
              </w:rPr>
              <w:t xml:space="preserve">DA – Obligatoriu depus odată cu oferta</w:t>
            </w:r>
            <w:r>
              <w:rPr>
                <w:iCs/>
                <w:sz w:val="20"/>
                <w:szCs w:val="20"/>
              </w:rPr>
            </w:r>
            <w:r>
              <w:rPr>
                <w:iCs/>
                <w:sz w:val="20"/>
                <w:szCs w:val="20"/>
              </w:rPr>
            </w:r>
          </w:p>
        </w:tc>
      </w:tr>
    </w:tbl>
    <w:p>
      <w:pPr>
        <w:pBdr/>
        <w:shd w:val="clear" w:color="auto" w:fill="ffffff" w:themeFill="background1"/>
        <w:tabs>
          <w:tab w:val="left" w:leader="none" w:pos="284"/>
          <w:tab w:val="left" w:leader="none" w:pos="426"/>
          <w:tab w:val="left" w:leader="none" w:pos="1134"/>
        </w:tabs>
        <w:spacing w:before="120"/>
        <w:ind w:right="0" w:firstLine="0" w:left="0"/>
        <w:jc w:val="left"/>
        <w:rPr>
          <w:b w:val="0"/>
          <w:bCs w:val="0"/>
          <w:sz w:val="24"/>
          <w:szCs w:val="24"/>
        </w:rPr>
      </w:pPr>
      <w:r>
        <w:rPr>
          <w:bCs/>
          <w:iCs/>
          <w:sz w:val="24"/>
          <w:szCs w:val="24"/>
          <w:highlight w:val="none"/>
          <w:lang w:val="ro-RO" w:eastAsia="ru-RU"/>
        </w:rPr>
      </w:r>
      <w:r>
        <w:rPr>
          <w:b w:val="0"/>
          <w:bCs w:val="0"/>
          <w:sz w:val="24"/>
          <w:szCs w:val="24"/>
        </w:rPr>
      </w:r>
      <w:r>
        <w:rPr>
          <w:b w:val="0"/>
          <w:bCs w:val="0"/>
          <w:sz w:val="24"/>
          <w:szCs w:val="24"/>
        </w:rPr>
      </w:r>
    </w:p>
    <w:p>
      <w:pPr>
        <w:pBdr/>
        <w:shd w:val="clear" w:color="auto" w:fill="ffffff" w:themeFill="background1"/>
        <w:tabs>
          <w:tab w:val="left" w:leader="none" w:pos="284"/>
          <w:tab w:val="left" w:leader="none" w:pos="426"/>
          <w:tab w:val="left" w:leader="none" w:pos="1134"/>
        </w:tabs>
        <w:spacing w:before="120"/>
        <w:ind w:right="0" w:firstLine="0" w:left="0"/>
        <w:jc w:val="left"/>
        <w:rPr>
          <w:sz w:val="24"/>
          <w:szCs w:val="24"/>
          <w:highlight w:val="none"/>
          <w:lang w:val="ro-RO" w:eastAsia="ru-RU"/>
        </w:rPr>
      </w:pPr>
      <w:r>
        <w:rPr>
          <w:b w:val="0"/>
          <w:bCs w:val="0"/>
          <w:sz w:val="24"/>
          <w:szCs w:val="24"/>
          <w:highlight w:val="white"/>
          <w:lang w:val="ro-RO"/>
        </w:rPr>
        <w:t xml:space="preserve">17. </w:t>
      </w:r>
      <w:r>
        <w:rPr>
          <w:b w:val="0"/>
          <w:bCs w:val="0"/>
          <w:sz w:val="24"/>
          <w:szCs w:val="24"/>
          <w:highlight w:val="white"/>
          <w:lang w:val="it-IT" w:eastAsia="ru-RU"/>
        </w:rPr>
        <w:t xml:space="preserve">G</w:t>
      </w:r>
      <w:r>
        <w:rPr>
          <w:b w:val="0"/>
          <w:bCs w:val="0"/>
          <w:sz w:val="24"/>
          <w:szCs w:val="24"/>
          <w:highlight w:val="white"/>
          <w:lang w:val="it-IT" w:eastAsia="ru-RU"/>
        </w:rPr>
        <w:t xml:space="preserve">aranția pentru ofertă, în mărime de</w:t>
      </w:r>
      <w:r>
        <w:rPr>
          <w:b w:val="0"/>
          <w:bCs w:val="0"/>
          <w:sz w:val="24"/>
          <w:szCs w:val="24"/>
          <w:highlight w:val="white"/>
          <w:u w:val="single"/>
          <w:lang w:val="it-IT" w:eastAsia="ru-RU"/>
        </w:rPr>
        <w:t xml:space="preserve"> </w:t>
      </w:r>
      <w:r>
        <w:rPr>
          <w:b w:val="0"/>
          <w:bCs w:val="0"/>
          <w:sz w:val="24"/>
          <w:szCs w:val="24"/>
          <w:highlight w:val="white"/>
          <w:u w:val="single"/>
          <w:lang w:val="ro-RO"/>
        </w:rPr>
        <w:t xml:space="preserve">0</w:t>
      </w:r>
      <w:r>
        <w:rPr>
          <w:bCs/>
          <w:sz w:val="24"/>
          <w:szCs w:val="24"/>
          <w:u w:val="single"/>
          <w:lang w:val="ro-RO"/>
        </w:rPr>
        <w:t xml:space="preserve"> </w:t>
      </w:r>
      <w:r>
        <w:rPr>
          <w:bCs/>
          <w:sz w:val="24"/>
          <w:szCs w:val="24"/>
          <w:lang w:val="it-IT" w:eastAsia="ru-RU"/>
        </w:rPr>
        <w:t xml:space="preserve">cuantumul</w:t>
      </w:r>
      <w:r>
        <w:rPr>
          <w:bCs/>
          <w:sz w:val="24"/>
          <w:szCs w:val="24"/>
          <w:lang w:val="ro-RO"/>
        </w:rPr>
        <w:t xml:space="preserve">,</w:t>
      </w:r>
      <w:r>
        <w:rPr>
          <w:bCs/>
          <w:sz w:val="24"/>
          <w:szCs w:val="24"/>
          <w:lang w:val="it-IT" w:eastAsia="ru-RU"/>
        </w:rPr>
        <w:t xml:space="preserve">_</w:t>
      </w:r>
      <w:r>
        <w:rPr>
          <w:b/>
          <w:bCs/>
          <w:sz w:val="24"/>
          <w:szCs w:val="24"/>
          <w:u w:val="single"/>
        </w:rPr>
        <w:t xml:space="preserve"> </w:t>
      </w:r>
      <w:r>
        <w:rPr>
          <w:b/>
          <w:bCs/>
          <w:sz w:val="24"/>
          <w:szCs w:val="24"/>
          <w:u w:val="single"/>
        </w:rPr>
        <w:t xml:space="preserve">Nu se aplică</w:t>
      </w:r>
      <w:r>
        <w:rPr>
          <w:b w:val="0"/>
          <w:bCs w:val="0"/>
          <w:sz w:val="24"/>
          <w:szCs w:val="24"/>
          <w:highlight w:val="white"/>
          <w:lang w:val="it-IT" w:eastAsia="ru-RU"/>
        </w:rPr>
        <w:t xml:space="preserve"> </w:t>
      </w:r>
      <w:r>
        <w:rPr>
          <w:b w:val="0"/>
          <w:bCs w:val="0"/>
          <w:sz w:val="24"/>
          <w:szCs w:val="24"/>
          <w:highlight w:val="white"/>
          <w:lang w:val="ro-RO"/>
        </w:rPr>
        <w:t xml:space="preserve"> </w:t>
      </w:r>
      <w:r>
        <w:rPr>
          <w:bCs/>
          <w:iCs/>
          <w:sz w:val="24"/>
          <w:szCs w:val="24"/>
          <w:lang w:val="ro-RO" w:eastAsia="ru-RU"/>
        </w:rPr>
        <w:t xml:space="preserve">                 </w:t>
      </w:r>
      <w:r>
        <w:rPr>
          <w:sz w:val="24"/>
          <w:szCs w:val="24"/>
          <w:highlight w:val="none"/>
          <w:lang w:val="ro-RO" w:eastAsia="ru-RU"/>
        </w:rPr>
      </w:r>
      <w:r>
        <w:rPr>
          <w:sz w:val="24"/>
          <w:szCs w:val="24"/>
          <w:highlight w:val="none"/>
          <w:lang w:val="ro-RO" w:eastAsia="ru-RU"/>
        </w:rPr>
      </w:r>
    </w:p>
    <w:p>
      <w:pPr>
        <w:pBdr/>
        <w:tabs>
          <w:tab w:val="left" w:leader="none" w:pos="284"/>
          <w:tab w:val="left" w:leader="none" w:pos="426"/>
          <w:tab w:val="left" w:leader="none" w:pos="1134"/>
        </w:tabs>
        <w:spacing/>
        <w:ind w:right="0" w:firstLine="142" w:left="-142"/>
        <w:rPr>
          <w:bCs/>
          <w:sz w:val="24"/>
          <w:szCs w:val="24"/>
        </w:rPr>
      </w:pPr>
      <w:r>
        <w:rPr>
          <w:bCs/>
          <w:sz w:val="24"/>
          <w:szCs w:val="24"/>
          <w:lang w:val="ro-RO"/>
        </w:rPr>
        <w:t xml:space="preserve">18.</w:t>
      </w:r>
      <w:r>
        <w:rPr>
          <w:bCs/>
          <w:sz w:val="24"/>
          <w:szCs w:val="24"/>
          <w:lang w:val="it-IT" w:eastAsia="ru-RU"/>
        </w:rPr>
        <w:t xml:space="preserve">Garanția de bună execuție a contractului, după caz_</w:t>
      </w:r>
      <w:r>
        <w:rPr>
          <w:bCs/>
          <w:sz w:val="24"/>
          <w:szCs w:val="24"/>
          <w:u w:val="single"/>
          <w:lang w:val="it-IT" w:eastAsia="ru-RU"/>
        </w:rPr>
        <w:t xml:space="preserve">0</w:t>
      </w:r>
      <w:r>
        <w:rPr>
          <w:bCs/>
          <w:sz w:val="24"/>
          <w:szCs w:val="24"/>
          <w:lang w:val="it-IT" w:eastAsia="ru-RU"/>
        </w:rPr>
        <w:t xml:space="preserve">_, cuantumul</w:t>
      </w:r>
      <w:r>
        <w:rPr>
          <w:bCs/>
          <w:sz w:val="24"/>
          <w:szCs w:val="24"/>
          <w:lang w:val="it-IT" w:eastAsia="ru-RU"/>
        </w:rPr>
        <w:t xml:space="preserve">_</w:t>
      </w:r>
      <w:r>
        <w:rPr>
          <w:b/>
          <w:bCs/>
          <w:sz w:val="24"/>
          <w:szCs w:val="24"/>
          <w:u w:val="single"/>
        </w:rPr>
        <w:t xml:space="preserve"> </w:t>
      </w:r>
      <w:r>
        <w:rPr>
          <w:b/>
          <w:bCs/>
          <w:sz w:val="24"/>
          <w:szCs w:val="24"/>
          <w:u w:val="single"/>
        </w:rPr>
        <w:t xml:space="preserve">Nu se aplică</w:t>
      </w:r>
      <w:r>
        <w:rPr>
          <w:bCs/>
          <w:sz w:val="24"/>
          <w:szCs w:val="24"/>
        </w:rPr>
      </w:r>
      <w:r>
        <w:rPr>
          <w:bCs/>
          <w:sz w:val="24"/>
          <w:szCs w:val="24"/>
        </w:rPr>
      </w:r>
    </w:p>
    <w:p>
      <w:pPr>
        <w:pBdr/>
        <w:shd w:val="clear" w:color="auto" w:fill="ffffff" w:themeFill="background1"/>
        <w:tabs>
          <w:tab w:val="left" w:leader="none" w:pos="284"/>
          <w:tab w:val="left" w:leader="none" w:pos="426"/>
          <w:tab w:val="left" w:leader="none" w:pos="1134"/>
        </w:tabs>
        <w:spacing w:before="120"/>
        <w:ind w:right="0" w:firstLine="0" w:left="0"/>
        <w:rPr>
          <w:b/>
          <w:sz w:val="24"/>
          <w:szCs w:val="24"/>
          <w:u w:val="single"/>
        </w:rPr>
      </w:pPr>
      <w:r>
        <w:rPr>
          <w:bCs/>
          <w:sz w:val="24"/>
          <w:szCs w:val="24"/>
          <w:lang w:val="ro-RO"/>
        </w:rPr>
        <w:t xml:space="preserve">19. </w:t>
      </w:r>
      <w:r>
        <w:rPr>
          <w:bCs/>
          <w:sz w:val="24"/>
          <w:szCs w:val="24"/>
          <w:lang w:val="it-IT" w:eastAsia="ru-RU"/>
        </w:rPr>
        <w:t xml:space="preserve">Motivul recurgerii la procedura accelerată (în cazul licitației deschise, restrânseși a procedurii negociate), după caz</w:t>
      </w:r>
      <w:r>
        <w:rPr>
          <w:bCs/>
          <w:sz w:val="24"/>
          <w:szCs w:val="24"/>
          <w:lang w:val="ro-RO"/>
        </w:rPr>
        <w:t xml:space="preserve">: </w:t>
      </w:r>
      <w:r>
        <w:rPr>
          <w:bCs/>
          <w:sz w:val="24"/>
          <w:szCs w:val="24"/>
          <w:lang w:val="it-IT" w:eastAsia="ru-RU"/>
        </w:rPr>
        <w:t xml:space="preserve"> </w:t>
      </w:r>
      <w:r>
        <w:rPr>
          <w:b/>
          <w:bCs/>
          <w:sz w:val="24"/>
          <w:szCs w:val="24"/>
          <w:u w:val="single"/>
        </w:rPr>
        <w:t xml:space="preserve">N</w:t>
      </w:r>
      <w:r>
        <w:rPr>
          <w:b/>
          <w:bCs/>
          <w:sz w:val="24"/>
          <w:szCs w:val="24"/>
          <w:u w:val="single"/>
        </w:rPr>
        <w:t xml:space="preserve">u</w:t>
      </w:r>
      <w:r>
        <w:rPr>
          <w:b/>
          <w:bCs/>
          <w:sz w:val="24"/>
          <w:szCs w:val="24"/>
          <w:u w:val="single"/>
        </w:rPr>
        <w:t xml:space="preserve"> </w:t>
      </w:r>
      <w:r>
        <w:rPr>
          <w:b/>
          <w:bCs/>
          <w:sz w:val="24"/>
          <w:szCs w:val="24"/>
          <w:u w:val="single"/>
        </w:rPr>
        <w:t xml:space="preserve"> se aplică</w:t>
      </w:r>
      <w:r>
        <w:rPr>
          <w:b/>
          <w:sz w:val="24"/>
          <w:szCs w:val="24"/>
          <w:u w:val="single"/>
        </w:rPr>
      </w:r>
      <w:r>
        <w:rPr>
          <w:b/>
          <w:sz w:val="24"/>
          <w:szCs w:val="24"/>
          <w:u w:val="single"/>
        </w:rPr>
      </w:r>
    </w:p>
    <w:p>
      <w:pPr>
        <w:pBdr/>
        <w:tabs>
          <w:tab w:val="left" w:leader="none" w:pos="284"/>
          <w:tab w:val="left" w:leader="none" w:pos="426"/>
          <w:tab w:val="left" w:leader="none" w:pos="1134"/>
        </w:tabs>
        <w:spacing w:before="120"/>
        <w:ind w:right="0" w:firstLine="0" w:left="0"/>
        <w:rPr>
          <w:b/>
          <w:sz w:val="24"/>
          <w:szCs w:val="24"/>
          <w:highlight w:val="yellow"/>
        </w:rPr>
      </w:pPr>
      <w:r>
        <w:rPr>
          <w:b/>
          <w:bCs/>
          <w:sz w:val="24"/>
          <w:szCs w:val="24"/>
          <w:lang w:val="ro-RO"/>
        </w:rPr>
        <w:t xml:space="preserve">                                                                                                                                                                            20. </w:t>
      </w:r>
      <w:r>
        <w:rPr>
          <w:b/>
          <w:bCs/>
          <w:sz w:val="24"/>
          <w:szCs w:val="24"/>
          <w:lang w:val="it-IT" w:eastAsia="ru-RU"/>
        </w:rPr>
        <w:t xml:space="preserve">Tehnici și instrumente specifice de atribuire</w:t>
      </w:r>
      <w:r>
        <w:rPr>
          <w:bCs/>
          <w:sz w:val="24"/>
          <w:szCs w:val="24"/>
          <w:lang w:val="it-IT" w:eastAsia="ru-RU"/>
        </w:rPr>
        <w:t xml:space="preserve"> </w:t>
      </w:r>
      <w:r>
        <w:rPr>
          <w:bCs/>
          <w:sz w:val="16"/>
          <w:szCs w:val="16"/>
          <w:lang w:val="it-IT" w:eastAsia="ru-RU"/>
        </w:rPr>
        <w:t xml:space="preserve">(dacă este cazul specificați dacă se va utiliza acordul-cadru, sistemul dinamic de achiziție sau</w:t>
      </w:r>
      <w:r>
        <w:rPr>
          <w:bCs/>
          <w:sz w:val="24"/>
          <w:szCs w:val="24"/>
          <w:lang w:val="it-IT" w:eastAsia="ru-RU"/>
        </w:rPr>
        <w:t xml:space="preserve"> licitația electronică):_</w:t>
      </w:r>
      <w:r>
        <w:rPr>
          <w:b/>
          <w:bCs/>
          <w:sz w:val="24"/>
          <w:szCs w:val="24"/>
          <w:u w:val="single"/>
        </w:rPr>
        <w:t xml:space="preserve">licitația electronică</w:t>
      </w:r>
      <w:r>
        <w:rPr>
          <w:b/>
          <w:bCs/>
          <w:sz w:val="24"/>
          <w:szCs w:val="24"/>
          <w:u w:val="single"/>
        </w:rPr>
        <w:t xml:space="preserve"> </w:t>
      </w:r>
      <w:r>
        <w:rPr>
          <w:b/>
          <w:bCs/>
          <w:sz w:val="24"/>
          <w:szCs w:val="24"/>
          <w:u w:val="single"/>
        </w:rPr>
        <w:t xml:space="preserve">(valoarea pasului minim 1%)</w:t>
      </w:r>
      <w:r>
        <w:rPr>
          <w:b/>
          <w:bCs/>
          <w:sz w:val="24"/>
          <w:szCs w:val="24"/>
        </w:rPr>
        <w:t xml:space="preserve">_</w:t>
      </w:r>
      <w:r>
        <w:rPr>
          <w:b/>
          <w:sz w:val="24"/>
          <w:szCs w:val="24"/>
          <w:highlight w:val="yellow"/>
        </w:rPr>
      </w:r>
      <w:r>
        <w:rPr>
          <w:b/>
          <w:sz w:val="24"/>
          <w:szCs w:val="24"/>
          <w:highlight w:val="yellow"/>
        </w:rPr>
      </w:r>
    </w:p>
    <w:p>
      <w:pPr>
        <w:pBdr/>
        <w:tabs>
          <w:tab w:val="left" w:leader="none" w:pos="284"/>
          <w:tab w:val="left" w:leader="none" w:pos="426"/>
          <w:tab w:val="left" w:leader="none" w:pos="1134"/>
        </w:tabs>
        <w:spacing w:before="120"/>
        <w:ind w:right="0" w:firstLine="0" w:left="0"/>
        <w:rPr>
          <w:b/>
          <w:bCs/>
          <w:sz w:val="24"/>
          <w:szCs w:val="24"/>
        </w:rPr>
      </w:pPr>
      <w:r>
        <w:rPr>
          <w:sz w:val="24"/>
          <w:szCs w:val="24"/>
          <w:highlight w:val="none"/>
          <w:u w:val="single"/>
          <w:lang w:val="ro-RO"/>
        </w:rPr>
      </w:r>
      <w:r>
        <w:rPr>
          <w:b/>
          <w:bCs/>
          <w:sz w:val="24"/>
          <w:szCs w:val="24"/>
        </w:rPr>
      </w:r>
      <w:r>
        <w:rPr>
          <w:b/>
          <w:bCs/>
          <w:sz w:val="24"/>
          <w:szCs w:val="24"/>
        </w:rPr>
      </w:r>
    </w:p>
    <w:p>
      <w:pPr>
        <w:pBdr/>
        <w:tabs>
          <w:tab w:val="left" w:leader="none" w:pos="284"/>
          <w:tab w:val="left" w:leader="none" w:pos="426"/>
          <w:tab w:val="left" w:leader="none" w:pos="1134"/>
        </w:tabs>
        <w:spacing w:before="120"/>
        <w:ind w:right="0" w:firstLine="0" w:left="0"/>
        <w:rPr>
          <w:sz w:val="24"/>
          <w:szCs w:val="24"/>
          <w:highlight w:val="none"/>
          <w:u w:val="single"/>
          <w:lang w:val="ro-RO"/>
        </w:rPr>
      </w:pPr>
      <w:r>
        <w:rPr>
          <w:b/>
          <w:sz w:val="24"/>
          <w:szCs w:val="24"/>
          <w:lang w:val="ro-RO"/>
        </w:rPr>
        <w:t xml:space="preserve">21. </w:t>
      </w:r>
      <w:r>
        <w:rPr>
          <w:b/>
          <w:sz w:val="24"/>
          <w:szCs w:val="24"/>
          <w:lang w:val="it-IT" w:eastAsia="ru-RU"/>
        </w:rPr>
        <w:t xml:space="preserve">Condiții speciale de care depinde îndeplinirea contractului (</w:t>
      </w:r>
      <w:r>
        <w:rPr>
          <w:sz w:val="24"/>
          <w:szCs w:val="24"/>
          <w:lang w:val="it-IT" w:eastAsia="ru-RU"/>
        </w:rPr>
        <w:t xml:space="preserve">indicați după caz</w:t>
      </w:r>
      <w:r>
        <w:rPr>
          <w:b/>
          <w:sz w:val="24"/>
          <w:szCs w:val="24"/>
          <w:lang w:val="it-IT" w:eastAsia="ru-RU"/>
        </w:rPr>
        <w:t xml:space="preserve">): </w:t>
      </w:r>
      <w:r>
        <w:rPr>
          <w:b/>
          <w:sz w:val="24"/>
          <w:szCs w:val="24"/>
          <w:lang w:val="it-IT" w:eastAsia="ru-RU"/>
        </w:rPr>
        <w:t xml:space="preserve">                                     </w:t>
      </w:r>
      <w:r>
        <w:rPr>
          <w:sz w:val="24"/>
          <w:szCs w:val="24"/>
          <w:u w:val="single"/>
        </w:rPr>
        <w:t xml:space="preserve">Conform specificațiilor</w:t>
      </w:r>
      <w:r>
        <w:rPr>
          <w:sz w:val="24"/>
          <w:szCs w:val="24"/>
          <w:u w:val="single"/>
        </w:rPr>
        <w:t xml:space="preserve"> tehnice </w:t>
      </w:r>
      <w:r>
        <w:rPr>
          <w:sz w:val="24"/>
          <w:szCs w:val="24"/>
          <w:u w:val="single"/>
          <w:lang w:val="ro-RO"/>
        </w:rPr>
        <w:t xml:space="preserve">din caietul de sarcini</w:t>
      </w:r>
      <w:r>
        <w:rPr>
          <w:sz w:val="24"/>
          <w:szCs w:val="24"/>
          <w:highlight w:val="none"/>
          <w:u w:val="single"/>
          <w:lang w:val="ro-RO"/>
        </w:rPr>
      </w:r>
      <w:r>
        <w:rPr>
          <w:sz w:val="24"/>
          <w:szCs w:val="24"/>
          <w:highlight w:val="none"/>
          <w:u w:val="single"/>
          <w:lang w:val="ro-RO"/>
        </w:rPr>
      </w:r>
    </w:p>
    <w:p>
      <w:pPr>
        <w:pBdr/>
        <w:tabs>
          <w:tab w:val="left" w:leader="none" w:pos="284"/>
          <w:tab w:val="left" w:leader="none" w:pos="426"/>
          <w:tab w:val="left" w:leader="none" w:pos="1134"/>
        </w:tabs>
        <w:spacing w:before="120"/>
        <w:ind w:right="0" w:firstLine="0" w:left="0"/>
        <w:rPr>
          <w:b/>
          <w:bCs/>
          <w:sz w:val="24"/>
          <w:szCs w:val="24"/>
        </w:rPr>
      </w:pPr>
      <w:r>
        <w:rPr>
          <w:b/>
          <w:bCs/>
          <w:sz w:val="24"/>
          <w:szCs w:val="24"/>
          <w:highlight w:val="none"/>
          <w:u w:val="single"/>
          <w:lang w:val="it-IT" w:eastAsia="ru-RU"/>
        </w:rPr>
      </w:r>
      <w:r>
        <w:rPr>
          <w:b/>
          <w:bCs/>
          <w:sz w:val="24"/>
          <w:szCs w:val="24"/>
        </w:rPr>
      </w:r>
      <w:r>
        <w:rPr>
          <w:b/>
          <w:bCs/>
          <w:sz w:val="24"/>
          <w:szCs w:val="24"/>
        </w:rPr>
      </w:r>
    </w:p>
    <w:p>
      <w:pPr>
        <w:pBdr/>
        <w:tabs>
          <w:tab w:val="left" w:leader="none" w:pos="284"/>
          <w:tab w:val="left" w:leader="none" w:pos="426"/>
          <w:tab w:val="left" w:leader="none" w:pos="1134"/>
        </w:tabs>
        <w:spacing w:before="120"/>
        <w:ind w:right="0" w:firstLine="0" w:left="0"/>
        <w:rPr>
          <w:b/>
          <w:bCs/>
          <w:sz w:val="24"/>
          <w:szCs w:val="24"/>
          <w:highlight w:val="none"/>
          <w:u w:val="single"/>
          <w:lang w:val="it-IT" w:eastAsia="ru-RU"/>
        </w:rPr>
      </w:pPr>
      <w:r>
        <w:rPr>
          <w:b/>
          <w:bCs/>
          <w:sz w:val="24"/>
          <w:szCs w:val="24"/>
          <w:lang w:val="ro-RO"/>
        </w:rPr>
        <w:t xml:space="preserve">22. </w:t>
      </w:r>
      <w:bookmarkStart w:id="5" w:name="_Hlk71621175"/>
      <w:r>
        <w:rPr>
          <w:b/>
          <w:bCs/>
          <w:sz w:val="24"/>
          <w:szCs w:val="24"/>
          <w:lang w:val="it-IT" w:eastAsia="ru-RU"/>
        </w:rPr>
        <w:t xml:space="preserve">O</w:t>
      </w:r>
      <w:r>
        <w:rPr>
          <w:b/>
          <w:sz w:val="24"/>
          <w:szCs w:val="24"/>
          <w:lang w:val="it-IT" w:eastAsia="ru-RU"/>
        </w:rPr>
        <w:t xml:space="preserve">fertele se prezintă în valuta</w:t>
      </w:r>
      <w:r>
        <w:rPr>
          <w:b/>
          <w:sz w:val="24"/>
          <w:szCs w:val="24"/>
          <w:lang w:val="it-IT" w:eastAsia="ru-RU"/>
        </w:rPr>
        <w:t xml:space="preserve">:         </w:t>
      </w:r>
      <w:r>
        <w:rPr>
          <w:b/>
          <w:bCs/>
          <w:sz w:val="24"/>
          <w:szCs w:val="24"/>
          <w:u w:val="single"/>
          <w:lang w:val="it-IT" w:eastAsia="ru-RU"/>
        </w:rPr>
        <w:t xml:space="preserve">valuta națională, lei </w:t>
      </w:r>
      <w:bookmarkEnd w:id="5"/>
      <w:r>
        <w:rPr>
          <w:b/>
          <w:bCs/>
          <w:sz w:val="24"/>
          <w:szCs w:val="24"/>
          <w:u w:val="single"/>
          <w:lang w:val="it-IT" w:eastAsia="ru-RU"/>
        </w:rPr>
        <w:t xml:space="preserve">MDL</w:t>
      </w:r>
      <w:r>
        <w:rPr>
          <w:b/>
          <w:bCs/>
          <w:sz w:val="24"/>
          <w:szCs w:val="24"/>
          <w:highlight w:val="none"/>
          <w:u w:val="single"/>
          <w:lang w:val="it-IT" w:eastAsia="ru-RU"/>
        </w:rPr>
      </w:r>
      <w:r>
        <w:rPr>
          <w:b/>
          <w:bCs/>
          <w:sz w:val="24"/>
          <w:szCs w:val="24"/>
          <w:highlight w:val="none"/>
          <w:u w:val="single"/>
          <w:lang w:val="it-IT" w:eastAsia="ru-RU"/>
        </w:rPr>
      </w:r>
    </w:p>
    <w:p>
      <w:pPr>
        <w:pBdr/>
        <w:tabs>
          <w:tab w:val="left" w:leader="none" w:pos="284"/>
          <w:tab w:val="left" w:leader="none" w:pos="426"/>
          <w:tab w:val="left" w:leader="none" w:pos="1134"/>
        </w:tabs>
        <w:spacing w:before="120"/>
        <w:ind w:right="0" w:firstLine="0" w:left="0"/>
        <w:rPr>
          <w:b/>
          <w:bCs/>
          <w:sz w:val="24"/>
          <w:szCs w:val="24"/>
        </w:rPr>
      </w:pPr>
      <w:r>
        <w:rPr>
          <w:b/>
          <w:sz w:val="24"/>
          <w:szCs w:val="24"/>
          <w:highlight w:val="none"/>
          <w:lang w:eastAsia="ru-RU"/>
        </w:rPr>
      </w:r>
      <w:r>
        <w:rPr>
          <w:b/>
          <w:bCs/>
          <w:sz w:val="24"/>
          <w:szCs w:val="24"/>
        </w:rPr>
      </w:r>
      <w:r>
        <w:rPr>
          <w:b/>
          <w:bCs/>
          <w:sz w:val="24"/>
          <w:szCs w:val="24"/>
        </w:rPr>
      </w:r>
    </w:p>
    <w:p>
      <w:pPr>
        <w:pBdr/>
        <w:tabs>
          <w:tab w:val="left" w:leader="none" w:pos="284"/>
          <w:tab w:val="left" w:leader="none" w:pos="426"/>
          <w:tab w:val="left" w:leader="none" w:pos="1134"/>
        </w:tabs>
        <w:spacing w:before="120"/>
        <w:ind w:right="0" w:firstLine="0" w:left="0"/>
        <w:rPr>
          <w:b/>
          <w:bCs/>
          <w:sz w:val="24"/>
          <w:szCs w:val="24"/>
          <w:highlight w:val="none"/>
          <w:lang w:eastAsia="ru-RU"/>
        </w:rPr>
      </w:pPr>
      <w:r>
        <w:rPr>
          <w:b/>
          <w:sz w:val="24"/>
          <w:szCs w:val="24"/>
          <w:lang w:val="ro-RO"/>
        </w:rPr>
        <w:t xml:space="preserve">23. </w:t>
      </w:r>
      <w:r>
        <w:rPr>
          <w:b/>
          <w:sz w:val="24"/>
          <w:szCs w:val="24"/>
          <w:lang w:val="it-IT" w:eastAsia="ru-RU"/>
        </w:rPr>
        <w:t xml:space="preserve">Criteriul de evaluare</w:t>
      </w:r>
      <w:r>
        <w:rPr>
          <w:b/>
          <w:sz w:val="24"/>
          <w:szCs w:val="24"/>
          <w:lang w:val="it-IT" w:eastAsia="ru-RU"/>
        </w:rPr>
        <w:t xml:space="preserve"> </w:t>
      </w:r>
      <w:r>
        <w:rPr>
          <w:b/>
          <w:sz w:val="24"/>
          <w:szCs w:val="24"/>
          <w:lang w:val="it-IT" w:eastAsia="ru-RU"/>
        </w:rPr>
        <w:t xml:space="preserve">aplicat</w:t>
      </w:r>
      <w:r>
        <w:rPr>
          <w:b/>
          <w:sz w:val="24"/>
          <w:szCs w:val="24"/>
          <w:lang w:val="it-IT" w:eastAsia="ru-RU"/>
        </w:rPr>
        <w:t xml:space="preserve"> </w:t>
      </w:r>
      <w:r>
        <w:rPr>
          <w:b/>
          <w:sz w:val="24"/>
          <w:szCs w:val="24"/>
          <w:lang w:val="it-IT" w:eastAsia="ru-RU"/>
        </w:rPr>
        <w:t xml:space="preserve">pentru</w:t>
      </w:r>
      <w:r>
        <w:rPr>
          <w:b/>
          <w:sz w:val="24"/>
          <w:szCs w:val="24"/>
          <w:lang w:val="it-IT" w:eastAsia="ru-RU"/>
        </w:rPr>
        <w:t xml:space="preserve"> </w:t>
      </w:r>
      <w:r>
        <w:rPr>
          <w:b/>
          <w:sz w:val="24"/>
          <w:szCs w:val="24"/>
          <w:lang w:val="it-IT" w:eastAsia="ru-RU"/>
        </w:rPr>
        <w:t xml:space="preserve">atribuirea</w:t>
      </w:r>
      <w:r>
        <w:rPr>
          <w:b/>
          <w:sz w:val="24"/>
          <w:szCs w:val="24"/>
          <w:lang w:val="it-IT" w:eastAsia="ru-RU"/>
        </w:rPr>
        <w:t xml:space="preserve"> </w:t>
      </w:r>
      <w:r>
        <w:rPr>
          <w:b/>
          <w:sz w:val="24"/>
          <w:szCs w:val="24"/>
          <w:lang w:val="it-IT" w:eastAsia="ru-RU"/>
        </w:rPr>
        <w:t xml:space="preserve">contractului: __</w:t>
      </w:r>
      <w:r>
        <w:rPr>
          <w:b/>
          <w:sz w:val="24"/>
          <w:szCs w:val="24"/>
          <w:u w:val="single"/>
        </w:rPr>
        <w:t xml:space="preserve">Prețul cel mai scăzut</w:t>
      </w:r>
      <w:r>
        <w:rPr>
          <w:b/>
          <w:sz w:val="24"/>
          <w:szCs w:val="24"/>
          <w:lang w:eastAsia="ru-RU"/>
        </w:rPr>
        <w:t xml:space="preserve">____</w:t>
      </w:r>
      <w:r>
        <w:rPr>
          <w:b/>
          <w:bCs/>
          <w:sz w:val="24"/>
          <w:szCs w:val="24"/>
          <w:highlight w:val="none"/>
          <w:lang w:eastAsia="ru-RU"/>
        </w:rPr>
      </w:r>
      <w:r>
        <w:rPr>
          <w:b/>
          <w:bCs/>
          <w:sz w:val="24"/>
          <w:szCs w:val="24"/>
          <w:highlight w:val="none"/>
          <w:lang w:eastAsia="ru-RU"/>
        </w:rPr>
      </w:r>
    </w:p>
    <w:p>
      <w:pPr>
        <w:pBdr/>
        <w:tabs>
          <w:tab w:val="right" w:leader="none" w:pos="426"/>
        </w:tabs>
        <w:spacing w:before="120"/>
        <w:ind w:firstLine="0" w:left="0"/>
        <w:rPr>
          <w:sz w:val="20"/>
          <w:szCs w:val="20"/>
          <w:lang w:val="it-IT" w:eastAsia="ru-RU"/>
        </w:rPr>
      </w:pPr>
      <w:r>
        <w:rPr>
          <w:bCs/>
          <w:sz w:val="20"/>
          <w:szCs w:val="20"/>
          <w:highlight w:val="none"/>
          <w:lang w:val="it-IT" w:eastAsia="ru-RU"/>
        </w:rPr>
      </w:r>
      <w:r>
        <w:rPr>
          <w:sz w:val="20"/>
          <w:szCs w:val="20"/>
          <w:lang w:val="it-IT" w:eastAsia="ru-RU"/>
        </w:rPr>
      </w:r>
      <w:r>
        <w:rPr>
          <w:sz w:val="20"/>
          <w:szCs w:val="20"/>
          <w:lang w:val="it-IT" w:eastAsia="ru-RU"/>
        </w:rPr>
      </w:r>
    </w:p>
    <w:p>
      <w:pPr>
        <w:pBdr/>
        <w:tabs>
          <w:tab w:val="right" w:leader="none" w:pos="426"/>
        </w:tabs>
        <w:spacing w:before="120"/>
        <w:ind w:firstLine="0" w:left="0"/>
        <w:rPr>
          <w:sz w:val="20"/>
          <w:szCs w:val="20"/>
          <w:highlight w:val="none"/>
          <w:lang w:val="it-IT" w:eastAsia="ru-RU"/>
        </w:rPr>
      </w:pPr>
      <w:r>
        <w:rPr>
          <w:bCs/>
          <w:sz w:val="20"/>
          <w:szCs w:val="20"/>
          <w:lang w:val="ro-RO"/>
        </w:rPr>
        <w:t xml:space="preserve">24. </w:t>
      </w:r>
      <w:r>
        <w:rPr>
          <w:bCs/>
          <w:sz w:val="20"/>
          <w:szCs w:val="20"/>
          <w:lang w:val="it-IT" w:eastAsia="ru-RU"/>
        </w:rPr>
        <w:t xml:space="preserve">Factorii de evaluare a ofertei celei mai avantajoase din punct de vedere economic,precum și ponderile lor:</w:t>
      </w:r>
      <w:r>
        <w:rPr>
          <w:sz w:val="20"/>
          <w:szCs w:val="20"/>
          <w:highlight w:val="none"/>
          <w:lang w:val="it-IT" w:eastAsia="ru-RU"/>
        </w:rPr>
      </w:r>
      <w:r>
        <w:rPr>
          <w:sz w:val="20"/>
          <w:szCs w:val="20"/>
          <w:highlight w:val="none"/>
          <w:lang w:val="it-IT" w:eastAsia="ru-RU"/>
        </w:rPr>
      </w:r>
    </w:p>
    <w:tbl>
      <w:tblPr>
        <w:tblStyle w:val="1015"/>
        <w:tblW w:w="0" w:type="auto"/>
        <w:tblBorders/>
        <w:tblLook w:val="04A0" w:firstRow="1" w:lastRow="0" w:firstColumn="1" w:lastColumn="0" w:noHBand="0" w:noVBand="1"/>
      </w:tblPr>
      <w:tblGrid>
        <w:gridCol w:w="656"/>
        <w:gridCol w:w="7248"/>
        <w:gridCol w:w="1800"/>
      </w:tblGrid>
      <w:tr>
        <w:trPr>
          <w:trHeight w:val="218"/>
        </w:trPr>
        <w:tc>
          <w:tcPr>
            <w:shd w:val="clear" w:color="ffffff" w:fill="ffffff"/>
            <w:tcBorders/>
            <w:tcW w:w="656" w:type="dxa"/>
            <w:textDirection w:val="lrTb"/>
            <w:noWrap w:val="false"/>
          </w:tcPr>
          <w:p>
            <w:pPr>
              <w:pBdr/>
              <w:shd w:val="clear" w:color="auto" w:fill="ffffff" w:themeFill="background1"/>
              <w:tabs>
                <w:tab w:val="left" w:leader="none" w:pos="612"/>
              </w:tabs>
              <w:spacing w:after="120" w:before="120"/>
              <w:ind/>
              <w:rPr>
                <w:b/>
                <w:iCs/>
                <w:sz w:val="16"/>
                <w:szCs w:val="16"/>
                <w:lang w:val="ru-RU" w:eastAsia="ru-RU"/>
              </w:rPr>
            </w:pPr>
            <w:r>
              <w:rPr>
                <w:b/>
                <w:iCs/>
                <w:sz w:val="16"/>
                <w:szCs w:val="16"/>
                <w:lang w:val="ru-RU" w:eastAsia="ru-RU"/>
              </w:rPr>
              <w:t xml:space="preserve">Nr.d/o</w:t>
            </w:r>
            <w:r>
              <w:rPr>
                <w:b/>
                <w:iCs/>
                <w:sz w:val="16"/>
                <w:szCs w:val="16"/>
                <w:lang w:val="ru-RU" w:eastAsia="ru-RU"/>
              </w:rPr>
            </w:r>
            <w:r>
              <w:rPr>
                <w:b/>
                <w:iCs/>
                <w:sz w:val="16"/>
                <w:szCs w:val="16"/>
                <w:lang w:val="ru-RU" w:eastAsia="ru-RU"/>
              </w:rPr>
            </w:r>
          </w:p>
        </w:tc>
        <w:tc>
          <w:tcPr>
            <w:shd w:val="clear" w:color="ffffff" w:fill="ffffff"/>
            <w:tcBorders/>
            <w:tcW w:w="7248" w:type="dxa"/>
            <w:textDirection w:val="lrTb"/>
            <w:noWrap w:val="false"/>
          </w:tcPr>
          <w:p>
            <w:pPr>
              <w:pBdr/>
              <w:shd w:val="clear" w:color="auto" w:fill="ffffff" w:themeFill="background1"/>
              <w:tabs>
                <w:tab w:val="left" w:leader="none" w:pos="612"/>
              </w:tabs>
              <w:spacing w:after="120" w:before="120"/>
              <w:ind/>
              <w:jc w:val="center"/>
              <w:rPr>
                <w:b/>
                <w:iCs/>
                <w:sz w:val="16"/>
                <w:szCs w:val="16"/>
                <w:lang w:val="ru-RU" w:eastAsia="ru-RU"/>
              </w:rPr>
            </w:pPr>
            <w:r>
              <w:rPr>
                <w:b/>
                <w:iCs/>
                <w:sz w:val="16"/>
                <w:szCs w:val="16"/>
                <w:lang w:val="ru-RU" w:eastAsia="ru-RU"/>
              </w:rPr>
              <w:t xml:space="preserve">Denumirea</w:t>
            </w:r>
            <w:r>
              <w:rPr>
                <w:b/>
                <w:iCs/>
                <w:sz w:val="16"/>
                <w:szCs w:val="16"/>
                <w:lang w:eastAsia="ru-RU"/>
              </w:rPr>
              <w:t xml:space="preserve"> </w:t>
            </w:r>
            <w:r>
              <w:rPr>
                <w:b/>
                <w:iCs/>
                <w:sz w:val="16"/>
                <w:szCs w:val="16"/>
                <w:lang w:val="ru-RU" w:eastAsia="ru-RU"/>
              </w:rPr>
              <w:t xml:space="preserve">factorului</w:t>
            </w:r>
            <w:r>
              <w:rPr>
                <w:b/>
                <w:iCs/>
                <w:sz w:val="16"/>
                <w:szCs w:val="16"/>
                <w:lang w:eastAsia="ru-RU"/>
              </w:rPr>
              <w:t xml:space="preserve"> </w:t>
            </w:r>
            <w:r>
              <w:rPr>
                <w:b/>
                <w:iCs/>
                <w:sz w:val="16"/>
                <w:szCs w:val="16"/>
                <w:lang w:val="ru-RU" w:eastAsia="ru-RU"/>
              </w:rPr>
              <w:t xml:space="preserve">de</w:t>
            </w:r>
            <w:r>
              <w:rPr>
                <w:b/>
                <w:iCs/>
                <w:sz w:val="16"/>
                <w:szCs w:val="16"/>
                <w:lang w:eastAsia="ru-RU"/>
              </w:rPr>
              <w:t xml:space="preserve"> </w:t>
            </w:r>
            <w:r>
              <w:rPr>
                <w:b/>
                <w:iCs/>
                <w:sz w:val="16"/>
                <w:szCs w:val="16"/>
                <w:lang w:val="ru-RU" w:eastAsia="ru-RU"/>
              </w:rPr>
              <w:t xml:space="preserve">evaluare</w:t>
            </w:r>
            <w:r>
              <w:rPr>
                <w:b/>
                <w:iCs/>
                <w:sz w:val="16"/>
                <w:szCs w:val="16"/>
                <w:lang w:val="ru-RU" w:eastAsia="ru-RU"/>
              </w:rPr>
            </w:r>
            <w:r>
              <w:rPr>
                <w:b/>
                <w:iCs/>
                <w:sz w:val="16"/>
                <w:szCs w:val="16"/>
                <w:lang w:val="ru-RU" w:eastAsia="ru-RU"/>
              </w:rPr>
            </w:r>
          </w:p>
        </w:tc>
        <w:tc>
          <w:tcPr>
            <w:shd w:val="clear" w:color="ffffff" w:fill="ffffff"/>
            <w:tcBorders/>
            <w:tcW w:w="1800" w:type="dxa"/>
            <w:textDirection w:val="lrTb"/>
            <w:noWrap w:val="false"/>
          </w:tcPr>
          <w:p>
            <w:pPr>
              <w:pBdr/>
              <w:shd w:val="clear" w:color="auto" w:fill="ffffff" w:themeFill="background1"/>
              <w:tabs>
                <w:tab w:val="left" w:leader="none" w:pos="612"/>
              </w:tabs>
              <w:spacing w:after="120" w:before="120"/>
              <w:ind/>
              <w:jc w:val="center"/>
              <w:rPr>
                <w:b/>
                <w:iCs/>
                <w:sz w:val="16"/>
                <w:szCs w:val="16"/>
                <w:lang w:val="ru-RU" w:eastAsia="ru-RU"/>
              </w:rPr>
            </w:pPr>
            <w:r>
              <w:rPr>
                <w:b/>
                <w:iCs/>
                <w:sz w:val="16"/>
                <w:szCs w:val="16"/>
                <w:lang w:val="ru-RU" w:eastAsia="ru-RU"/>
              </w:rPr>
              <w:t xml:space="preserve">Ponderea%</w:t>
            </w:r>
            <w:r>
              <w:rPr>
                <w:b/>
                <w:iCs/>
                <w:sz w:val="16"/>
                <w:szCs w:val="16"/>
                <w:lang w:val="ru-RU" w:eastAsia="ru-RU"/>
              </w:rPr>
            </w:r>
            <w:r>
              <w:rPr>
                <w:b/>
                <w:iCs/>
                <w:sz w:val="16"/>
                <w:szCs w:val="16"/>
                <w:lang w:val="ru-RU" w:eastAsia="ru-RU"/>
              </w:rPr>
            </w:r>
          </w:p>
        </w:tc>
      </w:tr>
    </w:tbl>
    <w:p>
      <w:pPr>
        <w:pBdr/>
        <w:tabs>
          <w:tab w:val="right" w:leader="none" w:pos="426"/>
        </w:tabs>
        <w:spacing w:before="120"/>
        <w:ind w:firstLine="0" w:left="0"/>
        <w:jc w:val="both"/>
        <w:rPr>
          <w:b/>
          <w:bCs/>
          <w:sz w:val="24"/>
          <w:szCs w:val="24"/>
        </w:rPr>
      </w:pPr>
      <w:r>
        <w:rPr>
          <w:b/>
          <w:sz w:val="24"/>
          <w:szCs w:val="24"/>
          <w:highlight w:val="none"/>
        </w:rPr>
      </w:r>
      <w:r>
        <w:rPr>
          <w:b/>
          <w:bCs/>
          <w:sz w:val="24"/>
          <w:szCs w:val="24"/>
        </w:rPr>
      </w:r>
      <w:r>
        <w:rPr>
          <w:b/>
          <w:bCs/>
          <w:sz w:val="24"/>
          <w:szCs w:val="24"/>
        </w:rPr>
      </w:r>
    </w:p>
    <w:p>
      <w:pPr>
        <w:pStyle w:val="1032"/>
        <w:pBdr/>
        <w:spacing/>
        <w:ind/>
        <w:rPr>
          <w:rFonts w:ascii="Times New Roman" w:hAnsi="Times New Roman" w:cs="Times New Roman"/>
          <w:b/>
          <w:bCs/>
          <w:sz w:val="24"/>
          <w:szCs w:val="24"/>
          <w:highlight w:val="none"/>
        </w:rPr>
      </w:pPr>
      <w:r>
        <w:rPr>
          <w:rFonts w:ascii="Times New Roman" w:hAnsi="Times New Roman" w:eastAsia="Times New Roman" w:cs="Times New Roman"/>
          <w:b/>
          <w:sz w:val="24"/>
          <w:szCs w:val="24"/>
          <w:lang w:val="ro-RO"/>
        </w:rPr>
        <w:t xml:space="preserve">25. </w:t>
      </w:r>
      <w:r>
        <w:rPr>
          <w:rFonts w:ascii="Times New Roman" w:hAnsi="Times New Roman" w:eastAsia="Times New Roman" w:cs="Times New Roman"/>
          <w:b/>
          <w:sz w:val="24"/>
          <w:szCs w:val="24"/>
        </w:rPr>
        <w:t xml:space="preserve">Termenul limită de depunere/deschidere a ofertelor:</w:t>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pStyle w:val="1032"/>
        <w:pBdr/>
        <w:spacing/>
        <w:ind/>
        <w:rPr>
          <w:rFonts w:ascii="Times New Roman" w:hAnsi="Times New Roman" w:cs="Times New Roman"/>
          <w:b/>
          <w:sz w:val="24"/>
          <w:szCs w:val="24"/>
          <w:u w:val="single"/>
        </w:rPr>
      </w:pPr>
      <w:r>
        <w:rPr>
          <w:rFonts w:ascii="Times New Roman" w:hAnsi="Times New Roman" w:eastAsia="Times New Roman" w:cs="Times New Roman"/>
          <w:b/>
          <w:sz w:val="24"/>
          <w:szCs w:val="24"/>
          <w:u w:val="none"/>
          <w:lang w:val="ro-RO"/>
        </w:rPr>
        <w:t xml:space="preserve">            </w:t>
      </w:r>
      <w:r>
        <w:rPr>
          <w:rFonts w:ascii="Times New Roman" w:hAnsi="Times New Roman" w:eastAsia="Times New Roman" w:cs="Times New Roman"/>
          <w:b/>
          <w:sz w:val="24"/>
          <w:szCs w:val="24"/>
          <w:u w:val="single"/>
        </w:rPr>
        <w:t xml:space="preserve">până la ora:</w:t>
      </w:r>
      <w:r>
        <w:rPr>
          <w:rFonts w:ascii="Times New Roman" w:hAnsi="Times New Roman" w:eastAsia="Times New Roman" w:cs="Times New Roman"/>
          <w:bCs/>
          <w:i/>
          <w:iCs/>
          <w:sz w:val="24"/>
          <w:szCs w:val="24"/>
          <w:lang w:val="ro-RO"/>
        </w:rPr>
        <w:t xml:space="preserve"> </w:t>
      </w:r>
      <w:r>
        <w:rPr>
          <w:rFonts w:ascii="Times New Roman" w:hAnsi="Times New Roman" w:eastAsia="Times New Roman" w:cs="Times New Roman"/>
          <w:bCs/>
          <w:i/>
          <w:iCs/>
          <w:sz w:val="24"/>
          <w:szCs w:val="24"/>
        </w:rPr>
        <w:t xml:space="preserve">Conform SIA „RSAP” M-Tender</w:t>
      </w:r>
      <w:r>
        <w:rPr>
          <w:rFonts w:ascii="Times New Roman" w:hAnsi="Times New Roman" w:cs="Times New Roman"/>
          <w:b/>
          <w:sz w:val="24"/>
          <w:szCs w:val="24"/>
          <w:u w:val="single"/>
        </w:rPr>
      </w:r>
      <w:r>
        <w:rPr>
          <w:rFonts w:ascii="Times New Roman" w:hAnsi="Times New Roman" w:cs="Times New Roman"/>
          <w:b/>
          <w:sz w:val="24"/>
          <w:szCs w:val="24"/>
          <w:u w:val="single"/>
        </w:rPr>
      </w:r>
    </w:p>
    <w:p>
      <w:pPr>
        <w:pStyle w:val="1032"/>
        <w:pBdr/>
        <w:spacing/>
        <w:ind/>
        <w:rPr>
          <w:rFonts w:ascii="Times New Roman" w:hAnsi="Times New Roman" w:cs="Times New Roman"/>
          <w:b/>
          <w:sz w:val="24"/>
          <w:szCs w:val="24"/>
          <w:u w:val="single"/>
        </w:rPr>
      </w:pPr>
      <w:r>
        <w:rPr>
          <w:rFonts w:ascii="Times New Roman" w:hAnsi="Times New Roman" w:eastAsia="Times New Roman" w:cs="Times New Roman"/>
          <w:b/>
          <w:sz w:val="24"/>
          <w:szCs w:val="24"/>
          <w:u w:val="none"/>
          <w:lang w:val="ro-RO"/>
        </w:rPr>
        <w:t xml:space="preserve">            </w:t>
      </w:r>
      <w:r>
        <w:rPr>
          <w:rFonts w:ascii="Times New Roman" w:hAnsi="Times New Roman" w:eastAsia="Times New Roman" w:cs="Times New Roman"/>
          <w:b/>
          <w:sz w:val="24"/>
          <w:szCs w:val="24"/>
          <w:u w:val="single"/>
        </w:rPr>
        <w:t xml:space="preserve">pe data:</w:t>
      </w:r>
      <w:r>
        <w:rPr>
          <w:rFonts w:ascii="Times New Roman" w:hAnsi="Times New Roman" w:eastAsia="Times New Roman" w:cs="Times New Roman"/>
          <w:bCs/>
          <w:i/>
          <w:iCs/>
          <w:sz w:val="24"/>
          <w:szCs w:val="24"/>
          <w:lang w:val="ro-RO"/>
        </w:rPr>
        <w:t xml:space="preserve">  </w:t>
      </w:r>
      <w:r>
        <w:rPr>
          <w:rFonts w:ascii="Times New Roman" w:hAnsi="Times New Roman" w:eastAsia="Times New Roman" w:cs="Times New Roman"/>
          <w:bCs/>
          <w:i/>
          <w:iCs/>
          <w:sz w:val="24"/>
          <w:szCs w:val="24"/>
        </w:rPr>
        <w:t xml:space="preserve">Conform SIA „RSAP” M-Tender</w:t>
      </w:r>
      <w:r>
        <w:rPr>
          <w:rFonts w:ascii="Times New Roman" w:hAnsi="Times New Roman" w:cs="Times New Roman"/>
          <w:b/>
          <w:sz w:val="24"/>
          <w:szCs w:val="24"/>
          <w:u w:val="single"/>
        </w:rPr>
      </w:r>
      <w:r>
        <w:rPr>
          <w:rFonts w:ascii="Times New Roman" w:hAnsi="Times New Roman" w:cs="Times New Roman"/>
          <w:b/>
          <w:sz w:val="24"/>
          <w:szCs w:val="24"/>
          <w:u w:val="single"/>
        </w:rPr>
      </w:r>
    </w:p>
    <w:p>
      <w:pPr>
        <w:pStyle w:val="1032"/>
        <w:pBdr/>
        <w:spacing/>
        <w:ind/>
        <w:rPr>
          <w:rFonts w:ascii="Times New Roman" w:hAnsi="Times New Roman" w:cs="Times New Roman"/>
          <w:b/>
          <w:bCs/>
          <w:sz w:val="24"/>
          <w:szCs w:val="24"/>
          <w:highlight w:val="none"/>
        </w:rPr>
      </w:pPr>
      <w:r>
        <w:rPr>
          <w:rFonts w:ascii="Times New Roman" w:hAnsi="Times New Roman" w:eastAsia="Times New Roman" w:cs="Times New Roman"/>
          <w:b/>
          <w:sz w:val="24"/>
          <w:szCs w:val="24"/>
          <w:highlight w:val="none"/>
        </w:rPr>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pStyle w:val="1032"/>
        <w:pBdr/>
        <w:spacing/>
        <w:ind/>
        <w:rPr>
          <w:rFonts w:ascii="Times New Roman" w:hAnsi="Times New Roman" w:eastAsia="Times New Roman" w:cs="Times New Roman"/>
          <w:b/>
          <w:bCs/>
          <w:sz w:val="24"/>
          <w:szCs w:val="24"/>
          <w:highlight w:val="none"/>
        </w:rPr>
      </w:pPr>
      <w:r>
        <w:rPr>
          <w:rFonts w:ascii="Times New Roman" w:hAnsi="Times New Roman" w:eastAsia="Times New Roman" w:cs="Times New Roman"/>
          <w:b/>
          <w:sz w:val="24"/>
          <w:szCs w:val="24"/>
          <w:lang w:val="ro-RO"/>
        </w:rPr>
        <w:t xml:space="preserve">26. </w:t>
      </w:r>
      <w:r>
        <w:rPr>
          <w:rFonts w:ascii="Times New Roman" w:hAnsi="Times New Roman" w:eastAsia="Times New Roman" w:cs="Times New Roman"/>
          <w:b/>
          <w:sz w:val="24"/>
          <w:szCs w:val="24"/>
        </w:rPr>
        <w:t xml:space="preserve">Adresa la care trebuie transmise ofertele sau cererile de participare: </w:t>
      </w:r>
      <w:r>
        <w:rPr>
          <w:rFonts w:ascii="Times New Roman" w:hAnsi="Times New Roman" w:eastAsia="Times New Roman" w:cs="Times New Roman"/>
          <w:b/>
          <w:bCs/>
          <w:sz w:val="24"/>
          <w:szCs w:val="24"/>
          <w:highlight w:val="none"/>
        </w:rPr>
      </w:r>
      <w:r>
        <w:rPr>
          <w:rFonts w:ascii="Times New Roman" w:hAnsi="Times New Roman" w:eastAsia="Times New Roman" w:cs="Times New Roman"/>
          <w:b/>
          <w:bCs/>
          <w:sz w:val="24"/>
          <w:szCs w:val="24"/>
          <w:highlight w:val="none"/>
        </w:rPr>
      </w:r>
    </w:p>
    <w:p>
      <w:pPr>
        <w:pStyle w:val="1032"/>
        <w:pBdr/>
        <w:spacing/>
        <w:ind/>
        <w:rPr>
          <w:rFonts w:ascii="Times New Roman" w:hAnsi="Times New Roman" w:cs="Times New Roman"/>
          <w:i/>
          <w:sz w:val="24"/>
          <w:szCs w:val="24"/>
        </w:rPr>
      </w:pPr>
      <w:r>
        <w:rPr>
          <w:rFonts w:ascii="Times New Roman" w:hAnsi="Times New Roman" w:eastAsia="Times New Roman" w:cs="Times New Roman"/>
          <w:i/>
          <w:sz w:val="24"/>
          <w:szCs w:val="24"/>
        </w:rPr>
        <w:t xml:space="preserve">       </w:t>
      </w:r>
      <w:r>
        <w:rPr>
          <w:rFonts w:ascii="Times New Roman" w:hAnsi="Times New Roman" w:eastAsia="Times New Roman" w:cs="Times New Roman"/>
          <w:i/>
          <w:sz w:val="24"/>
          <w:szCs w:val="24"/>
        </w:rPr>
        <w:t xml:space="preserve">Ofertele vor fi depuse electronic prin intermediul SIA „RSAP” M-Tender.</w:t>
      </w:r>
      <w:r>
        <w:rPr>
          <w:rFonts w:ascii="Times New Roman" w:hAnsi="Times New Roman" w:cs="Times New Roman"/>
          <w:i/>
          <w:sz w:val="24"/>
          <w:szCs w:val="24"/>
        </w:rPr>
      </w:r>
      <w:r>
        <w:rPr>
          <w:rFonts w:ascii="Times New Roman" w:hAnsi="Times New Roman" w:cs="Times New Roman"/>
          <w:i/>
          <w:sz w:val="24"/>
          <w:szCs w:val="24"/>
        </w:rPr>
      </w:r>
    </w:p>
    <w:p>
      <w:pPr>
        <w:pBdr/>
        <w:spacing/>
        <w:ind w:firstLine="0" w:left="0"/>
        <w:jc w:val="both"/>
        <w:rPr>
          <w:b/>
          <w:bCs/>
          <w:sz w:val="24"/>
          <w:szCs w:val="24"/>
          <w:highlight w:val="white"/>
        </w:rPr>
      </w:pPr>
      <w:r>
        <w:rPr>
          <w:bCs/>
          <w:i/>
          <w:sz w:val="24"/>
          <w:szCs w:val="24"/>
          <w:highlight w:val="none"/>
        </w:rPr>
      </w:r>
      <w:r>
        <w:rPr>
          <w:b/>
          <w:bCs/>
          <w:sz w:val="24"/>
          <w:szCs w:val="24"/>
          <w:highlight w:val="white"/>
        </w:rPr>
      </w:r>
      <w:r>
        <w:rPr>
          <w:b/>
          <w:bCs/>
          <w:sz w:val="24"/>
          <w:szCs w:val="24"/>
          <w:highlight w:val="white"/>
        </w:rPr>
      </w:r>
    </w:p>
    <w:p>
      <w:pPr>
        <w:pBdr/>
        <w:spacing/>
        <w:ind w:firstLine="0" w:left="0"/>
        <w:jc w:val="both"/>
        <w:rPr>
          <w:b/>
          <w:bCs/>
          <w:i/>
          <w:sz w:val="24"/>
          <w:szCs w:val="24"/>
          <w:highlight w:val="none"/>
          <w:u w:val="single"/>
        </w:rPr>
      </w:pPr>
      <w:r>
        <w:rPr>
          <w:b/>
          <w:sz w:val="24"/>
          <w:szCs w:val="24"/>
          <w:lang w:val="ro-RO"/>
        </w:rPr>
        <w:t xml:space="preserve">27. </w:t>
      </w:r>
      <w:r>
        <w:rPr>
          <w:b/>
          <w:sz w:val="24"/>
          <w:szCs w:val="24"/>
        </w:rPr>
        <w:t xml:space="preserve">Termenul de valabilitate a ofertelor: </w:t>
      </w:r>
      <w:r>
        <w:rPr>
          <w:b/>
          <w:bCs/>
          <w:i/>
          <w:sz w:val="24"/>
          <w:szCs w:val="24"/>
          <w:highlight w:val="none"/>
          <w:u w:val="single"/>
          <w:lang w:val="ro-RO"/>
        </w:rPr>
        <w:t xml:space="preserve">3</w:t>
      </w:r>
      <w:r>
        <w:rPr>
          <w:b/>
          <w:bCs/>
          <w:i/>
          <w:sz w:val="24"/>
          <w:szCs w:val="24"/>
          <w:highlight w:val="white"/>
          <w:u w:val="single"/>
        </w:rPr>
        <w:t xml:space="preserve">0 </w:t>
      </w:r>
      <w:r>
        <w:rPr>
          <w:b/>
          <w:bCs/>
          <w:i/>
          <w:sz w:val="24"/>
          <w:szCs w:val="24"/>
          <w:highlight w:val="white"/>
          <w:u w:val="single"/>
        </w:rPr>
        <w:t xml:space="preserve">zile calendaristice</w:t>
      </w:r>
      <w:r>
        <w:rPr>
          <w:b/>
          <w:bCs/>
          <w:i/>
          <w:sz w:val="24"/>
          <w:szCs w:val="24"/>
          <w:highlight w:val="none"/>
          <w:u w:val="single"/>
        </w:rPr>
      </w:r>
      <w:r>
        <w:rPr>
          <w:b/>
          <w:bCs/>
          <w:i/>
          <w:sz w:val="24"/>
          <w:szCs w:val="24"/>
          <w:highlight w:val="none"/>
          <w:u w:val="single"/>
        </w:rPr>
      </w:r>
    </w:p>
    <w:p>
      <w:pPr>
        <w:pBdr/>
        <w:tabs>
          <w:tab w:val="right" w:leader="none" w:pos="426"/>
        </w:tabs>
        <w:spacing w:before="120"/>
        <w:ind w:firstLine="0" w:left="0"/>
        <w:jc w:val="both"/>
        <w:rPr>
          <w:b/>
          <w:bCs/>
          <w:sz w:val="24"/>
          <w:szCs w:val="24"/>
        </w:rPr>
      </w:pPr>
      <w:r>
        <w:rPr>
          <w:i/>
          <w:sz w:val="24"/>
          <w:szCs w:val="24"/>
          <w:highlight w:val="none"/>
        </w:rPr>
      </w:r>
      <w:r>
        <w:rPr>
          <w:b/>
          <w:bCs/>
          <w:sz w:val="24"/>
          <w:szCs w:val="24"/>
        </w:rPr>
      </w:r>
      <w:r>
        <w:rPr>
          <w:b/>
          <w:bCs/>
          <w:sz w:val="24"/>
          <w:szCs w:val="24"/>
        </w:rPr>
      </w:r>
    </w:p>
    <w:p>
      <w:pPr>
        <w:pBdr/>
        <w:tabs>
          <w:tab w:val="right" w:leader="none" w:pos="426"/>
        </w:tabs>
        <w:spacing w:before="120"/>
        <w:ind w:firstLine="0" w:left="0"/>
        <w:jc w:val="both"/>
        <w:rPr>
          <w:bCs/>
          <w:i/>
          <w:sz w:val="24"/>
          <w:szCs w:val="24"/>
          <w:highlight w:val="none"/>
        </w:rPr>
      </w:pPr>
      <w:r>
        <w:rPr>
          <w:b/>
          <w:sz w:val="24"/>
          <w:szCs w:val="24"/>
          <w:lang w:val="ro-RO"/>
        </w:rPr>
        <w:t xml:space="preserve">28. </w:t>
      </w:r>
      <w:r>
        <w:rPr>
          <w:b/>
          <w:sz w:val="24"/>
          <w:szCs w:val="24"/>
        </w:rPr>
        <w:t xml:space="preserve">Locul deschiderii ofertelor: </w:t>
      </w:r>
      <w:r>
        <w:rPr>
          <w:i/>
          <w:sz w:val="24"/>
          <w:szCs w:val="24"/>
          <w:lang w:val="ro-RO"/>
        </w:rPr>
        <w:t xml:space="preserve"> </w:t>
      </w:r>
      <w:r>
        <w:rPr>
          <w:i/>
          <w:sz w:val="24"/>
          <w:szCs w:val="24"/>
        </w:rPr>
        <w:t xml:space="preserve">SIA „RSAP” M-TENDER.</w:t>
      </w:r>
      <w:r>
        <w:rPr>
          <w:b/>
          <w:i/>
          <w:sz w:val="24"/>
          <w:szCs w:val="24"/>
        </w:rPr>
        <w:t xml:space="preserve">         </w:t>
      </w:r>
      <w:r>
        <w:rPr>
          <w:i/>
          <w:sz w:val="24"/>
          <w:szCs w:val="24"/>
        </w:rPr>
        <w:t xml:space="preserve">Ofertele întârziate vor fi respinse.</w:t>
      </w:r>
      <w:r>
        <w:rPr>
          <w:bCs/>
          <w:i/>
          <w:sz w:val="24"/>
          <w:szCs w:val="24"/>
          <w:highlight w:val="none"/>
        </w:rPr>
      </w:r>
      <w:r>
        <w:rPr>
          <w:bCs/>
          <w:i/>
          <w:sz w:val="24"/>
          <w:szCs w:val="24"/>
          <w:highlight w:val="none"/>
        </w:rPr>
      </w:r>
    </w:p>
    <w:p>
      <w:pPr>
        <w:pBdr/>
        <w:spacing/>
        <w:ind w:firstLine="0" w:left="0"/>
        <w:rPr>
          <w:b/>
          <w:bCs/>
          <w:sz w:val="24"/>
          <w:szCs w:val="24"/>
        </w:rPr>
      </w:pPr>
      <w:r>
        <w:rPr>
          <w:sz w:val="24"/>
          <w:szCs w:val="24"/>
          <w:highlight w:val="none"/>
        </w:rPr>
      </w:r>
      <w:r>
        <w:rPr>
          <w:b/>
          <w:bCs/>
          <w:sz w:val="24"/>
          <w:szCs w:val="24"/>
        </w:rPr>
      </w:r>
      <w:r>
        <w:rPr>
          <w:b/>
          <w:bCs/>
          <w:sz w:val="24"/>
          <w:szCs w:val="24"/>
        </w:rPr>
      </w:r>
    </w:p>
    <w:p>
      <w:pPr>
        <w:pBdr/>
        <w:spacing/>
        <w:ind w:firstLine="0" w:left="0"/>
        <w:rPr>
          <w:sz w:val="24"/>
          <w:szCs w:val="24"/>
          <w:highlight w:val="none"/>
        </w:rPr>
      </w:pPr>
      <w:r>
        <w:rPr>
          <w:b/>
          <w:sz w:val="24"/>
          <w:szCs w:val="24"/>
          <w:lang w:val="ro-RO"/>
        </w:rPr>
        <w:t xml:space="preserve">29. </w:t>
      </w:r>
      <w:r>
        <w:rPr>
          <w:b/>
          <w:sz w:val="24"/>
          <w:szCs w:val="24"/>
        </w:rPr>
        <w:t xml:space="preserve">Persoanele autorizate să asiste la deschiderea ofertelor: </w:t>
      </w:r>
      <w:r>
        <w:rPr>
          <w:b/>
          <w:sz w:val="24"/>
          <w:szCs w:val="24"/>
        </w:rPr>
        <w:br/>
      </w:r>
      <w:r>
        <w:rPr>
          <w:i/>
          <w:sz w:val="24"/>
          <w:szCs w:val="24"/>
        </w:rPr>
        <w:t xml:space="preserve">Ofertanții sau reprezentanții acestora au dreptul să participe la deschiderea ofertelor, cu excepția cazului când ofertele au fost depuse prin SIA „RSAP” M-Tender</w:t>
      </w:r>
      <w:r>
        <w:rPr>
          <w:sz w:val="24"/>
          <w:szCs w:val="24"/>
        </w:rPr>
        <w:t xml:space="preserve">.</w:t>
      </w:r>
      <w:r>
        <w:rPr>
          <w:sz w:val="24"/>
          <w:szCs w:val="24"/>
          <w:highlight w:val="none"/>
        </w:rPr>
      </w:r>
      <w:r>
        <w:rPr>
          <w:sz w:val="24"/>
          <w:szCs w:val="24"/>
          <w:highlight w:val="none"/>
        </w:rPr>
      </w:r>
    </w:p>
    <w:p>
      <w:pPr>
        <w:pBdr/>
        <w:tabs>
          <w:tab w:val="right" w:leader="none" w:pos="426"/>
        </w:tabs>
        <w:spacing w:before="120"/>
        <w:ind w:firstLine="0" w:left="0"/>
        <w:jc w:val="both"/>
        <w:rPr>
          <w:b/>
          <w:bCs/>
          <w:sz w:val="24"/>
          <w:szCs w:val="24"/>
          <w:u w:val="single"/>
        </w:rPr>
      </w:pPr>
      <w:r>
        <w:rPr>
          <w:b/>
          <w:sz w:val="24"/>
          <w:szCs w:val="24"/>
          <w:lang w:val="ro-RO"/>
        </w:rPr>
        <w:t xml:space="preserve">30. </w:t>
      </w:r>
      <w:r>
        <w:rPr>
          <w:b/>
          <w:sz w:val="24"/>
          <w:szCs w:val="24"/>
        </w:rPr>
        <w:t xml:space="preserve">Limba sau limbile în care trebuie redactate ofertele sau cererile de participare: </w:t>
      </w:r>
      <w:r>
        <w:rPr>
          <w:b/>
          <w:bCs/>
          <w:i/>
          <w:sz w:val="24"/>
          <w:szCs w:val="24"/>
          <w:u w:val="single"/>
        </w:rPr>
        <w:t xml:space="preserve">limba română</w:t>
      </w:r>
      <w:r>
        <w:rPr>
          <w:b/>
          <w:bCs/>
          <w:i/>
          <w:sz w:val="24"/>
          <w:szCs w:val="24"/>
          <w:u w:val="single"/>
        </w:rPr>
        <w:t xml:space="preserve">.</w:t>
      </w:r>
      <w:r>
        <w:rPr>
          <w:b/>
          <w:bCs/>
          <w:sz w:val="24"/>
          <w:szCs w:val="24"/>
          <w:u w:val="single"/>
        </w:rPr>
      </w:r>
      <w:r>
        <w:rPr>
          <w:b/>
          <w:bCs/>
          <w:sz w:val="24"/>
          <w:szCs w:val="24"/>
          <w:u w:val="single"/>
        </w:rPr>
      </w:r>
    </w:p>
    <w:p>
      <w:pPr>
        <w:pBdr/>
        <w:tabs>
          <w:tab w:val="right" w:leader="none" w:pos="426"/>
        </w:tabs>
        <w:spacing w:before="120"/>
        <w:ind w:firstLine="0" w:left="0"/>
        <w:jc w:val="both"/>
        <w:rPr>
          <w:b/>
          <w:bCs/>
          <w:sz w:val="24"/>
          <w:szCs w:val="24"/>
          <w:u w:val="single"/>
        </w:rPr>
      </w:pPr>
      <w:r>
        <w:rPr>
          <w:b/>
          <w:sz w:val="24"/>
          <w:szCs w:val="24"/>
          <w:lang w:val="ro-RO"/>
        </w:rPr>
        <w:t xml:space="preserve">31. </w:t>
      </w:r>
      <w:r>
        <w:rPr>
          <w:b w:val="0"/>
          <w:bCs w:val="0"/>
          <w:sz w:val="24"/>
          <w:szCs w:val="24"/>
        </w:rPr>
        <w:t xml:space="preserve">Respectivul contract se referă la un proiect și/sau program finanțat din fonduri ale Uniunii Europene:</w:t>
      </w:r>
      <w:r>
        <w:rPr>
          <w:b/>
          <w:sz w:val="24"/>
          <w:szCs w:val="24"/>
        </w:rPr>
        <w:t xml:space="preserve"> </w:t>
      </w:r>
      <w:r>
        <w:rPr>
          <w:b/>
          <w:bCs/>
          <w:i/>
          <w:sz w:val="24"/>
          <w:szCs w:val="24"/>
          <w:u w:val="single"/>
        </w:rPr>
        <w:t xml:space="preserve">nu se aplică</w:t>
      </w:r>
      <w:r>
        <w:rPr>
          <w:b/>
          <w:bCs/>
          <w:sz w:val="24"/>
          <w:szCs w:val="24"/>
          <w:u w:val="single"/>
        </w:rPr>
      </w:r>
      <w:r>
        <w:rPr>
          <w:b/>
          <w:bCs/>
          <w:sz w:val="24"/>
          <w:szCs w:val="24"/>
          <w:u w:val="single"/>
        </w:rPr>
      </w:r>
    </w:p>
    <w:p>
      <w:pPr>
        <w:pStyle w:val="1032"/>
        <w:pBdr/>
        <w:spacing/>
        <w:ind/>
        <w:rPr>
          <w:rFonts w:ascii="Times New Roman" w:hAnsi="Times New Roman" w:cs="Times New Roman"/>
          <w:b/>
          <w:bCs/>
          <w:sz w:val="24"/>
          <w:szCs w:val="24"/>
          <w14:ligatures w14:val="none"/>
        </w:rPr>
      </w:pPr>
      <w:r>
        <w:rPr>
          <w:rFonts w:ascii="Times New Roman" w:hAnsi="Times New Roman" w:eastAsia="Times New Roman" w:cs="Times New Roman"/>
          <w:b/>
          <w:bCs/>
          <w:sz w:val="24"/>
          <w:szCs w:val="24"/>
          <w:lang w:val="ro-RO"/>
        </w:rPr>
        <w:t xml:space="preserve">32. </w:t>
      </w:r>
      <w:r>
        <w:rPr>
          <w:rFonts w:ascii="Times New Roman" w:hAnsi="Times New Roman" w:eastAsia="Times New Roman" w:cs="Times New Roman"/>
          <w:b/>
          <w:bCs/>
          <w:sz w:val="24"/>
          <w:szCs w:val="24"/>
        </w:rPr>
        <w:t xml:space="preserve">Denumirea și adresa organismului competent de soluționare a contestațiilor: </w:t>
      </w:r>
      <w:r>
        <w:rPr>
          <w:rFonts w:ascii="Times New Roman" w:hAnsi="Times New Roman" w:cs="Times New Roman"/>
          <w:b/>
          <w:bCs/>
          <w:sz w:val="24"/>
          <w:szCs w:val="24"/>
          <w14:ligatures w14:val="none"/>
        </w:rPr>
      </w:r>
      <w:r>
        <w:rPr>
          <w:rFonts w:ascii="Times New Roman" w:hAnsi="Times New Roman" w:cs="Times New Roman"/>
          <w:b/>
          <w:bCs/>
          <w:sz w:val="24"/>
          <w:szCs w:val="24"/>
          <w14:ligatures w14:val="none"/>
        </w:rPr>
      </w:r>
    </w:p>
    <w:p>
      <w:pPr>
        <w:pStyle w:val="1032"/>
        <w:pBdr/>
        <w:spacing/>
        <w:ind/>
        <w:rPr>
          <w:rFonts w:ascii="Times New Roman" w:hAnsi="Times New Roman" w:cs="Times New Roman"/>
          <w:sz w:val="24"/>
          <w:szCs w:val="24"/>
          <w14:ligatures w14:val="none"/>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rPr>
        <w:t xml:space="preserve">Agenția Națională pentru Soluționarea Contestațiilor</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p>
      <w:pPr>
        <w:pStyle w:val="1032"/>
        <w:pBdr/>
        <w:spacing/>
        <w:ind/>
        <w:rPr>
          <w:rFonts w:ascii="Times New Roman" w:hAnsi="Times New Roman" w:cs="Times New Roman"/>
          <w:sz w:val="24"/>
          <w:szCs w:val="24"/>
          <w14:ligatures w14:val="none"/>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rPr>
        <w:t xml:space="preserve">Adresa: mun. Chișinău, bd. Ștefan cel Mare și Sfânt nr.124 (et.4), MD 2001;</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p>
      <w:pPr>
        <w:pStyle w:val="1032"/>
        <w:pBdr/>
        <w:spacing/>
        <w:ind/>
        <w:rPr>
          <w:rFonts w:ascii="Times New Roman" w:hAnsi="Times New Roman" w:cs="Times New Roman"/>
          <w:sz w:val="24"/>
          <w:szCs w:val="24"/>
          <w14:ligatures w14:val="none"/>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Tel/Fax/email:</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022-820 652, 022 820-651, </w:t>
      </w:r>
      <w:hyperlink w:history="1">
        <w:r>
          <w:rPr>
            <w:rFonts w:ascii="Times New Roman" w:hAnsi="Times New Roman" w:eastAsia="Times New Roman" w:cs="Times New Roman"/>
            <w:sz w:val="24"/>
            <w:szCs w:val="24"/>
          </w:rPr>
          <w:t xml:space="preserve">contestatii@ansc.md</w:t>
        </w:r>
      </w:hyperlink>
      <w:r>
        <w:rPr>
          <w:rFonts w:ascii="Times New Roman" w:hAnsi="Times New Roman" w:cs="Times New Roman"/>
          <w:sz w:val="24"/>
          <w:szCs w:val="24"/>
          <w14:ligatures w14:val="none"/>
        </w:rPr>
      </w:r>
      <w:r>
        <w:rPr>
          <w:rFonts w:ascii="Times New Roman" w:hAnsi="Times New Roman" w:cs="Times New Roman"/>
          <w:sz w:val="24"/>
          <w:szCs w:val="24"/>
          <w14:ligatures w14:val="none"/>
        </w:rPr>
      </w:r>
    </w:p>
    <w:p>
      <w:pPr>
        <w:pBdr/>
        <w:spacing/>
        <w:ind w:left="360"/>
        <w:rPr>
          <w:rStyle w:val="971"/>
          <w:i/>
          <w:sz w:val="24"/>
          <w:szCs w:val="24"/>
        </w:rPr>
      </w:pPr>
      <w:r>
        <w:rPr>
          <w:i/>
          <w:sz w:val="24"/>
          <w:szCs w:val="24"/>
        </w:rPr>
      </w:r>
      <w:r>
        <w:rPr>
          <w:rStyle w:val="971"/>
          <w:i/>
          <w:sz w:val="24"/>
          <w:szCs w:val="24"/>
        </w:rPr>
      </w:r>
      <w:r>
        <w:rPr>
          <w:rStyle w:val="971"/>
          <w:i/>
          <w:sz w:val="24"/>
          <w:szCs w:val="24"/>
        </w:rPr>
      </w:r>
    </w:p>
    <w:p>
      <w:pPr>
        <w:pBdr/>
        <w:tabs>
          <w:tab w:val="right" w:leader="none" w:pos="426"/>
        </w:tabs>
        <w:spacing/>
        <w:ind w:firstLine="0" w:left="0"/>
        <w:jc w:val="both"/>
        <w:rPr>
          <w:b/>
          <w:bCs/>
          <w:i/>
          <w:spacing w:val="-2"/>
          <w:sz w:val="24"/>
          <w:szCs w:val="24"/>
          <w:u w:val="single"/>
        </w:rPr>
      </w:pPr>
      <w:r>
        <w:rPr>
          <w:b w:val="0"/>
          <w:bCs w:val="0"/>
          <w:spacing w:val="-2"/>
          <w:sz w:val="24"/>
          <w:szCs w:val="24"/>
          <w:lang w:val="ro-RO"/>
        </w:rPr>
        <w:t xml:space="preserve">33. </w:t>
      </w:r>
      <w:r>
        <w:rPr>
          <w:b w:val="0"/>
          <w:bCs w:val="0"/>
          <w:spacing w:val="-2"/>
          <w:sz w:val="24"/>
          <w:szCs w:val="24"/>
        </w:rPr>
        <w:t xml:space="preserve">Data (datele) și referința (referințele) publicărilor anterioare în Jurnalul Oficial al Uniunii Europene privind contractul (contractele) la care se referă anunțul respectiv (dacă este cazul):</w:t>
      </w:r>
      <w:r>
        <w:rPr>
          <w:b/>
          <w:spacing w:val="-2"/>
          <w:sz w:val="24"/>
          <w:szCs w:val="24"/>
        </w:rPr>
        <w:t xml:space="preserve"> </w:t>
      </w:r>
      <w:r>
        <w:rPr>
          <w:b/>
          <w:bCs/>
          <w:i/>
          <w:iCs/>
          <w:spacing w:val="-2"/>
          <w:sz w:val="24"/>
          <w:szCs w:val="24"/>
          <w:u w:val="single"/>
          <w:lang w:val="ro-RO"/>
        </w:rPr>
        <w:t xml:space="preserve">nu </w:t>
      </w:r>
      <w:r>
        <w:rPr>
          <w:b/>
          <w:bCs/>
          <w:i/>
          <w:iCs/>
          <w:spacing w:val="-2"/>
          <w:sz w:val="24"/>
          <w:szCs w:val="24"/>
          <w:u w:val="single"/>
        </w:rPr>
        <w:t xml:space="preserve">se aplică.</w:t>
      </w:r>
      <w:r>
        <w:rPr>
          <w:b/>
          <w:bCs/>
          <w:i/>
          <w:spacing w:val="-2"/>
          <w:sz w:val="24"/>
          <w:szCs w:val="24"/>
          <w:u w:val="single"/>
        </w:rPr>
      </w:r>
      <w:r>
        <w:rPr>
          <w:b/>
          <w:bCs/>
          <w:i/>
          <w:spacing w:val="-2"/>
          <w:sz w:val="24"/>
          <w:szCs w:val="24"/>
          <w:u w:val="single"/>
        </w:rPr>
      </w:r>
    </w:p>
    <w:p>
      <w:pPr>
        <w:pBdr/>
        <w:tabs>
          <w:tab w:val="right" w:leader="none" w:pos="426"/>
        </w:tabs>
        <w:spacing/>
        <w:ind w:firstLine="0" w:left="0"/>
        <w:jc w:val="both"/>
        <w:rPr>
          <w:b/>
          <w:bCs/>
          <w:sz w:val="24"/>
          <w:szCs w:val="24"/>
          <w:u w:val="single"/>
        </w:rPr>
      </w:pPr>
      <w:r>
        <w:rPr>
          <w:b/>
          <w:bCs/>
          <w:i/>
          <w:sz w:val="24"/>
          <w:szCs w:val="24"/>
          <w:highlight w:val="none"/>
          <w:u w:val="single"/>
          <w:lang w:val="ro-RO"/>
        </w:rPr>
      </w:r>
      <w:r>
        <w:rPr>
          <w:b/>
          <w:bCs/>
          <w:sz w:val="24"/>
          <w:szCs w:val="24"/>
          <w:u w:val="single"/>
        </w:rPr>
      </w:r>
      <w:r>
        <w:rPr>
          <w:b/>
          <w:bCs/>
          <w:sz w:val="24"/>
          <w:szCs w:val="24"/>
          <w:u w:val="single"/>
        </w:rPr>
      </w:r>
    </w:p>
    <w:p>
      <w:pPr>
        <w:pBdr/>
        <w:tabs>
          <w:tab w:val="right" w:leader="none" w:pos="426"/>
        </w:tabs>
        <w:spacing/>
        <w:ind w:firstLine="0" w:left="0"/>
        <w:jc w:val="both"/>
        <w:rPr>
          <w:b/>
          <w:bCs/>
          <w:i/>
          <w:sz w:val="24"/>
          <w:szCs w:val="24"/>
          <w:highlight w:val="none"/>
          <w:u w:val="single"/>
          <w:lang w:val="ro-RO"/>
        </w:rPr>
      </w:pPr>
      <w:r>
        <w:rPr>
          <w:b w:val="0"/>
          <w:bCs w:val="0"/>
          <w:sz w:val="24"/>
          <w:szCs w:val="24"/>
          <w:lang w:val="ro-RO"/>
        </w:rPr>
        <w:t xml:space="preserve">34. </w:t>
      </w:r>
      <w:r>
        <w:rPr>
          <w:b w:val="0"/>
          <w:bCs w:val="0"/>
          <w:sz w:val="24"/>
          <w:szCs w:val="24"/>
        </w:rPr>
        <w:t xml:space="preserve">În cazul achizițiilor periodice, calendarul estimat pentru publicarea anunțurilor viitoare:</w:t>
      </w:r>
      <w:r>
        <w:rPr>
          <w:b w:val="0"/>
          <w:bCs w:val="0"/>
          <w:sz w:val="24"/>
          <w:szCs w:val="24"/>
          <w:u w:val="single"/>
        </w:rPr>
        <w:t xml:space="preserve"> </w:t>
      </w:r>
      <w:r>
        <w:rPr>
          <w:b/>
          <w:bCs/>
          <w:i/>
          <w:sz w:val="24"/>
          <w:szCs w:val="24"/>
          <w:u w:val="single"/>
        </w:rPr>
        <w:t xml:space="preserve">nu se aplică</w:t>
      </w:r>
      <w:r>
        <w:rPr>
          <w:b/>
          <w:bCs/>
          <w:i/>
          <w:sz w:val="24"/>
          <w:szCs w:val="24"/>
          <w:u w:val="single"/>
          <w:lang w:val="ro-RO"/>
        </w:rPr>
        <w:t xml:space="preserve">.</w:t>
      </w:r>
      <w:r>
        <w:rPr>
          <w:b/>
          <w:bCs/>
          <w:i/>
          <w:sz w:val="24"/>
          <w:szCs w:val="24"/>
          <w:highlight w:val="none"/>
          <w:u w:val="single"/>
          <w:lang w:val="ro-RO"/>
        </w:rPr>
      </w:r>
      <w:r>
        <w:rPr>
          <w:b/>
          <w:bCs/>
          <w:i/>
          <w:sz w:val="24"/>
          <w:szCs w:val="24"/>
          <w:highlight w:val="none"/>
          <w:u w:val="single"/>
          <w:lang w:val="ro-RO"/>
        </w:rPr>
      </w:r>
    </w:p>
    <w:p>
      <w:pPr>
        <w:pBdr/>
        <w:spacing/>
        <w:ind w:right="0" w:firstLine="0" w:left="0"/>
        <w:rPr>
          <w:sz w:val="24"/>
          <w:szCs w:val="24"/>
        </w:rPr>
      </w:pPr>
      <w:r>
        <w:rPr>
          <w:b/>
          <w:bCs/>
          <w:i/>
          <w:iCs/>
          <w:spacing w:val="-2"/>
          <w:sz w:val="24"/>
          <w:szCs w:val="24"/>
          <w:highlight w:val="none"/>
          <w:u w:val="single"/>
        </w:rPr>
      </w:r>
      <w:r>
        <w:rPr>
          <w:sz w:val="24"/>
          <w:szCs w:val="24"/>
        </w:rPr>
      </w:r>
      <w:r>
        <w:rPr>
          <w:sz w:val="24"/>
          <w:szCs w:val="24"/>
        </w:rPr>
      </w:r>
    </w:p>
    <w:p>
      <w:pPr>
        <w:pBdr/>
        <w:spacing/>
        <w:ind w:right="0" w:firstLine="0" w:left="0"/>
        <w:rPr>
          <w:b/>
          <w:bCs/>
          <w:i/>
          <w:spacing w:val="-2"/>
          <w:sz w:val="24"/>
          <w:szCs w:val="24"/>
          <w:highlight w:val="none"/>
          <w:u w:val="single"/>
        </w:rPr>
      </w:pPr>
      <w:r>
        <w:rPr>
          <w:b w:val="0"/>
          <w:bCs w:val="0"/>
          <w:sz w:val="24"/>
          <w:szCs w:val="24"/>
          <w:lang w:val="ro-RO"/>
        </w:rPr>
        <w:t xml:space="preserve">35. </w:t>
      </w:r>
      <w:r>
        <w:rPr>
          <w:b w:val="0"/>
          <w:bCs w:val="0"/>
          <w:sz w:val="24"/>
          <w:szCs w:val="24"/>
        </w:rPr>
        <w:t xml:space="preserve">Data publicării anunțului de intenție sau, după caz, precizarea că nu a fost publicat un astfel de </w:t>
      </w:r>
      <w:r>
        <w:rPr>
          <w:b w:val="0"/>
          <w:bCs w:val="0"/>
          <w:sz w:val="24"/>
          <w:szCs w:val="24"/>
        </w:rPr>
        <w:t xml:space="preserve"> </w:t>
      </w:r>
      <w:r>
        <w:rPr>
          <w:b w:val="0"/>
          <w:bCs w:val="0"/>
          <w:sz w:val="24"/>
          <w:szCs w:val="24"/>
        </w:rPr>
        <w:t xml:space="preserve">anunţ:</w:t>
      </w:r>
      <w:r>
        <w:rPr>
          <w:b/>
          <w:sz w:val="24"/>
          <w:szCs w:val="24"/>
        </w:rPr>
        <w:t xml:space="preserve"> </w:t>
      </w:r>
      <w:r>
        <w:rPr>
          <w:b/>
          <w:bCs/>
          <w:i/>
          <w:iCs/>
          <w:spacing w:val="-2"/>
          <w:sz w:val="24"/>
          <w:szCs w:val="24"/>
          <w:u w:val="single"/>
          <w:lang w:val="ro-RO"/>
        </w:rPr>
        <w:t xml:space="preserve"> </w:t>
      </w:r>
      <w:r>
        <w:rPr>
          <w:b/>
          <w:bCs/>
          <w:i/>
          <w:iCs/>
          <w:spacing w:val="-2"/>
          <w:sz w:val="24"/>
          <w:szCs w:val="24"/>
          <w:u w:val="none"/>
          <w:lang w:val="ro-RO"/>
        </w:rPr>
        <w:t xml:space="preserve">  </w:t>
      </w:r>
      <w:r>
        <w:rPr>
          <w:b/>
          <w:bCs/>
          <w:i/>
          <w:iCs/>
          <w:spacing w:val="-2"/>
          <w:sz w:val="24"/>
          <w:szCs w:val="24"/>
          <w:u w:val="single"/>
          <w:lang w:val="ro-RO"/>
        </w:rPr>
        <w:t xml:space="preserve"> nu </w:t>
      </w:r>
      <w:r>
        <w:rPr>
          <w:b/>
          <w:bCs/>
          <w:i/>
          <w:iCs/>
          <w:spacing w:val="-2"/>
          <w:sz w:val="24"/>
          <w:szCs w:val="24"/>
          <w:u w:val="single"/>
        </w:rPr>
        <w:t xml:space="preserve">se aplică.</w:t>
      </w:r>
      <w:r>
        <w:rPr>
          <w:b/>
          <w:bCs/>
          <w:i/>
          <w:spacing w:val="-2"/>
          <w:sz w:val="24"/>
          <w:szCs w:val="24"/>
          <w:highlight w:val="none"/>
          <w:u w:val="single"/>
        </w:rPr>
      </w:r>
      <w:r>
        <w:rPr>
          <w:b/>
          <w:bCs/>
          <w:i/>
          <w:spacing w:val="-2"/>
          <w:sz w:val="24"/>
          <w:szCs w:val="24"/>
          <w:highlight w:val="none"/>
          <w:u w:val="single"/>
        </w:rPr>
      </w:r>
    </w:p>
    <w:p>
      <w:pPr>
        <w:pBdr/>
        <w:spacing/>
        <w:ind w:firstLine="0" w:left="0"/>
        <w:jc w:val="both"/>
        <w:rPr>
          <w:b/>
          <w:bCs w:val="0"/>
          <w:i w:val="0"/>
          <w:sz w:val="24"/>
          <w:szCs w:val="24"/>
          <w:highlight w:val="none"/>
          <w:u w:val="single"/>
        </w:rPr>
      </w:pPr>
      <w:r>
        <w:rPr>
          <w:b/>
          <w:bCs/>
          <w:i w:val="0"/>
          <w:iCs w:val="0"/>
          <w:sz w:val="24"/>
          <w:szCs w:val="24"/>
          <w:highlight w:val="none"/>
          <w:u w:val="single"/>
          <w:lang w:val="ro-RO"/>
        </w:rPr>
      </w:r>
      <w:r>
        <w:rPr>
          <w:b/>
          <w:bCs w:val="0"/>
          <w:i w:val="0"/>
          <w:sz w:val="24"/>
          <w:szCs w:val="24"/>
          <w:highlight w:val="none"/>
          <w:u w:val="single"/>
        </w:rPr>
      </w:r>
      <w:r>
        <w:rPr>
          <w:b/>
          <w:bCs w:val="0"/>
          <w:i w:val="0"/>
          <w:sz w:val="24"/>
          <w:szCs w:val="24"/>
          <w:highlight w:val="none"/>
          <w:u w:val="single"/>
        </w:rPr>
      </w:r>
    </w:p>
    <w:p>
      <w:pPr>
        <w:pBdr/>
        <w:spacing/>
        <w:ind w:firstLine="0" w:left="0"/>
        <w:jc w:val="both"/>
        <w:rPr>
          <w:b/>
          <w:bCs w:val="0"/>
          <w:i w:val="0"/>
          <w:sz w:val="24"/>
          <w:szCs w:val="24"/>
          <w:highlight w:val="none"/>
          <w:u w:val="single"/>
          <w:lang w:val="ro-RO"/>
        </w:rPr>
      </w:pPr>
      <w:r>
        <w:rPr>
          <w:b/>
          <w:sz w:val="24"/>
          <w:szCs w:val="24"/>
          <w:lang w:val="ro-RO"/>
        </w:rPr>
        <w:t xml:space="preserve">36. </w:t>
      </w:r>
      <w:r>
        <w:rPr>
          <w:b/>
          <w:sz w:val="24"/>
          <w:szCs w:val="24"/>
        </w:rPr>
        <w:t xml:space="preserve">Data transmiterii spre publicare a anunțului de participare: </w:t>
      </w:r>
      <w:r>
        <w:rPr>
          <w:b/>
          <w:bCs/>
          <w:i w:val="0"/>
          <w:iCs w:val="0"/>
          <w:sz w:val="24"/>
          <w:szCs w:val="24"/>
          <w:u w:val="single"/>
          <w:lang w:val="ro-RO"/>
        </w:rPr>
        <w:t xml:space="preserve">08.11.2024.</w:t>
      </w:r>
      <w:r>
        <w:rPr>
          <w:b/>
          <w:bCs w:val="0"/>
          <w:i w:val="0"/>
          <w:sz w:val="24"/>
          <w:szCs w:val="24"/>
          <w:highlight w:val="none"/>
          <w:u w:val="single"/>
          <w:lang w:val="ro-RO"/>
        </w:rPr>
      </w:r>
      <w:r>
        <w:rPr>
          <w:b/>
          <w:bCs w:val="0"/>
          <w:i w:val="0"/>
          <w:sz w:val="24"/>
          <w:szCs w:val="24"/>
          <w:highlight w:val="none"/>
          <w:u w:val="single"/>
          <w:lang w:val="ro-RO"/>
        </w:rPr>
      </w:r>
    </w:p>
    <w:p>
      <w:pPr>
        <w:pBdr/>
        <w:tabs>
          <w:tab w:val="right" w:leader="none" w:pos="426"/>
        </w:tabs>
        <w:spacing w:before="120"/>
        <w:ind w:firstLine="0" w:left="0"/>
        <w:jc w:val="both"/>
        <w:rPr>
          <w:b/>
          <w:bCs/>
          <w:sz w:val="24"/>
          <w:szCs w:val="24"/>
        </w:rPr>
      </w:pPr>
      <w:r>
        <w:rPr>
          <w:b/>
          <w:sz w:val="24"/>
          <w:szCs w:val="24"/>
          <w:highlight w:val="none"/>
        </w:rPr>
      </w:r>
      <w:r>
        <w:rPr>
          <w:b/>
          <w:bCs/>
          <w:sz w:val="24"/>
          <w:szCs w:val="24"/>
        </w:rPr>
      </w:r>
      <w:r>
        <w:rPr>
          <w:b/>
          <w:bCs/>
          <w:sz w:val="24"/>
          <w:szCs w:val="24"/>
        </w:rPr>
      </w:r>
    </w:p>
    <w:p>
      <w:pPr>
        <w:pBdr/>
        <w:tabs>
          <w:tab w:val="right" w:leader="none" w:pos="426"/>
        </w:tabs>
        <w:spacing w:before="120"/>
        <w:ind w:firstLine="0" w:left="0"/>
        <w:jc w:val="both"/>
        <w:rPr>
          <w:b/>
          <w:bCs/>
          <w:sz w:val="24"/>
          <w:szCs w:val="24"/>
          <w:highlight w:val="none"/>
        </w:rPr>
      </w:pPr>
      <w:r>
        <w:rPr>
          <w:b/>
          <w:sz w:val="24"/>
          <w:szCs w:val="24"/>
          <w:lang w:val="ro-RO"/>
        </w:rPr>
        <w:t xml:space="preserve">37. </w:t>
      </w:r>
      <w:r>
        <w:rPr>
          <w:b/>
          <w:sz w:val="24"/>
          <w:szCs w:val="24"/>
        </w:rPr>
        <w:t xml:space="preserve">În cadrul procedurii de achiziție publică se va utiliza/accepta:</w:t>
      </w:r>
      <w:r>
        <w:rPr>
          <w:b/>
          <w:bCs/>
          <w:sz w:val="24"/>
          <w:szCs w:val="24"/>
          <w:highlight w:val="none"/>
        </w:rPr>
      </w:r>
      <w:r>
        <w:rPr>
          <w:b/>
          <w:bCs/>
          <w:sz w:val="24"/>
          <w:szCs w:val="24"/>
          <w:highlight w:val="none"/>
        </w:rPr>
      </w:r>
    </w:p>
    <w:tbl>
      <w:tblPr>
        <w:tblW w:w="0" w:type="auto"/>
        <w:tblInd w:w="4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44"/>
        <w:gridCol w:w="3651"/>
      </w:tblGrid>
      <w:tr>
        <w:trPr/>
        <w:tc>
          <w:tcPr>
            <w:shd w:val="clear" w:color="ffffff" w:fill="e7e6e6"/>
            <w:tcBorders/>
            <w:tcW w:w="6344" w:type="dxa"/>
            <w:textDirection w:val="lrTb"/>
            <w:noWrap w:val="false"/>
          </w:tcPr>
          <w:p>
            <w:pPr>
              <w:pBdr/>
              <w:tabs>
                <w:tab w:val="right" w:leader="none" w:pos="426"/>
              </w:tabs>
              <w:spacing/>
              <w:ind/>
              <w:jc w:val="center"/>
              <w:rPr>
                <w:b/>
                <w:sz w:val="24"/>
                <w:szCs w:val="24"/>
              </w:rPr>
            </w:pPr>
            <w:r>
              <w:rPr>
                <w:b/>
                <w:sz w:val="24"/>
                <w:szCs w:val="24"/>
              </w:rPr>
              <w:t xml:space="preserve">Denumirea instrumentului electronic</w:t>
            </w:r>
            <w:r>
              <w:rPr>
                <w:b/>
                <w:sz w:val="24"/>
                <w:szCs w:val="24"/>
              </w:rPr>
            </w:r>
            <w:r>
              <w:rPr>
                <w:b/>
                <w:sz w:val="24"/>
                <w:szCs w:val="24"/>
              </w:rPr>
            </w:r>
          </w:p>
        </w:tc>
        <w:tc>
          <w:tcPr>
            <w:shd w:val="clear" w:color="ffffff" w:fill="e7e6e6"/>
            <w:tcBorders/>
            <w:tcW w:w="3651" w:type="dxa"/>
            <w:textDirection w:val="lrTb"/>
            <w:noWrap w:val="false"/>
          </w:tcPr>
          <w:p>
            <w:pPr>
              <w:pBdr/>
              <w:tabs>
                <w:tab w:val="right" w:leader="none" w:pos="426"/>
              </w:tabs>
              <w:spacing/>
              <w:ind/>
              <w:jc w:val="center"/>
              <w:rPr>
                <w:b/>
                <w:sz w:val="24"/>
                <w:szCs w:val="24"/>
              </w:rPr>
            </w:pPr>
            <w:r>
              <w:rPr>
                <w:b/>
                <w:sz w:val="24"/>
                <w:szCs w:val="24"/>
              </w:rPr>
              <w:t xml:space="preserve">Se va utiliza/accepta sau nu</w:t>
            </w:r>
            <w:r>
              <w:rPr>
                <w:b/>
                <w:sz w:val="24"/>
                <w:szCs w:val="24"/>
              </w:rPr>
            </w:r>
            <w:r>
              <w:rPr>
                <w:b/>
                <w:sz w:val="24"/>
                <w:szCs w:val="24"/>
              </w:rPr>
            </w:r>
          </w:p>
        </w:tc>
      </w:tr>
      <w:tr>
        <w:trPr/>
        <w:tc>
          <w:tcPr>
            <w:shd w:val="clear" w:color="ffffff" w:fill="ffffff"/>
            <w:tcBorders/>
            <w:tcW w:w="6344" w:type="dxa"/>
            <w:textDirection w:val="lrTb"/>
            <w:noWrap w:val="false"/>
          </w:tcPr>
          <w:p>
            <w:pPr>
              <w:pBdr/>
              <w:tabs>
                <w:tab w:val="right" w:leader="none" w:pos="426"/>
              </w:tabs>
              <w:spacing/>
              <w:ind/>
              <w:jc w:val="left"/>
              <w:rPr>
                <w:i w:val="0"/>
                <w:iCs w:val="0"/>
                <w:sz w:val="24"/>
                <w:szCs w:val="24"/>
              </w:rPr>
            </w:pPr>
            <w:r>
              <w:rPr>
                <w:i w:val="0"/>
                <w:iCs w:val="0"/>
                <w:sz w:val="24"/>
                <w:szCs w:val="24"/>
              </w:rPr>
              <w:t xml:space="preserve">depunerea electronică a ofertelor sau a cererilor de participare</w:t>
            </w:r>
            <w:r>
              <w:rPr>
                <w:i w:val="0"/>
                <w:iCs w:val="0"/>
                <w:sz w:val="24"/>
                <w:szCs w:val="24"/>
              </w:rPr>
            </w:r>
            <w:r>
              <w:rPr>
                <w:i w:val="0"/>
                <w:iCs w:val="0"/>
                <w:sz w:val="24"/>
                <w:szCs w:val="24"/>
              </w:rPr>
            </w:r>
          </w:p>
        </w:tc>
        <w:tc>
          <w:tcPr>
            <w:shd w:val="clear" w:color="ffffff" w:fill="ffffff"/>
            <w:tcBorders/>
            <w:tcW w:w="3651" w:type="dxa"/>
            <w:textDirection w:val="lrTb"/>
            <w:noWrap w:val="false"/>
          </w:tcPr>
          <w:p>
            <w:pPr>
              <w:pBdr/>
              <w:tabs>
                <w:tab w:val="right" w:leader="none" w:pos="426"/>
              </w:tabs>
              <w:spacing/>
              <w:ind/>
              <w:jc w:val="center"/>
              <w:rPr>
                <w:i w:val="0"/>
                <w:iCs w:val="0"/>
                <w:sz w:val="24"/>
                <w:szCs w:val="24"/>
              </w:rPr>
            </w:pPr>
            <w:r>
              <w:rPr>
                <w:i w:val="0"/>
                <w:iCs w:val="0"/>
                <w:sz w:val="24"/>
                <w:szCs w:val="24"/>
              </w:rPr>
              <w:t xml:space="preserve">da</w:t>
            </w:r>
            <w:r>
              <w:rPr>
                <w:i w:val="0"/>
                <w:iCs w:val="0"/>
                <w:sz w:val="24"/>
                <w:szCs w:val="24"/>
              </w:rPr>
            </w:r>
            <w:r>
              <w:rPr>
                <w:i w:val="0"/>
                <w:iCs w:val="0"/>
                <w:sz w:val="24"/>
                <w:szCs w:val="24"/>
              </w:rPr>
            </w:r>
          </w:p>
        </w:tc>
      </w:tr>
      <w:tr>
        <w:trPr/>
        <w:tc>
          <w:tcPr>
            <w:shd w:val="clear" w:color="ffffff" w:fill="ffffff"/>
            <w:tcBorders/>
            <w:tcW w:w="6344" w:type="dxa"/>
            <w:textDirection w:val="lrTb"/>
            <w:noWrap w:val="false"/>
          </w:tcPr>
          <w:p>
            <w:pPr>
              <w:pBdr/>
              <w:tabs>
                <w:tab w:val="right" w:leader="none" w:pos="426"/>
              </w:tabs>
              <w:spacing/>
              <w:ind/>
              <w:jc w:val="left"/>
              <w:rPr>
                <w:i w:val="0"/>
                <w:iCs w:val="0"/>
                <w:sz w:val="24"/>
                <w:szCs w:val="24"/>
              </w:rPr>
            </w:pPr>
            <w:r>
              <w:rPr>
                <w:i w:val="0"/>
                <w:iCs w:val="0"/>
                <w:sz w:val="24"/>
                <w:szCs w:val="24"/>
              </w:rPr>
              <w:t xml:space="preserve">sistemul de comenzi electronice</w:t>
            </w:r>
            <w:r>
              <w:rPr>
                <w:i w:val="0"/>
                <w:iCs w:val="0"/>
                <w:sz w:val="24"/>
                <w:szCs w:val="24"/>
              </w:rPr>
            </w:r>
            <w:r>
              <w:rPr>
                <w:i w:val="0"/>
                <w:iCs w:val="0"/>
                <w:sz w:val="24"/>
                <w:szCs w:val="24"/>
              </w:rPr>
            </w:r>
          </w:p>
        </w:tc>
        <w:tc>
          <w:tcPr>
            <w:shd w:val="clear" w:color="ffffff" w:fill="ffffff"/>
            <w:tcBorders/>
            <w:tcW w:w="3651" w:type="dxa"/>
            <w:textDirection w:val="lrTb"/>
            <w:noWrap w:val="false"/>
          </w:tcPr>
          <w:p>
            <w:pPr>
              <w:pBdr/>
              <w:tabs>
                <w:tab w:val="right" w:leader="none" w:pos="426"/>
              </w:tabs>
              <w:spacing/>
              <w:ind/>
              <w:jc w:val="center"/>
              <w:rPr>
                <w:i w:val="0"/>
                <w:iCs w:val="0"/>
                <w:sz w:val="24"/>
                <w:szCs w:val="24"/>
              </w:rPr>
            </w:pPr>
            <w:r>
              <w:rPr>
                <w:i w:val="0"/>
                <w:iCs w:val="0"/>
                <w:sz w:val="24"/>
                <w:szCs w:val="24"/>
              </w:rPr>
              <w:t xml:space="preserve">nu</w:t>
            </w:r>
            <w:r>
              <w:rPr>
                <w:i w:val="0"/>
                <w:iCs w:val="0"/>
                <w:sz w:val="24"/>
                <w:szCs w:val="24"/>
              </w:rPr>
            </w:r>
            <w:r>
              <w:rPr>
                <w:i w:val="0"/>
                <w:iCs w:val="0"/>
                <w:sz w:val="24"/>
                <w:szCs w:val="24"/>
              </w:rPr>
            </w:r>
          </w:p>
        </w:tc>
      </w:tr>
      <w:tr>
        <w:trPr/>
        <w:tc>
          <w:tcPr>
            <w:shd w:val="clear" w:color="ffffff" w:fill="ffffff"/>
            <w:tcBorders/>
            <w:tcW w:w="6344" w:type="dxa"/>
            <w:textDirection w:val="lrTb"/>
            <w:noWrap w:val="false"/>
          </w:tcPr>
          <w:p>
            <w:pPr>
              <w:pBdr/>
              <w:tabs>
                <w:tab w:val="right" w:leader="none" w:pos="426"/>
              </w:tabs>
              <w:spacing/>
              <w:ind/>
              <w:jc w:val="left"/>
              <w:rPr>
                <w:i w:val="0"/>
                <w:iCs w:val="0"/>
                <w:sz w:val="24"/>
                <w:szCs w:val="24"/>
              </w:rPr>
            </w:pPr>
            <w:r>
              <w:rPr>
                <w:i w:val="0"/>
                <w:iCs w:val="0"/>
                <w:sz w:val="24"/>
                <w:szCs w:val="24"/>
              </w:rPr>
              <w:t xml:space="preserve">facturarea electronică</w:t>
            </w:r>
            <w:r>
              <w:rPr>
                <w:i w:val="0"/>
                <w:iCs w:val="0"/>
                <w:sz w:val="24"/>
                <w:szCs w:val="24"/>
              </w:rPr>
            </w:r>
            <w:r>
              <w:rPr>
                <w:i w:val="0"/>
                <w:iCs w:val="0"/>
                <w:sz w:val="24"/>
                <w:szCs w:val="24"/>
              </w:rPr>
            </w:r>
          </w:p>
        </w:tc>
        <w:tc>
          <w:tcPr>
            <w:shd w:val="clear" w:color="ffffff" w:fill="ffffff"/>
            <w:tcBorders/>
            <w:tcW w:w="3651" w:type="dxa"/>
            <w:textDirection w:val="lrTb"/>
            <w:noWrap w:val="false"/>
          </w:tcPr>
          <w:p>
            <w:pPr>
              <w:pBdr/>
              <w:tabs>
                <w:tab w:val="right" w:leader="none" w:pos="426"/>
              </w:tabs>
              <w:spacing/>
              <w:ind/>
              <w:jc w:val="center"/>
              <w:rPr>
                <w:i w:val="0"/>
                <w:iCs w:val="0"/>
                <w:sz w:val="24"/>
                <w:szCs w:val="24"/>
              </w:rPr>
            </w:pPr>
            <w:r>
              <w:rPr>
                <w:i w:val="0"/>
                <w:iCs w:val="0"/>
                <w:sz w:val="24"/>
                <w:szCs w:val="24"/>
              </w:rPr>
              <w:t xml:space="preserve">da</w:t>
            </w:r>
            <w:r>
              <w:rPr>
                <w:i w:val="0"/>
                <w:iCs w:val="0"/>
                <w:sz w:val="24"/>
                <w:szCs w:val="24"/>
              </w:rPr>
            </w:r>
            <w:r>
              <w:rPr>
                <w:i w:val="0"/>
                <w:iCs w:val="0"/>
                <w:sz w:val="24"/>
                <w:szCs w:val="24"/>
              </w:rPr>
            </w:r>
          </w:p>
        </w:tc>
      </w:tr>
      <w:tr>
        <w:trPr/>
        <w:tc>
          <w:tcPr>
            <w:shd w:val="clear" w:color="ffffff" w:fill="ffffff"/>
            <w:tcBorders/>
            <w:tcW w:w="6344" w:type="dxa"/>
            <w:textDirection w:val="lrTb"/>
            <w:noWrap w:val="false"/>
          </w:tcPr>
          <w:p>
            <w:pPr>
              <w:pBdr/>
              <w:tabs>
                <w:tab w:val="right" w:leader="none" w:pos="426"/>
              </w:tabs>
              <w:spacing/>
              <w:ind/>
              <w:jc w:val="left"/>
              <w:rPr>
                <w:i w:val="0"/>
                <w:iCs w:val="0"/>
                <w:sz w:val="24"/>
                <w:szCs w:val="24"/>
              </w:rPr>
            </w:pPr>
            <w:r>
              <w:rPr>
                <w:i w:val="0"/>
                <w:iCs w:val="0"/>
                <w:sz w:val="24"/>
                <w:szCs w:val="24"/>
              </w:rPr>
              <w:t xml:space="preserve">plățile electronice</w:t>
            </w:r>
            <w:r>
              <w:rPr>
                <w:i w:val="0"/>
                <w:iCs w:val="0"/>
                <w:sz w:val="24"/>
                <w:szCs w:val="24"/>
              </w:rPr>
            </w:r>
            <w:r>
              <w:rPr>
                <w:i w:val="0"/>
                <w:iCs w:val="0"/>
                <w:sz w:val="24"/>
                <w:szCs w:val="24"/>
              </w:rPr>
            </w:r>
          </w:p>
        </w:tc>
        <w:tc>
          <w:tcPr>
            <w:shd w:val="clear" w:color="ffffff" w:fill="ffffff"/>
            <w:tcBorders/>
            <w:tcW w:w="3651" w:type="dxa"/>
            <w:textDirection w:val="lrTb"/>
            <w:noWrap w:val="false"/>
          </w:tcPr>
          <w:p>
            <w:pPr>
              <w:pBdr/>
              <w:tabs>
                <w:tab w:val="right" w:leader="none" w:pos="426"/>
              </w:tabs>
              <w:spacing/>
              <w:ind/>
              <w:jc w:val="center"/>
              <w:rPr>
                <w:i w:val="0"/>
                <w:iCs w:val="0"/>
                <w:sz w:val="24"/>
                <w:szCs w:val="24"/>
              </w:rPr>
            </w:pPr>
            <w:r>
              <w:rPr>
                <w:i w:val="0"/>
                <w:iCs w:val="0"/>
                <w:sz w:val="24"/>
                <w:szCs w:val="24"/>
              </w:rPr>
              <w:t xml:space="preserve">da</w:t>
            </w:r>
            <w:r>
              <w:rPr>
                <w:i w:val="0"/>
                <w:iCs w:val="0"/>
                <w:sz w:val="24"/>
                <w:szCs w:val="24"/>
              </w:rPr>
            </w:r>
            <w:r>
              <w:rPr>
                <w:i w:val="0"/>
                <w:iCs w:val="0"/>
                <w:sz w:val="24"/>
                <w:szCs w:val="24"/>
              </w:rPr>
            </w:r>
          </w:p>
        </w:tc>
      </w:tr>
    </w:tbl>
    <w:p>
      <w:pPr>
        <w:pBdr/>
        <w:spacing/>
        <w:ind w:left="360"/>
        <w:jc w:val="both"/>
        <w:rPr>
          <w:b/>
          <w:sz w:val="22"/>
          <w:szCs w:val="22"/>
        </w:rPr>
      </w:pPr>
      <w:r>
        <w:rPr>
          <w:b/>
          <w:sz w:val="22"/>
          <w:szCs w:val="22"/>
        </w:rPr>
      </w:r>
      <w:r>
        <w:rPr>
          <w:b/>
          <w:sz w:val="22"/>
          <w:szCs w:val="22"/>
        </w:rPr>
      </w:r>
      <w:r>
        <w:rPr>
          <w:b/>
          <w:sz w:val="22"/>
          <w:szCs w:val="22"/>
        </w:rPr>
      </w:r>
    </w:p>
    <w:p>
      <w:pPr>
        <w:pBdr/>
        <w:spacing/>
        <w:ind w:firstLine="0" w:left="0"/>
        <w:rPr>
          <w:b/>
          <w:bCs/>
          <w:sz w:val="24"/>
          <w:szCs w:val="24"/>
          <w:u w:val="single"/>
        </w:rPr>
      </w:pPr>
      <w:r>
        <w:rPr>
          <w:b w:val="0"/>
          <w:bCs w:val="0"/>
          <w:sz w:val="24"/>
          <w:szCs w:val="24"/>
          <w:lang w:val="ro-RO"/>
        </w:rPr>
        <w:t xml:space="preserve">38. </w:t>
      </w:r>
      <w:r>
        <w:rPr>
          <w:b w:val="0"/>
          <w:bCs w:val="0"/>
          <w:sz w:val="24"/>
          <w:szCs w:val="24"/>
        </w:rPr>
        <w:t xml:space="preserve">Contractul intră sub incidența Acordului privind achizițiile guvernamentale al Organizației Mondiale a Comerțului (numai în cazul anunțurilor transmise spre publicare în Jurnalul Oficial al Uniunii Europene):</w:t>
      </w:r>
      <w:r>
        <w:rPr>
          <w:b w:val="0"/>
          <w:bCs w:val="0"/>
          <w:i/>
          <w:sz w:val="24"/>
          <w:szCs w:val="24"/>
          <w:lang w:val="ro-RO"/>
        </w:rPr>
        <w:t xml:space="preserve"> </w:t>
      </w:r>
      <w:r>
        <w:rPr>
          <w:b w:val="0"/>
          <w:bCs w:val="0"/>
          <w:i/>
          <w:sz w:val="24"/>
          <w:szCs w:val="24"/>
        </w:rPr>
        <w:t xml:space="preserve"> </w:t>
      </w:r>
      <w:r>
        <w:rPr>
          <w:b/>
          <w:bCs/>
          <w:i/>
          <w:sz w:val="24"/>
          <w:szCs w:val="24"/>
          <w:u w:val="single"/>
          <w:lang w:val="ro-RO"/>
        </w:rPr>
        <w:t xml:space="preserve">NU</w:t>
      </w:r>
      <w:r>
        <w:rPr>
          <w:b/>
          <w:bCs/>
          <w:sz w:val="24"/>
          <w:szCs w:val="24"/>
          <w:u w:val="single"/>
        </w:rPr>
      </w:r>
      <w:r>
        <w:rPr>
          <w:b/>
          <w:bCs/>
          <w:sz w:val="24"/>
          <w:szCs w:val="24"/>
          <w:u w:val="single"/>
        </w:rPr>
      </w:r>
    </w:p>
    <w:p>
      <w:pPr>
        <w:pBdr/>
        <w:tabs>
          <w:tab w:val="right" w:leader="none" w:pos="426"/>
        </w:tabs>
        <w:spacing w:before="120"/>
        <w:ind w:firstLine="0" w:left="0"/>
        <w:jc w:val="both"/>
        <w:rPr>
          <w:b w:val="0"/>
          <w:bCs w:val="0"/>
          <w:sz w:val="24"/>
          <w:szCs w:val="24"/>
          <w:highlight w:val="none"/>
        </w:rPr>
      </w:pPr>
      <w:r>
        <w:rPr>
          <w:b w:val="0"/>
          <w:bCs w:val="0"/>
          <w:sz w:val="24"/>
          <w:szCs w:val="24"/>
          <w:lang w:val="ro-RO"/>
        </w:rPr>
        <w:t xml:space="preserve">39. </w:t>
      </w:r>
      <w:r>
        <w:rPr>
          <w:b w:val="0"/>
          <w:bCs w:val="0"/>
          <w:sz w:val="24"/>
          <w:szCs w:val="24"/>
        </w:rPr>
        <w:t xml:space="preserve">Alte informații relevante: </w:t>
      </w:r>
      <w:r>
        <w:rPr>
          <w:b w:val="0"/>
          <w:bCs w:val="0"/>
          <w:sz w:val="24"/>
          <w:szCs w:val="24"/>
          <w:highlight w:val="none"/>
        </w:rPr>
      </w:r>
      <w:r>
        <w:rPr>
          <w:b w:val="0"/>
          <w:bCs w:val="0"/>
          <w:sz w:val="24"/>
          <w:szCs w:val="24"/>
          <w:highlight w:val="none"/>
        </w:rPr>
      </w:r>
    </w:p>
    <w:p>
      <w:pPr>
        <w:pStyle w:val="929"/>
        <w:pBdr>
          <w:top w:val="single" w:color="000000" w:sz="4" w:space="0"/>
          <w:left w:val="single" w:color="000000" w:sz="4" w:space="0"/>
          <w:bottom w:val="single" w:color="000000" w:sz="4" w:space="0"/>
          <w:right w:val="single" w:color="000000" w:sz="4" w:space="0"/>
        </w:pBdr>
        <w:shd w:val="clear" w:color="ffffff" w:fill="ffffff"/>
        <w:spacing w:after="120" w:before="120"/>
        <w:ind/>
        <w:rPr>
          <w:rFonts w:eastAsia="Times New Roman"/>
          <w:b/>
          <w:bCs/>
          <w:color w:val="000000"/>
          <w:sz w:val="24"/>
          <w:szCs w:val="24"/>
        </w:rPr>
      </w:pPr>
      <w:r>
        <w:rPr>
          <w:rFonts w:eastAsia="Times New Roman"/>
          <w:b/>
          <w:color w:val="000000"/>
          <w:sz w:val="24"/>
        </w:rPr>
        <w:t xml:space="preserve"> </w:t>
      </w:r>
      <w:r>
        <w:rPr>
          <w:rFonts w:eastAsia="Times New Roman"/>
          <w:b/>
          <w:bCs/>
          <w:color w:val="000000"/>
          <w:sz w:val="24"/>
          <w:szCs w:val="24"/>
        </w:rPr>
      </w:r>
      <w:r>
        <w:rPr>
          <w:rFonts w:eastAsia="Times New Roman"/>
          <w:b/>
          <w:bCs/>
          <w:color w:val="000000"/>
          <w:sz w:val="24"/>
          <w:szCs w:val="24"/>
        </w:rPr>
      </w:r>
    </w:p>
    <w:p>
      <w:pPr>
        <w:pStyle w:val="1032"/>
        <w:pBdr/>
        <w:spacing/>
        <w:ind/>
        <w:rPr>
          <w:rFonts w:ascii="Times New Roman" w:hAnsi="Times New Roman" w:cs="Times New Roman"/>
          <w:b/>
          <w:bCs/>
          <w:sz w:val="24"/>
          <w:szCs w:val="24"/>
          <w:highlight w:val="none"/>
          <w14:ligatures w14:val="none"/>
        </w:rPr>
      </w:pPr>
      <w:r>
        <w:rPr>
          <w:rFonts w:ascii="Times New Roman" w:hAnsi="Times New Roman" w:eastAsia="Times New Roman" w:cs="Times New Roman"/>
          <w:b/>
          <w:bCs/>
          <w:sz w:val="24"/>
          <w:szCs w:val="24"/>
          <w:highlight w:val="none"/>
          <w:lang w:val="en-US"/>
        </w:rPr>
      </w:r>
      <w:r>
        <w:rPr>
          <w:rFonts w:ascii="Times New Roman" w:hAnsi="Times New Roman" w:cs="Times New Roman"/>
          <w:b/>
          <w:bCs/>
          <w:sz w:val="24"/>
          <w:szCs w:val="24"/>
          <w:highlight w:val="none"/>
          <w14:ligatures w14:val="none"/>
        </w:rPr>
      </w:r>
      <w:r>
        <w:rPr>
          <w:rFonts w:ascii="Times New Roman" w:hAnsi="Times New Roman" w:cs="Times New Roman"/>
          <w:b/>
          <w:bCs/>
          <w:sz w:val="24"/>
          <w:szCs w:val="24"/>
          <w:highlight w:val="none"/>
          <w14:ligatures w14:val="none"/>
        </w:rPr>
      </w:r>
    </w:p>
    <w:p>
      <w:pPr>
        <w:pStyle w:val="1032"/>
        <w:pBdr/>
        <w:spacing/>
        <w:ind/>
        <w:rPr>
          <w:rFonts w:ascii="Times New Roman" w:hAnsi="Times New Roman" w:cs="Times New Roman"/>
          <w:b/>
          <w:bCs/>
          <w:sz w:val="24"/>
          <w:szCs w:val="24"/>
          <w:highlight w:val="none"/>
          <w14:ligatures w14:val="none"/>
        </w:rPr>
      </w:pP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lang w:val="en-US"/>
        </w:rPr>
        <w:t xml:space="preserve">Conducătorul grupului de lucru:</w:t>
      </w:r>
      <w:r>
        <w:rPr>
          <w:rFonts w:ascii="Times New Roman" w:hAnsi="Times New Roman" w:eastAsia="Times New Roman" w:cs="Times New Roman"/>
          <w:b/>
          <w:bCs/>
          <w:sz w:val="24"/>
          <w:szCs w:val="24"/>
          <w:lang w:val="ro-RO"/>
        </w:rPr>
        <w:t xml:space="preserve">   CHIRIȚĂ Angela    </w:t>
      </w:r>
      <w:r>
        <w:rPr>
          <w:rFonts w:ascii="Times New Roman" w:hAnsi="Times New Roman" w:eastAsia="Times New Roman" w:cs="Times New Roman"/>
          <w:b/>
          <w:bCs/>
          <w:sz w:val="24"/>
          <w:szCs w:val="24"/>
          <w:highlight w:val="white"/>
          <w:lang w:val="en-US"/>
        </w:rPr>
        <w:t xml:space="preserve">____________________</w:t>
      </w:r>
      <w:r>
        <w:rPr>
          <w:rFonts w:ascii="Times New Roman" w:hAnsi="Times New Roman" w:eastAsia="Times New Roman" w:cs="Times New Roman"/>
          <w:b/>
          <w:bCs/>
          <w:sz w:val="24"/>
          <w:szCs w:val="24"/>
          <w:lang w:val="en-US"/>
        </w:rPr>
        <w:t xml:space="preserve">.</w:t>
      </w:r>
      <w:r>
        <w:rPr>
          <w:rFonts w:ascii="Times New Roman" w:hAnsi="Times New Roman" w:cs="Times New Roman"/>
          <w:b/>
          <w:bCs/>
          <w:sz w:val="24"/>
          <w:szCs w:val="24"/>
          <w:highlight w:val="none"/>
          <w14:ligatures w14:val="none"/>
        </w:rPr>
      </w:r>
      <w:r>
        <w:rPr>
          <w:rFonts w:ascii="Times New Roman" w:hAnsi="Times New Roman" w:cs="Times New Roman"/>
          <w:b/>
          <w:bCs/>
          <w:sz w:val="24"/>
          <w:szCs w:val="24"/>
          <w:highlight w:val="none"/>
          <w14:ligatures w14:val="none"/>
        </w:rPr>
      </w:r>
    </w:p>
    <w:p>
      <w:pPr>
        <w:pStyle w:val="1032"/>
        <w:pBdr/>
        <w:spacing/>
        <w:ind/>
        <w:rPr>
          <w:rFonts w:ascii="Times New Roman" w:hAnsi="Times New Roman" w:cs="Times New Roman"/>
          <w:b w:val="0"/>
          <w:bCs w:val="0"/>
          <w:i/>
          <w:iCs/>
          <w:sz w:val="16"/>
          <w:szCs w:val="16"/>
          <w:highlight w:val="none"/>
          <w14:ligatures w14:val="none"/>
        </w:rPr>
      </w:pPr>
      <w:r>
        <w:rPr>
          <w:rFonts w:ascii="Times New Roman" w:hAnsi="Times New Roman" w:eastAsia="Times New Roman" w:cs="Times New Roman"/>
          <w:b/>
          <w:bCs/>
          <w:sz w:val="24"/>
          <w:szCs w:val="24"/>
          <w:lang w:val="en-US"/>
        </w:rPr>
        <w:t xml:space="preserve"> </w:t>
      </w:r>
      <w:r>
        <w:rPr>
          <w:rFonts w:ascii="Times New Roman" w:hAnsi="Times New Roman" w:eastAsia="Times New Roman" w:cs="Times New Roman"/>
          <w:b/>
          <w:bCs/>
          <w:sz w:val="24"/>
          <w:szCs w:val="24"/>
          <w:lang w:val="ro-RO"/>
        </w:rPr>
        <w:t xml:space="preserve">                                                                                                   </w:t>
      </w:r>
      <w:r>
        <w:rPr>
          <w:rFonts w:ascii="Times New Roman" w:hAnsi="Times New Roman" w:eastAsia="Times New Roman" w:cs="Times New Roman"/>
          <w:b/>
          <w:bCs/>
          <w:sz w:val="24"/>
          <w:szCs w:val="24"/>
          <w:lang w:val="ro-RO"/>
        </w:rPr>
        <w:t xml:space="preserve"> </w:t>
      </w:r>
      <w:r>
        <w:rPr>
          <w:rFonts w:ascii="Times New Roman" w:hAnsi="Times New Roman" w:eastAsia="Times New Roman" w:cs="Times New Roman"/>
          <w:b w:val="0"/>
          <w:bCs w:val="0"/>
          <w:i/>
          <w:iCs/>
          <w:sz w:val="16"/>
          <w:szCs w:val="16"/>
          <w:lang w:val="ro-RO"/>
        </w:rPr>
        <w:t xml:space="preserve">    L.S.</w:t>
      </w:r>
      <w:r>
        <w:rPr>
          <w:rFonts w:ascii="Times New Roman" w:hAnsi="Times New Roman" w:cs="Times New Roman"/>
          <w:b w:val="0"/>
          <w:bCs w:val="0"/>
          <w:i/>
          <w:iCs/>
          <w:sz w:val="16"/>
          <w:szCs w:val="16"/>
          <w:highlight w:val="none"/>
          <w14:ligatures w14:val="none"/>
        </w:rPr>
      </w:r>
      <w:r>
        <w:rPr>
          <w:rFonts w:ascii="Times New Roman" w:hAnsi="Times New Roman" w:cs="Times New Roman"/>
          <w:b w:val="0"/>
          <w:bCs w:val="0"/>
          <w:i/>
          <w:iCs/>
          <w:sz w:val="16"/>
          <w:szCs w:val="16"/>
          <w:highlight w:val="none"/>
          <w14:ligatures w14:val="none"/>
        </w:rPr>
      </w:r>
    </w:p>
    <w:p>
      <w:pPr>
        <w:pStyle w:val="1032"/>
        <w:pBdr/>
        <w:spacing/>
        <w:ind/>
        <w:rPr>
          <w:rFonts w:ascii="Times New Roman" w:hAnsi="Times New Roman" w:cs="Times New Roman"/>
          <w:b w:val="0"/>
          <w:bCs/>
          <w:i/>
          <w:sz w:val="16"/>
          <w:szCs w:val="16"/>
          <w14:ligatures w14:val="none"/>
        </w:rPr>
      </w:pPr>
      <w:r>
        <w:rPr>
          <w:rFonts w:ascii="Times New Roman" w:hAnsi="Times New Roman" w:eastAsia="Times New Roman" w:cs="Times New Roman"/>
          <w:b w:val="0"/>
          <w:bCs w:val="0"/>
          <w:i/>
          <w:iCs/>
          <w:sz w:val="16"/>
          <w:szCs w:val="16"/>
          <w:lang w:val="en-US"/>
        </w:rPr>
      </w:r>
      <w:r>
        <w:rPr>
          <w:rFonts w:ascii="Times New Roman" w:hAnsi="Times New Roman" w:cs="Times New Roman"/>
          <w:b w:val="0"/>
          <w:bCs/>
          <w:i/>
          <w:sz w:val="16"/>
          <w:szCs w:val="16"/>
          <w14:ligatures w14:val="none"/>
        </w:rPr>
      </w:r>
      <w:r>
        <w:rPr>
          <w:rFonts w:ascii="Times New Roman" w:hAnsi="Times New Roman" w:cs="Times New Roman"/>
          <w:b w:val="0"/>
          <w:bCs/>
          <w:i/>
          <w:sz w:val="16"/>
          <w:szCs w:val="16"/>
          <w14:ligatures w14:val="none"/>
        </w:rPr>
      </w:r>
    </w:p>
    <w:p>
      <w:pPr>
        <w:pStyle w:val="1032"/>
        <w:pBdr/>
        <w:spacing/>
        <w:ind/>
        <w:rPr>
          <w:rFonts w:ascii="Times New Roman" w:hAnsi="Times New Roman" w:cs="Times New Roman"/>
          <w:b/>
          <w:bCs/>
          <w:sz w:val="24"/>
          <w:szCs w:val="24"/>
          <w14:ligatures w14:val="none"/>
        </w:rPr>
      </w:pPr>
      <w:r>
        <w:rPr>
          <w:rFonts w:ascii="Times New Roman" w:hAnsi="Times New Roman" w:eastAsia="Times New Roman" w:cs="Times New Roman"/>
          <w:b/>
          <w:bCs/>
          <w:sz w:val="24"/>
          <w:szCs w:val="24"/>
          <w:lang w:val="en-US"/>
        </w:rPr>
      </w:r>
      <w:r>
        <w:rPr>
          <w:rFonts w:ascii="Times New Roman" w:hAnsi="Times New Roman" w:cs="Times New Roman"/>
          <w:b/>
          <w:bCs/>
          <w:sz w:val="24"/>
          <w:szCs w:val="24"/>
          <w14:ligatures w14:val="none"/>
        </w:rPr>
      </w:r>
      <w:r>
        <w:rPr>
          <w:rFonts w:ascii="Times New Roman" w:hAnsi="Times New Roman" w:cs="Times New Roman"/>
          <w:b/>
          <w:bCs/>
          <w:sz w:val="24"/>
          <w:szCs w:val="24"/>
          <w14:ligatures w14:val="none"/>
        </w:rPr>
      </w:r>
    </w:p>
    <w:p>
      <w:pPr>
        <w:pStyle w:val="1032"/>
        <w:pBdr/>
        <w:spacing/>
        <w:ind/>
        <w:rPr>
          <w:rFonts w:ascii="Times New Roman" w:hAnsi="Times New Roman" w:cs="Times New Roman"/>
          <w:b/>
          <w:bCs/>
          <w:sz w:val="24"/>
          <w:szCs w:val="24"/>
          <w14:ligatures w14:val="none"/>
        </w:rPr>
      </w:pPr>
      <w:r>
        <w:rPr>
          <w:rFonts w:ascii="Times New Roman" w:hAnsi="Times New Roman" w:eastAsia="Times New Roman" w:cs="Times New Roman"/>
          <w:b/>
          <w:bCs/>
          <w:sz w:val="24"/>
          <w:szCs w:val="24"/>
          <w:lang w:val="en-US"/>
        </w:rPr>
      </w:r>
      <w:r>
        <w:rPr>
          <w:rFonts w:ascii="Times New Roman" w:hAnsi="Times New Roman" w:cs="Times New Roman"/>
          <w:b/>
          <w:bCs/>
          <w:sz w:val="24"/>
          <w:szCs w:val="24"/>
          <w14:ligatures w14:val="none"/>
        </w:rPr>
      </w:r>
      <w:r>
        <w:rPr>
          <w:rFonts w:ascii="Times New Roman" w:hAnsi="Times New Roman" w:cs="Times New Roman"/>
          <w:b/>
          <w:bCs/>
          <w:sz w:val="24"/>
          <w:szCs w:val="24"/>
          <w14:ligatures w14:val="none"/>
        </w:rPr>
      </w:r>
    </w:p>
    <w:p>
      <w:pPr>
        <w:pBdr>
          <w:top w:val="single" w:color="000000" w:sz="4" w:space="0"/>
          <w:left w:val="single" w:color="000000" w:sz="4" w:space="0"/>
          <w:bottom w:val="single" w:color="000000" w:sz="4" w:space="0"/>
          <w:right w:val="single" w:color="000000" w:sz="4" w:space="0"/>
        </w:pBdr>
        <w:spacing/>
        <w:ind/>
        <w:rPr>
          <w:lang w:val="en-US"/>
        </w:rPr>
      </w:pPr>
      <w:r>
        <w:rPr>
          <w:lang w:val="en-US"/>
        </w:rPr>
      </w:r>
      <w:r>
        <w:rPr>
          <w:lang w:val="en-US"/>
        </w:rPr>
      </w:r>
      <w:r>
        <w:rPr>
          <w:lang w:val="en-US"/>
        </w:rPr>
      </w:r>
    </w:p>
    <w:p>
      <w:pPr>
        <w:pStyle w:val="1032"/>
        <w:pBdr/>
        <w:spacing w:line="276" w:lineRule="auto"/>
        <w:ind/>
        <w:rPr>
          <w:rFonts w:ascii="Times New Roman" w:hAnsi="Times New Roman"/>
          <w:color w:val="000000"/>
          <w:lang w:val="en-US"/>
        </w:rPr>
      </w:pPr>
      <w:r>
        <w:rPr>
          <w:rFonts w:ascii="Times New Roman" w:hAnsi="Times New Roman" w:eastAsia="Times New Roman"/>
          <w:color w:val="000000"/>
          <w:lang w:val="ro-RO"/>
        </w:rPr>
        <w:t xml:space="preserve">Exc. Bazilevschi Larisa</w:t>
      </w:r>
      <w:r>
        <w:rPr>
          <w:rFonts w:ascii="Times New Roman" w:hAnsi="Times New Roman"/>
          <w:color w:val="000000"/>
          <w:lang w:val="en-US"/>
        </w:rPr>
      </w:r>
      <w:r>
        <w:rPr>
          <w:rFonts w:ascii="Times New Roman" w:hAnsi="Times New Roman"/>
          <w:color w:val="000000"/>
          <w:lang w:val="en-US"/>
        </w:rPr>
      </w:r>
    </w:p>
    <w:p>
      <w:pPr>
        <w:pStyle w:val="1032"/>
        <w:pBdr/>
        <w:spacing w:line="276" w:lineRule="auto"/>
        <w:ind/>
        <w:rPr>
          <w:rFonts w:ascii="Times New Roman" w:hAnsi="Times New Roman"/>
          <w:lang w:val="en-US"/>
        </w:rPr>
      </w:pPr>
      <w:r>
        <w:rPr>
          <w:rFonts w:ascii="Times New Roman" w:hAnsi="Times New Roman" w:eastAsia="Times New Roman"/>
          <w:color w:val="000000"/>
          <w:lang w:val="ro-RO"/>
        </w:rPr>
        <w:t xml:space="preserve">Tel. 078825043, </w:t>
      </w:r>
      <w:hyperlink r:id="rId12" w:tooltip="http://bazilevschil@mail.ru" w:history="1">
        <w:r>
          <w:rPr>
            <w:rStyle w:val="1033"/>
            <w:rFonts w:ascii="Times New Roman" w:hAnsi="Times New Roman" w:eastAsia="Times New Roman"/>
            <w:lang w:val="ro-RO"/>
          </w:rPr>
          <w:t xml:space="preserve">bazilevschil@mail.ru</w:t>
        </w:r>
      </w:hyperlink>
      <w:r>
        <w:rPr>
          <w:rFonts w:ascii="Times New Roman" w:hAnsi="Times New Roman" w:eastAsia="Times New Roman"/>
          <w:color w:val="000000"/>
          <w:lang w:val="ro-RO"/>
        </w:rPr>
        <w:t xml:space="preserve"> </w:t>
      </w:r>
      <w:r>
        <w:rPr>
          <w:rFonts w:ascii="Times New Roman" w:hAnsi="Times New Roman"/>
          <w:lang w:val="en-US"/>
        </w:rPr>
      </w:r>
      <w:r>
        <w:rPr>
          <w:rFonts w:ascii="Times New Roman" w:hAnsi="Times New Roman"/>
          <w:lang w:val="en-US"/>
        </w:rPr>
      </w:r>
    </w:p>
    <w:p>
      <w:pPr>
        <w:pBdr/>
        <w:spacing/>
        <w:ind/>
        <w:jc w:val="right"/>
        <w:rPr>
          <w:sz w:val="18"/>
          <w:szCs w:val="18"/>
          <w:lang w:val="it-IT"/>
        </w:rPr>
      </w:pPr>
      <w:r>
        <w:rPr>
          <w:sz w:val="18"/>
          <w:szCs w:val="18"/>
          <w:highlight w:val="none"/>
          <w:lang w:val="it-IT"/>
        </w:rPr>
      </w:r>
      <w:r>
        <w:rPr>
          <w:sz w:val="18"/>
          <w:szCs w:val="18"/>
          <w:highlight w:val="none"/>
          <w:lang w:val="it-IT"/>
        </w:rPr>
      </w:r>
      <w:r>
        <w:rPr>
          <w:sz w:val="18"/>
          <w:szCs w:val="18"/>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highlight w:val="none"/>
          <w:lang w:val="it-IT"/>
        </w:rPr>
      </w:r>
      <w:r>
        <w:rPr>
          <w:sz w:val="18"/>
          <w:szCs w:val="18"/>
          <w:highlight w:val="none"/>
          <w:lang w:val="it-IT"/>
        </w:rPr>
      </w:r>
      <w:r>
        <w:rPr>
          <w:sz w:val="18"/>
          <w:szCs w:val="18"/>
          <w:highlight w:val="none"/>
          <w:lang w:val="it-IT"/>
        </w:rPr>
      </w:r>
    </w:p>
    <w:p>
      <w:pPr>
        <w:pBdr/>
        <w:spacing/>
        <w:ind/>
        <w:jc w:val="right"/>
        <w:rPr>
          <w:sz w:val="18"/>
          <w:szCs w:val="18"/>
          <w:highlight w:val="none"/>
          <w:lang w:val="it-IT"/>
        </w:rPr>
      </w:pPr>
      <w:r>
        <w:rPr>
          <w:sz w:val="18"/>
          <w:szCs w:val="18"/>
          <w:lang w:val="it-IT"/>
        </w:rPr>
        <w:t xml:space="preserve">Anexa nr.3</w:t>
      </w:r>
      <w:r>
        <w:rPr>
          <w:sz w:val="18"/>
          <w:szCs w:val="18"/>
          <w:lang w:val="it-IT"/>
        </w:rPr>
      </w:r>
      <w:r>
        <w:rPr>
          <w:sz w:val="18"/>
          <w:szCs w:val="18"/>
          <w:highlight w:val="none"/>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spacing w:after="160" w:before="240"/>
        <w:ind/>
        <w:jc w:val="center"/>
        <w:rPr>
          <w:rFonts w:eastAsia="Calibri"/>
          <w:b/>
          <w:sz w:val="20"/>
          <w:szCs w:val="20"/>
        </w:rPr>
      </w:pPr>
      <w:r/>
      <w:bookmarkStart w:id="75" w:name="_Hlk77770940"/>
      <w:r>
        <w:rPr>
          <w:rFonts w:eastAsia="Calibri"/>
          <w:b/>
          <w:sz w:val="20"/>
          <w:szCs w:val="20"/>
        </w:rPr>
        <w:t xml:space="preserve">INVITAȚIE DE PARTICIPARE LA </w:t>
      </w:r>
      <w:r>
        <w:rPr>
          <w:rFonts w:eastAsia="Calibri"/>
          <w:b/>
          <w:sz w:val="20"/>
          <w:szCs w:val="20"/>
        </w:rPr>
        <w:t xml:space="preserve">ETAPELE</w:t>
      </w:r>
      <w:r>
        <w:rPr>
          <w:rFonts w:eastAsia="Calibri"/>
          <w:b/>
          <w:sz w:val="20"/>
          <w:szCs w:val="20"/>
        </w:rPr>
        <w:t xml:space="preserve"> DE PRESELECȚIE</w:t>
      </w:r>
      <w:r>
        <w:rPr>
          <w:rFonts w:eastAsia="Calibri"/>
          <w:b/>
          <w:sz w:val="20"/>
          <w:szCs w:val="20"/>
        </w:rPr>
        <w:t xml:space="preserve">/</w:t>
      </w:r>
      <w:r>
        <w:rPr>
          <w:rFonts w:eastAsia="Calibri"/>
          <w:b/>
          <w:sz w:val="20"/>
          <w:szCs w:val="20"/>
        </w:rPr>
        <w:t xml:space="preserve"> </w:t>
      </w:r>
      <w:r>
        <w:rPr>
          <w:rFonts w:eastAsia="Calibri"/>
          <w:b/>
          <w:sz w:val="20"/>
          <w:szCs w:val="20"/>
        </w:rPr>
        <w:t xml:space="preserve">LA PROCEDURILE NEGOCIATE</w:t>
      </w:r>
      <w:bookmarkEnd w:id="75"/>
      <w:r>
        <w:rPr>
          <w:rFonts w:eastAsia="Calibri"/>
          <w:b/>
          <w:sz w:val="20"/>
          <w:szCs w:val="20"/>
        </w:rPr>
      </w:r>
      <w:r>
        <w:rPr>
          <w:rFonts w:eastAsia="Calibri"/>
          <w:b/>
          <w:sz w:val="20"/>
          <w:szCs w:val="20"/>
        </w:rPr>
      </w:r>
    </w:p>
    <w:p>
      <w:pPr>
        <w:pBdr/>
        <w:shd w:val="clear" w:color="auto" w:fill="ffffff" w:themeFill="background1"/>
        <w:spacing w:before="120"/>
        <w:ind/>
        <w:rPr>
          <w:b/>
          <w:sz w:val="20"/>
          <w:szCs w:val="20"/>
          <w:lang w:val="it-IT" w:eastAsia="ru-RU"/>
        </w:rPr>
      </w:pPr>
      <w:r>
        <w:rPr>
          <w:b/>
          <w:sz w:val="20"/>
          <w:szCs w:val="20"/>
          <w:lang w:val="it-IT" w:eastAsia="ru-RU"/>
        </w:rPr>
        <w:t xml:space="preserve">privind achiziționarea </w:t>
      </w:r>
      <w:r>
        <w:rPr>
          <w:b/>
          <w:sz w:val="20"/>
          <w:szCs w:val="20"/>
          <w:shd w:val="clear" w:color="auto" w:fill="ffffff" w:themeFill="background1"/>
          <w:lang w:val="it-IT" w:eastAsia="ru-RU"/>
        </w:rPr>
        <w:t xml:space="preserve">____________________________</w:t>
      </w:r>
      <w:r>
        <w:rPr>
          <w:b/>
          <w:sz w:val="20"/>
          <w:szCs w:val="20"/>
          <w:shd w:val="clear" w:color="auto" w:fill="ffffff" w:themeFill="background1"/>
          <w:lang w:val="it-IT" w:eastAsia="ru-RU"/>
        </w:rPr>
        <w:t xml:space="preserve">_________________________</w:t>
      </w:r>
      <w:r>
        <w:rPr>
          <w:b/>
          <w:sz w:val="20"/>
          <w:szCs w:val="20"/>
          <w:shd w:val="clear" w:color="auto" w:fill="ffffff" w:themeFill="background1"/>
          <w:lang w:val="it-IT" w:eastAsia="ru-RU"/>
        </w:rPr>
        <w:br/>
      </w:r>
      <w:r>
        <w:rPr>
          <w:sz w:val="20"/>
          <w:szCs w:val="20"/>
          <w:lang w:val="it-IT" w:eastAsia="ru-RU"/>
        </w:rPr>
        <w:t xml:space="preserve">(se indică obiectul achiziției)</w:t>
      </w:r>
      <w:r>
        <w:rPr>
          <w:b/>
          <w:sz w:val="20"/>
          <w:szCs w:val="20"/>
          <w:lang w:val="it-IT" w:eastAsia="ru-RU"/>
        </w:rPr>
        <w:br/>
        <w:t xml:space="preserve">prin procedura de a</w:t>
      </w:r>
      <w:r>
        <w:rPr>
          <w:b/>
          <w:sz w:val="20"/>
          <w:szCs w:val="20"/>
          <w:lang w:val="it-IT" w:eastAsia="ru-RU"/>
        </w:rPr>
        <w:t xml:space="preserve">chiziție__________________</w:t>
      </w:r>
      <w:r>
        <w:rPr>
          <w:b/>
          <w:sz w:val="20"/>
          <w:szCs w:val="20"/>
          <w:lang w:val="it-IT" w:eastAsia="ru-RU"/>
        </w:rPr>
        <w:t xml:space="preserve">_______________________________</w:t>
      </w:r>
      <w:r>
        <w:rPr>
          <w:b/>
          <w:sz w:val="20"/>
          <w:szCs w:val="20"/>
          <w:lang w:val="it-IT" w:eastAsia="ru-RU"/>
        </w:rPr>
        <w:br/>
      </w:r>
      <w:r>
        <w:rPr>
          <w:sz w:val="20"/>
          <w:szCs w:val="20"/>
          <w:lang w:val="it-IT" w:eastAsia="ru-RU"/>
        </w:rPr>
        <w:t xml:space="preserve">(tipul procedurii de achiziție)</w:t>
      </w:r>
      <w:r>
        <w:rPr>
          <w:b/>
          <w:sz w:val="20"/>
          <w:szCs w:val="20"/>
          <w:lang w:val="it-IT" w:eastAsia="ru-RU"/>
        </w:rPr>
      </w:r>
      <w:r>
        <w:rPr>
          <w:b/>
          <w:sz w:val="20"/>
          <w:szCs w:val="20"/>
          <w:lang w:val="it-IT" w:eastAsia="ru-RU"/>
        </w:rPr>
      </w:r>
    </w:p>
    <w:p>
      <w:pPr>
        <w:pStyle w:val="950"/>
        <w:numPr>
          <w:ilvl w:val="0"/>
          <w:numId w:val="15"/>
        </w:numPr>
        <w:pBdr/>
        <w:shd w:val="clear" w:color="auto" w:fill="ffffff" w:themeFill="background1"/>
        <w:tabs>
          <w:tab w:val="left" w:leader="none" w:pos="142"/>
          <w:tab w:val="left" w:leader="none" w:pos="284"/>
          <w:tab w:val="clear" w:leader="none" w:pos="1134"/>
          <w:tab w:val="right" w:leader="none" w:pos="9531"/>
        </w:tabs>
        <w:spacing w:before="120"/>
        <w:ind w:firstLine="0" w:left="0"/>
        <w:rPr>
          <w:b/>
          <w:sz w:val="20"/>
          <w:szCs w:val="20"/>
          <w:lang w:val="ru-RU" w:eastAsia="ru-RU"/>
        </w:rPr>
      </w:pPr>
      <w:r>
        <w:rPr>
          <w:b/>
          <w:sz w:val="20"/>
          <w:szCs w:val="20"/>
          <w:lang w:eastAsia="ru-RU"/>
        </w:rPr>
        <w:t xml:space="preserve">D</w:t>
      </w:r>
      <w:r>
        <w:rPr>
          <w:b/>
          <w:sz w:val="20"/>
          <w:szCs w:val="20"/>
          <w:lang w:val="ru-RU" w:eastAsia="ru-RU"/>
        </w:rPr>
        <w:t xml:space="preserve">enumireaautoritățiicontractant</w:t>
      </w:r>
      <w:r>
        <w:rPr>
          <w:b/>
          <w:sz w:val="20"/>
          <w:szCs w:val="20"/>
          <w:lang w:val="ru-RU" w:eastAsia="ru-RU"/>
        </w:rPr>
        <w:t xml:space="preserve">e</w:t>
      </w:r>
      <w:r>
        <w:rPr>
          <w:b/>
          <w:sz w:val="20"/>
          <w:szCs w:val="20"/>
          <w:lang w:val="ru-RU" w:eastAsia="ru-RU"/>
        </w:rPr>
        <w:t xml:space="preserve">: _______________________</w:t>
      </w:r>
      <w:r>
        <w:rPr>
          <w:b/>
          <w:sz w:val="20"/>
          <w:szCs w:val="20"/>
          <w:lang w:val="ru-RU" w:eastAsia="ru-RU"/>
        </w:rPr>
        <w:t xml:space="preserve">________________</w:t>
      </w:r>
      <w:r>
        <w:rPr>
          <w:b/>
          <w:sz w:val="20"/>
          <w:szCs w:val="20"/>
          <w:lang w:val="ru-RU" w:eastAsia="ru-RU"/>
        </w:rPr>
      </w:r>
      <w:r>
        <w:rPr>
          <w:b/>
          <w:sz w:val="20"/>
          <w:szCs w:val="20"/>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sz w:val="20"/>
          <w:szCs w:val="20"/>
          <w:lang w:val="ru-RU" w:eastAsia="ru-RU"/>
        </w:rPr>
      </w:pPr>
      <w:r>
        <w:rPr>
          <w:b/>
          <w:sz w:val="20"/>
          <w:szCs w:val="20"/>
          <w:lang w:val="ru-RU" w:eastAsia="ru-RU"/>
        </w:rPr>
        <w:t xml:space="preserve">IDNO: </w:t>
      </w:r>
      <w:r>
        <w:rPr>
          <w:b/>
          <w:sz w:val="20"/>
          <w:szCs w:val="20"/>
          <w:shd w:val="clear" w:color="auto" w:fill="ffffff" w:themeFill="background1"/>
          <w:lang w:val="ru-RU" w:eastAsia="ru-RU"/>
        </w:rPr>
        <w:t xml:space="preserve">___________________</w:t>
      </w:r>
      <w:r>
        <w:rPr>
          <w:b/>
          <w:sz w:val="20"/>
          <w:szCs w:val="20"/>
          <w:shd w:val="clear" w:color="auto" w:fill="ffffff" w:themeFill="background1"/>
          <w:lang w:val="ru-RU" w:eastAsia="ru-RU"/>
        </w:rPr>
        <w:t xml:space="preserve">_____________________________________________</w:t>
      </w:r>
      <w:r>
        <w:rPr>
          <w:b/>
          <w:sz w:val="20"/>
          <w:szCs w:val="20"/>
          <w:lang w:val="ru-RU" w:eastAsia="ru-RU"/>
        </w:rPr>
      </w:r>
      <w:r>
        <w:rPr>
          <w:b/>
          <w:sz w:val="20"/>
          <w:szCs w:val="20"/>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sz w:val="20"/>
          <w:szCs w:val="20"/>
          <w:lang w:val="ru-RU" w:eastAsia="ru-RU"/>
        </w:rPr>
      </w:pPr>
      <w:r>
        <w:rPr>
          <w:b/>
          <w:sz w:val="20"/>
          <w:szCs w:val="20"/>
          <w:lang w:val="ru-RU" w:eastAsia="ru-RU"/>
        </w:rPr>
        <w:t xml:space="preserve">Adresa</w:t>
      </w:r>
      <w:r>
        <w:rPr>
          <w:b/>
          <w:sz w:val="20"/>
          <w:szCs w:val="20"/>
          <w:shd w:val="clear" w:color="auto" w:fill="ffffff" w:themeFill="background1"/>
          <w:lang w:val="ru-RU" w:eastAsia="ru-RU"/>
        </w:rPr>
        <w:t xml:space="preserve">________________________________________________________________</w:t>
      </w:r>
      <w:r>
        <w:rPr>
          <w:b/>
          <w:sz w:val="20"/>
          <w:szCs w:val="20"/>
          <w:lang w:val="ru-RU" w:eastAsia="ru-RU"/>
        </w:rPr>
      </w:r>
      <w:r>
        <w:rPr>
          <w:b/>
          <w:sz w:val="20"/>
          <w:szCs w:val="20"/>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sz w:val="20"/>
          <w:szCs w:val="20"/>
          <w:lang w:val="ru-RU" w:eastAsia="ru-RU"/>
        </w:rPr>
      </w:pPr>
      <w:r>
        <w:rPr>
          <w:b/>
          <w:sz w:val="20"/>
          <w:szCs w:val="20"/>
          <w:lang w:val="ru-RU" w:eastAsia="ru-RU"/>
        </w:rPr>
        <w:t xml:space="preserve">Număruldetelefon</w:t>
      </w:r>
      <w:r>
        <w:rPr>
          <w:b/>
          <w:sz w:val="20"/>
          <w:szCs w:val="20"/>
          <w:lang w:val="ru-RU" w:eastAsia="ru-RU"/>
        </w:rPr>
        <w:t xml:space="preserve">/</w:t>
      </w:r>
      <w:r>
        <w:rPr>
          <w:b/>
          <w:sz w:val="20"/>
          <w:szCs w:val="20"/>
          <w:lang w:val="ru-RU" w:eastAsia="ru-RU"/>
        </w:rPr>
        <w:t xml:space="preserve">fax</w:t>
      </w:r>
      <w:r>
        <w:rPr>
          <w:b/>
          <w:sz w:val="20"/>
          <w:szCs w:val="20"/>
          <w:lang w:val="ru-RU" w:eastAsia="ru-RU"/>
        </w:rPr>
        <w:t xml:space="preserve">: </w:t>
      </w:r>
      <w:r>
        <w:rPr>
          <w:b/>
          <w:sz w:val="20"/>
          <w:szCs w:val="20"/>
          <w:shd w:val="clear" w:color="auto" w:fill="ffffff" w:themeFill="background1"/>
          <w:lang w:val="ru-RU" w:eastAsia="ru-RU"/>
        </w:rPr>
        <w:t xml:space="preserve">_______________________________</w:t>
      </w:r>
      <w:r>
        <w:rPr>
          <w:b/>
          <w:sz w:val="20"/>
          <w:szCs w:val="20"/>
          <w:shd w:val="clear" w:color="auto" w:fill="ffffff" w:themeFill="background1"/>
          <w:lang w:val="ru-RU" w:eastAsia="ru-RU"/>
        </w:rPr>
        <w:t xml:space="preserve">__________________</w:t>
      </w:r>
      <w:r>
        <w:rPr>
          <w:b/>
          <w:sz w:val="20"/>
          <w:szCs w:val="20"/>
          <w:lang w:val="ru-RU" w:eastAsia="ru-RU"/>
        </w:rPr>
      </w:r>
      <w:r>
        <w:rPr>
          <w:b/>
          <w:sz w:val="20"/>
          <w:szCs w:val="20"/>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sz w:val="20"/>
          <w:szCs w:val="20"/>
          <w:lang w:val="it-IT" w:eastAsia="ru-RU"/>
        </w:rPr>
      </w:pPr>
      <w:r>
        <w:rPr>
          <w:b/>
          <w:sz w:val="20"/>
          <w:szCs w:val="20"/>
          <w:lang w:val="it-IT" w:eastAsia="ru-RU"/>
        </w:rPr>
        <w:t xml:space="preserve">Adresa de e-mail și </w:t>
      </w:r>
      <w:r>
        <w:rPr>
          <w:b/>
          <w:sz w:val="20"/>
          <w:szCs w:val="20"/>
          <w:lang w:val="it-IT" w:eastAsia="ru-RU"/>
        </w:rPr>
        <w:t xml:space="preserve">pagina web oficială </w:t>
      </w:r>
      <w:r>
        <w:rPr>
          <w:b/>
          <w:sz w:val="20"/>
          <w:szCs w:val="20"/>
          <w:lang w:val="it-IT" w:eastAsia="ru-RU"/>
        </w:rPr>
        <w:t xml:space="preserve">a</w:t>
      </w:r>
      <w:r>
        <w:rPr>
          <w:b/>
          <w:sz w:val="20"/>
          <w:szCs w:val="20"/>
          <w:lang w:val="it-IT" w:eastAsia="ru-RU"/>
        </w:rPr>
        <w:t xml:space="preserve">le</w:t>
      </w:r>
      <w:r>
        <w:rPr>
          <w:b/>
          <w:sz w:val="20"/>
          <w:szCs w:val="20"/>
          <w:lang w:val="it-IT" w:eastAsia="ru-RU"/>
        </w:rPr>
        <w:t xml:space="preserve"> autorității contractante: </w:t>
      </w:r>
      <w:r>
        <w:rPr>
          <w:b/>
          <w:sz w:val="20"/>
          <w:szCs w:val="20"/>
          <w:shd w:val="clear" w:color="auto" w:fill="ffffff" w:themeFill="background1"/>
          <w:lang w:val="it-IT" w:eastAsia="ru-RU"/>
        </w:rPr>
        <w:t xml:space="preserve">____________</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left" w:leader="none" w:pos="284"/>
          <w:tab w:val="right" w:leader="none" w:pos="9531"/>
        </w:tabs>
        <w:spacing w:before="120"/>
        <w:ind w:hanging="288" w:left="288"/>
        <w:jc w:val="both"/>
        <w:rPr>
          <w:b/>
          <w:sz w:val="20"/>
          <w:szCs w:val="20"/>
          <w:lang w:val="it-IT" w:eastAsia="ru-RU"/>
        </w:rPr>
      </w:pPr>
      <w:r>
        <w:rPr>
          <w:b/>
          <w:sz w:val="20"/>
          <w:szCs w:val="20"/>
          <w:lang w:val="it-IT" w:eastAsia="ru-RU"/>
        </w:rPr>
        <w:t xml:space="preserve">Adresa de e-mail sau </w:t>
      </w:r>
      <w:r>
        <w:rPr>
          <w:b/>
          <w:sz w:val="20"/>
          <w:szCs w:val="20"/>
          <w:lang w:val="it-IT" w:eastAsia="ru-RU"/>
        </w:rPr>
        <w:t xml:space="preserve">pagina web oficială</w:t>
      </w:r>
      <w:r>
        <w:rPr>
          <w:b/>
          <w:sz w:val="20"/>
          <w:szCs w:val="20"/>
          <w:lang w:val="it-IT" w:eastAsia="ru-RU"/>
        </w:rPr>
        <w:t xml:space="preserve">de la care se va putea obține accesul la documentația de atribuire: </w:t>
      </w:r>
      <w:r>
        <w:rPr>
          <w:b/>
          <w:i/>
          <w:sz w:val="20"/>
          <w:szCs w:val="20"/>
          <w:lang w:val="it-IT" w:eastAsia="ru-RU"/>
        </w:rPr>
        <w:t xml:space="preserve">documentația de atribuire este anexată în cadrul procedurii în SIA RSAP</w:t>
      </w:r>
      <w:r>
        <w:rPr>
          <w:b/>
          <w:i/>
          <w:sz w:val="20"/>
          <w:szCs w:val="20"/>
          <w:lang w:val="it-IT" w:eastAsia="ru-RU"/>
        </w:rPr>
        <w:t xml:space="preserve">(după caz)</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left" w:leader="none" w:pos="284"/>
          <w:tab w:val="right" w:leader="none" w:pos="9531"/>
        </w:tabs>
        <w:spacing w:before="120"/>
        <w:ind w:hanging="288" w:left="288"/>
        <w:rPr>
          <w:b/>
          <w:sz w:val="20"/>
          <w:szCs w:val="20"/>
          <w:lang w:val="it-IT" w:eastAsia="ru-RU"/>
        </w:rPr>
      </w:pPr>
      <w:r>
        <w:rPr>
          <w:b/>
          <w:sz w:val="20"/>
          <w:szCs w:val="20"/>
          <w:lang w:eastAsia="ro-RO"/>
        </w:rPr>
        <w:t xml:space="preserve">Anunțul de participare</w:t>
      </w:r>
      <w:r>
        <w:rPr>
          <w:b/>
          <w:sz w:val="20"/>
          <w:szCs w:val="20"/>
          <w:lang w:eastAsia="ro-RO"/>
        </w:rPr>
        <w:t xml:space="preserve">:</w:t>
      </w:r>
      <w:r>
        <w:rPr>
          <w:b/>
          <w:sz w:val="20"/>
          <w:szCs w:val="20"/>
          <w:lang w:eastAsia="ro-RO"/>
        </w:rPr>
        <w:t xml:space="preserve"> Nr._________</w:t>
      </w:r>
      <w:r>
        <w:rPr>
          <w:b/>
          <w:sz w:val="20"/>
          <w:szCs w:val="20"/>
          <w:lang w:eastAsia="ro-RO"/>
        </w:rPr>
        <w:t xml:space="preserve">, Data </w:t>
      </w:r>
      <w:r>
        <w:rPr>
          <w:b/>
          <w:sz w:val="20"/>
          <w:szCs w:val="20"/>
          <w:lang w:eastAsia="ro-RO"/>
        </w:rPr>
        <w:t xml:space="preserve">publicării____________,</w:t>
      </w:r>
      <w:r>
        <w:rPr>
          <w:b/>
          <w:sz w:val="20"/>
          <w:szCs w:val="20"/>
          <w:lang w:eastAsia="ro-RO"/>
        </w:rPr>
        <w:t xml:space="preserve">Link</w:t>
      </w:r>
      <w:r>
        <w:rPr>
          <w:b/>
          <w:sz w:val="20"/>
          <w:szCs w:val="20"/>
          <w:lang w:eastAsia="ro-RO"/>
        </w:rPr>
        <w:t xml:space="preserve">______</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left" w:leader="none" w:pos="284"/>
          <w:tab w:val="right" w:leader="none" w:pos="426"/>
        </w:tabs>
        <w:spacing w:before="120"/>
        <w:ind w:hanging="284" w:left="284"/>
        <w:jc w:val="both"/>
        <w:rPr>
          <w:b/>
          <w:sz w:val="20"/>
          <w:szCs w:val="20"/>
          <w:lang w:val="it-IT" w:eastAsia="ru-RU"/>
        </w:rPr>
      </w:pPr>
      <w:r>
        <w:rPr>
          <w:b/>
          <w:sz w:val="20"/>
          <w:szCs w:val="20"/>
          <w:lang w:val="it-IT" w:eastAsia="ru-RU"/>
        </w:rPr>
        <w:t xml:space="preserve">Cumpărătorul invită </w:t>
      </w:r>
      <w:r>
        <w:rPr>
          <w:b/>
          <w:sz w:val="20"/>
          <w:szCs w:val="20"/>
          <w:lang w:val="it-IT" w:eastAsia="ru-RU"/>
        </w:rPr>
        <w:t xml:space="preserve">candidațiiselect</w:t>
      </w:r>
      <w:r>
        <w:rPr>
          <w:b/>
          <w:sz w:val="20"/>
          <w:szCs w:val="20"/>
          <w:lang w:val="it-IT" w:eastAsia="ru-RU"/>
        </w:rPr>
        <w:t xml:space="preserve">ați</w:t>
      </w:r>
      <w:r>
        <w:rPr>
          <w:b/>
          <w:sz w:val="20"/>
          <w:szCs w:val="20"/>
          <w:lang w:val="it-IT" w:eastAsia="ru-RU"/>
        </w:rPr>
        <w:t xml:space="preserve"> ________________</w:t>
      </w:r>
      <w:r>
        <w:rPr>
          <w:b/>
          <w:sz w:val="20"/>
          <w:szCs w:val="20"/>
          <w:lang w:val="it-IT" w:eastAsia="ru-RU"/>
        </w:rPr>
        <w:t xml:space="preserve">, să participe la procedura de achiziție privind </w:t>
      </w:r>
      <w:r>
        <w:rPr>
          <w:b/>
          <w:sz w:val="20"/>
          <w:szCs w:val="20"/>
          <w:lang w:val="it-IT" w:eastAsia="ru-RU"/>
        </w:rPr>
        <w:t xml:space="preserve">livrarea/</w:t>
      </w:r>
      <w:r>
        <w:rPr>
          <w:b/>
          <w:sz w:val="20"/>
          <w:szCs w:val="20"/>
          <w:lang w:val="it-IT" w:eastAsia="ru-RU"/>
        </w:rPr>
        <w:t xml:space="preserve">prestarea următoarelor </w:t>
      </w:r>
      <w:r>
        <w:rPr>
          <w:b/>
          <w:sz w:val="20"/>
          <w:szCs w:val="20"/>
          <w:lang w:val="it-IT" w:eastAsia="ru-RU"/>
        </w:rPr>
        <w:t xml:space="preserve">bunuri/</w:t>
      </w:r>
      <w:r>
        <w:rPr>
          <w:b/>
          <w:sz w:val="20"/>
          <w:szCs w:val="20"/>
          <w:lang w:val="it-IT" w:eastAsia="ru-RU"/>
        </w:rPr>
        <w:t xml:space="preserve">servicii:</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left" w:leader="none" w:pos="284"/>
          <w:tab w:val="right" w:leader="none" w:pos="426"/>
        </w:tabs>
        <w:spacing w:before="120"/>
        <w:ind w:hanging="284" w:left="284"/>
        <w:jc w:val="both"/>
        <w:rPr>
          <w:b/>
          <w:sz w:val="20"/>
          <w:szCs w:val="20"/>
          <w:lang w:val="it-IT" w:eastAsia="ru-RU"/>
        </w:rPr>
      </w:pPr>
      <w:r>
        <w:rPr>
          <w:b/>
          <w:sz w:val="20"/>
          <w:szCs w:val="20"/>
          <w:lang w:val="it-IT" w:eastAsia="ru-RU"/>
        </w:rPr>
        <w:t xml:space="preserve">Documen</w:t>
      </w:r>
      <w:r>
        <w:rPr>
          <w:b/>
          <w:sz w:val="20"/>
          <w:szCs w:val="20"/>
          <w:lang w:val="it-IT" w:eastAsia="ru-RU"/>
        </w:rPr>
        <w:t xml:space="preserve">tele suplimentare pe care operatorii economici trebuie să le prezinte în scopul verificării declaraţiilor sau completării documentelor prezentate în prima etapă pentru demonstrarea capacităţii tehnice și/sau profesionale şi a celei economice și financiare:</w:t>
      </w:r>
      <w:r>
        <w:rPr>
          <w:b/>
          <w:sz w:val="20"/>
          <w:szCs w:val="20"/>
          <w:lang w:val="it-IT" w:eastAsia="ru-RU"/>
        </w:rPr>
      </w:r>
      <w:r>
        <w:rPr>
          <w:b/>
          <w:sz w:val="20"/>
          <w:szCs w:val="20"/>
          <w:lang w:val="it-IT" w:eastAsia="ru-RU"/>
        </w:rPr>
      </w:r>
    </w:p>
    <w:tbl>
      <w:tblPr>
        <w:tblStyle w:val="1015"/>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ight="-176" w:left="-173"/>
              <w:jc w:val="center"/>
              <w:rPr>
                <w:b/>
                <w:iCs/>
                <w:sz w:val="20"/>
                <w:szCs w:val="20"/>
                <w:lang w:val="ru-RU" w:eastAsia="ru-RU"/>
              </w:rPr>
            </w:pPr>
            <w:r>
              <w:rPr>
                <w:b/>
                <w:iCs/>
                <w:sz w:val="20"/>
                <w:szCs w:val="20"/>
                <w:lang w:val="ru-RU" w:eastAsia="ru-RU"/>
              </w:rPr>
              <w:t xml:space="preserve">Nr</w:t>
            </w:r>
            <w:r>
              <w:rPr>
                <w:b/>
                <w:iCs/>
                <w:sz w:val="20"/>
                <w:szCs w:val="20"/>
                <w:lang w:val="ru-RU" w:eastAsia="ru-RU"/>
              </w:rPr>
              <w:t xml:space="preserve">.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r>
              <w:rPr>
                <w:b/>
                <w:iCs/>
                <w:sz w:val="20"/>
                <w:szCs w:val="20"/>
                <w:lang w:val="it-IT" w:eastAsia="ru-RU"/>
              </w:rPr>
            </w:r>
          </w:p>
        </w:tc>
      </w:tr>
      <w:tr>
        <w:trPr>
          <w:jc w:val="center"/>
          <w:trHeight w:val="75"/>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sz w:val="12"/>
                <w:szCs w:val="12"/>
                <w:lang w:val="it-IT" w:eastAsia="ru-RU"/>
              </w:rPr>
            </w:pPr>
            <w:r>
              <w:rPr>
                <w:iCs/>
                <w:sz w:val="12"/>
                <w:szCs w:val="12"/>
                <w:lang w:val="it-IT" w:eastAsia="ru-RU"/>
              </w:rPr>
            </w:r>
            <w:r>
              <w:rPr>
                <w:iCs/>
                <w:sz w:val="12"/>
                <w:szCs w:val="12"/>
                <w:lang w:val="it-IT" w:eastAsia="ru-RU"/>
              </w:rPr>
            </w:r>
            <w:r>
              <w:rPr>
                <w:iCs/>
                <w:sz w:val="12"/>
                <w:szCs w:val="12"/>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sz w:val="12"/>
                <w:szCs w:val="12"/>
                <w:lang w:val="it-IT" w:eastAsia="ru-RU"/>
              </w:rPr>
            </w:pPr>
            <w:r>
              <w:rPr>
                <w:iCs/>
                <w:sz w:val="12"/>
                <w:szCs w:val="12"/>
                <w:lang w:val="it-IT" w:eastAsia="ru-RU"/>
              </w:rPr>
            </w:r>
            <w:r>
              <w:rPr>
                <w:iCs/>
                <w:sz w:val="12"/>
                <w:szCs w:val="12"/>
                <w:lang w:val="it-IT" w:eastAsia="ru-RU"/>
              </w:rPr>
            </w:r>
            <w:r>
              <w:rPr>
                <w:iCs/>
                <w:sz w:val="12"/>
                <w:szCs w:val="12"/>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sz w:val="12"/>
                <w:szCs w:val="12"/>
                <w:lang w:val="it-IT" w:eastAsia="ru-RU"/>
              </w:rPr>
            </w:pPr>
            <w:r>
              <w:rPr>
                <w:iCs/>
                <w:sz w:val="12"/>
                <w:szCs w:val="12"/>
                <w:lang w:val="it-IT" w:eastAsia="ru-RU"/>
              </w:rPr>
            </w:r>
            <w:r>
              <w:rPr>
                <w:iCs/>
                <w:sz w:val="12"/>
                <w:szCs w:val="12"/>
                <w:lang w:val="it-IT" w:eastAsia="ru-RU"/>
              </w:rPr>
            </w:r>
            <w:r>
              <w:rPr>
                <w:iCs/>
                <w:sz w:val="12"/>
                <w:szCs w:val="12"/>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sz w:val="12"/>
                <w:szCs w:val="12"/>
                <w:lang w:val="it-IT" w:eastAsia="ru-RU"/>
              </w:rPr>
            </w:pPr>
            <w:r>
              <w:rPr>
                <w:iCs/>
                <w:sz w:val="12"/>
                <w:szCs w:val="12"/>
                <w:lang w:val="it-IT" w:eastAsia="ru-RU"/>
              </w:rPr>
            </w:r>
            <w:r>
              <w:rPr>
                <w:iCs/>
                <w:sz w:val="12"/>
                <w:szCs w:val="12"/>
                <w:lang w:val="it-IT" w:eastAsia="ru-RU"/>
              </w:rPr>
            </w:r>
            <w:r>
              <w:rPr>
                <w:iCs/>
                <w:sz w:val="12"/>
                <w:szCs w:val="12"/>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sz w:val="12"/>
                <w:szCs w:val="12"/>
                <w:lang w:val="it-IT" w:eastAsia="ru-RU"/>
              </w:rPr>
            </w:pPr>
            <w:r>
              <w:rPr>
                <w:iCs/>
                <w:sz w:val="12"/>
                <w:szCs w:val="12"/>
                <w:lang w:val="it-IT" w:eastAsia="ru-RU"/>
              </w:rPr>
            </w:r>
            <w:r>
              <w:rPr>
                <w:iCs/>
                <w:sz w:val="12"/>
                <w:szCs w:val="12"/>
                <w:lang w:val="it-IT" w:eastAsia="ru-RU"/>
              </w:rPr>
            </w:r>
            <w:r>
              <w:rPr>
                <w:iCs/>
                <w:sz w:val="12"/>
                <w:szCs w:val="12"/>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sz w:val="12"/>
                <w:szCs w:val="12"/>
                <w:lang w:val="it-IT" w:eastAsia="ru-RU"/>
              </w:rPr>
            </w:pPr>
            <w:r>
              <w:rPr>
                <w:iCs/>
                <w:sz w:val="12"/>
                <w:szCs w:val="12"/>
                <w:lang w:val="it-IT" w:eastAsia="ru-RU"/>
              </w:rPr>
            </w:r>
            <w:r>
              <w:rPr>
                <w:iCs/>
                <w:sz w:val="12"/>
                <w:szCs w:val="12"/>
                <w:lang w:val="it-IT" w:eastAsia="ru-RU"/>
              </w:rPr>
            </w:r>
            <w:r>
              <w:rPr>
                <w:iCs/>
                <w:sz w:val="12"/>
                <w:szCs w:val="12"/>
                <w:lang w:val="it-IT" w:eastAsia="ru-RU"/>
              </w:rPr>
            </w:r>
          </w:p>
        </w:tc>
      </w:tr>
    </w:tbl>
    <w:p>
      <w:pPr>
        <w:numPr>
          <w:ilvl w:val="0"/>
          <w:numId w:val="15"/>
        </w:numPr>
        <w:pBdr/>
        <w:shd w:val="clear" w:color="auto" w:fill="ffffff" w:themeFill="background1"/>
        <w:tabs>
          <w:tab w:val="right" w:leader="none" w:pos="426"/>
        </w:tabs>
        <w:spacing w:before="120"/>
        <w:ind w:hanging="644"/>
        <w:jc w:val="both"/>
        <w:rPr>
          <w:b/>
          <w:sz w:val="20"/>
          <w:szCs w:val="20"/>
          <w:lang w:val="it-IT" w:eastAsia="ru-RU"/>
        </w:rPr>
      </w:pPr>
      <w:r>
        <w:rPr>
          <w:b/>
          <w:sz w:val="20"/>
          <w:szCs w:val="20"/>
          <w:lang w:val="it-IT" w:eastAsia="ru-RU"/>
        </w:rPr>
        <w:t xml:space="preserve">Garanția pentru ofertă, după caz ________________ ,cuantumul___________.</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right" w:leader="none" w:pos="426"/>
        </w:tabs>
        <w:spacing w:before="120"/>
        <w:ind w:hanging="644"/>
        <w:jc w:val="both"/>
        <w:rPr>
          <w:b/>
          <w:sz w:val="20"/>
          <w:szCs w:val="20"/>
          <w:lang w:val="it-IT" w:eastAsia="ru-RU"/>
        </w:rPr>
      </w:pPr>
      <w:r>
        <w:rPr>
          <w:b/>
          <w:sz w:val="20"/>
          <w:szCs w:val="20"/>
          <w:lang w:val="it-IT" w:eastAsia="ru-RU"/>
        </w:rPr>
        <w:t xml:space="preserve">Garanția de bună execuție a contractului, după caz______________, cuantumul.</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right" w:leader="none" w:pos="426"/>
        </w:tabs>
        <w:spacing w:before="120"/>
        <w:ind w:hanging="644"/>
        <w:jc w:val="both"/>
        <w:rPr>
          <w:b/>
          <w:sz w:val="20"/>
          <w:szCs w:val="20"/>
          <w:lang w:val="it-IT" w:eastAsia="ru-RU"/>
        </w:rPr>
      </w:pPr>
      <w:r>
        <w:rPr>
          <w:b/>
          <w:sz w:val="20"/>
          <w:szCs w:val="20"/>
          <w:lang w:val="it-IT" w:eastAsia="ru-RU"/>
        </w:rPr>
        <w:t xml:space="preserve">Ofertele se prezintă în valuta________________</w:t>
      </w:r>
      <w:r>
        <w:rPr>
          <w:b/>
          <w:sz w:val="20"/>
          <w:szCs w:val="20"/>
          <w:lang w:val="it-IT" w:eastAsia="ru-RU"/>
        </w:rPr>
        <w:t xml:space="preserve">__________________________</w:t>
      </w:r>
      <w:r>
        <w:rPr>
          <w:b/>
          <w:sz w:val="20"/>
          <w:szCs w:val="20"/>
          <w:lang w:val="it-IT" w:eastAsia="ru-RU"/>
        </w:rPr>
        <w:t xml:space="preserve">__</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right" w:leader="none" w:pos="426"/>
        </w:tabs>
        <w:spacing w:before="120"/>
        <w:ind w:firstLine="0" w:left="0"/>
        <w:rPr>
          <w:b/>
          <w:sz w:val="20"/>
          <w:szCs w:val="20"/>
          <w:lang w:val="it-IT" w:eastAsia="ru-RU"/>
        </w:rPr>
      </w:pPr>
      <w:r>
        <w:rPr>
          <w:b/>
          <w:sz w:val="20"/>
          <w:szCs w:val="20"/>
          <w:lang w:val="it-IT" w:eastAsia="ru-RU"/>
        </w:rPr>
        <w:t xml:space="preserve">Termenul limită de depunere/deschidere a ofertelor:</w:t>
      </w:r>
      <w:r>
        <w:rPr>
          <w:b/>
          <w:sz w:val="20"/>
          <w:szCs w:val="20"/>
          <w:lang w:val="it-IT" w:eastAsia="ru-RU"/>
        </w:rPr>
      </w:r>
      <w:r>
        <w:rPr>
          <w:b/>
          <w:sz w:val="20"/>
          <w:szCs w:val="20"/>
          <w:lang w:val="it-IT" w:eastAsia="ru-RU"/>
        </w:rPr>
      </w:r>
    </w:p>
    <w:p>
      <w:pPr>
        <w:numPr>
          <w:ilvl w:val="0"/>
          <w:numId w:val="12"/>
        </w:numPr>
        <w:pBdr/>
        <w:shd w:val="clear" w:color="auto" w:fill="ffffff" w:themeFill="background1"/>
        <w:tabs>
          <w:tab w:val="right" w:leader="none" w:pos="426"/>
        </w:tabs>
        <w:spacing w:before="120"/>
        <w:ind/>
        <w:rPr>
          <w:b/>
          <w:sz w:val="20"/>
          <w:szCs w:val="20"/>
          <w:lang w:val="ru-RU" w:eastAsia="ru-RU"/>
        </w:rPr>
      </w:pPr>
      <w:r>
        <w:rPr>
          <w:b/>
          <w:sz w:val="20"/>
          <w:szCs w:val="20"/>
          <w:lang w:eastAsia="ru-RU"/>
        </w:rPr>
        <w:t xml:space="preserve">p</w:t>
      </w:r>
      <w:r>
        <w:rPr>
          <w:b/>
          <w:sz w:val="20"/>
          <w:szCs w:val="20"/>
          <w:lang w:val="ru-RU" w:eastAsia="ru-RU"/>
        </w:rPr>
        <w:t xml:space="preserve">ânăla</w:t>
      </w:r>
      <w:r>
        <w:rPr>
          <w:b/>
          <w:sz w:val="20"/>
          <w:szCs w:val="20"/>
          <w:lang w:val="ru-RU" w:eastAsia="ru-RU"/>
        </w:rPr>
        <w:t xml:space="preserve">: </w:t>
      </w:r>
      <w:r>
        <w:rPr>
          <w:b/>
          <w:i/>
          <w:sz w:val="20"/>
          <w:szCs w:val="20"/>
          <w:lang w:val="ru-RU" w:eastAsia="ru-RU"/>
        </w:rPr>
        <w:t xml:space="preserve">[</w:t>
      </w:r>
      <w:r>
        <w:rPr>
          <w:b/>
          <w:i/>
          <w:sz w:val="20"/>
          <w:szCs w:val="20"/>
          <w:lang w:val="ru-RU" w:eastAsia="ru-RU"/>
        </w:rPr>
        <w:t xml:space="preserve">ora</w:t>
      </w:r>
      <w:r>
        <w:rPr>
          <w:b/>
          <w:i/>
          <w:sz w:val="20"/>
          <w:szCs w:val="20"/>
          <w:lang w:eastAsia="ru-RU"/>
        </w:rPr>
        <w:t xml:space="preserve"> </w:t>
      </w:r>
      <w:r>
        <w:rPr>
          <w:b/>
          <w:i/>
          <w:sz w:val="20"/>
          <w:szCs w:val="20"/>
          <w:lang w:val="ru-RU" w:eastAsia="ru-RU"/>
        </w:rPr>
        <w:t xml:space="preserve">exactă</w:t>
      </w:r>
      <w:r>
        <w:rPr>
          <w:b/>
          <w:i/>
          <w:sz w:val="20"/>
          <w:szCs w:val="20"/>
          <w:lang w:val="ru-RU" w:eastAsia="ru-RU"/>
        </w:rPr>
        <w:t xml:space="preserve">]</w:t>
      </w:r>
      <w:r>
        <w:rPr>
          <w:b/>
          <w:sz w:val="20"/>
          <w:szCs w:val="20"/>
          <w:lang w:val="ru-RU" w:eastAsia="ru-RU"/>
        </w:rPr>
        <w:t xml:space="preserve">_______________</w:t>
      </w:r>
      <w:r>
        <w:rPr>
          <w:b/>
          <w:sz w:val="20"/>
          <w:szCs w:val="20"/>
          <w:lang w:val="ru-RU" w:eastAsia="ru-RU"/>
        </w:rPr>
        <w:t xml:space="preserve">__________________________________</w:t>
      </w:r>
      <w:r>
        <w:rPr>
          <w:b/>
          <w:sz w:val="20"/>
          <w:szCs w:val="20"/>
          <w:lang w:val="ru-RU" w:eastAsia="ru-RU"/>
        </w:rPr>
      </w:r>
      <w:r>
        <w:rPr>
          <w:b/>
          <w:sz w:val="20"/>
          <w:szCs w:val="20"/>
          <w:lang w:val="ru-RU" w:eastAsia="ru-RU"/>
        </w:rPr>
      </w:r>
    </w:p>
    <w:p>
      <w:pPr>
        <w:numPr>
          <w:ilvl w:val="0"/>
          <w:numId w:val="12"/>
        </w:numPr>
        <w:pBdr/>
        <w:shd w:val="clear" w:color="auto" w:fill="ffffff" w:themeFill="background1"/>
        <w:tabs>
          <w:tab w:val="right" w:leader="none" w:pos="426"/>
        </w:tabs>
        <w:spacing w:before="120"/>
        <w:ind/>
        <w:rPr>
          <w:b/>
          <w:sz w:val="20"/>
          <w:szCs w:val="20"/>
          <w:lang w:val="ru-RU" w:eastAsia="ru-RU"/>
        </w:rPr>
      </w:pPr>
      <w:r>
        <w:rPr>
          <w:b/>
          <w:sz w:val="20"/>
          <w:szCs w:val="20"/>
          <w:lang w:val="ru-RU" w:eastAsia="ru-RU"/>
        </w:rPr>
        <w:t xml:space="preserve">pe</w:t>
      </w:r>
      <w:r>
        <w:rPr>
          <w:b/>
          <w:sz w:val="20"/>
          <w:szCs w:val="20"/>
          <w:lang w:val="ru-RU" w:eastAsia="ru-RU"/>
        </w:rPr>
        <w:t xml:space="preserve">: </w:t>
      </w:r>
      <w:r>
        <w:rPr>
          <w:b/>
          <w:i/>
          <w:sz w:val="20"/>
          <w:szCs w:val="20"/>
          <w:lang w:val="ru-RU" w:eastAsia="ru-RU"/>
        </w:rPr>
        <w:t xml:space="preserve">[</w:t>
      </w:r>
      <w:r>
        <w:rPr>
          <w:b/>
          <w:i/>
          <w:sz w:val="20"/>
          <w:szCs w:val="20"/>
          <w:lang w:val="ru-RU" w:eastAsia="ru-RU"/>
        </w:rPr>
        <w:t xml:space="preserve">data</w:t>
      </w:r>
      <w:r>
        <w:rPr>
          <w:b/>
          <w:i/>
          <w:sz w:val="20"/>
          <w:szCs w:val="20"/>
          <w:lang w:val="ru-RU" w:eastAsia="ru-RU"/>
        </w:rPr>
        <w:t xml:space="preserve">]</w:t>
      </w:r>
      <w:r>
        <w:rPr>
          <w:b/>
          <w:sz w:val="20"/>
          <w:szCs w:val="20"/>
          <w:lang w:val="ru-RU" w:eastAsia="ru-RU"/>
        </w:rPr>
        <w:t xml:space="preserve">_____________________________</w:t>
      </w:r>
      <w:r>
        <w:rPr>
          <w:b/>
          <w:sz w:val="20"/>
          <w:szCs w:val="20"/>
          <w:lang w:val="ru-RU" w:eastAsia="ru-RU"/>
        </w:rPr>
        <w:t xml:space="preserve">_____________________________</w:t>
      </w:r>
      <w:r>
        <w:rPr>
          <w:b/>
          <w:sz w:val="20"/>
          <w:szCs w:val="20"/>
          <w:lang w:val="ru-RU" w:eastAsia="ru-RU"/>
        </w:rPr>
      </w:r>
      <w:r>
        <w:rPr>
          <w:b/>
          <w:sz w:val="20"/>
          <w:szCs w:val="20"/>
          <w:lang w:val="ru-RU" w:eastAsia="ru-RU"/>
        </w:rPr>
      </w:r>
    </w:p>
    <w:p>
      <w:pPr>
        <w:numPr>
          <w:ilvl w:val="0"/>
          <w:numId w:val="15"/>
        </w:numPr>
        <w:pBdr/>
        <w:shd w:val="clear" w:color="auto" w:fill="ffffff" w:themeFill="background1"/>
        <w:tabs>
          <w:tab w:val="right" w:leader="none" w:pos="426"/>
        </w:tabs>
        <w:spacing w:before="120"/>
        <w:ind w:hanging="450" w:left="450"/>
        <w:rPr>
          <w:b/>
          <w:sz w:val="18"/>
          <w:szCs w:val="18"/>
          <w:lang w:val="it-IT" w:eastAsia="ru-RU"/>
        </w:rPr>
      </w:pPr>
      <w:r>
        <w:rPr>
          <w:b/>
          <w:sz w:val="20"/>
          <w:szCs w:val="20"/>
          <w:lang w:val="it-IT" w:eastAsia="ru-RU"/>
        </w:rPr>
        <w:t xml:space="preserve">Adresa la care trebuie transmise ofertele: </w:t>
      </w:r>
      <w:r>
        <w:rPr>
          <w:b/>
          <w:sz w:val="20"/>
          <w:szCs w:val="20"/>
          <w:lang w:val="it-IT" w:eastAsia="ru-RU"/>
        </w:rPr>
        <w:t xml:space="preserve"> </w:t>
      </w:r>
      <w:r>
        <w:rPr>
          <w:b/>
          <w:i/>
          <w:sz w:val="18"/>
          <w:szCs w:val="18"/>
          <w:lang w:val="it-IT" w:eastAsia="ru-RU"/>
        </w:rPr>
        <w:t xml:space="preserve">Ofertele vor fi depuse electronic prin intermediul SIA RSAP</w:t>
      </w:r>
      <w:r>
        <w:rPr>
          <w:b/>
          <w:i/>
          <w:sz w:val="18"/>
          <w:szCs w:val="18"/>
          <w:lang w:val="it-IT" w:eastAsia="ru-RU"/>
        </w:rPr>
        <w:t xml:space="preserve">  </w:t>
      </w:r>
      <w:r>
        <w:rPr>
          <w:b/>
          <w:i/>
          <w:sz w:val="18"/>
          <w:szCs w:val="18"/>
          <w:lang w:val="it-IT" w:eastAsia="ru-RU"/>
        </w:rPr>
        <w:t xml:space="preserve">(după caz)</w:t>
      </w:r>
      <w:r>
        <w:rPr>
          <w:b/>
          <w:sz w:val="18"/>
          <w:szCs w:val="18"/>
          <w:lang w:val="it-IT" w:eastAsia="ru-RU"/>
        </w:rPr>
      </w:r>
      <w:r>
        <w:rPr>
          <w:b/>
          <w:sz w:val="18"/>
          <w:szCs w:val="18"/>
          <w:lang w:val="it-IT" w:eastAsia="ru-RU"/>
        </w:rPr>
      </w:r>
    </w:p>
    <w:p>
      <w:pPr>
        <w:numPr>
          <w:ilvl w:val="0"/>
          <w:numId w:val="15"/>
        </w:numPr>
        <w:pBdr/>
        <w:tabs>
          <w:tab w:val="right" w:leader="none" w:pos="426"/>
        </w:tabs>
        <w:spacing w:before="120"/>
        <w:ind w:firstLine="0" w:left="0"/>
        <w:rPr>
          <w:b/>
          <w:sz w:val="20"/>
          <w:szCs w:val="20"/>
          <w:lang w:val="it-IT" w:eastAsia="ru-RU"/>
        </w:rPr>
      </w:pPr>
      <w:r>
        <w:rPr>
          <w:b/>
          <w:sz w:val="20"/>
          <w:szCs w:val="20"/>
          <w:lang w:val="it-IT" w:eastAsia="ru-RU"/>
        </w:rPr>
        <w:t xml:space="preserve">Termenul de valabilitate a ofertelor: _</w:t>
      </w:r>
      <w:r>
        <w:rPr>
          <w:b/>
          <w:sz w:val="20"/>
          <w:szCs w:val="20"/>
          <w:lang w:val="it-IT" w:eastAsia="ru-RU"/>
        </w:rPr>
        <w:t xml:space="preserve">______________________________</w:t>
      </w:r>
      <w:r>
        <w:rPr>
          <w:b/>
          <w:sz w:val="20"/>
          <w:szCs w:val="20"/>
          <w:lang w:val="it-IT" w:eastAsia="ru-RU"/>
        </w:rPr>
        <w:t xml:space="preserve">______</w:t>
      </w:r>
      <w:r>
        <w:rPr>
          <w:b/>
          <w:sz w:val="20"/>
          <w:szCs w:val="20"/>
          <w:lang w:val="it-IT" w:eastAsia="ru-RU"/>
        </w:rPr>
      </w:r>
      <w:r>
        <w:rPr>
          <w:b/>
          <w:sz w:val="20"/>
          <w:szCs w:val="20"/>
          <w:lang w:val="it-IT" w:eastAsia="ru-RU"/>
        </w:rPr>
      </w:r>
    </w:p>
    <w:p>
      <w:pPr>
        <w:numPr>
          <w:ilvl w:val="0"/>
          <w:numId w:val="15"/>
        </w:numPr>
        <w:pBdr/>
        <w:tabs>
          <w:tab w:val="right" w:leader="none" w:pos="426"/>
        </w:tabs>
        <w:spacing w:before="120"/>
        <w:ind w:firstLine="0" w:left="0"/>
        <w:rPr>
          <w:b/>
          <w:sz w:val="20"/>
          <w:szCs w:val="20"/>
          <w:lang w:val="ru-RU" w:eastAsia="ru-RU"/>
        </w:rPr>
      </w:pPr>
      <w:r>
        <w:rPr>
          <w:b/>
          <w:sz w:val="20"/>
          <w:szCs w:val="20"/>
          <w:lang w:val="ru-RU" w:eastAsia="ru-RU"/>
        </w:rPr>
        <w:t xml:space="preserve">Loculdeschideriiofertelor</w:t>
      </w:r>
      <w:r>
        <w:rPr>
          <w:b/>
          <w:sz w:val="20"/>
          <w:szCs w:val="20"/>
          <w:lang w:val="ru-RU" w:eastAsia="ru-RU"/>
        </w:rPr>
        <w:t xml:space="preserve">: _________________</w:t>
      </w:r>
      <w:r>
        <w:rPr>
          <w:b/>
          <w:sz w:val="20"/>
          <w:szCs w:val="20"/>
          <w:lang w:val="ru-RU" w:eastAsia="ru-RU"/>
        </w:rPr>
        <w:t xml:space="preserve">______________</w:t>
      </w:r>
      <w:r>
        <w:rPr>
          <w:b/>
          <w:sz w:val="20"/>
          <w:szCs w:val="20"/>
          <w:lang w:val="ru-RU" w:eastAsia="ru-RU"/>
        </w:rPr>
        <w:t xml:space="preserve">______________</w:t>
      </w:r>
      <w:r>
        <w:rPr>
          <w:b/>
          <w:sz w:val="20"/>
          <w:szCs w:val="20"/>
          <w:lang w:val="ru-RU" w:eastAsia="ru-RU"/>
        </w:rPr>
      </w:r>
      <w:r>
        <w:rPr>
          <w:b/>
          <w:sz w:val="20"/>
          <w:szCs w:val="20"/>
          <w:lang w:val="ru-RU" w:eastAsia="ru-RU"/>
        </w:rPr>
      </w:r>
    </w:p>
    <w:p>
      <w:pPr>
        <w:pBdr/>
        <w:shd w:val="clear" w:color="auto" w:fill="ffffff" w:themeFill="background1"/>
        <w:tabs>
          <w:tab w:val="right" w:leader="none" w:pos="426"/>
        </w:tabs>
        <w:spacing/>
        <w:ind w:left="3240"/>
        <w:contextualSpacing w:val="true"/>
        <w:rPr>
          <w:sz w:val="16"/>
          <w:szCs w:val="16"/>
          <w:lang w:val="it-IT" w:eastAsia="ru-RU"/>
        </w:rPr>
      </w:pPr>
      <w:r>
        <w:rPr>
          <w:sz w:val="16"/>
          <w:szCs w:val="16"/>
          <w:lang w:val="it-IT" w:eastAsia="ru-RU"/>
        </w:rPr>
        <w:t xml:space="preserve">(SIA RSAP sau adresa deschiderii)</w:t>
      </w:r>
      <w:r>
        <w:rPr>
          <w:sz w:val="16"/>
          <w:szCs w:val="16"/>
          <w:lang w:val="it-IT" w:eastAsia="ru-RU"/>
        </w:rPr>
      </w:r>
      <w:r>
        <w:rPr>
          <w:sz w:val="16"/>
          <w:szCs w:val="16"/>
          <w:lang w:val="it-IT" w:eastAsia="ru-RU"/>
        </w:rPr>
      </w:r>
    </w:p>
    <w:p>
      <w:pPr>
        <w:pBdr/>
        <w:shd w:val="clear" w:color="auto" w:fill="ffffff" w:themeFill="background1"/>
        <w:tabs>
          <w:tab w:val="left" w:leader="none" w:pos="360"/>
          <w:tab w:val="left" w:leader="none" w:pos="1800"/>
          <w:tab w:val="left" w:leader="none" w:pos="3240"/>
        </w:tabs>
        <w:spacing w:after="120"/>
        <w:ind w:left="360"/>
        <w:rPr>
          <w:b/>
          <w:i/>
          <w:sz w:val="20"/>
          <w:szCs w:val="20"/>
          <w:lang w:val="it-IT" w:eastAsia="ru-RU"/>
        </w:rPr>
      </w:pPr>
      <w:r>
        <w:rPr>
          <w:b/>
          <w:i/>
          <w:sz w:val="20"/>
          <w:szCs w:val="20"/>
          <w:lang w:val="it-IT" w:eastAsia="ru-RU"/>
        </w:rPr>
        <w:t xml:space="preserve">Ofertele întîrziate vor fi respinse. </w:t>
      </w:r>
      <w:r>
        <w:rPr>
          <w:b/>
          <w:i/>
          <w:sz w:val="20"/>
          <w:szCs w:val="20"/>
          <w:lang w:val="it-IT" w:eastAsia="ru-RU"/>
        </w:rPr>
      </w:r>
      <w:r>
        <w:rPr>
          <w:b/>
          <w:i/>
          <w:sz w:val="20"/>
          <w:szCs w:val="20"/>
          <w:lang w:val="it-IT" w:eastAsia="ru-RU"/>
        </w:rPr>
      </w:r>
    </w:p>
    <w:p>
      <w:pPr>
        <w:numPr>
          <w:ilvl w:val="0"/>
          <w:numId w:val="15"/>
        </w:numPr>
        <w:pBdr/>
        <w:shd w:val="clear" w:color="auto" w:fill="ffffff" w:themeFill="background1"/>
        <w:tabs>
          <w:tab w:val="right" w:leader="none" w:pos="426"/>
        </w:tabs>
        <w:spacing w:before="120"/>
        <w:ind w:hanging="450" w:left="450"/>
        <w:rPr>
          <w:b/>
          <w:sz w:val="20"/>
          <w:szCs w:val="20"/>
          <w:lang w:val="it-IT" w:eastAsia="ru-RU"/>
        </w:rPr>
      </w:pPr>
      <w:r>
        <w:rPr>
          <w:b/>
          <w:sz w:val="20"/>
          <w:szCs w:val="20"/>
          <w:lang w:val="it-IT" w:eastAsia="ru-RU"/>
        </w:rPr>
        <w:t xml:space="preserve">Persoanele autorizate să asiste la deschiderea ofertelor: </w:t>
      </w:r>
      <w:r>
        <w:rPr>
          <w:b/>
          <w:sz w:val="20"/>
          <w:szCs w:val="20"/>
          <w:lang w:val="it-IT" w:eastAsia="ru-RU"/>
        </w:rPr>
        <w:br/>
      </w:r>
      <w:r>
        <w:rPr>
          <w:b/>
          <w:i/>
          <w:sz w:val="20"/>
          <w:szCs w:val="20"/>
          <w:lang w:val="it-IT" w:eastAsia="ru-RU"/>
        </w:rPr>
        <w:t xml:space="preserve">Ofertanții sau reprezentanții acestora au dreptul să participe la deschiderea ofertelor, cu excepția cazului cînd ofertele au fost depuse prin SIA RSAP</w:t>
      </w:r>
      <w:r>
        <w:rPr>
          <w:b/>
          <w:sz w:val="20"/>
          <w:szCs w:val="20"/>
          <w:lang w:val="it-IT" w:eastAsia="ru-RU"/>
        </w:rPr>
        <w:t xml:space="preserve">.</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right" w:leader="none" w:pos="426"/>
        </w:tabs>
        <w:spacing w:before="120"/>
        <w:ind w:hanging="450" w:left="450"/>
        <w:rPr>
          <w:b/>
          <w:sz w:val="20"/>
          <w:szCs w:val="20"/>
          <w:lang w:val="it-IT" w:eastAsia="ru-RU"/>
        </w:rPr>
      </w:pPr>
      <w:r>
        <w:rPr>
          <w:b/>
          <w:sz w:val="20"/>
          <w:szCs w:val="20"/>
          <w:lang w:val="it-IT" w:eastAsia="ru-RU"/>
        </w:rPr>
        <w:t xml:space="preserve">Limba sau limbile în care trebuie redactate ofertele: ___________________________________________</w:t>
      </w:r>
      <w:r>
        <w:rPr>
          <w:b/>
          <w:sz w:val="20"/>
          <w:szCs w:val="20"/>
          <w:lang w:val="it-IT" w:eastAsia="ru-RU"/>
        </w:rPr>
        <w:t xml:space="preserve">__________________________</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right" w:leader="none" w:pos="426"/>
        </w:tabs>
        <w:spacing w:before="120"/>
        <w:ind w:left="360"/>
        <w:rPr>
          <w:b/>
          <w:sz w:val="20"/>
          <w:szCs w:val="20"/>
          <w:lang w:val="it-IT" w:eastAsia="ru-RU"/>
        </w:rPr>
      </w:pPr>
      <w:r>
        <w:rPr>
          <w:b/>
          <w:sz w:val="20"/>
          <w:szCs w:val="20"/>
          <w:lang w:val="it-IT" w:eastAsia="ru-RU"/>
        </w:rPr>
        <w:t xml:space="preserve">Respectivul contract se referă la un proiect și/sau program finanțat din fonduri ale Uniunii Europene: ____________________________________________________________</w:t>
      </w:r>
      <w:r>
        <w:rPr>
          <w:b/>
          <w:sz w:val="20"/>
          <w:szCs w:val="20"/>
          <w:lang w:val="it-IT" w:eastAsia="ru-RU"/>
        </w:rPr>
        <w:t xml:space="preserve">__________</w:t>
      </w:r>
      <w:r>
        <w:rPr>
          <w:b/>
          <w:sz w:val="20"/>
          <w:szCs w:val="20"/>
          <w:lang w:val="it-IT" w:eastAsia="ru-RU"/>
        </w:rPr>
      </w:r>
      <w:r>
        <w:rPr>
          <w:b/>
          <w:sz w:val="20"/>
          <w:szCs w:val="20"/>
          <w:lang w:val="it-IT" w:eastAsia="ru-RU"/>
        </w:rPr>
      </w:r>
    </w:p>
    <w:p>
      <w:pPr>
        <w:pBdr/>
        <w:shd w:val="clear" w:color="auto" w:fill="ffffff" w:themeFill="background1"/>
        <w:tabs>
          <w:tab w:val="right" w:leader="none" w:pos="426"/>
        </w:tabs>
        <w:spacing/>
        <w:ind w:left="1980"/>
        <w:contextualSpacing w:val="true"/>
        <w:rPr>
          <w:sz w:val="16"/>
          <w:szCs w:val="16"/>
          <w:lang w:val="it-IT" w:eastAsia="ru-RU"/>
        </w:rPr>
      </w:pPr>
      <w:r>
        <w:rPr>
          <w:sz w:val="16"/>
          <w:szCs w:val="16"/>
          <w:lang w:val="it-IT" w:eastAsia="ru-RU"/>
        </w:rPr>
        <w:t xml:space="preserve">(se specifică denumireaproiectului și/sau programului)</w:t>
      </w:r>
      <w:r>
        <w:rPr>
          <w:sz w:val="16"/>
          <w:szCs w:val="16"/>
          <w:lang w:val="it-IT" w:eastAsia="ru-RU"/>
        </w:rPr>
      </w:r>
      <w:r>
        <w:rPr>
          <w:sz w:val="16"/>
          <w:szCs w:val="16"/>
          <w:lang w:val="it-IT" w:eastAsia="ru-RU"/>
        </w:rPr>
      </w:r>
    </w:p>
    <w:p>
      <w:pPr>
        <w:numPr>
          <w:ilvl w:val="0"/>
          <w:numId w:val="15"/>
        </w:numPr>
        <w:pBdr/>
        <w:shd w:val="clear" w:color="auto" w:fill="ffffff" w:themeFill="background1"/>
        <w:tabs>
          <w:tab w:val="right" w:leader="none" w:pos="426"/>
        </w:tabs>
        <w:spacing w:before="120"/>
        <w:ind w:left="360"/>
        <w:rPr>
          <w:b/>
          <w:sz w:val="20"/>
          <w:szCs w:val="20"/>
          <w:lang w:val="it-IT" w:eastAsia="ru-RU"/>
        </w:rPr>
      </w:pPr>
      <w:r>
        <w:rPr>
          <w:b/>
          <w:sz w:val="20"/>
          <w:szCs w:val="20"/>
          <w:lang w:val="it-IT" w:eastAsia="ru-RU"/>
        </w:rPr>
        <w:t xml:space="preserve">Data (datele) și referința (referințele) publicărilor anterioare în Jurnalul Oficial al Uniunii Europene privind contractul (contractele) la care se referă anunțul respectiv (dacă es</w:t>
      </w:r>
      <w:r>
        <w:rPr>
          <w:b/>
          <w:sz w:val="20"/>
          <w:szCs w:val="20"/>
          <w:lang w:val="it-IT" w:eastAsia="ru-RU"/>
        </w:rPr>
        <w:t xml:space="preserve">te cazul):____________</w:t>
      </w:r>
      <w:r>
        <w:rPr>
          <w:b/>
          <w:sz w:val="20"/>
          <w:szCs w:val="20"/>
          <w:lang w:val="it-IT" w:eastAsia="ru-RU"/>
        </w:rPr>
        <w:t xml:space="preserve">____</w:t>
      </w:r>
      <w:r>
        <w:rPr>
          <w:b/>
          <w:sz w:val="20"/>
          <w:szCs w:val="20"/>
          <w:lang w:val="it-IT" w:eastAsia="ru-RU"/>
        </w:rPr>
      </w:r>
      <w:r>
        <w:rPr>
          <w:b/>
          <w:sz w:val="20"/>
          <w:szCs w:val="20"/>
          <w:lang w:val="it-IT" w:eastAsia="ru-RU"/>
        </w:rPr>
      </w:r>
    </w:p>
    <w:p>
      <w:pPr>
        <w:numPr>
          <w:ilvl w:val="0"/>
          <w:numId w:val="15"/>
        </w:numPr>
        <w:pBdr/>
        <w:shd w:val="clear" w:color="auto" w:fill="ffffff" w:themeFill="background1"/>
        <w:tabs>
          <w:tab w:val="right" w:leader="none" w:pos="426"/>
        </w:tabs>
        <w:spacing w:before="120"/>
        <w:ind w:firstLine="0" w:left="0"/>
        <w:rPr>
          <w:b/>
          <w:sz w:val="20"/>
          <w:szCs w:val="20"/>
          <w:lang w:val="ru-RU" w:eastAsia="ru-RU"/>
        </w:rPr>
      </w:pPr>
      <w:r>
        <w:rPr>
          <w:b/>
          <w:sz w:val="20"/>
          <w:szCs w:val="20"/>
          <w:lang w:val="ru-RU" w:eastAsia="ru-RU"/>
        </w:rPr>
        <w:t xml:space="preserve">Alteinformațiirelevante</w:t>
      </w:r>
      <w:r>
        <w:rPr>
          <w:b/>
          <w:sz w:val="20"/>
          <w:szCs w:val="20"/>
          <w:lang w:val="ru-RU" w:eastAsia="ru-RU"/>
        </w:rPr>
        <w:t xml:space="preserve">: </w:t>
      </w:r>
      <w:r>
        <w:rPr>
          <w:b/>
          <w:sz w:val="20"/>
          <w:szCs w:val="20"/>
          <w:shd w:val="clear" w:color="auto" w:fill="ffffff" w:themeFill="background1"/>
          <w:lang w:val="ru-RU" w:eastAsia="ru-RU"/>
        </w:rPr>
        <w:t xml:space="preserve">_____________________________</w:t>
      </w:r>
      <w:r>
        <w:rPr>
          <w:b/>
          <w:sz w:val="20"/>
          <w:szCs w:val="20"/>
          <w:shd w:val="clear" w:color="auto" w:fill="ffffff" w:themeFill="background1"/>
          <w:lang w:val="ru-RU" w:eastAsia="ru-RU"/>
        </w:rPr>
        <w:t xml:space="preserve">__________________</w:t>
      </w:r>
      <w:r>
        <w:rPr>
          <w:b/>
          <w:sz w:val="20"/>
          <w:szCs w:val="20"/>
          <w:lang w:val="ru-RU" w:eastAsia="ru-RU"/>
        </w:rPr>
      </w:r>
      <w:r>
        <w:rPr>
          <w:b/>
          <w:sz w:val="20"/>
          <w:szCs w:val="20"/>
          <w:lang w:val="ru-RU" w:eastAsia="ru-RU"/>
        </w:rPr>
      </w:r>
    </w:p>
    <w:p>
      <w:pPr>
        <w:pBdr/>
        <w:shd w:val="clear" w:color="auto" w:fill="ffffff" w:themeFill="background1"/>
        <w:tabs>
          <w:tab w:val="left" w:leader="none" w:pos="284"/>
          <w:tab w:val="left" w:leader="none" w:pos="426"/>
          <w:tab w:val="decimal" w:leader="none" w:pos="8364"/>
        </w:tabs>
        <w:spacing/>
        <w:ind w:right="-144" w:firstLine="284" w:left="-284"/>
        <w:rPr>
          <w:b/>
          <w:bCs/>
          <w:color w:val="000000"/>
          <w:sz w:val="20"/>
          <w:szCs w:val="20"/>
        </w:rPr>
      </w:pPr>
      <w:r>
        <w:rPr>
          <w:b/>
          <w:sz w:val="20"/>
          <w:szCs w:val="20"/>
          <w:lang w:val="it-IT" w:eastAsia="ru-RU"/>
        </w:rPr>
        <w:t xml:space="preserve">Conducătorul grupului de lucru:  </w:t>
      </w:r>
      <w:r>
        <w:rPr>
          <w:b/>
          <w:sz w:val="20"/>
          <w:szCs w:val="20"/>
          <w:shd w:val="clear" w:color="auto" w:fill="ffffff" w:themeFill="background1"/>
          <w:lang w:val="it-IT" w:eastAsia="ru-RU"/>
        </w:rPr>
        <w:t xml:space="preserve">____________________</w:t>
      </w:r>
      <w:r>
        <w:rPr>
          <w:b/>
          <w:bCs/>
          <w:color w:val="000000"/>
          <w:sz w:val="20"/>
          <w:szCs w:val="20"/>
        </w:rPr>
      </w:r>
      <w:r>
        <w:rPr>
          <w:b/>
          <w:bCs/>
          <w:color w:val="000000"/>
          <w:sz w:val="20"/>
          <w:szCs w:val="20"/>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nr.4</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Style w:val="9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4"/>
        <w:pBdr/>
        <w:tabs>
          <w:tab w:val="left" w:leader="none" w:pos="567"/>
        </w:tabs>
        <w:spacing w:after="0" w:before="0" w:beforeAutospacing="0"/>
        <w:ind w:firstLine="0" w:left="0"/>
        <w:jc w:val="center"/>
        <w:rPr>
          <w:rFonts w:eastAsia="PMingLiU"/>
          <w:sz w:val="20"/>
          <w:szCs w:val="20"/>
          <w:lang w:val="it-IT" w:eastAsia="zh-CN"/>
        </w:rPr>
      </w:pPr>
      <w:r/>
      <w:bookmarkStart w:id="76" w:name="_Hlk77770953"/>
      <w:r>
        <w:rPr>
          <w:rFonts w:eastAsia="PMingLiU"/>
          <w:sz w:val="20"/>
          <w:szCs w:val="20"/>
          <w:lang w:val="it-IT" w:eastAsia="zh-CN"/>
        </w:rPr>
        <w:t xml:space="preserve">PROCES-VERBAL CU PRIVIRE LA REZULTATELE</w:t>
      </w:r>
      <w:r>
        <w:rPr>
          <w:rFonts w:eastAsia="PMingLiU"/>
          <w:sz w:val="20"/>
          <w:szCs w:val="20"/>
          <w:lang w:val="it-IT" w:eastAsia="zh-CN"/>
        </w:rPr>
        <w:t xml:space="preserve"> PRESELECȚIEI CANDIDAȚILOR</w:t>
      </w:r>
      <w:bookmarkEnd w:id="76"/>
      <w:r>
        <w:rPr>
          <w:rFonts w:eastAsia="PMingLiU"/>
          <w:sz w:val="20"/>
          <w:szCs w:val="20"/>
          <w:lang w:val="it-IT" w:eastAsia="zh-CN"/>
        </w:rPr>
      </w:r>
      <w:r>
        <w:rPr>
          <w:rFonts w:eastAsia="PMingLiU"/>
          <w:sz w:val="20"/>
          <w:szCs w:val="20"/>
          <w:lang w:val="it-IT" w:eastAsia="zh-CN"/>
        </w:rPr>
      </w:r>
    </w:p>
    <w:p>
      <w:pPr>
        <w:pStyle w:val="994"/>
        <w:pBdr/>
        <w:tabs>
          <w:tab w:val="left" w:leader="none" w:pos="567"/>
        </w:tabs>
        <w:spacing w:after="0" w:before="0" w:beforeAutospacing="0"/>
        <w:ind w:firstLine="0" w:left="0"/>
        <w:jc w:val="center"/>
        <w:rPr>
          <w:rFonts w:eastAsia="PMingLiU"/>
          <w:b w:val="0"/>
          <w:sz w:val="20"/>
          <w:szCs w:val="20"/>
          <w:lang w:val="it-IT" w:eastAsia="zh-CN"/>
        </w:rPr>
      </w:pPr>
      <w:r>
        <w:rPr>
          <w:b w:val="0"/>
          <w:color w:val="000000"/>
          <w:sz w:val="20"/>
          <w:szCs w:val="20"/>
          <w:lang w:val="it-IT"/>
        </w:rPr>
        <w:t xml:space="preserve">Nr. ____________ , aprobat la ___________</w:t>
      </w:r>
      <w:r>
        <w:rPr>
          <w:rFonts w:eastAsia="PMingLiU"/>
          <w:b w:val="0"/>
          <w:sz w:val="20"/>
          <w:szCs w:val="20"/>
          <w:lang w:val="it-IT" w:eastAsia="zh-CN"/>
        </w:rPr>
      </w:r>
      <w:r>
        <w:rPr>
          <w:rFonts w:eastAsia="PMingLiU"/>
          <w:b w:val="0"/>
          <w:sz w:val="20"/>
          <w:szCs w:val="20"/>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t xml:space="preserve">Autoritatea contractantă:</w:t>
            </w:r>
            <w:r>
              <w:rPr>
                <w:b/>
                <w:bCs/>
                <w:sz w:val="20"/>
                <w:szCs w:val="20"/>
              </w:rPr>
              <w:t xml:space="preserve">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sz w:val="20"/>
                <w:szCs w:val="20"/>
              </w:rPr>
            </w:pPr>
            <w:r>
              <w:rPr>
                <w:b/>
                <w:bCs/>
                <w:sz w:val="20"/>
                <w:szCs w:val="20"/>
              </w:rPr>
              <w:t xml:space="preserve">IDNO:</w:t>
            </w:r>
            <w:r>
              <w:rPr>
                <w:b/>
                <w:bCs/>
                <w:sz w:val="20"/>
                <w:szCs w:val="20"/>
              </w:rPr>
              <w:t xml:space="preserve">________________________________________________________________________</w:t>
            </w:r>
            <w:r>
              <w:rPr>
                <w:b/>
                <w:bCs/>
                <w:sz w:val="20"/>
                <w:szCs w:val="20"/>
              </w:rPr>
            </w:r>
            <w:r>
              <w:rPr>
                <w:b/>
                <w:bCs/>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t xml:space="preserve">Procedura de achiziţie publică:</w:t>
            </w:r>
            <w:r>
              <w:rPr>
                <w:b/>
                <w:bCs/>
                <w:sz w:val="20"/>
                <w:szCs w:val="20"/>
              </w:rPr>
              <w:t xml:space="preserve">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t xml:space="preserve">Nr.:</w:t>
            </w:r>
            <w:r>
              <w:rPr>
                <w:b/>
                <w:bCs/>
                <w:sz w:val="20"/>
                <w:szCs w:val="20"/>
              </w:rPr>
              <w:t xml:space="preserve">__________________________________________________________________________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t xml:space="preserve">publicată în ___________link:___________________________________</w:t>
            </w:r>
            <w:r>
              <w:rPr>
                <w:b/>
                <w:bCs/>
                <w:sz w:val="20"/>
                <w:szCs w:val="20"/>
              </w:rPr>
              <w:t xml:space="preserve">________________</w:t>
            </w:r>
            <w:r>
              <w:rPr>
                <w:b/>
                <w:bCs/>
                <w:sz w:val="20"/>
                <w:szCs w:val="20"/>
              </w:rPr>
            </w:r>
            <w:r>
              <w:rPr>
                <w:b/>
                <w:bCs/>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t xml:space="preserve">Tipul obiectului de achiziţie:</w:t>
            </w:r>
            <w:r>
              <w:rPr>
                <w:b/>
                <w:bCs/>
                <w:sz w:val="20"/>
                <w:szCs w:val="20"/>
              </w:rPr>
              <w:t xml:space="preserve">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sz w:val="20"/>
                <w:szCs w:val="20"/>
              </w:rPr>
            </w:pPr>
            <w:r>
              <w:rPr>
                <w:b/>
                <w:bCs/>
                <w:sz w:val="20"/>
                <w:szCs w:val="20"/>
              </w:rPr>
              <w:t xml:space="preserve">Obiectul achiziţiei:</w:t>
            </w:r>
            <w:r>
              <w:rPr>
                <w:b/>
                <w:bCs/>
                <w:sz w:val="20"/>
                <w:szCs w:val="20"/>
              </w:rPr>
              <w:t xml:space="preserve">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t xml:space="preserve">Cod CPV:</w:t>
            </w:r>
            <w:r>
              <w:rPr>
                <w:b/>
                <w:bCs/>
                <w:sz w:val="20"/>
                <w:szCs w:val="20"/>
              </w:rPr>
              <w:t xml:space="preserve">____________________________________________________________________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sz w:val="20"/>
                <w:szCs w:val="20"/>
              </w:rPr>
            </w:pPr>
            <w:r>
              <w:rPr>
                <w:b/>
                <w:bCs/>
                <w:sz w:val="20"/>
                <w:szCs w:val="20"/>
              </w:rPr>
            </w:r>
            <w:r>
              <w:rPr>
                <w:b/>
                <w:bCs/>
                <w:sz w:val="20"/>
                <w:szCs w:val="20"/>
              </w:rPr>
            </w:r>
            <w:r>
              <w:rPr>
                <w:b/>
                <w:bCs/>
                <w:sz w:val="20"/>
                <w:szCs w:val="20"/>
              </w:rPr>
            </w:r>
          </w:p>
        </w:tc>
      </w:tr>
    </w:tbl>
    <w:p>
      <w:pPr>
        <w:pStyle w:val="994"/>
        <w:pBdr/>
        <w:tabs>
          <w:tab w:val="left" w:leader="none" w:pos="567"/>
        </w:tabs>
        <w:spacing/>
        <w:ind w:firstLine="0" w:left="0"/>
        <w:rPr>
          <w:rFonts w:eastAsia="PMingLiU"/>
          <w:b w:val="0"/>
          <w:sz w:val="20"/>
          <w:szCs w:val="20"/>
          <w:lang w:val="ro-RO" w:eastAsia="zh-CN"/>
        </w:rPr>
      </w:pPr>
      <w:r>
        <w:rPr>
          <w:rFonts w:eastAsia="PMingLiU"/>
          <w:b w:val="0"/>
          <w:sz w:val="20"/>
          <w:szCs w:val="20"/>
          <w:lang w:val="ro-RO" w:eastAsia="zh-CN"/>
        </w:rPr>
        <w:t xml:space="preserve">Grupul de lucru numit prin </w:t>
      </w:r>
      <w:r>
        <w:rPr>
          <w:rFonts w:eastAsia="PMingLiU"/>
          <w:sz w:val="20"/>
          <w:szCs w:val="20"/>
          <w:lang w:val="ro-RO" w:eastAsia="zh-CN"/>
        </w:rPr>
        <w:t xml:space="preserve">Ordinul</w:t>
      </w:r>
      <w:r>
        <w:rPr>
          <w:rFonts w:eastAsia="PMingLiU"/>
          <w:sz w:val="20"/>
          <w:szCs w:val="20"/>
          <w:lang w:val="ro-RO" w:eastAsia="zh-CN"/>
        </w:rPr>
        <w:t xml:space="preserve"> </w:t>
      </w:r>
      <w:r>
        <w:rPr>
          <w:rFonts w:eastAsia="PMingLiU"/>
          <w:sz w:val="20"/>
          <w:szCs w:val="20"/>
          <w:lang w:val="ro-RO" w:eastAsia="zh-CN"/>
        </w:rPr>
        <w:t xml:space="preserve">(Decizia)</w:t>
      </w:r>
      <w:r>
        <w:rPr>
          <w:rFonts w:eastAsia="PMingLiU"/>
          <w:b w:val="0"/>
          <w:sz w:val="20"/>
          <w:szCs w:val="20"/>
          <w:lang w:val="ro-RO" w:eastAsia="zh-CN"/>
        </w:rPr>
        <w:t xml:space="preserve">nr._____din__________________a</w:t>
      </w:r>
      <w:r>
        <w:rPr>
          <w:rFonts w:eastAsia="PMingLiU"/>
          <w:b w:val="0"/>
          <w:sz w:val="20"/>
          <w:szCs w:val="20"/>
          <w:lang w:val="ro-RO" w:eastAsia="zh-CN"/>
        </w:rPr>
        <w:t xml:space="preserve"> ___________________av</w:t>
      </w:r>
      <w:r>
        <w:rPr>
          <w:rFonts w:eastAsia="PMingLiU"/>
          <w:b w:val="0"/>
          <w:sz w:val="20"/>
          <w:szCs w:val="20"/>
          <w:lang w:val="ro-RO" w:eastAsia="zh-CN"/>
        </w:rPr>
        <w:t xml:space="preserve">â</w:t>
      </w:r>
      <w:r>
        <w:rPr>
          <w:rFonts w:eastAsia="PMingLiU"/>
          <w:b w:val="0"/>
          <w:sz w:val="20"/>
          <w:szCs w:val="20"/>
          <w:lang w:val="ro-RO" w:eastAsia="zh-CN"/>
        </w:rPr>
        <w:t xml:space="preserve">nd următoarea </w:t>
      </w:r>
      <w:r>
        <w:rPr>
          <w:rFonts w:eastAsia="PMingLiU"/>
          <w:b w:val="0"/>
          <w:sz w:val="20"/>
          <w:szCs w:val="20"/>
          <w:lang w:val="ro-RO" w:eastAsia="zh-CN"/>
        </w:rPr>
        <w:t xml:space="preserve">componenţă</w:t>
      </w:r>
      <w:r>
        <w:rPr>
          <w:rFonts w:eastAsia="PMingLiU"/>
          <w:b w:val="0"/>
          <w:sz w:val="20"/>
          <w:szCs w:val="20"/>
          <w:lang w:val="ro-RO" w:eastAsia="zh-CN"/>
        </w:rPr>
        <w:t xml:space="preserve">:</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0"/>
          <w:tab w:val="clear" w:leader="none" w:pos="360"/>
        </w:tabs>
        <w:spacing w:after="0" w:before="0" w:beforeAutospacing="0"/>
        <w:ind w:firstLine="0" w:left="0"/>
        <w:rPr>
          <w:rFonts w:eastAsia="PMingLiU"/>
          <w:b w:val="0"/>
          <w:sz w:val="20"/>
          <w:szCs w:val="20"/>
          <w:lang w:val="ro-RO" w:eastAsia="zh-CN"/>
        </w:rPr>
      </w:pPr>
      <w:r>
        <w:rPr>
          <w:rFonts w:eastAsia="PMingLiU"/>
          <w:b w:val="0"/>
          <w:sz w:val="20"/>
          <w:szCs w:val="20"/>
          <w:lang w:val="ro-RO" w:eastAsia="zh-CN"/>
        </w:rPr>
        <w:t xml:space="preserve">1._________________________ </w:t>
      </w:r>
      <w:r>
        <w:rPr>
          <w:rFonts w:eastAsia="PMingLiU"/>
          <w:b w:val="0"/>
          <w:sz w:val="20"/>
          <w:szCs w:val="20"/>
          <w:lang w:val="ro-RO" w:eastAsia="zh-CN"/>
        </w:rPr>
        <w:t xml:space="preserve">preşedin</w:t>
      </w:r>
      <w:r>
        <w:rPr>
          <w:rFonts w:eastAsia="PMingLiU"/>
          <w:b w:val="0"/>
          <w:sz w:val="20"/>
          <w:szCs w:val="20"/>
          <w:lang w:val="ro-RO" w:eastAsia="zh-CN"/>
        </w:rPr>
        <w:t xml:space="preserve">te</w:t>
      </w:r>
      <w:r>
        <w:rPr>
          <w:rFonts w:eastAsia="PMingLiU"/>
          <w:b w:val="0"/>
          <w:sz w:val="20"/>
          <w:szCs w:val="20"/>
          <w:lang w:val="ro-RO" w:eastAsia="zh-CN"/>
        </w:rPr>
        <w:t xml:space="preserve"> ____________________________</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0"/>
          <w:tab w:val="clear" w:leader="none" w:pos="360"/>
        </w:tabs>
        <w:spacing w:after="0" w:before="0" w:beforeAutospacing="0"/>
        <w:ind w:firstLine="0" w:left="0"/>
        <w:rPr>
          <w:rFonts w:eastAsia="PMingLiU"/>
          <w:b w:val="0"/>
          <w:sz w:val="20"/>
          <w:szCs w:val="20"/>
          <w:lang w:eastAsia="zh-CN"/>
        </w:rPr>
      </w:pPr>
      <w:r>
        <w:rPr>
          <w:rFonts w:eastAsia="PMingLiU"/>
          <w:b w:val="0"/>
          <w:sz w:val="20"/>
          <w:szCs w:val="20"/>
          <w:lang w:val="ro-RO" w:eastAsia="zh-CN"/>
        </w:rPr>
        <w:t xml:space="preserve">2. ___</w:t>
      </w:r>
      <w:r>
        <w:rPr>
          <w:rFonts w:eastAsia="PMingLiU"/>
          <w:b w:val="0"/>
          <w:sz w:val="20"/>
          <w:szCs w:val="20"/>
          <w:lang w:val="ro-RO" w:eastAsia="zh-CN"/>
        </w:rPr>
        <w:t xml:space="preserve">______________________membru</w:t>
      </w:r>
      <w:r>
        <w:rPr>
          <w:rFonts w:eastAsia="PMingLiU"/>
          <w:b w:val="0"/>
          <w:sz w:val="20"/>
          <w:szCs w:val="20"/>
          <w:lang w:val="ro-RO" w:eastAsia="zh-CN"/>
        </w:rPr>
        <w:t xml:space="preserve"> ________________________</w:t>
      </w:r>
      <w:r>
        <w:rPr>
          <w:rFonts w:eastAsia="PMingLiU"/>
          <w:b w:val="0"/>
          <w:sz w:val="20"/>
          <w:szCs w:val="20"/>
          <w:lang w:eastAsia="zh-CN"/>
        </w:rPr>
        <w:t xml:space="preserve">___</w:t>
      </w:r>
      <w:r>
        <w:rPr>
          <w:rFonts w:eastAsia="PMingLiU"/>
          <w:b w:val="0"/>
          <w:sz w:val="20"/>
          <w:szCs w:val="20"/>
          <w:lang w:eastAsia="zh-CN"/>
        </w:rPr>
      </w:r>
      <w:r>
        <w:rPr>
          <w:rFonts w:eastAsia="PMingLiU"/>
          <w:b w:val="0"/>
          <w:sz w:val="20"/>
          <w:szCs w:val="20"/>
          <w:lang w:eastAsia="zh-CN"/>
        </w:rPr>
      </w:r>
    </w:p>
    <w:p>
      <w:pPr>
        <w:pStyle w:val="994"/>
        <w:pBdr/>
        <w:tabs>
          <w:tab w:val="left" w:leader="none" w:pos="0"/>
          <w:tab w:val="clear" w:leader="none" w:pos="360"/>
        </w:tabs>
        <w:spacing w:after="0" w:before="0" w:beforeAutospacing="0"/>
        <w:ind w:firstLine="0" w:left="0"/>
        <w:rPr>
          <w:rFonts w:eastAsia="PMingLiU"/>
          <w:b w:val="0"/>
          <w:sz w:val="20"/>
          <w:szCs w:val="20"/>
          <w:lang w:val="ro-RO" w:eastAsia="zh-CN"/>
        </w:rPr>
      </w:pPr>
      <w:r>
        <w:rPr>
          <w:rFonts w:eastAsia="PMingLiU"/>
          <w:b w:val="0"/>
          <w:sz w:val="20"/>
          <w:szCs w:val="20"/>
          <w:lang w:val="ro-RO" w:eastAsia="zh-CN"/>
        </w:rPr>
        <w:t xml:space="preserve">3._________________________ membru______________________________</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0"/>
          <w:tab w:val="clear" w:leader="none" w:pos="360"/>
        </w:tabs>
        <w:spacing w:after="0" w:before="0" w:beforeAutospacing="0"/>
        <w:ind w:firstLine="0" w:left="0"/>
        <w:rPr>
          <w:rFonts w:eastAsia="PMingLiU"/>
          <w:b w:val="0"/>
          <w:sz w:val="20"/>
          <w:szCs w:val="20"/>
          <w:lang w:val="ro-RO" w:eastAsia="zh-CN"/>
        </w:rPr>
      </w:pPr>
      <w:r>
        <w:rPr>
          <w:rFonts w:eastAsia="PMingLiU"/>
          <w:b w:val="0"/>
          <w:sz w:val="20"/>
          <w:szCs w:val="20"/>
          <w:lang w:val="ro-RO" w:eastAsia="zh-CN"/>
        </w:rPr>
        <w:t xml:space="preserve">4._________________________ membru______________________________</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0"/>
          <w:tab w:val="clear" w:leader="none" w:pos="360"/>
        </w:tabs>
        <w:spacing w:after="0" w:before="0" w:beforeAutospacing="0"/>
        <w:ind w:firstLine="0" w:left="0"/>
        <w:rPr>
          <w:rFonts w:eastAsia="PMingLiU"/>
          <w:b w:val="0"/>
          <w:sz w:val="20"/>
          <w:szCs w:val="20"/>
          <w:lang w:val="ro-RO" w:eastAsia="zh-CN"/>
        </w:rPr>
      </w:pPr>
      <w:r>
        <w:rPr>
          <w:rFonts w:eastAsia="PMingLiU"/>
          <w:b w:val="0"/>
          <w:sz w:val="20"/>
          <w:szCs w:val="20"/>
          <w:lang w:val="ro-RO" w:eastAsia="zh-CN"/>
        </w:rPr>
        <w:t xml:space="preserve">5._________________________ membru______________________________                   </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567"/>
        </w:tabs>
        <w:spacing/>
        <w:ind w:firstLine="0" w:left="0"/>
        <w:rPr>
          <w:rFonts w:eastAsia="PMingLiU"/>
          <w:b w:val="0"/>
          <w:sz w:val="20"/>
          <w:szCs w:val="20"/>
          <w:lang w:val="ro-RO" w:eastAsia="zh-CN"/>
        </w:rPr>
      </w:pPr>
      <w:r>
        <w:rPr>
          <w:rFonts w:eastAsia="PMingLiU"/>
          <w:b w:val="0"/>
          <w:sz w:val="20"/>
          <w:szCs w:val="20"/>
          <w:lang w:val="ro-RO" w:eastAsia="zh-CN"/>
        </w:rPr>
        <w:t xml:space="preserve">Până la data limită de depunere a ofertelor s-au depus la sediul organizatorului concursului/SIA RSAP oferte, după cum urmează:</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567"/>
        </w:tabs>
        <w:spacing w:after="0" w:before="0" w:beforeAutospacing="0"/>
        <w:ind w:hanging="913" w:left="913"/>
        <w:rPr>
          <w:rFonts w:eastAsia="PMingLiU"/>
          <w:b w:val="0"/>
          <w:sz w:val="20"/>
          <w:szCs w:val="20"/>
          <w:lang w:val="ro-RO" w:eastAsia="zh-CN"/>
        </w:rPr>
      </w:pPr>
      <w:r>
        <w:rPr>
          <w:rFonts w:eastAsia="PMingLiU"/>
          <w:b w:val="0"/>
          <w:sz w:val="20"/>
          <w:szCs w:val="20"/>
          <w:lang w:val="ro-RO" w:eastAsia="zh-CN"/>
        </w:rPr>
        <w:t xml:space="preserve">1._________________________________________</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567"/>
        </w:tabs>
        <w:spacing w:after="0" w:before="0" w:beforeAutospacing="0"/>
        <w:ind w:hanging="913" w:left="913"/>
        <w:rPr>
          <w:rFonts w:eastAsia="PMingLiU"/>
          <w:b w:val="0"/>
          <w:sz w:val="20"/>
          <w:szCs w:val="20"/>
          <w:lang w:val="ro-RO" w:eastAsia="zh-CN"/>
        </w:rPr>
      </w:pPr>
      <w:r>
        <w:rPr>
          <w:rFonts w:eastAsia="PMingLiU"/>
          <w:b w:val="0"/>
          <w:sz w:val="20"/>
          <w:szCs w:val="20"/>
          <w:lang w:val="ro-RO" w:eastAsia="zh-CN"/>
        </w:rPr>
        <w:t xml:space="preserve">2._________________________________________</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567"/>
        </w:tabs>
        <w:spacing w:after="0" w:before="0" w:beforeAutospacing="0"/>
        <w:ind w:hanging="913" w:left="913"/>
        <w:rPr>
          <w:rFonts w:eastAsia="PMingLiU"/>
          <w:b w:val="0"/>
          <w:sz w:val="20"/>
          <w:szCs w:val="20"/>
          <w:lang w:val="ro-RO" w:eastAsia="zh-CN"/>
        </w:rPr>
      </w:pPr>
      <w:r>
        <w:rPr>
          <w:rFonts w:eastAsia="PMingLiU"/>
          <w:b w:val="0"/>
          <w:sz w:val="20"/>
          <w:szCs w:val="20"/>
          <w:lang w:val="ro-RO" w:eastAsia="zh-CN"/>
        </w:rPr>
        <w:t xml:space="preserve">3._________________________________________</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567"/>
        </w:tabs>
        <w:spacing w:after="0" w:before="0" w:beforeAutospacing="0"/>
        <w:ind w:hanging="913" w:left="913"/>
        <w:rPr>
          <w:rFonts w:eastAsia="PMingLiU"/>
          <w:b w:val="0"/>
          <w:sz w:val="20"/>
          <w:szCs w:val="20"/>
          <w:lang w:val="ro-RO" w:eastAsia="zh-CN"/>
        </w:rPr>
      </w:pPr>
      <w:r>
        <w:rPr>
          <w:rFonts w:eastAsia="PMingLiU"/>
          <w:b w:val="0"/>
          <w:sz w:val="20"/>
          <w:szCs w:val="20"/>
          <w:lang w:val="ro-RO" w:eastAsia="zh-CN"/>
        </w:rPr>
        <w:t xml:space="preserve">4._________________________________________</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567"/>
        </w:tabs>
        <w:spacing w:after="0" w:before="0" w:beforeAutospacing="0"/>
        <w:ind w:firstLine="0" w:left="0"/>
        <w:rPr>
          <w:rFonts w:eastAsia="PMingLiU"/>
          <w:b w:val="0"/>
          <w:sz w:val="20"/>
          <w:szCs w:val="20"/>
          <w:lang w:val="ro-RO" w:eastAsia="zh-CN"/>
        </w:rPr>
      </w:pPr>
      <w:r>
        <w:rPr>
          <w:rFonts w:eastAsia="PMingLiU"/>
          <w:b w:val="0"/>
          <w:sz w:val="20"/>
          <w:szCs w:val="20"/>
          <w:lang w:val="ro-RO" w:eastAsia="zh-CN"/>
        </w:rPr>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t xml:space="preserve">Informaţia</w:t>
      </w:r>
      <w:r>
        <w:rPr>
          <w:rFonts w:eastAsia="PMingLiU"/>
          <w:sz w:val="20"/>
          <w:szCs w:val="20"/>
          <w:lang w:val="ro-RO" w:eastAsia="zh-CN"/>
        </w:rPr>
        <w:t xml:space="preserve"> privind </w:t>
      </w:r>
      <w:r>
        <w:rPr>
          <w:rFonts w:eastAsia="PMingLiU"/>
          <w:sz w:val="20"/>
          <w:szCs w:val="20"/>
          <w:lang w:val="ro-RO" w:eastAsia="zh-CN"/>
        </w:rPr>
        <w:t xml:space="preserve">întrunirea condițiilor de calificare și </w:t>
      </w:r>
      <w:r>
        <w:rPr>
          <w:rFonts w:eastAsia="PMingLiU"/>
          <w:sz w:val="20"/>
          <w:szCs w:val="20"/>
          <w:lang w:val="ro-RO" w:eastAsia="zh-CN"/>
        </w:rPr>
        <w:t xml:space="preserve">de </w:t>
      </w:r>
      <w:r>
        <w:rPr>
          <w:rFonts w:eastAsia="PMingLiU"/>
          <w:sz w:val="20"/>
          <w:szCs w:val="20"/>
          <w:lang w:val="ro-RO" w:eastAsia="zh-CN"/>
        </w:rPr>
        <w:t xml:space="preserve">selecție a </w:t>
      </w:r>
      <w:r>
        <w:rPr>
          <w:rFonts w:eastAsia="PMingLiU"/>
          <w:sz w:val="20"/>
          <w:szCs w:val="20"/>
          <w:lang w:val="ro-RO" w:eastAsia="zh-CN"/>
        </w:rPr>
        <w:t xml:space="preserve">candidaților:</w:t>
      </w:r>
      <w:r>
        <w:rPr>
          <w:rFonts w:eastAsia="PMingLiU"/>
          <w:sz w:val="20"/>
          <w:szCs w:val="20"/>
          <w:lang w:val="ro-RO" w:eastAsia="zh-CN"/>
        </w:rPr>
      </w:r>
      <w:r>
        <w:rPr>
          <w:rFonts w:eastAsia="PMingLiU"/>
          <w:sz w:val="20"/>
          <w:szCs w:val="20"/>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sz w:val="20"/>
                <w:szCs w:val="20"/>
              </w:rPr>
            </w:pPr>
            <w:r>
              <w:rPr>
                <w:bCs/>
                <w:color w:val="000000" w:themeColor="text1"/>
                <w:sz w:val="20"/>
                <w:szCs w:val="20"/>
              </w:rPr>
              <w:t xml:space="preserve">CANDIDAT</w:t>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sz w:val="20"/>
                <w:szCs w:val="20"/>
              </w:rPr>
            </w:pPr>
            <w:r>
              <w:rPr>
                <w:bCs/>
                <w:color w:val="000000" w:themeColor="text1"/>
                <w:sz w:val="20"/>
                <w:szCs w:val="20"/>
              </w:rPr>
              <w:t xml:space="preserve">Documentele solicitate şi alte condiţii, cerinţe faţă de operatorul economic</w:t>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sz w:val="20"/>
                <w:szCs w:val="20"/>
              </w:rPr>
            </w:pPr>
            <w:r>
              <w:rPr>
                <w:bCs/>
                <w:color w:val="000000" w:themeColor="text1"/>
                <w:sz w:val="20"/>
                <w:szCs w:val="20"/>
              </w:rPr>
              <w:t xml:space="preserve">Corespundere                                  </w:t>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bl>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t xml:space="preserve">Constatări/Comentarii privind documentele de calificare:</w:t>
      </w:r>
      <w:r>
        <w:rPr>
          <w:rFonts w:eastAsia="PMingLiU"/>
          <w:sz w:val="20"/>
          <w:szCs w:val="20"/>
          <w:lang w:val="ro-RO" w:eastAsia="zh-CN"/>
        </w:rPr>
        <w:t xml:space="preserve"> </w:t>
      </w:r>
      <w:r>
        <w:rPr>
          <w:rFonts w:eastAsia="PMingLiU"/>
          <w:sz w:val="20"/>
          <w:szCs w:val="20"/>
          <w:lang w:val="ro-RO" w:eastAsia="zh-CN"/>
        </w:rPr>
        <w:t xml:space="preserve">_______________________________________</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t xml:space="preserve">Candidați respinși/descalificaţi:</w:t>
      </w:r>
      <w:r>
        <w:rPr>
          <w:rFonts w:eastAsia="PMingLiU"/>
          <w:sz w:val="20"/>
          <w:szCs w:val="20"/>
          <w:lang w:val="ro-RO" w:eastAsia="zh-CN"/>
        </w:rPr>
        <w:t xml:space="preserve">___________________________________________________________</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t xml:space="preserve">Candidații respinși din cauza neprezentării/necorespunderii documentelor de calificare</w:t>
      </w:r>
      <w:r>
        <w:rPr>
          <w:rFonts w:eastAsia="PMingLiU"/>
          <w:sz w:val="20"/>
          <w:szCs w:val="20"/>
          <w:lang w:val="ro-RO" w:eastAsia="zh-CN"/>
        </w:rPr>
        <w:t xml:space="preserve"> și selecție</w:t>
      </w:r>
      <w:r>
        <w:rPr>
          <w:rFonts w:eastAsia="PMingLiU"/>
          <w:sz w:val="20"/>
          <w:szCs w:val="20"/>
          <w:lang w:val="ro-RO" w:eastAsia="zh-CN"/>
        </w:rPr>
        <w:t xml:space="preserve">:</w:t>
      </w:r>
      <w:r>
        <w:rPr>
          <w:rFonts w:eastAsia="PMingLiU"/>
          <w:sz w:val="20"/>
          <w:szCs w:val="20"/>
          <w:lang w:val="ro-RO" w:eastAsia="zh-CN"/>
        </w:rPr>
        <w:t xml:space="preserve">____________</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rPr>
          <w:rFonts w:eastAsia="PMingLiU"/>
          <w:b w:val="0"/>
          <w:sz w:val="20"/>
          <w:szCs w:val="20"/>
          <w:lang w:val="it-IT" w:eastAsia="zh-CN"/>
        </w:rPr>
      </w:pPr>
      <w:r>
        <w:rPr>
          <w:rFonts w:eastAsia="PMingLiU"/>
          <w:sz w:val="20"/>
          <w:szCs w:val="20"/>
          <w:lang w:val="ro-RO" w:eastAsia="zh-CN"/>
        </w:rPr>
        <w:t xml:space="preserve">Rezultatele</w:t>
      </w:r>
      <w:r>
        <w:rPr>
          <w:rFonts w:eastAsia="PMingLiU"/>
          <w:sz w:val="20"/>
          <w:szCs w:val="20"/>
          <w:lang w:val="ro-RO" w:eastAsia="zh-CN"/>
        </w:rPr>
        <w:t xml:space="preserve"> </w:t>
      </w:r>
      <w:r>
        <w:rPr>
          <w:rFonts w:eastAsia="PMingLiU"/>
          <w:sz w:val="20"/>
          <w:szCs w:val="20"/>
          <w:lang w:val="ro-RO" w:eastAsia="zh-CN"/>
        </w:rPr>
        <w:t xml:space="preserve">preselecției:</w:t>
      </w:r>
      <w:r>
        <w:rPr>
          <w:rFonts w:eastAsia="PMingLiU"/>
          <w:sz w:val="20"/>
          <w:szCs w:val="20"/>
          <w:lang w:val="ro-RO" w:eastAsia="zh-CN"/>
        </w:rPr>
        <w:t xml:space="preserve">____________________________________________________</w:t>
      </w:r>
      <w:r>
        <w:rPr>
          <w:rFonts w:eastAsia="PMingLiU"/>
          <w:sz w:val="20"/>
          <w:szCs w:val="20"/>
          <w:lang w:val="ro-RO" w:eastAsia="zh-CN"/>
        </w:rPr>
        <w:t xml:space="preserve">                                                                    </w:t>
      </w:r>
      <w:r>
        <w:rPr>
          <w:rFonts w:eastAsia="PMingLiU"/>
          <w:b w:val="0"/>
          <w:sz w:val="20"/>
          <w:szCs w:val="20"/>
          <w:lang w:val="it-IT" w:eastAsia="zh-CN"/>
        </w:rPr>
        <w:t xml:space="preserve">De asemenea autoritatea contractantă va informaceilalți candidați neselectațidespre rezultatelepreselecției.</w:t>
      </w:r>
      <w:r>
        <w:rPr>
          <w:rFonts w:eastAsia="PMingLiU"/>
          <w:b w:val="0"/>
          <w:sz w:val="20"/>
          <w:szCs w:val="20"/>
          <w:lang w:val="it-IT" w:eastAsia="zh-CN"/>
        </w:rPr>
      </w:r>
      <w:r>
        <w:rPr>
          <w:rFonts w:eastAsia="PMingLiU"/>
          <w:b w:val="0"/>
          <w:sz w:val="20"/>
          <w:szCs w:val="20"/>
          <w:lang w:val="it-IT"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t xml:space="preserve">Candidații preselec</w:t>
      </w:r>
      <w:r>
        <w:rPr>
          <w:rFonts w:eastAsia="PMingLiU"/>
          <w:sz w:val="20"/>
          <w:szCs w:val="20"/>
          <w:lang w:val="ro-RO" w:eastAsia="zh-CN"/>
        </w:rPr>
        <w:t xml:space="preserve">ta</w:t>
      </w:r>
      <w:r>
        <w:rPr>
          <w:rFonts w:eastAsia="PMingLiU"/>
          <w:sz w:val="20"/>
          <w:szCs w:val="20"/>
          <w:lang w:val="ro-RO" w:eastAsia="zh-CN"/>
        </w:rPr>
        <w:t xml:space="preserve">ți:</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t xml:space="preserve">1.</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t xml:space="preserve">2.</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t xml:space="preserve">3.</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rPr>
          <w:rFonts w:eastAsia="PMingLiU"/>
          <w:sz w:val="20"/>
          <w:szCs w:val="20"/>
          <w:lang w:val="ro-RO" w:eastAsia="zh-CN"/>
        </w:rPr>
      </w:pPr>
      <w:r>
        <w:rPr>
          <w:rFonts w:eastAsia="PMingLiU"/>
          <w:sz w:val="20"/>
          <w:szCs w:val="20"/>
          <w:lang w:val="ro-RO" w:eastAsia="zh-CN"/>
        </w:rPr>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jc w:val="both"/>
        <w:rPr>
          <w:rFonts w:eastAsia="PMingLiU"/>
          <w:sz w:val="20"/>
          <w:szCs w:val="20"/>
          <w:lang w:val="ro-RO" w:eastAsia="zh-CN"/>
        </w:rPr>
      </w:pPr>
      <w:r>
        <w:rPr>
          <w:rFonts w:eastAsia="PMingLiU"/>
          <w:sz w:val="20"/>
          <w:szCs w:val="20"/>
          <w:lang w:val="it-IT" w:eastAsia="zh-CN"/>
        </w:rPr>
        <w:t xml:space="preserve">Organizatorul procedurii de preselecție de achiziţie publică va anunţa şi va invita în scris</w:t>
      </w:r>
      <w:r>
        <w:rPr>
          <w:rFonts w:eastAsia="PMingLiU"/>
          <w:sz w:val="20"/>
          <w:szCs w:val="20"/>
          <w:lang w:val="it-IT" w:eastAsia="zh-CN"/>
        </w:rPr>
        <w:t xml:space="preserve">/prin mijloace electronice</w:t>
      </w:r>
      <w:r>
        <w:rPr>
          <w:rFonts w:eastAsia="PMingLiU"/>
          <w:sz w:val="20"/>
          <w:szCs w:val="20"/>
          <w:lang w:val="it-IT" w:eastAsia="zh-CN"/>
        </w:rPr>
        <w:t xml:space="preserve">candidații</w:t>
      </w:r>
      <w:r>
        <w:rPr>
          <w:rFonts w:eastAsia="PMingLiU"/>
          <w:sz w:val="20"/>
          <w:szCs w:val="20"/>
          <w:lang w:val="it-IT" w:eastAsia="zh-CN"/>
        </w:rPr>
        <w:t xml:space="preserve">selectați</w:t>
      </w:r>
      <w:r>
        <w:rPr>
          <w:rFonts w:eastAsia="PMingLiU"/>
          <w:sz w:val="20"/>
          <w:szCs w:val="20"/>
          <w:lang w:val="it-IT" w:eastAsia="zh-CN"/>
        </w:rPr>
        <w:t xml:space="preserve">:</w:t>
      </w:r>
      <w:r>
        <w:rPr>
          <w:rFonts w:eastAsia="PMingLiU"/>
          <w:sz w:val="20"/>
          <w:szCs w:val="20"/>
          <w:lang w:val="ro-RO" w:eastAsia="zh-CN"/>
        </w:rPr>
        <w:t xml:space="preserve">________________________________</w:t>
      </w:r>
      <w:r>
        <w:rPr>
          <w:rFonts w:eastAsia="PMingLiU"/>
          <w:sz w:val="20"/>
          <w:szCs w:val="20"/>
          <w:lang w:val="ro-RO" w:eastAsia="zh-CN"/>
        </w:rPr>
        <w:t xml:space="preserve">______________________________</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firstLine="0" w:left="0"/>
        <w:jc w:val="both"/>
        <w:rPr>
          <w:rFonts w:eastAsia="PMingLiU"/>
          <w:b w:val="0"/>
          <w:sz w:val="16"/>
          <w:szCs w:val="16"/>
          <w:lang w:val="ro-RO" w:eastAsia="zh-CN"/>
        </w:rPr>
      </w:pPr>
      <w:r>
        <w:rPr>
          <w:rFonts w:eastAsia="PMingLiU"/>
          <w:b w:val="0"/>
          <w:i/>
          <w:sz w:val="16"/>
          <w:szCs w:val="16"/>
          <w:lang w:val="ro-RO" w:eastAsia="zh-CN"/>
        </w:rPr>
        <w:t xml:space="preserve">Rezultatele în urma dialogului cu </w:t>
      </w:r>
      <w:r>
        <w:rPr>
          <w:rFonts w:eastAsia="PMingLiU"/>
          <w:b w:val="0"/>
          <w:i/>
          <w:sz w:val="16"/>
          <w:szCs w:val="16"/>
          <w:lang w:val="ro-RO" w:eastAsia="zh-CN"/>
        </w:rPr>
        <w:t xml:space="preserve">candidaţiiadmişi</w:t>
      </w:r>
      <w:r>
        <w:rPr>
          <w:rFonts w:eastAsia="PMingLiU"/>
          <w:b w:val="0"/>
          <w:i/>
          <w:sz w:val="16"/>
          <w:szCs w:val="16"/>
          <w:lang w:val="ro-RO" w:eastAsia="zh-CN"/>
        </w:rPr>
        <w:t xml:space="preserve"> în urma </w:t>
      </w:r>
      <w:r>
        <w:rPr>
          <w:rFonts w:eastAsia="PMingLiU"/>
          <w:b w:val="0"/>
          <w:i/>
          <w:sz w:val="16"/>
          <w:szCs w:val="16"/>
          <w:lang w:val="ro-RO" w:eastAsia="zh-CN"/>
        </w:rPr>
        <w:t xml:space="preserve">preselecţiei</w:t>
      </w:r>
      <w:r>
        <w:rPr>
          <w:rFonts w:eastAsia="PMingLiU"/>
          <w:b w:val="0"/>
          <w:i/>
          <w:sz w:val="16"/>
          <w:szCs w:val="16"/>
          <w:lang w:val="ro-RO" w:eastAsia="zh-CN"/>
        </w:rPr>
        <w:t xml:space="preserve">(Dialog competitiv), pentru identificarea </w:t>
      </w:r>
      <w:r>
        <w:rPr>
          <w:rFonts w:eastAsia="PMingLiU"/>
          <w:b w:val="0"/>
          <w:i/>
          <w:sz w:val="16"/>
          <w:szCs w:val="16"/>
          <w:lang w:val="ro-RO" w:eastAsia="zh-CN"/>
        </w:rPr>
        <w:t xml:space="preserve">soluţiei</w:t>
      </w:r>
      <w:r>
        <w:rPr>
          <w:rFonts w:eastAsia="PMingLiU"/>
          <w:b w:val="0"/>
          <w:i/>
          <w:sz w:val="16"/>
          <w:szCs w:val="16"/>
          <w:lang w:val="ro-RO" w:eastAsia="zh-CN"/>
        </w:rPr>
        <w:t xml:space="preserve">/</w:t>
      </w:r>
      <w:r>
        <w:rPr>
          <w:rFonts w:eastAsia="PMingLiU"/>
          <w:b w:val="0"/>
          <w:i/>
          <w:sz w:val="16"/>
          <w:szCs w:val="16"/>
          <w:lang w:val="ro-RO" w:eastAsia="zh-CN"/>
        </w:rPr>
        <w:t xml:space="preserve">soluţiilor</w:t>
      </w:r>
      <w:r>
        <w:rPr>
          <w:rFonts w:eastAsia="PMingLiU"/>
          <w:b w:val="0"/>
          <w:i/>
          <w:sz w:val="16"/>
          <w:szCs w:val="16"/>
          <w:lang w:val="ro-RO" w:eastAsia="zh-CN"/>
        </w:rPr>
        <w:t xml:space="preserve"> care să răspundă </w:t>
      </w:r>
      <w:r>
        <w:rPr>
          <w:rFonts w:eastAsia="PMingLiU"/>
          <w:b w:val="0"/>
          <w:i/>
          <w:sz w:val="16"/>
          <w:szCs w:val="16"/>
          <w:lang w:val="ro-RO" w:eastAsia="zh-CN"/>
        </w:rPr>
        <w:t xml:space="preserve">necesităţilorautorităţii</w:t>
      </w:r>
      <w:r>
        <w:rPr>
          <w:rFonts w:eastAsia="PMingLiU"/>
          <w:b w:val="0"/>
          <w:i/>
          <w:sz w:val="16"/>
          <w:szCs w:val="16"/>
          <w:lang w:val="ro-RO" w:eastAsia="zh-CN"/>
        </w:rPr>
        <w:t xml:space="preserve"> contractante </w:t>
      </w:r>
      <w:r>
        <w:rPr>
          <w:rFonts w:eastAsia="PMingLiU"/>
          <w:b w:val="0"/>
          <w:i/>
          <w:sz w:val="16"/>
          <w:szCs w:val="16"/>
          <w:lang w:val="ro-RO" w:eastAsia="zh-CN"/>
        </w:rPr>
        <w:t xml:space="preserve">şi</w:t>
      </w:r>
      <w:r>
        <w:rPr>
          <w:rFonts w:eastAsia="PMingLiU"/>
          <w:b w:val="0"/>
          <w:i/>
          <w:sz w:val="16"/>
          <w:szCs w:val="16"/>
          <w:lang w:val="ro-RO" w:eastAsia="zh-CN"/>
        </w:rPr>
        <w:t xml:space="preserve"> în baza căreia/cărora </w:t>
      </w:r>
      <w:r>
        <w:rPr>
          <w:rFonts w:eastAsia="PMingLiU"/>
          <w:b w:val="0"/>
          <w:i/>
          <w:sz w:val="16"/>
          <w:szCs w:val="16"/>
          <w:lang w:val="ro-RO" w:eastAsia="zh-CN"/>
        </w:rPr>
        <w:t xml:space="preserve">candidaţii</w:t>
      </w:r>
      <w:r>
        <w:rPr>
          <w:rFonts w:eastAsia="PMingLiU"/>
          <w:b w:val="0"/>
          <w:i/>
          <w:sz w:val="16"/>
          <w:szCs w:val="16"/>
          <w:lang w:val="ro-RO" w:eastAsia="zh-CN"/>
        </w:rPr>
        <w:t xml:space="preserve"> vor elabora </w:t>
      </w:r>
      <w:r>
        <w:rPr>
          <w:rFonts w:eastAsia="PMingLiU"/>
          <w:b w:val="0"/>
          <w:i/>
          <w:sz w:val="16"/>
          <w:szCs w:val="16"/>
          <w:lang w:val="ro-RO" w:eastAsia="zh-CN"/>
        </w:rPr>
        <w:t xml:space="preserve">şi</w:t>
      </w:r>
      <w:r>
        <w:rPr>
          <w:rFonts w:eastAsia="PMingLiU"/>
          <w:b w:val="0"/>
          <w:i/>
          <w:sz w:val="16"/>
          <w:szCs w:val="16"/>
          <w:lang w:val="ro-RO" w:eastAsia="zh-CN"/>
        </w:rPr>
        <w:t xml:space="preserve"> vor depune oferta finală</w:t>
      </w:r>
      <w:r>
        <w:rPr>
          <w:rFonts w:eastAsia="PMingLiU"/>
          <w:b w:val="0"/>
          <w:sz w:val="16"/>
          <w:szCs w:val="16"/>
          <w:lang w:val="ro-RO" w:eastAsia="zh-CN"/>
        </w:rPr>
        <w:t xml:space="preserve">:</w:t>
      </w:r>
      <w:r>
        <w:rPr>
          <w:rFonts w:eastAsia="PMingLiU"/>
          <w:b w:val="0"/>
          <w:sz w:val="16"/>
          <w:szCs w:val="16"/>
          <w:lang w:val="ro-RO" w:eastAsia="zh-CN"/>
        </w:rPr>
      </w:r>
      <w:r>
        <w:rPr>
          <w:rFonts w:eastAsia="PMingLiU"/>
          <w:b w:val="0"/>
          <w:sz w:val="16"/>
          <w:szCs w:val="16"/>
          <w:lang w:val="ro-RO" w:eastAsia="zh-CN"/>
        </w:rPr>
      </w:r>
    </w:p>
    <w:p>
      <w:pPr>
        <w:pStyle w:val="994"/>
        <w:pBdr/>
        <w:tabs>
          <w:tab w:val="left" w:leader="none" w:pos="567"/>
        </w:tabs>
        <w:spacing w:after="0" w:before="0" w:beforeAutospacing="0"/>
        <w:ind w:right="-144" w:firstLine="0" w:left="0"/>
        <w:rPr>
          <w:rFonts w:eastAsia="PMingLiU"/>
          <w:b w:val="0"/>
          <w:sz w:val="20"/>
          <w:szCs w:val="20"/>
          <w:lang w:val="ro-RO" w:eastAsia="zh-CN"/>
        </w:rPr>
      </w:pPr>
      <w:r>
        <w:rPr>
          <w:rFonts w:eastAsia="PMingLiU"/>
          <w:sz w:val="16"/>
          <w:szCs w:val="16"/>
          <w:lang w:val="ro-RO" w:eastAsia="zh-CN"/>
        </w:rPr>
        <w:t xml:space="preserve">____________________________________________</w:t>
      </w:r>
      <w:r>
        <w:rPr>
          <w:rFonts w:eastAsia="PMingLiU"/>
          <w:sz w:val="16"/>
          <w:szCs w:val="16"/>
          <w:lang w:val="ro-RO" w:eastAsia="zh-CN"/>
        </w:rPr>
        <w:t xml:space="preserve">______________________________</w:t>
      </w:r>
      <w:r>
        <w:rPr>
          <w:rFonts w:eastAsia="PMingLiU"/>
          <w:b w:val="0"/>
          <w:sz w:val="20"/>
          <w:szCs w:val="20"/>
          <w:lang w:val="ro-RO" w:eastAsia="zh-CN"/>
        </w:rPr>
      </w:r>
      <w:r>
        <w:rPr>
          <w:rFonts w:eastAsia="PMingLiU"/>
          <w:b w:val="0"/>
          <w:sz w:val="20"/>
          <w:szCs w:val="20"/>
          <w:lang w:val="ro-RO" w:eastAsia="zh-CN"/>
        </w:rPr>
      </w:r>
    </w:p>
    <w:p>
      <w:pPr>
        <w:pStyle w:val="994"/>
        <w:pBdr/>
        <w:tabs>
          <w:tab w:val="left" w:leader="none" w:pos="567"/>
        </w:tabs>
        <w:spacing/>
        <w:ind w:hanging="1338"/>
        <w:jc w:val="both"/>
        <w:rPr>
          <w:rFonts w:eastAsia="PMingLiU"/>
          <w:sz w:val="20"/>
          <w:szCs w:val="20"/>
          <w:lang w:val="ro-RO" w:eastAsia="zh-CN"/>
        </w:rPr>
      </w:pPr>
      <w:r>
        <w:rPr>
          <w:rFonts w:eastAsia="PMingLiU"/>
          <w:sz w:val="20"/>
          <w:szCs w:val="20"/>
          <w:lang w:val="ro-RO" w:eastAsia="zh-CN"/>
        </w:rPr>
        <w:t xml:space="preserve">Semnăturile membrilor grupului de lucru:</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hanging="1338"/>
        <w:rPr>
          <w:rFonts w:eastAsia="PMingLiU"/>
          <w:sz w:val="20"/>
          <w:szCs w:val="20"/>
          <w:lang w:val="ro-RO" w:eastAsia="zh-CN"/>
        </w:rPr>
      </w:pPr>
      <w:r>
        <w:rPr>
          <w:rFonts w:eastAsia="PMingLiU"/>
          <w:sz w:val="20"/>
          <w:szCs w:val="20"/>
          <w:lang w:val="ro-RO" w:eastAsia="zh-CN"/>
        </w:rPr>
        <w:t xml:space="preserve">1.</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t xml:space="preserve">____________________</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hanging="1338"/>
        <w:rPr>
          <w:rFonts w:eastAsia="PMingLiU"/>
          <w:sz w:val="20"/>
          <w:szCs w:val="20"/>
          <w:lang w:val="ro-RO" w:eastAsia="zh-CN"/>
        </w:rPr>
      </w:pPr>
      <w:r>
        <w:rPr>
          <w:rFonts w:eastAsia="PMingLiU"/>
          <w:sz w:val="20"/>
          <w:szCs w:val="20"/>
          <w:lang w:val="ro-RO" w:eastAsia="zh-CN"/>
        </w:rPr>
        <w:t xml:space="preserve">2.</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t xml:space="preserve">____________________</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hanging="1338"/>
        <w:rPr>
          <w:rFonts w:eastAsia="PMingLiU"/>
          <w:sz w:val="20"/>
          <w:szCs w:val="20"/>
          <w:lang w:val="ro-RO" w:eastAsia="zh-CN"/>
        </w:rPr>
      </w:pPr>
      <w:r>
        <w:rPr>
          <w:rFonts w:eastAsia="PMingLiU"/>
          <w:sz w:val="20"/>
          <w:szCs w:val="20"/>
          <w:lang w:val="ro-RO" w:eastAsia="zh-CN"/>
        </w:rPr>
        <w:t xml:space="preserve">3.</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 xml:space="preserve">_____</w:t>
      </w:r>
      <w:r>
        <w:rPr>
          <w:rFonts w:eastAsia="PMingLiU"/>
          <w:sz w:val="20"/>
          <w:szCs w:val="20"/>
          <w:lang w:val="ro-RO" w:eastAsia="zh-CN"/>
        </w:rPr>
        <w:t xml:space="preserve">_______________</w:t>
      </w:r>
      <w:r>
        <w:rPr>
          <w:rFonts w:eastAsia="PMingLiU"/>
          <w:sz w:val="20"/>
          <w:szCs w:val="20"/>
          <w:lang w:val="ro-RO" w:eastAsia="zh-CN"/>
        </w:rPr>
      </w:r>
      <w:r>
        <w:rPr>
          <w:rFonts w:eastAsia="PMingLiU"/>
          <w:sz w:val="20"/>
          <w:szCs w:val="20"/>
          <w:lang w:val="ro-RO" w:eastAsia="zh-CN"/>
        </w:rPr>
      </w:r>
    </w:p>
    <w:p>
      <w:pPr>
        <w:pStyle w:val="994"/>
        <w:pBdr/>
        <w:tabs>
          <w:tab w:val="left" w:leader="none" w:pos="567"/>
        </w:tabs>
        <w:spacing w:after="0" w:before="0" w:beforeAutospacing="0"/>
        <w:ind w:hanging="1338"/>
        <w:rPr>
          <w:rFonts w:eastAsia="PMingLiU"/>
          <w:sz w:val="20"/>
          <w:szCs w:val="20"/>
          <w:lang w:val="ro-RO" w:eastAsia="zh-CN"/>
        </w:rPr>
      </w:pPr>
      <w:r>
        <w:rPr>
          <w:rFonts w:eastAsia="PMingLiU"/>
          <w:sz w:val="20"/>
          <w:szCs w:val="20"/>
          <w:lang w:val="ro-RO" w:eastAsia="zh-CN"/>
        </w:rPr>
        <w:t xml:space="preserve">4.</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t xml:space="preserve">____________________</w:t>
      </w:r>
      <w:r>
        <w:rPr>
          <w:rFonts w:eastAsia="PMingLiU"/>
          <w:sz w:val="20"/>
          <w:szCs w:val="20"/>
          <w:lang w:val="ro-RO" w:eastAsia="zh-CN"/>
        </w:rPr>
      </w:r>
      <w:r>
        <w:rPr>
          <w:rFonts w:eastAsia="PMingLiU"/>
          <w:sz w:val="20"/>
          <w:szCs w:val="20"/>
          <w:lang w:val="ro-RO" w:eastAsia="zh-CN"/>
        </w:rPr>
      </w:r>
    </w:p>
    <w:p>
      <w:pPr>
        <w:pBdr/>
        <w:spacing/>
        <w:ind/>
        <w:jc w:val="right"/>
        <w:rPr>
          <w:sz w:val="18"/>
          <w:szCs w:val="18"/>
          <w:lang w:val="it-IT"/>
        </w:rPr>
      </w:pPr>
      <w:r>
        <w:rPr>
          <w:sz w:val="18"/>
          <w:szCs w:val="18"/>
          <w:lang w:val="it-IT"/>
        </w:rPr>
        <w:t xml:space="preserve">Anexa nr.5</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Style w:val="994"/>
        <w:pBdr/>
        <w:tabs>
          <w:tab w:val="left" w:leader="none" w:pos="567"/>
        </w:tabs>
        <w:spacing w:after="0" w:before="0" w:beforeAutospacing="0"/>
        <w:ind w:firstLine="0" w:left="0"/>
        <w:rPr>
          <w:rFonts w:eastAsia="PMingLiU"/>
          <w:sz w:val="18"/>
          <w:szCs w:val="18"/>
          <w:lang w:val="ro-RO" w:eastAsia="zh-CN"/>
        </w:rPr>
      </w:pPr>
      <w:r>
        <w:rPr>
          <w:rFonts w:eastAsia="PMingLiU"/>
          <w:sz w:val="18"/>
          <w:szCs w:val="18"/>
          <w:lang w:val="ro-RO" w:eastAsia="zh-CN"/>
        </w:rPr>
      </w:r>
      <w:r>
        <w:rPr>
          <w:rFonts w:eastAsia="PMingLiU"/>
          <w:sz w:val="18"/>
          <w:szCs w:val="18"/>
          <w:lang w:val="ro-RO" w:eastAsia="zh-CN"/>
        </w:rPr>
      </w:r>
      <w:r>
        <w:rPr>
          <w:rFonts w:eastAsia="PMingLiU"/>
          <w:sz w:val="18"/>
          <w:szCs w:val="18"/>
          <w:lang w:val="ro-RO" w:eastAsia="zh-CN"/>
        </w:rPr>
      </w:r>
    </w:p>
    <w:p>
      <w:pPr>
        <w:pBdr/>
        <w:spacing w:after="160" w:before="240"/>
        <w:ind/>
        <w:jc w:val="center"/>
        <w:rPr>
          <w:rFonts w:eastAsia="Calibri"/>
          <w:b/>
          <w:sz w:val="28"/>
          <w:szCs w:val="28"/>
        </w:rPr>
      </w:pPr>
      <w:r/>
      <w:bookmarkStart w:id="77" w:name="_Hlk77770975"/>
      <w:r>
        <w:rPr>
          <w:rFonts w:eastAsia="Calibri"/>
          <w:b/>
          <w:sz w:val="28"/>
          <w:szCs w:val="28"/>
        </w:rPr>
        <w:t xml:space="preserve">ANUNȚ DE ATRIBUIRE</w:t>
      </w:r>
      <w:bookmarkEnd w:id="77"/>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Nr.din</w:t>
      </w:r>
      <w:r>
        <w:rPr>
          <w:rFonts w:eastAsia="Cambria"/>
        </w:rPr>
        <w:t xml:space="preserve">___________</w:t>
      </w:r>
      <w:r>
        <w:rPr>
          <w:rFonts w:eastAsia="Calibri"/>
          <w:u w:val="single"/>
        </w:rPr>
      </w:r>
      <w:r>
        <w:rPr>
          <w:rFonts w:eastAsia="Calibri"/>
          <w:u w:val="single"/>
        </w:rPr>
      </w:r>
    </w:p>
    <w:p>
      <w:pPr>
        <w:numPr>
          <w:ilvl w:val="0"/>
          <w:numId w:val="13"/>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1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3"/>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1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3"/>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16"/>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16"/>
        <w:tblW w:w="0" w:type="auto"/>
        <w:tblBorders/>
        <w:tblLook w:val="04A0" w:firstRow="1" w:lastRow="0" w:firstColumn="1" w:lastColumn="0" w:noHBand="0" w:noVBand="1"/>
      </w:tblPr>
      <w:tblGrid>
        <w:gridCol w:w="562"/>
        <w:gridCol w:w="3402"/>
        <w:gridCol w:w="1418"/>
        <w:gridCol w:w="1417"/>
        <w:gridCol w:w="1560"/>
        <w:gridCol w:w="1417"/>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3"/>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1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3"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i/>
          <w:sz w:val="20"/>
          <w:szCs w:val="20"/>
        </w:rPr>
        <w:t xml:space="preserve">A</w:t>
      </w:r>
      <w:r>
        <w:rPr>
          <w:rFonts w:eastAsia="Calibri"/>
          <w:i/>
          <w:sz w:val="20"/>
          <w:szCs w:val="20"/>
          <w:shd w:val="clear" w:color="auto" w:fill="ffffff"/>
        </w:rPr>
        <w:t xml:space="preserve">nunțurile</w:t>
      </w:r>
      <w:r>
        <w:rPr>
          <w:rFonts w:eastAsia="Calibri"/>
          <w:i/>
          <w:sz w:val="20"/>
          <w:szCs w:val="20"/>
          <w:shd w:val="clear" w:color="auto" w:fill="ffffff"/>
        </w:rPr>
        <w:t xml:space="preserve"> de atribuire se publică în Buletinul </w:t>
      </w:r>
      <w:r>
        <w:rPr>
          <w:rFonts w:eastAsia="Calibri"/>
          <w:i/>
          <w:sz w:val="20"/>
          <w:szCs w:val="20"/>
          <w:shd w:val="clear" w:color="auto" w:fill="ffffff"/>
        </w:rPr>
        <w:t xml:space="preserve">achiziţiilor</w:t>
      </w:r>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r>
        <w:rPr>
          <w:i/>
          <w:sz w:val="20"/>
          <w:szCs w:val="20"/>
        </w:rPr>
        <w:t xml:space="preserve">achiziţii</w:t>
      </w:r>
      <w:r>
        <w:rPr>
          <w:i/>
          <w:sz w:val="20"/>
          <w:szCs w:val="20"/>
        </w:rPr>
        <w:t xml:space="preserve"> publice sau prin încheierea acordului-cadru, finalizarea unui concurs de soluții prin stabilirea concurentului câștigător, atribuirea unui contract de </w:t>
      </w:r>
      <w:r>
        <w:rPr>
          <w:i/>
          <w:sz w:val="20"/>
          <w:szCs w:val="20"/>
        </w:rPr>
        <w:t xml:space="preserve">achiziţii</w:t>
      </w:r>
      <w:r>
        <w:rPr>
          <w:i/>
          <w:sz w:val="20"/>
          <w:szCs w:val="20"/>
        </w:rPr>
        <w:t xml:space="preserve"> publice printr-un sistem dinamic de </w:t>
      </w:r>
      <w:r>
        <w:rPr>
          <w:i/>
          <w:sz w:val="20"/>
          <w:szCs w:val="20"/>
        </w:rPr>
        <w:t xml:space="preserve">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lang w:val="it-IT"/>
        </w:rPr>
      </w:pPr>
      <w:r>
        <w:rPr>
          <w:lang w:val="it-IT"/>
        </w:rPr>
      </w:r>
      <w:r>
        <w:rPr>
          <w:lang w:val="it-IT"/>
        </w:rPr>
      </w:r>
      <w:r>
        <w:rPr>
          <w:lang w:val="it-IT"/>
        </w:rPr>
      </w:r>
    </w:p>
    <w:p>
      <w:pPr>
        <w:pBdr/>
        <w:spacing/>
        <w:ind/>
        <w:jc w:val="right"/>
        <w:rPr>
          <w:sz w:val="18"/>
          <w:szCs w:val="18"/>
          <w:lang w:val="it-IT"/>
        </w:rPr>
      </w:pPr>
      <w:r>
        <w:rPr>
          <w:sz w:val="18"/>
          <w:szCs w:val="18"/>
          <w:lang w:val="it-IT"/>
        </w:rPr>
        <w:t xml:space="preserve">Anexa nr.6</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spacing/>
        <w:ind w:right="-1"/>
        <w:jc w:val="center"/>
        <w:rPr>
          <w:b/>
          <w:bCs/>
          <w:color w:val="000000"/>
          <w:sz w:val="20"/>
          <w:szCs w:val="20"/>
        </w:rPr>
      </w:pPr>
      <w:r/>
      <w:bookmarkStart w:id="78" w:name="_Hlk77771006"/>
      <w:r>
        <w:rPr>
          <w:b/>
          <w:bCs/>
          <w:color w:val="000000"/>
          <w:sz w:val="20"/>
          <w:szCs w:val="20"/>
        </w:rPr>
        <w:t xml:space="preserve">ANUNȚ</w:t>
      </w:r>
      <w:r>
        <w:rPr>
          <w:b/>
          <w:bCs/>
          <w:color w:val="000000"/>
          <w:sz w:val="20"/>
          <w:szCs w:val="20"/>
        </w:rPr>
      </w:r>
      <w:r>
        <w:rPr>
          <w:b/>
          <w:bCs/>
          <w:color w:val="000000"/>
          <w:sz w:val="20"/>
          <w:szCs w:val="20"/>
        </w:rPr>
      </w:r>
    </w:p>
    <w:p>
      <w:pPr>
        <w:pBdr/>
        <w:spacing/>
        <w:ind w:right="-1"/>
        <w:jc w:val="center"/>
        <w:rPr>
          <w:b/>
          <w:bCs/>
          <w:color w:val="000000"/>
          <w:sz w:val="20"/>
          <w:szCs w:val="20"/>
        </w:rPr>
      </w:pPr>
      <w:r>
        <w:rPr>
          <w:b/>
          <w:bCs/>
          <w:color w:val="000000"/>
          <w:sz w:val="20"/>
          <w:szCs w:val="20"/>
        </w:rPr>
        <w:t xml:space="preserve"> privind modificarea contractului </w:t>
      </w:r>
      <w:r>
        <w:rPr>
          <w:b/>
          <w:bCs/>
          <w:color w:val="000000"/>
          <w:sz w:val="20"/>
          <w:szCs w:val="20"/>
        </w:rPr>
        <w:br/>
        <w:t xml:space="preserve">de achiziții publice/acordului-cadru</w:t>
      </w:r>
      <w:bookmarkEnd w:id="78"/>
      <w:r>
        <w:rPr>
          <w:b/>
          <w:bCs/>
          <w:color w:val="000000"/>
          <w:sz w:val="20"/>
          <w:szCs w:val="20"/>
        </w:rPr>
      </w:r>
      <w:r>
        <w:rPr>
          <w:b/>
          <w:bCs/>
          <w:color w:val="000000"/>
          <w:sz w:val="20"/>
          <w:szCs w:val="20"/>
        </w:rPr>
      </w:r>
    </w:p>
    <w:p>
      <w:pPr>
        <w:pBdr/>
        <w:spacing w:after="240" w:before="240"/>
        <w:ind w:right="-1"/>
        <w:jc w:val="center"/>
        <w:rPr>
          <w:rFonts w:eastAsia="Cambria"/>
          <w:sz w:val="20"/>
          <w:szCs w:val="20"/>
        </w:rPr>
      </w:pPr>
      <w:r>
        <w:rPr>
          <w:rFonts w:eastAsia="Cambria"/>
          <w:sz w:val="20"/>
          <w:szCs w:val="20"/>
        </w:rPr>
        <w:t xml:space="preserve">Nr. ___________ din _____________</w:t>
      </w:r>
      <w:r>
        <w:rPr>
          <w:rFonts w:eastAsia="Cambria"/>
          <w:sz w:val="20"/>
          <w:szCs w:val="20"/>
        </w:rPr>
      </w:r>
      <w:r>
        <w:rPr>
          <w:rFonts w:eastAsia="Cambria"/>
          <w:sz w:val="20"/>
          <w:szCs w:val="20"/>
        </w:rPr>
      </w:r>
    </w:p>
    <w:p>
      <w:pPr>
        <w:numPr>
          <w:ilvl w:val="0"/>
          <w:numId w:val="14"/>
        </w:numPr>
        <w:pBdr/>
        <w:tabs>
          <w:tab w:val="left" w:leader="none" w:pos="1134"/>
          <w:tab w:val="left" w:leader="none" w:pos="2694"/>
        </w:tabs>
        <w:spacing w:after="240" w:before="240"/>
        <w:ind w:right="-1"/>
        <w:jc w:val="both"/>
        <w:rPr>
          <w:rFonts w:eastAsia="Cambria"/>
          <w:b/>
          <w:sz w:val="20"/>
          <w:szCs w:val="20"/>
          <w:lang w:eastAsia="zh-CN"/>
        </w:rPr>
      </w:pPr>
      <w:r>
        <w:rPr>
          <w:rFonts w:eastAsia="Cambria"/>
          <w:b/>
          <w:sz w:val="20"/>
          <w:szCs w:val="20"/>
          <w:lang w:eastAsia="zh-CN"/>
        </w:rPr>
        <w:t xml:space="preserve">Date cu privire la autoritatea contractantă:</w:t>
      </w:r>
      <w:r>
        <w:rPr>
          <w:rFonts w:eastAsia="Cambria"/>
          <w:b/>
          <w:sz w:val="20"/>
          <w:szCs w:val="20"/>
          <w:lang w:eastAsia="zh-CN"/>
        </w:rPr>
      </w:r>
      <w:r>
        <w:rPr>
          <w:rFonts w:eastAsia="Cambria"/>
          <w:b/>
          <w:sz w:val="20"/>
          <w:szCs w:val="20"/>
          <w:lang w:eastAsia="zh-CN"/>
        </w:rPr>
      </w:r>
    </w:p>
    <w:tbl>
      <w:tblPr>
        <w:tblStyle w:val="1018"/>
        <w:tblW w:w="0" w:type="auto"/>
        <w:tblBorders/>
        <w:tblLook w:val="04A0" w:firstRow="1" w:lastRow="0" w:firstColumn="1" w:lastColumn="0" w:noHBand="0" w:noVBand="1"/>
      </w:tblPr>
      <w:tblGrid>
        <w:gridCol w:w="5353"/>
        <w:gridCol w:w="4218"/>
      </w:tblGrid>
      <w:tr>
        <w:trPr/>
        <w:tc>
          <w:tcPr>
            <w:shd w:val="clear" w:color="auto" w:fill="ffffff" w:themeFill="background1"/>
            <w:tcBorders/>
            <w:tcW w:w="5353" w:type="dxa"/>
            <w:textDirection w:val="lrTb"/>
            <w:noWrap w:val="false"/>
          </w:tcPr>
          <w:p>
            <w:pPr>
              <w:pBdr/>
              <w:spacing/>
              <w:ind/>
              <w:jc w:val="both"/>
              <w:rPr>
                <w:rFonts w:eastAsia="Cambria"/>
                <w:b/>
                <w:sz w:val="20"/>
                <w:szCs w:val="20"/>
              </w:rPr>
            </w:pPr>
            <w:r>
              <w:rPr>
                <w:b/>
                <w:sz w:val="20"/>
                <w:szCs w:val="20"/>
              </w:rPr>
              <w:t xml:space="preserve">Denumirea autorității contractante</w:t>
            </w:r>
            <w:r>
              <w:rPr>
                <w:rFonts w:eastAsia="Cambria"/>
                <w:b/>
                <w:sz w:val="20"/>
                <w:szCs w:val="20"/>
              </w:rPr>
            </w:r>
            <w:r>
              <w:rPr>
                <w:rFonts w:eastAsia="Cambria"/>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b/>
                <w:sz w:val="20"/>
                <w:szCs w:val="20"/>
              </w:rPr>
            </w:pPr>
            <w:r>
              <w:rPr>
                <w:rFonts w:eastAsia="Cambria"/>
                <w:b/>
                <w:sz w:val="20"/>
                <w:szCs w:val="20"/>
              </w:rPr>
              <w:t xml:space="preserve">Localitate</w:t>
            </w:r>
            <w:r>
              <w:rPr>
                <w:b/>
                <w:sz w:val="20"/>
                <w:szCs w:val="20"/>
              </w:rPr>
            </w:r>
            <w:r>
              <w:rPr>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rFonts w:eastAsia="Cambria"/>
                <w:b/>
                <w:sz w:val="20"/>
                <w:szCs w:val="20"/>
              </w:rPr>
            </w:pPr>
            <w:r>
              <w:rPr>
                <w:b/>
                <w:sz w:val="20"/>
                <w:szCs w:val="20"/>
              </w:rPr>
              <w:t xml:space="preserve">IDNO</w:t>
            </w:r>
            <w:r>
              <w:rPr>
                <w:rFonts w:eastAsia="Cambria"/>
                <w:b/>
                <w:sz w:val="20"/>
                <w:szCs w:val="20"/>
              </w:rPr>
            </w:r>
            <w:r>
              <w:rPr>
                <w:rFonts w:eastAsia="Cambria"/>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b/>
                <w:sz w:val="20"/>
                <w:szCs w:val="20"/>
              </w:rPr>
            </w:pPr>
            <w:r>
              <w:rPr>
                <w:b/>
                <w:sz w:val="20"/>
                <w:szCs w:val="20"/>
              </w:rPr>
              <w:t xml:space="preserve">Adresa</w:t>
            </w:r>
            <w:r>
              <w:rPr>
                <w:b/>
                <w:sz w:val="20"/>
                <w:szCs w:val="20"/>
              </w:rPr>
            </w:r>
            <w:r>
              <w:rPr>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b/>
                <w:sz w:val="20"/>
                <w:szCs w:val="20"/>
              </w:rPr>
            </w:pPr>
            <w:r>
              <w:rPr>
                <w:b/>
                <w:sz w:val="20"/>
                <w:szCs w:val="20"/>
              </w:rPr>
              <w:t xml:space="preserve">Număr de telefon</w:t>
            </w:r>
            <w:r>
              <w:rPr>
                <w:b/>
                <w:sz w:val="20"/>
                <w:szCs w:val="20"/>
              </w:rPr>
            </w:r>
            <w:r>
              <w:rPr>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b/>
                <w:sz w:val="20"/>
                <w:szCs w:val="20"/>
              </w:rPr>
            </w:pPr>
            <w:r>
              <w:rPr>
                <w:b/>
                <w:sz w:val="20"/>
                <w:szCs w:val="20"/>
              </w:rPr>
              <w:t xml:space="preserve">Număr de fax</w:t>
            </w:r>
            <w:r>
              <w:rPr>
                <w:b/>
                <w:sz w:val="20"/>
                <w:szCs w:val="20"/>
              </w:rPr>
            </w:r>
            <w:r>
              <w:rPr>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b/>
                <w:sz w:val="20"/>
                <w:szCs w:val="20"/>
              </w:rPr>
            </w:pPr>
            <w:r>
              <w:rPr>
                <w:b/>
                <w:sz w:val="20"/>
                <w:szCs w:val="20"/>
              </w:rPr>
              <w:t xml:space="preserve">E-mail </w:t>
            </w:r>
            <w:r>
              <w:rPr>
                <w:b/>
                <w:sz w:val="20"/>
                <w:szCs w:val="20"/>
              </w:rPr>
            </w:r>
            <w:r>
              <w:rPr>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b/>
                <w:sz w:val="20"/>
                <w:szCs w:val="20"/>
              </w:rPr>
            </w:pPr>
            <w:r>
              <w:rPr>
                <w:b/>
                <w:sz w:val="20"/>
                <w:szCs w:val="20"/>
              </w:rPr>
              <w:t xml:space="preserve">Pagina web oficială</w:t>
            </w:r>
            <w:r>
              <w:rPr>
                <w:b/>
                <w:sz w:val="20"/>
                <w:szCs w:val="20"/>
              </w:rPr>
            </w:r>
            <w:r>
              <w:rPr>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b/>
                <w:sz w:val="20"/>
                <w:szCs w:val="20"/>
              </w:rPr>
            </w:pPr>
            <w:r>
              <w:rPr>
                <w:b/>
                <w:sz w:val="20"/>
                <w:szCs w:val="20"/>
              </w:rPr>
              <w:t xml:space="preserve">Persoana de contact </w:t>
            </w:r>
            <w:r>
              <w:rPr>
                <w:b/>
                <w:sz w:val="20"/>
                <w:szCs w:val="20"/>
              </w:rPr>
            </w:r>
            <w:r>
              <w:rPr>
                <w:b/>
                <w:sz w:val="20"/>
                <w:szCs w:val="20"/>
              </w:rPr>
            </w:r>
          </w:p>
          <w:p>
            <w:pPr>
              <w:pBdr/>
              <w:spacing/>
              <w:ind/>
              <w:jc w:val="both"/>
              <w:rPr>
                <w:b/>
                <w:sz w:val="20"/>
                <w:szCs w:val="20"/>
              </w:rPr>
            </w:pPr>
            <w:r>
              <w:rPr>
                <w:i/>
                <w:sz w:val="20"/>
                <w:szCs w:val="20"/>
              </w:rPr>
              <w:t xml:space="preserve">(nume, prenume, telefon, e-mail)</w:t>
            </w:r>
            <w:r>
              <w:rPr>
                <w:b/>
                <w:sz w:val="20"/>
                <w:szCs w:val="20"/>
              </w:rPr>
            </w:r>
            <w:r>
              <w:rPr>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bl>
    <w:p>
      <w:pPr>
        <w:numPr>
          <w:ilvl w:val="0"/>
          <w:numId w:val="14"/>
        </w:numPr>
        <w:pBdr/>
        <w:tabs>
          <w:tab w:val="left" w:leader="none" w:pos="1134"/>
          <w:tab w:val="left" w:leader="none" w:pos="2694"/>
        </w:tabs>
        <w:spacing w:after="240" w:before="240"/>
        <w:ind w:right="-1"/>
        <w:jc w:val="both"/>
        <w:rPr>
          <w:rFonts w:eastAsia="Cambria"/>
          <w:b/>
          <w:sz w:val="20"/>
          <w:szCs w:val="20"/>
          <w:lang w:eastAsia="zh-CN"/>
        </w:rPr>
      </w:pPr>
      <w:r>
        <w:rPr>
          <w:rFonts w:eastAsia="Cambria"/>
          <w:b/>
          <w:sz w:val="20"/>
          <w:szCs w:val="20"/>
          <w:lang w:eastAsia="zh-CN"/>
        </w:rPr>
        <w:t xml:space="preserve">Date cu privire la procedura de achiziție:</w:t>
      </w:r>
      <w:r>
        <w:rPr>
          <w:rFonts w:eastAsia="Cambria"/>
          <w:b/>
          <w:sz w:val="20"/>
          <w:szCs w:val="20"/>
          <w:lang w:eastAsia="zh-CN"/>
        </w:rPr>
      </w:r>
      <w:r>
        <w:rPr>
          <w:rFonts w:eastAsia="Cambria"/>
          <w:b/>
          <w:sz w:val="20"/>
          <w:szCs w:val="20"/>
          <w:lang w:eastAsia="zh-CN"/>
        </w:rPr>
      </w:r>
    </w:p>
    <w:tbl>
      <w:tblPr>
        <w:tblStyle w:val="1018"/>
        <w:tblW w:w="0" w:type="auto"/>
        <w:tblBorders/>
        <w:tblLook w:val="04A0" w:firstRow="1" w:lastRow="0" w:firstColumn="1" w:lastColumn="0" w:noHBand="0" w:noVBand="1"/>
      </w:tblPr>
      <w:tblGrid>
        <w:gridCol w:w="5353"/>
        <w:gridCol w:w="4218"/>
      </w:tblGrid>
      <w:tr>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Tipul procedurii de achiziție</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t xml:space="preserve">Cererea ofertelor de prețuri □  </w:t>
            </w:r>
            <w:r>
              <w:rPr>
                <w:sz w:val="20"/>
                <w:szCs w:val="20"/>
                <w:lang w:eastAsia="ro-RO"/>
              </w:rPr>
            </w:r>
            <w:r>
              <w:rPr>
                <w:sz w:val="20"/>
                <w:szCs w:val="20"/>
                <w:lang w:eastAsia="ro-RO"/>
              </w:rPr>
            </w:r>
          </w:p>
          <w:p>
            <w:pPr>
              <w:pBdr/>
              <w:spacing/>
              <w:ind/>
              <w:jc w:val="both"/>
              <w:rPr>
                <w:i/>
                <w:sz w:val="20"/>
                <w:szCs w:val="20"/>
                <w:lang w:eastAsia="ro-RO"/>
              </w:rPr>
            </w:pPr>
            <w:r>
              <w:rPr>
                <w:sz w:val="20"/>
                <w:szCs w:val="20"/>
                <w:lang w:eastAsia="ro-RO"/>
              </w:rPr>
              <w:t xml:space="preserve">Licitație deschisă □  Altele: </w:t>
            </w:r>
            <w:r>
              <w:rPr>
                <w:i/>
                <w:sz w:val="20"/>
                <w:szCs w:val="20"/>
                <w:lang w:eastAsia="ro-RO"/>
              </w:rPr>
              <w:t xml:space="preserve">[Indicați]</w:t>
            </w:r>
            <w:r>
              <w:rPr>
                <w:i/>
                <w:sz w:val="20"/>
                <w:szCs w:val="20"/>
                <w:lang w:eastAsia="ro-RO"/>
              </w:rPr>
            </w:r>
            <w:r>
              <w:rPr>
                <w:i/>
                <w:sz w:val="20"/>
                <w:szCs w:val="20"/>
                <w:lang w:eastAsia="ro-RO"/>
              </w:rPr>
            </w:r>
          </w:p>
        </w:tc>
      </w:tr>
      <w:tr>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Obiectul achiziției</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r>
            <w:r>
              <w:rPr>
                <w:sz w:val="20"/>
                <w:szCs w:val="20"/>
                <w:lang w:eastAsia="ro-RO"/>
              </w:rPr>
            </w:r>
            <w:r>
              <w:rPr>
                <w:sz w:val="20"/>
                <w:szCs w:val="20"/>
                <w:lang w:eastAsia="ro-RO"/>
              </w:rPr>
            </w:r>
          </w:p>
        </w:tc>
      </w:tr>
      <w:tr>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Cod CPV</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r>
            <w:r>
              <w:rPr>
                <w:sz w:val="20"/>
                <w:szCs w:val="20"/>
                <w:lang w:eastAsia="ro-RO"/>
              </w:rPr>
            </w:r>
            <w:r>
              <w:rPr>
                <w:sz w:val="20"/>
                <w:szCs w:val="20"/>
                <w:lang w:eastAsia="ro-RO"/>
              </w:rPr>
            </w:r>
          </w:p>
        </w:tc>
      </w:tr>
      <w:tr>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Valoarea estimată a achiziției </w:t>
            </w:r>
            <w:r>
              <w:rPr>
                <w:b/>
                <w:sz w:val="20"/>
                <w:szCs w:val="20"/>
                <w:lang w:eastAsia="ro-RO"/>
              </w:rPr>
            </w:r>
            <w:r>
              <w:rPr>
                <w:b/>
                <w:sz w:val="20"/>
                <w:szCs w:val="20"/>
                <w:lang w:eastAsia="ro-RO"/>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c>
          <w:tcPr>
            <w:shd w:val="clear" w:color="auto" w:fill="ffffff" w:themeFill="background1"/>
            <w:tcBorders/>
            <w:tcW w:w="5353" w:type="dxa"/>
            <w:vMerge w:val="restart"/>
            <w:textDirection w:val="lrTb"/>
            <w:noWrap w:val="false"/>
          </w:tcPr>
          <w:p>
            <w:pPr>
              <w:pBdr/>
              <w:spacing/>
              <w:ind/>
              <w:jc w:val="both"/>
              <w:rPr>
                <w:b/>
                <w:sz w:val="20"/>
                <w:szCs w:val="20"/>
                <w:lang w:eastAsia="ro-RO"/>
              </w:rPr>
            </w:pPr>
            <w:r>
              <w:rPr>
                <w:b/>
                <w:sz w:val="20"/>
                <w:szCs w:val="20"/>
                <w:lang w:eastAsia="ro-RO"/>
              </w:rPr>
              <w:t xml:space="preserve">Nr. și link-</w:t>
            </w:r>
            <w:r>
              <w:rPr>
                <w:b/>
                <w:sz w:val="20"/>
                <w:szCs w:val="20"/>
                <w:lang w:eastAsia="ro-RO"/>
              </w:rPr>
              <w:t xml:space="preserve">ul</w:t>
            </w:r>
            <w:r>
              <w:rPr>
                <w:b/>
                <w:sz w:val="20"/>
                <w:szCs w:val="20"/>
                <w:lang w:eastAsia="ro-RO"/>
              </w:rPr>
              <w:t xml:space="preserve"> procedurii </w:t>
            </w:r>
            <w:r>
              <w:rPr>
                <w:i/>
                <w:sz w:val="20"/>
                <w:szCs w:val="20"/>
                <w:lang w:eastAsia="ro-RO"/>
              </w:rPr>
              <w:t xml:space="preserve">(se va indica din cadrul portalului guvernamental </w:t>
            </w:r>
            <w:hyperlink r:id="rId14" w:tooltip="http://www.mtender.gov.md" w:history="1">
              <w:r>
                <w:rPr>
                  <w:i/>
                  <w:color w:val="0000ff"/>
                  <w:sz w:val="20"/>
                  <w:szCs w:val="20"/>
                  <w:u w:val="single"/>
                  <w:lang w:eastAsia="ro-RO"/>
                </w:rPr>
                <w:t xml:space="preserve">www.mtender.gov.md</w:t>
              </w:r>
            </w:hyperlink>
            <w:r>
              <w:rPr>
                <w:i/>
                <w:sz w:val="20"/>
                <w:szCs w:val="20"/>
                <w:lang w:eastAsia="ro-RO"/>
              </w:rPr>
              <w:t xml:space="preserve">)</w:t>
            </w:r>
            <w:r>
              <w:rPr>
                <w:b/>
                <w:sz w:val="20"/>
                <w:szCs w:val="20"/>
                <w:lang w:eastAsia="ro-RO"/>
              </w:rPr>
            </w:r>
            <w:r>
              <w:rPr>
                <w:b/>
                <w:sz w:val="20"/>
                <w:szCs w:val="20"/>
                <w:lang w:eastAsia="ro-RO"/>
              </w:rPr>
            </w:r>
          </w:p>
        </w:tc>
        <w:tc>
          <w:tcPr>
            <w:tcBorders/>
            <w:tcW w:w="4218" w:type="dxa"/>
            <w:textDirection w:val="lrTb"/>
            <w:noWrap w:val="false"/>
          </w:tcPr>
          <w:p>
            <w:pPr>
              <w:pBdr/>
              <w:spacing/>
              <w:ind/>
              <w:jc w:val="both"/>
              <w:rPr>
                <w:rFonts w:eastAsia="Cambria"/>
                <w:sz w:val="20"/>
                <w:szCs w:val="20"/>
              </w:rPr>
            </w:pPr>
            <w:r>
              <w:rPr>
                <w:rFonts w:eastAsia="Cambria"/>
                <w:sz w:val="20"/>
                <w:szCs w:val="20"/>
              </w:rPr>
              <w:t xml:space="preserve">Nr:</w:t>
            </w:r>
            <w:r>
              <w:rPr>
                <w:rFonts w:eastAsia="Cambria"/>
                <w:sz w:val="20"/>
                <w:szCs w:val="20"/>
              </w:rPr>
            </w:r>
            <w:r>
              <w:rPr>
                <w:rFonts w:eastAsia="Cambria"/>
                <w:sz w:val="20"/>
                <w:szCs w:val="20"/>
              </w:rPr>
            </w:r>
          </w:p>
        </w:tc>
      </w:tr>
      <w:tr>
        <w:trPr/>
        <w:tc>
          <w:tcPr>
            <w:shd w:val="clear" w:color="auto" w:fill="ffffff" w:themeFill="background1"/>
            <w:tcBorders/>
            <w:tcW w:w="5353" w:type="dxa"/>
            <w:vMerge w:val="continue"/>
            <w:textDirection w:val="lrTb"/>
            <w:noWrap w:val="false"/>
          </w:tcPr>
          <w:p>
            <w:pPr>
              <w:pBdr/>
              <w:spacing/>
              <w:ind/>
              <w:jc w:val="both"/>
              <w:rPr>
                <w:b/>
                <w:sz w:val="20"/>
                <w:szCs w:val="20"/>
                <w:lang w:eastAsia="ro-RO"/>
              </w:rPr>
            </w:pPr>
            <w:r>
              <w:rPr>
                <w:b/>
                <w:sz w:val="20"/>
                <w:szCs w:val="20"/>
                <w:lang w:eastAsia="ro-RO"/>
              </w:rPr>
            </w:r>
            <w:r>
              <w:rPr>
                <w:b/>
                <w:sz w:val="20"/>
                <w:szCs w:val="20"/>
                <w:lang w:eastAsia="ro-RO"/>
              </w:rPr>
            </w:r>
            <w:r>
              <w:rPr>
                <w:b/>
                <w:sz w:val="20"/>
                <w:szCs w:val="20"/>
                <w:lang w:eastAsia="ro-RO"/>
              </w:rPr>
            </w:r>
          </w:p>
        </w:tc>
        <w:tc>
          <w:tcPr>
            <w:tcBorders/>
            <w:tcW w:w="4218" w:type="dxa"/>
            <w:textDirection w:val="lrTb"/>
            <w:noWrap w:val="false"/>
          </w:tcPr>
          <w:p>
            <w:pPr>
              <w:pBdr/>
              <w:spacing/>
              <w:ind/>
              <w:jc w:val="both"/>
              <w:rPr>
                <w:rFonts w:eastAsia="Cambria"/>
                <w:sz w:val="20"/>
                <w:szCs w:val="20"/>
              </w:rPr>
            </w:pPr>
            <w:r>
              <w:rPr>
                <w:rFonts w:eastAsia="Cambria"/>
                <w:sz w:val="20"/>
                <w:szCs w:val="20"/>
              </w:rPr>
              <w:t xml:space="preserve">Link:</w:t>
            </w:r>
            <w:r>
              <w:rPr>
                <w:rFonts w:eastAsia="Cambria"/>
                <w:sz w:val="20"/>
                <w:szCs w:val="20"/>
              </w:rPr>
            </w:r>
            <w:r>
              <w:rPr>
                <w:rFonts w:eastAsia="Cambria"/>
                <w:sz w:val="20"/>
                <w:szCs w:val="20"/>
              </w:rPr>
            </w:r>
          </w:p>
        </w:tc>
      </w:tr>
      <w:tr>
        <w:trPr/>
        <w:tc>
          <w:tcPr>
            <w:shd w:val="clear" w:color="auto" w:fill="ffffff" w:themeFill="background1"/>
            <w:tcBorders/>
            <w:tcW w:w="5353" w:type="dxa"/>
            <w:textDirection w:val="lrTb"/>
            <w:noWrap w:val="false"/>
          </w:tcPr>
          <w:p>
            <w:pPr>
              <w:pBdr/>
              <w:spacing/>
              <w:ind/>
              <w:jc w:val="both"/>
              <w:rPr>
                <w:b/>
                <w:sz w:val="20"/>
                <w:szCs w:val="20"/>
              </w:rPr>
            </w:pPr>
            <w:r>
              <w:rPr>
                <w:b/>
                <w:sz w:val="20"/>
                <w:szCs w:val="20"/>
                <w:lang w:eastAsia="ro-RO"/>
              </w:rPr>
              <w:t xml:space="preserve">Data publicării anunțului de participare</w:t>
            </w:r>
            <w:r>
              <w:rPr>
                <w:b/>
                <w:sz w:val="20"/>
                <w:szCs w:val="20"/>
              </w:rPr>
            </w:r>
            <w:r>
              <w:rPr>
                <w:b/>
                <w:sz w:val="20"/>
                <w:szCs w:val="20"/>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r>
        <w:trPr>
          <w:trHeight w:val="1040"/>
        </w:trPr>
        <w:tc>
          <w:tcPr>
            <w:shd w:val="clear" w:color="auto" w:fill="ffffff" w:themeFill="background1"/>
            <w:tcBorders/>
            <w:tcW w:w="5353" w:type="dxa"/>
            <w:textDirection w:val="lrTb"/>
            <w:noWrap w:val="false"/>
          </w:tcPr>
          <w:p>
            <w:pPr>
              <w:pBdr/>
              <w:spacing/>
              <w:ind/>
              <w:jc w:val="both"/>
              <w:rPr>
                <w:b/>
                <w:sz w:val="20"/>
                <w:szCs w:val="20"/>
                <w:lang w:eastAsia="ro-RO"/>
              </w:rPr>
            </w:pPr>
            <w:r>
              <w:rPr>
                <w:b/>
                <w:color w:val="000000"/>
                <w:sz w:val="20"/>
                <w:szCs w:val="20"/>
              </w:rPr>
              <w:t xml:space="preserve">Data (datele) și referința (referințele) publicărilor anterioare în Jurnalul Oficial al Uniunii Europene privind proiectul (proiectele) la care se referă anunțul respectiv </w:t>
            </w:r>
            <w:r>
              <w:rPr>
                <w:i/>
                <w:color w:val="000000"/>
                <w:sz w:val="20"/>
                <w:szCs w:val="20"/>
              </w:rPr>
              <w:t xml:space="preserve">(după caz)</w:t>
            </w:r>
            <w:r>
              <w:rPr>
                <w:b/>
                <w:sz w:val="20"/>
                <w:szCs w:val="20"/>
                <w:lang w:eastAsia="ro-RO"/>
              </w:rPr>
            </w:r>
            <w:r>
              <w:rPr>
                <w:b/>
                <w:sz w:val="20"/>
                <w:szCs w:val="20"/>
                <w:lang w:eastAsia="ro-RO"/>
              </w:rPr>
            </w:r>
          </w:p>
        </w:tc>
        <w:tc>
          <w:tcPr>
            <w:tcBorders/>
            <w:tcW w:w="4218" w:type="dxa"/>
            <w:textDirection w:val="lrTb"/>
            <w:noWrap w:val="false"/>
          </w:tcPr>
          <w:p>
            <w:pPr>
              <w:pBdr/>
              <w:spacing/>
              <w:ind/>
              <w:jc w:val="both"/>
              <w:rPr>
                <w:rFonts w:eastAsia="Cambria"/>
                <w:sz w:val="20"/>
                <w:szCs w:val="20"/>
              </w:rPr>
            </w:pPr>
            <w:r>
              <w:rPr>
                <w:rFonts w:eastAsia="Cambria"/>
                <w:sz w:val="20"/>
                <w:szCs w:val="20"/>
              </w:rPr>
            </w:r>
            <w:r>
              <w:rPr>
                <w:rFonts w:eastAsia="Cambria"/>
                <w:sz w:val="20"/>
                <w:szCs w:val="20"/>
              </w:rPr>
            </w:r>
            <w:r>
              <w:rPr>
                <w:rFonts w:eastAsia="Cambria"/>
                <w:sz w:val="20"/>
                <w:szCs w:val="20"/>
              </w:rPr>
            </w:r>
          </w:p>
        </w:tc>
      </w:tr>
    </w:tbl>
    <w:p>
      <w:pPr>
        <w:numPr>
          <w:ilvl w:val="0"/>
          <w:numId w:val="14"/>
        </w:numPr>
        <w:pBdr/>
        <w:tabs>
          <w:tab w:val="left" w:leader="none" w:pos="1134"/>
          <w:tab w:val="left" w:leader="none" w:pos="2694"/>
        </w:tabs>
        <w:spacing w:after="240" w:before="240"/>
        <w:ind w:right="-1"/>
        <w:jc w:val="both"/>
        <w:rPr>
          <w:rFonts w:eastAsia="Cambria"/>
          <w:b/>
          <w:sz w:val="20"/>
          <w:szCs w:val="20"/>
          <w:lang w:eastAsia="zh-CN"/>
        </w:rPr>
      </w:pPr>
      <w:r>
        <w:rPr>
          <w:rFonts w:eastAsia="Cambria"/>
          <w:b/>
          <w:sz w:val="20"/>
          <w:szCs w:val="20"/>
          <w:lang w:eastAsia="zh-CN"/>
        </w:rPr>
        <w:t xml:space="preserve">Date cu privire la contractul de achiziție/acordul-cadru:</w:t>
      </w:r>
      <w:r>
        <w:rPr>
          <w:rFonts w:eastAsia="Cambria"/>
          <w:b/>
          <w:sz w:val="20"/>
          <w:szCs w:val="20"/>
          <w:lang w:eastAsia="zh-CN"/>
        </w:rPr>
      </w:r>
      <w:r>
        <w:rPr>
          <w:rFonts w:eastAsia="Cambria"/>
          <w:b/>
          <w:sz w:val="20"/>
          <w:szCs w:val="20"/>
          <w:lang w:eastAsia="zh-CN"/>
        </w:rPr>
      </w:r>
    </w:p>
    <w:tbl>
      <w:tblPr>
        <w:tblStyle w:val="1018"/>
        <w:tblW w:w="0" w:type="auto"/>
        <w:tblBorders/>
        <w:tblLook w:val="04A0" w:firstRow="1" w:lastRow="0" w:firstColumn="1" w:lastColumn="0" w:noHBand="0" w:noVBand="1"/>
      </w:tblPr>
      <w:tblGrid>
        <w:gridCol w:w="5353"/>
        <w:gridCol w:w="4218"/>
      </w:tblGrid>
      <w:tr>
        <w:trPr>
          <w:trHeight w:val="304"/>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Tipul contractului de achiziție/acordului-cadru</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t xml:space="preserve">Bunuri</w:t>
            </w:r>
            <w:r>
              <w:rPr>
                <w:sz w:val="20"/>
                <w:szCs w:val="20"/>
                <w:lang w:eastAsia="ro-RO"/>
              </w:rPr>
              <w:t xml:space="preserve"> □      </w:t>
            </w:r>
            <w:r>
              <w:rPr>
                <w:sz w:val="20"/>
                <w:szCs w:val="20"/>
                <w:lang w:eastAsia="ro-RO"/>
              </w:rPr>
              <w:t xml:space="preserve">Servicii</w:t>
            </w:r>
            <w:r>
              <w:rPr>
                <w:sz w:val="20"/>
                <w:szCs w:val="20"/>
                <w:lang w:eastAsia="ro-RO"/>
              </w:rPr>
              <w:t xml:space="preserve"> □</w:t>
            </w:r>
            <w:r>
              <w:rPr>
                <w:sz w:val="20"/>
                <w:szCs w:val="20"/>
                <w:lang w:eastAsia="ro-RO"/>
              </w:rPr>
            </w:r>
            <w:r>
              <w:rPr>
                <w:sz w:val="20"/>
                <w:szCs w:val="20"/>
                <w:lang w:eastAsia="ro-RO"/>
              </w:rPr>
            </w:r>
          </w:p>
        </w:tc>
      </w:tr>
      <w:tr>
        <w:trPr>
          <w:trHeight w:val="315"/>
        </w:trPr>
        <w:tc>
          <w:tcPr>
            <w:shd w:val="clear" w:color="auto" w:fill="ffffff" w:themeFill="background1"/>
            <w:tcBorders/>
            <w:tcW w:w="5353" w:type="dxa"/>
            <w:textDirection w:val="lrTb"/>
            <w:noWrap w:val="false"/>
          </w:tcPr>
          <w:p>
            <w:pPr>
              <w:pBdr/>
              <w:spacing/>
              <w:ind/>
              <w:jc w:val="both"/>
              <w:rPr>
                <w:b/>
                <w:sz w:val="20"/>
                <w:szCs w:val="20"/>
                <w:lang w:eastAsia="ro-RO"/>
              </w:rPr>
            </w:pPr>
            <w:r>
              <w:rPr>
                <w:b/>
                <w:color w:val="000000"/>
                <w:sz w:val="20"/>
                <w:szCs w:val="20"/>
              </w:rPr>
              <w:t xml:space="preserve">Contractul de achiziție/acordul-cadru se referă la un proiect și/sau program finanțat din fonduri ale Uniunii Europene</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t xml:space="preserve">Nu □    Da □</w:t>
            </w:r>
            <w:r>
              <w:rPr>
                <w:sz w:val="20"/>
                <w:szCs w:val="20"/>
                <w:lang w:eastAsia="ro-RO"/>
              </w:rPr>
            </w:r>
            <w:r>
              <w:rPr>
                <w:sz w:val="20"/>
                <w:szCs w:val="20"/>
                <w:lang w:eastAsia="ro-RO"/>
              </w:rPr>
            </w:r>
          </w:p>
        </w:tc>
      </w:tr>
      <w:tr>
        <w:trPr>
          <w:trHeight w:val="525"/>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Sursa de finanțare</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t xml:space="preserve">Buget de stat □     </w:t>
            </w:r>
            <w:r>
              <w:rPr>
                <w:sz w:val="20"/>
                <w:szCs w:val="20"/>
                <w:lang w:eastAsia="ro-RO"/>
              </w:rPr>
              <w:t xml:space="preserve">FAOAM</w:t>
            </w:r>
            <w:r>
              <w:rPr>
                <w:sz w:val="20"/>
                <w:szCs w:val="20"/>
                <w:lang w:eastAsia="ro-RO"/>
              </w:rPr>
              <w:t xml:space="preserve"> □ </w:t>
            </w:r>
            <w:r>
              <w:rPr>
                <w:sz w:val="20"/>
                <w:szCs w:val="20"/>
                <w:lang w:eastAsia="ro-RO"/>
              </w:rPr>
            </w:r>
            <w:r>
              <w:rPr>
                <w:sz w:val="20"/>
                <w:szCs w:val="20"/>
                <w:lang w:eastAsia="ro-RO"/>
              </w:rPr>
            </w:r>
          </w:p>
          <w:p>
            <w:pPr>
              <w:pBdr/>
              <w:spacing/>
              <w:ind/>
              <w:jc w:val="both"/>
              <w:rPr>
                <w:sz w:val="20"/>
                <w:szCs w:val="20"/>
                <w:lang w:eastAsia="ro-RO"/>
              </w:rPr>
            </w:pPr>
            <w:r>
              <w:rPr>
                <w:sz w:val="20"/>
                <w:szCs w:val="20"/>
                <w:lang w:eastAsia="ro-RO"/>
              </w:rPr>
              <w:t xml:space="preserve">B</w:t>
            </w:r>
            <w:r>
              <w:rPr>
                <w:sz w:val="20"/>
                <w:szCs w:val="20"/>
                <w:lang w:eastAsia="ro-RO"/>
              </w:rPr>
              <w:t xml:space="preserve">ASS</w:t>
            </w:r>
            <w:r>
              <w:rPr>
                <w:sz w:val="20"/>
                <w:szCs w:val="20"/>
                <w:lang w:eastAsia="ro-RO"/>
              </w:rPr>
              <w:t xml:space="preserve">□     Surse externe □ </w:t>
            </w:r>
            <w:r>
              <w:rPr>
                <w:sz w:val="20"/>
                <w:szCs w:val="20"/>
                <w:lang w:eastAsia="ro-RO"/>
              </w:rPr>
            </w:r>
            <w:r>
              <w:rPr>
                <w:sz w:val="20"/>
                <w:szCs w:val="20"/>
                <w:lang w:eastAsia="ro-RO"/>
              </w:rPr>
            </w:r>
          </w:p>
          <w:p>
            <w:pPr>
              <w:pBdr/>
              <w:spacing/>
              <w:ind/>
              <w:jc w:val="both"/>
              <w:rPr>
                <w:sz w:val="20"/>
                <w:szCs w:val="20"/>
                <w:lang w:eastAsia="ro-RO"/>
              </w:rPr>
            </w:pPr>
            <w:r>
              <w:rPr>
                <w:sz w:val="20"/>
                <w:szCs w:val="20"/>
                <w:lang w:eastAsia="ro-RO"/>
              </w:rPr>
              <w:t xml:space="preserve">Alte surse: </w:t>
            </w:r>
            <w:r>
              <w:rPr>
                <w:i/>
                <w:sz w:val="20"/>
                <w:szCs w:val="20"/>
                <w:lang w:eastAsia="ro-RO"/>
              </w:rPr>
              <w:t xml:space="preserve">[Indicați]</w:t>
            </w:r>
            <w:r>
              <w:rPr>
                <w:sz w:val="20"/>
                <w:szCs w:val="20"/>
                <w:lang w:eastAsia="ro-RO"/>
              </w:rPr>
            </w:r>
            <w:r>
              <w:rPr>
                <w:sz w:val="20"/>
                <w:szCs w:val="20"/>
                <w:lang w:eastAsia="ro-RO"/>
              </w:rPr>
            </w:r>
          </w:p>
        </w:tc>
      </w:tr>
      <w:tr>
        <w:trPr>
          <w:trHeight w:val="353"/>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Data deciziei de atribuire a contractului de achiziție/ acordului-cadru</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r>
            <w:r>
              <w:rPr>
                <w:sz w:val="20"/>
                <w:szCs w:val="20"/>
                <w:lang w:eastAsia="ro-RO"/>
              </w:rPr>
            </w:r>
            <w:r>
              <w:rPr>
                <w:sz w:val="20"/>
                <w:szCs w:val="20"/>
                <w:lang w:eastAsia="ro-RO"/>
              </w:rPr>
            </w:r>
          </w:p>
        </w:tc>
      </w:tr>
      <w:tr>
        <w:trPr>
          <w:trHeight w:val="140"/>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Denumirea operatorului economic</w:t>
            </w:r>
            <w:r>
              <w:rPr>
                <w:b/>
                <w:sz w:val="20"/>
                <w:szCs w:val="20"/>
                <w:lang w:eastAsia="ro-RO"/>
              </w:rPr>
            </w:r>
            <w:r>
              <w:rPr>
                <w:b/>
                <w:sz w:val="20"/>
                <w:szCs w:val="20"/>
                <w:lang w:eastAsia="ro-RO"/>
              </w:rPr>
            </w:r>
          </w:p>
        </w:tc>
        <w:tc>
          <w:tcPr>
            <w:tcBorders/>
            <w:tcW w:w="4218" w:type="dxa"/>
            <w:textDirection w:val="lrTb"/>
            <w:noWrap w:val="false"/>
          </w:tcPr>
          <w:p>
            <w:pPr>
              <w:pBdr/>
              <w:spacing/>
              <w:ind/>
              <w:jc w:val="both"/>
              <w:rPr>
                <w:i/>
                <w:sz w:val="20"/>
                <w:szCs w:val="20"/>
                <w:lang w:eastAsia="ro-RO"/>
              </w:rPr>
            </w:pPr>
            <w:r>
              <w:rPr>
                <w:i/>
                <w:sz w:val="20"/>
                <w:szCs w:val="20"/>
                <w:lang w:eastAsia="ro-RO"/>
              </w:rPr>
            </w:r>
            <w:r>
              <w:rPr>
                <w:i/>
                <w:sz w:val="20"/>
                <w:szCs w:val="20"/>
                <w:lang w:eastAsia="ro-RO"/>
              </w:rPr>
            </w:r>
            <w:r>
              <w:rPr>
                <w:i/>
                <w:sz w:val="20"/>
                <w:szCs w:val="20"/>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sz w:val="20"/>
                <w:szCs w:val="20"/>
                <w:lang w:eastAsia="ro-RO"/>
              </w:rPr>
            </w:pPr>
            <w:r>
              <w:rPr>
                <w:b/>
                <w:sz w:val="20"/>
                <w:szCs w:val="20"/>
                <w:lang w:eastAsia="ro-RO"/>
              </w:rPr>
              <w:t xml:space="preserve">Nr. și data contractului de achiziție/acordului-cadru</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t xml:space="preserve">Nr:</w:t>
            </w:r>
            <w:r>
              <w:rPr>
                <w:sz w:val="20"/>
                <w:szCs w:val="20"/>
                <w:lang w:eastAsia="ro-RO"/>
              </w:rPr>
            </w:r>
            <w:r>
              <w:rPr>
                <w:sz w:val="20"/>
                <w:szCs w:val="20"/>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sz w:val="20"/>
                <w:szCs w:val="20"/>
                <w:lang w:eastAsia="ro-RO"/>
              </w:rPr>
            </w:pPr>
            <w:r>
              <w:rPr>
                <w:b/>
                <w:sz w:val="20"/>
                <w:szCs w:val="20"/>
                <w:lang w:eastAsia="ro-RO"/>
              </w:rPr>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t xml:space="preserve">Data:</w:t>
            </w:r>
            <w:r>
              <w:rPr>
                <w:sz w:val="20"/>
                <w:szCs w:val="20"/>
                <w:lang w:eastAsia="ro-RO"/>
              </w:rPr>
            </w:r>
            <w:r>
              <w:rPr>
                <w:sz w:val="20"/>
                <w:szCs w:val="20"/>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sz w:val="20"/>
                <w:szCs w:val="20"/>
                <w:lang w:eastAsia="ro-RO"/>
              </w:rPr>
            </w:pPr>
            <w:r>
              <w:rPr>
                <w:b/>
                <w:sz w:val="20"/>
                <w:szCs w:val="20"/>
                <w:lang w:eastAsia="ro-RO"/>
              </w:rPr>
              <w:t xml:space="preserve">Valoarea contractului de achiziție/acordului-cadru</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t xml:space="preserve">Fără TVA:</w:t>
            </w:r>
            <w:r>
              <w:rPr>
                <w:sz w:val="20"/>
                <w:szCs w:val="20"/>
                <w:lang w:eastAsia="ro-RO"/>
              </w:rPr>
            </w:r>
            <w:r>
              <w:rPr>
                <w:sz w:val="20"/>
                <w:szCs w:val="20"/>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sz w:val="20"/>
                <w:szCs w:val="20"/>
                <w:lang w:eastAsia="ro-RO"/>
              </w:rPr>
            </w:pPr>
            <w:r>
              <w:rPr>
                <w:b/>
                <w:sz w:val="20"/>
                <w:szCs w:val="20"/>
                <w:lang w:eastAsia="ro-RO"/>
              </w:rPr>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t xml:space="preserve">Inclusiv TVA:</w:t>
            </w:r>
            <w:r>
              <w:rPr>
                <w:sz w:val="20"/>
                <w:szCs w:val="20"/>
                <w:lang w:eastAsia="ro-RO"/>
              </w:rPr>
            </w:r>
            <w:r>
              <w:rPr>
                <w:sz w:val="20"/>
                <w:szCs w:val="20"/>
                <w:lang w:eastAsia="ro-RO"/>
              </w:rPr>
            </w:r>
          </w:p>
        </w:tc>
      </w:tr>
      <w:tr>
        <w:trPr>
          <w:trHeight w:val="115"/>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Termen de valabilitate</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r>
            <w:r>
              <w:rPr>
                <w:sz w:val="20"/>
                <w:szCs w:val="20"/>
                <w:lang w:eastAsia="ro-RO"/>
              </w:rPr>
            </w:r>
            <w:r>
              <w:rPr>
                <w:sz w:val="20"/>
                <w:szCs w:val="20"/>
                <w:lang w:eastAsia="ro-RO"/>
              </w:rPr>
            </w:r>
          </w:p>
        </w:tc>
      </w:tr>
      <w:tr>
        <w:trPr>
          <w:trHeight w:val="70"/>
        </w:trPr>
        <w:tc>
          <w:tcPr>
            <w:shd w:val="clear" w:color="auto" w:fill="ffffff" w:themeFill="background1"/>
            <w:tcBorders/>
            <w:tcW w:w="5353" w:type="dxa"/>
            <w:textDirection w:val="lrTb"/>
            <w:noWrap w:val="false"/>
          </w:tcPr>
          <w:p>
            <w:pPr>
              <w:pBdr/>
              <w:spacing/>
              <w:ind/>
              <w:jc w:val="both"/>
              <w:rPr>
                <w:b/>
                <w:sz w:val="20"/>
                <w:szCs w:val="20"/>
                <w:lang w:eastAsia="ro-RO"/>
              </w:rPr>
            </w:pPr>
            <w:r>
              <w:rPr>
                <w:b/>
                <w:sz w:val="20"/>
                <w:szCs w:val="20"/>
                <w:lang w:eastAsia="ro-RO"/>
              </w:rPr>
              <w:t xml:space="preserve">Termen de execuție</w:t>
            </w:r>
            <w:r>
              <w:rPr>
                <w:b/>
                <w:sz w:val="20"/>
                <w:szCs w:val="20"/>
                <w:lang w:eastAsia="ro-RO"/>
              </w:rPr>
            </w:r>
            <w:r>
              <w:rPr>
                <w:b/>
                <w:sz w:val="20"/>
                <w:szCs w:val="20"/>
                <w:lang w:eastAsia="ro-RO"/>
              </w:rPr>
            </w:r>
          </w:p>
        </w:tc>
        <w:tc>
          <w:tcPr>
            <w:tcBorders/>
            <w:tcW w:w="4218" w:type="dxa"/>
            <w:textDirection w:val="lrTb"/>
            <w:noWrap w:val="false"/>
          </w:tcPr>
          <w:p>
            <w:pPr>
              <w:pBdr/>
              <w:spacing/>
              <w:ind/>
              <w:jc w:val="both"/>
              <w:rPr>
                <w:sz w:val="20"/>
                <w:szCs w:val="20"/>
                <w:lang w:eastAsia="ro-RO"/>
              </w:rPr>
            </w:pPr>
            <w:r>
              <w:rPr>
                <w:sz w:val="20"/>
                <w:szCs w:val="20"/>
                <w:lang w:eastAsia="ro-RO"/>
              </w:rPr>
            </w:r>
            <w:r>
              <w:rPr>
                <w:sz w:val="20"/>
                <w:szCs w:val="20"/>
                <w:lang w:eastAsia="ro-RO"/>
              </w:rPr>
            </w:r>
            <w:r>
              <w:rPr>
                <w:sz w:val="20"/>
                <w:szCs w:val="20"/>
                <w:lang w:eastAsia="ro-RO"/>
              </w:rPr>
            </w:r>
          </w:p>
        </w:tc>
      </w:tr>
    </w:tbl>
    <w:p>
      <w:pPr>
        <w:numPr>
          <w:ilvl w:val="0"/>
          <w:numId w:val="14"/>
        </w:numPr>
        <w:pBdr/>
        <w:tabs>
          <w:tab w:val="left" w:leader="none" w:pos="1134"/>
          <w:tab w:val="left" w:leader="none" w:pos="2694"/>
        </w:tabs>
        <w:spacing w:after="240" w:before="240"/>
        <w:ind w:right="-1"/>
        <w:jc w:val="both"/>
        <w:rPr>
          <w:rFonts w:eastAsia="Cambria"/>
          <w:b/>
          <w:sz w:val="20"/>
          <w:szCs w:val="20"/>
          <w:lang w:eastAsia="zh-CN"/>
        </w:rPr>
      </w:pPr>
      <w:r>
        <w:rPr>
          <w:rFonts w:eastAsia="Cambria"/>
          <w:b/>
          <w:sz w:val="20"/>
          <w:szCs w:val="20"/>
          <w:lang w:eastAsia="zh-CN"/>
        </w:rPr>
        <w:t xml:space="preserve">Date cu privire la modificările efectuate:</w:t>
      </w:r>
      <w:r>
        <w:rPr>
          <w:rFonts w:eastAsia="Cambria"/>
          <w:b/>
          <w:sz w:val="20"/>
          <w:szCs w:val="20"/>
          <w:lang w:eastAsia="zh-CN"/>
        </w:rPr>
      </w:r>
      <w:r>
        <w:rPr>
          <w:rFonts w:eastAsia="Cambria"/>
          <w:b/>
          <w:sz w:val="20"/>
          <w:szCs w:val="20"/>
          <w:lang w:eastAsia="zh-CN"/>
        </w:rPr>
      </w:r>
    </w:p>
    <w:tbl>
      <w:tblPr>
        <w:tblStyle w:val="1018"/>
        <w:tblW w:w="0" w:type="auto"/>
        <w:tblBorders/>
        <w:tblLook w:val="04A0" w:firstRow="1" w:lastRow="0" w:firstColumn="1" w:lastColumn="0" w:noHBand="0" w:noVBand="1"/>
      </w:tblPr>
      <w:tblGrid>
        <w:gridCol w:w="4785"/>
        <w:gridCol w:w="4786"/>
      </w:tblGrid>
      <w:tr>
        <w:trPr/>
        <w:tc>
          <w:tcPr>
            <w:shd w:val="clear" w:color="auto" w:fill="ffffff" w:themeFill="background1"/>
            <w:tcBorders/>
            <w:tcW w:w="4785" w:type="dxa"/>
            <w:textDirection w:val="lrTb"/>
            <w:noWrap w:val="false"/>
          </w:tcPr>
          <w:p>
            <w:pPr>
              <w:pBdr/>
              <w:spacing/>
              <w:ind w:right="-1"/>
              <w:jc w:val="both"/>
              <w:rPr>
                <w:b/>
                <w:sz w:val="20"/>
                <w:szCs w:val="20"/>
                <w:lang w:eastAsia="ro-RO"/>
              </w:rPr>
            </w:pPr>
            <w:r>
              <w:rPr>
                <w:b/>
                <w:sz w:val="20"/>
                <w:szCs w:val="20"/>
                <w:lang w:eastAsia="ro-RO"/>
              </w:rPr>
              <w:t xml:space="preserve">Tipul modificărilor </w:t>
            </w:r>
            <w:r>
              <w:rPr>
                <w:b/>
                <w:sz w:val="20"/>
                <w:szCs w:val="20"/>
                <w:lang w:eastAsia="ro-RO"/>
              </w:rPr>
            </w:r>
            <w:r>
              <w:rPr>
                <w:b/>
                <w:sz w:val="20"/>
                <w:szCs w:val="20"/>
                <w:lang w:eastAsia="ro-RO"/>
              </w:rPr>
            </w:r>
          </w:p>
        </w:tc>
        <w:tc>
          <w:tcPr>
            <w:tcBorders/>
            <w:tcW w:w="4786" w:type="dxa"/>
            <w:textDirection w:val="lrTb"/>
            <w:noWrap w:val="false"/>
          </w:tcPr>
          <w:p>
            <w:pPr>
              <w:pBdr/>
              <w:spacing/>
              <w:ind w:right="-1"/>
              <w:jc w:val="both"/>
              <w:rPr>
                <w:sz w:val="20"/>
                <w:szCs w:val="20"/>
              </w:rPr>
            </w:pPr>
            <w:r>
              <w:rPr>
                <w:sz w:val="20"/>
                <w:szCs w:val="20"/>
              </w:rPr>
              <w:t xml:space="preserve">Micşorarea</w:t>
            </w:r>
            <w:r>
              <w:rPr>
                <w:sz w:val="20"/>
                <w:szCs w:val="20"/>
              </w:rPr>
              <w:t xml:space="preserve"> valorii contractului </w:t>
            </w:r>
            <w:r>
              <w:rPr>
                <w:sz w:val="20"/>
                <w:szCs w:val="20"/>
                <w:lang w:eastAsia="ro-RO"/>
              </w:rPr>
              <w:t xml:space="preserve"> □</w:t>
            </w:r>
            <w:r>
              <w:rPr>
                <w:sz w:val="20"/>
                <w:szCs w:val="20"/>
              </w:rPr>
            </w:r>
            <w:r>
              <w:rPr>
                <w:sz w:val="20"/>
                <w:szCs w:val="20"/>
              </w:rPr>
            </w:r>
          </w:p>
          <w:p>
            <w:pPr>
              <w:pBdr/>
              <w:spacing/>
              <w:ind w:right="-1"/>
              <w:jc w:val="both"/>
              <w:rPr>
                <w:sz w:val="20"/>
                <w:szCs w:val="20"/>
              </w:rPr>
            </w:pPr>
            <w:r>
              <w:rPr>
                <w:sz w:val="20"/>
                <w:szCs w:val="20"/>
              </w:rPr>
              <w:t xml:space="preserve">Majorarea valorii contractului </w:t>
            </w:r>
            <w:r>
              <w:rPr>
                <w:sz w:val="20"/>
                <w:szCs w:val="20"/>
                <w:lang w:eastAsia="ro-RO"/>
              </w:rPr>
              <w:t xml:space="preserve"> □</w:t>
            </w:r>
            <w:r>
              <w:rPr>
                <w:sz w:val="20"/>
                <w:szCs w:val="20"/>
              </w:rPr>
            </w:r>
            <w:r>
              <w:rPr>
                <w:sz w:val="20"/>
                <w:szCs w:val="20"/>
              </w:rPr>
            </w:r>
          </w:p>
          <w:p>
            <w:pPr>
              <w:pBdr/>
              <w:spacing/>
              <w:ind w:right="-1"/>
              <w:rPr>
                <w:sz w:val="20"/>
                <w:szCs w:val="20"/>
              </w:rPr>
            </w:pPr>
            <w:r>
              <w:rPr>
                <w:sz w:val="20"/>
                <w:szCs w:val="20"/>
              </w:rPr>
              <w:t xml:space="preserve">Modificarea t</w:t>
            </w:r>
            <w:r>
              <w:rPr>
                <w:sz w:val="20"/>
                <w:szCs w:val="20"/>
              </w:rPr>
              <w:t xml:space="preserve">ermenului de </w:t>
            </w:r>
            <w:r>
              <w:rPr>
                <w:sz w:val="20"/>
                <w:szCs w:val="20"/>
              </w:rPr>
              <w:t xml:space="preserve">livrare</w:t>
            </w:r>
            <w:r>
              <w:rPr>
                <w:sz w:val="20"/>
                <w:szCs w:val="20"/>
              </w:rPr>
              <w:t xml:space="preserve">/</w:t>
            </w:r>
            <w:r>
              <w:rPr>
                <w:sz w:val="20"/>
                <w:szCs w:val="20"/>
              </w:rPr>
              <w:t xml:space="preserve">prestare </w:t>
            </w:r>
            <w:r>
              <w:rPr>
                <w:sz w:val="20"/>
                <w:szCs w:val="20"/>
                <w:lang w:eastAsia="ro-RO"/>
              </w:rPr>
              <w:t xml:space="preserve"> □</w:t>
            </w:r>
            <w:r>
              <w:rPr>
                <w:sz w:val="20"/>
                <w:szCs w:val="20"/>
              </w:rPr>
            </w:r>
            <w:r>
              <w:rPr>
                <w:sz w:val="20"/>
                <w:szCs w:val="20"/>
              </w:rPr>
            </w:r>
          </w:p>
          <w:p>
            <w:pPr>
              <w:pBdr/>
              <w:spacing/>
              <w:ind w:right="-1"/>
              <w:jc w:val="both"/>
              <w:rPr>
                <w:sz w:val="20"/>
                <w:szCs w:val="20"/>
              </w:rPr>
            </w:pPr>
            <w:r>
              <w:rPr>
                <w:sz w:val="20"/>
                <w:szCs w:val="20"/>
              </w:rPr>
              <w:t xml:space="preserve">Modificarea termenului de valabilitate </w:t>
            </w:r>
            <w:r>
              <w:rPr>
                <w:sz w:val="20"/>
                <w:szCs w:val="20"/>
                <w:lang w:eastAsia="ro-RO"/>
              </w:rPr>
              <w:t xml:space="preserve"> □</w:t>
            </w:r>
            <w:r>
              <w:rPr>
                <w:sz w:val="20"/>
                <w:szCs w:val="20"/>
              </w:rPr>
            </w:r>
            <w:r>
              <w:rPr>
                <w:sz w:val="20"/>
                <w:szCs w:val="20"/>
              </w:rPr>
            </w:r>
          </w:p>
          <w:p>
            <w:pPr>
              <w:pBdr/>
              <w:spacing/>
              <w:ind w:right="-1"/>
              <w:jc w:val="both"/>
              <w:rPr>
                <w:sz w:val="20"/>
                <w:szCs w:val="20"/>
                <w:lang w:eastAsia="ro-RO"/>
              </w:rPr>
            </w:pPr>
            <w:r>
              <w:rPr>
                <w:sz w:val="20"/>
                <w:szCs w:val="20"/>
              </w:rPr>
              <w:t xml:space="preserve">Rezoluțiunea</w:t>
            </w:r>
            <w:r>
              <w:rPr>
                <w:sz w:val="20"/>
                <w:szCs w:val="20"/>
              </w:rPr>
              <w:t xml:space="preserve">contractului</w:t>
            </w:r>
            <w:r>
              <w:rPr>
                <w:sz w:val="20"/>
                <w:szCs w:val="20"/>
              </w:rPr>
              <w:t xml:space="preserve"> </w:t>
            </w:r>
            <w:r>
              <w:rPr>
                <w:sz w:val="20"/>
                <w:szCs w:val="20"/>
                <w:lang w:eastAsia="ro-RO"/>
              </w:rPr>
              <w:t xml:space="preserve"> □</w:t>
            </w:r>
            <w:r>
              <w:rPr>
                <w:sz w:val="20"/>
                <w:szCs w:val="20"/>
                <w:lang w:eastAsia="ro-RO"/>
              </w:rPr>
            </w:r>
            <w:r>
              <w:rPr>
                <w:sz w:val="20"/>
                <w:szCs w:val="20"/>
                <w:lang w:eastAsia="ro-RO"/>
              </w:rPr>
            </w:r>
          </w:p>
          <w:p>
            <w:pPr>
              <w:pBdr/>
              <w:spacing/>
              <w:ind w:right="-1"/>
              <w:jc w:val="both"/>
              <w:rPr>
                <w:sz w:val="20"/>
                <w:szCs w:val="20"/>
                <w:lang w:eastAsia="ro-RO"/>
              </w:rPr>
            </w:pPr>
            <w:r>
              <w:rPr>
                <w:sz w:val="20"/>
                <w:szCs w:val="20"/>
                <w:lang w:eastAsia="ro-RO"/>
              </w:rPr>
              <w:t xml:space="preserve">Altele:  </w:t>
            </w:r>
            <w:r>
              <w:rPr>
                <w:i/>
                <w:sz w:val="20"/>
                <w:szCs w:val="20"/>
                <w:lang w:eastAsia="ro-RO"/>
              </w:rPr>
              <w:t xml:space="preserve">[Indicați]</w:t>
            </w:r>
            <w:r>
              <w:rPr>
                <w:sz w:val="20"/>
                <w:szCs w:val="20"/>
                <w:lang w:eastAsia="ro-RO"/>
              </w:rPr>
            </w:r>
            <w:r>
              <w:rPr>
                <w:sz w:val="20"/>
                <w:szCs w:val="20"/>
                <w:lang w:eastAsia="ro-RO"/>
              </w:rPr>
            </w:r>
          </w:p>
        </w:tc>
      </w:tr>
      <w:tr>
        <w:trPr/>
        <w:tc>
          <w:tcPr>
            <w:shd w:val="clear" w:color="auto" w:fill="ffffff" w:themeFill="background1"/>
            <w:tcBorders/>
            <w:tcW w:w="4785" w:type="dxa"/>
            <w:textDirection w:val="lrTb"/>
            <w:noWrap w:val="false"/>
          </w:tcPr>
          <w:p>
            <w:pPr>
              <w:pBdr/>
              <w:spacing/>
              <w:ind w:right="-1"/>
              <w:jc w:val="both"/>
              <w:rPr>
                <w:b/>
                <w:sz w:val="20"/>
                <w:szCs w:val="20"/>
                <w:lang w:eastAsia="ro-RO"/>
              </w:rPr>
            </w:pPr>
            <w:r>
              <w:rPr>
                <w:b/>
                <w:sz w:val="20"/>
                <w:szCs w:val="20"/>
                <w:lang w:eastAsia="ro-RO"/>
              </w:rPr>
              <w:t xml:space="preserve">Temeiul juridic</w:t>
            </w:r>
            <w:r>
              <w:rPr>
                <w:b/>
                <w:sz w:val="20"/>
                <w:szCs w:val="20"/>
                <w:lang w:eastAsia="ro-RO"/>
              </w:rPr>
            </w:r>
            <w:r>
              <w:rPr>
                <w:b/>
                <w:sz w:val="20"/>
                <w:szCs w:val="20"/>
                <w:lang w:eastAsia="ro-RO"/>
              </w:rPr>
            </w:r>
          </w:p>
        </w:tc>
        <w:tc>
          <w:tcPr>
            <w:tcBorders/>
            <w:tcW w:w="4786" w:type="dxa"/>
            <w:textDirection w:val="lrTb"/>
            <w:noWrap w:val="false"/>
          </w:tcPr>
          <w:p>
            <w:pPr>
              <w:pBdr/>
              <w:spacing/>
              <w:ind w:right="-1"/>
              <w:jc w:val="both"/>
              <w:rPr>
                <w:sz w:val="20"/>
                <w:szCs w:val="20"/>
              </w:rPr>
            </w:pPr>
            <w:r>
              <w:rPr>
                <w:i/>
                <w:sz w:val="20"/>
                <w:szCs w:val="20"/>
                <w:lang w:eastAsia="ro-RO"/>
              </w:rPr>
              <w:t xml:space="preserve">[Indicați actul normativ, articol, alineat]</w:t>
            </w:r>
            <w:r>
              <w:rPr>
                <w:sz w:val="20"/>
                <w:szCs w:val="20"/>
              </w:rPr>
            </w:r>
            <w:r>
              <w:rPr>
                <w:sz w:val="20"/>
                <w:szCs w:val="20"/>
              </w:rPr>
            </w:r>
          </w:p>
        </w:tc>
      </w:tr>
      <w:tr>
        <w:trPr/>
        <w:tc>
          <w:tcPr>
            <w:shd w:val="clear" w:color="auto" w:fill="ffffff" w:themeFill="background1"/>
            <w:tcBorders/>
            <w:tcW w:w="4785" w:type="dxa"/>
            <w:textDirection w:val="lrTb"/>
            <w:noWrap w:val="false"/>
          </w:tcPr>
          <w:p>
            <w:pPr>
              <w:pBdr/>
              <w:spacing/>
              <w:ind w:right="-1"/>
              <w:jc w:val="both"/>
              <w:rPr>
                <w:b/>
                <w:sz w:val="20"/>
                <w:szCs w:val="20"/>
                <w:lang w:eastAsia="ro-RO"/>
              </w:rPr>
            </w:pPr>
            <w:r>
              <w:rPr>
                <w:b/>
                <w:sz w:val="20"/>
                <w:szCs w:val="20"/>
                <w:lang w:eastAsia="ro-RO"/>
              </w:rPr>
              <w:t xml:space="preserve">Creșterea </w:t>
            </w:r>
            <w:r>
              <w:rPr>
                <w:b/>
                <w:color w:val="000000"/>
                <w:sz w:val="20"/>
                <w:szCs w:val="20"/>
              </w:rPr>
              <w:t xml:space="preserve">prețului în urma modificării </w:t>
            </w:r>
            <w:r>
              <w:rPr>
                <w:i/>
                <w:sz w:val="20"/>
                <w:szCs w:val="20"/>
                <w:lang w:eastAsia="ro-RO"/>
              </w:rPr>
              <w:t xml:space="preserve">(după caz)</w:t>
            </w:r>
            <w:r>
              <w:rPr>
                <w:b/>
                <w:sz w:val="20"/>
                <w:szCs w:val="20"/>
                <w:lang w:eastAsia="ro-RO"/>
              </w:rPr>
            </w:r>
            <w:r>
              <w:rPr>
                <w:b/>
                <w:sz w:val="20"/>
                <w:szCs w:val="20"/>
                <w:lang w:eastAsia="ro-RO"/>
              </w:rPr>
            </w:r>
          </w:p>
        </w:tc>
        <w:tc>
          <w:tcPr>
            <w:tcBorders/>
            <w:tcW w:w="4786" w:type="dxa"/>
            <w:textDirection w:val="lrTb"/>
            <w:noWrap w:val="false"/>
          </w:tcPr>
          <w:p>
            <w:pPr>
              <w:pBdr/>
              <w:spacing/>
              <w:ind w:right="-1"/>
              <w:jc w:val="both"/>
              <w:rPr>
                <w:i/>
                <w:sz w:val="20"/>
                <w:szCs w:val="20"/>
                <w:lang w:eastAsia="ro-RO"/>
              </w:rPr>
            </w:pPr>
            <w:r>
              <w:rPr>
                <w:i/>
                <w:sz w:val="20"/>
                <w:szCs w:val="20"/>
                <w:lang w:eastAsia="ro-RO"/>
              </w:rPr>
              <w:t xml:space="preserve">[</w:t>
            </w:r>
            <w:r>
              <w:rPr>
                <w:i/>
                <w:color w:val="000000"/>
                <w:sz w:val="20"/>
                <w:szCs w:val="20"/>
              </w:rPr>
              <w:t xml:space="preserve">Se va indica dacă se utilizează </w:t>
            </w:r>
            <w:r>
              <w:rPr>
                <w:i/>
                <w:color w:val="000000"/>
                <w:sz w:val="20"/>
                <w:szCs w:val="20"/>
              </w:rPr>
              <w:t xml:space="preserve">preţul</w:t>
            </w:r>
            <w:r>
              <w:rPr>
                <w:i/>
                <w:color w:val="000000"/>
                <w:sz w:val="20"/>
                <w:szCs w:val="20"/>
              </w:rPr>
              <w:t xml:space="preserve"> actualizat al contractului de </w:t>
            </w:r>
            <w:r>
              <w:rPr>
                <w:i/>
                <w:color w:val="000000"/>
                <w:sz w:val="20"/>
                <w:szCs w:val="20"/>
              </w:rPr>
              <w:t xml:space="preserve">achiziţii</w:t>
            </w:r>
            <w:r>
              <w:rPr>
                <w:i/>
                <w:color w:val="000000"/>
                <w:sz w:val="20"/>
                <w:szCs w:val="20"/>
              </w:rPr>
              <w:t xml:space="preserve"> publice/acordului-cadru</w:t>
            </w:r>
            <w:r>
              <w:rPr>
                <w:i/>
                <w:sz w:val="20"/>
                <w:szCs w:val="20"/>
                <w:lang w:eastAsia="ro-RO"/>
              </w:rPr>
              <w:t xml:space="preserve">]</w:t>
            </w:r>
            <w:r>
              <w:rPr>
                <w:i/>
                <w:sz w:val="20"/>
                <w:szCs w:val="20"/>
                <w:lang w:eastAsia="ro-RO"/>
              </w:rPr>
            </w:r>
            <w:r>
              <w:rPr>
                <w:i/>
                <w:sz w:val="20"/>
                <w:szCs w:val="20"/>
                <w:lang w:eastAsia="ro-RO"/>
              </w:rPr>
            </w:r>
          </w:p>
        </w:tc>
      </w:tr>
      <w:tr>
        <w:trPr/>
        <w:tc>
          <w:tcPr>
            <w:shd w:val="clear" w:color="auto" w:fill="ffffff" w:themeFill="background1"/>
            <w:tcBorders/>
            <w:tcW w:w="4785" w:type="dxa"/>
            <w:textDirection w:val="lrTb"/>
            <w:noWrap w:val="false"/>
          </w:tcPr>
          <w:p>
            <w:pPr>
              <w:pBdr/>
              <w:spacing/>
              <w:ind w:right="-1"/>
              <w:jc w:val="both"/>
              <w:rPr>
                <w:b/>
                <w:sz w:val="20"/>
                <w:szCs w:val="20"/>
                <w:lang w:eastAsia="ro-RO"/>
              </w:rPr>
            </w:pPr>
            <w:r>
              <w:rPr>
                <w:b/>
                <w:sz w:val="20"/>
                <w:szCs w:val="20"/>
                <w:lang w:eastAsia="ro-RO"/>
              </w:rPr>
              <w:t xml:space="preserve">Modificarea anterioară a contractului de achiziții publice/acordului-cadru </w:t>
            </w:r>
            <w:r>
              <w:rPr>
                <w:i/>
                <w:sz w:val="20"/>
                <w:szCs w:val="20"/>
                <w:lang w:eastAsia="ro-RO"/>
              </w:rPr>
              <w:t xml:space="preserve">(după caz)</w:t>
            </w:r>
            <w:r>
              <w:rPr>
                <w:b/>
                <w:sz w:val="20"/>
                <w:szCs w:val="20"/>
                <w:lang w:eastAsia="ro-RO"/>
              </w:rPr>
            </w:r>
            <w:r>
              <w:rPr>
                <w:b/>
                <w:sz w:val="20"/>
                <w:szCs w:val="20"/>
                <w:lang w:eastAsia="ro-RO"/>
              </w:rPr>
            </w:r>
          </w:p>
        </w:tc>
        <w:tc>
          <w:tcPr>
            <w:tcBorders/>
            <w:tcW w:w="4786" w:type="dxa"/>
            <w:textDirection w:val="lrTb"/>
            <w:noWrap w:val="false"/>
          </w:tcPr>
          <w:p>
            <w:pPr>
              <w:pBdr/>
              <w:spacing/>
              <w:ind w:right="-1"/>
              <w:jc w:val="both"/>
              <w:rPr>
                <w:i/>
                <w:sz w:val="20"/>
                <w:szCs w:val="20"/>
                <w:lang w:eastAsia="ro-RO"/>
              </w:rPr>
            </w:pPr>
            <w:r>
              <w:rPr>
                <w:i/>
                <w:sz w:val="20"/>
                <w:szCs w:val="20"/>
                <w:lang w:eastAsia="ro-RO"/>
              </w:rPr>
              <w:t xml:space="preserve">[Se vor indica toate modificările operate anterior și valoarea acestora]</w:t>
            </w:r>
            <w:r>
              <w:rPr>
                <w:i/>
                <w:sz w:val="20"/>
                <w:szCs w:val="20"/>
                <w:lang w:eastAsia="ro-RO"/>
              </w:rPr>
            </w:r>
            <w:r>
              <w:rPr>
                <w:i/>
                <w:sz w:val="20"/>
                <w:szCs w:val="20"/>
                <w:lang w:eastAsia="ro-RO"/>
              </w:rPr>
            </w:r>
          </w:p>
        </w:tc>
      </w:tr>
      <w:tr>
        <w:trPr/>
        <w:tc>
          <w:tcPr>
            <w:shd w:val="clear" w:color="auto" w:fill="ffffff" w:themeFill="background1"/>
            <w:tcBorders/>
            <w:tcW w:w="4785" w:type="dxa"/>
            <w:textDirection w:val="lrTb"/>
            <w:noWrap w:val="false"/>
          </w:tcPr>
          <w:p>
            <w:pPr>
              <w:pBdr/>
              <w:spacing/>
              <w:ind w:right="-1"/>
              <w:jc w:val="both"/>
              <w:rPr>
                <w:b/>
                <w:sz w:val="20"/>
                <w:szCs w:val="20"/>
                <w:lang w:eastAsia="ro-RO"/>
              </w:rPr>
            </w:pPr>
            <w:r>
              <w:rPr>
                <w:b/>
                <w:sz w:val="20"/>
                <w:szCs w:val="20"/>
                <w:lang w:eastAsia="ro-RO"/>
              </w:rPr>
              <w:t xml:space="preserve">Alte informații relevante</w:t>
            </w:r>
            <w:r>
              <w:rPr>
                <w:b/>
                <w:sz w:val="20"/>
                <w:szCs w:val="20"/>
                <w:lang w:eastAsia="ro-RO"/>
              </w:rPr>
            </w:r>
            <w:r>
              <w:rPr>
                <w:b/>
                <w:sz w:val="20"/>
                <w:szCs w:val="20"/>
                <w:lang w:eastAsia="ro-RO"/>
              </w:rPr>
            </w:r>
          </w:p>
        </w:tc>
        <w:tc>
          <w:tcPr>
            <w:tcBorders/>
            <w:tcW w:w="4786" w:type="dxa"/>
            <w:textDirection w:val="lrTb"/>
            <w:noWrap w:val="false"/>
          </w:tcPr>
          <w:p>
            <w:pPr>
              <w:pBdr/>
              <w:spacing/>
              <w:ind w:right="-1"/>
              <w:jc w:val="both"/>
              <w:rPr>
                <w:sz w:val="20"/>
                <w:szCs w:val="20"/>
                <w:lang w:eastAsia="ro-RO"/>
              </w:rPr>
            </w:pPr>
            <w:r>
              <w:rPr>
                <w:sz w:val="20"/>
                <w:szCs w:val="20"/>
                <w:lang w:eastAsia="ro-RO"/>
              </w:rPr>
            </w:r>
            <w:r>
              <w:rPr>
                <w:sz w:val="20"/>
                <w:szCs w:val="20"/>
                <w:lang w:eastAsia="ro-RO"/>
              </w:rPr>
            </w:r>
            <w:r>
              <w:rPr>
                <w:sz w:val="20"/>
                <w:szCs w:val="20"/>
                <w:lang w:eastAsia="ro-RO"/>
              </w:rPr>
            </w:r>
          </w:p>
        </w:tc>
      </w:tr>
    </w:tbl>
    <w:p>
      <w:pPr>
        <w:numPr>
          <w:ilvl w:val="0"/>
          <w:numId w:val="14"/>
        </w:numPr>
        <w:pBdr/>
        <w:tabs>
          <w:tab w:val="left" w:leader="none" w:pos="1134"/>
          <w:tab w:val="left" w:leader="none" w:pos="2694"/>
        </w:tabs>
        <w:spacing w:before="240"/>
        <w:ind w:right="-1"/>
        <w:jc w:val="both"/>
        <w:rPr>
          <w:b/>
          <w:color w:val="000000"/>
          <w:sz w:val="20"/>
          <w:szCs w:val="20"/>
          <w:lang w:eastAsia="zh-CN"/>
        </w:rPr>
      </w:pPr>
      <w:r>
        <w:rPr>
          <w:b/>
          <w:color w:val="000000"/>
          <w:sz w:val="20"/>
          <w:szCs w:val="20"/>
          <w:lang w:eastAsia="zh-CN"/>
        </w:rPr>
        <w:t xml:space="preserve">Descrierea achiziției înainte și după modificare:</w:t>
      </w:r>
      <w:r>
        <w:rPr>
          <w:b/>
          <w:color w:val="000000"/>
          <w:sz w:val="20"/>
          <w:szCs w:val="20"/>
          <w:lang w:eastAsia="zh-CN"/>
        </w:rPr>
      </w:r>
      <w:r>
        <w:rPr>
          <w:b/>
          <w:color w:val="000000"/>
          <w:sz w:val="20"/>
          <w:szCs w:val="20"/>
          <w:lang w:eastAsia="zh-CN"/>
        </w:rPr>
      </w:r>
    </w:p>
    <w:p>
      <w:pPr>
        <w:pBdr/>
        <w:spacing/>
        <w:ind w:right="-1"/>
        <w:jc w:val="both"/>
        <w:rPr>
          <w:i/>
          <w:color w:val="000000"/>
          <w:sz w:val="20"/>
          <w:szCs w:val="20"/>
        </w:rPr>
      </w:pPr>
      <w:r>
        <w:rPr>
          <w:i/>
          <w:color w:val="000000"/>
          <w:sz w:val="20"/>
          <w:szCs w:val="20"/>
        </w:rPr>
        <w:t xml:space="preserve">(Se vor indica </w:t>
      </w:r>
      <w:r>
        <w:rPr>
          <w:i/>
          <w:color w:val="000000"/>
          <w:sz w:val="20"/>
          <w:szCs w:val="20"/>
        </w:rPr>
        <w:t xml:space="preserve">natura și cantitatea sau valoarea bunurilor, natura și amploarea serviciilor</w:t>
      </w:r>
      <w:r>
        <w:rPr>
          <w:i/>
          <w:color w:val="000000"/>
          <w:sz w:val="20"/>
          <w:szCs w:val="20"/>
        </w:rPr>
        <w:t xml:space="preserve">)</w:t>
      </w:r>
      <w:r>
        <w:rPr>
          <w:i/>
          <w:color w:val="000000"/>
          <w:sz w:val="20"/>
          <w:szCs w:val="20"/>
        </w:rPr>
      </w:r>
      <w:r>
        <w:rPr>
          <w:i/>
          <w:color w:val="000000"/>
          <w:sz w:val="20"/>
          <w:szCs w:val="20"/>
        </w:rPr>
      </w:r>
    </w:p>
    <w:p>
      <w:pPr>
        <w:pBdr/>
        <w:spacing/>
        <w:ind w:right="-1"/>
        <w:jc w:val="both"/>
        <w:rPr>
          <w:b/>
          <w:color w:val="000000"/>
          <w:sz w:val="20"/>
          <w:szCs w:val="20"/>
          <w:lang w:eastAsia="zh-CN"/>
        </w:rPr>
      </w:pPr>
      <w:r>
        <w:rPr>
          <w:color w:val="000000"/>
          <w:sz w:val="20"/>
          <w:szCs w:val="20"/>
        </w:rPr>
        <w:t xml:space="preserve">__________________________________________________________________________________________________________________________________________________________________________________________________</w:t>
      </w:r>
      <w:r>
        <w:rPr>
          <w:b/>
          <w:color w:val="000000"/>
          <w:sz w:val="20"/>
          <w:szCs w:val="20"/>
          <w:lang w:eastAsia="zh-CN"/>
        </w:rPr>
        <w:t xml:space="preserve">Descrierea circumstanțelor care au făcut necesară modificarea:</w:t>
      </w:r>
      <w:r>
        <w:rPr>
          <w:b/>
          <w:color w:val="000000"/>
          <w:sz w:val="20"/>
          <w:szCs w:val="20"/>
          <w:lang w:eastAsia="zh-CN"/>
        </w:rPr>
      </w:r>
      <w:r>
        <w:rPr>
          <w:b/>
          <w:color w:val="000000"/>
          <w:sz w:val="20"/>
          <w:szCs w:val="20"/>
          <w:lang w:eastAsia="zh-CN"/>
        </w:rPr>
      </w:r>
    </w:p>
    <w:p>
      <w:pPr>
        <w:pBdr/>
        <w:spacing/>
        <w:ind w:right="-1"/>
        <w:jc w:val="both"/>
        <w:rPr>
          <w:color w:val="000000"/>
          <w:sz w:val="20"/>
          <w:szCs w:val="20"/>
          <w:lang w:val="it-IT"/>
        </w:rPr>
      </w:pPr>
      <w:r>
        <w:rPr>
          <w:i/>
          <w:color w:val="000000"/>
          <w:sz w:val="20"/>
          <w:szCs w:val="20"/>
        </w:rPr>
        <w:t xml:space="preserve">(Se vor indica motivele/argumentele modificării contractului de achiziție/acordului-cadru)</w:t>
      </w:r>
      <w:r>
        <w:rPr>
          <w:color w:val="000000"/>
          <w:sz w:val="20"/>
          <w:szCs w:val="20"/>
          <w:lang w:val="it-IT"/>
        </w:rPr>
      </w:r>
      <w:r>
        <w:rPr>
          <w:color w:val="000000"/>
          <w:sz w:val="20"/>
          <w:szCs w:val="20"/>
          <w:lang w:val="it-IT"/>
        </w:rPr>
      </w:r>
    </w:p>
    <w:p>
      <w:pPr>
        <w:pBdr/>
        <w:spacing/>
        <w:ind w:right="-1"/>
        <w:jc w:val="both"/>
        <w:rPr>
          <w:color w:val="000000"/>
          <w:sz w:val="20"/>
          <w:szCs w:val="20"/>
        </w:rPr>
      </w:pPr>
      <w:r>
        <w:rPr>
          <w:color w:val="000000"/>
          <w:sz w:val="20"/>
          <w:szCs w:val="20"/>
        </w:rPr>
        <w:t xml:space="preserve">__________________________________________________________________________________________________________________________________________________________________________________________________</w:t>
      </w:r>
      <w:r>
        <w:rPr>
          <w:color w:val="000000"/>
          <w:sz w:val="20"/>
          <w:szCs w:val="20"/>
        </w:rPr>
      </w:r>
      <w:r>
        <w:rPr>
          <w:color w:val="000000"/>
          <w:sz w:val="20"/>
          <w:szCs w:val="20"/>
        </w:rPr>
      </w:r>
    </w:p>
    <w:p>
      <w:pPr>
        <w:numPr>
          <w:ilvl w:val="0"/>
          <w:numId w:val="14"/>
        </w:numPr>
        <w:pBdr/>
        <w:tabs>
          <w:tab w:val="left" w:leader="none" w:pos="1134"/>
          <w:tab w:val="left" w:leader="none" w:pos="2694"/>
        </w:tabs>
        <w:spacing w:after="240" w:before="240"/>
        <w:ind w:right="-1"/>
        <w:jc w:val="both"/>
        <w:rPr>
          <w:b/>
          <w:sz w:val="20"/>
          <w:szCs w:val="20"/>
          <w:lang w:eastAsia="zh-CN"/>
        </w:rPr>
      </w:pPr>
      <w:r>
        <w:rPr>
          <w:b/>
          <w:sz w:val="20"/>
          <w:szCs w:val="20"/>
          <w:lang w:eastAsia="zh-CN"/>
        </w:rPr>
        <w:t xml:space="preserve">Rezultatele examinării:</w:t>
      </w:r>
      <w:r>
        <w:rPr>
          <w:b/>
          <w:sz w:val="20"/>
          <w:szCs w:val="20"/>
          <w:lang w:eastAsia="zh-CN"/>
        </w:rPr>
      </w:r>
      <w:r>
        <w:rPr>
          <w:b/>
          <w:sz w:val="20"/>
          <w:szCs w:val="20"/>
          <w:lang w:eastAsia="zh-CN"/>
        </w:rPr>
      </w:r>
    </w:p>
    <w:p>
      <w:pPr>
        <w:pBdr/>
        <w:spacing w:after="240"/>
        <w:ind/>
        <w:jc w:val="both"/>
        <w:rPr>
          <w:sz w:val="20"/>
          <w:szCs w:val="20"/>
        </w:rPr>
      </w:pPr>
      <w:r>
        <w:rPr>
          <w:sz w:val="20"/>
          <w:szCs w:val="20"/>
        </w:rPr>
        <w:t xml:space="preserve">În baza deciziei grupului de lucru de modificare a contractului de achiziție/acordului-cadru </w:t>
      </w:r>
      <w:r>
        <w:rPr>
          <w:sz w:val="20"/>
          <w:szCs w:val="20"/>
        </w:rPr>
        <w:t xml:space="preserve">nr.____din</w:t>
      </w:r>
      <w:r>
        <w:rPr>
          <w:sz w:val="20"/>
          <w:szCs w:val="20"/>
        </w:rPr>
        <w:t xml:space="preserve"> __________ a fost încheiat acordul </w:t>
      </w:r>
      <w:r>
        <w:rPr>
          <w:sz w:val="20"/>
          <w:szCs w:val="20"/>
        </w:rPr>
        <w:t xml:space="preserve">adiţional</w:t>
      </w:r>
      <w:r>
        <w:rPr>
          <w:sz w:val="20"/>
          <w:szCs w:val="20"/>
        </w:rPr>
        <w:t xml:space="preserve"> privind _____________________________________</w:t>
      </w:r>
      <w:r>
        <w:rPr>
          <w:sz w:val="20"/>
          <w:szCs w:val="20"/>
        </w:rPr>
        <w:t xml:space="preserve">_________________________________________</w:t>
      </w:r>
      <w:r>
        <w:rPr>
          <w:sz w:val="20"/>
          <w:szCs w:val="20"/>
        </w:rPr>
      </w:r>
      <w:r>
        <w:rPr>
          <w:sz w:val="20"/>
          <w:szCs w:val="20"/>
        </w:rPr>
      </w:r>
    </w:p>
    <w:tbl>
      <w:tblPr>
        <w:tblStyle w:val="1018"/>
        <w:tblW w:w="0" w:type="auto"/>
        <w:tblBorders/>
        <w:tblLook w:val="04A0" w:firstRow="1" w:lastRow="0" w:firstColumn="1" w:lastColumn="0" w:noHBand="0" w:noVBand="1"/>
      </w:tblPr>
      <w:tblGrid>
        <w:gridCol w:w="2093"/>
        <w:gridCol w:w="1735"/>
        <w:gridCol w:w="1667"/>
        <w:gridCol w:w="2161"/>
        <w:gridCol w:w="1915"/>
      </w:tblGrid>
      <w:tr>
        <w:trPr/>
        <w:tc>
          <w:tcPr>
            <w:shd w:val="clear" w:color="auto" w:fill="ffffff" w:themeFill="background1"/>
            <w:tcBorders/>
            <w:tcW w:w="2093" w:type="dxa"/>
            <w:vAlign w:val="center"/>
            <w:vMerge w:val="restart"/>
            <w:textDirection w:val="lrTb"/>
            <w:noWrap w:val="false"/>
          </w:tcPr>
          <w:p>
            <w:pPr>
              <w:pBdr/>
              <w:spacing/>
              <w:ind w:right="-1"/>
              <w:jc w:val="center"/>
              <w:rPr>
                <w:b/>
                <w:sz w:val="20"/>
                <w:szCs w:val="20"/>
              </w:rPr>
            </w:pPr>
            <w:r>
              <w:rPr>
                <w:b/>
                <w:sz w:val="20"/>
                <w:szCs w:val="20"/>
              </w:rPr>
              <w:t xml:space="preserve">Denumire operator economic</w:t>
            </w:r>
            <w:r>
              <w:rPr>
                <w:b/>
                <w:sz w:val="20"/>
                <w:szCs w:val="20"/>
              </w:rPr>
            </w:r>
            <w:r>
              <w:rPr>
                <w:b/>
                <w:sz w:val="20"/>
                <w:szCs w:val="20"/>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sz w:val="20"/>
                <w:szCs w:val="20"/>
              </w:rPr>
            </w:pPr>
            <w:r>
              <w:rPr>
                <w:b/>
                <w:sz w:val="20"/>
                <w:szCs w:val="20"/>
              </w:rPr>
              <w:t xml:space="preserve">Nr. și data acordului adițional</w:t>
            </w:r>
            <w:r>
              <w:rPr>
                <w:b/>
                <w:sz w:val="20"/>
                <w:szCs w:val="20"/>
              </w:rPr>
            </w:r>
            <w:r>
              <w:rPr>
                <w:b/>
                <w:sz w:val="20"/>
                <w:szCs w:val="20"/>
              </w:rPr>
            </w:r>
          </w:p>
        </w:tc>
        <w:tc>
          <w:tcPr>
            <w:gridSpan w:val="2"/>
            <w:shd w:val="clear" w:color="auto" w:fill="ffffff" w:themeFill="background1"/>
            <w:tcBorders/>
            <w:tcW w:w="4076" w:type="dxa"/>
            <w:vAlign w:val="center"/>
            <w:textDirection w:val="lrTb"/>
            <w:noWrap w:val="false"/>
          </w:tcPr>
          <w:p>
            <w:pPr>
              <w:pBdr/>
              <w:spacing/>
              <w:ind w:right="-1"/>
              <w:jc w:val="center"/>
              <w:rPr>
                <w:b/>
                <w:sz w:val="20"/>
                <w:szCs w:val="20"/>
              </w:rPr>
            </w:pPr>
            <w:r>
              <w:rPr>
                <w:b/>
                <w:sz w:val="20"/>
                <w:szCs w:val="20"/>
              </w:rPr>
              <w:t xml:space="preserve">Valoarea modificărilor </w:t>
            </w:r>
            <w:r>
              <w:rPr>
                <w:sz w:val="20"/>
                <w:szCs w:val="20"/>
              </w:rPr>
              <w:t xml:space="preserve">(după caz)</w:t>
            </w:r>
            <w:r>
              <w:rPr>
                <w:b/>
                <w:sz w:val="20"/>
                <w:szCs w:val="20"/>
              </w:rPr>
            </w:r>
            <w:r>
              <w:rPr>
                <w:b/>
                <w:sz w:val="20"/>
                <w:szCs w:val="20"/>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sz w:val="20"/>
                <w:szCs w:val="20"/>
              </w:rPr>
            </w:pPr>
            <w:r>
              <w:rPr>
                <w:b/>
                <w:sz w:val="20"/>
                <w:szCs w:val="20"/>
              </w:rPr>
            </w:r>
            <w:r>
              <w:rPr>
                <w:b/>
                <w:sz w:val="20"/>
                <w:szCs w:val="20"/>
              </w:rPr>
            </w:r>
            <w:r>
              <w:rPr>
                <w:b/>
                <w:sz w:val="20"/>
                <w:szCs w:val="20"/>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sz w:val="20"/>
                <w:szCs w:val="20"/>
              </w:rPr>
            </w:pPr>
            <w:r>
              <w:rPr>
                <w:b/>
                <w:sz w:val="20"/>
                <w:szCs w:val="20"/>
              </w:rPr>
            </w:r>
            <w:r>
              <w:rPr>
                <w:b/>
                <w:sz w:val="20"/>
                <w:szCs w:val="20"/>
              </w:rPr>
            </w:r>
            <w:r>
              <w:rPr>
                <w:b/>
                <w:sz w:val="20"/>
                <w:szCs w:val="20"/>
              </w:rPr>
            </w:r>
          </w:p>
        </w:tc>
        <w:tc>
          <w:tcPr>
            <w:shd w:val="clear" w:color="auto" w:fill="ffffff" w:themeFill="background1"/>
            <w:tcBorders/>
            <w:tcW w:w="2161" w:type="dxa"/>
            <w:vAlign w:val="center"/>
            <w:textDirection w:val="lrTb"/>
            <w:noWrap w:val="false"/>
          </w:tcPr>
          <w:p>
            <w:pPr>
              <w:pBdr/>
              <w:spacing/>
              <w:ind w:right="-1"/>
              <w:jc w:val="center"/>
              <w:rPr>
                <w:b/>
                <w:sz w:val="20"/>
                <w:szCs w:val="20"/>
              </w:rPr>
            </w:pPr>
            <w:r>
              <w:rPr>
                <w:b/>
                <w:sz w:val="20"/>
                <w:szCs w:val="20"/>
              </w:rPr>
              <w:t xml:space="preserve">Fără TVA</w:t>
            </w:r>
            <w:r>
              <w:rPr>
                <w:b/>
                <w:sz w:val="20"/>
                <w:szCs w:val="20"/>
              </w:rPr>
            </w:r>
            <w:r>
              <w:rPr>
                <w:b/>
                <w:sz w:val="20"/>
                <w:szCs w:val="20"/>
              </w:rPr>
            </w:r>
          </w:p>
        </w:tc>
        <w:tc>
          <w:tcPr>
            <w:shd w:val="clear" w:color="auto" w:fill="ffffff" w:themeFill="background1"/>
            <w:tcBorders/>
            <w:tcW w:w="1915" w:type="dxa"/>
            <w:vAlign w:val="center"/>
            <w:textDirection w:val="lrTb"/>
            <w:noWrap w:val="false"/>
          </w:tcPr>
          <w:p>
            <w:pPr>
              <w:pBdr/>
              <w:spacing/>
              <w:ind w:right="-1"/>
              <w:jc w:val="center"/>
              <w:rPr>
                <w:b/>
                <w:sz w:val="20"/>
                <w:szCs w:val="20"/>
              </w:rPr>
            </w:pPr>
            <w:r>
              <w:rPr>
                <w:b/>
                <w:sz w:val="20"/>
                <w:szCs w:val="20"/>
              </w:rPr>
              <w:t xml:space="preserve">Inclusiv TVA</w:t>
            </w:r>
            <w:r>
              <w:rPr>
                <w:b/>
                <w:sz w:val="20"/>
                <w:szCs w:val="20"/>
              </w:rPr>
            </w:r>
            <w:r>
              <w:rPr>
                <w:b/>
                <w:sz w:val="20"/>
                <w:szCs w:val="20"/>
              </w:rPr>
            </w:r>
          </w:p>
        </w:tc>
      </w:tr>
      <w:tr>
        <w:trPr/>
        <w:tc>
          <w:tcPr>
            <w:tcBorders/>
            <w:tcW w:w="2093" w:type="dxa"/>
            <w:textDirection w:val="lrTb"/>
            <w:noWrap w:val="false"/>
          </w:tcPr>
          <w:p>
            <w:pPr>
              <w:pBdr/>
              <w:spacing/>
              <w:ind/>
              <w:jc w:val="both"/>
              <w:rPr>
                <w:sz w:val="20"/>
                <w:szCs w:val="20"/>
              </w:rPr>
            </w:pPr>
            <w:r>
              <w:rPr>
                <w:sz w:val="20"/>
                <w:szCs w:val="20"/>
              </w:rPr>
            </w:r>
            <w:r>
              <w:rPr>
                <w:sz w:val="20"/>
                <w:szCs w:val="20"/>
              </w:rPr>
            </w:r>
            <w:r>
              <w:rPr>
                <w:sz w:val="20"/>
                <w:szCs w:val="20"/>
              </w:rPr>
            </w:r>
          </w:p>
        </w:tc>
        <w:tc>
          <w:tcPr>
            <w:tcBorders/>
            <w:tcW w:w="1735" w:type="dxa"/>
            <w:textDirection w:val="lrTb"/>
            <w:noWrap w:val="false"/>
          </w:tcPr>
          <w:p>
            <w:pPr>
              <w:pBdr/>
              <w:spacing/>
              <w:ind/>
              <w:jc w:val="both"/>
              <w:rPr>
                <w:sz w:val="20"/>
                <w:szCs w:val="20"/>
              </w:rPr>
            </w:pPr>
            <w:r>
              <w:rPr>
                <w:sz w:val="20"/>
                <w:szCs w:val="20"/>
              </w:rPr>
            </w:r>
            <w:r>
              <w:rPr>
                <w:sz w:val="20"/>
                <w:szCs w:val="20"/>
              </w:rPr>
            </w:r>
            <w:r>
              <w:rPr>
                <w:sz w:val="20"/>
                <w:szCs w:val="20"/>
              </w:rPr>
            </w:r>
          </w:p>
        </w:tc>
        <w:tc>
          <w:tcPr>
            <w:tcBorders/>
            <w:tcW w:w="1667" w:type="dxa"/>
            <w:textDirection w:val="lrTb"/>
            <w:noWrap w:val="false"/>
          </w:tcPr>
          <w:p>
            <w:pPr>
              <w:pBdr/>
              <w:spacing/>
              <w:ind/>
              <w:jc w:val="both"/>
              <w:rPr>
                <w:sz w:val="20"/>
                <w:szCs w:val="20"/>
              </w:rPr>
            </w:pPr>
            <w:r>
              <w:rPr>
                <w:sz w:val="20"/>
                <w:szCs w:val="20"/>
              </w:rPr>
            </w:r>
            <w:r>
              <w:rPr>
                <w:sz w:val="20"/>
                <w:szCs w:val="20"/>
              </w:rPr>
            </w:r>
            <w:r>
              <w:rPr>
                <w:sz w:val="20"/>
                <w:szCs w:val="20"/>
              </w:rPr>
            </w:r>
          </w:p>
        </w:tc>
        <w:tc>
          <w:tcPr>
            <w:tcBorders/>
            <w:tcW w:w="2161" w:type="dxa"/>
            <w:textDirection w:val="lrTb"/>
            <w:noWrap w:val="false"/>
          </w:tcPr>
          <w:p>
            <w:pPr>
              <w:pBdr/>
              <w:spacing/>
              <w:ind/>
              <w:jc w:val="both"/>
              <w:rPr>
                <w:sz w:val="20"/>
                <w:szCs w:val="20"/>
              </w:rPr>
            </w:pPr>
            <w:r>
              <w:rPr>
                <w:sz w:val="20"/>
                <w:szCs w:val="20"/>
              </w:rPr>
            </w:r>
            <w:r>
              <w:rPr>
                <w:sz w:val="20"/>
                <w:szCs w:val="20"/>
              </w:rPr>
            </w:r>
            <w:r>
              <w:rPr>
                <w:sz w:val="20"/>
                <w:szCs w:val="20"/>
              </w:rPr>
            </w:r>
          </w:p>
        </w:tc>
        <w:tc>
          <w:tcPr>
            <w:tcBorders/>
            <w:tcW w:w="1915" w:type="dxa"/>
            <w:textDirection w:val="lrTb"/>
            <w:noWrap w:val="false"/>
          </w:tcPr>
          <w:p>
            <w:pPr>
              <w:pBdr/>
              <w:spacing/>
              <w:ind/>
              <w:jc w:val="both"/>
              <w:rPr>
                <w:sz w:val="20"/>
                <w:szCs w:val="20"/>
              </w:rPr>
            </w:pPr>
            <w:r>
              <w:rPr>
                <w:sz w:val="20"/>
                <w:szCs w:val="20"/>
              </w:rPr>
            </w:r>
            <w:r>
              <w:rPr>
                <w:sz w:val="20"/>
                <w:szCs w:val="20"/>
              </w:rPr>
            </w:r>
            <w:r>
              <w:rPr>
                <w:sz w:val="20"/>
                <w:szCs w:val="20"/>
              </w:rPr>
            </w:r>
          </w:p>
        </w:tc>
      </w:tr>
    </w:tbl>
    <w:p>
      <w:pPr>
        <w:pBdr/>
        <w:spacing w:before="240"/>
        <w:ind w:right="-1"/>
        <w:jc w:val="both"/>
        <w:rPr>
          <w:b/>
          <w:sz w:val="20"/>
          <w:szCs w:val="20"/>
        </w:rPr>
      </w:pPr>
      <w:r>
        <w:rPr>
          <w:b/>
          <w:sz w:val="20"/>
          <w:szCs w:val="20"/>
        </w:rPr>
        <w:t xml:space="preserve">Conducătorul grupului de lucru:</w:t>
      </w:r>
      <w:r>
        <w:rPr>
          <w:b/>
          <w:sz w:val="20"/>
          <w:szCs w:val="20"/>
        </w:rPr>
      </w:r>
      <w:r>
        <w:rPr>
          <w:b/>
          <w:sz w:val="20"/>
          <w:szCs w:val="20"/>
        </w:rPr>
      </w:r>
    </w:p>
    <w:p>
      <w:pPr>
        <w:pBdr/>
        <w:tabs>
          <w:tab w:val="left" w:leader="none" w:pos="567"/>
        </w:tabs>
        <w:spacing w:before="240"/>
        <w:ind w:right="-1"/>
        <w:jc w:val="both"/>
        <w:rPr>
          <w:sz w:val="20"/>
          <w:szCs w:val="20"/>
        </w:rPr>
      </w:pPr>
      <w:r>
        <w:rPr>
          <w:sz w:val="20"/>
          <w:szCs w:val="20"/>
        </w:rPr>
        <w:t xml:space="preserve">____________________________________        </w:t>
      </w:r>
      <w:r>
        <w:rPr>
          <w:sz w:val="20"/>
          <w:szCs w:val="20"/>
        </w:rPr>
        <w:tab/>
        <w:t xml:space="preserve">____________________</w:t>
      </w:r>
      <w:r>
        <w:rPr>
          <w:sz w:val="20"/>
          <w:szCs w:val="20"/>
        </w:rPr>
      </w:r>
      <w:r>
        <w:rPr>
          <w:sz w:val="20"/>
          <w:szCs w:val="20"/>
        </w:rPr>
      </w:r>
    </w:p>
    <w:p>
      <w:pPr>
        <w:pBdr/>
        <w:spacing/>
        <w:ind/>
        <w:jc w:val="both"/>
        <w:rPr>
          <w:i/>
          <w:sz w:val="20"/>
          <w:szCs w:val="20"/>
        </w:rPr>
      </w:pPr>
      <w:r>
        <w:rPr>
          <w:i/>
          <w:sz w:val="20"/>
          <w:szCs w:val="20"/>
        </w:rPr>
        <w:t xml:space="preserve">                              (Nume, Prenume)</w:t>
      </w:r>
      <w:r>
        <w:rPr>
          <w:i/>
          <w:sz w:val="20"/>
          <w:szCs w:val="20"/>
        </w:rPr>
        <w:tab/>
      </w:r>
      <w:r>
        <w:rPr>
          <w:i/>
          <w:sz w:val="20"/>
          <w:szCs w:val="20"/>
        </w:rPr>
        <w:tab/>
      </w:r>
      <w:r>
        <w:rPr>
          <w:i/>
          <w:sz w:val="20"/>
          <w:szCs w:val="20"/>
        </w:rPr>
        <w:tab/>
      </w:r>
      <w:r>
        <w:rPr>
          <w:i/>
          <w:sz w:val="20"/>
          <w:szCs w:val="20"/>
        </w:rPr>
        <w:tab/>
        <w:t xml:space="preserve">               (Semnătura)</w:t>
      </w:r>
      <w:r>
        <w:rPr>
          <w:i/>
          <w:sz w:val="20"/>
          <w:szCs w:val="20"/>
        </w:rPr>
      </w:r>
      <w:r>
        <w:rPr>
          <w:i/>
          <w:sz w:val="20"/>
          <w:szCs w:val="20"/>
        </w:rPr>
      </w:r>
    </w:p>
    <w:p>
      <w:pPr>
        <w:pBdr/>
        <w:spacing/>
        <w:ind/>
        <w:jc w:val="right"/>
        <w:rPr>
          <w:sz w:val="20"/>
          <w:szCs w:val="20"/>
          <w:lang w:val="it-IT"/>
        </w:rPr>
      </w:pPr>
      <w:r/>
      <w:bookmarkStart w:id="79" w:name="_Toc449692095"/>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lang w:val="it-IT"/>
        </w:rPr>
      </w:pPr>
      <w:r>
        <w:rPr>
          <w:lang w:val="it-IT"/>
        </w:rPr>
      </w:r>
      <w:r>
        <w:rPr>
          <w:lang w:val="it-IT"/>
        </w:rPr>
      </w:r>
      <w:r>
        <w:rPr>
          <w:lang w:val="it-IT"/>
        </w:rPr>
      </w:r>
    </w:p>
    <w:p>
      <w:pPr>
        <w:pBdr/>
        <w:spacing/>
        <w:ind/>
        <w:jc w:val="right"/>
        <w:rPr>
          <w:sz w:val="22"/>
          <w:szCs w:val="22"/>
          <w:highlight w:val="yellow"/>
          <w:lang w:val="it-IT"/>
        </w:rPr>
      </w:pPr>
      <w:r>
        <w:rPr>
          <w:highlight w:val="yellow"/>
          <w:lang w:val="it-IT"/>
        </w:rPr>
        <w:t xml:space="preserve">Anexa nr.7</w:t>
      </w:r>
      <w:r>
        <w:rPr>
          <w:sz w:val="22"/>
          <w:szCs w:val="22"/>
          <w:highlight w:val="yellow"/>
          <w:lang w:val="it-IT"/>
        </w:rPr>
      </w:r>
      <w:r>
        <w:rPr>
          <w:sz w:val="22"/>
          <w:szCs w:val="22"/>
          <w:highlight w:val="yellow"/>
          <w:lang w:val="it-IT"/>
        </w:rPr>
      </w:r>
    </w:p>
    <w:p>
      <w:pPr>
        <w:pBdr/>
        <w:spacing/>
        <w:ind/>
        <w:jc w:val="right"/>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pBdr/>
        <w:spacing/>
        <w:ind/>
        <w:jc w:val="right"/>
        <w:rPr>
          <w:lang w:val="it-IT"/>
        </w:rPr>
      </w:pPr>
      <w:r>
        <w:rPr>
          <w:highlight w:val="yellow"/>
          <w:lang w:val="it-IT"/>
        </w:rPr>
        <w:t xml:space="preserve">din “____” ________ 20___</w:t>
      </w:r>
      <w:r>
        <w:rPr>
          <w:lang w:val="it-IT"/>
        </w:rPr>
      </w:r>
      <w:r>
        <w:rPr>
          <w:lang w:val="it-IT"/>
        </w:rPr>
      </w:r>
    </w:p>
    <w:p>
      <w:pPr>
        <w:pStyle w:val="9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1"/>
        <w:pBdr/>
        <w:tabs>
          <w:tab w:val="left" w:leader="none" w:pos="567"/>
        </w:tabs>
        <w:spacing/>
        <w:ind/>
        <w:jc w:val="center"/>
        <w:rPr>
          <w:rFonts w:ascii="Times New Roman" w:hAnsi="Times New Roman"/>
          <w:sz w:val="28"/>
          <w:szCs w:val="28"/>
        </w:rPr>
      </w:pPr>
      <w:r/>
      <w:bookmarkStart w:id="80" w:name="_Hlk77771042"/>
      <w:r/>
      <w:bookmarkStart w:id="81" w:name="_Toc449692096"/>
      <w:r/>
      <w:bookmarkEnd w:id="79"/>
      <w:r>
        <w:rPr>
          <w:rFonts w:ascii="Times New Roman" w:hAnsi="Times New Roman"/>
          <w:b/>
          <w:sz w:val="28"/>
          <w:szCs w:val="28"/>
          <w:highlight w:val="yellow"/>
        </w:rPr>
        <w:t xml:space="preserve">CERERE DE PARTICIPARE</w:t>
      </w:r>
      <w:bookmarkEnd w:id="80"/>
      <w:r>
        <w:rPr>
          <w:rFonts w:ascii="Times New Roman" w:hAnsi="Times New Roman"/>
          <w:sz w:val="28"/>
          <w:szCs w:val="28"/>
        </w:rPr>
      </w:r>
      <w:r>
        <w:rPr>
          <w:rFonts w:ascii="Times New Roman" w:hAnsi="Times New Roman"/>
          <w:sz w:val="28"/>
          <w:szCs w:val="28"/>
        </w:rPr>
      </w:r>
    </w:p>
    <w:p>
      <w:pPr>
        <w:pStyle w:val="95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highlight w:val="yellow"/>
          <w:lang w:val="it-IT"/>
        </w:rPr>
      </w:pPr>
      <w:r>
        <w:rPr>
          <w:highlight w:val="yellow"/>
          <w:lang w:val="it-IT"/>
        </w:rPr>
        <w:t xml:space="preserve">Anexa nr.8</w:t>
      </w:r>
      <w:r>
        <w:rPr>
          <w:sz w:val="22"/>
          <w:szCs w:val="22"/>
          <w:highlight w:val="yellow"/>
          <w:lang w:val="it-IT"/>
        </w:rPr>
      </w:r>
      <w:r>
        <w:rPr>
          <w:sz w:val="22"/>
          <w:szCs w:val="22"/>
          <w:highlight w:val="yellow"/>
          <w:lang w:val="it-IT"/>
        </w:rPr>
      </w:r>
    </w:p>
    <w:p>
      <w:pPr>
        <w:pBdr/>
        <w:spacing/>
        <w:ind/>
        <w:jc w:val="right"/>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pBdr/>
        <w:spacing/>
        <w:ind/>
        <w:jc w:val="right"/>
        <w:rPr>
          <w:lang w:val="it-IT"/>
        </w:rPr>
      </w:pPr>
      <w:r>
        <w:rPr>
          <w:highlight w:val="yellow"/>
          <w:lang w:val="it-IT"/>
        </w:rPr>
        <w:t xml:space="preserve">din “____” ________ 20___</w:t>
      </w:r>
      <w:r>
        <w:rPr>
          <w:lang w:val="it-IT"/>
        </w:rPr>
      </w:r>
      <w:r>
        <w:rPr>
          <w:lang w:val="it-IT"/>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1"/>
        <w:pBdr/>
        <w:tabs>
          <w:tab w:val="left" w:leader="none" w:pos="567"/>
        </w:tabs>
        <w:spacing w:before="0"/>
        <w:ind/>
        <w:jc w:val="center"/>
        <w:rPr>
          <w:rFonts w:ascii="Times New Roman" w:hAnsi="Times New Roman" w:cs="Times New Roman"/>
          <w:color w:val="auto"/>
          <w:sz w:val="24"/>
          <w:szCs w:val="24"/>
          <w:highlight w:val="yellow"/>
        </w:rPr>
      </w:pPr>
      <w:r/>
      <w:bookmarkStart w:id="82" w:name="_Hlk77771056"/>
      <w:r>
        <w:rPr>
          <w:rFonts w:ascii="Times New Roman" w:hAnsi="Times New Roman" w:cs="Times New Roman"/>
          <w:color w:val="auto"/>
          <w:sz w:val="24"/>
          <w:szCs w:val="24"/>
          <w:highlight w:val="yellow"/>
        </w:rPr>
        <w:t xml:space="preserve">DECLARAŢIE</w:t>
      </w:r>
      <w:r>
        <w:rPr>
          <w:rFonts w:ascii="Times New Roman" w:hAnsi="Times New Roman" w:cs="Times New Roman"/>
          <w:color w:val="auto"/>
          <w:sz w:val="24"/>
          <w:szCs w:val="24"/>
          <w:highlight w:val="yellow"/>
        </w:rPr>
      </w:r>
      <w:r>
        <w:rPr>
          <w:rFonts w:ascii="Times New Roman" w:hAnsi="Times New Roman" w:cs="Times New Roman"/>
          <w:color w:val="auto"/>
          <w:sz w:val="24"/>
          <w:szCs w:val="24"/>
          <w:highlight w:val="yellow"/>
        </w:rPr>
      </w:r>
    </w:p>
    <w:p>
      <w:pPr>
        <w:pStyle w:val="951"/>
        <w:pBdr/>
        <w:tabs>
          <w:tab w:val="left" w:leader="none" w:pos="567"/>
        </w:tabs>
        <w:spacing w:line="360" w:lineRule="auto"/>
        <w:ind/>
        <w:jc w:val="center"/>
        <w:rPr>
          <w:rFonts w:ascii="Times New Roman" w:hAnsi="Times New Roman"/>
          <w:b/>
          <w:szCs w:val="24"/>
        </w:rPr>
      </w:pPr>
      <w:r>
        <w:rPr>
          <w:rFonts w:ascii="Times New Roman" w:hAnsi="Times New Roman"/>
          <w:b/>
          <w:szCs w:val="24"/>
          <w:highlight w:val="yellow"/>
        </w:rPr>
        <w:t xml:space="preserve">privind valabilitatea ofertei</w:t>
      </w:r>
      <w:bookmarkEnd w:id="82"/>
      <w:r>
        <w:rPr>
          <w:rFonts w:ascii="Times New Roman" w:hAnsi="Times New Roman"/>
          <w:b/>
          <w:szCs w:val="24"/>
        </w:rPr>
      </w:r>
      <w:r>
        <w:rPr>
          <w:rFonts w:ascii="Times New Roman" w:hAnsi="Times New Roman"/>
          <w:b/>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highlight w:val="white"/>
        </w:rPr>
      </w:pPr>
      <w:r>
        <w:rPr>
          <w:highlight w:val="white"/>
          <w:lang w:val="it-IT"/>
        </w:rPr>
        <w:t xml:space="preserve">Anexa nr.9</w:t>
      </w:r>
      <w:r>
        <w:rPr>
          <w:highlight w:val="white"/>
        </w:rPr>
      </w:r>
      <w:r>
        <w:rPr>
          <w:highlight w:val="white"/>
        </w:rPr>
      </w:r>
    </w:p>
    <w:p>
      <w:pPr>
        <w:pBdr/>
        <w:spacing/>
        <w:ind/>
        <w:jc w:val="right"/>
        <w:rPr>
          <w:highlight w:val="white"/>
        </w:rPr>
      </w:pPr>
      <w:r>
        <w:rPr>
          <w:highlight w:val="white"/>
          <w:lang w:val="it-IT"/>
        </w:rPr>
        <w:t xml:space="preserve">la </w:t>
      </w:r>
      <w:r>
        <w:rPr>
          <w:highlight w:val="white"/>
          <w:lang w:val="it-IT"/>
        </w:rPr>
        <w:t xml:space="preserve">D</w:t>
      </w:r>
      <w:r>
        <w:rPr>
          <w:highlight w:val="white"/>
          <w:lang w:val="it-IT"/>
        </w:rPr>
        <w:t xml:space="preserve">ocumentația standard nr._____</w:t>
      </w:r>
      <w:r>
        <w:rPr>
          <w:highlight w:val="white"/>
        </w:rPr>
      </w:r>
      <w:r>
        <w:rPr>
          <w:highlight w:val="white"/>
        </w:rPr>
      </w:r>
    </w:p>
    <w:p>
      <w:pPr>
        <w:pBdr/>
        <w:spacing/>
        <w:ind/>
        <w:jc w:val="right"/>
        <w:rPr>
          <w:highlight w:val="white"/>
        </w:rPr>
      </w:pPr>
      <w:r>
        <w:rPr>
          <w:highlight w:val="white"/>
          <w:lang w:val="it-IT"/>
        </w:rPr>
        <w:t xml:space="preserve">din “____” ________ 20___</w:t>
      </w:r>
      <w:bookmarkEnd w:id="81"/>
      <w:r>
        <w:rPr>
          <w:highlight w:val="white"/>
        </w:rPr>
      </w:r>
      <w:r>
        <w:rPr>
          <w:highlight w:val="white"/>
        </w:rPr>
      </w:r>
    </w:p>
    <w:p>
      <w:pPr>
        <w:pStyle w:val="951"/>
        <w:pBdr/>
        <w:tabs>
          <w:tab w:val="left" w:leader="none" w:pos="567"/>
        </w:tabs>
        <w:spacing/>
        <w:ind/>
        <w:rPr>
          <w:rFonts w:ascii="Times New Roman" w:hAnsi="Times New Roman"/>
          <w:b/>
          <w:szCs w:val="24"/>
          <w:highlight w:val="white"/>
        </w:rPr>
      </w:pPr>
      <w:r>
        <w:rPr>
          <w:rFonts w:ascii="Times New Roman" w:hAnsi="Times New Roman"/>
          <w:b/>
          <w:szCs w:val="24"/>
          <w:highlight w:val="white"/>
        </w:rPr>
        <w:tab/>
      </w:r>
      <w:r>
        <w:rPr>
          <w:rFonts w:ascii="Times New Roman" w:hAnsi="Times New Roman"/>
          <w:b/>
          <w:szCs w:val="24"/>
          <w:highlight w:val="white"/>
        </w:rPr>
        <w:tab/>
      </w:r>
      <w:r>
        <w:rPr>
          <w:rFonts w:ascii="Times New Roman" w:hAnsi="Times New Roman"/>
          <w:b/>
          <w:szCs w:val="24"/>
          <w:highlight w:val="white"/>
        </w:rPr>
        <w:tab/>
      </w:r>
      <w:r>
        <w:rPr>
          <w:rFonts w:ascii="Times New Roman" w:hAnsi="Times New Roman"/>
          <w:b/>
          <w:szCs w:val="24"/>
          <w:highlight w:val="white"/>
        </w:rPr>
      </w:r>
      <w:r>
        <w:rPr>
          <w:rFonts w:ascii="Times New Roman" w:hAnsi="Times New Roman"/>
          <w:b/>
          <w:szCs w:val="24"/>
          <w:highlight w:val="white"/>
        </w:rPr>
      </w:r>
    </w:p>
    <w:p>
      <w:pPr>
        <w:pStyle w:val="951"/>
        <w:pBdr/>
        <w:tabs>
          <w:tab w:val="left" w:leader="none" w:pos="567"/>
        </w:tabs>
        <w:spacing/>
        <w:ind/>
        <w:rPr>
          <w:rFonts w:ascii="Times New Roman" w:hAnsi="Times New Roman"/>
          <w:szCs w:val="24"/>
          <w:highlight w:val="white"/>
        </w:rPr>
      </w:pPr>
      <w:r>
        <w:rPr>
          <w:rFonts w:ascii="Times New Roman" w:hAnsi="Times New Roman"/>
          <w:b/>
          <w:szCs w:val="24"/>
          <w:highlight w:val="white"/>
        </w:rPr>
        <w:t xml:space="preserve">BANCA</w:t>
      </w:r>
      <w:r>
        <w:rPr>
          <w:rFonts w:ascii="Times New Roman" w:hAnsi="Times New Roman"/>
          <w:szCs w:val="24"/>
          <w:highlight w:val="white"/>
        </w:rPr>
        <w:t xml:space="preserve">____________________________________</w:t>
      </w:r>
      <w:r>
        <w:rPr>
          <w:rFonts w:ascii="Times New Roman" w:hAnsi="Times New Roman"/>
          <w:szCs w:val="24"/>
          <w:highlight w:val="white"/>
        </w:rPr>
      </w:r>
      <w:r>
        <w:rPr>
          <w:rFonts w:ascii="Times New Roman" w:hAnsi="Times New Roman"/>
          <w:szCs w:val="24"/>
          <w:highlight w:val="white"/>
        </w:rPr>
      </w:r>
    </w:p>
    <w:p>
      <w:pPr>
        <w:pStyle w:val="951"/>
        <w:pBdr/>
        <w:tabs>
          <w:tab w:val="left" w:leader="none" w:pos="567"/>
        </w:tabs>
        <w:spacing/>
        <w:ind/>
        <w:rPr>
          <w:rFonts w:ascii="Times New Roman" w:hAnsi="Times New Roman"/>
          <w:i/>
          <w:iCs/>
          <w:sz w:val="16"/>
          <w:szCs w:val="16"/>
          <w:highlight w:val="white"/>
        </w:rPr>
      </w:pPr>
      <w:r>
        <w:rPr>
          <w:rFonts w:ascii="Times New Roman" w:hAnsi="Times New Roman"/>
          <w:i/>
          <w:iCs/>
          <w:sz w:val="16"/>
          <w:szCs w:val="16"/>
          <w:highlight w:val="white"/>
        </w:rPr>
        <w:t xml:space="preserve">                 </w:t>
      </w:r>
      <w:r>
        <w:rPr>
          <w:rFonts w:ascii="Times New Roman" w:hAnsi="Times New Roman"/>
          <w:i/>
          <w:iCs/>
          <w:sz w:val="16"/>
          <w:szCs w:val="16"/>
          <w:highlight w:val="white"/>
        </w:rPr>
        <w:t xml:space="preserve">            </w:t>
      </w:r>
      <w:r>
        <w:rPr>
          <w:rFonts w:ascii="Times New Roman" w:hAnsi="Times New Roman"/>
          <w:i/>
          <w:iCs/>
          <w:sz w:val="16"/>
          <w:szCs w:val="16"/>
          <w:highlight w:val="white"/>
        </w:rPr>
        <w:t xml:space="preserve"> </w:t>
      </w:r>
      <w:r>
        <w:rPr>
          <w:rFonts w:ascii="Times New Roman" w:hAnsi="Times New Roman"/>
          <w:i/>
          <w:iCs/>
          <w:sz w:val="16"/>
          <w:szCs w:val="16"/>
          <w:highlight w:val="white"/>
        </w:rPr>
        <w:t xml:space="preserve"> </w:t>
      </w:r>
      <w:r>
        <w:rPr>
          <w:rFonts w:ascii="Times New Roman" w:hAnsi="Times New Roman"/>
          <w:i/>
          <w:iCs/>
          <w:sz w:val="16"/>
          <w:szCs w:val="16"/>
          <w:highlight w:val="white"/>
        </w:rPr>
        <w:t xml:space="preserve">    </w:t>
      </w:r>
      <w:r>
        <w:rPr>
          <w:rFonts w:ascii="Times New Roman" w:hAnsi="Times New Roman"/>
          <w:i/>
          <w:iCs/>
          <w:sz w:val="16"/>
          <w:szCs w:val="16"/>
          <w:highlight w:val="white"/>
        </w:rPr>
        <w:t xml:space="preserve">           </w:t>
      </w:r>
      <w:r>
        <w:rPr>
          <w:rFonts w:ascii="Times New Roman" w:hAnsi="Times New Roman"/>
          <w:i/>
          <w:iCs/>
          <w:sz w:val="16"/>
          <w:szCs w:val="16"/>
          <w:highlight w:val="white"/>
        </w:rPr>
        <w:t xml:space="preserve">  (denumirea)</w:t>
      </w:r>
      <w:r>
        <w:rPr>
          <w:rFonts w:ascii="Times New Roman" w:hAnsi="Times New Roman"/>
          <w:i/>
          <w:iCs/>
          <w:sz w:val="16"/>
          <w:szCs w:val="16"/>
          <w:highlight w:val="white"/>
        </w:rPr>
      </w:r>
      <w:r>
        <w:rPr>
          <w:rFonts w:ascii="Times New Roman" w:hAnsi="Times New Roman"/>
          <w:i/>
          <w:iCs/>
          <w:sz w:val="16"/>
          <w:szCs w:val="16"/>
          <w:highlight w:val="white"/>
        </w:rPr>
      </w:r>
    </w:p>
    <w:p>
      <w:pPr>
        <w:pStyle w:val="951"/>
        <w:pBdr/>
        <w:tabs>
          <w:tab w:val="left" w:leader="none" w:pos="567"/>
        </w:tabs>
        <w:spacing/>
        <w:ind/>
        <w:jc w:val="center"/>
        <w:rPr>
          <w:rFonts w:ascii="Times New Roman" w:hAnsi="Times New Roman"/>
          <w:b/>
          <w:szCs w:val="24"/>
          <w:highlight w:val="white"/>
        </w:rPr>
      </w:pPr>
      <w:r>
        <w:rPr>
          <w:highlight w:val="white"/>
        </w:rPr>
      </w:r>
      <w:bookmarkStart w:id="83" w:name="_Hlk77771091"/>
      <w:r>
        <w:rPr>
          <w:rFonts w:ascii="Times New Roman" w:hAnsi="Times New Roman"/>
          <w:b/>
          <w:szCs w:val="24"/>
          <w:highlight w:val="white"/>
        </w:rPr>
      </w:r>
      <w:r>
        <w:rPr>
          <w:rFonts w:ascii="Times New Roman" w:hAnsi="Times New Roman"/>
          <w:b/>
          <w:szCs w:val="24"/>
          <w:highlight w:val="white"/>
        </w:rPr>
      </w:r>
    </w:p>
    <w:p>
      <w:pPr>
        <w:pStyle w:val="951"/>
        <w:pBdr/>
        <w:tabs>
          <w:tab w:val="left" w:leader="none" w:pos="567"/>
        </w:tabs>
        <w:spacing/>
        <w:ind/>
        <w:jc w:val="center"/>
        <w:rPr>
          <w:rFonts w:ascii="Times New Roman" w:hAnsi="Times New Roman"/>
          <w:szCs w:val="24"/>
          <w:highlight w:val="white"/>
        </w:rPr>
      </w:pPr>
      <w:r>
        <w:rPr>
          <w:rFonts w:ascii="Times New Roman" w:hAnsi="Times New Roman"/>
          <w:b/>
          <w:szCs w:val="24"/>
          <w:highlight w:val="white"/>
        </w:rPr>
        <w:t xml:space="preserve">SCRISOARE  DE  GARANŢIE  BANCARĂ</w:t>
      </w:r>
      <w:bookmarkEnd w:id="83"/>
      <w:r>
        <w:rPr>
          <w:rFonts w:ascii="Times New Roman" w:hAnsi="Times New Roman"/>
          <w:szCs w:val="24"/>
          <w:highlight w:val="white"/>
        </w:rPr>
      </w:r>
      <w:r>
        <w:rPr>
          <w:rFonts w:ascii="Times New Roman" w:hAnsi="Times New Roman"/>
          <w:szCs w:val="24"/>
          <w:highlight w:val="white"/>
        </w:rPr>
      </w:r>
    </w:p>
    <w:p>
      <w:pPr>
        <w:pStyle w:val="951"/>
        <w:pBdr/>
        <w:tabs>
          <w:tab w:val="left" w:leader="none" w:pos="567"/>
        </w:tabs>
        <w:spacing/>
        <w:ind/>
        <w:jc w:val="center"/>
        <w:rPr>
          <w:rFonts w:ascii="Times New Roman" w:hAnsi="Times New Roman"/>
          <w:szCs w:val="24"/>
          <w:highlight w:val="white"/>
        </w:rPr>
      </w:pPr>
      <w:r>
        <w:rPr>
          <w:rFonts w:ascii="Times New Roman" w:hAnsi="Times New Roman"/>
          <w:szCs w:val="24"/>
          <w:highlight w:val="white"/>
        </w:rPr>
        <w:t xml:space="preserve">pentru participare cu ofertă la procedura de atribuire a contractului de </w:t>
      </w:r>
      <w:r>
        <w:rPr>
          <w:rFonts w:ascii="Times New Roman" w:hAnsi="Times New Roman"/>
          <w:szCs w:val="24"/>
          <w:highlight w:val="white"/>
        </w:rPr>
        <w:t xml:space="preserve">achiziţie</w:t>
      </w:r>
      <w:r>
        <w:rPr>
          <w:rFonts w:ascii="Times New Roman" w:hAnsi="Times New Roman"/>
          <w:szCs w:val="24"/>
          <w:highlight w:val="white"/>
        </w:rPr>
        <w:t xml:space="preserve"> publică</w:t>
      </w:r>
      <w:r>
        <w:rPr>
          <w:rFonts w:ascii="Times New Roman" w:hAnsi="Times New Roman"/>
          <w:szCs w:val="24"/>
          <w:highlight w:val="white"/>
        </w:rPr>
      </w:r>
      <w:r>
        <w:rPr>
          <w:rFonts w:ascii="Times New Roman" w:hAnsi="Times New Roman"/>
          <w:szCs w:val="24"/>
          <w:highlight w:val="white"/>
        </w:rPr>
      </w:r>
    </w:p>
    <w:p>
      <w:pPr>
        <w:pStyle w:val="951"/>
        <w:pBdr/>
        <w:tabs>
          <w:tab w:val="left" w:leader="none" w:pos="567"/>
        </w:tabs>
        <w:spacing/>
        <w:ind/>
        <w:rPr>
          <w:rFonts w:ascii="Times New Roman" w:hAnsi="Times New Roman"/>
          <w:szCs w:val="24"/>
          <w:highlight w:val="white"/>
        </w:rPr>
      </w:pPr>
      <w:r>
        <w:rPr>
          <w:rFonts w:ascii="Times New Roman" w:hAnsi="Times New Roman"/>
          <w:szCs w:val="24"/>
          <w:highlight w:val="white"/>
        </w:rPr>
      </w:r>
      <w:r>
        <w:rPr>
          <w:rFonts w:ascii="Times New Roman" w:hAnsi="Times New Roman"/>
          <w:szCs w:val="24"/>
          <w:highlight w:val="white"/>
        </w:rPr>
      </w:r>
      <w:r>
        <w:rPr>
          <w:rFonts w:ascii="Times New Roman" w:hAnsi="Times New Roman"/>
          <w:szCs w:val="24"/>
          <w:highlight w:val="white"/>
        </w:rPr>
      </w:r>
    </w:p>
    <w:p>
      <w:pPr>
        <w:pStyle w:val="951"/>
        <w:pBdr/>
        <w:tabs>
          <w:tab w:val="left" w:leader="none" w:pos="567"/>
        </w:tabs>
        <w:spacing/>
        <w:ind/>
        <w:rPr>
          <w:rFonts w:ascii="Times New Roman" w:hAnsi="Times New Roman"/>
          <w:szCs w:val="24"/>
          <w:highlight w:val="white"/>
        </w:rPr>
      </w:pPr>
      <w:r>
        <w:rPr>
          <w:rFonts w:ascii="Times New Roman" w:hAnsi="Times New Roman"/>
          <w:szCs w:val="24"/>
          <w:highlight w:val="white"/>
        </w:rPr>
        <w:t xml:space="preserve">Către</w:t>
      </w:r>
      <w:r>
        <w:rPr>
          <w:rFonts w:ascii="Times New Roman" w:hAnsi="Times New Roman"/>
          <w:szCs w:val="24"/>
          <w:highlight w:val="white"/>
        </w:rPr>
        <w:t xml:space="preserve">    </w:t>
      </w:r>
      <w:r>
        <w:rPr>
          <w:rFonts w:ascii="Times New Roman" w:hAnsi="Times New Roman"/>
          <w:szCs w:val="24"/>
          <w:highlight w:val="white"/>
        </w:rPr>
        <w:t xml:space="preserve">    </w:t>
      </w:r>
      <w:r>
        <w:rPr>
          <w:rFonts w:ascii="Times New Roman" w:hAnsi="Times New Roman"/>
          <w:szCs w:val="24"/>
          <w:highlight w:val="white"/>
        </w:rPr>
        <w:t xml:space="preserve">     </w:t>
      </w:r>
      <w:r>
        <w:rPr>
          <w:highlight w:val="white"/>
          <w:lang w:val="en-US"/>
        </w:rPr>
        <w:t xml:space="preserve"> </w:t>
      </w:r>
      <w:r>
        <w:rPr>
          <w:rFonts w:ascii="Times New Roman" w:hAnsi="Times New Roman"/>
          <w:szCs w:val="24"/>
          <w:highlight w:val="white"/>
        </w:rPr>
      </w:r>
      <w:r>
        <w:rPr>
          <w:rFonts w:ascii="Times New Roman" w:hAnsi="Times New Roman"/>
          <w:szCs w:val="24"/>
          <w:highlight w:val="white"/>
        </w:rPr>
      </w:r>
    </w:p>
    <w:p>
      <w:pPr>
        <w:pStyle w:val="951"/>
        <w:pBdr/>
        <w:tabs>
          <w:tab w:val="left" w:leader="none" w:pos="567"/>
        </w:tabs>
        <w:spacing/>
        <w:ind/>
        <w:jc w:val="center"/>
        <w:rPr>
          <w:rFonts w:ascii="Times New Roman" w:hAnsi="Times New Roman"/>
          <w:i/>
          <w:iCs/>
          <w:sz w:val="16"/>
          <w:szCs w:val="16"/>
          <w:highlight w:val="white"/>
        </w:rPr>
      </w:pPr>
      <w:r>
        <w:rPr>
          <w:rFonts w:ascii="Times New Roman" w:hAnsi="Times New Roman"/>
          <w:i/>
          <w:iCs/>
          <w:sz w:val="16"/>
          <w:szCs w:val="16"/>
          <w:highlight w:val="white"/>
        </w:rPr>
        <w:t xml:space="preserve">(denumirea </w:t>
      </w:r>
      <w:r>
        <w:rPr>
          <w:rFonts w:ascii="Times New Roman" w:hAnsi="Times New Roman"/>
          <w:i/>
          <w:iCs/>
          <w:sz w:val="16"/>
          <w:szCs w:val="16"/>
          <w:highlight w:val="white"/>
        </w:rPr>
        <w:t xml:space="preserve">autorităţii</w:t>
      </w:r>
      <w:r>
        <w:rPr>
          <w:rFonts w:ascii="Times New Roman" w:hAnsi="Times New Roman"/>
          <w:i/>
          <w:iCs/>
          <w:sz w:val="16"/>
          <w:szCs w:val="16"/>
          <w:highlight w:val="white"/>
        </w:rPr>
        <w:t xml:space="preserve"> contractante </w:t>
      </w:r>
      <w:r>
        <w:rPr>
          <w:rFonts w:ascii="Times New Roman" w:hAnsi="Times New Roman"/>
          <w:i/>
          <w:iCs/>
          <w:sz w:val="16"/>
          <w:szCs w:val="16"/>
          <w:highlight w:val="white"/>
        </w:rPr>
        <w:t xml:space="preserve">şi</w:t>
      </w:r>
      <w:r>
        <w:rPr>
          <w:rFonts w:ascii="Times New Roman" w:hAnsi="Times New Roman"/>
          <w:i/>
          <w:iCs/>
          <w:sz w:val="16"/>
          <w:szCs w:val="16"/>
          <w:highlight w:val="white"/>
        </w:rPr>
        <w:t xml:space="preserve"> adresa completă)</w:t>
      </w:r>
      <w:r>
        <w:rPr>
          <w:rFonts w:ascii="Times New Roman" w:hAnsi="Times New Roman"/>
          <w:i/>
          <w:iCs/>
          <w:sz w:val="16"/>
          <w:szCs w:val="16"/>
          <w:highlight w:val="white"/>
        </w:rPr>
      </w:r>
      <w:r>
        <w:rPr>
          <w:rFonts w:ascii="Times New Roman" w:hAnsi="Times New Roman"/>
          <w:i/>
          <w:iCs/>
          <w:sz w:val="16"/>
          <w:szCs w:val="16"/>
          <w:highlight w:val="white"/>
        </w:rPr>
      </w:r>
    </w:p>
    <w:p>
      <w:pPr>
        <w:pStyle w:val="95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5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51"/>
        <w:pBdr/>
        <w:tabs>
          <w:tab w:val="left" w:leader="none" w:pos="567"/>
        </w:tabs>
        <w:spacing/>
        <w:ind/>
        <w:jc w:val="center"/>
        <w:rPr>
          <w:rFonts w:ascii="Times New Roman" w:hAnsi="Times New Roman"/>
          <w:i/>
          <w:iCs/>
          <w:sz w:val="16"/>
          <w:szCs w:val="16"/>
        </w:rPr>
      </w:pPr>
      <w:r>
        <w:rPr>
          <w:rFonts w:ascii="Times New Roman" w:hAnsi="Times New Roman"/>
          <w:i/>
          <w:iCs/>
          <w:sz w:val="16"/>
          <w:szCs w:val="16"/>
        </w:rPr>
        <w:t xml:space="preserve">(denumirea contractului de </w:t>
      </w:r>
      <w:r>
        <w:rPr>
          <w:rFonts w:ascii="Times New Roman" w:hAnsi="Times New Roman"/>
          <w:i/>
          <w:iCs/>
          <w:sz w:val="16"/>
          <w:szCs w:val="16"/>
        </w:rPr>
        <w:t xml:space="preserve">achiziţie</w:t>
      </w:r>
      <w:r>
        <w:rPr>
          <w:rFonts w:ascii="Times New Roman" w:hAnsi="Times New Roman"/>
          <w:i/>
          <w:iCs/>
          <w:sz w:val="16"/>
          <w:szCs w:val="16"/>
        </w:rPr>
        <w:t xml:space="preserve"> publică)</w:t>
      </w:r>
      <w:r>
        <w:rPr>
          <w:rFonts w:ascii="Times New Roman" w:hAnsi="Times New Roman"/>
          <w:i/>
          <w:iCs/>
          <w:sz w:val="16"/>
          <w:szCs w:val="16"/>
        </w:rPr>
      </w:r>
      <w:r>
        <w:rPr>
          <w:rFonts w:ascii="Times New Roman" w:hAnsi="Times New Roman"/>
          <w:i/>
          <w:iCs/>
          <w:sz w:val="16"/>
          <w:szCs w:val="16"/>
        </w:rPr>
      </w:r>
    </w:p>
    <w:p>
      <w:pPr>
        <w:pStyle w:val="951"/>
        <w:pBdr/>
        <w:tabs>
          <w:tab w:val="left" w:leader="none" w:pos="567"/>
        </w:tabs>
        <w:spacing/>
        <w:ind/>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51"/>
        <w:pBdr/>
        <w:tabs>
          <w:tab w:val="left" w:leader="none" w:pos="567"/>
        </w:tabs>
        <w:spacing/>
        <w:ind/>
        <w:jc w:val="center"/>
        <w:rPr>
          <w:rFonts w:ascii="Times New Roman" w:hAnsi="Times New Roman"/>
          <w:i/>
          <w:iCs/>
          <w:sz w:val="16"/>
          <w:szCs w:val="16"/>
        </w:rPr>
      </w:pPr>
      <w:r>
        <w:rPr>
          <w:rFonts w:ascii="Times New Roman" w:hAnsi="Times New Roman"/>
          <w:i/>
          <w:iCs/>
          <w:szCs w:val="24"/>
        </w:rPr>
        <w:t xml:space="preserve"> </w:t>
      </w:r>
      <w:r>
        <w:rPr>
          <w:rFonts w:ascii="Times New Roman" w:hAnsi="Times New Roman"/>
          <w:i/>
          <w:iCs/>
          <w:sz w:val="16"/>
          <w:szCs w:val="16"/>
        </w:rPr>
        <w:t xml:space="preserve">(denumirea băncii)</w:t>
      </w:r>
      <w:r>
        <w:rPr>
          <w:rFonts w:ascii="Times New Roman" w:hAnsi="Times New Roman"/>
          <w:i/>
          <w:iCs/>
          <w:sz w:val="16"/>
          <w:szCs w:val="16"/>
        </w:rPr>
      </w:r>
      <w:r>
        <w:rPr>
          <w:rFonts w:ascii="Times New Roman" w:hAnsi="Times New Roman"/>
          <w:i/>
          <w:iCs/>
          <w:sz w:val="16"/>
          <w:szCs w:val="16"/>
        </w:rPr>
      </w:r>
    </w:p>
    <w:p>
      <w:pPr>
        <w:pStyle w:val="951"/>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51"/>
        <w:pBdr/>
        <w:tabs>
          <w:tab w:val="left" w:leader="none" w:pos="567"/>
        </w:tabs>
        <w:spacing/>
        <w:ind/>
        <w:jc w:val="center"/>
        <w:rPr>
          <w:rFonts w:ascii="Times New Roman" w:hAnsi="Times New Roman"/>
          <w:i/>
          <w:iCs/>
          <w:sz w:val="16"/>
          <w:szCs w:val="16"/>
        </w:rPr>
      </w:pPr>
      <w:r>
        <w:rPr>
          <w:rFonts w:ascii="Times New Roman" w:hAnsi="Times New Roman"/>
          <w:i/>
          <w:iCs/>
          <w:sz w:val="16"/>
          <w:szCs w:val="16"/>
        </w:rPr>
        <w:t xml:space="preserve">(adresa băncii)</w:t>
      </w:r>
      <w:r>
        <w:rPr>
          <w:rFonts w:ascii="Times New Roman" w:hAnsi="Times New Roman"/>
          <w:i/>
          <w:iCs/>
          <w:sz w:val="16"/>
          <w:szCs w:val="16"/>
        </w:rPr>
      </w:r>
      <w:r>
        <w:rPr>
          <w:rFonts w:ascii="Times New Roman" w:hAnsi="Times New Roman"/>
          <w:i/>
          <w:iCs/>
          <w:sz w:val="16"/>
          <w:szCs w:val="16"/>
        </w:rPr>
      </w:r>
    </w:p>
    <w:p>
      <w:pPr>
        <w:pStyle w:val="951"/>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_______________________________________________________să </w:t>
      </w:r>
      <w:r>
        <w:rPr>
          <w:rFonts w:ascii="Times New Roman" w:hAnsi="Times New Roman"/>
          <w:szCs w:val="24"/>
        </w:rPr>
      </w:r>
      <w:r>
        <w:rPr>
          <w:rFonts w:ascii="Times New Roman" w:hAnsi="Times New Roman"/>
          <w:szCs w:val="24"/>
        </w:rPr>
      </w:r>
    </w:p>
    <w:p>
      <w:pPr>
        <w:pStyle w:val="951"/>
        <w:pBdr/>
        <w:tabs>
          <w:tab w:val="left" w:leader="none" w:pos="567"/>
        </w:tabs>
        <w:spacing/>
        <w:ind/>
        <w:rPr>
          <w:rFonts w:ascii="Times New Roman" w:hAnsi="Times New Roman"/>
          <w:sz w:val="16"/>
          <w:szCs w:val="16"/>
        </w:rPr>
      </w:pPr>
      <w:r>
        <w:rPr>
          <w:rFonts w:ascii="Times New Roman" w:hAnsi="Times New Roman"/>
          <w:sz w:val="16"/>
          <w:szCs w:val="16"/>
        </w:rPr>
        <w:t xml:space="preserve">                                                                                               </w:t>
      </w:r>
      <w:r>
        <w:rPr>
          <w:rFonts w:ascii="Times New Roman" w:hAnsi="Times New Roman"/>
          <w:sz w:val="16"/>
          <w:szCs w:val="16"/>
        </w:rPr>
        <w:t xml:space="preserve">(</w:t>
      </w:r>
      <w:r>
        <w:rPr>
          <w:rFonts w:ascii="Times New Roman" w:hAnsi="Times New Roman"/>
          <w:i/>
          <w:iCs/>
          <w:sz w:val="16"/>
          <w:szCs w:val="16"/>
        </w:rPr>
        <w:t xml:space="preserve">denumirea </w:t>
      </w:r>
      <w:r>
        <w:rPr>
          <w:rFonts w:ascii="Times New Roman" w:hAnsi="Times New Roman"/>
          <w:i/>
          <w:iCs/>
          <w:sz w:val="16"/>
          <w:szCs w:val="16"/>
        </w:rPr>
        <w:t xml:space="preserve">autorităţii</w:t>
      </w:r>
      <w:r>
        <w:rPr>
          <w:rFonts w:ascii="Times New Roman" w:hAnsi="Times New Roman"/>
          <w:i/>
          <w:iCs/>
          <w:sz w:val="16"/>
          <w:szCs w:val="16"/>
        </w:rPr>
        <w:t xml:space="preserve"> contractante</w:t>
      </w:r>
      <w:r>
        <w:rPr>
          <w:rFonts w:ascii="Times New Roman" w:hAnsi="Times New Roman"/>
          <w:sz w:val="16"/>
          <w:szCs w:val="16"/>
        </w:rPr>
        <w:t xml:space="preserve">)</w:t>
      </w:r>
      <w:r>
        <w:rPr>
          <w:rFonts w:ascii="Times New Roman" w:hAnsi="Times New Roman"/>
          <w:sz w:val="16"/>
          <w:szCs w:val="16"/>
        </w:rPr>
      </w:r>
      <w:r>
        <w:rPr>
          <w:rFonts w:ascii="Times New Roman" w:hAnsi="Times New Roman"/>
          <w:sz w:val="16"/>
          <w:szCs w:val="16"/>
        </w:rPr>
      </w:r>
    </w:p>
    <w:p>
      <w:pPr>
        <w:pStyle w:val="951"/>
        <w:pBdr/>
        <w:tabs>
          <w:tab w:val="left" w:leader="none" w:pos="567"/>
        </w:tabs>
        <w:spacing/>
        <w:ind/>
        <w:rPr>
          <w:rFonts w:ascii="Times New Roman" w:hAnsi="Times New Roman"/>
          <w:szCs w:val="24"/>
        </w:rPr>
      </w:pPr>
      <w:r>
        <w:rPr>
          <w:rFonts w:ascii="Times New Roman" w:hAnsi="Times New Roman"/>
          <w:szCs w:val="24"/>
        </w:rPr>
        <w:t xml:space="preserve">plătim suma de____________________________________, la prima sa cerere scrisă </w:t>
      </w:r>
      <w:r>
        <w:rPr>
          <w:rFonts w:ascii="Times New Roman" w:hAnsi="Times New Roman"/>
          <w:szCs w:val="24"/>
        </w:rPr>
        <w:t xml:space="preserve">şi</w:t>
      </w:r>
      <w:r>
        <w:rPr>
          <w:rFonts w:ascii="Times New Roman" w:hAnsi="Times New Roman"/>
          <w:szCs w:val="24"/>
        </w:rPr>
      </w:r>
      <w:r>
        <w:rPr>
          <w:rFonts w:ascii="Times New Roman" w:hAnsi="Times New Roman"/>
          <w:szCs w:val="24"/>
        </w:rPr>
      </w:r>
    </w:p>
    <w:p>
      <w:pPr>
        <w:pStyle w:val="951"/>
        <w:pBdr/>
        <w:tabs>
          <w:tab w:val="left" w:leader="none" w:pos="567"/>
        </w:tabs>
        <w:spacing/>
        <w:ind/>
        <w:rPr>
          <w:rFonts w:ascii="Times New Roman" w:hAnsi="Times New Roman"/>
          <w:i/>
          <w:iCs/>
          <w:sz w:val="16"/>
          <w:szCs w:val="16"/>
        </w:rPr>
      </w:pPr>
      <w:r>
        <w:rPr>
          <w:rFonts w:ascii="Times New Roman" w:hAnsi="Times New Roman"/>
          <w:i/>
          <w:iCs/>
          <w:sz w:val="16"/>
          <w:szCs w:val="16"/>
        </w:rPr>
        <w:t xml:space="preserve">                                                                           </w:t>
      </w:r>
      <w:r>
        <w:rPr>
          <w:rFonts w:ascii="Times New Roman" w:hAnsi="Times New Roman"/>
          <w:i/>
          <w:iCs/>
          <w:sz w:val="16"/>
          <w:szCs w:val="16"/>
        </w:rPr>
        <w:t xml:space="preserve">(suma în litere </w:t>
      </w:r>
      <w:r>
        <w:rPr>
          <w:rFonts w:ascii="Times New Roman" w:hAnsi="Times New Roman"/>
          <w:i/>
          <w:iCs/>
          <w:sz w:val="16"/>
          <w:szCs w:val="16"/>
        </w:rPr>
        <w:t xml:space="preserve">şi</w:t>
      </w:r>
      <w:r>
        <w:rPr>
          <w:rFonts w:ascii="Times New Roman" w:hAnsi="Times New Roman"/>
          <w:i/>
          <w:iCs/>
          <w:sz w:val="16"/>
          <w:szCs w:val="16"/>
        </w:rPr>
        <w:t xml:space="preserve"> în cifre)</w:t>
      </w:r>
      <w:r>
        <w:rPr>
          <w:rFonts w:ascii="Times New Roman" w:hAnsi="Times New Roman"/>
          <w:i/>
          <w:iCs/>
          <w:sz w:val="16"/>
          <w:szCs w:val="16"/>
        </w:rPr>
      </w:r>
      <w:r>
        <w:rPr>
          <w:rFonts w:ascii="Times New Roman" w:hAnsi="Times New Roman"/>
          <w:i/>
          <w:iCs/>
          <w:sz w:val="16"/>
          <w:szCs w:val="16"/>
        </w:rPr>
      </w:r>
    </w:p>
    <w:p>
      <w:pPr>
        <w:pStyle w:val="95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51"/>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pPr>
        <w:pStyle w:val="951"/>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51"/>
        <w:pBdr/>
        <w:tabs>
          <w:tab w:val="left" w:leader="none" w:pos="1069"/>
        </w:tabs>
        <w:spacing/>
        <w:ind/>
        <w:rPr>
          <w:rFonts w:ascii="Times New Roman" w:hAnsi="Times New Roman"/>
          <w:i/>
          <w:iCs/>
          <w:sz w:val="16"/>
          <w:szCs w:val="16"/>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16"/>
          <w:szCs w:val="16"/>
        </w:rPr>
        <w:t xml:space="preserve">(denumirea ofertantului)                                </w:t>
      </w:r>
      <w:r>
        <w:rPr>
          <w:rFonts w:ascii="Times New Roman" w:hAnsi="Times New Roman"/>
          <w:i/>
          <w:iCs/>
          <w:sz w:val="16"/>
          <w:szCs w:val="16"/>
        </w:rPr>
      </w:r>
      <w:r>
        <w:rPr>
          <w:rFonts w:ascii="Times New Roman" w:hAnsi="Times New Roman"/>
          <w:i/>
          <w:iCs/>
          <w:sz w:val="16"/>
          <w:szCs w:val="16"/>
        </w:rPr>
      </w:r>
    </w:p>
    <w:p>
      <w:pPr>
        <w:pStyle w:val="951"/>
        <w:pBdr/>
        <w:tabs>
          <w:tab w:val="left" w:leader="none" w:pos="567"/>
        </w:tabs>
        <w:spacing/>
        <w:ind/>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pPr>
        <w:pStyle w:val="951"/>
        <w:pBdr/>
        <w:tabs>
          <w:tab w:val="left" w:leader="none" w:pos="567"/>
        </w:tabs>
        <w:spacing/>
        <w:ind/>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4" w:name="_Hlk69119432"/>
      <w:r>
        <w:rPr>
          <w:rFonts w:ascii="Times New Roman" w:hAnsi="Times New Roman"/>
          <w:szCs w:val="24"/>
        </w:rPr>
        <w:t xml:space="preserve">Anexa nr.2 Anunțul de Participare</w:t>
      </w:r>
      <w:bookmarkEnd w:id="84"/>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 în conformitate cu Anexa nr.2 Anunțul de </w:t>
      </w:r>
      <w:r>
        <w:rPr>
          <w:rFonts w:ascii="Times New Roman" w:hAnsi="Times New Roman"/>
          <w:szCs w:val="24"/>
        </w:rPr>
        <w:t xml:space="preserve">Participare,și</w:t>
      </w:r>
      <w:r>
        <w:rPr>
          <w:rFonts w:ascii="Times New Roman" w:hAnsi="Times New Roman"/>
          <w:szCs w:val="24"/>
        </w:rPr>
        <w:t xml:space="preserve"> rămâne obligatorie </w:t>
      </w:r>
      <w:r>
        <w:rPr>
          <w:rFonts w:ascii="Times New Roman" w:hAnsi="Times New Roman"/>
          <w:szCs w:val="24"/>
        </w:rPr>
        <w:t xml:space="preserve">şi</w:t>
      </w:r>
      <w:r>
        <w:rPr>
          <w:rFonts w:ascii="Times New Roman" w:hAnsi="Times New Roman"/>
          <w:szCs w:val="24"/>
        </w:rPr>
        <w:t xml:space="preserve"> poate fi acceptată în orice moment până la expirarea acestei perioade;</w:t>
      </w:r>
      <w:r>
        <w:rPr>
          <w:rFonts w:ascii="Times New Roman" w:hAnsi="Times New Roman"/>
          <w:szCs w:val="24"/>
        </w:rPr>
      </w:r>
      <w:r>
        <w:rPr>
          <w:rFonts w:ascii="Times New Roman" w:hAnsi="Times New Roman"/>
          <w:szCs w:val="24"/>
        </w:rPr>
      </w:r>
    </w:p>
    <w:p>
      <w:pPr>
        <w:pStyle w:val="95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w:t>
      </w:r>
      <w:r>
        <w:rPr>
          <w:rFonts w:ascii="Times New Roman" w:hAnsi="Times New Roman"/>
          <w:szCs w:val="24"/>
        </w:rPr>
      </w:r>
      <w:r>
        <w:rPr>
          <w:rFonts w:ascii="Times New Roman" w:hAnsi="Times New Roman"/>
          <w:szCs w:val="24"/>
        </w:rPr>
      </w:r>
    </w:p>
    <w:p>
      <w:pPr>
        <w:pStyle w:val="951"/>
        <w:pBdr/>
        <w:tabs>
          <w:tab w:val="left" w:leader="none" w:pos="567"/>
        </w:tabs>
        <w:spacing/>
        <w:ind/>
        <w:rPr>
          <w:rFonts w:ascii="Times New Roman" w:hAnsi="Times New Roman"/>
          <w:i/>
          <w:iCs/>
          <w:szCs w:val="24"/>
        </w:rPr>
      </w:pPr>
      <w:r>
        <w:rPr>
          <w:rFonts w:ascii="Times New Roman" w:hAnsi="Times New Roman"/>
          <w:i/>
          <w:iCs/>
          <w:szCs w:val="24"/>
        </w:rPr>
        <w:t xml:space="preserve">(denumirea ofertantului)</w:t>
      </w:r>
      <w:r>
        <w:rPr>
          <w:rFonts w:ascii="Times New Roman" w:hAnsi="Times New Roman"/>
          <w:i/>
          <w:iCs/>
          <w:szCs w:val="24"/>
        </w:rPr>
      </w:r>
      <w:r>
        <w:rPr>
          <w:rFonts w:ascii="Times New Roman" w:hAnsi="Times New Roman"/>
          <w:i/>
          <w:iCs/>
          <w:szCs w:val="24"/>
        </w:rPr>
      </w:r>
    </w:p>
    <w:p>
      <w:pPr>
        <w:pStyle w:val="951"/>
        <w:pBdr/>
        <w:tabs>
          <w:tab w:val="left" w:leader="none" w:pos="567"/>
        </w:tabs>
        <w:spacing/>
        <w:ind w:hanging="349"/>
        <w:rPr>
          <w:rFonts w:ascii="Times New Roman" w:hAnsi="Times New Roman"/>
          <w:szCs w:val="24"/>
        </w:rPr>
      </w:pP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pPr>
        <w:pStyle w:val="95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w:t>
      </w:r>
      <w:r>
        <w:rPr>
          <w:rFonts w:ascii="Times New Roman" w:hAnsi="Times New Roman"/>
          <w:szCs w:val="24"/>
        </w:rPr>
      </w:r>
      <w:r>
        <w:rPr>
          <w:rFonts w:ascii="Times New Roman" w:hAnsi="Times New Roman"/>
          <w:szCs w:val="24"/>
        </w:rPr>
      </w:r>
    </w:p>
    <w:p>
      <w:pPr>
        <w:pStyle w:val="951"/>
        <w:pBdr/>
        <w:tabs>
          <w:tab w:val="left" w:leader="none" w:pos="567"/>
        </w:tabs>
        <w:spacing/>
        <w:ind w:hanging="349"/>
        <w:rPr>
          <w:rFonts w:ascii="Times New Roman" w:hAnsi="Times New Roman"/>
          <w:i/>
          <w:iCs/>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Cs w:val="24"/>
        </w:rPr>
        <w:t xml:space="preserve">(denumirea ofertantului) </w:t>
      </w:r>
      <w:r>
        <w:rPr>
          <w:rFonts w:ascii="Times New Roman" w:hAnsi="Times New Roman"/>
          <w:i/>
          <w:iCs/>
          <w:szCs w:val="24"/>
        </w:rPr>
      </w:r>
      <w:r>
        <w:rPr>
          <w:rFonts w:ascii="Times New Roman" w:hAnsi="Times New Roman"/>
          <w:i/>
          <w:iCs/>
          <w:szCs w:val="24"/>
        </w:rPr>
      </w:r>
    </w:p>
    <w:p>
      <w:pPr>
        <w:pStyle w:val="95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51"/>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51"/>
        <w:pBdr/>
        <w:tabs>
          <w:tab w:val="left" w:leader="none" w:pos="567"/>
        </w:tabs>
        <w:spacing/>
        <w:ind/>
        <w:jc w:val="both"/>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51"/>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w:t>
      </w:r>
      <w:r>
        <w:rPr>
          <w:rFonts w:ascii="Times New Roman" w:hAnsi="Times New Roman"/>
          <w:szCs w:val="24"/>
        </w:rPr>
        <w:t xml:space="preserve">înziua</w:t>
      </w:r>
      <w:r>
        <w:rPr>
          <w:rFonts w:ascii="Times New Roman" w:hAnsi="Times New Roman"/>
          <w:szCs w:val="24"/>
        </w:rPr>
        <w:t xml:space="preserve">___</w:t>
      </w:r>
      <w:r>
        <w:rPr>
          <w:rFonts w:ascii="Times New Roman" w:hAnsi="Times New Roman"/>
          <w:szCs w:val="24"/>
        </w:rPr>
        <w:t xml:space="preserve">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pPr>
        <w:pStyle w:val="951"/>
        <w:pBdr/>
        <w:tabs>
          <w:tab w:val="left" w:leader="none" w:pos="567"/>
        </w:tabs>
        <w:spacing/>
        <w:ind/>
        <w:jc w:val="both"/>
        <w:rPr>
          <w:rFonts w:ascii="Times New Roman" w:hAnsi="Times New Roman"/>
          <w:szCs w:val="24"/>
        </w:rPr>
      </w:pPr>
      <w:r>
        <w:rPr>
          <w:rFonts w:ascii="Times New Roman" w:hAnsi="Times New Roman"/>
          <w:i/>
          <w:iCs/>
          <w:szCs w:val="24"/>
        </w:rPr>
        <w:t xml:space="preserve">(semnătura autorizată</w:t>
      </w:r>
      <w:r>
        <w:rPr>
          <w:rFonts w:ascii="Times New Roman" w:hAnsi="Times New Roman"/>
          <w:szCs w:val="24"/>
        </w:rPr>
      </w:r>
      <w:r>
        <w:rPr>
          <w:rFonts w:ascii="Times New Roman" w:hAnsi="Times New Roman"/>
          <w:szCs w:val="24"/>
        </w:rPr>
      </w:r>
    </w:p>
    <w:p>
      <w:pPr>
        <w:pBdr/>
        <w:spacing/>
        <w:ind/>
        <w:jc w:val="right"/>
        <w:rPr>
          <w:lang w:val="it-IT"/>
        </w:rPr>
      </w:pPr>
      <w:r/>
      <w:bookmarkStart w:id="85" w:name="_Toc449692097"/>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0"/>
          <w:szCs w:val="20"/>
          <w:lang w:val="it-IT"/>
        </w:rPr>
      </w:pPr>
      <w:r>
        <w:rPr>
          <w:sz w:val="20"/>
          <w:szCs w:val="20"/>
          <w:lang w:val="it-IT"/>
        </w:rPr>
        <w:t xml:space="preserve">Anexa nr.10</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w:t>
      </w:r>
      <w:r>
        <w:rPr>
          <w:sz w:val="20"/>
          <w:szCs w:val="20"/>
          <w:lang w:val="it-IT"/>
        </w:rPr>
        <w:t xml:space="preserve"> </w:t>
      </w:r>
      <w:r>
        <w:rPr>
          <w:sz w:val="20"/>
          <w:szCs w:val="20"/>
          <w:lang w:val="it-IT"/>
        </w:rPr>
        <w:t xml:space="preserve">din “____” ________ 20___</w:t>
      </w:r>
      <w:r>
        <w:rPr>
          <w:sz w:val="20"/>
          <w:szCs w:val="20"/>
          <w:lang w:val="it-IT"/>
        </w:rPr>
      </w:r>
      <w:r>
        <w:rPr>
          <w:sz w:val="20"/>
          <w:szCs w:val="20"/>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pBdr/>
              <w:spacing/>
              <w:ind/>
              <w:jc w:val="both"/>
              <w:rPr>
                <w:i/>
                <w:iCs/>
                <w:sz w:val="20"/>
                <w:szCs w:val="20"/>
              </w:rPr>
            </w:pPr>
            <w:r>
              <w:rPr>
                <w:i/>
                <w:iCs/>
                <w:sz w:val="20"/>
                <w:szCs w:val="20"/>
              </w:rPr>
              <w:t xml:space="preserve">[Banca comercială, la cererea ofertantului </w:t>
            </w:r>
            <w:r>
              <w:rPr>
                <w:i/>
                <w:iCs/>
                <w:sz w:val="20"/>
                <w:szCs w:val="20"/>
              </w:rPr>
              <w:t xml:space="preserve">cîştigător</w:t>
            </w:r>
            <w:r>
              <w:rPr>
                <w:i/>
                <w:iCs/>
                <w:sz w:val="20"/>
                <w:szCs w:val="20"/>
              </w:rPr>
              <w:t xml:space="preserve">, va completa acest formular pe foaie cu antet, în conformitate cu </w:t>
            </w:r>
            <w:r>
              <w:rPr>
                <w:i/>
                <w:iCs/>
                <w:sz w:val="20"/>
                <w:szCs w:val="20"/>
              </w:rPr>
              <w:t xml:space="preserve">instrucţiunile</w:t>
            </w:r>
            <w:r>
              <w:rPr>
                <w:i/>
                <w:iCs/>
                <w:sz w:val="20"/>
                <w:szCs w:val="20"/>
              </w:rPr>
              <w:t xml:space="preserve"> de mai jos.]</w:t>
            </w:r>
            <w:r>
              <w:rPr>
                <w:i/>
                <w:iCs/>
                <w:sz w:val="20"/>
                <w:szCs w:val="20"/>
              </w:rPr>
            </w:r>
            <w:r>
              <w:rPr>
                <w:i/>
                <w:iCs/>
                <w:sz w:val="20"/>
                <w:szCs w:val="20"/>
              </w:rPr>
            </w:r>
          </w:p>
          <w:p>
            <w:pPr>
              <w:pBdr/>
              <w:tabs>
                <w:tab w:val="right" w:leader="none" w:pos="6000"/>
                <w:tab w:val="right" w:leader="none" w:pos="9360"/>
              </w:tabs>
              <w:spacing/>
              <w:ind w:right="990"/>
              <w:jc w:val="both"/>
              <w:rPr>
                <w:sz w:val="20"/>
                <w:szCs w:val="20"/>
              </w:rPr>
            </w:pPr>
            <w:r>
              <w:rPr>
                <w:sz w:val="20"/>
                <w:szCs w:val="20"/>
              </w:rPr>
              <w:t xml:space="preserve">Data: “___” _____________________ 20__</w:t>
            </w:r>
            <w:r>
              <w:rPr>
                <w:sz w:val="20"/>
                <w:szCs w:val="20"/>
              </w:rPr>
            </w:r>
            <w:r>
              <w:rPr>
                <w:sz w:val="20"/>
                <w:szCs w:val="20"/>
              </w:rPr>
            </w:r>
          </w:p>
          <w:p>
            <w:pPr>
              <w:pBdr/>
              <w:tabs>
                <w:tab w:val="right" w:leader="none" w:pos="6000"/>
                <w:tab w:val="right" w:leader="none" w:pos="9360"/>
              </w:tabs>
              <w:spacing/>
              <w:ind w:right="660"/>
              <w:jc w:val="both"/>
              <w:rPr>
                <w:sz w:val="20"/>
                <w:szCs w:val="20"/>
              </w:rPr>
            </w:pPr>
            <w:r>
              <w:rPr>
                <w:sz w:val="20"/>
                <w:szCs w:val="20"/>
              </w:rPr>
              <w:t xml:space="preserve">Procedura de achiziție Nr.: </w:t>
            </w:r>
            <w:r>
              <w:rPr>
                <w:sz w:val="20"/>
                <w:szCs w:val="20"/>
              </w:rPr>
              <w:tab/>
            </w:r>
            <w:r>
              <w:rPr>
                <w:iCs/>
                <w:sz w:val="20"/>
                <w:szCs w:val="20"/>
              </w:rPr>
              <w:t xml:space="preserve">_______________________________________</w:t>
            </w:r>
            <w:r>
              <w:rPr>
                <w:sz w:val="20"/>
                <w:szCs w:val="20"/>
              </w:rPr>
            </w:r>
            <w:r>
              <w:rPr>
                <w:sz w:val="20"/>
                <w:szCs w:val="20"/>
              </w:rPr>
            </w:r>
          </w:p>
          <w:p>
            <w:pPr>
              <w:pBdr/>
              <w:tabs>
                <w:tab w:val="right" w:leader="none" w:pos="6000"/>
              </w:tabs>
              <w:spacing/>
              <w:ind/>
              <w:jc w:val="both"/>
              <w:rPr>
                <w:iCs/>
                <w:sz w:val="20"/>
                <w:szCs w:val="20"/>
              </w:rPr>
            </w:pPr>
            <w:r>
              <w:rPr>
                <w:b/>
                <w:sz w:val="20"/>
                <w:szCs w:val="20"/>
              </w:rPr>
              <w:t xml:space="preserve">Oficiul Băncii</w:t>
            </w:r>
            <w:r>
              <w:rPr>
                <w:sz w:val="20"/>
                <w:szCs w:val="20"/>
              </w:rPr>
              <w:t xml:space="preserve">:</w:t>
            </w:r>
            <w:r>
              <w:rPr>
                <w:sz w:val="20"/>
                <w:szCs w:val="20"/>
              </w:rPr>
              <w:tab/>
            </w:r>
            <w:r>
              <w:rPr>
                <w:iCs/>
                <w:sz w:val="20"/>
                <w:szCs w:val="20"/>
              </w:rPr>
              <w:t xml:space="preserve">_____________________________________</w:t>
            </w:r>
            <w:r>
              <w:rPr>
                <w:iCs/>
                <w:sz w:val="20"/>
                <w:szCs w:val="20"/>
              </w:rPr>
            </w:r>
            <w:r>
              <w:rPr>
                <w:iCs/>
                <w:sz w:val="20"/>
                <w:szCs w:val="20"/>
              </w:rPr>
            </w:r>
          </w:p>
          <w:p>
            <w:pPr>
              <w:pBdr/>
              <w:tabs>
                <w:tab w:val="right" w:leader="none" w:pos="6000"/>
                <w:tab w:val="right" w:leader="none" w:pos="9360"/>
              </w:tabs>
              <w:spacing/>
              <w:ind w:right="658"/>
              <w:jc w:val="both"/>
              <w:rPr>
                <w:iCs/>
                <w:sz w:val="20"/>
                <w:szCs w:val="20"/>
              </w:rPr>
            </w:pPr>
            <w:r>
              <w:rPr>
                <w:b/>
                <w:sz w:val="20"/>
                <w:szCs w:val="20"/>
              </w:rPr>
              <w:t xml:space="preserve">Beneficiar</w:t>
            </w:r>
            <w:r>
              <w:rPr>
                <w:sz w:val="20"/>
                <w:szCs w:val="20"/>
              </w:rPr>
              <w:t xml:space="preserve">: </w:t>
            </w:r>
            <w:r>
              <w:rPr>
                <w:sz w:val="20"/>
                <w:szCs w:val="20"/>
              </w:rPr>
              <w:tab/>
              <w:t xml:space="preserve">_</w:t>
            </w:r>
            <w:r>
              <w:rPr>
                <w:iCs/>
                <w:sz w:val="20"/>
                <w:szCs w:val="20"/>
              </w:rPr>
              <w:t xml:space="preserve">_______________________________________</w:t>
            </w:r>
            <w:r>
              <w:rPr>
                <w:iCs/>
                <w:sz w:val="20"/>
                <w:szCs w:val="20"/>
              </w:rPr>
            </w:r>
            <w:r>
              <w:rPr>
                <w:iCs/>
                <w:sz w:val="20"/>
                <w:szCs w:val="20"/>
              </w:rPr>
            </w:r>
          </w:p>
          <w:p>
            <w:pPr>
              <w:pBdr/>
              <w:tabs>
                <w:tab w:val="right" w:leader="none" w:pos="6000"/>
                <w:tab w:val="right" w:leader="none" w:pos="9360"/>
              </w:tabs>
              <w:spacing/>
              <w:ind w:right="3574" w:firstLine="1134"/>
              <w:jc w:val="center"/>
              <w:rPr>
                <w:iCs/>
                <w:sz w:val="20"/>
                <w:szCs w:val="20"/>
              </w:rPr>
            </w:pPr>
            <w:r>
              <w:rPr>
                <w:i/>
                <w:iCs/>
                <w:sz w:val="20"/>
                <w:szCs w:val="20"/>
              </w:rPr>
              <w:t xml:space="preserve">[introduceţi numele complet al autorităţii contractante]</w:t>
            </w:r>
            <w:r>
              <w:rPr>
                <w:iCs/>
                <w:sz w:val="20"/>
                <w:szCs w:val="20"/>
              </w:rPr>
            </w:r>
            <w:r>
              <w:rPr>
                <w:iCs/>
                <w:sz w:val="20"/>
                <w:szCs w:val="20"/>
              </w:rPr>
            </w:r>
          </w:p>
          <w:p>
            <w:pPr>
              <w:pBdr/>
              <w:spacing/>
              <w:ind/>
              <w:jc w:val="center"/>
              <w:rPr>
                <w:b/>
                <w:bCs/>
                <w:sz w:val="20"/>
                <w:szCs w:val="20"/>
              </w:rPr>
            </w:pPr>
            <w:r/>
            <w:bookmarkStart w:id="86" w:name="_Hlk77771126"/>
            <w:r>
              <w:rPr>
                <w:b/>
                <w:bCs/>
                <w:sz w:val="20"/>
                <w:szCs w:val="20"/>
              </w:rPr>
              <w:t xml:space="preserve">GARANŢIA DE BUNĂ EXECUŢIE</w:t>
            </w:r>
            <w:bookmarkEnd w:id="86"/>
            <w:r>
              <w:rPr>
                <w:b/>
                <w:bCs/>
                <w:sz w:val="20"/>
                <w:szCs w:val="20"/>
              </w:rPr>
            </w:r>
            <w:r>
              <w:rPr>
                <w:b/>
                <w:bCs/>
                <w:sz w:val="20"/>
                <w:szCs w:val="20"/>
              </w:rPr>
            </w:r>
          </w:p>
          <w:p>
            <w:pPr>
              <w:pBdr/>
              <w:spacing/>
              <w:ind/>
              <w:jc w:val="center"/>
              <w:rPr>
                <w:i/>
                <w:iCs/>
                <w:sz w:val="20"/>
                <w:szCs w:val="20"/>
              </w:rPr>
            </w:pPr>
            <w:r>
              <w:rPr>
                <w:b/>
                <w:bCs/>
                <w:sz w:val="20"/>
                <w:szCs w:val="20"/>
              </w:rPr>
              <w:t xml:space="preserve">Nr. </w:t>
            </w:r>
            <w:r>
              <w:rPr>
                <w:i/>
                <w:iCs/>
                <w:sz w:val="20"/>
                <w:szCs w:val="20"/>
              </w:rPr>
              <w:t xml:space="preserve">_______________</w:t>
            </w:r>
            <w:r>
              <w:rPr>
                <w:i/>
                <w:iCs/>
                <w:sz w:val="20"/>
                <w:szCs w:val="20"/>
              </w:rPr>
            </w:r>
            <w:r>
              <w:rPr>
                <w:i/>
                <w:iCs/>
                <w:sz w:val="20"/>
                <w:szCs w:val="20"/>
              </w:rPr>
            </w:r>
          </w:p>
          <w:p>
            <w:pPr>
              <w:pBdr/>
              <w:spacing/>
              <w:ind/>
              <w:jc w:val="both"/>
              <w:rPr>
                <w:sz w:val="20"/>
                <w:szCs w:val="20"/>
              </w:rPr>
            </w:pPr>
            <w:r>
              <w:rPr>
                <w:sz w:val="20"/>
                <w:szCs w:val="20"/>
              </w:rPr>
              <w:t xml:space="preserve">Noi, </w:t>
            </w:r>
            <w:r>
              <w:rPr>
                <w:i/>
                <w:iCs/>
                <w:sz w:val="20"/>
                <w:szCs w:val="20"/>
              </w:rPr>
              <w:t xml:space="preserve">[introduceţi numele legal şi adresa băncii],</w:t>
            </w:r>
            <w:r>
              <w:rPr>
                <w:sz w:val="20"/>
                <w:szCs w:val="20"/>
              </w:rPr>
              <w:t xml:space="preserve"> am fost informaţi că firmei </w:t>
            </w:r>
            <w:r>
              <w:rPr>
                <w:i/>
                <w:iCs/>
                <w:sz w:val="20"/>
                <w:szCs w:val="20"/>
              </w:rPr>
              <w:t xml:space="preserve">[introduceţi numele deplin al Furnizorului/Prestatorului]</w:t>
            </w:r>
            <w:r>
              <w:rPr>
                <w:sz w:val="20"/>
                <w:szCs w:val="20"/>
              </w:rPr>
              <w:t xml:space="preserve"> (numit în continuare „Furnizor/Prestator”) i-a fost adjudecat Contractul de achiziție  publică de livrare/prestare ______________ [</w:t>
            </w:r>
            <w:r>
              <w:rPr>
                <w:i/>
                <w:sz w:val="20"/>
                <w:szCs w:val="20"/>
              </w:rPr>
              <w:t xml:space="preserve">obiectul achiziţiei,</w:t>
            </w:r>
            <w:r>
              <w:rPr>
                <w:i/>
                <w:iCs/>
                <w:sz w:val="20"/>
                <w:szCs w:val="20"/>
              </w:rPr>
              <w:t xml:space="preserve"> descrieţi bunurile/serviciile</w:t>
            </w:r>
            <w:r>
              <w:rPr>
                <w:sz w:val="20"/>
                <w:szCs w:val="20"/>
              </w:rPr>
              <w:t xml:space="preserve">] conform </w:t>
            </w:r>
            <w:r>
              <w:rPr>
                <w:sz w:val="20"/>
                <w:szCs w:val="20"/>
              </w:rPr>
              <w:t xml:space="preserve">anunțului/</w:t>
            </w:r>
            <w:r>
              <w:rPr>
                <w:sz w:val="20"/>
                <w:szCs w:val="20"/>
              </w:rPr>
              <w:t xml:space="preserve">invitaţiei la procedura de achiziție nr. din _________. 20_ [</w:t>
            </w:r>
            <w:r>
              <w:rPr>
                <w:i/>
                <w:sz w:val="20"/>
                <w:szCs w:val="20"/>
              </w:rPr>
              <w:t xml:space="preserve">numărul şi data procedurii de achiziție</w:t>
            </w:r>
            <w:r>
              <w:rPr>
                <w:sz w:val="20"/>
                <w:szCs w:val="20"/>
              </w:rPr>
              <w:t xml:space="preserve">] (numit în continuare „Contract”). </w:t>
            </w:r>
            <w:r>
              <w:rPr>
                <w:sz w:val="20"/>
                <w:szCs w:val="20"/>
              </w:rPr>
            </w:r>
            <w:r>
              <w:rPr>
                <w:sz w:val="20"/>
                <w:szCs w:val="20"/>
              </w:rPr>
            </w:r>
          </w:p>
          <w:p>
            <w:pPr>
              <w:pBdr/>
              <w:spacing/>
              <w:ind/>
              <w:jc w:val="both"/>
              <w:rPr>
                <w:sz w:val="20"/>
                <w:szCs w:val="20"/>
              </w:rPr>
            </w:pPr>
            <w:r>
              <w:rPr>
                <w:sz w:val="20"/>
                <w:szCs w:val="20"/>
              </w:rPr>
              <w:t xml:space="preserve">Prin urmare, noi înţelegem că Furnizorul/Prestatorul trebuie să depună o Garanţie de bună execuţie în conformitate cu prevederile </w:t>
            </w:r>
            <w:r>
              <w:rPr>
                <w:sz w:val="20"/>
                <w:szCs w:val="20"/>
              </w:rPr>
              <w:t xml:space="preserve">documentației</w:t>
            </w:r>
            <w:r>
              <w:rPr>
                <w:sz w:val="20"/>
                <w:szCs w:val="20"/>
              </w:rPr>
              <w:t xml:space="preserve"> de atribuire.</w:t>
            </w:r>
            <w:r>
              <w:rPr>
                <w:sz w:val="20"/>
                <w:szCs w:val="20"/>
              </w:rPr>
            </w:r>
            <w:r>
              <w:rPr>
                <w:sz w:val="20"/>
                <w:szCs w:val="20"/>
              </w:rPr>
            </w:r>
          </w:p>
          <w:p>
            <w:pPr>
              <w:pBdr/>
              <w:spacing/>
              <w:ind/>
              <w:jc w:val="both"/>
              <w:rPr>
                <w:sz w:val="20"/>
                <w:szCs w:val="20"/>
              </w:rPr>
            </w:pPr>
            <w:r>
              <w:rPr>
                <w:sz w:val="20"/>
                <w:szCs w:val="20"/>
              </w:rPr>
              <w:t xml:space="preserve">În urma solicitării Furnizorul/Prestatorului, noi, prin prezenta, ne angajăm irevocabil să vă plătim orice sumă(e) ce nu depăşeşte </w:t>
            </w:r>
            <w:r>
              <w:rPr>
                <w:i/>
                <w:iCs/>
                <w:sz w:val="20"/>
                <w:szCs w:val="20"/>
              </w:rPr>
              <w:t xml:space="preserve">[introduceţi suma(ele) în cifre şi cuvinte] </w:t>
            </w:r>
            <w:r>
              <w:rPr>
                <w:iCs/>
                <w:sz w:val="20"/>
                <w:szCs w:val="20"/>
              </w:rPr>
              <w:t xml:space="preserve">la primirea primei cereri în scris din partea Dvs., prin care declaraţi că Furnizorul/</w:t>
            </w:r>
            <w:r>
              <w:rPr>
                <w:sz w:val="20"/>
                <w:szCs w:val="20"/>
              </w:rPr>
              <w:t xml:space="preserve">Prestatorul</w:t>
            </w:r>
            <w:r>
              <w:rPr>
                <w:iCs/>
                <w:sz w:val="20"/>
                <w:szCs w:val="20"/>
              </w:rPr>
              <w:t xml:space="preserve"> nu îndeplineşte una sau mai multe obligaţii conform Contractului, fără discuţii sau clarificări şi fără necesitatea de a demonstra sau arăta temeiurile sau motivele pentru cererea Dvs. </w:t>
            </w:r>
            <w:r>
              <w:rPr>
                <w:iCs/>
                <w:sz w:val="20"/>
                <w:szCs w:val="20"/>
              </w:rPr>
              <w:t xml:space="preserve">S</w:t>
            </w:r>
            <w:r>
              <w:rPr>
                <w:iCs/>
                <w:sz w:val="20"/>
                <w:szCs w:val="20"/>
              </w:rPr>
              <w:t xml:space="preserve">au pentru suma indicată în aceasta</w:t>
            </w:r>
            <w:r>
              <w:rPr>
                <w:sz w:val="20"/>
                <w:szCs w:val="20"/>
              </w:rPr>
              <w:t xml:space="preserve">.</w:t>
            </w:r>
            <w:r>
              <w:rPr>
                <w:sz w:val="20"/>
                <w:szCs w:val="20"/>
              </w:rPr>
            </w:r>
            <w:r>
              <w:rPr>
                <w:sz w:val="20"/>
                <w:szCs w:val="20"/>
              </w:rPr>
            </w:r>
          </w:p>
          <w:p>
            <w:pPr>
              <w:pBdr/>
              <w:spacing/>
              <w:ind/>
              <w:jc w:val="both"/>
              <w:rPr>
                <w:sz w:val="20"/>
                <w:szCs w:val="20"/>
              </w:rPr>
            </w:pPr>
            <w:r>
              <w:rPr>
                <w:sz w:val="20"/>
                <w:szCs w:val="20"/>
              </w:rPr>
              <w:t xml:space="preserve">Această Garanţie va expira nu mai tîrziu de </w:t>
            </w:r>
            <w:r>
              <w:rPr>
                <w:i/>
                <w:iCs/>
                <w:sz w:val="20"/>
                <w:szCs w:val="20"/>
              </w:rPr>
              <w:t xml:space="preserve">[introduceţi numărul]</w:t>
            </w:r>
            <w:r>
              <w:rPr>
                <w:sz w:val="20"/>
                <w:szCs w:val="20"/>
              </w:rPr>
              <w:t xml:space="preserve"> de la data de </w:t>
            </w:r>
            <w:r>
              <w:rPr>
                <w:i/>
                <w:iCs/>
                <w:sz w:val="20"/>
                <w:szCs w:val="20"/>
              </w:rPr>
              <w:t xml:space="preserve">[introduceţi luna][introduceţi anul]</w:t>
            </w:r>
            <w:r>
              <w:rPr>
                <w:sz w:val="20"/>
                <w:szCs w:val="20"/>
              </w:rPr>
              <w:t xml:space="preserve">, şi orice cerere de plată ce ţine de aceasta trebuie recepţionată de către noi la oficiu pînă la această dată inclusiv. </w:t>
            </w:r>
            <w:r>
              <w:rPr>
                <w:sz w:val="20"/>
                <w:szCs w:val="20"/>
              </w:rPr>
            </w:r>
            <w:r>
              <w:rPr>
                <w:sz w:val="20"/>
                <w:szCs w:val="20"/>
              </w:rPr>
            </w:r>
          </w:p>
          <w:p>
            <w:pPr>
              <w:pBdr/>
              <w:tabs>
                <w:tab w:val="left" w:leader="none" w:pos="3175"/>
              </w:tabs>
              <w:spacing/>
              <w:ind/>
              <w:jc w:val="both"/>
              <w:rPr>
                <w:i/>
                <w:sz w:val="20"/>
                <w:szCs w:val="20"/>
              </w:rPr>
            </w:pPr>
            <w:r>
              <w:rPr>
                <w:i/>
                <w:sz w:val="20"/>
                <w:szCs w:val="20"/>
              </w:rPr>
              <w:t xml:space="preserve">[semnăturile reprezentanţilor autorizaţi ai băncii şi ai Furnizorului/Prestatorului</w:t>
            </w:r>
            <w:r>
              <w:rPr>
                <w:i/>
                <w:sz w:val="20"/>
                <w:szCs w:val="20"/>
              </w:rPr>
            </w:r>
            <w:r>
              <w:rPr>
                <w:i/>
                <w:sz w:val="20"/>
                <w:szCs w:val="20"/>
              </w:rPr>
            </w:r>
          </w:p>
        </w:tc>
      </w:tr>
    </w:tbl>
    <w:p>
      <w:pPr>
        <w:pBdr/>
        <w:spacing/>
        <w:ind/>
        <w:jc w:val="right"/>
        <w:rPr>
          <w:sz w:val="18"/>
          <w:szCs w:val="18"/>
          <w:lang w:val="it-IT"/>
        </w:rPr>
      </w:pPr>
      <w:r/>
      <w:bookmarkStart w:id="87" w:name="_Toc449692108"/>
      <w:r/>
      <w:bookmarkEnd w:id="85"/>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nr.1</w:t>
      </w:r>
      <w:r>
        <w:rPr>
          <w:sz w:val="18"/>
          <w:szCs w:val="18"/>
          <w:lang w:val="it-IT"/>
        </w:rPr>
        <w:t xml:space="preserve">1</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Style w:val="951"/>
        <w:pBdr/>
        <w:tabs>
          <w:tab w:val="left" w:leader="none" w:pos="567"/>
        </w:tabs>
        <w:spacing/>
        <w:ind/>
        <w:jc w:val="center"/>
        <w:rPr>
          <w:rFonts w:ascii="Times New Roman" w:hAnsi="Times New Roman"/>
          <w:b/>
          <w:sz w:val="20"/>
        </w:rPr>
      </w:pPr>
      <w:r/>
      <w:bookmarkStart w:id="88" w:name="_Hlk77771143"/>
      <w:r/>
      <w:bookmarkEnd w:id="87"/>
      <w:r>
        <w:rPr>
          <w:rFonts w:ascii="Times New Roman" w:hAnsi="Times New Roman"/>
          <w:b/>
          <w:sz w:val="20"/>
        </w:rPr>
        <w:t xml:space="preserve">INFORMAŢII PRIVIND ASOCIEREA</w:t>
      </w:r>
      <w:bookmarkEnd w:id="88"/>
      <w:r>
        <w:rPr>
          <w:rFonts w:ascii="Times New Roman" w:hAnsi="Times New Roman"/>
          <w:b/>
          <w:sz w:val="20"/>
        </w:rPr>
      </w:r>
      <w:r>
        <w:rPr>
          <w:rFonts w:ascii="Times New Roman" w:hAnsi="Times New Roman"/>
          <w:b/>
          <w:sz w:val="20"/>
        </w:rPr>
      </w:r>
    </w:p>
    <w:p>
      <w:pPr>
        <w:pBdr/>
        <w:tabs>
          <w:tab w:val="left" w:leader="none" w:pos="567"/>
        </w:tabs>
        <w:spacing/>
        <w:ind/>
        <w:jc w:val="both"/>
        <w:rPr>
          <w:sz w:val="20"/>
          <w:szCs w:val="20"/>
          <w:u w:val="single"/>
        </w:rPr>
      </w:pPr>
      <w:r>
        <w:rPr>
          <w:b/>
          <w:sz w:val="20"/>
          <w:szCs w:val="20"/>
        </w:rPr>
        <w:t xml:space="preserve">1.P</w:t>
      </w:r>
      <w:r>
        <w:rPr>
          <w:rFonts w:hint="eastAsia"/>
          <w:b/>
          <w:sz w:val="20"/>
          <w:szCs w:val="20"/>
        </w:rPr>
        <w:t xml:space="preserve">ă</w:t>
      </w:r>
      <w:r>
        <w:rPr>
          <w:b/>
          <w:sz w:val="20"/>
          <w:szCs w:val="20"/>
        </w:rPr>
        <w:t xml:space="preserve">r</w:t>
      </w:r>
      <w:r>
        <w:rPr>
          <w:rFonts w:hint="eastAsia"/>
          <w:b/>
          <w:sz w:val="20"/>
          <w:szCs w:val="20"/>
        </w:rPr>
        <w:t xml:space="preserve">ţ</w:t>
      </w:r>
      <w:r>
        <w:rPr>
          <w:b/>
          <w:sz w:val="20"/>
          <w:szCs w:val="20"/>
        </w:rPr>
        <w:t xml:space="preserve">i contractante</w:t>
      </w:r>
      <w:r>
        <w:rPr>
          <w:sz w:val="20"/>
          <w:szCs w:val="20"/>
        </w:rPr>
        <w:t xml:space="preserve"> (agen</w:t>
      </w:r>
      <w:r>
        <w:rPr>
          <w:rFonts w:hint="eastAsia"/>
          <w:sz w:val="20"/>
          <w:szCs w:val="20"/>
        </w:rPr>
        <w:t xml:space="preserve">ţ</w:t>
      </w:r>
      <w:r>
        <w:rPr>
          <w:sz w:val="20"/>
          <w:szCs w:val="20"/>
        </w:rPr>
        <w:t xml:space="preserve">i economici)</w:t>
      </w:r>
      <w:r>
        <w:rPr>
          <w:sz w:val="20"/>
          <w:szCs w:val="20"/>
          <w:u w:val="single"/>
        </w:rPr>
      </w:r>
      <w:r>
        <w:rPr>
          <w:sz w:val="20"/>
          <w:szCs w:val="20"/>
          <w:u w:val="single"/>
        </w:rPr>
      </w:r>
    </w:p>
    <w:p>
      <w:pPr>
        <w:numPr>
          <w:ilvl w:val="0"/>
          <w:numId w:val="3"/>
        </w:numPr>
        <w:pBdr/>
        <w:tabs>
          <w:tab w:val="left" w:leader="none" w:pos="567"/>
          <w:tab w:val="clear" w:leader="none" w:pos="1069"/>
          <w:tab w:val="left" w:leader="none" w:pos="1080"/>
        </w:tabs>
        <w:spacing/>
        <w:ind w:firstLine="0" w:left="0"/>
        <w:jc w:val="both"/>
        <w:rPr>
          <w:sz w:val="20"/>
          <w:szCs w:val="20"/>
        </w:rPr>
      </w:pPr>
      <w:r>
        <w:rPr>
          <w:sz w:val="20"/>
          <w:szCs w:val="20"/>
        </w:rPr>
        <w:t xml:space="preserve">____________________________________________________________________</w:t>
      </w:r>
      <w:r>
        <w:rPr>
          <w:sz w:val="20"/>
          <w:szCs w:val="20"/>
        </w:rPr>
      </w:r>
      <w:r>
        <w:rPr>
          <w:sz w:val="20"/>
          <w:szCs w:val="20"/>
        </w:rPr>
      </w:r>
    </w:p>
    <w:p>
      <w:pPr>
        <w:numPr>
          <w:ilvl w:val="0"/>
          <w:numId w:val="3"/>
        </w:numPr>
        <w:pBdr/>
        <w:tabs>
          <w:tab w:val="left" w:leader="none" w:pos="567"/>
          <w:tab w:val="clear" w:leader="none" w:pos="1069"/>
          <w:tab w:val="left" w:leader="none" w:pos="1080"/>
        </w:tabs>
        <w:spacing/>
        <w:ind w:firstLine="0" w:left="0"/>
        <w:jc w:val="both"/>
        <w:rPr>
          <w:sz w:val="20"/>
          <w:szCs w:val="20"/>
        </w:rPr>
      </w:pPr>
      <w:r>
        <w:rPr>
          <w:sz w:val="20"/>
          <w:szCs w:val="20"/>
        </w:rPr>
        <w:t xml:space="preserve">____________________________________________________________________</w:t>
      </w:r>
      <w:r>
        <w:rPr>
          <w:sz w:val="20"/>
          <w:szCs w:val="20"/>
        </w:rPr>
      </w:r>
      <w:r>
        <w:rPr>
          <w:sz w:val="20"/>
          <w:szCs w:val="20"/>
        </w:rPr>
      </w:r>
    </w:p>
    <w:p>
      <w:pPr>
        <w:numPr>
          <w:ilvl w:val="0"/>
          <w:numId w:val="3"/>
        </w:numPr>
        <w:pBdr/>
        <w:tabs>
          <w:tab w:val="left" w:leader="none" w:pos="567"/>
          <w:tab w:val="clear" w:leader="none" w:pos="1069"/>
          <w:tab w:val="left" w:leader="none" w:pos="1080"/>
        </w:tabs>
        <w:spacing/>
        <w:ind w:firstLine="0" w:left="0"/>
        <w:jc w:val="both"/>
        <w:rPr>
          <w:sz w:val="20"/>
          <w:szCs w:val="20"/>
        </w:rPr>
      </w:pPr>
      <w:r>
        <w:rPr>
          <w:sz w:val="20"/>
          <w:szCs w:val="20"/>
        </w:rPr>
        <w:t xml:space="preserve">____________________________________________________________________</w:t>
      </w:r>
      <w:r>
        <w:rPr>
          <w:sz w:val="20"/>
          <w:szCs w:val="20"/>
        </w:rPr>
      </w:r>
      <w:r>
        <w:rPr>
          <w:sz w:val="20"/>
          <w:szCs w:val="20"/>
        </w:rPr>
      </w:r>
    </w:p>
    <w:p>
      <w:pPr>
        <w:pBdr/>
        <w:tabs>
          <w:tab w:val="left" w:leader="none" w:pos="567"/>
        </w:tabs>
        <w:spacing/>
        <w:ind/>
        <w:jc w:val="both"/>
        <w:rPr>
          <w:sz w:val="20"/>
          <w:szCs w:val="20"/>
        </w:rPr>
      </w:pPr>
      <w:r>
        <w:rPr>
          <w:b/>
          <w:sz w:val="20"/>
          <w:szCs w:val="20"/>
        </w:rPr>
        <w:t xml:space="preserve">2. Adrese, telefon, fax </w:t>
      </w:r>
      <w:r>
        <w:rPr>
          <w:sz w:val="20"/>
          <w:szCs w:val="20"/>
        </w:rPr>
        <w:t xml:space="preserve"> a oficiilor partenerilor (p</w:t>
      </w:r>
      <w:r>
        <w:rPr>
          <w:rFonts w:hint="eastAsia"/>
          <w:sz w:val="20"/>
          <w:szCs w:val="20"/>
        </w:rPr>
        <w:t xml:space="preserve">ă</w:t>
      </w:r>
      <w:r>
        <w:rPr>
          <w:sz w:val="20"/>
          <w:szCs w:val="20"/>
        </w:rPr>
        <w:t xml:space="preserve">r</w:t>
      </w:r>
      <w:r>
        <w:rPr>
          <w:rFonts w:hint="eastAsia"/>
          <w:sz w:val="20"/>
          <w:szCs w:val="20"/>
        </w:rPr>
        <w:t xml:space="preserve">ţ</w:t>
      </w:r>
      <w:r>
        <w:rPr>
          <w:sz w:val="20"/>
          <w:szCs w:val="20"/>
        </w:rPr>
        <w:t xml:space="preserve">i contractante):</w:t>
      </w:r>
      <w:r>
        <w:rPr>
          <w:sz w:val="20"/>
          <w:szCs w:val="20"/>
        </w:rPr>
      </w:r>
      <w:r>
        <w:rPr>
          <w:sz w:val="20"/>
          <w:szCs w:val="20"/>
        </w:rPr>
      </w:r>
    </w:p>
    <w:p>
      <w:pPr>
        <w:pStyle w:val="950"/>
        <w:numPr>
          <w:ilvl w:val="0"/>
          <w:numId w:val="4"/>
        </w:numPr>
        <w:pBdr/>
        <w:tabs>
          <w:tab w:val="left" w:leader="none" w:pos="567"/>
          <w:tab w:val="clear" w:leader="none" w:pos="1069"/>
          <w:tab w:val="left" w:leader="none" w:pos="1080"/>
          <w:tab w:val="clear" w:leader="none" w:pos="1134"/>
        </w:tabs>
        <w:spacing/>
        <w:ind w:firstLine="0" w:left="0"/>
        <w:contextualSpacing w:val="true"/>
        <w:rPr>
          <w:sz w:val="20"/>
          <w:szCs w:val="20"/>
        </w:rPr>
      </w:pPr>
      <w:r>
        <w:rPr>
          <w:sz w:val="20"/>
          <w:szCs w:val="20"/>
        </w:rPr>
        <w:t xml:space="preserve">____________________________________________________________________</w:t>
      </w:r>
      <w:r>
        <w:rPr>
          <w:sz w:val="20"/>
          <w:szCs w:val="20"/>
        </w:rPr>
      </w:r>
      <w:r>
        <w:rPr>
          <w:sz w:val="20"/>
          <w:szCs w:val="20"/>
        </w:rPr>
      </w:r>
    </w:p>
    <w:p>
      <w:pPr>
        <w:pStyle w:val="950"/>
        <w:numPr>
          <w:ilvl w:val="0"/>
          <w:numId w:val="4"/>
        </w:numPr>
        <w:pBdr/>
        <w:tabs>
          <w:tab w:val="left" w:leader="none" w:pos="567"/>
          <w:tab w:val="clear" w:leader="none" w:pos="1069"/>
          <w:tab w:val="left" w:leader="none" w:pos="1080"/>
          <w:tab w:val="clear" w:leader="none" w:pos="1134"/>
        </w:tabs>
        <w:spacing/>
        <w:ind w:firstLine="0" w:left="0"/>
        <w:contextualSpacing w:val="true"/>
        <w:rPr>
          <w:sz w:val="20"/>
          <w:szCs w:val="20"/>
        </w:rPr>
      </w:pPr>
      <w:r>
        <w:rPr>
          <w:sz w:val="20"/>
          <w:szCs w:val="20"/>
        </w:rPr>
        <w:t xml:space="preserve">____________________________________________________________________</w:t>
      </w:r>
      <w:r>
        <w:rPr>
          <w:sz w:val="20"/>
          <w:szCs w:val="20"/>
        </w:rPr>
      </w:r>
      <w:r>
        <w:rPr>
          <w:sz w:val="20"/>
          <w:szCs w:val="20"/>
        </w:rPr>
      </w:r>
    </w:p>
    <w:p>
      <w:pPr>
        <w:pStyle w:val="950"/>
        <w:numPr>
          <w:ilvl w:val="0"/>
          <w:numId w:val="4"/>
        </w:numPr>
        <w:pBdr/>
        <w:tabs>
          <w:tab w:val="left" w:leader="none" w:pos="567"/>
          <w:tab w:val="clear" w:leader="none" w:pos="1069"/>
          <w:tab w:val="left" w:leader="none" w:pos="1080"/>
          <w:tab w:val="clear" w:leader="none" w:pos="1134"/>
        </w:tabs>
        <w:spacing/>
        <w:ind w:firstLine="0" w:left="0"/>
        <w:contextualSpacing w:val="true"/>
        <w:rPr>
          <w:sz w:val="20"/>
          <w:szCs w:val="20"/>
        </w:rPr>
      </w:pPr>
      <w:r>
        <w:rPr>
          <w:sz w:val="20"/>
          <w:szCs w:val="20"/>
        </w:rPr>
        <w:t xml:space="preserve">____________________________________________________________________</w:t>
      </w:r>
      <w:r>
        <w:rPr>
          <w:sz w:val="20"/>
          <w:szCs w:val="20"/>
        </w:rPr>
      </w:r>
      <w:r>
        <w:rPr>
          <w:sz w:val="20"/>
          <w:szCs w:val="20"/>
        </w:rPr>
      </w:r>
    </w:p>
    <w:p>
      <w:pPr>
        <w:pBdr/>
        <w:tabs>
          <w:tab w:val="left" w:leader="none" w:pos="567"/>
        </w:tabs>
        <w:spacing/>
        <w:ind/>
        <w:rPr>
          <w:sz w:val="20"/>
          <w:szCs w:val="20"/>
        </w:rPr>
      </w:pPr>
      <w:r>
        <w:rPr>
          <w:b/>
          <w:sz w:val="20"/>
          <w:szCs w:val="20"/>
        </w:rPr>
        <w:t xml:space="preserve">3. Informa</w:t>
      </w:r>
      <w:r>
        <w:rPr>
          <w:rFonts w:hint="eastAsia"/>
          <w:b/>
          <w:sz w:val="20"/>
          <w:szCs w:val="20"/>
        </w:rPr>
        <w:t xml:space="preserve">ţ</w:t>
      </w:r>
      <w:r>
        <w:rPr>
          <w:b/>
          <w:sz w:val="20"/>
          <w:szCs w:val="20"/>
        </w:rPr>
        <w:t xml:space="preserve">ii privind modul de asociere:</w:t>
      </w:r>
      <w:r>
        <w:rPr>
          <w:sz w:val="20"/>
          <w:szCs w:val="20"/>
        </w:rPr>
      </w:r>
      <w:r>
        <w:rPr>
          <w:sz w:val="20"/>
          <w:szCs w:val="20"/>
        </w:rPr>
      </w:r>
    </w:p>
    <w:p>
      <w:pPr>
        <w:pStyle w:val="951"/>
        <w:pBdr/>
        <w:tabs>
          <w:tab w:val="left" w:leader="none" w:pos="567"/>
        </w:tabs>
        <w:spacing/>
        <w:ind/>
        <w:rPr>
          <w:rFonts w:ascii="Times New Roman" w:hAnsi="Times New Roman"/>
          <w:sz w:val="20"/>
        </w:rPr>
      </w:pPr>
      <w:r>
        <w:rPr>
          <w:rFonts w:ascii="Times New Roman" w:hAnsi="Times New Roman"/>
          <w:sz w:val="20"/>
        </w:rPr>
        <w:t xml:space="preserve">a) Data încheierii contractului de asociere ______________________________________</w:t>
      </w:r>
      <w:r>
        <w:rPr>
          <w:rFonts w:ascii="Times New Roman" w:hAnsi="Times New Roman"/>
          <w:sz w:val="20"/>
        </w:rPr>
      </w:r>
      <w:r>
        <w:rPr>
          <w:rFonts w:ascii="Times New Roman" w:hAnsi="Times New Roman"/>
          <w:sz w:val="20"/>
        </w:rPr>
      </w:r>
    </w:p>
    <w:p>
      <w:pPr>
        <w:pBdr/>
        <w:tabs>
          <w:tab w:val="left" w:leader="none" w:pos="567"/>
        </w:tabs>
        <w:spacing/>
        <w:ind/>
        <w:rPr>
          <w:sz w:val="20"/>
          <w:szCs w:val="20"/>
        </w:rPr>
      </w:pPr>
      <w:r>
        <w:rPr>
          <w:sz w:val="20"/>
          <w:szCs w:val="20"/>
        </w:rPr>
        <w:t xml:space="preserve">b) Locul </w:t>
      </w:r>
      <w:r>
        <w:rPr>
          <w:rFonts w:hint="eastAsia"/>
          <w:sz w:val="20"/>
          <w:szCs w:val="20"/>
        </w:rPr>
        <w:t xml:space="preserve">ş</w:t>
      </w:r>
      <w:r>
        <w:rPr>
          <w:sz w:val="20"/>
          <w:szCs w:val="20"/>
        </w:rPr>
        <w:t xml:space="preserve">i data înregistr</w:t>
      </w:r>
      <w:r>
        <w:rPr>
          <w:rFonts w:hint="eastAsia"/>
          <w:sz w:val="20"/>
          <w:szCs w:val="20"/>
        </w:rPr>
        <w:t xml:space="preserve">ă</w:t>
      </w:r>
      <w:r>
        <w:rPr>
          <w:sz w:val="20"/>
          <w:szCs w:val="20"/>
        </w:rPr>
        <w:t xml:space="preserve">rii asocia</w:t>
      </w:r>
      <w:r>
        <w:rPr>
          <w:rFonts w:hint="eastAsia"/>
          <w:sz w:val="20"/>
          <w:szCs w:val="20"/>
        </w:rPr>
        <w:t xml:space="preserve">ţ</w:t>
      </w:r>
      <w:r>
        <w:rPr>
          <w:sz w:val="20"/>
          <w:szCs w:val="20"/>
        </w:rPr>
        <w:t xml:space="preserve">iei_________________________________________</w:t>
      </w:r>
      <w:r>
        <w:rPr>
          <w:sz w:val="20"/>
          <w:szCs w:val="20"/>
        </w:rPr>
      </w:r>
      <w:r>
        <w:rPr>
          <w:sz w:val="20"/>
          <w:szCs w:val="20"/>
        </w:rPr>
      </w:r>
    </w:p>
    <w:p>
      <w:pPr>
        <w:pStyle w:val="947"/>
        <w:pBdr/>
        <w:tabs>
          <w:tab w:val="left" w:leader="none" w:pos="567"/>
        </w:tabs>
        <w:spacing/>
        <w:ind/>
        <w:rPr>
          <w:sz w:val="20"/>
          <w:szCs w:val="20"/>
        </w:rPr>
      </w:pPr>
      <w:r>
        <w:rPr>
          <w:sz w:val="20"/>
          <w:szCs w:val="20"/>
        </w:rPr>
        <w:t xml:space="preserve">c)Activit</w:t>
      </w:r>
      <w:r>
        <w:rPr>
          <w:rFonts w:hint="eastAsia"/>
          <w:sz w:val="20"/>
          <w:szCs w:val="20"/>
        </w:rPr>
        <w:t xml:space="preserve">ăţ</w:t>
      </w:r>
      <w:r>
        <w:rPr>
          <w:sz w:val="20"/>
          <w:szCs w:val="20"/>
        </w:rPr>
        <w:t xml:space="preserve">i economice ce se vor realiza în comun ___________________________________</w:t>
      </w:r>
      <w:r>
        <w:rPr>
          <w:sz w:val="20"/>
          <w:szCs w:val="20"/>
        </w:rPr>
        <w:t xml:space="preserve">______________________________________</w:t>
      </w:r>
      <w:r>
        <w:rPr>
          <w:sz w:val="20"/>
          <w:szCs w:val="20"/>
        </w:rPr>
      </w:r>
      <w:r>
        <w:rPr>
          <w:sz w:val="20"/>
          <w:szCs w:val="20"/>
        </w:rPr>
      </w:r>
    </w:p>
    <w:p>
      <w:pPr>
        <w:pBdr/>
        <w:tabs>
          <w:tab w:val="left" w:leader="none" w:pos="284"/>
        </w:tabs>
        <w:spacing/>
        <w:ind/>
        <w:rPr>
          <w:sz w:val="20"/>
          <w:szCs w:val="20"/>
        </w:rPr>
      </w:pPr>
      <w:r>
        <w:rPr>
          <w:sz w:val="20"/>
          <w:szCs w:val="20"/>
        </w:rPr>
        <w:t xml:space="preserve">d) Contribu</w:t>
      </w:r>
      <w:r>
        <w:rPr>
          <w:rFonts w:hint="eastAsia"/>
          <w:sz w:val="20"/>
          <w:szCs w:val="20"/>
        </w:rPr>
        <w:t xml:space="preserve">ţ</w:t>
      </w:r>
      <w:r>
        <w:rPr>
          <w:sz w:val="20"/>
          <w:szCs w:val="20"/>
        </w:rPr>
        <w:t xml:space="preserve">ia fiec</w:t>
      </w:r>
      <w:r>
        <w:rPr>
          <w:rFonts w:hint="eastAsia"/>
          <w:sz w:val="20"/>
          <w:szCs w:val="20"/>
        </w:rPr>
        <w:t xml:space="preserve">ă</w:t>
      </w:r>
      <w:r>
        <w:rPr>
          <w:sz w:val="20"/>
          <w:szCs w:val="20"/>
        </w:rPr>
        <w:t xml:space="preserve">rei p</w:t>
      </w:r>
      <w:r>
        <w:rPr>
          <w:rFonts w:hint="eastAsia"/>
          <w:sz w:val="20"/>
          <w:szCs w:val="20"/>
        </w:rPr>
        <w:t xml:space="preserve">ă</w:t>
      </w:r>
      <w:r>
        <w:rPr>
          <w:sz w:val="20"/>
          <w:szCs w:val="20"/>
        </w:rPr>
        <w:t xml:space="preserve">r</w:t>
      </w:r>
      <w:r>
        <w:rPr>
          <w:rFonts w:hint="eastAsia"/>
          <w:sz w:val="20"/>
          <w:szCs w:val="20"/>
        </w:rPr>
        <w:t xml:space="preserve">ţ</w:t>
      </w:r>
      <w:r>
        <w:rPr>
          <w:sz w:val="20"/>
          <w:szCs w:val="20"/>
        </w:rPr>
        <w:t xml:space="preserve">i la realizarea activit</w:t>
      </w:r>
      <w:r>
        <w:rPr>
          <w:rFonts w:hint="eastAsia"/>
          <w:sz w:val="20"/>
          <w:szCs w:val="20"/>
        </w:rPr>
        <w:t xml:space="preserve">ăţ</w:t>
      </w:r>
      <w:r>
        <w:rPr>
          <w:sz w:val="20"/>
          <w:szCs w:val="20"/>
        </w:rPr>
        <w:t xml:space="preserve">ilor economice comune convenite __________________________________________________________________________________________________________________________________________________</w:t>
      </w:r>
      <w:r>
        <w:rPr>
          <w:sz w:val="20"/>
          <w:szCs w:val="20"/>
        </w:rPr>
      </w:r>
      <w:r>
        <w:rPr>
          <w:sz w:val="20"/>
          <w:szCs w:val="20"/>
        </w:rPr>
      </w:r>
    </w:p>
    <w:p>
      <w:pPr>
        <w:pBdr>
          <w:bottom w:val="single" w:color="000000" w:sz="12" w:space="1"/>
        </w:pBdr>
        <w:tabs>
          <w:tab w:val="left" w:leader="none" w:pos="567"/>
        </w:tabs>
        <w:spacing/>
        <w:ind/>
        <w:rPr>
          <w:sz w:val="20"/>
          <w:szCs w:val="20"/>
        </w:rPr>
      </w:pPr>
      <w:r>
        <w:rPr>
          <w:sz w:val="20"/>
          <w:szCs w:val="20"/>
        </w:rPr>
        <w:t xml:space="preserve">e) Valoarea  și cota procentual</w:t>
      </w:r>
      <w:r>
        <w:rPr>
          <w:rFonts w:hint="eastAsia"/>
          <w:sz w:val="20"/>
          <w:szCs w:val="20"/>
        </w:rPr>
        <w:t xml:space="preserve">ă</w:t>
      </w:r>
      <w:r>
        <w:rPr>
          <w:sz w:val="20"/>
          <w:szCs w:val="20"/>
        </w:rPr>
        <w:t xml:space="preserve"> a </w:t>
      </w:r>
      <w:r>
        <w:rPr>
          <w:sz w:val="20"/>
          <w:szCs w:val="20"/>
        </w:rPr>
        <w:t xml:space="preserve">bunurilor livrate/serviciilor prestate</w:t>
      </w:r>
      <w:r>
        <w:rPr>
          <w:sz w:val="20"/>
          <w:szCs w:val="20"/>
        </w:rPr>
        <w:t xml:space="preserve"> de fiecare asociat </w:t>
      </w:r>
      <w:r>
        <w:rPr>
          <w:sz w:val="20"/>
          <w:szCs w:val="20"/>
        </w:rPr>
      </w:r>
      <w:r>
        <w:rPr>
          <w:sz w:val="20"/>
          <w:szCs w:val="20"/>
        </w:rPr>
      </w:r>
    </w:p>
    <w:p>
      <w:pPr>
        <w:pBdr/>
        <w:tabs>
          <w:tab w:val="left" w:leader="none" w:pos="567"/>
        </w:tabs>
        <w:spacing/>
        <w:ind/>
        <w:rPr>
          <w:sz w:val="20"/>
          <w:szCs w:val="20"/>
        </w:rPr>
      </w:pPr>
      <w:r>
        <w:rPr>
          <w:sz w:val="20"/>
          <w:szCs w:val="20"/>
        </w:rPr>
        <w:t xml:space="preserve">f) Condi</w:t>
      </w:r>
      <w:r>
        <w:rPr>
          <w:rFonts w:hint="eastAsia"/>
          <w:sz w:val="20"/>
          <w:szCs w:val="20"/>
        </w:rPr>
        <w:t xml:space="preserve">ţ</w:t>
      </w:r>
      <w:r>
        <w:rPr>
          <w:sz w:val="20"/>
          <w:szCs w:val="20"/>
        </w:rPr>
        <w:t xml:space="preserve">ii de administrare a asocia</w:t>
      </w:r>
      <w:r>
        <w:rPr>
          <w:rFonts w:hint="eastAsia"/>
          <w:sz w:val="20"/>
          <w:szCs w:val="20"/>
        </w:rPr>
        <w:t xml:space="preserve">ţ</w:t>
      </w:r>
      <w:r>
        <w:rPr>
          <w:sz w:val="20"/>
          <w:szCs w:val="20"/>
        </w:rPr>
        <w:t xml:space="preserve">iei_________________________________________</w:t>
      </w:r>
      <w:r>
        <w:rPr>
          <w:sz w:val="20"/>
          <w:szCs w:val="20"/>
        </w:rPr>
      </w:r>
      <w:r>
        <w:rPr>
          <w:sz w:val="20"/>
          <w:szCs w:val="20"/>
        </w:rPr>
      </w:r>
    </w:p>
    <w:p>
      <w:pPr>
        <w:pBdr/>
        <w:tabs>
          <w:tab w:val="left" w:leader="none" w:pos="567"/>
        </w:tabs>
        <w:spacing/>
        <w:ind/>
        <w:rPr>
          <w:sz w:val="20"/>
          <w:szCs w:val="20"/>
        </w:rPr>
      </w:pPr>
      <w:r>
        <w:rPr>
          <w:sz w:val="20"/>
          <w:szCs w:val="20"/>
        </w:rPr>
        <w:t xml:space="preserve">g)Modalitatea de împ</w:t>
      </w:r>
      <w:r>
        <w:rPr>
          <w:rFonts w:hint="eastAsia"/>
          <w:sz w:val="20"/>
          <w:szCs w:val="20"/>
        </w:rPr>
        <w:t xml:space="preserve">ă</w:t>
      </w:r>
      <w:r>
        <w:rPr>
          <w:sz w:val="20"/>
          <w:szCs w:val="20"/>
        </w:rPr>
        <w:t xml:space="preserve">r</w:t>
      </w:r>
      <w:r>
        <w:rPr>
          <w:rFonts w:hint="eastAsia"/>
          <w:sz w:val="20"/>
          <w:szCs w:val="20"/>
        </w:rPr>
        <w:t xml:space="preserve">ţ</w:t>
      </w:r>
      <w:r>
        <w:rPr>
          <w:sz w:val="20"/>
          <w:szCs w:val="20"/>
        </w:rPr>
        <w:t xml:space="preserve">ire a rezultatelor activit</w:t>
      </w:r>
      <w:r>
        <w:rPr>
          <w:rFonts w:hint="eastAsia"/>
          <w:sz w:val="20"/>
          <w:szCs w:val="20"/>
        </w:rPr>
        <w:t xml:space="preserve">ăţ</w:t>
      </w:r>
      <w:r>
        <w:rPr>
          <w:sz w:val="20"/>
          <w:szCs w:val="20"/>
        </w:rPr>
        <w:t xml:space="preserve">ii economice comune desf</w:t>
      </w:r>
      <w:r>
        <w:rPr>
          <w:rFonts w:hint="eastAsia"/>
          <w:sz w:val="20"/>
          <w:szCs w:val="20"/>
        </w:rPr>
        <w:t xml:space="preserve">ăş</w:t>
      </w:r>
      <w:r>
        <w:rPr>
          <w:sz w:val="20"/>
          <w:szCs w:val="20"/>
        </w:rPr>
        <w:t xml:space="preserve">urate _________________________________________________________________________</w:t>
      </w:r>
      <w:r>
        <w:rPr>
          <w:sz w:val="20"/>
          <w:szCs w:val="20"/>
        </w:rPr>
      </w:r>
      <w:r>
        <w:rPr>
          <w:sz w:val="20"/>
          <w:szCs w:val="20"/>
        </w:rPr>
      </w:r>
    </w:p>
    <w:p>
      <w:pPr>
        <w:pBdr/>
        <w:tabs>
          <w:tab w:val="left" w:leader="none" w:pos="284"/>
        </w:tabs>
        <w:spacing/>
        <w:ind/>
        <w:rPr>
          <w:sz w:val="20"/>
          <w:szCs w:val="20"/>
        </w:rPr>
      </w:pPr>
      <w:r>
        <w:rPr>
          <w:sz w:val="20"/>
          <w:szCs w:val="20"/>
        </w:rPr>
        <w:t xml:space="preserve">h)Cauze de încetare a asocia</w:t>
      </w:r>
      <w:r>
        <w:rPr>
          <w:rFonts w:hint="eastAsia"/>
          <w:sz w:val="20"/>
          <w:szCs w:val="20"/>
        </w:rPr>
        <w:t xml:space="preserve">ţ</w:t>
      </w:r>
      <w:r>
        <w:rPr>
          <w:sz w:val="20"/>
          <w:szCs w:val="20"/>
        </w:rPr>
        <w:t xml:space="preserve">iei </w:t>
      </w:r>
      <w:r>
        <w:rPr>
          <w:rFonts w:hint="eastAsia"/>
          <w:sz w:val="20"/>
          <w:szCs w:val="20"/>
        </w:rPr>
        <w:t xml:space="preserve">ş</w:t>
      </w:r>
      <w:r>
        <w:rPr>
          <w:sz w:val="20"/>
          <w:szCs w:val="20"/>
        </w:rPr>
        <w:t xml:space="preserve">i modul de </w:t>
      </w:r>
      <w:r>
        <w:rPr>
          <w:rFonts w:hint="eastAsia"/>
          <w:sz w:val="20"/>
          <w:szCs w:val="20"/>
        </w:rPr>
        <w:t xml:space="preserve">î</w:t>
      </w:r>
      <w:r>
        <w:rPr>
          <w:sz w:val="20"/>
          <w:szCs w:val="20"/>
        </w:rPr>
        <w:t xml:space="preserve">mp</w:t>
      </w:r>
      <w:r>
        <w:rPr>
          <w:rFonts w:hint="eastAsia"/>
          <w:sz w:val="20"/>
          <w:szCs w:val="20"/>
        </w:rPr>
        <w:t xml:space="preserve">ă</w:t>
      </w:r>
      <w:r>
        <w:rPr>
          <w:sz w:val="20"/>
          <w:szCs w:val="20"/>
        </w:rPr>
        <w:t xml:space="preserve">r</w:t>
      </w:r>
      <w:r>
        <w:rPr>
          <w:rFonts w:hint="eastAsia"/>
          <w:sz w:val="20"/>
          <w:szCs w:val="20"/>
        </w:rPr>
        <w:t xml:space="preserve">ţ</w:t>
      </w:r>
      <w:r>
        <w:rPr>
          <w:sz w:val="20"/>
          <w:szCs w:val="20"/>
        </w:rPr>
        <w:t xml:space="preserve">ire a rezultatelor   lichid</w:t>
      </w:r>
      <w:r>
        <w:rPr>
          <w:rFonts w:hint="eastAsia"/>
          <w:sz w:val="20"/>
          <w:szCs w:val="20"/>
        </w:rPr>
        <w:t xml:space="preserve">ă</w:t>
      </w:r>
      <w:r>
        <w:rPr>
          <w:sz w:val="20"/>
          <w:szCs w:val="20"/>
        </w:rPr>
        <w:t xml:space="preserve">rii_________________________________________________________________</w:t>
      </w:r>
      <w:r>
        <w:rPr>
          <w:sz w:val="20"/>
          <w:szCs w:val="20"/>
        </w:rPr>
      </w:r>
      <w:r>
        <w:rPr>
          <w:sz w:val="20"/>
          <w:szCs w:val="20"/>
        </w:rPr>
      </w:r>
    </w:p>
    <w:p>
      <w:pPr>
        <w:pBdr/>
        <w:tabs>
          <w:tab w:val="left" w:leader="none" w:pos="567"/>
        </w:tabs>
        <w:spacing/>
        <w:ind/>
        <w:rPr>
          <w:sz w:val="20"/>
          <w:szCs w:val="20"/>
        </w:rPr>
      </w:pPr>
      <w:r>
        <w:rPr>
          <w:sz w:val="20"/>
          <w:szCs w:val="20"/>
        </w:rPr>
        <w:t xml:space="preserve">i) Repartizarea fizic</w:t>
      </w:r>
      <w:r>
        <w:rPr>
          <w:rFonts w:hint="eastAsia"/>
          <w:sz w:val="20"/>
          <w:szCs w:val="20"/>
        </w:rPr>
        <w:t xml:space="preserve">ă</w:t>
      </w:r>
      <w:r>
        <w:rPr>
          <w:sz w:val="20"/>
          <w:szCs w:val="20"/>
        </w:rPr>
        <w:t xml:space="preserve">, valoric</w:t>
      </w:r>
      <w:r>
        <w:rPr>
          <w:rFonts w:hint="eastAsia"/>
          <w:sz w:val="20"/>
          <w:szCs w:val="20"/>
        </w:rPr>
        <w:t xml:space="preserve">ăş</w:t>
      </w:r>
      <w:r>
        <w:rPr>
          <w:sz w:val="20"/>
          <w:szCs w:val="20"/>
        </w:rPr>
        <w:t xml:space="preserve">i procentual</w:t>
      </w:r>
      <w:r>
        <w:rPr>
          <w:rFonts w:hint="eastAsia"/>
          <w:sz w:val="20"/>
          <w:szCs w:val="20"/>
        </w:rPr>
        <w:t xml:space="preserve">ă</w:t>
      </w:r>
      <w:r>
        <w:rPr>
          <w:sz w:val="20"/>
          <w:szCs w:val="20"/>
        </w:rPr>
        <w:t xml:space="preserve"> între fiecare asociat pentru executarea obiectivuluisupuslicita</w:t>
      </w:r>
      <w:r>
        <w:rPr>
          <w:rFonts w:hint="eastAsia"/>
          <w:sz w:val="20"/>
          <w:szCs w:val="20"/>
        </w:rPr>
        <w:t xml:space="preserve">ţ</w:t>
      </w:r>
      <w:r>
        <w:rPr>
          <w:sz w:val="20"/>
          <w:szCs w:val="20"/>
        </w:rPr>
        <w:t xml:space="preserve">iei_______________________________________</w:t>
      </w:r>
      <w:r>
        <w:rPr>
          <w:sz w:val="20"/>
          <w:szCs w:val="20"/>
        </w:rPr>
        <w:t xml:space="preserve">___________</w:t>
      </w:r>
      <w:r>
        <w:rPr>
          <w:sz w:val="20"/>
          <w:szCs w:val="20"/>
        </w:rPr>
      </w:r>
      <w:r>
        <w:rPr>
          <w:sz w:val="20"/>
          <w:szCs w:val="20"/>
        </w:rPr>
      </w:r>
    </w:p>
    <w:p>
      <w:pPr>
        <w:pBdr/>
        <w:tabs>
          <w:tab w:val="left" w:leader="none" w:pos="567"/>
        </w:tabs>
        <w:spacing/>
        <w:ind/>
        <w:rPr>
          <w:sz w:val="20"/>
          <w:szCs w:val="20"/>
        </w:rPr>
      </w:pPr>
      <w:r>
        <w:rPr>
          <w:sz w:val="20"/>
          <w:szCs w:val="20"/>
        </w:rPr>
        <w:t xml:space="preserve">j)Alte cauze______________________________________________________________</w:t>
      </w:r>
      <w:r>
        <w:rPr>
          <w:sz w:val="20"/>
          <w:szCs w:val="20"/>
        </w:rPr>
      </w:r>
      <w:r>
        <w:rPr>
          <w:sz w:val="20"/>
          <w:szCs w:val="20"/>
        </w:rPr>
      </w:r>
    </w:p>
    <w:p>
      <w:pPr>
        <w:pBdr/>
        <w:spacing/>
        <w:ind/>
        <w:rPr>
          <w:rFonts w:eastAsia="PMingLiU"/>
          <w:sz w:val="20"/>
          <w:szCs w:val="20"/>
          <w:lang w:eastAsia="zh-CN"/>
        </w:rPr>
      </w:pPr>
      <w:r>
        <w:rPr>
          <w:rFonts w:eastAsia="PMingLiU"/>
          <w:sz w:val="20"/>
          <w:szCs w:val="20"/>
          <w:lang w:eastAsia="zh-CN"/>
        </w:rPr>
        <w:t xml:space="preserve">Data complet</w:t>
      </w:r>
      <w:r>
        <w:rPr>
          <w:rFonts w:hint="cs" w:eastAsia="PMingLiU"/>
          <w:sz w:val="20"/>
          <w:szCs w:val="20"/>
          <w:lang w:eastAsia="zh-CN"/>
        </w:rPr>
        <w:t xml:space="preserve">ă</w:t>
      </w:r>
      <w:r>
        <w:rPr>
          <w:rFonts w:eastAsia="PMingLiU"/>
          <w:sz w:val="20"/>
          <w:szCs w:val="20"/>
          <w:lang w:eastAsia="zh-CN"/>
        </w:rPr>
        <w:t xml:space="preserve">rii __________________________________                           </w:t>
      </w:r>
      <w:r>
        <w:rPr>
          <w:rFonts w:eastAsia="PMingLiU"/>
          <w:sz w:val="20"/>
          <w:szCs w:val="20"/>
          <w:lang w:eastAsia="zh-CN"/>
        </w:rPr>
        <w:tab/>
      </w:r>
      <w:r>
        <w:rPr>
          <w:rFonts w:eastAsia="PMingLiU"/>
          <w:sz w:val="20"/>
          <w:szCs w:val="20"/>
          <w:lang w:eastAsia="zh-CN"/>
        </w:rPr>
        <w:tab/>
      </w:r>
      <w:r>
        <w:rPr>
          <w:rFonts w:eastAsia="PMingLiU"/>
          <w:sz w:val="20"/>
          <w:szCs w:val="20"/>
          <w:lang w:eastAsia="zh-CN"/>
        </w:rPr>
      </w:r>
      <w:r>
        <w:rPr>
          <w:rFonts w:eastAsia="PMingLiU"/>
          <w:sz w:val="20"/>
          <w:szCs w:val="20"/>
          <w:lang w:eastAsia="zh-CN"/>
        </w:rPr>
      </w:r>
    </w:p>
    <w:p>
      <w:pPr>
        <w:pBdr/>
        <w:spacing/>
        <w:ind/>
        <w:rPr>
          <w:rFonts w:eastAsia="PMingLiU"/>
          <w:sz w:val="20"/>
          <w:szCs w:val="20"/>
          <w:lang w:eastAsia="zh-CN"/>
        </w:rPr>
      </w:pPr>
      <w:r>
        <w:rPr>
          <w:rFonts w:eastAsia="PMingLiU"/>
          <w:sz w:val="20"/>
          <w:szCs w:val="20"/>
          <w:lang w:eastAsia="zh-CN"/>
        </w:rPr>
        <w:t xml:space="preserve">Semnat Liderul Asociației: __________________________</w:t>
      </w:r>
      <w:r>
        <w:rPr>
          <w:rFonts w:eastAsia="PMingLiU"/>
          <w:sz w:val="20"/>
          <w:szCs w:val="20"/>
          <w:lang w:eastAsia="zh-CN"/>
        </w:rPr>
      </w:r>
      <w:r>
        <w:rPr>
          <w:rFonts w:eastAsia="PMingLiU"/>
          <w:sz w:val="20"/>
          <w:szCs w:val="20"/>
          <w:lang w:eastAsia="zh-CN"/>
        </w:rPr>
      </w:r>
    </w:p>
    <w:p>
      <w:pPr>
        <w:pBdr/>
        <w:spacing/>
        <w:ind/>
        <w:rPr>
          <w:rFonts w:eastAsia="PMingLiU"/>
          <w:sz w:val="20"/>
          <w:szCs w:val="20"/>
          <w:lang w:eastAsia="zh-CN"/>
        </w:rPr>
      </w:pPr>
      <w:r>
        <w:rPr>
          <w:rFonts w:eastAsia="PMingLiU"/>
          <w:sz w:val="20"/>
          <w:szCs w:val="20"/>
          <w:lang w:eastAsia="zh-CN"/>
        </w:rPr>
        <w:t xml:space="preserve">Nume: __________________________________________</w:t>
      </w:r>
      <w:r>
        <w:rPr>
          <w:rFonts w:eastAsia="PMingLiU"/>
          <w:sz w:val="20"/>
          <w:szCs w:val="20"/>
          <w:lang w:eastAsia="zh-CN"/>
        </w:rPr>
      </w:r>
      <w:r>
        <w:rPr>
          <w:rFonts w:eastAsia="PMingLiU"/>
          <w:sz w:val="20"/>
          <w:szCs w:val="20"/>
          <w:lang w:eastAsia="zh-CN"/>
        </w:rPr>
      </w:r>
    </w:p>
    <w:p>
      <w:pPr>
        <w:pBdr/>
        <w:spacing/>
        <w:ind/>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____________________________</w:t>
      </w:r>
      <w:r>
        <w:rPr>
          <w:rFonts w:eastAsia="PMingLiU"/>
          <w:sz w:val="20"/>
          <w:szCs w:val="20"/>
          <w:lang w:eastAsia="zh-CN"/>
        </w:rPr>
      </w:r>
      <w:r>
        <w:rPr>
          <w:rFonts w:eastAsia="PMingLiU"/>
          <w:sz w:val="20"/>
          <w:szCs w:val="20"/>
          <w:lang w:eastAsia="zh-CN"/>
        </w:rPr>
      </w:r>
    </w:p>
    <w:p>
      <w:pPr>
        <w:pBdr/>
        <w:spacing/>
        <w:ind/>
        <w:rPr>
          <w:rFonts w:eastAsia="PMingLiU"/>
          <w:sz w:val="20"/>
          <w:szCs w:val="20"/>
          <w:lang w:eastAsia="zh-CN"/>
        </w:rPr>
      </w:pPr>
      <w:r>
        <w:rPr>
          <w:rFonts w:eastAsia="PMingLiU"/>
          <w:sz w:val="20"/>
          <w:szCs w:val="20"/>
          <w:lang w:eastAsia="zh-CN"/>
        </w:rPr>
        <w:t xml:space="preserve">Denumirea firmei: _________________________________</w:t>
      </w:r>
      <w:r>
        <w:rPr>
          <w:rFonts w:eastAsia="PMingLiU"/>
          <w:sz w:val="20"/>
          <w:szCs w:val="20"/>
          <w:lang w:eastAsia="zh-CN"/>
        </w:rPr>
      </w:r>
      <w:r>
        <w:rPr>
          <w:rFonts w:eastAsia="PMingLiU"/>
          <w:sz w:val="20"/>
          <w:szCs w:val="20"/>
          <w:lang w:eastAsia="zh-CN"/>
        </w:rPr>
      </w:r>
    </w:p>
    <w:p>
      <w:pPr>
        <w:pBdr/>
        <w:spacing/>
        <w:ind/>
        <w:rPr>
          <w:rFonts w:eastAsia="PMingLiU"/>
          <w:sz w:val="20"/>
          <w:szCs w:val="20"/>
          <w:lang w:eastAsia="zh-CN"/>
        </w:rPr>
      </w:pPr>
      <w:r>
        <w:rPr>
          <w:rFonts w:eastAsia="PMingLiU"/>
          <w:sz w:val="20"/>
          <w:szCs w:val="20"/>
          <w:lang w:eastAsia="zh-CN"/>
        </w:rPr>
        <w:t xml:space="preserve">Semnat Asociatul </w:t>
      </w:r>
      <w:r>
        <w:rPr>
          <w:rFonts w:eastAsia="PMingLiU"/>
          <w:sz w:val="20"/>
          <w:szCs w:val="20"/>
          <w:lang w:eastAsia="zh-CN"/>
        </w:rPr>
        <w:t xml:space="preserve">s</w:t>
      </w:r>
      <w:r>
        <w:rPr>
          <w:rFonts w:eastAsia="PMingLiU"/>
          <w:sz w:val="20"/>
          <w:szCs w:val="20"/>
          <w:lang w:eastAsia="zh-CN"/>
        </w:rPr>
        <w:t xml:space="preserve">ecund: __________________________</w:t>
      </w:r>
      <w:r>
        <w:rPr>
          <w:rFonts w:eastAsia="PMingLiU"/>
          <w:sz w:val="20"/>
          <w:szCs w:val="20"/>
          <w:lang w:eastAsia="zh-CN"/>
        </w:rPr>
      </w:r>
      <w:r>
        <w:rPr>
          <w:rFonts w:eastAsia="PMingLiU"/>
          <w:sz w:val="20"/>
          <w:szCs w:val="20"/>
          <w:lang w:eastAsia="zh-CN"/>
        </w:rPr>
      </w:r>
    </w:p>
    <w:p>
      <w:pPr>
        <w:pBdr/>
        <w:spacing/>
        <w:ind/>
        <w:rPr>
          <w:rFonts w:eastAsia="PMingLiU"/>
          <w:sz w:val="20"/>
          <w:szCs w:val="20"/>
          <w:lang w:eastAsia="zh-CN"/>
        </w:rPr>
      </w:pPr>
      <w:r>
        <w:rPr>
          <w:rFonts w:eastAsia="PMingLiU"/>
          <w:sz w:val="20"/>
          <w:szCs w:val="20"/>
          <w:lang w:eastAsia="zh-CN"/>
        </w:rPr>
        <w:t xml:space="preserve">Nume: __________________________________________</w:t>
      </w:r>
      <w:r>
        <w:rPr>
          <w:rFonts w:eastAsia="PMingLiU"/>
          <w:sz w:val="20"/>
          <w:szCs w:val="20"/>
          <w:lang w:eastAsia="zh-CN"/>
        </w:rPr>
      </w:r>
      <w:r>
        <w:rPr>
          <w:rFonts w:eastAsia="PMingLiU"/>
          <w:sz w:val="20"/>
          <w:szCs w:val="20"/>
          <w:lang w:eastAsia="zh-CN"/>
        </w:rPr>
      </w:r>
    </w:p>
    <w:p>
      <w:pPr>
        <w:pBdr/>
        <w:spacing/>
        <w:ind/>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____________________________</w:t>
      </w:r>
      <w:r>
        <w:rPr>
          <w:rFonts w:eastAsia="PMingLiU"/>
          <w:sz w:val="20"/>
          <w:szCs w:val="20"/>
          <w:lang w:eastAsia="zh-CN"/>
        </w:rPr>
      </w:r>
      <w:r>
        <w:rPr>
          <w:rFonts w:eastAsia="PMingLiU"/>
          <w:sz w:val="20"/>
          <w:szCs w:val="20"/>
          <w:lang w:eastAsia="zh-CN"/>
        </w:rPr>
      </w:r>
    </w:p>
    <w:p>
      <w:pPr>
        <w:pBdr/>
        <w:tabs>
          <w:tab w:val="left" w:leader="none" w:pos="567"/>
        </w:tabs>
        <w:spacing/>
        <w:ind/>
        <w:rPr>
          <w:rFonts w:eastAsia="PMingLiU"/>
          <w:sz w:val="20"/>
          <w:szCs w:val="20"/>
          <w:lang w:eastAsia="zh-CN"/>
        </w:rPr>
      </w:pPr>
      <w:r>
        <w:rPr>
          <w:rFonts w:eastAsia="PMingLiU"/>
          <w:sz w:val="20"/>
          <w:szCs w:val="20"/>
          <w:lang w:eastAsia="zh-CN"/>
        </w:rPr>
        <w:t xml:space="preserve">Denumirea firmei: _________________________________  </w:t>
      </w:r>
      <w:r>
        <w:rPr>
          <w:rFonts w:eastAsia="PMingLiU"/>
          <w:sz w:val="20"/>
          <w:szCs w:val="20"/>
          <w:lang w:eastAsia="zh-CN"/>
        </w:rPr>
      </w:r>
      <w:r>
        <w:rPr>
          <w:rFonts w:eastAsia="PMingLiU"/>
          <w:sz w:val="20"/>
          <w:szCs w:val="20"/>
          <w:lang w:eastAsia="zh-CN"/>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nr.1</w:t>
      </w:r>
      <w:r>
        <w:rPr>
          <w:sz w:val="18"/>
          <w:szCs w:val="18"/>
          <w:lang w:val="it-IT"/>
        </w:rPr>
        <w:t xml:space="preserve">2</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tabs>
          <w:tab w:val="left" w:leader="none" w:pos="567"/>
        </w:tabs>
        <w:spacing/>
        <w:ind/>
        <w:jc w:val="center"/>
        <w:rPr>
          <w:rFonts w:eastAsia="PMingLiU"/>
          <w:b/>
          <w:lang w:eastAsia="zh-CN"/>
        </w:rPr>
      </w:pPr>
      <w:r/>
      <w:bookmarkStart w:id="91" w:name="_Hlk77771164"/>
      <w:r>
        <w:rPr>
          <w:rFonts w:eastAsia="PMingLiU"/>
          <w:b/>
          <w:lang w:eastAsia="zh-CN"/>
        </w:rPr>
      </w:r>
      <w:r>
        <w:rPr>
          <w:rFonts w:eastAsia="PMingLiU"/>
          <w:b/>
          <w:lang w:eastAsia="zh-CN"/>
        </w:rPr>
      </w:r>
    </w:p>
    <w:p>
      <w:pPr>
        <w:pBdr/>
        <w:tabs>
          <w:tab w:val="left" w:leader="none" w:pos="567"/>
        </w:tabs>
        <w:spacing/>
        <w:ind/>
        <w:jc w:val="center"/>
        <w:rPr>
          <w:rFonts w:eastAsia="PMingLiU"/>
          <w:b/>
          <w:lang w:eastAsia="zh-CN"/>
        </w:rPr>
      </w:pPr>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w:t>
      </w:r>
      <w:r>
        <w:rPr>
          <w:b/>
        </w:rPr>
        <w:t xml:space="preserve">/</w:t>
      </w:r>
      <w:r>
        <w:rPr>
          <w:b/>
        </w:rPr>
        <w:t xml:space="preserve">prestări</w:t>
      </w:r>
      <w:r>
        <w:rPr>
          <w:b/>
        </w:rPr>
        <w:t xml:space="preserve">efectuate</w:t>
      </w:r>
      <w:r>
        <w:rPr>
          <w:b/>
        </w:rPr>
        <w:t xml:space="preserve">în</w:t>
      </w:r>
      <w:r>
        <w:rPr>
          <w:b/>
        </w:rPr>
        <w:t xml:space="preserve"> </w:t>
      </w:r>
      <w:r>
        <w:rPr>
          <w:b/>
        </w:rPr>
        <w:t xml:space="preserve">ultimii 3 </w:t>
      </w:r>
      <w:r>
        <w:rPr>
          <w:b/>
        </w:rPr>
        <w:t xml:space="preserve">ani</w:t>
      </w:r>
      <w:r>
        <w:rPr>
          <w:b/>
        </w:rPr>
        <w:t xml:space="preserve">de</w:t>
      </w:r>
      <w:r>
        <w:rPr>
          <w:b/>
        </w:rPr>
        <w:t xml:space="preserve"> activitate</w:t>
      </w:r>
      <w:bookmarkEnd w:id="91"/>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sz w:val="20"/>
          <w:szCs w:val="20"/>
        </w:rPr>
      </w:pPr>
      <w:r>
        <w:rPr>
          <w:sz w:val="20"/>
          <w:szCs w:val="20"/>
          <w:vertAlign w:val="superscript"/>
        </w:rPr>
        <w:t xml:space="preserve">*)</w:t>
      </w:r>
      <w:r>
        <w:rPr>
          <w:sz w:val="20"/>
          <w:szCs w:val="20"/>
        </w:rPr>
        <w:t xml:space="preserve"> Se precizeaz</w:t>
      </w:r>
      <w:r>
        <w:rPr>
          <w:rFonts w:hint="eastAsia"/>
          <w:sz w:val="20"/>
          <w:szCs w:val="20"/>
        </w:rPr>
        <w:t xml:space="preserve">ă</w:t>
      </w:r>
      <w:r>
        <w:rPr>
          <w:sz w:val="20"/>
          <w:szCs w:val="20"/>
        </w:rPr>
        <w:t xml:space="preserve"> calitatea în care a participat la îndeplinirea contractului, care poate fi de: contractant unic sau lider de asocia</w:t>
      </w:r>
      <w:r>
        <w:rPr>
          <w:rFonts w:hint="eastAsia"/>
          <w:sz w:val="20"/>
          <w:szCs w:val="20"/>
        </w:rPr>
        <w:t xml:space="preserve">ţ</w:t>
      </w:r>
      <w:r>
        <w:rPr>
          <w:sz w:val="20"/>
          <w:szCs w:val="20"/>
        </w:rPr>
        <w:t xml:space="preserve">ie; contractant asociat; subcontractant.</w:t>
      </w:r>
      <w:r>
        <w:rPr>
          <w:sz w:val="20"/>
          <w:szCs w:val="20"/>
        </w:rPr>
      </w:r>
      <w:r>
        <w:rPr>
          <w:sz w:val="20"/>
          <w:szCs w:val="20"/>
        </w:rPr>
      </w:r>
    </w:p>
    <w:p>
      <w:pPr>
        <w:pBdr/>
        <w:spacing/>
        <w:ind/>
        <w:jc w:val="both"/>
        <w:rPr>
          <w:rFonts w:eastAsia="PMingLiU"/>
          <w:sz w:val="20"/>
          <w:szCs w:val="20"/>
          <w:lang w:eastAsia="zh-CN"/>
        </w:rPr>
      </w:pPr>
      <w:r>
        <w:rPr>
          <w:rFonts w:eastAsia="PMingLiU"/>
          <w:sz w:val="20"/>
          <w:szCs w:val="20"/>
          <w:lang w:eastAsia="zh-CN"/>
        </w:rPr>
        <w:t xml:space="preserve">Semnat: 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_______________________________</w:t>
      </w:r>
      <w:r>
        <w:rPr>
          <w:rFonts w:eastAsia="PMingLiU"/>
          <w:sz w:val="20"/>
          <w:szCs w:val="20"/>
          <w:lang w:eastAsia="zh-CN"/>
        </w:rPr>
      </w:r>
      <w:r>
        <w:rPr>
          <w:rFonts w:eastAsia="PMingLiU"/>
          <w:sz w:val="20"/>
          <w:szCs w:val="20"/>
          <w:lang w:eastAsia="zh-CN"/>
        </w:rPr>
      </w:r>
    </w:p>
    <w:p>
      <w:pPr>
        <w:pBdr/>
        <w:spacing/>
        <w:ind/>
        <w:jc w:val="right"/>
        <w:rPr>
          <w:lang w:val="it-IT"/>
        </w:rPr>
      </w:pPr>
      <w:r>
        <w:rPr>
          <w:lang w:val="it-IT"/>
        </w:rPr>
      </w:r>
      <w:r>
        <w:rPr>
          <w:lang w:val="it-IT"/>
        </w:rPr>
      </w:r>
      <w:r>
        <w:rPr>
          <w:lang w:val="it-IT"/>
        </w:rPr>
      </w:r>
    </w:p>
    <w:p>
      <w:pPr>
        <w:pBdr/>
        <w:spacing/>
        <w:ind/>
        <w:jc w:val="right"/>
        <w:rPr>
          <w:sz w:val="18"/>
          <w:szCs w:val="18"/>
          <w:lang w:val="it-IT"/>
        </w:rPr>
      </w:pPr>
      <w:r>
        <w:rPr>
          <w:sz w:val="18"/>
          <w:szCs w:val="18"/>
          <w:lang w:val="it-IT"/>
        </w:rPr>
        <w:t xml:space="preserve">                 </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nr.1</w:t>
      </w:r>
      <w:r>
        <w:rPr>
          <w:sz w:val="18"/>
          <w:szCs w:val="18"/>
          <w:lang w:val="it-IT"/>
        </w:rPr>
        <w:t xml:space="preserve">3</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pBdr/>
        <w:spacing/>
        <w:ind w:firstLine="1"/>
        <w:jc w:val="center"/>
        <w:outlineLvl w:val="1"/>
        <w:rPr>
          <w:rFonts w:eastAsia="PMingLiU"/>
          <w:b/>
          <w:bCs/>
          <w:iCs/>
          <w:sz w:val="20"/>
          <w:szCs w:val="20"/>
          <w:lang w:eastAsia="zh-CN"/>
        </w:rPr>
      </w:pPr>
      <w:r/>
      <w:bookmarkStart w:id="92" w:name="_Toc449632664"/>
      <w:r/>
      <w:bookmarkStart w:id="93" w:name="_Toc449633156"/>
      <w:r/>
      <w:bookmarkStart w:id="94" w:name="_Toc449692111"/>
      <w:r/>
      <w:bookmarkStart w:id="95" w:name="_Hlk77771185"/>
      <w:r>
        <w:rPr>
          <w:rFonts w:eastAsia="PMingLiU"/>
          <w:b/>
          <w:bCs/>
          <w:iCs/>
          <w:sz w:val="20"/>
          <w:szCs w:val="20"/>
          <w:lang w:eastAsia="zh-CN"/>
        </w:rPr>
        <w:t xml:space="preserve">DECLARA</w:t>
      </w:r>
      <w:r>
        <w:rPr>
          <w:rFonts w:hint="cs" w:eastAsia="PMingLiU"/>
          <w:b/>
          <w:bCs/>
          <w:iCs/>
          <w:sz w:val="20"/>
          <w:szCs w:val="20"/>
          <w:lang w:eastAsia="zh-CN"/>
        </w:rPr>
        <w:t xml:space="preserve">Ţ</w:t>
      </w:r>
      <w:r>
        <w:rPr>
          <w:rFonts w:eastAsia="PMingLiU"/>
          <w:b/>
          <w:bCs/>
          <w:iCs/>
          <w:sz w:val="20"/>
          <w:szCs w:val="20"/>
          <w:lang w:eastAsia="zh-CN"/>
        </w:rPr>
        <w:t xml:space="preserve">IE</w:t>
      </w:r>
      <w:bookmarkEnd w:id="92"/>
      <w:r/>
      <w:bookmarkEnd w:id="93"/>
      <w:r/>
      <w:bookmarkEnd w:id="94"/>
      <w:r>
        <w:rPr>
          <w:rFonts w:eastAsia="PMingLiU"/>
          <w:b/>
          <w:bCs/>
          <w:iCs/>
          <w:sz w:val="20"/>
          <w:szCs w:val="20"/>
          <w:lang w:eastAsia="zh-CN"/>
        </w:rPr>
      </w:r>
      <w:r>
        <w:rPr>
          <w:rFonts w:eastAsia="PMingLiU"/>
          <w:b/>
          <w:bCs/>
          <w:iCs/>
          <w:sz w:val="20"/>
          <w:szCs w:val="20"/>
          <w:lang w:eastAsia="zh-CN"/>
        </w:rPr>
      </w:r>
    </w:p>
    <w:p>
      <w:pPr>
        <w:pBdr/>
        <w:tabs>
          <w:tab w:val="left" w:leader="none" w:pos="720"/>
        </w:tabs>
        <w:spacing/>
        <w:ind/>
        <w:jc w:val="center"/>
        <w:outlineLvl w:val="1"/>
        <w:rPr>
          <w:rFonts w:eastAsia="PMingLiU"/>
          <w:b/>
          <w:sz w:val="20"/>
          <w:szCs w:val="20"/>
          <w:lang w:eastAsia="zh-CN"/>
        </w:rPr>
      </w:pPr>
      <w:r/>
      <w:bookmarkStart w:id="96" w:name="_Toc449632665"/>
      <w:r/>
      <w:bookmarkStart w:id="97" w:name="_Toc449633157"/>
      <w:r/>
      <w:bookmarkStart w:id="98" w:name="_Toc449692112"/>
      <w:r>
        <w:rPr>
          <w:rFonts w:eastAsia="PMingLiU"/>
          <w:b/>
          <w:sz w:val="20"/>
          <w:szCs w:val="20"/>
        </w:rPr>
        <w:t xml:space="preserve">privind dot</w:t>
      </w:r>
      <w:r>
        <w:rPr>
          <w:rFonts w:hint="cs" w:eastAsia="PMingLiU"/>
          <w:b/>
          <w:sz w:val="20"/>
          <w:szCs w:val="20"/>
        </w:rPr>
        <w:t xml:space="preserve">ă</w:t>
      </w:r>
      <w:r>
        <w:rPr>
          <w:rFonts w:eastAsia="PMingLiU"/>
          <w:b/>
          <w:sz w:val="20"/>
          <w:szCs w:val="20"/>
        </w:rPr>
        <w:t xml:space="preserve">rile specifice, utilajul </w:t>
      </w:r>
      <w:r>
        <w:rPr>
          <w:rFonts w:hint="cs" w:eastAsia="PMingLiU"/>
          <w:b/>
          <w:sz w:val="20"/>
          <w:szCs w:val="20"/>
        </w:rPr>
        <w:t xml:space="preserve">ş</w:t>
      </w:r>
      <w:r>
        <w:rPr>
          <w:rFonts w:eastAsia="PMingLiU"/>
          <w:b/>
          <w:sz w:val="20"/>
          <w:szCs w:val="20"/>
        </w:rPr>
        <w:t xml:space="preserve">i echipamentul necesar </w:t>
      </w:r>
      <w:r>
        <w:rPr>
          <w:rFonts w:eastAsia="PMingLiU"/>
          <w:b/>
          <w:bCs/>
          <w:spacing w:val="-2"/>
          <w:sz w:val="20"/>
          <w:szCs w:val="20"/>
          <w:lang w:eastAsia="zh-CN"/>
        </w:rPr>
        <w:t xml:space="preserve">pentru </w:t>
      </w:r>
      <w:r>
        <w:rPr>
          <w:rFonts w:eastAsia="PMingLiU"/>
          <w:b/>
          <w:sz w:val="20"/>
          <w:szCs w:val="20"/>
          <w:lang w:eastAsia="zh-CN"/>
        </w:rPr>
        <w:t xml:space="preserve">îndeplinirea corespunz</w:t>
      </w:r>
      <w:r>
        <w:rPr>
          <w:rFonts w:hint="cs" w:eastAsia="PMingLiU"/>
          <w:b/>
          <w:sz w:val="20"/>
          <w:szCs w:val="20"/>
          <w:lang w:eastAsia="zh-CN"/>
        </w:rPr>
        <w:t xml:space="preserve">ă</w:t>
      </w:r>
      <w:r>
        <w:rPr>
          <w:rFonts w:eastAsia="PMingLiU"/>
          <w:b/>
          <w:sz w:val="20"/>
          <w:szCs w:val="20"/>
          <w:lang w:eastAsia="zh-CN"/>
        </w:rPr>
        <w:t xml:space="preserve">toare a contractului</w:t>
      </w:r>
      <w:bookmarkEnd w:id="96"/>
      <w:r/>
      <w:bookmarkEnd w:id="97"/>
      <w:r/>
      <w:bookmarkEnd w:id="98"/>
      <w:r/>
      <w:bookmarkEnd w:id="95"/>
      <w:r>
        <w:rPr>
          <w:rFonts w:eastAsia="PMingLiU"/>
          <w:b/>
          <w:sz w:val="20"/>
          <w:szCs w:val="20"/>
          <w:lang w:eastAsia="zh-CN"/>
        </w:rPr>
      </w:r>
      <w:r>
        <w:rPr>
          <w:rFonts w:eastAsia="PMingLiU"/>
          <w:b/>
          <w:sz w:val="20"/>
          <w:szCs w:val="20"/>
          <w:lang w:eastAsia="zh-CN"/>
        </w:rPr>
      </w:r>
    </w:p>
    <w:p>
      <w:pPr>
        <w:pBdr/>
        <w:tabs>
          <w:tab w:val="left" w:leader="none" w:pos="567"/>
        </w:tabs>
        <w:spacing/>
        <w:ind/>
        <w:jc w:val="both"/>
        <w:rPr>
          <w:sz w:val="20"/>
          <w:szCs w:val="20"/>
        </w:rPr>
      </w:pPr>
      <w:r>
        <w:rPr>
          <w:sz w:val="20"/>
          <w:szCs w:val="20"/>
        </w:rPr>
      </w:r>
      <w:r>
        <w:rPr>
          <w:sz w:val="20"/>
          <w:szCs w:val="20"/>
        </w:rPr>
      </w:r>
      <w:r>
        <w:rPr>
          <w:sz w:val="20"/>
          <w:szCs w:val="20"/>
        </w:rP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sz w:val="20"/>
                <w:szCs w:val="20"/>
              </w:rPr>
            </w:pPr>
            <w:r>
              <w:rPr>
                <w:b/>
                <w:sz w:val="20"/>
                <w:szCs w:val="20"/>
              </w:rPr>
            </w:r>
            <w:r>
              <w:rPr>
                <w:b/>
                <w:sz w:val="20"/>
                <w:szCs w:val="20"/>
              </w:rPr>
            </w:r>
            <w:r>
              <w:rPr>
                <w:b/>
                <w:sz w:val="20"/>
                <w:szCs w:val="20"/>
              </w:rPr>
            </w:r>
          </w:p>
          <w:p>
            <w:pPr>
              <w:pBdr/>
              <w:tabs>
                <w:tab w:val="left" w:leader="none" w:pos="567"/>
              </w:tabs>
              <w:spacing/>
              <w:ind/>
              <w:jc w:val="both"/>
              <w:rPr>
                <w:b/>
                <w:sz w:val="20"/>
                <w:szCs w:val="20"/>
              </w:rPr>
            </w:pPr>
            <w:r>
              <w:rPr>
                <w:b/>
                <w:sz w:val="20"/>
                <w:szCs w:val="20"/>
              </w:rPr>
              <w:t xml:space="preserve">Nr.</w:t>
            </w:r>
            <w:r>
              <w:rPr>
                <w:b/>
                <w:sz w:val="20"/>
                <w:szCs w:val="20"/>
              </w:rPr>
            </w:r>
            <w:r>
              <w:rPr>
                <w:b/>
                <w:sz w:val="20"/>
                <w:szCs w:val="20"/>
              </w:rPr>
            </w:r>
          </w:p>
          <w:p>
            <w:pPr>
              <w:pBdr/>
              <w:tabs>
                <w:tab w:val="left" w:leader="none" w:pos="567"/>
              </w:tabs>
              <w:spacing/>
              <w:ind/>
              <w:jc w:val="both"/>
              <w:rPr>
                <w:b/>
                <w:sz w:val="20"/>
                <w:szCs w:val="20"/>
              </w:rPr>
            </w:pPr>
            <w:r>
              <w:rPr>
                <w:b/>
                <w:sz w:val="20"/>
                <w:szCs w:val="20"/>
              </w:rPr>
              <w:t xml:space="preserve">d/o</w:t>
            </w:r>
            <w:r>
              <w:rPr>
                <w:b/>
                <w:sz w:val="20"/>
                <w:szCs w:val="20"/>
              </w:rPr>
            </w:r>
            <w:r>
              <w:rPr>
                <w:b/>
                <w:sz w:val="20"/>
                <w:szCs w:val="20"/>
              </w:rPr>
            </w:r>
          </w:p>
        </w:tc>
        <w:tc>
          <w:tcPr>
            <w:tcBorders/>
            <w:tcW w:w="4680" w:type="dxa"/>
            <w:vAlign w:val="center"/>
            <w:textDirection w:val="lrTb"/>
            <w:noWrap w:val="false"/>
          </w:tcPr>
          <w:p>
            <w:pPr>
              <w:pBdr/>
              <w:tabs>
                <w:tab w:val="left" w:leader="none" w:pos="567"/>
              </w:tabs>
              <w:spacing/>
              <w:ind/>
              <w:jc w:val="center"/>
              <w:rPr>
                <w:b/>
                <w:sz w:val="20"/>
                <w:szCs w:val="20"/>
              </w:rPr>
            </w:pPr>
            <w:r>
              <w:rPr>
                <w:b/>
                <w:sz w:val="20"/>
                <w:szCs w:val="20"/>
              </w:rPr>
              <w:t xml:space="preserve">Denumirea principalelor utilaje, echipamente, mijloace de transport, baze de produc</w:t>
            </w:r>
            <w:r>
              <w:rPr>
                <w:rFonts w:hint="eastAsia"/>
                <w:b/>
                <w:sz w:val="20"/>
                <w:szCs w:val="20"/>
              </w:rPr>
              <w:t xml:space="preserve">ţ</w:t>
            </w:r>
            <w:r>
              <w:rPr>
                <w:b/>
                <w:sz w:val="20"/>
                <w:szCs w:val="20"/>
              </w:rPr>
              <w:t xml:space="preserve">ie (ateliere, depozite, spa</w:t>
            </w:r>
            <w:r>
              <w:rPr>
                <w:rFonts w:hint="eastAsia"/>
                <w:b/>
                <w:sz w:val="20"/>
                <w:szCs w:val="20"/>
              </w:rPr>
              <w:t xml:space="preserve">ţ</w:t>
            </w:r>
            <w:r>
              <w:rPr>
                <w:b/>
                <w:sz w:val="20"/>
                <w:szCs w:val="20"/>
              </w:rPr>
              <w:t xml:space="preserve">ii de cazare) </w:t>
            </w:r>
            <w:r>
              <w:rPr>
                <w:rFonts w:hint="eastAsia"/>
                <w:b/>
                <w:sz w:val="20"/>
                <w:szCs w:val="20"/>
              </w:rPr>
              <w:t xml:space="preserve">ş</w:t>
            </w:r>
            <w:r>
              <w:rPr>
                <w:b/>
                <w:sz w:val="20"/>
                <w:szCs w:val="20"/>
              </w:rPr>
              <w:t xml:space="preserve">i laboratoare propuse de ofertant ca necesare pentru prestarea serviciilor, rezultate </w:t>
            </w:r>
            <w:r>
              <w:rPr>
                <w:rFonts w:hint="eastAsia"/>
                <w:b/>
                <w:sz w:val="20"/>
                <w:szCs w:val="20"/>
              </w:rPr>
              <w:t xml:space="preserve">î</w:t>
            </w:r>
            <w:r>
              <w:rPr>
                <w:b/>
                <w:sz w:val="20"/>
                <w:szCs w:val="20"/>
              </w:rPr>
              <w:t xml:space="preserve">n baza tehnologiilor pe care el urmeaz</w:t>
            </w:r>
            <w:r>
              <w:rPr>
                <w:rFonts w:hint="eastAsia"/>
                <w:b/>
                <w:sz w:val="20"/>
                <w:szCs w:val="20"/>
              </w:rPr>
              <w:t xml:space="preserve">ă</w:t>
            </w:r>
            <w:r>
              <w:rPr>
                <w:b/>
                <w:sz w:val="20"/>
                <w:szCs w:val="20"/>
              </w:rPr>
              <w:t xml:space="preserve"> s</w:t>
            </w:r>
            <w:r>
              <w:rPr>
                <w:rFonts w:hint="eastAsia"/>
                <w:b/>
                <w:sz w:val="20"/>
                <w:szCs w:val="20"/>
              </w:rPr>
              <w:t xml:space="preserve">ă</w:t>
            </w:r>
            <w:r>
              <w:rPr>
                <w:b/>
                <w:sz w:val="20"/>
                <w:szCs w:val="20"/>
              </w:rPr>
              <w:t xml:space="preserve"> le adopte</w:t>
            </w:r>
            <w:r>
              <w:rPr>
                <w:b/>
                <w:sz w:val="20"/>
                <w:szCs w:val="20"/>
              </w:rPr>
            </w:r>
            <w:r>
              <w:rPr>
                <w:b/>
                <w:sz w:val="20"/>
                <w:szCs w:val="20"/>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sz w:val="20"/>
                <w:szCs w:val="20"/>
              </w:rPr>
            </w:pPr>
            <w:r>
              <w:rPr>
                <w:b/>
                <w:sz w:val="20"/>
                <w:szCs w:val="20"/>
              </w:rPr>
            </w:r>
            <w:r>
              <w:rPr>
                <w:b/>
                <w:sz w:val="20"/>
                <w:szCs w:val="20"/>
              </w:rPr>
            </w:r>
            <w:r>
              <w:rPr>
                <w:b/>
                <w:sz w:val="20"/>
                <w:szCs w:val="20"/>
              </w:rPr>
            </w:r>
          </w:p>
          <w:p>
            <w:pPr>
              <w:pBdr/>
              <w:tabs>
                <w:tab w:val="left" w:leader="none" w:pos="567"/>
              </w:tabs>
              <w:spacing/>
              <w:ind/>
              <w:jc w:val="center"/>
              <w:rPr>
                <w:b/>
                <w:sz w:val="20"/>
                <w:szCs w:val="20"/>
              </w:rPr>
            </w:pPr>
            <w:r>
              <w:rPr>
                <w:b/>
                <w:sz w:val="20"/>
                <w:szCs w:val="20"/>
              </w:rPr>
              <w:t xml:space="preserve">Unitatea de m</w:t>
            </w:r>
            <w:r>
              <w:rPr>
                <w:rFonts w:hint="eastAsia"/>
                <w:b/>
                <w:sz w:val="20"/>
                <w:szCs w:val="20"/>
              </w:rPr>
              <w:t xml:space="preserve">ă</w:t>
            </w:r>
            <w:r>
              <w:rPr>
                <w:b/>
                <w:sz w:val="20"/>
                <w:szCs w:val="20"/>
              </w:rPr>
              <w:t xml:space="preserve">sur</w:t>
            </w:r>
            <w:r>
              <w:rPr>
                <w:rFonts w:hint="eastAsia"/>
                <w:b/>
                <w:sz w:val="20"/>
                <w:szCs w:val="20"/>
              </w:rPr>
              <w:t xml:space="preserve">ă</w:t>
            </w:r>
            <w:r>
              <w:rPr>
                <w:b/>
                <w:sz w:val="20"/>
                <w:szCs w:val="20"/>
              </w:rPr>
            </w:r>
            <w:r>
              <w:rPr>
                <w:b/>
                <w:sz w:val="20"/>
                <w:szCs w:val="20"/>
              </w:rPr>
            </w:r>
          </w:p>
          <w:p>
            <w:pPr>
              <w:pBdr/>
              <w:tabs>
                <w:tab w:val="left" w:leader="none" w:pos="567"/>
              </w:tabs>
              <w:spacing/>
              <w:ind/>
              <w:jc w:val="center"/>
              <w:rPr>
                <w:b/>
                <w:sz w:val="20"/>
                <w:szCs w:val="20"/>
              </w:rPr>
            </w:pPr>
            <w:r>
              <w:rPr>
                <w:b/>
                <w:sz w:val="20"/>
                <w:szCs w:val="20"/>
              </w:rPr>
              <w:t xml:space="preserve">(buc</w:t>
            </w:r>
            <w:r>
              <w:rPr>
                <w:rFonts w:hint="eastAsia"/>
                <w:b/>
                <w:sz w:val="20"/>
                <w:szCs w:val="20"/>
              </w:rPr>
              <w:t xml:space="preserve">ăţ</w:t>
            </w:r>
            <w:r>
              <w:rPr>
                <w:b/>
                <w:sz w:val="20"/>
                <w:szCs w:val="20"/>
              </w:rPr>
              <w:t xml:space="preserve">i </w:t>
            </w:r>
            <w:r>
              <w:rPr>
                <w:rFonts w:hint="eastAsia"/>
                <w:b/>
                <w:sz w:val="20"/>
                <w:szCs w:val="20"/>
              </w:rPr>
              <w:t xml:space="preserve">ş</w:t>
            </w:r>
            <w:r>
              <w:rPr>
                <w:b/>
                <w:sz w:val="20"/>
                <w:szCs w:val="20"/>
              </w:rPr>
              <w:t xml:space="preserve">i seturi)</w:t>
            </w:r>
            <w:r>
              <w:rPr>
                <w:b/>
                <w:sz w:val="20"/>
                <w:szCs w:val="20"/>
              </w:rPr>
            </w:r>
            <w:r>
              <w:rPr>
                <w:b/>
                <w:sz w:val="20"/>
                <w:szCs w:val="20"/>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sz w:val="20"/>
                <w:szCs w:val="20"/>
              </w:rPr>
            </w:pPr>
            <w:r>
              <w:rPr>
                <w:b/>
                <w:sz w:val="20"/>
                <w:szCs w:val="20"/>
              </w:rPr>
            </w:r>
            <w:r>
              <w:rPr>
                <w:b/>
                <w:sz w:val="20"/>
                <w:szCs w:val="20"/>
              </w:rPr>
            </w:r>
            <w:r>
              <w:rPr>
                <w:b/>
                <w:sz w:val="20"/>
                <w:szCs w:val="20"/>
              </w:rPr>
            </w:r>
          </w:p>
          <w:p>
            <w:pPr>
              <w:pBdr/>
              <w:tabs>
                <w:tab w:val="left" w:leader="none" w:pos="567"/>
              </w:tabs>
              <w:spacing/>
              <w:ind/>
              <w:jc w:val="center"/>
              <w:rPr>
                <w:b/>
                <w:sz w:val="20"/>
                <w:szCs w:val="20"/>
              </w:rPr>
            </w:pPr>
            <w:r>
              <w:rPr>
                <w:b/>
                <w:sz w:val="20"/>
                <w:szCs w:val="20"/>
              </w:rPr>
              <w:t xml:space="preserve">Asigurate din dotare</w:t>
            </w:r>
            <w:r>
              <w:rPr>
                <w:b/>
                <w:sz w:val="20"/>
                <w:szCs w:val="20"/>
              </w:rPr>
            </w:r>
            <w:r>
              <w:rPr>
                <w:b/>
                <w:sz w:val="20"/>
                <w:szCs w:val="20"/>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sz w:val="20"/>
                <w:szCs w:val="20"/>
              </w:rPr>
            </w:pPr>
            <w:r>
              <w:rPr>
                <w:b/>
                <w:sz w:val="20"/>
                <w:szCs w:val="20"/>
              </w:rPr>
            </w:r>
            <w:r>
              <w:rPr>
                <w:b/>
                <w:sz w:val="20"/>
                <w:szCs w:val="20"/>
              </w:rPr>
            </w:r>
            <w:r>
              <w:rPr>
                <w:b/>
                <w:sz w:val="20"/>
                <w:szCs w:val="20"/>
              </w:rPr>
            </w:r>
          </w:p>
          <w:p>
            <w:pPr>
              <w:pBdr/>
              <w:tabs>
                <w:tab w:val="left" w:leader="none" w:pos="567"/>
              </w:tabs>
              <w:spacing/>
              <w:ind/>
              <w:jc w:val="center"/>
              <w:rPr>
                <w:b/>
                <w:sz w:val="20"/>
                <w:szCs w:val="20"/>
              </w:rPr>
            </w:pPr>
            <w:r>
              <w:rPr>
                <w:b/>
                <w:sz w:val="20"/>
                <w:szCs w:val="20"/>
              </w:rPr>
              <w:t xml:space="preserve">Asigurate de la ter</w:t>
            </w:r>
            <w:r>
              <w:rPr>
                <w:rFonts w:hint="eastAsia"/>
                <w:b/>
                <w:sz w:val="20"/>
                <w:szCs w:val="20"/>
              </w:rPr>
              <w:t xml:space="preserve">ţ</w:t>
            </w:r>
            <w:r>
              <w:rPr>
                <w:b/>
                <w:sz w:val="20"/>
                <w:szCs w:val="20"/>
              </w:rPr>
              <w:t xml:space="preserve">i sau din alte surse</w:t>
            </w:r>
            <w:r>
              <w:rPr>
                <w:b/>
                <w:sz w:val="20"/>
                <w:szCs w:val="20"/>
              </w:rPr>
            </w:r>
            <w:r>
              <w:rPr>
                <w:b/>
                <w:sz w:val="20"/>
                <w:szCs w:val="20"/>
              </w:rPr>
            </w:r>
          </w:p>
        </w:tc>
      </w:tr>
      <w:tr>
        <w:trPr>
          <w:trHeight w:val="240"/>
        </w:trPr>
        <w:tc>
          <w:tcPr>
            <w:tcBorders/>
            <w:tcW w:w="720" w:type="dxa"/>
            <w:textDirection w:val="lrTb"/>
            <w:noWrap w:val="false"/>
          </w:tcPr>
          <w:p>
            <w:pPr>
              <w:pBdr/>
              <w:tabs>
                <w:tab w:val="left" w:leader="none" w:pos="567"/>
              </w:tabs>
              <w:spacing/>
              <w:ind/>
              <w:jc w:val="both"/>
              <w:rPr>
                <w:b/>
                <w:sz w:val="20"/>
                <w:szCs w:val="20"/>
              </w:rPr>
            </w:pPr>
            <w:r>
              <w:rPr>
                <w:b/>
                <w:sz w:val="20"/>
                <w:szCs w:val="20"/>
              </w:rPr>
              <w:t xml:space="preserve">0</w:t>
            </w:r>
            <w:r>
              <w:rPr>
                <w:b/>
                <w:sz w:val="20"/>
                <w:szCs w:val="20"/>
              </w:rPr>
            </w:r>
            <w:r>
              <w:rPr>
                <w:b/>
                <w:sz w:val="20"/>
                <w:szCs w:val="20"/>
              </w:rPr>
            </w:r>
          </w:p>
        </w:tc>
        <w:tc>
          <w:tcPr>
            <w:tcBorders/>
            <w:tcW w:w="4680" w:type="dxa"/>
            <w:textDirection w:val="lrTb"/>
            <w:noWrap w:val="false"/>
          </w:tcPr>
          <w:p>
            <w:pPr>
              <w:pBdr/>
              <w:tabs>
                <w:tab w:val="left" w:leader="none" w:pos="567"/>
              </w:tabs>
              <w:spacing/>
              <w:ind/>
              <w:jc w:val="both"/>
              <w:rPr>
                <w:b/>
                <w:sz w:val="20"/>
                <w:szCs w:val="20"/>
              </w:rPr>
            </w:pPr>
            <w:r>
              <w:rPr>
                <w:b/>
                <w:sz w:val="20"/>
                <w:szCs w:val="20"/>
              </w:rPr>
              <w:t xml:space="preserve">                             1</w:t>
            </w:r>
            <w:r>
              <w:rPr>
                <w:b/>
                <w:sz w:val="20"/>
                <w:szCs w:val="20"/>
              </w:rPr>
            </w:r>
            <w:r>
              <w:rPr>
                <w:b/>
                <w:sz w:val="20"/>
                <w:szCs w:val="20"/>
              </w:rPr>
            </w:r>
          </w:p>
        </w:tc>
        <w:tc>
          <w:tcPr>
            <w:tcBorders/>
            <w:tcW w:w="1260" w:type="dxa"/>
            <w:textDirection w:val="lrTb"/>
            <w:noWrap w:val="false"/>
          </w:tcPr>
          <w:p>
            <w:pPr>
              <w:pBdr/>
              <w:tabs>
                <w:tab w:val="left" w:leader="none" w:pos="567"/>
              </w:tabs>
              <w:spacing/>
              <w:ind/>
              <w:jc w:val="both"/>
              <w:rPr>
                <w:b/>
                <w:sz w:val="20"/>
                <w:szCs w:val="20"/>
              </w:rPr>
            </w:pPr>
            <w:r>
              <w:rPr>
                <w:b/>
                <w:sz w:val="20"/>
                <w:szCs w:val="20"/>
              </w:rPr>
              <w:t xml:space="preserve">2</w:t>
            </w:r>
            <w:r>
              <w:rPr>
                <w:b/>
                <w:sz w:val="20"/>
                <w:szCs w:val="20"/>
              </w:rPr>
            </w:r>
            <w:r>
              <w:rPr>
                <w:b/>
                <w:sz w:val="20"/>
                <w:szCs w:val="20"/>
              </w:rPr>
            </w:r>
          </w:p>
        </w:tc>
        <w:tc>
          <w:tcPr>
            <w:tcBorders/>
            <w:tcW w:w="1289" w:type="dxa"/>
            <w:textDirection w:val="lrTb"/>
            <w:noWrap w:val="false"/>
          </w:tcPr>
          <w:p>
            <w:pPr>
              <w:pBdr/>
              <w:tabs>
                <w:tab w:val="left" w:leader="none" w:pos="567"/>
              </w:tabs>
              <w:spacing/>
              <w:ind/>
              <w:jc w:val="both"/>
              <w:rPr>
                <w:b/>
                <w:sz w:val="20"/>
                <w:szCs w:val="20"/>
              </w:rPr>
            </w:pPr>
            <w:r>
              <w:rPr>
                <w:b/>
                <w:sz w:val="20"/>
                <w:szCs w:val="20"/>
              </w:rPr>
              <w:t xml:space="preserve">3</w:t>
            </w:r>
            <w:r>
              <w:rPr>
                <w:b/>
                <w:sz w:val="20"/>
                <w:szCs w:val="20"/>
              </w:rPr>
            </w:r>
            <w:r>
              <w:rPr>
                <w:b/>
                <w:sz w:val="20"/>
                <w:szCs w:val="20"/>
              </w:rPr>
            </w:r>
          </w:p>
        </w:tc>
        <w:tc>
          <w:tcPr>
            <w:tcBorders/>
            <w:tcW w:w="1544" w:type="dxa"/>
            <w:textDirection w:val="lrTb"/>
            <w:noWrap w:val="false"/>
          </w:tcPr>
          <w:p>
            <w:pPr>
              <w:pBdr/>
              <w:tabs>
                <w:tab w:val="left" w:leader="none" w:pos="567"/>
              </w:tabs>
              <w:spacing/>
              <w:ind/>
              <w:jc w:val="both"/>
              <w:rPr>
                <w:b/>
                <w:sz w:val="20"/>
                <w:szCs w:val="20"/>
              </w:rPr>
            </w:pPr>
            <w:r>
              <w:rPr>
                <w:b/>
                <w:sz w:val="20"/>
                <w:szCs w:val="20"/>
              </w:rPr>
              <w:t xml:space="preserve">4</w:t>
            </w:r>
            <w:r>
              <w:rPr>
                <w:b/>
                <w:sz w:val="20"/>
                <w:szCs w:val="20"/>
              </w:rPr>
            </w:r>
            <w:r>
              <w:rPr>
                <w:b/>
                <w:sz w:val="20"/>
                <w:szCs w:val="20"/>
              </w:rPr>
            </w:r>
          </w:p>
        </w:tc>
      </w:tr>
      <w:tr>
        <w:trPr>
          <w:trHeight w:val="240"/>
        </w:trPr>
        <w:tc>
          <w:tcPr>
            <w:tcBorders/>
            <w:tcW w:w="720" w:type="dxa"/>
            <w:textDirection w:val="lrTb"/>
            <w:noWrap w:val="false"/>
          </w:tcPr>
          <w:p>
            <w:pPr>
              <w:pBdr/>
              <w:tabs>
                <w:tab w:val="left" w:leader="none" w:pos="567"/>
              </w:tabs>
              <w:spacing/>
              <w:ind/>
              <w:jc w:val="both"/>
              <w:rPr>
                <w:sz w:val="20"/>
                <w:szCs w:val="20"/>
              </w:rPr>
            </w:pPr>
            <w:r>
              <w:rPr>
                <w:sz w:val="20"/>
                <w:szCs w:val="20"/>
              </w:rPr>
              <w:t xml:space="preserve">1.</w:t>
            </w:r>
            <w:r>
              <w:rPr>
                <w:sz w:val="20"/>
                <w:szCs w:val="20"/>
              </w:rPr>
            </w:r>
            <w:r>
              <w:rPr>
                <w:sz w:val="20"/>
                <w:szCs w:val="20"/>
              </w:rPr>
            </w:r>
          </w:p>
        </w:tc>
        <w:tc>
          <w:tcPr>
            <w:tcBorders/>
            <w:tcW w:w="4680"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260"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289"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54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240"/>
        </w:trPr>
        <w:tc>
          <w:tcPr>
            <w:tcBorders/>
            <w:tcW w:w="720" w:type="dxa"/>
            <w:textDirection w:val="lrTb"/>
            <w:noWrap w:val="false"/>
          </w:tcPr>
          <w:p>
            <w:pPr>
              <w:pBdr/>
              <w:tabs>
                <w:tab w:val="left" w:leader="none" w:pos="567"/>
              </w:tabs>
              <w:spacing/>
              <w:ind/>
              <w:jc w:val="both"/>
              <w:rPr>
                <w:sz w:val="20"/>
                <w:szCs w:val="20"/>
              </w:rPr>
            </w:pPr>
            <w:r>
              <w:rPr>
                <w:sz w:val="20"/>
                <w:szCs w:val="20"/>
              </w:rPr>
              <w:t xml:space="preserve">2.</w:t>
            </w:r>
            <w:r>
              <w:rPr>
                <w:sz w:val="20"/>
                <w:szCs w:val="20"/>
              </w:rPr>
            </w:r>
            <w:r>
              <w:rPr>
                <w:sz w:val="20"/>
                <w:szCs w:val="20"/>
              </w:rPr>
            </w:r>
          </w:p>
        </w:tc>
        <w:tc>
          <w:tcPr>
            <w:tcBorders/>
            <w:tcW w:w="4680"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260"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289"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54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240"/>
        </w:trPr>
        <w:tc>
          <w:tcPr>
            <w:tcBorders/>
            <w:tcW w:w="720" w:type="dxa"/>
            <w:textDirection w:val="lrTb"/>
            <w:noWrap w:val="false"/>
          </w:tcPr>
          <w:p>
            <w:pPr>
              <w:pBdr/>
              <w:tabs>
                <w:tab w:val="left" w:leader="none" w:pos="567"/>
              </w:tabs>
              <w:spacing/>
              <w:ind/>
              <w:jc w:val="both"/>
              <w:rPr>
                <w:sz w:val="20"/>
                <w:szCs w:val="20"/>
              </w:rPr>
            </w:pPr>
            <w:r>
              <w:rPr>
                <w:sz w:val="20"/>
                <w:szCs w:val="20"/>
              </w:rPr>
              <w:t xml:space="preserve">3.</w:t>
            </w:r>
            <w:r>
              <w:rPr>
                <w:sz w:val="20"/>
                <w:szCs w:val="20"/>
              </w:rPr>
            </w:r>
            <w:r>
              <w:rPr>
                <w:sz w:val="20"/>
                <w:szCs w:val="20"/>
              </w:rPr>
            </w:r>
          </w:p>
        </w:tc>
        <w:tc>
          <w:tcPr>
            <w:tcBorders/>
            <w:tcW w:w="4680"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260"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289"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54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240"/>
        </w:trPr>
        <w:tc>
          <w:tcPr>
            <w:tcBorders/>
            <w:tcW w:w="720" w:type="dxa"/>
            <w:textDirection w:val="lrTb"/>
            <w:noWrap w:val="false"/>
          </w:tcPr>
          <w:p>
            <w:pPr>
              <w:pBdr/>
              <w:tabs>
                <w:tab w:val="left" w:leader="none" w:pos="567"/>
              </w:tabs>
              <w:spacing/>
              <w:ind/>
              <w:jc w:val="both"/>
              <w:rPr>
                <w:sz w:val="20"/>
                <w:szCs w:val="20"/>
              </w:rPr>
            </w:pPr>
            <w:r>
              <w:rPr>
                <w:sz w:val="20"/>
                <w:szCs w:val="20"/>
              </w:rPr>
              <w:t xml:space="preserve">n</w:t>
            </w:r>
            <w:r>
              <w:rPr>
                <w:sz w:val="20"/>
                <w:szCs w:val="20"/>
              </w:rPr>
            </w:r>
            <w:r>
              <w:rPr>
                <w:sz w:val="20"/>
                <w:szCs w:val="20"/>
              </w:rPr>
            </w:r>
          </w:p>
        </w:tc>
        <w:tc>
          <w:tcPr>
            <w:tcBorders/>
            <w:tcW w:w="4680"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260"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289"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54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bl>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Semnat: 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_________________________________</w:t>
      </w:r>
      <w:r>
        <w:rPr>
          <w:rFonts w:eastAsia="PMingLiU"/>
          <w:sz w:val="20"/>
          <w:szCs w:val="20"/>
          <w:lang w:eastAsia="zh-CN"/>
        </w:rPr>
      </w:r>
      <w:r>
        <w:rPr>
          <w:rFonts w:eastAsia="PMingLiU"/>
          <w:sz w:val="20"/>
          <w:szCs w:val="20"/>
          <w:lang w:eastAsia="zh-CN"/>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nr.1</w:t>
      </w:r>
      <w:r>
        <w:rPr>
          <w:sz w:val="18"/>
          <w:szCs w:val="18"/>
          <w:lang w:val="it-IT"/>
        </w:rPr>
        <w:t xml:space="preserve">4</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sz w:val="20"/>
          <w:szCs w:val="20"/>
          <w:lang w:eastAsia="zh-CN"/>
        </w:rPr>
      </w:pPr>
      <w:r/>
      <w:bookmarkStart w:id="99" w:name="_Hlk77771205"/>
      <w:r>
        <w:rPr>
          <w:rFonts w:eastAsia="PMingLiU"/>
          <w:b/>
          <w:sz w:val="20"/>
          <w:szCs w:val="20"/>
          <w:lang w:eastAsia="zh-CN"/>
        </w:rPr>
        <w:t xml:space="preserve">DECLARA</w:t>
      </w:r>
      <w:r>
        <w:rPr>
          <w:rFonts w:hint="cs" w:eastAsia="PMingLiU"/>
          <w:b/>
          <w:sz w:val="20"/>
          <w:szCs w:val="20"/>
          <w:lang w:eastAsia="zh-CN"/>
        </w:rPr>
        <w:t xml:space="preserve">Ţ</w:t>
      </w:r>
      <w:r>
        <w:rPr>
          <w:rFonts w:eastAsia="PMingLiU"/>
          <w:b/>
          <w:sz w:val="20"/>
          <w:szCs w:val="20"/>
          <w:lang w:eastAsia="zh-CN"/>
        </w:rPr>
        <w:t xml:space="preserve">IE</w:t>
      </w:r>
      <w:r>
        <w:rPr>
          <w:rFonts w:eastAsia="PMingLiU"/>
          <w:b/>
          <w:sz w:val="20"/>
          <w:szCs w:val="20"/>
          <w:lang w:eastAsia="zh-CN"/>
        </w:rPr>
      </w:r>
      <w:r>
        <w:rPr>
          <w:rFonts w:eastAsia="PMingLiU"/>
          <w:b/>
          <w:sz w:val="20"/>
          <w:szCs w:val="20"/>
          <w:lang w:eastAsia="zh-CN"/>
        </w:rPr>
      </w:r>
    </w:p>
    <w:p>
      <w:pPr>
        <w:pBdr/>
        <w:spacing/>
        <w:ind w:firstLine="709"/>
        <w:jc w:val="center"/>
        <w:rPr>
          <w:rFonts w:eastAsia="PMingLiU"/>
          <w:b/>
          <w:sz w:val="20"/>
          <w:szCs w:val="20"/>
          <w:lang w:eastAsia="zh-CN"/>
        </w:rPr>
      </w:pPr>
      <w:r>
        <w:rPr>
          <w:rFonts w:eastAsia="PMingLiU"/>
          <w:b/>
          <w:sz w:val="20"/>
          <w:szCs w:val="20"/>
          <w:lang w:eastAsia="zh-CN"/>
        </w:rPr>
        <w:t xml:space="preserve">privind personalul de specialitate propus pentru implementarea contractului</w:t>
      </w:r>
      <w:bookmarkEnd w:id="99"/>
      <w:r>
        <w:rPr>
          <w:rFonts w:eastAsia="PMingLiU"/>
          <w:b/>
          <w:sz w:val="20"/>
          <w:szCs w:val="20"/>
          <w:lang w:eastAsia="zh-CN"/>
        </w:rPr>
      </w:r>
      <w:r>
        <w:rPr>
          <w:rFonts w:eastAsia="PMingLiU"/>
          <w:b/>
          <w:sz w:val="20"/>
          <w:szCs w:val="20"/>
          <w:lang w:eastAsia="zh-CN"/>
        </w:rPr>
      </w:r>
    </w:p>
    <w:p>
      <w:pPr>
        <w:pBdr/>
        <w:tabs>
          <w:tab w:val="left" w:leader="none" w:pos="567"/>
        </w:tabs>
        <w:spacing/>
        <w:ind/>
        <w:jc w:val="both"/>
        <w:rPr>
          <w:b/>
          <w:sz w:val="20"/>
          <w:szCs w:val="20"/>
        </w:rPr>
      </w:pPr>
      <w:r>
        <w:rPr>
          <w:b/>
          <w:sz w:val="20"/>
          <w:szCs w:val="20"/>
        </w:rPr>
      </w:r>
      <w:r>
        <w:rPr>
          <w:b/>
          <w:sz w:val="20"/>
          <w:szCs w:val="20"/>
        </w:rPr>
      </w:r>
      <w:r>
        <w:rPr>
          <w:b/>
          <w:sz w:val="20"/>
          <w:szCs w:val="20"/>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42"/>
        <w:gridCol w:w="1441"/>
        <w:gridCol w:w="1982"/>
        <w:gridCol w:w="2054"/>
        <w:gridCol w:w="2093"/>
        <w:gridCol w:w="1800"/>
      </w:tblGrid>
      <w:tr>
        <w:trPr>
          <w:cantSplit/>
          <w:trHeight w:val="1942"/>
        </w:trPr>
        <w:tc>
          <w:tcPr>
            <w:tcBorders/>
            <w:tcW w:w="273" w:type="pct"/>
            <w:vAlign w:val="center"/>
            <w:textDirection w:val="lrTb"/>
            <w:noWrap w:val="false"/>
          </w:tcPr>
          <w:p>
            <w:pPr>
              <w:pBdr/>
              <w:tabs>
                <w:tab w:val="left" w:leader="none" w:pos="567"/>
              </w:tabs>
              <w:spacing/>
              <w:ind/>
              <w:jc w:val="center"/>
              <w:rPr>
                <w:b/>
                <w:bCs/>
                <w:sz w:val="20"/>
                <w:szCs w:val="20"/>
              </w:rPr>
            </w:pPr>
            <w:r>
              <w:rPr>
                <w:b/>
                <w:bCs/>
                <w:sz w:val="20"/>
                <w:szCs w:val="20"/>
              </w:rPr>
            </w:r>
            <w:r>
              <w:rPr>
                <w:b/>
                <w:bCs/>
                <w:sz w:val="20"/>
                <w:szCs w:val="20"/>
              </w:rPr>
            </w:r>
            <w:r>
              <w:rPr>
                <w:b/>
                <w:bCs/>
                <w:sz w:val="20"/>
                <w:szCs w:val="20"/>
              </w:rPr>
            </w:r>
          </w:p>
          <w:p>
            <w:pPr>
              <w:pBdr/>
              <w:tabs>
                <w:tab w:val="left" w:leader="none" w:pos="567"/>
              </w:tabs>
              <w:spacing/>
              <w:ind/>
              <w:jc w:val="center"/>
              <w:rPr>
                <w:b/>
                <w:bCs/>
                <w:sz w:val="20"/>
                <w:szCs w:val="20"/>
              </w:rPr>
            </w:pPr>
            <w:r>
              <w:rPr>
                <w:b/>
                <w:bCs/>
                <w:sz w:val="20"/>
                <w:szCs w:val="20"/>
              </w:rPr>
              <w:t xml:space="preserve">Nr.</w:t>
            </w:r>
            <w:r>
              <w:rPr>
                <w:b/>
                <w:bCs/>
                <w:sz w:val="20"/>
                <w:szCs w:val="20"/>
              </w:rPr>
            </w:r>
            <w:r>
              <w:rPr>
                <w:b/>
                <w:bCs/>
                <w:sz w:val="20"/>
                <w:szCs w:val="20"/>
              </w:rPr>
            </w:r>
          </w:p>
          <w:p>
            <w:pPr>
              <w:pBdr/>
              <w:tabs>
                <w:tab w:val="left" w:leader="none" w:pos="567"/>
              </w:tabs>
              <w:spacing/>
              <w:ind/>
              <w:jc w:val="center"/>
              <w:rPr>
                <w:b/>
                <w:bCs/>
                <w:sz w:val="20"/>
                <w:szCs w:val="20"/>
              </w:rPr>
            </w:pPr>
            <w:r>
              <w:rPr>
                <w:b/>
                <w:bCs/>
                <w:sz w:val="20"/>
                <w:szCs w:val="20"/>
              </w:rPr>
              <w:t xml:space="preserve">d/o</w:t>
            </w:r>
            <w:r>
              <w:rPr>
                <w:b/>
                <w:bCs/>
                <w:sz w:val="20"/>
                <w:szCs w:val="20"/>
              </w:rPr>
            </w:r>
            <w:r>
              <w:rPr>
                <w:b/>
                <w:bCs/>
                <w:sz w:val="20"/>
                <w:szCs w:val="20"/>
              </w:rPr>
            </w:r>
          </w:p>
        </w:tc>
        <w:tc>
          <w:tcPr>
            <w:tcBorders/>
            <w:tcW w:w="727" w:type="pct"/>
            <w:vAlign w:val="center"/>
            <w:textDirection w:val="lrTb"/>
            <w:noWrap w:val="false"/>
          </w:tcPr>
          <w:p>
            <w:pPr>
              <w:pStyle w:val="930"/>
              <w:numPr>
                <w:ilvl w:val="0"/>
                <w:numId w:val="0"/>
              </w:numPr>
              <w:pBdr/>
              <w:tabs>
                <w:tab w:val="left" w:leader="none" w:pos="567"/>
              </w:tabs>
              <w:spacing/>
              <w:ind w:left="360"/>
              <w:rPr>
                <w:bCs/>
                <w:sz w:val="20"/>
                <w:szCs w:val="20"/>
              </w:rPr>
            </w:pPr>
            <w:r>
              <w:rPr>
                <w:bCs/>
                <w:sz w:val="20"/>
                <w:szCs w:val="20"/>
              </w:rPr>
            </w:r>
            <w:r>
              <w:rPr>
                <w:bCs/>
                <w:sz w:val="20"/>
                <w:szCs w:val="20"/>
              </w:rPr>
            </w:r>
            <w:r>
              <w:rPr>
                <w:bCs/>
                <w:sz w:val="20"/>
                <w:szCs w:val="20"/>
              </w:rPr>
            </w:r>
          </w:p>
          <w:p>
            <w:pPr>
              <w:pBdr/>
              <w:tabs>
                <w:tab w:val="left" w:leader="none" w:pos="567"/>
              </w:tabs>
              <w:spacing/>
              <w:ind/>
              <w:jc w:val="center"/>
              <w:rPr>
                <w:b/>
                <w:bCs/>
                <w:sz w:val="20"/>
                <w:szCs w:val="20"/>
              </w:rPr>
            </w:pPr>
            <w:r>
              <w:rPr>
                <w:b/>
                <w:bCs/>
                <w:sz w:val="20"/>
                <w:szCs w:val="20"/>
              </w:rPr>
              <w:t xml:space="preserve">Func</w:t>
            </w:r>
            <w:r>
              <w:rPr>
                <w:rFonts w:hint="eastAsia"/>
                <w:b/>
                <w:bCs/>
                <w:sz w:val="20"/>
                <w:szCs w:val="20"/>
              </w:rPr>
              <w:t xml:space="preserve">ţ</w:t>
            </w:r>
            <w:r>
              <w:rPr>
                <w:b/>
                <w:bCs/>
                <w:sz w:val="20"/>
                <w:szCs w:val="20"/>
              </w:rPr>
              <w:t xml:space="preserve">ia</w:t>
            </w:r>
            <w:r>
              <w:rPr>
                <w:b/>
                <w:bCs/>
                <w:sz w:val="20"/>
                <w:szCs w:val="20"/>
              </w:rPr>
            </w:r>
            <w:r>
              <w:rPr>
                <w:b/>
                <w:bCs/>
                <w:sz w:val="20"/>
                <w:szCs w:val="20"/>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sz w:val="20"/>
                <w:szCs w:val="20"/>
              </w:rPr>
            </w:pPr>
            <w:r>
              <w:rPr>
                <w:b/>
                <w:bCs/>
                <w:sz w:val="20"/>
                <w:szCs w:val="20"/>
              </w:rPr>
            </w:r>
            <w:r>
              <w:rPr>
                <w:b/>
                <w:bCs/>
                <w:sz w:val="20"/>
                <w:szCs w:val="20"/>
              </w:rPr>
            </w:r>
            <w:r>
              <w:rPr>
                <w:b/>
                <w:bCs/>
                <w:sz w:val="20"/>
                <w:szCs w:val="20"/>
              </w:rPr>
            </w:r>
          </w:p>
          <w:p>
            <w:pPr>
              <w:pBdr/>
              <w:tabs>
                <w:tab w:val="left" w:leader="none" w:pos="567"/>
              </w:tabs>
              <w:spacing/>
              <w:ind/>
              <w:jc w:val="center"/>
              <w:rPr>
                <w:b/>
                <w:bCs/>
                <w:sz w:val="20"/>
                <w:szCs w:val="20"/>
              </w:rPr>
            </w:pPr>
            <w:r>
              <w:rPr>
                <w:b/>
                <w:bCs/>
                <w:sz w:val="20"/>
                <w:szCs w:val="20"/>
              </w:rPr>
              <w:t xml:space="preserve">Studii de specialitate</w:t>
            </w:r>
            <w:r>
              <w:rPr>
                <w:b/>
                <w:bCs/>
                <w:sz w:val="20"/>
                <w:szCs w:val="20"/>
              </w:rPr>
            </w:r>
            <w:r>
              <w:rPr>
                <w:b/>
                <w:bCs/>
                <w:sz w:val="20"/>
                <w:szCs w:val="20"/>
              </w:rPr>
            </w:r>
          </w:p>
        </w:tc>
        <w:tc>
          <w:tcPr>
            <w:tcBorders/>
            <w:tcW w:w="1036" w:type="pct"/>
            <w:vAlign w:val="center"/>
            <w:textDirection w:val="lrTb"/>
            <w:noWrap w:val="false"/>
          </w:tcPr>
          <w:p>
            <w:pPr>
              <w:pBdr/>
              <w:tabs>
                <w:tab w:val="left" w:leader="none" w:pos="567"/>
              </w:tabs>
              <w:spacing/>
              <w:ind/>
              <w:jc w:val="center"/>
              <w:rPr>
                <w:b/>
                <w:bCs/>
                <w:sz w:val="20"/>
                <w:szCs w:val="20"/>
              </w:rPr>
            </w:pPr>
            <w:r>
              <w:rPr>
                <w:b/>
                <w:bCs/>
                <w:sz w:val="20"/>
                <w:szCs w:val="20"/>
              </w:rPr>
              <w:t xml:space="preserve">Vechimea în  munca de specialitate (ani)</w:t>
            </w:r>
            <w:r>
              <w:rPr>
                <w:b/>
                <w:bCs/>
                <w:sz w:val="20"/>
                <w:szCs w:val="20"/>
              </w:rPr>
            </w:r>
            <w:r>
              <w:rPr>
                <w:b/>
                <w:bCs/>
                <w:sz w:val="20"/>
                <w:szCs w:val="20"/>
              </w:rPr>
            </w:r>
          </w:p>
        </w:tc>
        <w:tc>
          <w:tcPr>
            <w:tcBorders/>
            <w:tcW w:w="1056" w:type="pct"/>
            <w:vAlign w:val="center"/>
            <w:textDirection w:val="lrTb"/>
            <w:noWrap w:val="false"/>
          </w:tcPr>
          <w:p>
            <w:pPr>
              <w:pBdr/>
              <w:tabs>
                <w:tab w:val="left" w:leader="none" w:pos="567"/>
              </w:tabs>
              <w:spacing/>
              <w:ind/>
              <w:jc w:val="center"/>
              <w:rPr>
                <w:b/>
                <w:bCs/>
                <w:sz w:val="20"/>
                <w:szCs w:val="20"/>
              </w:rPr>
            </w:pPr>
            <w:r>
              <w:rPr>
                <w:b/>
                <w:bCs/>
                <w:sz w:val="20"/>
                <w:szCs w:val="20"/>
              </w:rPr>
              <w:t xml:space="preserve">Num</w:t>
            </w:r>
            <w:r>
              <w:rPr>
                <w:rFonts w:hint="eastAsia"/>
                <w:b/>
                <w:bCs/>
                <w:sz w:val="20"/>
                <w:szCs w:val="20"/>
              </w:rPr>
              <w:t xml:space="preserve">ă</w:t>
            </w:r>
            <w:r>
              <w:rPr>
                <w:b/>
                <w:bCs/>
                <w:sz w:val="20"/>
                <w:szCs w:val="20"/>
              </w:rPr>
              <w:t xml:space="preserve">rul </w:t>
            </w:r>
            <w:r>
              <w:rPr>
                <w:rFonts w:hint="eastAsia"/>
                <w:b/>
                <w:bCs/>
                <w:sz w:val="20"/>
                <w:szCs w:val="20"/>
              </w:rPr>
              <w:t xml:space="preserve">ş</w:t>
            </w:r>
            <w:r>
              <w:rPr>
                <w:b/>
                <w:bCs/>
                <w:sz w:val="20"/>
                <w:szCs w:val="20"/>
              </w:rPr>
              <w:t xml:space="preserve">i denumirea </w:t>
            </w:r>
            <w:r>
              <w:rPr>
                <w:b/>
                <w:bCs/>
                <w:sz w:val="20"/>
                <w:szCs w:val="20"/>
              </w:rPr>
              <w:t xml:space="preserve">bunurilor/serviciilor</w:t>
            </w:r>
            <w:r>
              <w:rPr>
                <w:b/>
                <w:bCs/>
                <w:sz w:val="20"/>
                <w:szCs w:val="20"/>
              </w:rPr>
              <w:t xml:space="preserve"> similare </w:t>
            </w:r>
            <w:r>
              <w:rPr>
                <w:b/>
                <w:bCs/>
                <w:sz w:val="20"/>
                <w:szCs w:val="20"/>
              </w:rPr>
              <w:t xml:space="preserve">livrate/prestate</w:t>
            </w:r>
            <w:r>
              <w:rPr>
                <w:rFonts w:hint="eastAsia"/>
                <w:b/>
                <w:bCs/>
                <w:sz w:val="20"/>
                <w:szCs w:val="20"/>
              </w:rPr>
              <w:t xml:space="preserve">î</w:t>
            </w:r>
            <w:r>
              <w:rPr>
                <w:b/>
                <w:bCs/>
                <w:sz w:val="20"/>
                <w:szCs w:val="20"/>
              </w:rPr>
              <w:t xml:space="preserve">n calitate de conduc</w:t>
            </w:r>
            <w:r>
              <w:rPr>
                <w:rFonts w:hint="eastAsia"/>
                <w:b/>
                <w:bCs/>
                <w:sz w:val="20"/>
                <w:szCs w:val="20"/>
              </w:rPr>
              <w:t xml:space="preserve">ă</w:t>
            </w:r>
            <w:r>
              <w:rPr>
                <w:b/>
                <w:bCs/>
                <w:sz w:val="20"/>
                <w:szCs w:val="20"/>
              </w:rPr>
              <w:t xml:space="preserve">tor</w:t>
            </w:r>
            <w:r>
              <w:rPr>
                <w:b/>
                <w:bCs/>
                <w:sz w:val="20"/>
                <w:szCs w:val="20"/>
              </w:rPr>
            </w:r>
            <w:r>
              <w:rPr>
                <w:b/>
                <w:bCs/>
                <w:sz w:val="20"/>
                <w:szCs w:val="20"/>
              </w:rPr>
            </w:r>
          </w:p>
        </w:tc>
        <w:tc>
          <w:tcPr>
            <w:tcBorders/>
            <w:tcW w:w="908" w:type="pct"/>
            <w:vAlign w:val="center"/>
            <w:textDirection w:val="lrTb"/>
            <w:noWrap w:val="false"/>
          </w:tcPr>
          <w:p>
            <w:pPr>
              <w:pBdr/>
              <w:tabs>
                <w:tab w:val="left" w:leader="none" w:pos="567"/>
              </w:tabs>
              <w:spacing/>
              <w:ind/>
              <w:jc w:val="center"/>
              <w:rPr>
                <w:b/>
                <w:bCs/>
                <w:sz w:val="20"/>
                <w:szCs w:val="20"/>
              </w:rPr>
            </w:pPr>
            <w:r>
              <w:rPr>
                <w:b/>
                <w:bCs/>
                <w:sz w:val="20"/>
                <w:szCs w:val="20"/>
              </w:rPr>
              <w:t xml:space="preserve">Num</w:t>
            </w:r>
            <w:r>
              <w:rPr>
                <w:rFonts w:hint="eastAsia"/>
                <w:b/>
                <w:bCs/>
                <w:sz w:val="20"/>
                <w:szCs w:val="20"/>
              </w:rPr>
              <w:t xml:space="preserve">ă</w:t>
            </w:r>
            <w:r>
              <w:rPr>
                <w:b/>
                <w:bCs/>
                <w:sz w:val="20"/>
                <w:szCs w:val="20"/>
              </w:rPr>
              <w:t xml:space="preserve">rul certificatului de atestare</w:t>
            </w:r>
            <w:r>
              <w:rPr>
                <w:b/>
                <w:bCs/>
                <w:sz w:val="20"/>
                <w:szCs w:val="20"/>
              </w:rPr>
            </w:r>
            <w:r>
              <w:rPr>
                <w:b/>
                <w:bCs/>
                <w:sz w:val="20"/>
                <w:szCs w:val="20"/>
              </w:rPr>
            </w:r>
          </w:p>
          <w:p>
            <w:pPr>
              <w:pBdr/>
              <w:tabs>
                <w:tab w:val="left" w:leader="none" w:pos="567"/>
              </w:tabs>
              <w:spacing/>
              <w:ind/>
              <w:jc w:val="center"/>
              <w:rPr>
                <w:b/>
                <w:bCs/>
                <w:sz w:val="20"/>
                <w:szCs w:val="20"/>
              </w:rPr>
            </w:pPr>
            <w:r>
              <w:rPr>
                <w:b/>
                <w:bCs/>
                <w:sz w:val="20"/>
                <w:szCs w:val="20"/>
              </w:rPr>
              <w:t xml:space="preserve">și </w:t>
            </w:r>
            <w:r>
              <w:rPr>
                <w:b/>
                <w:bCs/>
                <w:sz w:val="20"/>
                <w:szCs w:val="20"/>
              </w:rPr>
              <w:t xml:space="preserve">data </w:t>
            </w:r>
            <w:r>
              <w:rPr>
                <w:b/>
                <w:bCs/>
                <w:sz w:val="20"/>
                <w:szCs w:val="20"/>
              </w:rPr>
              <w:t xml:space="preserve">eliber</w:t>
            </w:r>
            <w:r>
              <w:rPr>
                <w:rFonts w:hint="eastAsia"/>
                <w:b/>
                <w:bCs/>
                <w:sz w:val="20"/>
                <w:szCs w:val="20"/>
              </w:rPr>
              <w:t xml:space="preserve">ă</w:t>
            </w:r>
            <w:r>
              <w:rPr>
                <w:b/>
                <w:bCs/>
                <w:sz w:val="20"/>
                <w:szCs w:val="20"/>
              </w:rPr>
              <w:t xml:space="preserve">rii</w:t>
            </w:r>
            <w:r>
              <w:rPr>
                <w:b/>
                <w:bCs/>
                <w:sz w:val="20"/>
                <w:szCs w:val="20"/>
              </w:rPr>
            </w:r>
            <w:r>
              <w:rPr>
                <w:b/>
                <w:bCs/>
                <w:sz w:val="20"/>
                <w:szCs w:val="20"/>
              </w:rPr>
            </w:r>
          </w:p>
          <w:p>
            <w:pPr>
              <w:pBdr/>
              <w:tabs>
                <w:tab w:val="left" w:leader="none" w:pos="567"/>
                <w:tab w:val="left" w:leader="none" w:pos="1134"/>
              </w:tabs>
              <w:spacing/>
              <w:ind w:left="360"/>
              <w:jc w:val="center"/>
              <w:outlineLvl w:val="0"/>
              <w:rPr>
                <w:b/>
                <w:bCs/>
                <w:sz w:val="20"/>
                <w:szCs w:val="20"/>
              </w:rPr>
            </w:pPr>
            <w:r>
              <w:rPr>
                <w:b/>
                <w:bCs/>
                <w:sz w:val="20"/>
                <w:szCs w:val="20"/>
              </w:rPr>
            </w:r>
            <w:r>
              <w:rPr>
                <w:b/>
                <w:bCs/>
                <w:sz w:val="20"/>
                <w:szCs w:val="20"/>
              </w:rPr>
            </w:r>
            <w:r>
              <w:rPr>
                <w:b/>
                <w:bCs/>
                <w:sz w:val="20"/>
                <w:szCs w:val="20"/>
              </w:rPr>
            </w:r>
          </w:p>
          <w:p>
            <w:pPr>
              <w:pBdr/>
              <w:tabs>
                <w:tab w:val="left" w:leader="none" w:pos="567"/>
                <w:tab w:val="left" w:leader="none" w:pos="1134"/>
              </w:tabs>
              <w:spacing/>
              <w:ind w:left="360"/>
              <w:jc w:val="center"/>
              <w:outlineLvl w:val="0"/>
              <w:rPr>
                <w:b/>
                <w:bCs/>
                <w:sz w:val="20"/>
                <w:szCs w:val="20"/>
              </w:rPr>
            </w:pPr>
            <w:r>
              <w:rPr>
                <w:b/>
                <w:bCs/>
                <w:sz w:val="20"/>
                <w:szCs w:val="20"/>
              </w:rPr>
            </w:r>
            <w:r>
              <w:rPr>
                <w:b/>
                <w:bCs/>
                <w:sz w:val="20"/>
                <w:szCs w:val="20"/>
              </w:rPr>
            </w:r>
            <w:r>
              <w:rPr>
                <w:b/>
                <w:bCs/>
                <w:sz w:val="20"/>
                <w:szCs w:val="20"/>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sz w:val="20"/>
                <w:szCs w:val="20"/>
              </w:rPr>
            </w:pPr>
            <w:r>
              <w:rPr>
                <w:b/>
                <w:bCs/>
                <w:sz w:val="20"/>
                <w:szCs w:val="20"/>
              </w:rPr>
            </w:r>
            <w:r>
              <w:rPr>
                <w:b/>
                <w:bCs/>
                <w:sz w:val="20"/>
                <w:szCs w:val="20"/>
              </w:rPr>
            </w:r>
            <w:r>
              <w:rPr>
                <w:b/>
                <w:bCs/>
                <w:sz w:val="20"/>
                <w:szCs w:val="20"/>
              </w:rPr>
            </w:r>
          </w:p>
        </w:tc>
        <w:tc>
          <w:tcPr>
            <w:tcBorders/>
            <w:tcW w:w="727" w:type="pct"/>
            <w:textDirection w:val="lrTb"/>
            <w:noWrap w:val="false"/>
          </w:tcPr>
          <w:p>
            <w:pPr>
              <w:pBdr/>
              <w:tabs>
                <w:tab w:val="left" w:leader="none" w:pos="567"/>
              </w:tabs>
              <w:spacing/>
              <w:ind/>
              <w:jc w:val="center"/>
              <w:rPr>
                <w:b/>
                <w:bCs/>
                <w:sz w:val="20"/>
                <w:szCs w:val="20"/>
              </w:rPr>
            </w:pPr>
            <w:r>
              <w:rPr>
                <w:b/>
                <w:bCs/>
                <w:sz w:val="20"/>
                <w:szCs w:val="20"/>
              </w:rPr>
              <w:t xml:space="preserve">1</w:t>
            </w:r>
            <w:r>
              <w:rPr>
                <w:b/>
                <w:bCs/>
                <w:sz w:val="20"/>
                <w:szCs w:val="20"/>
              </w:rPr>
            </w:r>
            <w:r>
              <w:rPr>
                <w:b/>
                <w:bCs/>
                <w:sz w:val="20"/>
                <w:szCs w:val="20"/>
              </w:rPr>
            </w:r>
          </w:p>
        </w:tc>
        <w:tc>
          <w:tcPr>
            <w:tcBorders/>
            <w:tcW w:w="1000" w:type="pct"/>
            <w:textDirection w:val="lrTb"/>
            <w:noWrap w:val="false"/>
          </w:tcPr>
          <w:p>
            <w:pPr>
              <w:pBdr/>
              <w:tabs>
                <w:tab w:val="left" w:leader="none" w:pos="567"/>
              </w:tabs>
              <w:spacing/>
              <w:ind/>
              <w:jc w:val="center"/>
              <w:rPr>
                <w:b/>
                <w:bCs/>
                <w:sz w:val="20"/>
                <w:szCs w:val="20"/>
              </w:rPr>
            </w:pPr>
            <w:r>
              <w:rPr>
                <w:b/>
                <w:bCs/>
                <w:sz w:val="20"/>
                <w:szCs w:val="20"/>
              </w:rPr>
              <w:t xml:space="preserve">2</w:t>
            </w:r>
            <w:r>
              <w:rPr>
                <w:b/>
                <w:bCs/>
                <w:sz w:val="20"/>
                <w:szCs w:val="20"/>
              </w:rPr>
            </w:r>
            <w:r>
              <w:rPr>
                <w:b/>
                <w:bCs/>
                <w:sz w:val="20"/>
                <w:szCs w:val="20"/>
              </w:rPr>
            </w:r>
          </w:p>
        </w:tc>
        <w:tc>
          <w:tcPr>
            <w:tcBorders/>
            <w:tcW w:w="1036" w:type="pct"/>
            <w:textDirection w:val="lrTb"/>
            <w:noWrap w:val="false"/>
          </w:tcPr>
          <w:p>
            <w:pPr>
              <w:pBdr/>
              <w:tabs>
                <w:tab w:val="left" w:leader="none" w:pos="567"/>
              </w:tabs>
              <w:spacing/>
              <w:ind/>
              <w:jc w:val="center"/>
              <w:rPr>
                <w:b/>
                <w:bCs/>
                <w:sz w:val="20"/>
                <w:szCs w:val="20"/>
              </w:rPr>
            </w:pPr>
            <w:r>
              <w:rPr>
                <w:b/>
                <w:bCs/>
                <w:sz w:val="20"/>
                <w:szCs w:val="20"/>
              </w:rPr>
              <w:t xml:space="preserve">3</w:t>
            </w:r>
            <w:r>
              <w:rPr>
                <w:b/>
                <w:bCs/>
                <w:sz w:val="20"/>
                <w:szCs w:val="20"/>
              </w:rPr>
            </w:r>
            <w:r>
              <w:rPr>
                <w:b/>
                <w:bCs/>
                <w:sz w:val="20"/>
                <w:szCs w:val="20"/>
              </w:rPr>
            </w:r>
          </w:p>
        </w:tc>
        <w:tc>
          <w:tcPr>
            <w:tcBorders/>
            <w:tcW w:w="1056" w:type="pct"/>
            <w:textDirection w:val="lrTb"/>
            <w:noWrap w:val="false"/>
          </w:tcPr>
          <w:p>
            <w:pPr>
              <w:pBdr/>
              <w:tabs>
                <w:tab w:val="left" w:leader="none" w:pos="567"/>
              </w:tabs>
              <w:spacing/>
              <w:ind/>
              <w:jc w:val="center"/>
              <w:rPr>
                <w:b/>
                <w:bCs/>
                <w:sz w:val="20"/>
                <w:szCs w:val="20"/>
              </w:rPr>
            </w:pPr>
            <w:r>
              <w:rPr>
                <w:b/>
                <w:bCs/>
                <w:sz w:val="20"/>
                <w:szCs w:val="20"/>
              </w:rPr>
              <w:t xml:space="preserve">4</w:t>
            </w:r>
            <w:r>
              <w:rPr>
                <w:b/>
                <w:bCs/>
                <w:sz w:val="20"/>
                <w:szCs w:val="20"/>
              </w:rPr>
            </w:r>
            <w:r>
              <w:rPr>
                <w:b/>
                <w:bCs/>
                <w:sz w:val="20"/>
                <w:szCs w:val="20"/>
              </w:rPr>
            </w:r>
          </w:p>
        </w:tc>
        <w:tc>
          <w:tcPr>
            <w:tcBorders/>
            <w:tcW w:w="908" w:type="pct"/>
            <w:textDirection w:val="lrTb"/>
            <w:noWrap w:val="false"/>
          </w:tcPr>
          <w:p>
            <w:pPr>
              <w:pBdr/>
              <w:tabs>
                <w:tab w:val="left" w:leader="none" w:pos="567"/>
              </w:tabs>
              <w:spacing/>
              <w:ind/>
              <w:jc w:val="center"/>
              <w:rPr>
                <w:b/>
                <w:bCs/>
                <w:sz w:val="20"/>
                <w:szCs w:val="20"/>
              </w:rPr>
            </w:pPr>
            <w:r>
              <w:rPr>
                <w:b/>
                <w:bCs/>
                <w:sz w:val="20"/>
                <w:szCs w:val="20"/>
              </w:rPr>
              <w:t xml:space="preserve">5</w:t>
            </w:r>
            <w:r>
              <w:rPr>
                <w:b/>
                <w:bCs/>
                <w:sz w:val="20"/>
                <w:szCs w:val="20"/>
              </w:rPr>
            </w:r>
            <w:r>
              <w:rPr>
                <w:b/>
                <w:bCs/>
                <w:sz w:val="20"/>
                <w:szCs w:val="20"/>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727" w:type="pct"/>
            <w:textDirection w:val="lrTb"/>
            <w:noWrap w:val="false"/>
          </w:tcPr>
          <w:p>
            <w:pPr>
              <w:pBdr/>
              <w:tabs>
                <w:tab w:val="left" w:leader="none" w:pos="567"/>
              </w:tabs>
              <w:spacing/>
              <w:ind/>
              <w:jc w:val="both"/>
              <w:rPr>
                <w:bCs/>
                <w:sz w:val="20"/>
                <w:szCs w:val="20"/>
              </w:rPr>
            </w:pPr>
            <w:r>
              <w:rPr>
                <w:bCs/>
                <w:sz w:val="20"/>
                <w:szCs w:val="20"/>
              </w:rPr>
            </w:r>
            <w:r>
              <w:rPr>
                <w:bCs/>
                <w:sz w:val="20"/>
                <w:szCs w:val="20"/>
              </w:rPr>
            </w:r>
            <w:r>
              <w:rPr>
                <w:bCs/>
                <w:sz w:val="20"/>
                <w:szCs w:val="20"/>
              </w:rPr>
            </w:r>
          </w:p>
        </w:tc>
        <w:tc>
          <w:tcPr>
            <w:tcBorders/>
            <w:tcW w:w="1000"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3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5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908"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727" w:type="pct"/>
            <w:textDirection w:val="lrTb"/>
            <w:noWrap w:val="false"/>
          </w:tcPr>
          <w:p>
            <w:pPr>
              <w:pBdr/>
              <w:tabs>
                <w:tab w:val="left" w:leader="none" w:pos="567"/>
              </w:tabs>
              <w:spacing/>
              <w:ind/>
              <w:jc w:val="both"/>
              <w:rPr>
                <w:bCs/>
                <w:sz w:val="20"/>
                <w:szCs w:val="20"/>
              </w:rPr>
            </w:pPr>
            <w:r>
              <w:rPr>
                <w:bCs/>
                <w:sz w:val="20"/>
                <w:szCs w:val="20"/>
              </w:rPr>
            </w:r>
            <w:r>
              <w:rPr>
                <w:bCs/>
                <w:sz w:val="20"/>
                <w:szCs w:val="20"/>
              </w:rPr>
            </w:r>
            <w:r>
              <w:rPr>
                <w:bCs/>
                <w:sz w:val="20"/>
                <w:szCs w:val="20"/>
              </w:rPr>
            </w:r>
          </w:p>
        </w:tc>
        <w:tc>
          <w:tcPr>
            <w:tcBorders/>
            <w:tcW w:w="1000"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3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5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908"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727" w:type="pct"/>
            <w:textDirection w:val="lrTb"/>
            <w:noWrap w:val="false"/>
          </w:tcPr>
          <w:p>
            <w:pPr>
              <w:pBdr/>
              <w:tabs>
                <w:tab w:val="left" w:leader="none" w:pos="567"/>
              </w:tabs>
              <w:spacing/>
              <w:ind/>
              <w:jc w:val="both"/>
              <w:rPr>
                <w:bCs/>
                <w:sz w:val="20"/>
                <w:szCs w:val="20"/>
              </w:rPr>
            </w:pPr>
            <w:r>
              <w:rPr>
                <w:bCs/>
                <w:sz w:val="20"/>
                <w:szCs w:val="20"/>
              </w:rPr>
            </w:r>
            <w:r>
              <w:rPr>
                <w:bCs/>
                <w:sz w:val="20"/>
                <w:szCs w:val="20"/>
              </w:rPr>
            </w:r>
            <w:r>
              <w:rPr>
                <w:bCs/>
                <w:sz w:val="20"/>
                <w:szCs w:val="20"/>
              </w:rPr>
            </w:r>
          </w:p>
        </w:tc>
        <w:tc>
          <w:tcPr>
            <w:tcBorders/>
            <w:tcW w:w="1000"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3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5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908"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727" w:type="pct"/>
            <w:textDirection w:val="lrTb"/>
            <w:noWrap w:val="false"/>
          </w:tcPr>
          <w:p>
            <w:pPr>
              <w:pBdr/>
              <w:tabs>
                <w:tab w:val="left" w:leader="none" w:pos="567"/>
              </w:tabs>
              <w:spacing/>
              <w:ind/>
              <w:jc w:val="both"/>
              <w:rPr>
                <w:bCs/>
                <w:sz w:val="20"/>
                <w:szCs w:val="20"/>
              </w:rPr>
            </w:pPr>
            <w:r>
              <w:rPr>
                <w:bCs/>
                <w:sz w:val="20"/>
                <w:szCs w:val="20"/>
              </w:rPr>
            </w:r>
            <w:r>
              <w:rPr>
                <w:bCs/>
                <w:sz w:val="20"/>
                <w:szCs w:val="20"/>
              </w:rPr>
            </w:r>
            <w:r>
              <w:rPr>
                <w:bCs/>
                <w:sz w:val="20"/>
                <w:szCs w:val="20"/>
              </w:rPr>
            </w:r>
          </w:p>
        </w:tc>
        <w:tc>
          <w:tcPr>
            <w:tcBorders/>
            <w:tcW w:w="1000"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3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5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908"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727" w:type="pct"/>
            <w:textDirection w:val="lrTb"/>
            <w:noWrap w:val="false"/>
          </w:tcPr>
          <w:p>
            <w:pPr>
              <w:pBdr/>
              <w:tabs>
                <w:tab w:val="left" w:leader="none" w:pos="567"/>
              </w:tabs>
              <w:spacing/>
              <w:ind/>
              <w:jc w:val="both"/>
              <w:rPr>
                <w:bCs/>
                <w:sz w:val="20"/>
                <w:szCs w:val="20"/>
              </w:rPr>
            </w:pPr>
            <w:r>
              <w:rPr>
                <w:bCs/>
                <w:sz w:val="20"/>
                <w:szCs w:val="20"/>
              </w:rPr>
            </w:r>
            <w:r>
              <w:rPr>
                <w:bCs/>
                <w:sz w:val="20"/>
                <w:szCs w:val="20"/>
              </w:rPr>
            </w:r>
            <w:r>
              <w:rPr>
                <w:bCs/>
                <w:sz w:val="20"/>
                <w:szCs w:val="20"/>
              </w:rPr>
            </w:r>
          </w:p>
        </w:tc>
        <w:tc>
          <w:tcPr>
            <w:tcBorders/>
            <w:tcW w:w="1000"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3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5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908"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r>
    </w:tbl>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Semnat: 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_________________________________</w:t>
      </w:r>
      <w:r>
        <w:rPr>
          <w:rFonts w:eastAsia="PMingLiU"/>
          <w:sz w:val="20"/>
          <w:szCs w:val="20"/>
          <w:lang w:eastAsia="zh-CN"/>
        </w:rPr>
      </w:r>
      <w:r>
        <w:rPr>
          <w:rFonts w:eastAsia="PMingLiU"/>
          <w:sz w:val="20"/>
          <w:szCs w:val="20"/>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18"/>
          <w:szCs w:val="18"/>
          <w:lang w:val="it-IT"/>
        </w:rPr>
      </w:pPr>
      <w:r>
        <w:rPr>
          <w:sz w:val="18"/>
          <w:szCs w:val="18"/>
          <w:lang w:val="it-IT"/>
        </w:rPr>
        <w:t xml:space="preserve">Anexa nr.1</w:t>
      </w:r>
      <w:r>
        <w:rPr>
          <w:sz w:val="18"/>
          <w:szCs w:val="18"/>
          <w:lang w:val="it-IT"/>
        </w:rPr>
        <w:t xml:space="preserve">5</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spacing/>
        <w:ind/>
        <w:jc w:val="center"/>
        <w:rPr>
          <w:rFonts w:eastAsia="SimSun"/>
          <w:b/>
          <w:bCs/>
          <w:iCs/>
          <w:sz w:val="20"/>
          <w:szCs w:val="20"/>
          <w:lang w:eastAsia="zh-CN"/>
        </w:rPr>
      </w:pPr>
      <w:r/>
      <w:bookmarkStart w:id="100" w:name="_Hlk77771231"/>
      <w:r/>
      <w:bookmarkStart w:id="101" w:name="_Hlk65681427"/>
      <w:r>
        <w:rPr>
          <w:rFonts w:eastAsia="SimSun"/>
          <w:b/>
          <w:bCs/>
          <w:iCs/>
          <w:sz w:val="20"/>
          <w:szCs w:val="20"/>
          <w:lang w:eastAsia="zh-CN"/>
        </w:rPr>
        <w:t xml:space="preserve">LISTA SUBCONTRACTANȚILOR</w:t>
      </w:r>
      <w:r>
        <w:rPr>
          <w:rFonts w:eastAsia="SimSun"/>
          <w:b/>
          <w:bCs/>
          <w:iCs/>
          <w:sz w:val="20"/>
          <w:szCs w:val="20"/>
          <w:lang w:eastAsia="zh-CN"/>
        </w:rPr>
      </w:r>
      <w:r>
        <w:rPr>
          <w:rFonts w:eastAsia="SimSun"/>
          <w:b/>
          <w:bCs/>
          <w:iCs/>
          <w:sz w:val="20"/>
          <w:szCs w:val="20"/>
          <w:lang w:eastAsia="zh-CN"/>
        </w:rPr>
      </w:r>
    </w:p>
    <w:p>
      <w:pPr>
        <w:pBdr/>
        <w:spacing/>
        <w:ind/>
        <w:jc w:val="center"/>
        <w:rPr>
          <w:rFonts w:eastAsia="SimSun"/>
          <w:b/>
          <w:bCs/>
          <w:iCs/>
          <w:sz w:val="20"/>
          <w:szCs w:val="20"/>
          <w:lang w:eastAsia="zh-CN"/>
        </w:rPr>
      </w:pPr>
      <w:r>
        <w:rPr>
          <w:rFonts w:hint="cs" w:eastAsia="SimSun"/>
          <w:b/>
          <w:bCs/>
          <w:iCs/>
          <w:sz w:val="20"/>
          <w:szCs w:val="20"/>
          <w:lang w:eastAsia="zh-CN"/>
        </w:rPr>
        <w:t xml:space="preserve">Ş</w:t>
      </w:r>
      <w:r>
        <w:rPr>
          <w:rFonts w:eastAsia="SimSun"/>
          <w:b/>
          <w:bCs/>
          <w:iCs/>
          <w:sz w:val="20"/>
          <w:szCs w:val="20"/>
          <w:lang w:eastAsia="zh-CN"/>
        </w:rPr>
        <w:t xml:space="preserve">I PARTEA/P</w:t>
      </w:r>
      <w:r>
        <w:rPr>
          <w:rFonts w:hint="cs" w:eastAsia="SimSun"/>
          <w:b/>
          <w:bCs/>
          <w:iCs/>
          <w:sz w:val="20"/>
          <w:szCs w:val="20"/>
          <w:lang w:eastAsia="zh-CN"/>
        </w:rPr>
        <w:t xml:space="preserve">Ă</w:t>
      </w:r>
      <w:r>
        <w:rPr>
          <w:rFonts w:eastAsia="SimSun"/>
          <w:b/>
          <w:bCs/>
          <w:iCs/>
          <w:sz w:val="20"/>
          <w:szCs w:val="20"/>
          <w:lang w:eastAsia="zh-CN"/>
        </w:rPr>
        <w:t xml:space="preserve">R</w:t>
      </w:r>
      <w:r>
        <w:rPr>
          <w:rFonts w:hint="cs" w:eastAsia="SimSun"/>
          <w:b/>
          <w:bCs/>
          <w:iCs/>
          <w:sz w:val="20"/>
          <w:szCs w:val="20"/>
          <w:lang w:eastAsia="zh-CN"/>
        </w:rPr>
        <w:t xml:space="preserve">Ţ</w:t>
      </w:r>
      <w:r>
        <w:rPr>
          <w:rFonts w:eastAsia="SimSun"/>
          <w:b/>
          <w:bCs/>
          <w:iCs/>
          <w:sz w:val="20"/>
          <w:szCs w:val="20"/>
          <w:lang w:eastAsia="zh-CN"/>
        </w:rPr>
        <w:t xml:space="preserve">ILE DIN CONTRACT CARE SUNT</w:t>
      </w:r>
      <w:r>
        <w:rPr>
          <w:rFonts w:eastAsia="SimSun"/>
          <w:b/>
          <w:bCs/>
          <w:iCs/>
          <w:sz w:val="20"/>
          <w:szCs w:val="20"/>
          <w:lang w:eastAsia="zh-CN"/>
        </w:rPr>
      </w:r>
      <w:r>
        <w:rPr>
          <w:rFonts w:eastAsia="SimSun"/>
          <w:b/>
          <w:bCs/>
          <w:iCs/>
          <w:sz w:val="20"/>
          <w:szCs w:val="20"/>
          <w:lang w:eastAsia="zh-CN"/>
        </w:rPr>
      </w:r>
    </w:p>
    <w:p>
      <w:pPr>
        <w:pBdr/>
        <w:spacing/>
        <w:ind/>
        <w:jc w:val="center"/>
        <w:rPr>
          <w:rFonts w:eastAsia="SimSun"/>
          <w:b/>
          <w:bCs/>
          <w:iCs/>
          <w:sz w:val="20"/>
          <w:szCs w:val="20"/>
          <w:lang w:eastAsia="zh-CN"/>
        </w:rPr>
      </w:pPr>
      <w:r>
        <w:rPr>
          <w:rFonts w:eastAsia="SimSun"/>
          <w:b/>
          <w:bCs/>
          <w:iCs/>
          <w:sz w:val="20"/>
          <w:szCs w:val="20"/>
          <w:lang w:eastAsia="zh-CN"/>
        </w:rPr>
        <w:t xml:space="preserve">ÎNDEPLINITE DE ACE</w:t>
      </w:r>
      <w:r>
        <w:rPr>
          <w:rFonts w:hint="cs" w:eastAsia="SimSun"/>
          <w:b/>
          <w:bCs/>
          <w:iCs/>
          <w:sz w:val="20"/>
          <w:szCs w:val="20"/>
          <w:lang w:eastAsia="zh-CN"/>
        </w:rPr>
        <w:t xml:space="preserve">Ş</w:t>
      </w:r>
      <w:r>
        <w:rPr>
          <w:rFonts w:eastAsia="SimSun"/>
          <w:b/>
          <w:bCs/>
          <w:iCs/>
          <w:sz w:val="20"/>
          <w:szCs w:val="20"/>
          <w:lang w:eastAsia="zh-CN"/>
        </w:rPr>
        <w:t xml:space="preserve">TIA</w:t>
      </w:r>
      <w:bookmarkEnd w:id="100"/>
      <w:r>
        <w:rPr>
          <w:rFonts w:eastAsia="SimSun"/>
          <w:b/>
          <w:bCs/>
          <w:iCs/>
          <w:sz w:val="20"/>
          <w:szCs w:val="20"/>
          <w:lang w:eastAsia="zh-CN"/>
        </w:rPr>
      </w:r>
      <w:r>
        <w:rPr>
          <w:rFonts w:eastAsia="SimSun"/>
          <w:b/>
          <w:bCs/>
          <w:iCs/>
          <w:sz w:val="20"/>
          <w:szCs w:val="20"/>
          <w:lang w:eastAsia="zh-CN"/>
        </w:rPr>
      </w:r>
    </w:p>
    <w:p>
      <w:pPr>
        <w:pBdr/>
        <w:spacing/>
        <w:ind/>
        <w:jc w:val="center"/>
        <w:rPr>
          <w:rFonts w:eastAsia="SimSun"/>
          <w:b/>
          <w:bCs/>
          <w:iCs/>
          <w:sz w:val="20"/>
          <w:szCs w:val="20"/>
          <w:lang w:eastAsia="zh-CN"/>
        </w:rPr>
      </w:pPr>
      <w:r>
        <w:rPr>
          <w:rFonts w:eastAsia="SimSun"/>
          <w:b/>
          <w:bCs/>
          <w:iCs/>
          <w:sz w:val="20"/>
          <w:szCs w:val="20"/>
          <w:lang w:eastAsia="zh-CN"/>
        </w:rPr>
      </w:r>
      <w:r>
        <w:rPr>
          <w:rFonts w:eastAsia="SimSun"/>
          <w:b/>
          <w:bCs/>
          <w:iCs/>
          <w:sz w:val="20"/>
          <w:szCs w:val="20"/>
          <w:lang w:eastAsia="zh-CN"/>
        </w:rPr>
      </w:r>
      <w:r>
        <w:rPr>
          <w:rFonts w:eastAsia="SimSun"/>
          <w:b/>
          <w:bCs/>
          <w:iCs/>
          <w:sz w:val="20"/>
          <w:szCs w:val="20"/>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01"/>
        <w:gridCol w:w="3126"/>
        <w:gridCol w:w="1984"/>
        <w:gridCol w:w="1443"/>
        <w:gridCol w:w="2558"/>
      </w:tblGrid>
      <w:tr>
        <w:trPr>
          <w:cantSplit/>
          <w:trHeight w:val="583"/>
        </w:trPr>
        <w:tc>
          <w:tcPr>
            <w:tcBorders/>
            <w:tcW w:w="0" w:type="auto"/>
            <w:vAlign w:val="center"/>
            <w:textDirection w:val="lrTb"/>
            <w:noWrap w:val="false"/>
          </w:tcPr>
          <w:p>
            <w:pPr>
              <w:pBdr/>
              <w:tabs>
                <w:tab w:val="left" w:leader="none" w:pos="567"/>
              </w:tabs>
              <w:spacing/>
              <w:ind/>
              <w:jc w:val="both"/>
              <w:rPr>
                <w:b/>
                <w:sz w:val="20"/>
                <w:szCs w:val="20"/>
              </w:rPr>
            </w:pPr>
            <w:r>
              <w:rPr>
                <w:b/>
                <w:sz w:val="20"/>
                <w:szCs w:val="20"/>
              </w:rPr>
              <w:t xml:space="preserve">Nr. d/o</w:t>
            </w:r>
            <w:r>
              <w:rPr>
                <w:b/>
                <w:sz w:val="20"/>
                <w:szCs w:val="20"/>
              </w:rPr>
            </w:r>
            <w:r>
              <w:rPr>
                <w:b/>
                <w:sz w:val="20"/>
                <w:szCs w:val="20"/>
              </w:rPr>
            </w:r>
          </w:p>
        </w:tc>
        <w:tc>
          <w:tcPr>
            <w:tcBorders/>
            <w:tcW w:w="3126" w:type="dxa"/>
            <w:vAlign w:val="center"/>
            <w:textDirection w:val="lrTb"/>
            <w:noWrap w:val="false"/>
          </w:tcPr>
          <w:p>
            <w:pPr>
              <w:pBdr/>
              <w:spacing/>
              <w:ind/>
              <w:jc w:val="center"/>
              <w:rPr>
                <w:b/>
                <w:sz w:val="20"/>
                <w:szCs w:val="20"/>
              </w:rPr>
            </w:pPr>
            <w:r>
              <w:rPr>
                <w:b/>
                <w:sz w:val="20"/>
                <w:szCs w:val="20"/>
              </w:rPr>
              <w:t xml:space="preserve">Numele </w:t>
            </w:r>
            <w:r>
              <w:rPr>
                <w:rFonts w:hint="eastAsia"/>
                <w:b/>
                <w:sz w:val="20"/>
                <w:szCs w:val="20"/>
              </w:rPr>
              <w:t xml:space="preserve">ş</w:t>
            </w:r>
            <w:r>
              <w:rPr>
                <w:b/>
                <w:sz w:val="20"/>
                <w:szCs w:val="20"/>
              </w:rPr>
              <w:t xml:space="preserve">i adresa subantreprenorilor</w:t>
            </w:r>
            <w:r>
              <w:rPr>
                <w:b/>
                <w:sz w:val="20"/>
                <w:szCs w:val="20"/>
              </w:rPr>
            </w:r>
            <w:r>
              <w:rPr>
                <w:b/>
                <w:sz w:val="20"/>
                <w:szCs w:val="20"/>
              </w:rPr>
            </w:r>
          </w:p>
        </w:tc>
        <w:tc>
          <w:tcPr>
            <w:tcBorders/>
            <w:tcW w:w="1984" w:type="dxa"/>
            <w:vAlign w:val="center"/>
            <w:textDirection w:val="lrTb"/>
            <w:noWrap w:val="false"/>
          </w:tcPr>
          <w:p>
            <w:pPr>
              <w:pBdr/>
              <w:spacing/>
              <w:ind/>
              <w:jc w:val="center"/>
              <w:rPr>
                <w:rFonts w:eastAsia="MS Mincho"/>
                <w:b/>
                <w:sz w:val="20"/>
                <w:szCs w:val="20"/>
                <w:lang w:eastAsia="zh-CN"/>
              </w:rPr>
            </w:pPr>
            <w:r>
              <w:rPr>
                <w:rFonts w:eastAsia="MS Mincho"/>
                <w:b/>
                <w:sz w:val="20"/>
                <w:szCs w:val="20"/>
                <w:lang w:eastAsia="zh-CN"/>
              </w:rPr>
              <w:t xml:space="preserve">Activit</w:t>
            </w:r>
            <w:r>
              <w:rPr>
                <w:rFonts w:hint="cs" w:eastAsia="MS Mincho"/>
                <w:b/>
                <w:sz w:val="20"/>
                <w:szCs w:val="20"/>
                <w:lang w:eastAsia="zh-CN"/>
              </w:rPr>
              <w:t xml:space="preserve">ăţ</w:t>
            </w:r>
            <w:r>
              <w:rPr>
                <w:rFonts w:eastAsia="MS Mincho"/>
                <w:b/>
                <w:sz w:val="20"/>
                <w:szCs w:val="20"/>
                <w:lang w:eastAsia="zh-CN"/>
              </w:rPr>
              <w:t xml:space="preserve">i din contract</w:t>
            </w:r>
            <w:r>
              <w:rPr>
                <w:rFonts w:eastAsia="MS Mincho"/>
                <w:b/>
                <w:sz w:val="20"/>
                <w:szCs w:val="20"/>
                <w:lang w:eastAsia="zh-CN"/>
              </w:rPr>
            </w:r>
            <w:r>
              <w:rPr>
                <w:rFonts w:eastAsia="MS Mincho"/>
                <w:b/>
                <w:sz w:val="20"/>
                <w:szCs w:val="20"/>
                <w:lang w:eastAsia="zh-CN"/>
              </w:rPr>
            </w:r>
          </w:p>
        </w:tc>
        <w:tc>
          <w:tcPr>
            <w:tcBorders/>
            <w:tcW w:w="1443" w:type="dxa"/>
            <w:vAlign w:val="center"/>
            <w:textDirection w:val="lrTb"/>
            <w:noWrap w:val="false"/>
          </w:tcPr>
          <w:p>
            <w:pPr>
              <w:pBdr/>
              <w:spacing/>
              <w:ind/>
              <w:jc w:val="center"/>
              <w:rPr>
                <w:rFonts w:eastAsia="MS Mincho"/>
                <w:b/>
                <w:sz w:val="20"/>
                <w:szCs w:val="20"/>
                <w:lang w:eastAsia="zh-CN"/>
              </w:rPr>
            </w:pPr>
            <w:r>
              <w:rPr>
                <w:rFonts w:eastAsia="MS Mincho"/>
                <w:b/>
                <w:sz w:val="20"/>
                <w:szCs w:val="20"/>
                <w:lang w:eastAsia="zh-CN"/>
              </w:rPr>
              <w:t xml:space="preserve">Valoarea aproximativ</w:t>
            </w:r>
            <w:r>
              <w:rPr>
                <w:rFonts w:hint="cs" w:eastAsia="MS Mincho"/>
                <w:b/>
                <w:sz w:val="20"/>
                <w:szCs w:val="20"/>
                <w:lang w:eastAsia="zh-CN"/>
              </w:rPr>
              <w:t xml:space="preserve">ă</w:t>
            </w:r>
            <w:r>
              <w:rPr>
                <w:rFonts w:eastAsia="MS Mincho"/>
                <w:b/>
                <w:sz w:val="20"/>
                <w:szCs w:val="20"/>
                <w:lang w:eastAsia="zh-CN"/>
              </w:rPr>
            </w:r>
            <w:r>
              <w:rPr>
                <w:rFonts w:eastAsia="MS Mincho"/>
                <w:b/>
                <w:sz w:val="20"/>
                <w:szCs w:val="20"/>
                <w:lang w:eastAsia="zh-CN"/>
              </w:rPr>
            </w:r>
          </w:p>
        </w:tc>
        <w:tc>
          <w:tcPr>
            <w:tcBorders/>
            <w:tcW w:w="0" w:type="auto"/>
            <w:vAlign w:val="center"/>
            <w:textDirection w:val="lrTb"/>
            <w:noWrap w:val="false"/>
          </w:tcPr>
          <w:p>
            <w:pPr>
              <w:pBdr/>
              <w:spacing/>
              <w:ind/>
              <w:jc w:val="center"/>
              <w:rPr>
                <w:rFonts w:eastAsia="MS Mincho"/>
                <w:b/>
                <w:sz w:val="20"/>
                <w:szCs w:val="20"/>
                <w:lang w:eastAsia="zh-CN"/>
              </w:rPr>
            </w:pPr>
            <w:r>
              <w:rPr>
                <w:rFonts w:eastAsia="MS Mincho"/>
                <w:b/>
                <w:sz w:val="20"/>
                <w:szCs w:val="20"/>
                <w:lang w:eastAsia="zh-CN"/>
              </w:rPr>
              <w:t xml:space="preserve">% din valoarea contractului</w:t>
            </w:r>
            <w:r>
              <w:rPr>
                <w:rFonts w:eastAsia="MS Mincho"/>
                <w:b/>
                <w:sz w:val="20"/>
                <w:szCs w:val="20"/>
                <w:lang w:eastAsia="zh-CN"/>
              </w:rPr>
            </w:r>
            <w:r>
              <w:rPr>
                <w:rFonts w:eastAsia="MS Mincho"/>
                <w:b/>
                <w:sz w:val="20"/>
                <w:szCs w:val="20"/>
                <w:lang w:eastAsia="zh-CN"/>
              </w:rPr>
            </w:r>
          </w:p>
        </w:tc>
      </w:tr>
      <w:tr>
        <w:trPr>
          <w:trHeight w:val="61"/>
        </w:trPr>
        <w:tc>
          <w:tcPr>
            <w:tcBorders/>
            <w:tcW w:w="0" w:type="auto"/>
            <w:textDirection w:val="lrTb"/>
            <w:noWrap w:val="false"/>
          </w:tcPr>
          <w:p>
            <w:pPr>
              <w:pBdr/>
              <w:tabs>
                <w:tab w:val="left" w:leader="none" w:pos="567"/>
              </w:tabs>
              <w:spacing/>
              <w:ind/>
              <w:jc w:val="both"/>
              <w:rPr>
                <w:sz w:val="20"/>
                <w:szCs w:val="20"/>
              </w:rPr>
            </w:pPr>
            <w:r>
              <w:rPr>
                <w:sz w:val="20"/>
                <w:szCs w:val="20"/>
              </w:rPr>
              <w:t xml:space="preserve">1.</w:t>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337"/>
        </w:trPr>
        <w:tc>
          <w:tcPr>
            <w:tcBorders/>
            <w:tcW w:w="0" w:type="auto"/>
            <w:textDirection w:val="lrTb"/>
            <w:noWrap w:val="false"/>
          </w:tcPr>
          <w:p>
            <w:pPr>
              <w:pBdr/>
              <w:tabs>
                <w:tab w:val="left" w:leader="none" w:pos="567"/>
              </w:tabs>
              <w:spacing/>
              <w:ind/>
              <w:jc w:val="both"/>
              <w:rPr>
                <w:sz w:val="20"/>
                <w:szCs w:val="20"/>
              </w:rPr>
            </w:pPr>
            <w:r>
              <w:rPr>
                <w:sz w:val="20"/>
                <w:szCs w:val="20"/>
              </w:rPr>
              <w:t xml:space="preserve">2.</w:t>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181"/>
        </w:trPr>
        <w:tc>
          <w:tcPr>
            <w:tcBorders/>
            <w:tcW w:w="0" w:type="auto"/>
            <w:textDirection w:val="lrTb"/>
            <w:noWrap w:val="false"/>
          </w:tcPr>
          <w:p>
            <w:pPr>
              <w:pBdr/>
              <w:tabs>
                <w:tab w:val="left" w:leader="none" w:pos="567"/>
              </w:tabs>
              <w:spacing/>
              <w:ind/>
              <w:jc w:val="both"/>
              <w:rPr>
                <w:sz w:val="20"/>
                <w:szCs w:val="20"/>
              </w:rPr>
            </w:pPr>
            <w:r>
              <w:rPr>
                <w:sz w:val="20"/>
                <w:szCs w:val="20"/>
              </w:rPr>
              <w:t xml:space="preserve">3.</w:t>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181"/>
        </w:trPr>
        <w:tc>
          <w:tcPr>
            <w:tcBorders/>
            <w:tcW w:w="0" w:type="auto"/>
            <w:textDirection w:val="lrTb"/>
            <w:noWrap w:val="false"/>
          </w:tcPr>
          <w:p>
            <w:pPr>
              <w:pBdr/>
              <w:tabs>
                <w:tab w:val="left" w:leader="none" w:pos="567"/>
              </w:tabs>
              <w:spacing/>
              <w:ind/>
              <w:jc w:val="both"/>
              <w:rPr>
                <w:sz w:val="20"/>
                <w:szCs w:val="20"/>
              </w:rPr>
            </w:pPr>
            <w:r>
              <w:rPr>
                <w:sz w:val="20"/>
                <w:szCs w:val="20"/>
              </w:rPr>
              <w:t xml:space="preserve">4.</w:t>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61"/>
        </w:trPr>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bl>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Semnat: 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r>
      <w:bookmarkEnd w:id="101"/>
      <w:r>
        <w:rPr>
          <w:rFonts w:eastAsia="PMingLiU"/>
          <w:sz w:val="20"/>
          <w:szCs w:val="20"/>
          <w:lang w:eastAsia="zh-CN"/>
        </w:rPr>
      </w:r>
      <w:r>
        <w:rPr>
          <w:rFonts w:eastAsia="PMingLiU"/>
          <w:sz w:val="20"/>
          <w:szCs w:val="20"/>
          <w:lang w:eastAsia="zh-CN"/>
        </w:rPr>
      </w:r>
    </w:p>
    <w:p>
      <w:pPr>
        <w:pBdr/>
        <w:spacing/>
        <w:ind/>
        <w:jc w:val="right"/>
        <w:rPr>
          <w:sz w:val="18"/>
          <w:szCs w:val="18"/>
          <w:lang w:val="it-IT"/>
        </w:rPr>
      </w:pPr>
      <w:r>
        <w:rPr>
          <w:sz w:val="18"/>
          <w:szCs w:val="18"/>
          <w:lang w:val="it-IT"/>
        </w:rPr>
        <w:t xml:space="preserve">Anexa nr.1</w:t>
      </w:r>
      <w:r>
        <w:rPr>
          <w:sz w:val="18"/>
          <w:szCs w:val="18"/>
          <w:lang w:val="it-IT"/>
        </w:rPr>
        <w:t xml:space="preserve">6</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tabs>
          <w:tab w:val="left" w:leader="none" w:pos="567"/>
        </w:tabs>
        <w:spacing/>
        <w:ind/>
        <w:rPr>
          <w:b/>
          <w:color w:val="000000"/>
        </w:rPr>
      </w:pPr>
      <w:r>
        <w:rPr>
          <w:b/>
          <w:color w:val="000000"/>
        </w:rPr>
      </w:r>
      <w:r>
        <w:rPr>
          <w:b/>
          <w:color w:val="000000"/>
        </w:rPr>
      </w:r>
      <w:r>
        <w:rPr>
          <w:b/>
          <w:color w:val="000000"/>
        </w:rPr>
      </w:r>
    </w:p>
    <w:p>
      <w:pPr>
        <w:pStyle w:val="930"/>
        <w:numPr>
          <w:ilvl w:val="0"/>
          <w:numId w:val="0"/>
        </w:numPr>
        <w:pBdr/>
        <w:spacing/>
        <w:ind w:left="720"/>
        <w:rPr>
          <w:sz w:val="20"/>
          <w:szCs w:val="20"/>
        </w:rPr>
      </w:pPr>
      <w:r/>
      <w:bookmarkStart w:id="102" w:name="_Hlk77771256"/>
      <w:r>
        <w:rPr>
          <w:sz w:val="20"/>
          <w:szCs w:val="20"/>
        </w:rPr>
        <w:t xml:space="preserve">ANGAJAMENT TERŢ SUSŢINĂTOR FINANCIAR</w:t>
      </w:r>
      <w:bookmarkEnd w:id="102"/>
      <w:r>
        <w:rPr>
          <w:sz w:val="20"/>
          <w:szCs w:val="20"/>
        </w:rPr>
      </w:r>
      <w:r>
        <w:rPr>
          <w:sz w:val="20"/>
          <w:szCs w:val="20"/>
        </w:rPr>
      </w:r>
    </w:p>
    <w:p>
      <w:pPr>
        <w:pBdr/>
        <w:shd w:val="clear" w:color="auto" w:fill="ffffff"/>
        <w:spacing/>
        <w:ind/>
        <w:jc w:val="both"/>
        <w:rPr>
          <w:b/>
          <w:spacing w:val="-2"/>
          <w:sz w:val="20"/>
          <w:szCs w:val="20"/>
        </w:rPr>
      </w:pPr>
      <w:r>
        <w:rPr>
          <w:b/>
          <w:spacing w:val="-2"/>
          <w:sz w:val="20"/>
          <w:szCs w:val="20"/>
        </w:rPr>
        <w:t xml:space="preserve">Terţ susţinător financiar</w:t>
      </w:r>
      <w:r>
        <w:rPr>
          <w:b/>
          <w:spacing w:val="-2"/>
          <w:sz w:val="20"/>
          <w:szCs w:val="20"/>
        </w:rPr>
      </w:r>
      <w:r>
        <w:rPr>
          <w:b/>
          <w:spacing w:val="-2"/>
          <w:sz w:val="20"/>
          <w:szCs w:val="20"/>
        </w:rPr>
      </w:r>
    </w:p>
    <w:p>
      <w:pPr>
        <w:pBdr/>
        <w:shd w:val="clear" w:color="auto" w:fill="ffffff"/>
        <w:spacing/>
        <w:ind/>
        <w:jc w:val="right"/>
        <w:rPr>
          <w:sz w:val="20"/>
          <w:szCs w:val="20"/>
        </w:rPr>
      </w:pPr>
      <w:r>
        <w:rPr>
          <w:b/>
          <w:spacing w:val="-2"/>
          <w:sz w:val="20"/>
          <w:szCs w:val="20"/>
        </w:rPr>
        <w:t xml:space="preserve">..........................</w:t>
      </w:r>
      <w:r>
        <w:rPr>
          <w:sz w:val="20"/>
          <w:szCs w:val="20"/>
        </w:rPr>
        <w:t xml:space="preserve">(denumirea)  </w:t>
      </w:r>
      <w:r>
        <w:rPr>
          <w:sz w:val="20"/>
          <w:szCs w:val="20"/>
        </w:rPr>
      </w:r>
      <w:r>
        <w:rPr>
          <w:sz w:val="20"/>
          <w:szCs w:val="20"/>
        </w:rPr>
      </w:r>
    </w:p>
    <w:p>
      <w:pPr>
        <w:pBdr/>
        <w:shd w:val="clear" w:color="auto" w:fill="ffffff"/>
        <w:spacing/>
        <w:ind/>
        <w:jc w:val="center"/>
        <w:rPr>
          <w:b/>
          <w:sz w:val="20"/>
          <w:szCs w:val="20"/>
        </w:rPr>
      </w:pPr>
      <w:r>
        <w:rPr>
          <w:b/>
          <w:sz w:val="20"/>
          <w:szCs w:val="20"/>
        </w:rPr>
        <w:t xml:space="preserve">ANGAJAMENT</w:t>
      </w:r>
      <w:r>
        <w:rPr>
          <w:b/>
          <w:sz w:val="20"/>
          <w:szCs w:val="20"/>
        </w:rPr>
      </w:r>
      <w:r>
        <w:rPr>
          <w:b/>
          <w:sz w:val="20"/>
          <w:szCs w:val="20"/>
        </w:rPr>
      </w:r>
    </w:p>
    <w:p>
      <w:pPr>
        <w:pBdr/>
        <w:shd w:val="clear" w:color="auto" w:fill="ffffff"/>
        <w:spacing/>
        <w:ind/>
        <w:jc w:val="center"/>
        <w:rPr>
          <w:spacing w:val="-3"/>
          <w:sz w:val="20"/>
          <w:szCs w:val="20"/>
        </w:rPr>
      </w:pPr>
      <w:r>
        <w:rPr>
          <w:sz w:val="20"/>
          <w:szCs w:val="20"/>
        </w:rPr>
        <w:t xml:space="preserve">privind susţinerea financiară</w:t>
      </w:r>
      <w:r>
        <w:rPr>
          <w:spacing w:val="-1"/>
          <w:sz w:val="20"/>
          <w:szCs w:val="20"/>
        </w:rPr>
        <w:t xml:space="preserve">a </w:t>
      </w:r>
      <w:r>
        <w:rPr>
          <w:spacing w:val="-1"/>
          <w:sz w:val="20"/>
          <w:szCs w:val="20"/>
        </w:rPr>
        <w:t xml:space="preserve">ofertantului/candidatului</w:t>
      </w:r>
      <w:r>
        <w:rPr>
          <w:spacing w:val="-1"/>
          <w:sz w:val="20"/>
          <w:szCs w:val="20"/>
        </w:rPr>
        <w:t xml:space="preserve">                                                                                                                      </w:t>
      </w:r>
      <w:r>
        <w:rPr>
          <w:spacing w:val="-3"/>
          <w:sz w:val="20"/>
          <w:szCs w:val="20"/>
        </w:rPr>
        <w:t xml:space="preserve">Către, ................................................................................</w:t>
      </w:r>
      <w:r>
        <w:rPr>
          <w:spacing w:val="-3"/>
          <w:sz w:val="20"/>
          <w:szCs w:val="20"/>
        </w:rPr>
      </w:r>
      <w:r>
        <w:rPr>
          <w:spacing w:val="-3"/>
          <w:sz w:val="20"/>
          <w:szCs w:val="20"/>
        </w:rPr>
      </w:r>
    </w:p>
    <w:p>
      <w:pPr>
        <w:pBdr/>
        <w:shd w:val="clear" w:color="auto" w:fill="ffffff"/>
        <w:spacing/>
        <w:ind/>
        <w:jc w:val="both"/>
        <w:rPr>
          <w:i/>
          <w:sz w:val="20"/>
          <w:szCs w:val="20"/>
        </w:rPr>
      </w:pPr>
      <w:r>
        <w:rPr>
          <w:i/>
          <w:sz w:val="20"/>
          <w:szCs w:val="20"/>
        </w:rPr>
        <w:t xml:space="preserve">(denumirea autorităţii contractante şi adresa completă)</w:t>
      </w:r>
      <w:r>
        <w:rPr>
          <w:i/>
          <w:sz w:val="20"/>
          <w:szCs w:val="20"/>
        </w:rPr>
      </w:r>
      <w:r>
        <w:rPr>
          <w:i/>
          <w:sz w:val="20"/>
          <w:szCs w:val="20"/>
        </w:rPr>
      </w:r>
    </w:p>
    <w:p>
      <w:pPr>
        <w:pBdr/>
        <w:shd w:val="clear" w:color="auto" w:fill="ffffff"/>
        <w:tabs>
          <w:tab w:val="left" w:leader="dot" w:pos="7166"/>
        </w:tabs>
        <w:spacing/>
        <w:ind/>
        <w:jc w:val="both"/>
        <w:rPr>
          <w:sz w:val="20"/>
          <w:szCs w:val="20"/>
        </w:rPr>
      </w:pPr>
      <w:r>
        <w:rPr>
          <w:sz w:val="20"/>
          <w:szCs w:val="20"/>
        </w:rPr>
        <w:t xml:space="preserve">Cu privire la procedura pentru atribuirea contractului ..............................</w:t>
      </w:r>
      <w:r>
        <w:rPr>
          <w:sz w:val="20"/>
          <w:szCs w:val="20"/>
        </w:rPr>
      </w:r>
      <w:r>
        <w:rPr>
          <w:sz w:val="20"/>
          <w:szCs w:val="20"/>
        </w:rPr>
      </w:r>
    </w:p>
    <w:p>
      <w:pPr>
        <w:pBdr/>
        <w:shd w:val="clear" w:color="auto" w:fill="ffffff"/>
        <w:tabs>
          <w:tab w:val="left" w:leader="dot" w:pos="7166"/>
        </w:tabs>
        <w:spacing/>
        <w:ind/>
        <w:jc w:val="both"/>
        <w:rPr>
          <w:sz w:val="20"/>
          <w:szCs w:val="20"/>
        </w:rPr>
      </w:pPr>
      <w:r>
        <w:rPr>
          <w:i/>
          <w:sz w:val="20"/>
          <w:szCs w:val="20"/>
        </w:rPr>
        <w:t xml:space="preserve">(denumirea contractului de achiziţie publică),</w:t>
      </w:r>
      <w:r>
        <w:rPr>
          <w:sz w:val="20"/>
          <w:szCs w:val="20"/>
        </w:rPr>
        <w:t xml:space="preserve"> noi .......................(</w:t>
      </w:r>
      <w:r>
        <w:rPr>
          <w:i/>
          <w:sz w:val="20"/>
          <w:szCs w:val="20"/>
        </w:rPr>
        <w:t xml:space="preserve">denumirea terţului susţinător financiar)</w:t>
      </w:r>
      <w:r>
        <w:rPr>
          <w:sz w:val="20"/>
          <w:szCs w:val="20"/>
        </w:rPr>
        <w:t xml:space="preserve">, având sediul înregistrat </w:t>
      </w:r>
      <w:r>
        <w:rPr>
          <w:spacing w:val="-7"/>
          <w:sz w:val="20"/>
          <w:szCs w:val="20"/>
        </w:rPr>
        <w:t xml:space="preserve">la .................. </w:t>
      </w:r>
      <w:r>
        <w:rPr>
          <w:sz w:val="20"/>
          <w:szCs w:val="20"/>
        </w:rPr>
        <w:t xml:space="preserve">(</w:t>
      </w:r>
      <w:r>
        <w:rPr>
          <w:i/>
          <w:sz w:val="20"/>
          <w:szCs w:val="20"/>
        </w:rPr>
        <w:t xml:space="preserve">adresa terţuluisusţinător financiar)</w:t>
      </w:r>
      <w:r>
        <w:rPr>
          <w:sz w:val="20"/>
          <w:szCs w:val="20"/>
        </w:rPr>
        <w:t xml:space="preserve">, ne obligăm, în mod ferm, necondiţionat şi irevocabil, să punem la dispoziţia ................ (</w:t>
      </w:r>
      <w:r>
        <w:rPr>
          <w:i/>
          <w:sz w:val="20"/>
          <w:szCs w:val="20"/>
        </w:rPr>
        <w:t xml:space="preserve">denumireaofertantului/candidatului</w:t>
      </w:r>
      <w:r>
        <w:rPr>
          <w:sz w:val="20"/>
          <w:szCs w:val="20"/>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rPr>
          <w:sz w:val="20"/>
          <w:szCs w:val="20"/>
        </w:rPr>
      </w:r>
      <w:r>
        <w:rPr>
          <w:sz w:val="20"/>
          <w:szCs w:val="20"/>
        </w:rPr>
      </w:r>
    </w:p>
    <w:p>
      <w:pPr>
        <w:pBdr/>
        <w:shd w:val="clear" w:color="auto" w:fill="ffffff"/>
        <w:spacing/>
        <w:ind/>
        <w:jc w:val="both"/>
        <w:rPr>
          <w:sz w:val="20"/>
          <w:szCs w:val="20"/>
        </w:rPr>
      </w:pPr>
      <w:r>
        <w:rPr>
          <w:sz w:val="20"/>
          <w:szCs w:val="20"/>
        </w:rPr>
        <w:t xml:space="preserve">Acordarea susţinerii financiare nu implică alte costuri pentru achizitor, cu excepţia celor care au fost incluse în propunerea financiară.</w:t>
      </w:r>
      <w:r>
        <w:rPr>
          <w:sz w:val="20"/>
          <w:szCs w:val="20"/>
        </w:rPr>
      </w:r>
      <w:r>
        <w:rPr>
          <w:sz w:val="20"/>
          <w:szCs w:val="20"/>
        </w:rPr>
      </w:r>
    </w:p>
    <w:p>
      <w:pPr>
        <w:pBdr/>
        <w:shd w:val="clear" w:color="auto" w:fill="ffffff"/>
        <w:spacing/>
        <w:ind/>
        <w:jc w:val="both"/>
        <w:rPr>
          <w:sz w:val="20"/>
          <w:szCs w:val="20"/>
        </w:rPr>
      </w:pPr>
      <w:r>
        <w:rPr>
          <w:sz w:val="20"/>
          <w:szCs w:val="20"/>
        </w:rPr>
        <w:t xml:space="preserve">În acest sens, ne obligăm în mod ferm, necondiţionat şi irevocabil, să punem la dispoziţia ..........(</w:t>
      </w:r>
      <w:r>
        <w:rPr>
          <w:i/>
          <w:sz w:val="20"/>
          <w:szCs w:val="20"/>
        </w:rPr>
        <w:t xml:space="preserve">denumireaofertantului/candidatului) </w:t>
      </w:r>
      <w:r>
        <w:rPr>
          <w:sz w:val="20"/>
          <w:szCs w:val="20"/>
        </w:rPr>
        <w:t xml:space="preserve">suma de .............................................................(valoarea totală/parţială din propunerea financiară), necesară pentru îndeplinirea integrală, reglementară şi la termen a contractului de achiziţie publică.</w:t>
      </w:r>
      <w:r>
        <w:rPr>
          <w:sz w:val="20"/>
          <w:szCs w:val="20"/>
        </w:rPr>
      </w:r>
      <w:r>
        <w:rPr>
          <w:sz w:val="20"/>
          <w:szCs w:val="20"/>
        </w:rPr>
      </w:r>
    </w:p>
    <w:p>
      <w:pPr>
        <w:pBdr/>
        <w:shd w:val="clear" w:color="auto" w:fill="ffffff"/>
        <w:spacing/>
        <w:ind/>
        <w:jc w:val="both"/>
        <w:rPr>
          <w:sz w:val="20"/>
          <w:szCs w:val="20"/>
        </w:rPr>
      </w:pPr>
      <w:r>
        <w:rPr>
          <w:sz w:val="20"/>
          <w:szCs w:val="20"/>
        </w:rPr>
        <w:t xml:space="preserve">Noi, ............................................ (</w:t>
      </w:r>
      <w:r>
        <w:rPr>
          <w:i/>
          <w:sz w:val="20"/>
          <w:szCs w:val="20"/>
        </w:rPr>
        <w:t xml:space="preserve">denumirea terţului susţinător financiar),</w:t>
      </w:r>
      <w:r>
        <w:rPr>
          <w:sz w:val="20"/>
          <w:szCs w:val="20"/>
        </w:rPr>
        <w:t xml:space="preserve"> declarăm că înţelegem să răspundem faţă de autoritatea contractantă pentru neexecutarea oricărei obligaţii asumate de ..... (</w:t>
      </w:r>
      <w:r>
        <w:rPr>
          <w:i/>
          <w:sz w:val="20"/>
          <w:szCs w:val="20"/>
        </w:rPr>
        <w:t xml:space="preserve">denumire</w:t>
      </w:r>
      <w:r>
        <w:rPr>
          <w:i/>
          <w:sz w:val="20"/>
          <w:szCs w:val="20"/>
        </w:rPr>
        <w:t xml:space="preserve">a</w:t>
      </w:r>
      <w:r>
        <w:rPr>
          <w:i/>
          <w:sz w:val="20"/>
          <w:szCs w:val="20"/>
        </w:rPr>
        <w:t xml:space="preserve"> ofertant</w:t>
      </w:r>
      <w:r>
        <w:rPr>
          <w:i/>
          <w:sz w:val="20"/>
          <w:szCs w:val="20"/>
        </w:rPr>
        <w:t xml:space="preserve">ului</w:t>
      </w:r>
      <w:r>
        <w:rPr>
          <w:i/>
          <w:sz w:val="20"/>
          <w:szCs w:val="20"/>
        </w:rPr>
        <w:t xml:space="preserve">)</w:t>
      </w:r>
      <w:r>
        <w:rPr>
          <w:sz w:val="20"/>
          <w:szCs w:val="20"/>
        </w:rPr>
        <w:t xml:space="preserve">, în baza contractului de achiziţie publică şi pentru care ...... (</w:t>
      </w:r>
      <w:r>
        <w:rPr>
          <w:i/>
          <w:sz w:val="20"/>
          <w:szCs w:val="20"/>
        </w:rPr>
        <w:t xml:space="preserve">denumireaofertantului/candidatului)</w:t>
      </w:r>
      <w:r>
        <w:rPr>
          <w:sz w:val="20"/>
          <w:szCs w:val="20"/>
        </w:rPr>
        <w:t xml:space="preserve"> a primit susţinerea financiară conform prezentului angajament, renunţând în acest sens, definitiv şi irevocabil, la invocarea beneficiului de diviziune. </w:t>
      </w:r>
      <w:r>
        <w:rPr>
          <w:sz w:val="20"/>
          <w:szCs w:val="20"/>
        </w:rPr>
      </w:r>
      <w:r>
        <w:rPr>
          <w:sz w:val="20"/>
          <w:szCs w:val="20"/>
        </w:rPr>
      </w:r>
    </w:p>
    <w:p>
      <w:pPr>
        <w:pBdr/>
        <w:shd w:val="clear" w:color="auto" w:fill="ffffff"/>
        <w:spacing/>
        <w:ind/>
        <w:jc w:val="both"/>
        <w:rPr>
          <w:sz w:val="20"/>
          <w:szCs w:val="20"/>
        </w:rPr>
      </w:pPr>
      <w:r>
        <w:rPr>
          <w:sz w:val="20"/>
          <w:szCs w:val="20"/>
        </w:rPr>
        <w:t xml:space="preserve">Noi, ..................... </w:t>
      </w:r>
      <w:r>
        <w:rPr>
          <w:i/>
          <w:sz w:val="20"/>
          <w:szCs w:val="20"/>
        </w:rPr>
        <w:t xml:space="preserve">(denumirea terţului susţinător financiar)</w:t>
      </w:r>
      <w:r>
        <w:rPr>
          <w:sz w:val="20"/>
          <w:szCs w:val="20"/>
        </w:rPr>
        <w:t xml:space="preserve">, declarăm că înţelegem să renunţam definitiv şi irevocabil la dreptul de a invoca orice excepţie de neexecutare, atât faţă de autoritatea contractantă, cât şi faţă de ............ (</w:t>
      </w:r>
      <w:r>
        <w:rPr>
          <w:i/>
          <w:sz w:val="20"/>
          <w:szCs w:val="20"/>
        </w:rPr>
        <w:t xml:space="preserve">denumire</w:t>
      </w:r>
      <w:r>
        <w:rPr>
          <w:i/>
          <w:sz w:val="20"/>
          <w:szCs w:val="20"/>
        </w:rPr>
        <w:t xml:space="preserve">a</w:t>
      </w:r>
      <w:r>
        <w:rPr>
          <w:i/>
          <w:sz w:val="20"/>
          <w:szCs w:val="20"/>
        </w:rPr>
        <w:t xml:space="preserve"> ofertant</w:t>
      </w:r>
      <w:r>
        <w:rPr>
          <w:i/>
          <w:sz w:val="20"/>
          <w:szCs w:val="20"/>
        </w:rPr>
        <w:t xml:space="preserve">ului</w:t>
      </w:r>
      <w:r>
        <w:rPr>
          <w:i/>
          <w:sz w:val="20"/>
          <w:szCs w:val="20"/>
        </w:rPr>
        <w:t xml:space="preserve">/candidat</w:t>
      </w:r>
      <w:r>
        <w:rPr>
          <w:i/>
          <w:sz w:val="20"/>
          <w:szCs w:val="20"/>
        </w:rPr>
        <w:t xml:space="preserve">ului</w:t>
      </w:r>
      <w:r>
        <w:rPr>
          <w:i/>
          <w:sz w:val="20"/>
          <w:szCs w:val="20"/>
        </w:rPr>
        <w:t xml:space="preserve">),</w:t>
      </w:r>
      <w:r>
        <w:rPr>
          <w:sz w:val="20"/>
          <w:szCs w:val="20"/>
        </w:rPr>
        <w:t xml:space="preserve"> care ar putea conduce la neexecutarea, parţială sau totală, sau la executarea cu întârziere sau în mod necorespunzător a obligaţiilor asumate de noi prin prezentul angajament.</w:t>
      </w:r>
      <w:r>
        <w:rPr>
          <w:sz w:val="20"/>
          <w:szCs w:val="20"/>
        </w:rPr>
      </w:r>
      <w:r>
        <w:rPr>
          <w:sz w:val="20"/>
          <w:szCs w:val="20"/>
        </w:rPr>
      </w:r>
    </w:p>
    <w:p>
      <w:pPr>
        <w:pBdr/>
        <w:shd w:val="clear" w:color="auto" w:fill="ffffff"/>
        <w:spacing/>
        <w:ind/>
        <w:jc w:val="both"/>
        <w:rPr>
          <w:spacing w:val="-1"/>
          <w:sz w:val="20"/>
          <w:szCs w:val="20"/>
        </w:rPr>
      </w:pPr>
      <w:r>
        <w:rPr>
          <w:spacing w:val="-1"/>
          <w:sz w:val="20"/>
          <w:szCs w:val="20"/>
        </w:rPr>
        <w:t xml:space="preserve">Noi,..................................</w:t>
      </w:r>
      <w:r>
        <w:rPr>
          <w:i/>
          <w:sz w:val="20"/>
          <w:szCs w:val="20"/>
        </w:rPr>
        <w:t xml:space="preserve"> (denumirea terţului susţinător financiar),</w:t>
      </w:r>
      <w:r>
        <w:rPr>
          <w:sz w:val="20"/>
          <w:szCs w:val="20"/>
        </w:rPr>
        <w:t xml:space="preserve"> declarăm că înţelegem să răspundem pentru prejudiciile cauzate autorităţii contractante ca urmare a nerespectării obligaţiilor prevăzute în angajament.</w:t>
      </w:r>
      <w:r>
        <w:rPr>
          <w:spacing w:val="-1"/>
          <w:sz w:val="20"/>
          <w:szCs w:val="20"/>
        </w:rPr>
      </w:r>
      <w:r>
        <w:rPr>
          <w:spacing w:val="-1"/>
          <w:sz w:val="20"/>
          <w:szCs w:val="20"/>
        </w:rPr>
      </w:r>
    </w:p>
    <w:p>
      <w:pPr>
        <w:pBdr/>
        <w:shd w:val="clear" w:color="auto" w:fill="ffffff"/>
        <w:spacing/>
        <w:ind/>
        <w:jc w:val="both"/>
        <w:rPr>
          <w:spacing w:val="-1"/>
          <w:sz w:val="20"/>
          <w:szCs w:val="20"/>
        </w:rPr>
      </w:pPr>
      <w:r>
        <w:rPr>
          <w:spacing w:val="-1"/>
          <w:sz w:val="20"/>
          <w:szCs w:val="20"/>
        </w:rPr>
        <w:t xml:space="preserve">Prezentul reprezintă angajamentul nostru ferm încheiat în conformitate cu prevederile art.21 alin.(6) al Legii </w:t>
      </w:r>
      <w:r>
        <w:rPr>
          <w:spacing w:val="-1"/>
          <w:sz w:val="20"/>
          <w:szCs w:val="20"/>
        </w:rPr>
        <w:t xml:space="preserve">nr.</w:t>
      </w:r>
      <w:r>
        <w:rPr>
          <w:spacing w:val="-1"/>
          <w:sz w:val="20"/>
          <w:szCs w:val="20"/>
        </w:rPr>
        <w:t xml:space="preserve">131/2015 p</w:t>
      </w:r>
      <w:r>
        <w:rPr>
          <w:spacing w:val="-1"/>
          <w:sz w:val="20"/>
          <w:szCs w:val="20"/>
        </w:rPr>
        <w:t xml:space="preserve">rivind achizițiile publice, care dă dreptul autorităţii contractante de a solicita, în mod legitim, îndeplinirea de către noi a anumitor obligaţii care decurg din susţinerea financiară acordată ..............................................................</w:t>
      </w:r>
      <w:r>
        <w:rPr>
          <w:sz w:val="20"/>
          <w:szCs w:val="20"/>
        </w:rPr>
        <w:t xml:space="preserve"> (</w:t>
      </w:r>
      <w:r>
        <w:rPr>
          <w:i/>
          <w:sz w:val="20"/>
          <w:szCs w:val="20"/>
        </w:rPr>
        <w:t xml:space="preserve">denumirea ofertantului/candidatului).</w:t>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t xml:space="preserve">Data completării,</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t xml:space="preserve">Terţ susţinător,</w:t>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t xml:space="preserve">...........................</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t xml:space="preserve">.....................</w:t>
      </w:r>
      <w:r>
        <w:rPr>
          <w:spacing w:val="-1"/>
          <w:sz w:val="20"/>
          <w:szCs w:val="20"/>
        </w:rPr>
      </w:r>
      <w:r>
        <w:rPr>
          <w:spacing w:val="-1"/>
          <w:sz w:val="20"/>
          <w:szCs w:val="20"/>
        </w:rPr>
      </w:r>
    </w:p>
    <w:p>
      <w:pPr>
        <w:pBdr/>
        <w:shd w:val="clear" w:color="auto" w:fill="ffffff"/>
        <w:spacing/>
        <w:ind/>
        <w:rPr>
          <w:i/>
          <w:spacing w:val="-1"/>
          <w:sz w:val="20"/>
          <w:szCs w:val="20"/>
        </w:rPr>
      </w:pPr>
      <w:r>
        <w:rPr>
          <w:i/>
          <w:spacing w:val="-1"/>
          <w:sz w:val="20"/>
          <w:szCs w:val="20"/>
        </w:rPr>
        <w:t xml:space="preserve">(semnătură autorizată)</w:t>
      </w:r>
      <w:r>
        <w:rPr>
          <w:i/>
          <w:spacing w:val="-1"/>
          <w:sz w:val="20"/>
          <w:szCs w:val="20"/>
        </w:rPr>
      </w:r>
      <w:r>
        <w:rPr>
          <w:i/>
          <w:spacing w:val="-1"/>
          <w:sz w:val="20"/>
          <w:szCs w:val="20"/>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nr.1</w:t>
      </w:r>
      <w:r>
        <w:rPr>
          <w:sz w:val="18"/>
          <w:szCs w:val="18"/>
          <w:lang w:val="it-IT"/>
        </w:rPr>
        <w:t xml:space="preserve">7</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keepNext w:val="true"/>
        <w:pBdr/>
        <w:spacing w:after="60" w:before="240"/>
        <w:ind/>
        <w:jc w:val="center"/>
        <w:outlineLvl w:val="0"/>
        <w:rPr>
          <w:b/>
          <w:bCs/>
          <w:sz w:val="20"/>
          <w:szCs w:val="20"/>
        </w:rPr>
      </w:pPr>
      <w:r/>
      <w:bookmarkStart w:id="103" w:name="_Hlk77771277"/>
      <w:r>
        <w:rPr>
          <w:b/>
          <w:bCs/>
          <w:sz w:val="20"/>
          <w:szCs w:val="20"/>
        </w:rPr>
        <w:t xml:space="preserve">DECLARAŢIE TERŢ SUSŢINĂTOR FINANCIAR</w:t>
      </w:r>
      <w:bookmarkEnd w:id="103"/>
      <w:r>
        <w:rPr>
          <w:b/>
          <w:bCs/>
          <w:sz w:val="20"/>
          <w:szCs w:val="20"/>
        </w:rPr>
      </w:r>
      <w:r>
        <w:rPr>
          <w:b/>
          <w:bCs/>
          <w:sz w:val="20"/>
          <w:szCs w:val="20"/>
        </w:rPr>
      </w:r>
    </w:p>
    <w:p>
      <w:pPr>
        <w:pBdr/>
        <w:shd w:val="clear" w:color="auto" w:fill="ffffff"/>
        <w:spacing/>
        <w:ind/>
        <w:rPr>
          <w:rFonts w:eastAsia="Calibri"/>
          <w:b/>
          <w:spacing w:val="-2"/>
          <w:sz w:val="20"/>
          <w:szCs w:val="20"/>
        </w:rPr>
      </w:pPr>
      <w:r>
        <w:rPr>
          <w:rFonts w:eastAsia="Calibri"/>
          <w:b/>
          <w:spacing w:val="-2"/>
          <w:sz w:val="20"/>
          <w:szCs w:val="20"/>
        </w:rPr>
        <w:t xml:space="preserve">Terţ susţinător financiar</w:t>
      </w:r>
      <w:r>
        <w:rPr>
          <w:rFonts w:eastAsia="Calibri"/>
          <w:b/>
          <w:spacing w:val="-2"/>
          <w:sz w:val="20"/>
          <w:szCs w:val="20"/>
        </w:rPr>
      </w:r>
      <w:r>
        <w:rPr>
          <w:rFonts w:eastAsia="Calibri"/>
          <w:b/>
          <w:spacing w:val="-2"/>
          <w:sz w:val="20"/>
          <w:szCs w:val="20"/>
        </w:rPr>
      </w:r>
    </w:p>
    <w:p>
      <w:pPr>
        <w:pBdr/>
        <w:shd w:val="clear" w:color="auto" w:fill="ffffff"/>
        <w:spacing/>
        <w:ind/>
        <w:jc w:val="right"/>
        <w:rPr>
          <w:rFonts w:eastAsia="Calibri"/>
          <w:b/>
          <w:sz w:val="20"/>
          <w:szCs w:val="20"/>
        </w:rPr>
      </w:pPr>
      <w:r>
        <w:rPr>
          <w:rFonts w:eastAsia="Calibri"/>
          <w:b/>
          <w:spacing w:val="-2"/>
          <w:sz w:val="20"/>
          <w:szCs w:val="20"/>
        </w:rPr>
        <w:t xml:space="preserve">..........................</w:t>
      </w:r>
      <w:r>
        <w:rPr>
          <w:rFonts w:eastAsia="Calibri"/>
          <w:b/>
          <w:sz w:val="20"/>
          <w:szCs w:val="20"/>
        </w:rPr>
      </w:r>
      <w:r>
        <w:rPr>
          <w:rFonts w:eastAsia="Calibri"/>
          <w:b/>
          <w:sz w:val="20"/>
          <w:szCs w:val="20"/>
        </w:rPr>
      </w:r>
    </w:p>
    <w:p>
      <w:pPr>
        <w:pBdr/>
        <w:shd w:val="clear" w:color="auto" w:fill="ffffff"/>
        <w:spacing/>
        <w:ind/>
        <w:jc w:val="center"/>
        <w:rPr>
          <w:rFonts w:eastAsia="Calibri"/>
          <w:sz w:val="20"/>
          <w:szCs w:val="20"/>
        </w:rPr>
      </w:pPr>
      <w:r>
        <w:rPr>
          <w:rFonts w:eastAsia="Calibri"/>
          <w:sz w:val="20"/>
          <w:szCs w:val="20"/>
        </w:rPr>
        <w:t xml:space="preserve">                                                                                                                                                                         </w:t>
      </w:r>
      <w:r>
        <w:rPr>
          <w:rFonts w:eastAsia="Calibri"/>
          <w:sz w:val="20"/>
          <w:szCs w:val="20"/>
        </w:rPr>
        <w:t xml:space="preserve">(denumirea)</w:t>
      </w:r>
      <w:r>
        <w:rPr>
          <w:rFonts w:eastAsia="Calibri"/>
          <w:sz w:val="20"/>
          <w:szCs w:val="20"/>
        </w:rPr>
      </w:r>
      <w:r>
        <w:rPr>
          <w:rFonts w:eastAsia="Calibri"/>
          <w:sz w:val="20"/>
          <w:szCs w:val="20"/>
        </w:rPr>
      </w:r>
    </w:p>
    <w:p>
      <w:pPr>
        <w:pBdr/>
        <w:spacing w:after="200"/>
        <w:ind/>
        <w:jc w:val="center"/>
        <w:rPr>
          <w:rFonts w:eastAsia="Calibri"/>
          <w:b/>
          <w:sz w:val="20"/>
          <w:szCs w:val="20"/>
        </w:rPr>
      </w:pPr>
      <w:r>
        <w:rPr>
          <w:rFonts w:eastAsia="Calibri"/>
          <w:b/>
          <w:sz w:val="20"/>
          <w:szCs w:val="20"/>
        </w:rPr>
        <w:t xml:space="preserve">Declaraţie</w:t>
      </w:r>
      <w:r>
        <w:rPr>
          <w:rFonts w:eastAsia="Calibri"/>
          <w:b/>
          <w:sz w:val="20"/>
          <w:szCs w:val="20"/>
        </w:rPr>
      </w:r>
      <w:r>
        <w:rPr>
          <w:rFonts w:eastAsia="Calibri"/>
          <w:b/>
          <w:sz w:val="20"/>
          <w:szCs w:val="20"/>
        </w:rPr>
      </w:r>
    </w:p>
    <w:p>
      <w:pPr>
        <w:pBdr/>
        <w:shd w:val="clear" w:color="auto" w:fill="ffffff"/>
        <w:tabs>
          <w:tab w:val="left" w:leader="dot" w:pos="6648"/>
        </w:tabs>
        <w:spacing w:after="200"/>
        <w:ind/>
        <w:jc w:val="both"/>
        <w:rPr>
          <w:rFonts w:eastAsia="Calibri"/>
          <w:sz w:val="20"/>
          <w:szCs w:val="20"/>
        </w:rPr>
      </w:pPr>
      <w:r>
        <w:rPr>
          <w:rFonts w:eastAsia="Calibri"/>
          <w:sz w:val="20"/>
          <w:szCs w:val="20"/>
        </w:rPr>
        <w:t xml:space="preserve">Subsemnatul, reprezentant împuternicit al .......................... (</w:t>
      </w:r>
      <w:r>
        <w:rPr>
          <w:rFonts w:eastAsia="Calibri"/>
          <w:i/>
          <w:sz w:val="20"/>
          <w:szCs w:val="20"/>
        </w:rPr>
        <w:t xml:space="preserve">denumirea terţului susţinător financiar),</w:t>
      </w:r>
      <w:r>
        <w:rPr>
          <w:rFonts w:eastAsia="Calibri"/>
          <w:sz w:val="20"/>
          <w:szCs w:val="20"/>
        </w:rPr>
        <w:t xml:space="preserve"> declar pe propria răs</w:t>
      </w:r>
      <w:r>
        <w:rPr>
          <w:rFonts w:eastAsia="Calibri"/>
          <w:sz w:val="20"/>
          <w:szCs w:val="20"/>
        </w:rPr>
        <w:t xml:space="preserve">pundere, sub sancţiunile aplicabile faptei de fals în acte publice, că toate resursele financiare necesare pentru îndeplinirea integrală şi la termen a tuturor obligaţiilor contractului de achiziţie publică...................................... sunt reale.</w:t>
      </w:r>
      <w:r>
        <w:rPr>
          <w:rFonts w:eastAsia="Calibri"/>
          <w:sz w:val="20"/>
          <w:szCs w:val="20"/>
        </w:rPr>
      </w:r>
      <w:r>
        <w:rPr>
          <w:rFonts w:eastAsia="Calibri"/>
          <w:sz w:val="20"/>
          <w:szCs w:val="20"/>
        </w:rPr>
      </w:r>
    </w:p>
    <w:p>
      <w:pPr>
        <w:pBdr/>
        <w:shd w:val="clear" w:color="auto" w:fill="ffffff"/>
        <w:tabs>
          <w:tab w:val="left" w:leader="dot" w:pos="6648"/>
        </w:tabs>
        <w:spacing w:after="200"/>
        <w:ind/>
        <w:jc w:val="both"/>
        <w:rPr>
          <w:rFonts w:eastAsia="Calibri"/>
          <w:sz w:val="20"/>
          <w:szCs w:val="20"/>
        </w:rPr>
      </w:pPr>
      <w:r>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Pr>
          <w:rFonts w:eastAsia="Calibri"/>
          <w:i/>
          <w:sz w:val="20"/>
          <w:szCs w:val="20"/>
        </w:rPr>
        <w:t xml:space="preserve">obiectul contractului).</w:t>
      </w:r>
      <w:r>
        <w:rPr>
          <w:rFonts w:eastAsia="Calibri"/>
          <w:sz w:val="20"/>
          <w:szCs w:val="20"/>
        </w:rPr>
      </w:r>
      <w:r>
        <w:rPr>
          <w:rFonts w:eastAsia="Calibri"/>
          <w:sz w:val="20"/>
          <w:szCs w:val="20"/>
        </w:rPr>
      </w:r>
    </w:p>
    <w:p>
      <w:pPr>
        <w:pBdr/>
        <w:shd w:val="clear" w:color="auto" w:fill="ffffff"/>
        <w:spacing w:after="200"/>
        <w:ind/>
        <w:rPr>
          <w:rFonts w:eastAsia="Calibri"/>
          <w:sz w:val="16"/>
          <w:szCs w:val="16"/>
        </w:rPr>
      </w:pPr>
      <w:r>
        <w:rPr>
          <w:rFonts w:eastAsia="Calibri"/>
          <w:sz w:val="20"/>
          <w:szCs w:val="20"/>
        </w:rPr>
        <w:t xml:space="preserve">Data completării,</w:t>
      </w: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t xml:space="preserve">Terţ susţinător,</w:t>
      </w:r>
      <w:r>
        <w:rPr>
          <w:rFonts w:eastAsia="Calibri"/>
          <w:sz w:val="20"/>
          <w:szCs w:val="20"/>
        </w:rPr>
        <w:t xml:space="preserve">                                                                                                     </w:t>
      </w:r>
      <w:r>
        <w:rPr>
          <w:rFonts w:eastAsia="Calibri"/>
          <w:sz w:val="16"/>
          <w:szCs w:val="16"/>
        </w:rPr>
        <w:t xml:space="preserve">(</w:t>
      </w:r>
      <w:r>
        <w:rPr>
          <w:rFonts w:eastAsia="Calibri"/>
          <w:i/>
          <w:iCs/>
          <w:sz w:val="16"/>
          <w:szCs w:val="16"/>
        </w:rPr>
        <w:t xml:space="preserve">semnătură autorizată</w:t>
      </w:r>
      <w:r>
        <w:rPr>
          <w:rFonts w:eastAsia="Calibri"/>
          <w:sz w:val="16"/>
          <w:szCs w:val="16"/>
        </w:rPr>
        <w:t xml:space="preserve">)</w:t>
      </w:r>
      <w:r>
        <w:rPr>
          <w:rFonts w:eastAsia="Calibri"/>
          <w:sz w:val="16"/>
          <w:szCs w:val="16"/>
        </w:rPr>
      </w:r>
      <w:r>
        <w:rPr>
          <w:rFonts w:eastAsia="Calibri"/>
          <w:sz w:val="16"/>
          <w:szCs w:val="16"/>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nr.1</w:t>
      </w:r>
      <w:r>
        <w:rPr>
          <w:sz w:val="18"/>
          <w:szCs w:val="18"/>
          <w:lang w:val="it-IT"/>
        </w:rPr>
        <w:t xml:space="preserve">8</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30"/>
        <w:numPr>
          <w:ilvl w:val="0"/>
          <w:numId w:val="0"/>
        </w:numPr>
        <w:pBdr/>
        <w:spacing/>
        <w:ind w:left="720"/>
        <w:rPr>
          <w:sz w:val="20"/>
          <w:szCs w:val="20"/>
          <w:lang w:val="it-IT"/>
        </w:rPr>
      </w:pPr>
      <w:r/>
      <w:bookmarkStart w:id="104" w:name="_Hlk77771292"/>
      <w:r>
        <w:rPr>
          <w:sz w:val="20"/>
          <w:szCs w:val="20"/>
          <w:lang w:val="it-IT"/>
        </w:rPr>
        <w:t xml:space="preserve">ANGAJAMENT PRIVIND SUSŢINEREA TEHNIC</w:t>
      </w:r>
      <w:r>
        <w:rPr>
          <w:sz w:val="20"/>
          <w:szCs w:val="20"/>
          <w:lang w:val="it-IT"/>
        </w:rPr>
        <w:t xml:space="preserve">ĂȘ</w:t>
      </w:r>
      <w:r>
        <w:rPr>
          <w:sz w:val="20"/>
          <w:szCs w:val="20"/>
          <w:lang w:val="it-IT"/>
        </w:rPr>
        <w:t xml:space="preserve">I PROFESIONALĂ A OFERTANTULUI/GRUPULUI DE OPERATORI ECONOMICI</w:t>
      </w:r>
      <w:bookmarkEnd w:id="104"/>
      <w:r>
        <w:rPr>
          <w:sz w:val="20"/>
          <w:szCs w:val="20"/>
          <w:lang w:val="it-IT"/>
        </w:rPr>
      </w:r>
      <w:r>
        <w:rPr>
          <w:sz w:val="20"/>
          <w:szCs w:val="20"/>
          <w:lang w:val="it-IT"/>
        </w:rPr>
      </w:r>
    </w:p>
    <w:p>
      <w:pPr>
        <w:pBdr/>
        <w:shd w:val="clear" w:color="auto" w:fill="ffffff"/>
        <w:spacing/>
        <w:ind/>
        <w:rPr>
          <w:b/>
          <w:sz w:val="20"/>
          <w:szCs w:val="20"/>
        </w:rPr>
      </w:pPr>
      <w:r>
        <w:rPr>
          <w:b/>
          <w:spacing w:val="-2"/>
          <w:sz w:val="20"/>
          <w:szCs w:val="20"/>
        </w:rPr>
        <w:t xml:space="preserve">..........................</w:t>
      </w:r>
      <w:r>
        <w:rPr>
          <w:b/>
          <w:sz w:val="20"/>
          <w:szCs w:val="20"/>
        </w:rPr>
      </w:r>
      <w:r>
        <w:rPr>
          <w:b/>
          <w:sz w:val="20"/>
          <w:szCs w:val="20"/>
        </w:rPr>
      </w:r>
    </w:p>
    <w:p>
      <w:pPr>
        <w:pBdr/>
        <w:shd w:val="clear" w:color="auto" w:fill="ffffff"/>
        <w:spacing/>
        <w:ind/>
        <w:rPr>
          <w:sz w:val="20"/>
          <w:szCs w:val="20"/>
        </w:rPr>
      </w:pPr>
      <w:r>
        <w:rPr>
          <w:sz w:val="20"/>
          <w:szCs w:val="20"/>
        </w:rPr>
        <w:t xml:space="preserve">(denumirea)</w:t>
      </w:r>
      <w:r>
        <w:rPr>
          <w:sz w:val="20"/>
          <w:szCs w:val="20"/>
        </w:rPr>
      </w:r>
      <w:r>
        <w:rPr>
          <w:sz w:val="20"/>
          <w:szCs w:val="20"/>
        </w:rPr>
      </w:r>
    </w:p>
    <w:p>
      <w:pPr>
        <w:pBdr/>
        <w:shd w:val="clear" w:color="auto" w:fill="ffffff"/>
        <w:spacing/>
        <w:ind/>
        <w:jc w:val="center"/>
        <w:rPr>
          <w:b/>
          <w:sz w:val="20"/>
          <w:szCs w:val="20"/>
        </w:rPr>
      </w:pPr>
      <w:r>
        <w:rPr>
          <w:b/>
          <w:sz w:val="20"/>
          <w:szCs w:val="20"/>
        </w:rPr>
        <w:t xml:space="preserve">ANGAJAMENT</w:t>
      </w:r>
      <w:r>
        <w:rPr>
          <w:b/>
          <w:sz w:val="20"/>
          <w:szCs w:val="20"/>
        </w:rPr>
      </w:r>
      <w:r>
        <w:rPr>
          <w:b/>
          <w:sz w:val="20"/>
          <w:szCs w:val="20"/>
        </w:rPr>
      </w:r>
    </w:p>
    <w:p>
      <w:pPr>
        <w:pBdr/>
        <w:shd w:val="clear" w:color="auto" w:fill="ffffff"/>
        <w:spacing/>
        <w:ind/>
        <w:jc w:val="center"/>
        <w:rPr>
          <w:b/>
          <w:sz w:val="20"/>
          <w:szCs w:val="20"/>
        </w:rPr>
      </w:pPr>
      <w:r>
        <w:rPr>
          <w:b/>
          <w:sz w:val="20"/>
          <w:szCs w:val="20"/>
        </w:rPr>
        <w:t xml:space="preserve">privind susţinerea tehnic</w:t>
      </w:r>
      <w:r>
        <w:rPr>
          <w:b/>
          <w:sz w:val="20"/>
          <w:szCs w:val="20"/>
        </w:rPr>
        <w:t xml:space="preserve">ăș</w:t>
      </w:r>
      <w:r>
        <w:rPr>
          <w:b/>
          <w:sz w:val="20"/>
          <w:szCs w:val="20"/>
        </w:rPr>
        <w:t xml:space="preserve">i profesională</w:t>
      </w:r>
      <w:r>
        <w:rPr>
          <w:b/>
          <w:sz w:val="20"/>
          <w:szCs w:val="20"/>
        </w:rPr>
      </w:r>
      <w:r>
        <w:rPr>
          <w:b/>
          <w:sz w:val="20"/>
          <w:szCs w:val="20"/>
        </w:rPr>
      </w:r>
    </w:p>
    <w:p>
      <w:pPr>
        <w:pBdr/>
        <w:shd w:val="clear" w:color="auto" w:fill="ffffff"/>
        <w:spacing/>
        <w:ind/>
        <w:jc w:val="center"/>
        <w:rPr>
          <w:sz w:val="20"/>
          <w:szCs w:val="20"/>
        </w:rPr>
      </w:pPr>
      <w:r>
        <w:rPr>
          <w:b/>
          <w:sz w:val="20"/>
          <w:szCs w:val="20"/>
        </w:rPr>
        <w:t xml:space="preserve">a ofertantului/candidatului</w:t>
      </w:r>
      <w:r>
        <w:rPr>
          <w:sz w:val="20"/>
          <w:szCs w:val="20"/>
        </w:rPr>
      </w:r>
      <w:r>
        <w:rPr>
          <w:sz w:val="20"/>
          <w:szCs w:val="20"/>
        </w:rPr>
      </w:r>
    </w:p>
    <w:p>
      <w:pPr>
        <w:pBdr/>
        <w:shd w:val="clear" w:color="auto" w:fill="ffffff"/>
        <w:spacing/>
        <w:ind/>
        <w:rPr>
          <w:sz w:val="20"/>
          <w:szCs w:val="20"/>
        </w:rPr>
      </w:pPr>
      <w:r>
        <w:rPr>
          <w:spacing w:val="-2"/>
          <w:sz w:val="20"/>
          <w:szCs w:val="20"/>
        </w:rPr>
        <w:t xml:space="preserve">Către</w:t>
      </w:r>
      <w:r>
        <w:rPr>
          <w:sz w:val="20"/>
          <w:szCs w:val="20"/>
        </w:rPr>
        <w:t xml:space="preserve">, ..............................................</w:t>
      </w:r>
      <w:r>
        <w:rPr>
          <w:sz w:val="20"/>
          <w:szCs w:val="20"/>
        </w:rPr>
      </w:r>
      <w:r>
        <w:rPr>
          <w:sz w:val="20"/>
          <w:szCs w:val="20"/>
        </w:rPr>
      </w:r>
    </w:p>
    <w:p>
      <w:pPr>
        <w:pBdr/>
        <w:shd w:val="clear" w:color="auto" w:fill="ffffff"/>
        <w:spacing w:before="5"/>
        <w:ind/>
        <w:rPr>
          <w:i/>
          <w:sz w:val="20"/>
          <w:szCs w:val="20"/>
        </w:rPr>
      </w:pPr>
      <w:r>
        <w:rPr>
          <w:i/>
          <w:sz w:val="20"/>
          <w:szCs w:val="20"/>
        </w:rPr>
        <w:t xml:space="preserve">(denumirea autorităţii contractante şi adresa completă)</w:t>
      </w:r>
      <w:r>
        <w:rPr>
          <w:i/>
          <w:sz w:val="20"/>
          <w:szCs w:val="20"/>
        </w:rPr>
      </w:r>
      <w:r>
        <w:rPr>
          <w:i/>
          <w:sz w:val="20"/>
          <w:szCs w:val="20"/>
        </w:rPr>
      </w:r>
    </w:p>
    <w:p>
      <w:pPr>
        <w:pBdr/>
        <w:shd w:val="clear" w:color="auto" w:fill="ffffff"/>
        <w:tabs>
          <w:tab w:val="left" w:leader="dot" w:pos="7181"/>
        </w:tabs>
        <w:spacing/>
        <w:ind/>
        <w:jc w:val="both"/>
        <w:rPr>
          <w:sz w:val="20"/>
          <w:szCs w:val="20"/>
        </w:rPr>
      </w:pPr>
      <w:r>
        <w:rPr>
          <w:sz w:val="20"/>
          <w:szCs w:val="20"/>
        </w:rPr>
        <w:t xml:space="preserve">Cu privire la procedura pentru atribuirea contractului ................</w:t>
      </w:r>
      <w:r>
        <w:rPr>
          <w:i/>
          <w:sz w:val="20"/>
          <w:szCs w:val="20"/>
        </w:rPr>
        <w:t xml:space="preserve">...... (denumirea contractului de achiziţie publică)</w:t>
      </w:r>
      <w:r>
        <w:rPr>
          <w:sz w:val="20"/>
          <w:szCs w:val="20"/>
        </w:rPr>
        <w:t xml:space="preserve">, noi ............. </w:t>
      </w:r>
      <w:r>
        <w:rPr>
          <w:i/>
          <w:sz w:val="20"/>
          <w:szCs w:val="20"/>
        </w:rPr>
        <w:t xml:space="preserve">(denumirea terţului susţinător tehnic şi profesional</w:t>
      </w:r>
      <w:r>
        <w:rPr>
          <w:sz w:val="20"/>
          <w:szCs w:val="20"/>
        </w:rPr>
        <w:t xml:space="preserve">), având sediul înregistrat la .......... .............</w:t>
      </w:r>
      <w:r>
        <w:rPr>
          <w:i/>
          <w:sz w:val="20"/>
          <w:szCs w:val="20"/>
        </w:rPr>
        <w:t xml:space="preserve">(adresa terţului susţinător tehnic şi profesional)</w:t>
      </w:r>
      <w:r>
        <w:rPr>
          <w:sz w:val="20"/>
          <w:szCs w:val="20"/>
        </w:rPr>
        <w:t xml:space="preserve">, ne obligăm, în mod ferm, necondiţionat şi irevocabil, să punem la dispoziţia.............. (</w:t>
      </w:r>
      <w:r>
        <w:rPr>
          <w:i/>
          <w:sz w:val="20"/>
          <w:szCs w:val="20"/>
        </w:rPr>
        <w:t xml:space="preserve">denumirea ofertantului)</w:t>
      </w:r>
      <w:r>
        <w:rPr>
          <w:sz w:val="20"/>
          <w:szCs w:val="20"/>
        </w:rPr>
        <w:t xml:space="preserve"> toate resu</w:t>
      </w:r>
      <w:r>
        <w:rPr>
          <w:sz w:val="20"/>
          <w:szCs w:val="20"/>
        </w:rP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rPr>
          <w:sz w:val="20"/>
          <w:szCs w:val="20"/>
        </w:rPr>
      </w:r>
      <w:r>
        <w:rPr>
          <w:sz w:val="20"/>
          <w:szCs w:val="20"/>
        </w:rPr>
      </w:r>
    </w:p>
    <w:p>
      <w:pPr>
        <w:pBdr/>
        <w:shd w:val="clear" w:color="auto" w:fill="ffffff"/>
        <w:tabs>
          <w:tab w:val="left" w:leader="dot" w:pos="7181"/>
        </w:tabs>
        <w:spacing/>
        <w:ind/>
        <w:jc w:val="both"/>
        <w:rPr>
          <w:sz w:val="20"/>
          <w:szCs w:val="20"/>
        </w:rPr>
      </w:pPr>
      <w:r>
        <w:rPr>
          <w:sz w:val="20"/>
          <w:szCs w:val="20"/>
        </w:rPr>
        <w:t xml:space="preserve">Acordarea susţinerii tehnice şi profesionale nu implică alte costuri pentru achizitor, cu excepţia celor care au fost incluse în propunerea financiară.</w:t>
      </w:r>
      <w:r>
        <w:rPr>
          <w:sz w:val="20"/>
          <w:szCs w:val="20"/>
        </w:rPr>
      </w:r>
      <w:r>
        <w:rPr>
          <w:sz w:val="20"/>
          <w:szCs w:val="20"/>
        </w:rPr>
      </w:r>
    </w:p>
    <w:p>
      <w:pPr>
        <w:pBdr/>
        <w:shd w:val="clear" w:color="auto" w:fill="ffffff"/>
        <w:spacing/>
        <w:ind/>
        <w:jc w:val="both"/>
        <w:rPr>
          <w:sz w:val="20"/>
          <w:szCs w:val="20"/>
        </w:rPr>
      </w:pPr>
      <w:r>
        <w:rPr>
          <w:sz w:val="20"/>
          <w:szCs w:val="20"/>
        </w:rPr>
        <w:t xml:space="preserve">În acest sens, ne obligăm în mod ferm, necondiţionat şi irevocabil, să punem la dispoziţia .......... (</w:t>
      </w:r>
      <w:r>
        <w:rPr>
          <w:i/>
          <w:sz w:val="20"/>
          <w:szCs w:val="20"/>
        </w:rPr>
        <w:t xml:space="preserve">denumireaofertantului/candidatului) </w:t>
      </w:r>
      <w:r>
        <w:rPr>
          <w:sz w:val="20"/>
          <w:szCs w:val="20"/>
        </w:rPr>
        <w:t xml:space="preserve">resursele tehnice şi/sau profesionale de ................................................ ..................................................................necesar</w:t>
      </w:r>
      <w:r>
        <w:rPr>
          <w:sz w:val="20"/>
          <w:szCs w:val="20"/>
        </w:rPr>
        <w:t xml:space="preserve">e</w:t>
      </w:r>
      <w:r>
        <w:rPr>
          <w:sz w:val="20"/>
          <w:szCs w:val="20"/>
        </w:rPr>
        <w:t xml:space="preserve"> pentru îndeplinirea integrală, reglementară şi la termen a contractului de achiziţie publică.</w:t>
      </w:r>
      <w:r>
        <w:rPr>
          <w:sz w:val="20"/>
          <w:szCs w:val="20"/>
        </w:rPr>
      </w:r>
      <w:r>
        <w:rPr>
          <w:sz w:val="20"/>
          <w:szCs w:val="20"/>
        </w:rPr>
      </w:r>
    </w:p>
    <w:p>
      <w:pPr>
        <w:pBdr/>
        <w:shd w:val="clear" w:color="auto" w:fill="ffffff"/>
        <w:spacing/>
        <w:ind/>
        <w:jc w:val="both"/>
        <w:rPr>
          <w:sz w:val="20"/>
          <w:szCs w:val="20"/>
        </w:rPr>
      </w:pPr>
      <w:r>
        <w:rPr>
          <w:sz w:val="20"/>
          <w:szCs w:val="20"/>
        </w:rPr>
        <w:t xml:space="preserve">Noi, ....................... </w:t>
      </w:r>
      <w:r>
        <w:rPr>
          <w:i/>
          <w:sz w:val="20"/>
          <w:szCs w:val="20"/>
        </w:rPr>
        <w:t xml:space="preserve">(denumirea terţului susţinător tehnic şiprofesional),</w:t>
      </w:r>
      <w:r>
        <w:rPr>
          <w:sz w:val="20"/>
          <w:szCs w:val="20"/>
        </w:rPr>
        <w:t xml:space="preserve"> declarăm că înţelegem să răspundem, în mod necondiţionat, faţă de autoritatea contractantă pentru neexecutarea oricărei obligaţii asumate de ....................... </w:t>
      </w:r>
      <w:r>
        <w:rPr>
          <w:i/>
          <w:sz w:val="20"/>
          <w:szCs w:val="20"/>
        </w:rPr>
        <w:t xml:space="preserve">(denumire ofertant</w:t>
      </w:r>
      <w:r>
        <w:rPr>
          <w:i/>
          <w:sz w:val="20"/>
          <w:szCs w:val="20"/>
        </w:rPr>
        <w:t xml:space="preserve">ului</w:t>
      </w:r>
      <w:r>
        <w:rPr>
          <w:i/>
          <w:sz w:val="20"/>
          <w:szCs w:val="20"/>
        </w:rPr>
        <w:t xml:space="preserve">/candidatului)</w:t>
      </w:r>
      <w:r>
        <w:rPr>
          <w:sz w:val="20"/>
          <w:szCs w:val="20"/>
        </w:rPr>
        <w:t xml:space="preserve">, în baza contractului de achiziţie publică, şi pentru care ................ </w:t>
      </w:r>
      <w:r>
        <w:rPr>
          <w:i/>
          <w:sz w:val="20"/>
          <w:szCs w:val="20"/>
        </w:rPr>
        <w:t xml:space="preserve">(denumire</w:t>
      </w:r>
      <w:r>
        <w:rPr>
          <w:i/>
          <w:sz w:val="20"/>
          <w:szCs w:val="20"/>
        </w:rPr>
        <w:t xml:space="preserve">a</w:t>
      </w:r>
      <w:r>
        <w:rPr>
          <w:i/>
          <w:sz w:val="20"/>
          <w:szCs w:val="20"/>
        </w:rPr>
        <w:t xml:space="preserve"> operatorul</w:t>
      </w:r>
      <w:r>
        <w:rPr>
          <w:i/>
          <w:sz w:val="20"/>
          <w:szCs w:val="20"/>
        </w:rPr>
        <w:t xml:space="preserve">ui</w:t>
      </w:r>
      <w:r>
        <w:rPr>
          <w:i/>
          <w:sz w:val="20"/>
          <w:szCs w:val="20"/>
        </w:rPr>
        <w:t xml:space="preserve">/candidatului)</w:t>
      </w:r>
      <w:r>
        <w:rPr>
          <w:sz w:val="20"/>
          <w:szCs w:val="20"/>
        </w:rPr>
        <w:t xml:space="preserve"> a primit susţinerea tehnică şi profesională conform prezentului angajament, renunţând în acest sens, definitiv şi irevocabil, la invocarea beneficiului de diviziune.</w:t>
      </w:r>
      <w:r>
        <w:rPr>
          <w:sz w:val="20"/>
          <w:szCs w:val="20"/>
        </w:rPr>
      </w:r>
      <w:r>
        <w:rPr>
          <w:sz w:val="20"/>
          <w:szCs w:val="20"/>
        </w:rPr>
      </w:r>
    </w:p>
    <w:p>
      <w:pPr>
        <w:pBdr/>
        <w:shd w:val="clear" w:color="auto" w:fill="ffffff"/>
        <w:spacing/>
        <w:ind/>
        <w:jc w:val="both"/>
        <w:rPr>
          <w:sz w:val="20"/>
          <w:szCs w:val="20"/>
        </w:rPr>
      </w:pPr>
      <w:r>
        <w:rPr>
          <w:sz w:val="20"/>
          <w:szCs w:val="20"/>
        </w:rPr>
        <w:t xml:space="preserve">Noi, .................. </w:t>
      </w:r>
      <w:r>
        <w:rPr>
          <w:i/>
          <w:sz w:val="20"/>
          <w:szCs w:val="20"/>
        </w:rPr>
        <w:t xml:space="preserve">(denumirea terţului susţinător tehnic şi profesional),</w:t>
      </w:r>
      <w:r>
        <w:rPr>
          <w:sz w:val="20"/>
          <w:szCs w:val="20"/>
        </w:rPr>
        <w:t xml:space="preserve"> declarăm c</w:t>
      </w:r>
      <w:r>
        <w:rPr>
          <w:sz w:val="20"/>
          <w:szCs w:val="20"/>
        </w:rPr>
        <w:t xml:space="preserve">ă</w:t>
      </w:r>
      <w:r>
        <w:rPr>
          <w:sz w:val="20"/>
          <w:szCs w:val="20"/>
        </w:rPr>
        <w:t xml:space="preserve"> înţelegem să renunţăm definitiv şi irevocabil la dreptul de a invoca orice excepţie de neexecutare, atât faţă de autoritatea contractantă, cât şi faţă de ................. (</w:t>
      </w:r>
      <w:r>
        <w:rPr>
          <w:i/>
          <w:sz w:val="20"/>
          <w:szCs w:val="20"/>
        </w:rPr>
        <w:t xml:space="preserve">denumire ofertant),</w:t>
      </w:r>
      <w:r>
        <w:rPr>
          <w:sz w:val="20"/>
          <w:szCs w:val="20"/>
        </w:rPr>
        <w:t xml:space="preserve"> care ar putea conduce la neexecutarea, parţială sau totală, sau la executarea cu întârziere sau în mod necorespunzător a obligaţiilor asumate de noi prin prezentul angajament.</w:t>
      </w:r>
      <w:r>
        <w:rPr>
          <w:sz w:val="20"/>
          <w:szCs w:val="20"/>
        </w:rPr>
      </w:r>
      <w:r>
        <w:rPr>
          <w:sz w:val="20"/>
          <w:szCs w:val="20"/>
        </w:rPr>
      </w:r>
    </w:p>
    <w:p>
      <w:pPr>
        <w:pBdr/>
        <w:shd w:val="clear" w:color="auto" w:fill="ffffff"/>
        <w:spacing/>
        <w:ind/>
        <w:jc w:val="both"/>
        <w:rPr>
          <w:spacing w:val="-1"/>
          <w:sz w:val="20"/>
          <w:szCs w:val="20"/>
        </w:rPr>
      </w:pPr>
      <w:r>
        <w:rPr>
          <w:spacing w:val="-1"/>
          <w:sz w:val="20"/>
          <w:szCs w:val="20"/>
        </w:rPr>
        <w:t xml:space="preserve">Noi,..................................</w:t>
      </w:r>
      <w:r>
        <w:rPr>
          <w:i/>
          <w:sz w:val="20"/>
          <w:szCs w:val="20"/>
        </w:rPr>
        <w:t xml:space="preserve"> (denumirea terţului susţinător tehnic şi profesional),</w:t>
      </w:r>
      <w:r>
        <w:rPr>
          <w:sz w:val="20"/>
          <w:szCs w:val="20"/>
        </w:rPr>
        <w:t xml:space="preserve"> declarăm că înţelegem să răspundem pentru prejudiciile cauzate autorităţii contractante ca urmare a nerespectării obligaţiilor prevăzute în angajament.</w:t>
      </w:r>
      <w:r>
        <w:rPr>
          <w:spacing w:val="-1"/>
          <w:sz w:val="20"/>
          <w:szCs w:val="20"/>
        </w:rPr>
      </w:r>
      <w:r>
        <w:rPr>
          <w:spacing w:val="-1"/>
          <w:sz w:val="20"/>
          <w:szCs w:val="20"/>
        </w:rPr>
      </w:r>
    </w:p>
    <w:p>
      <w:pPr>
        <w:pBdr/>
        <w:shd w:val="clear" w:color="auto" w:fill="ffffff"/>
        <w:spacing/>
        <w:ind/>
        <w:jc w:val="both"/>
        <w:rPr>
          <w:spacing w:val="-1"/>
          <w:sz w:val="20"/>
          <w:szCs w:val="20"/>
        </w:rPr>
      </w:pPr>
      <w:r>
        <w:rPr>
          <w:spacing w:val="-1"/>
          <w:sz w:val="20"/>
          <w:szCs w:val="20"/>
        </w:rPr>
        <w:t xml:space="preserve">Prezentul reprezintă angajamentul nostru ferm încheiat în conformitate cu prevederile art.2</w:t>
      </w:r>
      <w:r>
        <w:rPr>
          <w:spacing w:val="-1"/>
          <w:sz w:val="20"/>
          <w:szCs w:val="20"/>
        </w:rPr>
        <w:t xml:space="preserve">2</w:t>
      </w:r>
      <w:r>
        <w:rPr>
          <w:spacing w:val="-1"/>
          <w:sz w:val="20"/>
          <w:szCs w:val="20"/>
        </w:rPr>
        <w:t xml:space="preserve"> alin.(6) al Legii </w:t>
      </w:r>
      <w:r>
        <w:rPr>
          <w:spacing w:val="-1"/>
          <w:sz w:val="20"/>
          <w:szCs w:val="20"/>
        </w:rPr>
        <w:t xml:space="preserve">nr.</w:t>
      </w:r>
      <w:r>
        <w:rPr>
          <w:spacing w:val="-1"/>
          <w:sz w:val="20"/>
          <w:szCs w:val="20"/>
        </w:rPr>
        <w:t xml:space="preserve">131/2015 privind achizi</w:t>
      </w:r>
      <w:r>
        <w:rPr>
          <w:spacing w:val="-1"/>
          <w:sz w:val="20"/>
          <w:szCs w:val="20"/>
        </w:rPr>
        <w:t xml:space="preserve">țiile publice, care dă dreptul autorităţii contractante de a solicita, în mod legitim, îndeplinirea de către noi a anumitor obligaţii care decurg din susţinerea tehnică şi profesională acordată ..............................................................</w:t>
      </w:r>
      <w:r>
        <w:rPr>
          <w:sz w:val="20"/>
          <w:szCs w:val="20"/>
        </w:rPr>
        <w:t xml:space="preserve"> (</w:t>
      </w:r>
      <w:r>
        <w:rPr>
          <w:i/>
          <w:sz w:val="20"/>
          <w:szCs w:val="20"/>
        </w:rPr>
        <w:t xml:space="preserve">denumireaofertantului/candidatului).</w:t>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t xml:space="preserve">Data completării,</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t xml:space="preserve">Terţ susţinător,</w:t>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t xml:space="preserve">...........................</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t xml:space="preserve">.....................</w:t>
      </w:r>
      <w:r>
        <w:rPr>
          <w:spacing w:val="-1"/>
          <w:sz w:val="20"/>
          <w:szCs w:val="20"/>
        </w:rPr>
      </w:r>
      <w:r>
        <w:rPr>
          <w:spacing w:val="-1"/>
          <w:sz w:val="20"/>
          <w:szCs w:val="20"/>
        </w:rPr>
      </w:r>
    </w:p>
    <w:p>
      <w:pPr>
        <w:pBdr/>
        <w:shd w:val="clear" w:color="auto" w:fill="ffffff"/>
        <w:spacing/>
        <w:ind/>
        <w:rPr>
          <w:lang w:val="it-IT"/>
        </w:rPr>
      </w:pPr>
      <w:r>
        <w:rPr>
          <w:i/>
          <w:spacing w:val="-1"/>
          <w:sz w:val="20"/>
          <w:szCs w:val="20"/>
        </w:rPr>
        <w:t xml:space="preserve">(semnătură autorizată)</w:t>
      </w:r>
      <w:r>
        <w:rPr>
          <w:lang w:val="it-IT"/>
        </w:rPr>
      </w:r>
      <w:r>
        <w:rPr>
          <w:lang w:val="it-IT"/>
        </w:rPr>
      </w:r>
    </w:p>
    <w:p>
      <w:pPr>
        <w:pBdr/>
        <w:spacing/>
        <w:ind/>
        <w:jc w:val="right"/>
        <w:rPr>
          <w:sz w:val="18"/>
          <w:szCs w:val="18"/>
          <w:lang w:val="it-IT"/>
        </w:rPr>
      </w:pPr>
      <w:r>
        <w:rPr>
          <w:sz w:val="18"/>
          <w:szCs w:val="18"/>
          <w:lang w:val="it-IT"/>
        </w:rPr>
        <w:t xml:space="preserve">Anexa nr.</w:t>
      </w:r>
      <w:r>
        <w:rPr>
          <w:sz w:val="18"/>
          <w:szCs w:val="18"/>
          <w:lang w:val="it-IT"/>
        </w:rPr>
        <w:t xml:space="preserve">19</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keepNext w:val="true"/>
        <w:pBdr/>
        <w:spacing w:after="60" w:before="240"/>
        <w:ind/>
        <w:jc w:val="center"/>
        <w:outlineLvl w:val="0"/>
        <w:rPr>
          <w:b/>
          <w:bCs/>
          <w:sz w:val="20"/>
          <w:szCs w:val="20"/>
        </w:rPr>
      </w:pPr>
      <w:r/>
      <w:bookmarkStart w:id="105" w:name="_Hlk77771312"/>
      <w:r>
        <w:rPr>
          <w:b/>
          <w:bCs/>
          <w:sz w:val="20"/>
          <w:szCs w:val="20"/>
        </w:rPr>
        <w:t xml:space="preserve">DECLARAŢIE TERŢ SUSŢINĂTOR TEHNIC </w:t>
      </w:r>
      <w:bookmarkEnd w:id="105"/>
      <w:r>
        <w:rPr>
          <w:b/>
          <w:bCs/>
          <w:sz w:val="20"/>
          <w:szCs w:val="20"/>
        </w:rPr>
      </w:r>
      <w:r>
        <w:rPr>
          <w:b/>
          <w:bCs/>
          <w:sz w:val="20"/>
          <w:szCs w:val="20"/>
        </w:rPr>
      </w:r>
    </w:p>
    <w:p>
      <w:pPr>
        <w:pBdr/>
        <w:shd w:val="clear" w:color="auto" w:fill="ffffff"/>
        <w:spacing/>
        <w:ind/>
        <w:rPr>
          <w:rFonts w:eastAsia="Calibri"/>
          <w:b/>
          <w:sz w:val="20"/>
          <w:szCs w:val="20"/>
        </w:rPr>
      </w:pPr>
      <w:r>
        <w:rPr>
          <w:rFonts w:eastAsia="Calibri"/>
          <w:b/>
          <w:spacing w:val="-2"/>
          <w:sz w:val="20"/>
          <w:szCs w:val="20"/>
        </w:rPr>
        <w:t xml:space="preserve">Terţ susţinător tehnic </w:t>
      </w:r>
      <w:r>
        <w:rPr>
          <w:rFonts w:eastAsia="Calibri"/>
          <w:b/>
          <w:spacing w:val="-2"/>
          <w:sz w:val="20"/>
          <w:szCs w:val="20"/>
        </w:rPr>
        <w:t xml:space="preserve">                                                                                                                                            </w:t>
      </w:r>
      <w:r>
        <w:rPr>
          <w:rFonts w:eastAsia="Calibri"/>
          <w:b/>
          <w:spacing w:val="-2"/>
          <w:sz w:val="20"/>
          <w:szCs w:val="20"/>
        </w:rPr>
        <w:t xml:space="preserve">.........................</w:t>
      </w:r>
      <w:r>
        <w:rPr>
          <w:rFonts w:eastAsia="Calibri"/>
          <w:b/>
          <w:sz w:val="20"/>
          <w:szCs w:val="20"/>
        </w:rPr>
      </w:r>
      <w:r>
        <w:rPr>
          <w:rFonts w:eastAsia="Calibri"/>
          <w:b/>
          <w:sz w:val="20"/>
          <w:szCs w:val="20"/>
        </w:rPr>
      </w:r>
    </w:p>
    <w:p>
      <w:pPr>
        <w:pBdr/>
        <w:shd w:val="clear" w:color="auto" w:fill="ffffff"/>
        <w:spacing/>
        <w:ind/>
        <w:jc w:val="right"/>
        <w:rPr>
          <w:rFonts w:eastAsia="Calibri"/>
          <w:sz w:val="16"/>
          <w:szCs w:val="16"/>
        </w:rPr>
      </w:pPr>
      <w:r>
        <w:rPr>
          <w:rFonts w:eastAsia="Calibri"/>
          <w:sz w:val="16"/>
          <w:szCs w:val="16"/>
        </w:rPr>
        <w:t xml:space="preserve">(denumirea)</w:t>
      </w:r>
      <w:r>
        <w:rPr>
          <w:rFonts w:eastAsia="Calibri"/>
          <w:sz w:val="16"/>
          <w:szCs w:val="16"/>
        </w:rPr>
      </w:r>
      <w:r>
        <w:rPr>
          <w:rFonts w:eastAsia="Calibri"/>
          <w:sz w:val="16"/>
          <w:szCs w:val="16"/>
        </w:rPr>
      </w:r>
    </w:p>
    <w:p>
      <w:pPr>
        <w:pBdr/>
        <w:spacing w:after="200"/>
        <w:ind/>
        <w:jc w:val="center"/>
        <w:rPr>
          <w:rFonts w:eastAsia="Calibri"/>
          <w:b/>
          <w:sz w:val="20"/>
          <w:szCs w:val="20"/>
        </w:rPr>
      </w:pPr>
      <w:r>
        <w:rPr>
          <w:rFonts w:eastAsia="Calibri"/>
          <w:b/>
          <w:sz w:val="20"/>
          <w:szCs w:val="20"/>
        </w:rPr>
        <w:t xml:space="preserve">Declaraţie</w:t>
      </w:r>
      <w:r>
        <w:rPr>
          <w:rFonts w:eastAsia="Calibri"/>
          <w:b/>
          <w:sz w:val="20"/>
          <w:szCs w:val="20"/>
        </w:rPr>
      </w:r>
      <w:r>
        <w:rPr>
          <w:rFonts w:eastAsia="Calibri"/>
          <w:b/>
          <w:sz w:val="20"/>
          <w:szCs w:val="20"/>
        </w:rPr>
      </w:r>
    </w:p>
    <w:p>
      <w:pPr>
        <w:pBdr/>
        <w:shd w:val="clear" w:color="auto" w:fill="ffffff"/>
        <w:tabs>
          <w:tab w:val="left" w:leader="dot" w:pos="6648"/>
        </w:tabs>
        <w:spacing w:after="200"/>
        <w:ind/>
        <w:jc w:val="both"/>
        <w:rPr>
          <w:rFonts w:eastAsia="Calibri"/>
          <w:sz w:val="20"/>
          <w:szCs w:val="20"/>
        </w:rPr>
      </w:pPr>
      <w:r>
        <w:rPr>
          <w:rFonts w:eastAsia="Calibri"/>
          <w:sz w:val="20"/>
          <w:szCs w:val="20"/>
        </w:rPr>
        <w:t xml:space="preserve">Subsemnatul, reprezentant împuternicit al .......................... (</w:t>
      </w:r>
      <w:r>
        <w:rPr>
          <w:rFonts w:eastAsia="Calibri"/>
          <w:i/>
          <w:sz w:val="20"/>
          <w:szCs w:val="20"/>
        </w:rPr>
        <w:t xml:space="preserve">denumirea terţului susţinător tehnic),</w:t>
      </w:r>
      <w:r>
        <w:rPr>
          <w:rFonts w:eastAsia="Calibri"/>
          <w:sz w:val="20"/>
          <w:szCs w:val="20"/>
        </w:rPr>
        <w:t xml:space="preserve"> declar pe propria răspundere, sub sancţiunile aplicabile faptei de fals în acte publice, că datele prezentate în tabe</w:t>
      </w:r>
      <w:r>
        <w:rPr>
          <w:rFonts w:eastAsia="Calibri"/>
          <w:sz w:val="20"/>
          <w:szCs w:val="20"/>
        </w:rPr>
        <w:t xml:space="preserve">lul anexat privind logistica, utilajele, instalaţiile, echipamentele tehnice de care dispun şi care urmează a fi folosite efectiv pentru îndeplinirea contractului de achiziţie publică............................................................. sunt reale.</w:t>
      </w:r>
      <w:r>
        <w:rPr>
          <w:rFonts w:eastAsia="Calibri"/>
          <w:sz w:val="20"/>
          <w:szCs w:val="20"/>
        </w:rPr>
      </w:r>
      <w:r>
        <w:rPr>
          <w:rFonts w:eastAsia="Calibri"/>
          <w:sz w:val="20"/>
          <w:szCs w:val="20"/>
        </w:rPr>
      </w:r>
    </w:p>
    <w:p>
      <w:pPr>
        <w:pBdr/>
        <w:shd w:val="clear" w:color="auto" w:fill="ffffff"/>
        <w:tabs>
          <w:tab w:val="left" w:leader="dot" w:pos="6648"/>
        </w:tabs>
        <w:spacing w:after="200"/>
        <w:ind/>
        <w:jc w:val="both"/>
        <w:rPr>
          <w:rFonts w:eastAsia="Calibri"/>
          <w:sz w:val="20"/>
          <w:szCs w:val="20"/>
        </w:rPr>
      </w:pPr>
      <w:r>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Pr>
          <w:rFonts w:eastAsia="Calibri"/>
          <w:i/>
          <w:sz w:val="20"/>
          <w:szCs w:val="20"/>
        </w:rPr>
        <w:t xml:space="preserve">obiectul contractului).</w:t>
      </w:r>
      <w:r>
        <w:rPr>
          <w:rFonts w:eastAsia="Calibri"/>
          <w:sz w:val="20"/>
          <w:szCs w:val="20"/>
        </w:rPr>
      </w:r>
      <w:r>
        <w:rPr>
          <w:rFonts w:eastAsia="Calibri"/>
          <w:sz w:val="20"/>
          <w:szCs w:val="20"/>
        </w:rPr>
      </w:r>
    </w:p>
    <w:p>
      <w:pPr>
        <w:pBdr/>
        <w:shd w:val="clear" w:color="auto" w:fill="ffffff"/>
        <w:spacing w:after="200"/>
        <w:ind w:left="34"/>
        <w:jc w:val="center"/>
        <w:rPr>
          <w:rFonts w:eastAsia="Calibri"/>
          <w:sz w:val="20"/>
          <w:szCs w:val="20"/>
        </w:rPr>
      </w:pPr>
      <w:r>
        <w:rPr>
          <w:rFonts w:eastAsia="Calibri"/>
          <w:b/>
          <w:spacing w:val="-3"/>
          <w:sz w:val="20"/>
          <w:szCs w:val="20"/>
        </w:rPr>
        <w:t xml:space="preserve">LISTA</w:t>
      </w:r>
      <w:r>
        <w:rPr>
          <w:rFonts w:eastAsia="Calibri"/>
          <w:b/>
          <w:spacing w:val="-3"/>
          <w:sz w:val="20"/>
          <w:szCs w:val="20"/>
        </w:rPr>
        <w:t xml:space="preserve">                                                                                                                                                                                                      </w:t>
      </w:r>
      <w:r>
        <w:rPr>
          <w:rFonts w:eastAsia="Calibri"/>
          <w:sz w:val="20"/>
          <w:szCs w:val="20"/>
        </w:rPr>
        <w:t xml:space="preserve">privind logistica, utilajele, instalaţiile şi echipamentele tehnice aflate în dotare </w:t>
      </w:r>
      <w:r>
        <w:rPr>
          <w:rFonts w:eastAsia="Calibri"/>
          <w:sz w:val="20"/>
          <w:szCs w:val="20"/>
        </w:rPr>
        <w:t xml:space="preserve">ș</w:t>
      </w:r>
      <w:r>
        <w:rPr>
          <w:rFonts w:eastAsia="Calibri"/>
          <w:sz w:val="20"/>
          <w:szCs w:val="20"/>
        </w:rPr>
        <w:t xml:space="preserve">i care urmează a fi efectiv folosite pentru îndeplinirea contractului de achiziţie publică</w:t>
      </w:r>
      <w:r>
        <w:rPr>
          <w:rFonts w:eastAsia="Calibri"/>
          <w:sz w:val="20"/>
          <w:szCs w:val="20"/>
        </w:rPr>
      </w:r>
      <w:r>
        <w:rPr>
          <w:rFonts w:eastAsia="Calibri"/>
          <w:sz w:val="20"/>
          <w:szCs w:val="20"/>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shd w:val="clear" w:color="auto" w:fill="auto"/>
            <w:tcBorders/>
            <w:tcW w:w="609" w:type="dxa"/>
            <w:textDirection w:val="lrTb"/>
            <w:noWrap w:val="false"/>
          </w:tcPr>
          <w:p>
            <w:pPr>
              <w:pBdr/>
              <w:spacing/>
              <w:ind w:right="-93" w:left="-81"/>
              <w:jc w:val="center"/>
              <w:rPr>
                <w:rFonts w:eastAsia="Calibri"/>
                <w:sz w:val="20"/>
                <w:szCs w:val="20"/>
                <w:lang w:eastAsia="ro-RO"/>
              </w:rPr>
            </w:pPr>
            <w:r>
              <w:rPr>
                <w:rFonts w:eastAsia="Calibri"/>
                <w:sz w:val="20"/>
                <w:szCs w:val="20"/>
                <w:lang w:eastAsia="ro-RO"/>
              </w:rPr>
              <w:t xml:space="preserve">Nr. crt</w:t>
            </w:r>
            <w:r>
              <w:rPr>
                <w:rFonts w:eastAsia="Calibri"/>
                <w:sz w:val="20"/>
                <w:szCs w:val="20"/>
                <w:lang w:eastAsia="ro-RO"/>
              </w:rPr>
            </w:r>
            <w:r>
              <w:rPr>
                <w:rFonts w:eastAsia="Calibri"/>
                <w:sz w:val="20"/>
                <w:szCs w:val="20"/>
                <w:lang w:eastAsia="ro-RO"/>
              </w:rPr>
            </w:r>
          </w:p>
        </w:tc>
        <w:tc>
          <w:tcPr>
            <w:shd w:val="clear" w:color="auto" w:fill="auto"/>
            <w:tcBorders/>
            <w:tcW w:w="3477"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Denumire </w:t>
            </w:r>
            <w:r>
              <w:rPr>
                <w:rFonts w:eastAsia="Calibri"/>
                <w:spacing w:val="-1"/>
                <w:sz w:val="20"/>
                <w:szCs w:val="20"/>
                <w:lang w:eastAsia="ro-RO"/>
              </w:rPr>
              <w:t xml:space="preserve">utilaj/echipament/instalaţie</w:t>
            </w:r>
            <w:r>
              <w:rPr>
                <w:rFonts w:eastAsia="Calibri"/>
                <w:sz w:val="20"/>
                <w:szCs w:val="20"/>
                <w:lang w:eastAsia="ro-RO"/>
              </w:rPr>
            </w:r>
            <w:r>
              <w:rPr>
                <w:rFonts w:eastAsia="Calibri"/>
                <w:sz w:val="20"/>
                <w:szCs w:val="20"/>
                <w:lang w:eastAsia="ro-RO"/>
              </w:rPr>
            </w:r>
          </w:p>
        </w:tc>
        <w:tc>
          <w:tcPr>
            <w:shd w:val="clear" w:color="auto" w:fill="auto"/>
            <w:tcBorders/>
            <w:tcW w:w="1293" w:type="dxa"/>
            <w:textDirection w:val="lrTb"/>
            <w:noWrap w:val="false"/>
          </w:tcPr>
          <w:p>
            <w:pPr>
              <w:pBdr/>
              <w:spacing/>
              <w:ind w:right="-143"/>
              <w:jc w:val="center"/>
              <w:rPr>
                <w:rFonts w:eastAsia="Calibri"/>
                <w:sz w:val="20"/>
                <w:szCs w:val="20"/>
                <w:lang w:eastAsia="ro-RO"/>
              </w:rPr>
            </w:pPr>
            <w:r>
              <w:rPr>
                <w:rFonts w:eastAsia="Calibri"/>
                <w:sz w:val="20"/>
                <w:szCs w:val="20"/>
                <w:lang w:eastAsia="ro-RO"/>
              </w:rPr>
              <w:t xml:space="preserve">Cantitate U.M.</w:t>
            </w:r>
            <w:r>
              <w:rPr>
                <w:rFonts w:eastAsia="Calibri"/>
                <w:sz w:val="20"/>
                <w:szCs w:val="20"/>
                <w:lang w:eastAsia="ro-RO"/>
              </w:rPr>
            </w:r>
            <w:r>
              <w:rPr>
                <w:rFonts w:eastAsia="Calibri"/>
                <w:sz w:val="20"/>
                <w:szCs w:val="20"/>
                <w:lang w:eastAsia="ro-RO"/>
              </w:rPr>
            </w:r>
          </w:p>
        </w:tc>
        <w:tc>
          <w:tcPr>
            <w:gridSpan w:val="2"/>
            <w:shd w:val="clear" w:color="auto" w:fill="auto"/>
            <w:tcBorders/>
            <w:tcW w:w="2931"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Forma de deţinere</w:t>
            </w:r>
            <w:r>
              <w:rPr>
                <w:rFonts w:eastAsia="Calibri"/>
                <w:sz w:val="20"/>
                <w:szCs w:val="20"/>
                <w:lang w:eastAsia="ro-RO"/>
              </w:rPr>
            </w:r>
            <w:r>
              <w:rPr>
                <w:rFonts w:eastAsia="Calibri"/>
                <w:sz w:val="20"/>
                <w:szCs w:val="20"/>
                <w:lang w:eastAsia="ro-RO"/>
              </w:rPr>
            </w:r>
          </w:p>
        </w:tc>
      </w:tr>
      <w:tr>
        <w:trPr/>
        <w:tc>
          <w:tcPr>
            <w:shd w:val="clear" w:color="auto" w:fill="auto"/>
            <w:tcBorders/>
            <w:tcW w:w="609"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3477"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293"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608"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Proprietate </w:t>
            </w:r>
            <w:r>
              <w:rPr>
                <w:rFonts w:eastAsia="Calibri"/>
                <w:sz w:val="20"/>
                <w:szCs w:val="20"/>
                <w:lang w:eastAsia="ro-RO"/>
              </w:rPr>
            </w:r>
            <w:r>
              <w:rPr>
                <w:rFonts w:eastAsia="Calibri"/>
                <w:sz w:val="20"/>
                <w:szCs w:val="20"/>
                <w:lang w:eastAsia="ro-RO"/>
              </w:rPr>
            </w:r>
          </w:p>
        </w:tc>
        <w:tc>
          <w:tcPr>
            <w:shd w:val="clear" w:color="auto" w:fill="auto"/>
            <w:tcBorders/>
            <w:tcW w:w="1323"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În chirie</w:t>
            </w:r>
            <w:r>
              <w:rPr>
                <w:rFonts w:eastAsia="Calibri"/>
                <w:sz w:val="20"/>
                <w:szCs w:val="20"/>
                <w:lang w:eastAsia="ro-RO"/>
              </w:rPr>
            </w:r>
            <w:r>
              <w:rPr>
                <w:rFonts w:eastAsia="Calibri"/>
                <w:sz w:val="20"/>
                <w:szCs w:val="20"/>
                <w:lang w:eastAsia="ro-RO"/>
              </w:rPr>
            </w:r>
          </w:p>
        </w:tc>
      </w:tr>
      <w:tr>
        <w:trPr/>
        <w:tc>
          <w:tcPr>
            <w:shd w:val="clear" w:color="auto" w:fill="auto"/>
            <w:tcBorders/>
            <w:tcW w:w="609"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3477"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293"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608"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323"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r>
    </w:tbl>
    <w:p>
      <w:pPr>
        <w:pBdr/>
        <w:spacing w:after="200"/>
        <w:ind w:left="28"/>
        <w:rPr>
          <w:rFonts w:eastAsia="Calibri"/>
          <w:sz w:val="20"/>
          <w:szCs w:val="20"/>
        </w:rPr>
      </w:pPr>
      <w:r>
        <w:rPr>
          <w:rFonts w:eastAsia="Calibri"/>
          <w:sz w:val="20"/>
          <w:szCs w:val="20"/>
        </w:rPr>
        <w:tab/>
        <w:t xml:space="preserve">Prezenta declaraţie este anexă la „Angajamentul ferm” privind susţinerea noastră tehnică şi profesionalăoferită...........................................(</w:t>
      </w:r>
      <w:r>
        <w:rPr>
          <w:rFonts w:eastAsia="Calibri"/>
          <w:i/>
          <w:sz w:val="20"/>
          <w:szCs w:val="20"/>
        </w:rPr>
        <w:t xml:space="preserve">denumireaofertantului/candidatului).</w:t>
      </w:r>
      <w:r>
        <w:rPr>
          <w:rFonts w:eastAsia="Calibri"/>
          <w:sz w:val="20"/>
          <w:szCs w:val="20"/>
        </w:rPr>
      </w:r>
      <w:r>
        <w:rPr>
          <w:rFonts w:eastAsia="Calibri"/>
          <w:sz w:val="20"/>
          <w:szCs w:val="20"/>
        </w:rPr>
      </w:r>
    </w:p>
    <w:p>
      <w:pPr>
        <w:pBdr/>
        <w:shd w:val="clear" w:color="auto" w:fill="ffffff"/>
        <w:spacing w:after="200"/>
        <w:ind w:firstLine="993"/>
        <w:rPr>
          <w:rFonts w:eastAsia="Calibri"/>
          <w:i/>
          <w:spacing w:val="-1"/>
          <w:sz w:val="20"/>
          <w:szCs w:val="20"/>
        </w:rPr>
      </w:pPr>
      <w:r/>
      <w:bookmarkStart w:id="106" w:name="_Hlk70069562"/>
      <w:r>
        <w:rPr>
          <w:rFonts w:eastAsia="Calibri"/>
          <w:spacing w:val="-1"/>
          <w:sz w:val="20"/>
          <w:szCs w:val="20"/>
        </w:rPr>
        <w:t xml:space="preserve">Data completării,</w:t>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t xml:space="preserve">Terţ susţinător,</w:t>
      </w:r>
      <w:r>
        <w:rPr>
          <w:rFonts w:eastAsia="Calibri"/>
          <w:i/>
          <w:spacing w:val="-1"/>
          <w:sz w:val="20"/>
          <w:szCs w:val="20"/>
        </w:rPr>
        <w:t xml:space="preserve">(semnătură autorizată)</w:t>
      </w:r>
      <w:bookmarkEnd w:id="106"/>
      <w:r>
        <w:rPr>
          <w:rFonts w:eastAsia="Calibri"/>
          <w:i/>
          <w:spacing w:val="-1"/>
          <w:sz w:val="20"/>
          <w:szCs w:val="20"/>
        </w:rPr>
      </w:r>
      <w:r>
        <w:rPr>
          <w:rFonts w:eastAsia="Calibri"/>
          <w:i/>
          <w:spacing w:val="-1"/>
          <w:sz w:val="20"/>
          <w:szCs w:val="20"/>
        </w:rPr>
      </w:r>
    </w:p>
    <w:p>
      <w:pPr>
        <w:pBdr/>
        <w:spacing/>
        <w:ind/>
        <w:jc w:val="right"/>
        <w:rPr>
          <w:sz w:val="18"/>
          <w:szCs w:val="18"/>
          <w:lang w:val="it-IT"/>
        </w:rPr>
      </w:pPr>
      <w:r>
        <w:rPr>
          <w:sz w:val="18"/>
          <w:szCs w:val="18"/>
          <w:lang w:val="it-IT"/>
        </w:rPr>
        <w:t xml:space="preserve">Anexa nr.2</w:t>
      </w:r>
      <w:r>
        <w:rPr>
          <w:sz w:val="18"/>
          <w:szCs w:val="18"/>
          <w:lang w:val="it-IT"/>
        </w:rPr>
        <w:t xml:space="preserve">0</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keepNext w:val="true"/>
        <w:pBdr/>
        <w:spacing w:after="60" w:before="240"/>
        <w:ind w:hanging="432" w:left="432"/>
        <w:jc w:val="center"/>
        <w:outlineLvl w:val="0"/>
        <w:rPr>
          <w:b/>
          <w:bCs/>
          <w:sz w:val="20"/>
          <w:szCs w:val="20"/>
        </w:rPr>
      </w:pPr>
      <w:r/>
      <w:bookmarkStart w:id="107" w:name="_Hlk77771330"/>
      <w:r>
        <w:rPr>
          <w:b/>
          <w:bCs/>
          <w:sz w:val="20"/>
          <w:szCs w:val="20"/>
        </w:rPr>
        <w:t xml:space="preserve">DECLARAŢIE TERŢ SUSŢINĂTOR PROFESIONAL</w:t>
      </w:r>
      <w:bookmarkEnd w:id="107"/>
      <w:r>
        <w:rPr>
          <w:b/>
          <w:bCs/>
          <w:sz w:val="20"/>
          <w:szCs w:val="20"/>
        </w:rPr>
      </w:r>
      <w:r>
        <w:rPr>
          <w:b/>
          <w:bCs/>
          <w:sz w:val="20"/>
          <w:szCs w:val="20"/>
        </w:rPr>
      </w:r>
    </w:p>
    <w:p>
      <w:pPr>
        <w:pBdr/>
        <w:shd w:val="clear" w:color="auto" w:fill="ffffff"/>
        <w:spacing w:line="276" w:lineRule="auto"/>
        <w:ind/>
        <w:rPr>
          <w:rFonts w:eastAsia="Calibri"/>
          <w:b/>
          <w:sz w:val="20"/>
          <w:szCs w:val="20"/>
        </w:rPr>
      </w:pPr>
      <w:r>
        <w:rPr>
          <w:rFonts w:eastAsia="Calibri"/>
          <w:b/>
          <w:spacing w:val="-2"/>
          <w:sz w:val="20"/>
          <w:szCs w:val="20"/>
        </w:rPr>
        <w:t xml:space="preserve">Terţ susţinător profesional</w:t>
      </w:r>
      <w:r>
        <w:rPr>
          <w:rFonts w:eastAsia="Calibri"/>
          <w:b/>
          <w:spacing w:val="-2"/>
          <w:sz w:val="20"/>
          <w:szCs w:val="20"/>
        </w:rPr>
        <w:t xml:space="preserve">                                                                                                                                  </w:t>
      </w:r>
      <w:r>
        <w:rPr>
          <w:rFonts w:eastAsia="Calibri"/>
          <w:b/>
          <w:spacing w:val="-2"/>
          <w:sz w:val="20"/>
          <w:szCs w:val="20"/>
        </w:rPr>
        <w:t xml:space="preserve">..........................</w:t>
      </w:r>
      <w:r>
        <w:rPr>
          <w:rFonts w:eastAsia="Calibri"/>
          <w:b/>
          <w:sz w:val="20"/>
          <w:szCs w:val="20"/>
        </w:rPr>
      </w:r>
      <w:r>
        <w:rPr>
          <w:rFonts w:eastAsia="Calibri"/>
          <w:b/>
          <w:sz w:val="20"/>
          <w:szCs w:val="20"/>
        </w:rPr>
      </w:r>
    </w:p>
    <w:p>
      <w:pPr>
        <w:pBdr/>
        <w:shd w:val="clear" w:color="auto" w:fill="ffffff"/>
        <w:spacing w:line="276" w:lineRule="auto"/>
        <w:ind/>
        <w:jc w:val="center"/>
        <w:rPr>
          <w:rFonts w:eastAsia="Calibri"/>
          <w:sz w:val="16"/>
          <w:szCs w:val="16"/>
        </w:rPr>
      </w:pPr>
      <w:r>
        <w:rPr>
          <w:rFonts w:eastAsia="Calibri"/>
          <w:sz w:val="16"/>
          <w:szCs w:val="16"/>
        </w:rPr>
        <w:t xml:space="preserve">                                                                                                                                                                                                                       </w:t>
      </w:r>
      <w:r>
        <w:rPr>
          <w:rFonts w:eastAsia="Calibri"/>
          <w:sz w:val="16"/>
          <w:szCs w:val="16"/>
        </w:rPr>
        <w:t xml:space="preserve">(denumirea)</w:t>
      </w:r>
      <w:r>
        <w:rPr>
          <w:rFonts w:eastAsia="Calibri"/>
          <w:sz w:val="16"/>
          <w:szCs w:val="16"/>
        </w:rPr>
      </w:r>
      <w:r>
        <w:rPr>
          <w:rFonts w:eastAsia="Calibri"/>
          <w:sz w:val="16"/>
          <w:szCs w:val="16"/>
        </w:rPr>
      </w:r>
    </w:p>
    <w:p>
      <w:pPr>
        <w:pBdr/>
        <w:spacing w:after="200" w:line="276" w:lineRule="auto"/>
        <w:ind/>
        <w:jc w:val="center"/>
        <w:rPr>
          <w:rFonts w:eastAsia="Calibri"/>
          <w:b/>
          <w:sz w:val="20"/>
          <w:szCs w:val="20"/>
        </w:rPr>
      </w:pPr>
      <w:r>
        <w:rPr>
          <w:rFonts w:eastAsia="Calibri"/>
          <w:b/>
          <w:sz w:val="20"/>
          <w:szCs w:val="20"/>
        </w:rPr>
        <w:t xml:space="preserve">Declaraţie</w:t>
      </w:r>
      <w:r>
        <w:rPr>
          <w:rFonts w:eastAsia="Calibri"/>
          <w:b/>
          <w:sz w:val="20"/>
          <w:szCs w:val="20"/>
        </w:rPr>
      </w:r>
      <w:r>
        <w:rPr>
          <w:rFonts w:eastAsia="Calibri"/>
          <w:b/>
          <w:sz w:val="20"/>
          <w:szCs w:val="20"/>
        </w:rPr>
      </w:r>
    </w:p>
    <w:p>
      <w:pPr>
        <w:pBdr/>
        <w:shd w:val="clear" w:color="auto" w:fill="ffffff"/>
        <w:spacing w:after="200" w:line="276" w:lineRule="auto"/>
        <w:ind w:firstLine="1080"/>
        <w:jc w:val="both"/>
        <w:rPr>
          <w:rFonts w:eastAsia="Calibri"/>
          <w:sz w:val="20"/>
          <w:szCs w:val="20"/>
        </w:rPr>
      </w:pPr>
      <w:r>
        <w:rPr>
          <w:rFonts w:eastAsia="Calibri"/>
          <w:sz w:val="20"/>
          <w:szCs w:val="20"/>
        </w:rPr>
        <w:t xml:space="preserve">Subsemnatul, reprezentant împuternicit al ........(denumirea terţului susţină</w:t>
      </w:r>
      <w:r>
        <w:rPr>
          <w:rFonts w:eastAsia="Calibri"/>
          <w:sz w:val="20"/>
          <w:szCs w:val="20"/>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sz w:val="20"/>
          <w:szCs w:val="20"/>
        </w:rPr>
        <w:t xml:space="preserve">î</w:t>
      </w:r>
      <w:r>
        <w:rPr>
          <w:rFonts w:eastAsia="Calibri"/>
          <w:sz w:val="20"/>
          <w:szCs w:val="20"/>
        </w:rPr>
        <w:t xml:space="preserve">ndeplinire</w:t>
      </w:r>
      <w:r>
        <w:rPr>
          <w:rFonts w:eastAsia="Calibri"/>
          <w:sz w:val="20"/>
          <w:szCs w:val="20"/>
        </w:rPr>
        <w:t xml:space="preserve">a</w:t>
      </w:r>
      <w:r>
        <w:rPr>
          <w:rFonts w:eastAsia="Calibri"/>
          <w:sz w:val="20"/>
          <w:szCs w:val="20"/>
        </w:rPr>
        <w:t xml:space="preserve"> contractului de achiziţie publică.................................................... sunt reale.</w:t>
      </w:r>
      <w:r>
        <w:rPr>
          <w:rFonts w:eastAsia="Calibri"/>
          <w:sz w:val="20"/>
          <w:szCs w:val="20"/>
        </w:rPr>
      </w:r>
      <w:r>
        <w:rPr>
          <w:rFonts w:eastAsia="Calibri"/>
          <w:sz w:val="20"/>
          <w:szCs w:val="20"/>
        </w:rPr>
      </w:r>
    </w:p>
    <w:p>
      <w:pPr>
        <w:pBdr/>
        <w:shd w:val="clear" w:color="auto" w:fill="ffffff"/>
        <w:spacing w:after="200" w:line="276" w:lineRule="auto"/>
        <w:ind w:right="6"/>
        <w:jc w:val="center"/>
        <w:rPr>
          <w:rFonts w:eastAsia="Calibri"/>
          <w:sz w:val="20"/>
          <w:szCs w:val="20"/>
        </w:rPr>
      </w:pPr>
      <w:r>
        <w:rPr>
          <w:rFonts w:eastAsia="Calibri"/>
          <w:b/>
          <w:spacing w:val="-3"/>
          <w:sz w:val="20"/>
          <w:szCs w:val="20"/>
        </w:rPr>
        <w:t xml:space="preserve">LISTA</w:t>
      </w:r>
      <w:r>
        <w:rPr>
          <w:rFonts w:eastAsia="Calibri"/>
          <w:b/>
          <w:spacing w:val="-3"/>
          <w:sz w:val="20"/>
          <w:szCs w:val="20"/>
        </w:rPr>
        <w:t xml:space="preserve">                                                                                                                                                                                                               </w:t>
      </w:r>
      <w:r>
        <w:rPr>
          <w:rFonts w:eastAsia="Calibri"/>
          <w:sz w:val="20"/>
          <w:szCs w:val="20"/>
        </w:rPr>
        <w:t xml:space="preserve">privind personalul de specialitate angajat care urmează a fi efectiv</w:t>
      </w:r>
      <w:r>
        <w:rPr>
          <w:rFonts w:eastAsia="Calibri"/>
          <w:sz w:val="20"/>
          <w:szCs w:val="20"/>
        </w:rPr>
        <w:t xml:space="preserve">                                                                                                       </w:t>
      </w:r>
      <w:r>
        <w:rPr>
          <w:rFonts w:eastAsia="Calibri"/>
          <w:sz w:val="20"/>
          <w:szCs w:val="20"/>
        </w:rPr>
        <w:t xml:space="preserve">alocat pentru îndeplinirea contractului de achiziţie publică</w:t>
      </w:r>
      <w:r>
        <w:rPr>
          <w:rFonts w:eastAsia="Calibri"/>
          <w:sz w:val="20"/>
          <w:szCs w:val="20"/>
        </w:rPr>
      </w:r>
      <w:r>
        <w:rPr>
          <w:rFonts w:eastAsia="Calibri"/>
          <w:sz w:val="20"/>
          <w:szCs w:val="20"/>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Anul 1</w:t>
            </w:r>
            <w:r>
              <w:rPr>
                <w:rFonts w:eastAsia="Calibri"/>
                <w:sz w:val="20"/>
                <w:szCs w:val="20"/>
                <w:lang w:eastAsia="ro-RO"/>
              </w:rPr>
            </w:r>
            <w:r>
              <w:rPr>
                <w:rFonts w:eastAsia="Calibri"/>
                <w:sz w:val="20"/>
                <w:szCs w:val="20"/>
                <w:lang w:eastAsia="ro-RO"/>
              </w:rPr>
            </w:r>
          </w:p>
        </w:tc>
        <w:tc>
          <w:tcPr>
            <w:shd w:val="clear" w:color="auto" w:fill="auto"/>
            <w:tcBorders/>
            <w:tcW w:w="1845"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Anul 2</w:t>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Anul 3</w:t>
            </w:r>
            <w:r>
              <w:rPr>
                <w:rFonts w:eastAsia="Calibri"/>
                <w:sz w:val="20"/>
                <w:szCs w:val="20"/>
                <w:lang w:eastAsia="ro-RO"/>
              </w:rPr>
            </w:r>
            <w:r>
              <w:rPr>
                <w:rFonts w:eastAsia="Calibri"/>
                <w:sz w:val="20"/>
                <w:szCs w:val="20"/>
                <w:lang w:eastAsia="ro-RO"/>
              </w:rPr>
            </w:r>
          </w:p>
        </w:tc>
      </w:tr>
      <w:tr>
        <w:trPr>
          <w:jc w:val="center"/>
        </w:trPr>
        <w:tc>
          <w:tcPr>
            <w:shd w:val="clear" w:color="auto" w:fill="auto"/>
            <w:tcBorders/>
            <w:tcW w:w="3023" w:type="dxa"/>
            <w:textDirection w:val="lrTb"/>
            <w:noWrap w:val="false"/>
          </w:tcPr>
          <w:p>
            <w:pPr>
              <w:pBdr/>
              <w:spacing/>
              <w:ind/>
              <w:rPr>
                <w:rFonts w:eastAsia="Calibri"/>
                <w:sz w:val="20"/>
                <w:szCs w:val="20"/>
                <w:lang w:eastAsia="ro-RO"/>
              </w:rPr>
            </w:pPr>
            <w:r>
              <w:rPr>
                <w:rFonts w:eastAsia="Calibri"/>
                <w:sz w:val="20"/>
                <w:szCs w:val="20"/>
              </w:rPr>
              <w:t xml:space="preserve">Personalul de specialitate</w:t>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845"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r>
      <w:tr>
        <w:trPr>
          <w:jc w:val="center"/>
        </w:trPr>
        <w:tc>
          <w:tcPr>
            <w:shd w:val="clear" w:color="auto" w:fill="auto"/>
            <w:tcBorders/>
            <w:tcW w:w="3023"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w:t>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845"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r>
    </w:tbl>
    <w:p>
      <w:pPr>
        <w:pBdr/>
        <w:shd w:val="clear" w:color="auto" w:fill="ffffff"/>
        <w:spacing w:line="276" w:lineRule="auto"/>
        <w:ind w:firstLine="1080"/>
        <w:jc w:val="both"/>
        <w:rPr>
          <w:rFonts w:eastAsia="Calibri"/>
          <w:sz w:val="20"/>
          <w:szCs w:val="20"/>
        </w:rPr>
      </w:pPr>
      <w:r>
        <w:rPr>
          <w:rFonts w:eastAsia="Calibri"/>
          <w:sz w:val="20"/>
          <w:szCs w:val="20"/>
        </w:rPr>
        <w:t xml:space="preserve">Anexez declaraţiei, CV-urile personalului de specialitate</w:t>
      </w:r>
      <w:r>
        <w:rPr>
          <w:rFonts w:eastAsia="Calibri"/>
          <w:sz w:val="20"/>
          <w:szCs w:val="20"/>
        </w:rPr>
        <w:t xml:space="preserve">,</w:t>
      </w:r>
      <w:r>
        <w:rPr>
          <w:rFonts w:eastAsia="Calibri"/>
          <w:sz w:val="20"/>
          <w:szCs w:val="20"/>
        </w:rPr>
        <w:t xml:space="preserve"> precum şi ale personalului care va fi alocat efectiv pentru îndeplinirea contractului de achiziţie publică.</w:t>
      </w:r>
      <w:r>
        <w:rPr>
          <w:rFonts w:eastAsia="Calibri"/>
          <w:sz w:val="20"/>
          <w:szCs w:val="20"/>
        </w:rPr>
      </w:r>
      <w:r>
        <w:rPr>
          <w:rFonts w:eastAsia="Calibri"/>
          <w:sz w:val="20"/>
          <w:szCs w:val="20"/>
        </w:rPr>
      </w:r>
    </w:p>
    <w:p>
      <w:pPr>
        <w:pBdr/>
        <w:shd w:val="clear" w:color="auto" w:fill="ffffff"/>
        <w:spacing w:line="276" w:lineRule="auto"/>
        <w:ind w:firstLine="1080"/>
        <w:jc w:val="both"/>
        <w:rPr>
          <w:rFonts w:eastAsia="Calibri"/>
          <w:sz w:val="20"/>
          <w:szCs w:val="20"/>
        </w:rPr>
      </w:pPr>
      <w:r>
        <w:rPr>
          <w:rFonts w:eastAsia="Calibri"/>
          <w:sz w:val="20"/>
          <w:szCs w:val="20"/>
        </w:rPr>
        <w:t xml:space="preserve">Subsemnatul declar că informaţiile furnizate, referitoare la experienţa anterioară, capacităţile tehnice şi personalul de specialitate angajat sunt complete şi corecte în fiecare deta</w:t>
      </w:r>
      <w:r>
        <w:rPr>
          <w:rFonts w:eastAsia="Calibri"/>
          <w:sz w:val="20"/>
          <w:szCs w:val="20"/>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sz w:val="20"/>
          <w:szCs w:val="20"/>
        </w:rPr>
      </w:r>
      <w:r>
        <w:rPr>
          <w:rFonts w:eastAsia="Calibri"/>
          <w:sz w:val="20"/>
          <w:szCs w:val="20"/>
        </w:rPr>
      </w:r>
    </w:p>
    <w:p>
      <w:pPr>
        <w:pBdr/>
        <w:shd w:val="clear" w:color="auto" w:fill="ffffff"/>
        <w:spacing w:line="276" w:lineRule="auto"/>
        <w:ind w:firstLine="1080"/>
        <w:jc w:val="both"/>
        <w:rPr>
          <w:rFonts w:eastAsia="Calibri"/>
          <w:sz w:val="20"/>
          <w:szCs w:val="20"/>
        </w:rPr>
      </w:pPr>
      <w:r>
        <w:rPr>
          <w:rFonts w:eastAsia="Calibri"/>
          <w:sz w:val="20"/>
          <w:szCs w:val="20"/>
        </w:rPr>
        <w:t xml:space="preserve">Subsemnatul autorizez prin prezenta orice instituţie, societate comercială, bancă, alte persoane juridice să furnizeze informaţii reprezentanţilor autorizaţi ai ........... (</w:t>
      </w:r>
      <w:r>
        <w:rPr>
          <w:rFonts w:eastAsia="Calibri"/>
          <w:i/>
          <w:sz w:val="20"/>
          <w:szCs w:val="20"/>
        </w:rPr>
        <w:t xml:space="preserve">denumirea şi adresa autorităţii contractante)</w:t>
      </w:r>
      <w:r>
        <w:rPr>
          <w:rFonts w:eastAsia="Calibri"/>
          <w:sz w:val="20"/>
          <w:szCs w:val="20"/>
        </w:rPr>
        <w:t xml:space="preserve"> cu privire la orice aspect tehnic şi financiar în legătură cu activitatea noastră.</w:t>
      </w:r>
      <w:r>
        <w:rPr>
          <w:rFonts w:eastAsia="Calibri"/>
          <w:sz w:val="20"/>
          <w:szCs w:val="20"/>
        </w:rPr>
      </w:r>
      <w:r>
        <w:rPr>
          <w:rFonts w:eastAsia="Calibri"/>
          <w:sz w:val="20"/>
          <w:szCs w:val="20"/>
        </w:rPr>
      </w:r>
    </w:p>
    <w:p>
      <w:pPr>
        <w:pBdr/>
        <w:shd w:val="clear" w:color="auto" w:fill="ffffff"/>
        <w:spacing w:line="276" w:lineRule="auto"/>
        <w:ind w:firstLine="142"/>
        <w:jc w:val="both"/>
        <w:rPr>
          <w:rFonts w:eastAsia="Calibri"/>
          <w:spacing w:val="-1"/>
          <w:sz w:val="20"/>
          <w:szCs w:val="20"/>
        </w:rPr>
      </w:pPr>
      <w:r>
        <w:rPr>
          <w:rFonts w:eastAsia="Calibri"/>
          <w:sz w:val="20"/>
          <w:szCs w:val="20"/>
        </w:rPr>
        <w:t xml:space="preserve">Prezenta declaraţie este anexă la „Angajamentul ferm” privind susţinerea noastră tehnică şi profesională oferită .............................................. </w:t>
      </w:r>
      <w:r>
        <w:rPr>
          <w:rFonts w:eastAsia="Calibri"/>
          <w:spacing w:val="-1"/>
          <w:sz w:val="20"/>
          <w:szCs w:val="20"/>
        </w:rPr>
      </w:r>
      <w:r>
        <w:rPr>
          <w:rFonts w:eastAsia="Calibri"/>
          <w:spacing w:val="-1"/>
          <w:sz w:val="20"/>
          <w:szCs w:val="20"/>
        </w:rPr>
      </w:r>
    </w:p>
    <w:p>
      <w:pPr>
        <w:pBdr/>
        <w:shd w:val="clear" w:color="auto" w:fill="ffffff"/>
        <w:spacing w:after="200" w:line="276" w:lineRule="auto"/>
        <w:ind w:firstLine="720"/>
        <w:rPr>
          <w:rFonts w:eastAsia="Calibri"/>
          <w:spacing w:val="-1"/>
          <w:sz w:val="20"/>
          <w:szCs w:val="20"/>
        </w:rPr>
      </w:pPr>
      <w:r>
        <w:rPr>
          <w:rFonts w:eastAsia="Calibri"/>
          <w:spacing w:val="-1"/>
          <w:sz w:val="20"/>
          <w:szCs w:val="20"/>
        </w:rPr>
        <w:t xml:space="preserve">Data completării,</w:t>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t xml:space="preserve">Terţ susţinător,</w:t>
      </w:r>
      <w:r>
        <w:rPr>
          <w:rFonts w:eastAsia="Calibri"/>
          <w:spacing w:val="-1"/>
          <w:sz w:val="20"/>
          <w:szCs w:val="20"/>
        </w:rPr>
      </w:r>
      <w:r>
        <w:rPr>
          <w:rFonts w:eastAsia="Calibri"/>
          <w:spacing w:val="-1"/>
          <w:sz w:val="20"/>
          <w:szCs w:val="20"/>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sz w:val="22"/>
          <w:szCs w:val="22"/>
          <w:highlight w:val="yellow"/>
        </w:rPr>
      </w:pPr>
      <w:r>
        <w:rPr>
          <w:sz w:val="22"/>
          <w:szCs w:val="22"/>
          <w:highlight w:val="yellow"/>
          <w:lang w:val="it-IT"/>
        </w:rPr>
        <w:t xml:space="preserve">Anexa nr.2</w:t>
      </w:r>
      <w:r>
        <w:rPr>
          <w:sz w:val="22"/>
          <w:szCs w:val="22"/>
          <w:highlight w:val="yellow"/>
          <w:lang w:val="ro-RO"/>
        </w:rPr>
        <w:t xml:space="preserve">1</w:t>
      </w:r>
      <w:r>
        <w:rPr>
          <w:sz w:val="22"/>
          <w:szCs w:val="22"/>
          <w:highlight w:val="yellow"/>
          <w:lang w:val="it-IT"/>
        </w:rPr>
      </w:r>
      <w:r>
        <w:rPr>
          <w:sz w:val="22"/>
          <w:szCs w:val="22"/>
          <w:highlight w:val="yellow"/>
        </w:rPr>
      </w:r>
    </w:p>
    <w:p>
      <w:pPr>
        <w:pBdr/>
        <w:spacing/>
        <w:ind/>
        <w:jc w:val="right"/>
        <w:rPr>
          <w:sz w:val="22"/>
          <w:szCs w:val="22"/>
          <w:highlight w:val="yellow"/>
        </w:rPr>
      </w:pPr>
      <w:r>
        <w:rPr>
          <w:sz w:val="22"/>
          <w:szCs w:val="22"/>
          <w:highlight w:val="yellow"/>
          <w:lang w:val="it-IT"/>
        </w:rPr>
        <w:t xml:space="preserve">la </w:t>
      </w:r>
      <w:r>
        <w:rPr>
          <w:sz w:val="22"/>
          <w:szCs w:val="22"/>
          <w:highlight w:val="yellow"/>
          <w:lang w:val="it-IT"/>
        </w:rPr>
        <w:t xml:space="preserve">D</w:t>
      </w:r>
      <w:r>
        <w:rPr>
          <w:sz w:val="22"/>
          <w:szCs w:val="22"/>
          <w:highlight w:val="yellow"/>
          <w:lang w:val="it-IT"/>
        </w:rPr>
        <w:t xml:space="preserve">ocumentația standard nr._____</w:t>
      </w:r>
      <w:r>
        <w:rPr>
          <w:sz w:val="22"/>
          <w:szCs w:val="22"/>
          <w:highlight w:val="yellow"/>
          <w:lang w:val="it-IT"/>
        </w:rPr>
      </w:r>
      <w:r>
        <w:rPr>
          <w:sz w:val="22"/>
          <w:szCs w:val="22"/>
          <w:highlight w:val="yellow"/>
        </w:rPr>
      </w:r>
    </w:p>
    <w:p>
      <w:pPr>
        <w:pBdr/>
        <w:spacing/>
        <w:ind/>
        <w:jc w:val="right"/>
        <w:rPr>
          <w:sz w:val="22"/>
          <w:szCs w:val="22"/>
          <w:highlight w:val="yellow"/>
        </w:rPr>
      </w:pPr>
      <w:r>
        <w:rPr>
          <w:sz w:val="22"/>
          <w:szCs w:val="22"/>
          <w:highlight w:val="yellow"/>
          <w:lang w:val="it-IT"/>
        </w:rPr>
        <w:t xml:space="preserve">din “____” ________ 20___</w:t>
      </w:r>
      <w:r>
        <w:rPr>
          <w:sz w:val="22"/>
          <w:szCs w:val="22"/>
          <w:highlight w:val="yellow"/>
          <w:lang w:val="it-IT"/>
        </w:rPr>
      </w:r>
      <w:r>
        <w:rPr>
          <w:sz w:val="22"/>
          <w:szCs w:val="22"/>
          <w:highlight w:val="yellow"/>
        </w:rPr>
      </w:r>
    </w:p>
    <w:p>
      <w:pPr>
        <w:pBdr/>
        <w:spacing/>
        <w:ind/>
        <w:jc w:val="right"/>
        <w:rPr>
          <w:sz w:val="22"/>
          <w:szCs w:val="22"/>
          <w:highlight w:val="yellow"/>
        </w:rPr>
      </w:pPr>
      <w:r>
        <w:rPr>
          <w:sz w:val="22"/>
          <w:szCs w:val="22"/>
          <w:highlight w:val="yellow"/>
          <w:lang w:val="it-IT"/>
        </w:rPr>
      </w:r>
      <w:r>
        <w:rPr>
          <w:sz w:val="22"/>
          <w:szCs w:val="22"/>
          <w:highlight w:val="yellow"/>
          <w:lang w:val="it-IT"/>
        </w:rPr>
      </w:r>
      <w:r>
        <w:rPr>
          <w:sz w:val="22"/>
          <w:szCs w:val="22"/>
          <w:highlight w:val="yellow"/>
        </w:rPr>
      </w:r>
    </w:p>
    <w:p>
      <w:pPr>
        <w:pStyle w:val="1032"/>
        <w:pBdr/>
        <w:spacing/>
        <w:ind/>
        <w:jc w:val="center"/>
        <w:outlineLvl w:val="1"/>
        <w:rPr>
          <w:rFonts w:eastAsiaTheme="majorEastAsia"/>
          <w:b/>
          <w:bCs/>
          <w:highlight w:val="none"/>
        </w:rPr>
      </w:pPr>
      <w:r>
        <w:rPr>
          <w:rFonts w:eastAsiaTheme="majorEastAsia"/>
          <w:b/>
        </w:rPr>
        <w:t xml:space="preserve">CAIET DE SARCINI</w:t>
      </w:r>
      <w:r>
        <w:rPr>
          <w:rFonts w:eastAsiaTheme="majorEastAsia"/>
          <w:b/>
          <w:bCs/>
          <w:highlight w:val="none"/>
        </w:rPr>
      </w:r>
      <w:r>
        <w:rPr>
          <w:rFonts w:eastAsiaTheme="majorEastAsia"/>
          <w:b/>
          <w:bCs/>
          <w:highlight w:val="none"/>
        </w:rPr>
      </w:r>
    </w:p>
    <w:p>
      <w:pPr>
        <w:pStyle w:val="1032"/>
        <w:pBdr/>
        <w:spacing/>
        <w:ind/>
        <w:jc w:val="center"/>
        <w:outlineLvl w:val="1"/>
        <w:rPr>
          <w:rFonts w:eastAsiaTheme="majorEastAsia"/>
          <w:b/>
        </w:rPr>
      </w:pPr>
      <w:r>
        <w:rPr>
          <w:rFonts w:eastAsiaTheme="majorEastAsia"/>
          <w:b/>
        </w:rPr>
        <w:t xml:space="preserve">Bunuri/Servicii</w:t>
      </w:r>
      <w:r>
        <w:rPr>
          <w:rFonts w:eastAsiaTheme="majorEastAsia"/>
          <w:b/>
        </w:rPr>
      </w:r>
      <w:r>
        <w:rPr>
          <w:rFonts w:eastAsiaTheme="majorEastAsia"/>
          <w:b/>
        </w:rPr>
      </w:r>
    </w:p>
    <w:p>
      <w:pPr>
        <w:pStyle w:val="1032"/>
        <w:pBdr/>
        <w:spacing/>
        <w:ind/>
        <w:outlineLvl w:val="1"/>
        <w:rPr>
          <w:rFonts w:eastAsiaTheme="majorEastAsia"/>
          <w:b/>
        </w:rPr>
      </w:pPr>
      <w:r>
        <w:rPr>
          <w:rFonts w:eastAsiaTheme="majorEastAsia"/>
          <w:b/>
        </w:rPr>
      </w:r>
      <w:r>
        <w:rPr>
          <w:rFonts w:eastAsiaTheme="majorEastAsia"/>
          <w:b/>
        </w:rPr>
      </w:r>
      <w:r>
        <w:rPr>
          <w:rFonts w:eastAsiaTheme="majorEastAsia"/>
          <w:b/>
        </w:rPr>
      </w:r>
    </w:p>
    <w:p>
      <w:pPr>
        <w:pStyle w:val="1032"/>
        <w:pBdr/>
        <w:spacing/>
        <w:ind/>
        <w:rPr>
          <w:bCs/>
        </w:rPr>
      </w:pPr>
      <w:r>
        <w:rPr>
          <w:bCs/>
          <w:u w:val="none"/>
        </w:rPr>
        <w:t xml:space="preserve">Obiectul</w:t>
      </w:r>
      <w:r>
        <w:rPr>
          <w:b/>
          <w:u w:val="none"/>
        </w:rPr>
        <w:t xml:space="preserve">_</w:t>
      </w:r>
      <w:r>
        <w:rPr>
          <w:b/>
          <w:u w:val="single"/>
        </w:rPr>
        <w:t xml:space="preserve">___</w:t>
      </w:r>
      <w:r>
        <w:rPr>
          <w:b/>
          <w:u w:val="single"/>
        </w:rPr>
        <w:t xml:space="preserve">                     </w:t>
      </w:r>
      <w:r>
        <w:rPr>
          <w:b/>
          <w:u w:val="single"/>
        </w:rPr>
        <w:t xml:space="preserve"> </w:t>
      </w:r>
      <w:r>
        <w:rPr>
          <w:b/>
          <w:u w:val="single"/>
        </w:rPr>
        <w:t xml:space="preserve">              </w:t>
      </w:r>
      <w:r>
        <w:rPr>
          <w:b/>
          <w:u w:val="single"/>
        </w:rPr>
        <w:t xml:space="preserve">_</w:t>
      </w:r>
      <w:r>
        <w:rPr>
          <w:u w:val="single"/>
        </w:rPr>
        <w:t xml:space="preserve"> </w:t>
      </w:r>
      <w:r>
        <w:rPr>
          <w:b/>
          <w:bCs/>
          <w:sz w:val="24"/>
          <w:szCs w:val="24"/>
          <w:u w:val="single"/>
          <w:lang w:eastAsia="ru-RU"/>
        </w:rPr>
        <w:t xml:space="preserve">Autoturism</w:t>
      </w:r>
      <w:r>
        <w:rPr>
          <w:b/>
          <w:u w:val="single"/>
        </w:rPr>
        <w:t xml:space="preserve"> de serviciu</w:t>
      </w:r>
      <w:r>
        <w:rPr>
          <w:b/>
          <w:u w:val="single"/>
        </w:rPr>
        <w:t xml:space="preserve">___</w:t>
      </w:r>
      <w:r>
        <w:rPr>
          <w:b/>
          <w:u w:val="single"/>
        </w:rPr>
        <w:t xml:space="preserve">               </w:t>
      </w:r>
      <w:r>
        <w:rPr>
          <w:b/>
          <w:u w:val="single"/>
        </w:rPr>
        <w:t xml:space="preserve">________________</w:t>
      </w:r>
      <w:r>
        <w:rPr>
          <w:bCs/>
        </w:rPr>
      </w:r>
      <w:r>
        <w:rPr>
          <w:bCs/>
        </w:rPr>
      </w:r>
    </w:p>
    <w:p>
      <w:pPr>
        <w:pStyle w:val="1032"/>
        <w:pBdr/>
        <w:spacing/>
        <w:ind/>
        <w:rPr>
          <w:bCs/>
          <w:i/>
          <w:iCs/>
          <w:sz w:val="16"/>
          <w:szCs w:val="16"/>
        </w:rPr>
      </w:pPr>
      <w:r>
        <w:rPr>
          <w:bCs/>
          <w:sz w:val="20"/>
          <w:szCs w:val="20"/>
        </w:rPr>
        <w:t xml:space="preserve">                        </w:t>
      </w:r>
      <w:r>
        <w:rPr>
          <w:bCs/>
          <w:sz w:val="20"/>
          <w:szCs w:val="20"/>
        </w:rPr>
        <w:t xml:space="preserve">                                                    </w:t>
      </w:r>
      <w:r>
        <w:rPr>
          <w:bCs/>
          <w:sz w:val="20"/>
          <w:szCs w:val="20"/>
        </w:rPr>
        <w:t xml:space="preserve">      </w:t>
      </w:r>
      <w:r>
        <w:rPr>
          <w:bCs/>
          <w:i/>
          <w:iCs/>
          <w:sz w:val="16"/>
          <w:szCs w:val="16"/>
        </w:rPr>
        <w:t xml:space="preserve">(denumirea achiziții)</w:t>
      </w:r>
      <w:r>
        <w:rPr>
          <w:bCs/>
          <w:i/>
          <w:iCs/>
          <w:sz w:val="16"/>
          <w:szCs w:val="16"/>
        </w:rPr>
      </w:r>
      <w:r>
        <w:rPr>
          <w:bCs/>
          <w:i/>
          <w:iCs/>
          <w:sz w:val="16"/>
          <w:szCs w:val="16"/>
        </w:rPr>
      </w:r>
    </w:p>
    <w:p>
      <w:pPr>
        <w:pStyle w:val="1032"/>
        <w:pBdr/>
        <w:spacing/>
        <w:ind/>
        <w:rPr/>
      </w:pPr>
      <w:r>
        <w:rPr>
          <w:rFonts w:ascii="Times New Roman" w:hAnsi="Times New Roman" w:eastAsia="Times New Roman" w:cs="Times New Roman"/>
          <w:b/>
          <w:bCs/>
          <w:sz w:val="24"/>
          <w:szCs w:val="24"/>
          <w:highlight w:val="none"/>
          <w:u w:val="single"/>
          <w:lang w:val="ro-RO"/>
        </w:rPr>
      </w:r>
      <w:r/>
    </w:p>
    <w:p>
      <w:pPr>
        <w:pStyle w:val="1032"/>
        <w:pBdr/>
        <w:spacing/>
        <w:ind/>
        <w:rPr>
          <w:rFonts w:ascii="Times New Roman" w:hAnsi="Times New Roman" w:eastAsia="Times New Roman" w:cs="Times New Roman"/>
          <w:b/>
          <w:bCs/>
          <w:sz w:val="24"/>
          <w:szCs w:val="24"/>
          <w:highlight w:val="none"/>
          <w:u w:val="single"/>
          <w:lang w:val="ro-RO"/>
        </w:rPr>
      </w:pPr>
      <w:r>
        <w:rPr>
          <w:bCs/>
        </w:rPr>
        <w:t xml:space="preserve">Autoritatea</w:t>
      </w:r>
      <w:r>
        <w:rPr>
          <w:bCs/>
        </w:rPr>
        <w:t xml:space="preserve"> </w:t>
      </w:r>
      <w:r>
        <w:rPr>
          <w:bCs/>
        </w:rPr>
        <w:t xml:space="preserve">contractantă</w:t>
      </w:r>
      <w:r>
        <w:rPr>
          <w:bCs/>
        </w:rPr>
        <w:t xml:space="preserve"> </w:t>
      </w:r>
      <w:r>
        <w:rPr>
          <w:b/>
          <w:bCs/>
          <w:sz w:val="24"/>
          <w:szCs w:val="24"/>
          <w:u w:val="single"/>
          <w:lang w:val="ro-RO"/>
        </w:rPr>
        <w:t xml:space="preserve">IMSP ”Centrul de Sănătate Mărăndeni”</w:t>
      </w:r>
      <w:r>
        <w:rPr>
          <w:b/>
          <w:bCs/>
          <w:u w:val="single"/>
          <w:lang w:val="en-US"/>
        </w:rPr>
        <w:t xml:space="preserve">,</w:t>
      </w:r>
      <w:r>
        <w:rPr>
          <w:b/>
          <w:bCs/>
          <w:u w:val="single"/>
        </w:rPr>
        <w:t xml:space="preserve"> </w:t>
      </w:r>
      <w:r>
        <w:rPr>
          <w:rFonts w:ascii="Times New Roman" w:hAnsi="Times New Roman" w:eastAsia="Times New Roman" w:cs="Times New Roman"/>
          <w:b/>
          <w:bCs/>
          <w:color w:val="000000"/>
          <w:sz w:val="24"/>
          <w:szCs w:val="24"/>
          <w:u w:val="single"/>
          <w:lang w:val="ro-RO"/>
        </w:rPr>
        <w:t xml:space="preserve">RMoldova, </w:t>
      </w:r>
      <w:r>
        <w:rPr>
          <w:rFonts w:ascii="Times New Roman" w:hAnsi="Times New Roman" w:eastAsia="Times New Roman" w:cs="Times New Roman"/>
          <w:b/>
          <w:bCs/>
          <w:sz w:val="24"/>
          <w:szCs w:val="24"/>
          <w:u w:val="single"/>
          <w:lang w:val="ro-RO"/>
        </w:rPr>
        <w:t xml:space="preserve">r</w:t>
      </w:r>
      <w:r>
        <w:rPr>
          <w:rFonts w:ascii="Times New Roman" w:hAnsi="Times New Roman" w:eastAsia="Times New Roman" w:cs="Times New Roman"/>
          <w:b/>
          <w:bCs/>
          <w:sz w:val="24"/>
          <w:szCs w:val="24"/>
          <w:u w:val="single"/>
          <w:lang w:val="ro-RO"/>
        </w:rPr>
        <w:t xml:space="preserve">l Făleşti, s.Mărăndeni</w:t>
      </w:r>
      <w:r>
        <w:rPr>
          <w:rFonts w:ascii="Times New Roman" w:hAnsi="Times New Roman" w:eastAsia="Times New Roman" w:cs="Times New Roman"/>
          <w:b/>
          <w:bCs/>
          <w:sz w:val="24"/>
          <w:szCs w:val="24"/>
          <w:highlight w:val="none"/>
          <w:u w:val="single"/>
          <w:lang w:val="ro-RO"/>
        </w:rPr>
      </w:r>
      <w:r>
        <w:rPr>
          <w:rFonts w:ascii="Times New Roman" w:hAnsi="Times New Roman" w:eastAsia="Times New Roman" w:cs="Times New Roman"/>
          <w:b/>
          <w:bCs/>
          <w:sz w:val="24"/>
          <w:szCs w:val="24"/>
          <w:highlight w:val="none"/>
          <w:u w:val="single"/>
          <w:lang w:val="ro-RO"/>
        </w:rPr>
      </w:r>
    </w:p>
    <w:p>
      <w:pPr>
        <w:pStyle w:val="1032"/>
        <w:pBdr/>
        <w:spacing/>
        <w:ind/>
        <w:rPr>
          <w:bCs/>
          <w:i/>
          <w:iCs/>
          <w:sz w:val="16"/>
          <w:szCs w:val="16"/>
        </w:rPr>
      </w:pPr>
      <w:r>
        <w:rPr>
          <w:bCs/>
          <w:i/>
          <w:iCs/>
          <w:sz w:val="16"/>
          <w:szCs w:val="16"/>
        </w:rPr>
        <w:t xml:space="preserve">                                                                     </w:t>
      </w:r>
      <w:r>
        <w:rPr>
          <w:bCs/>
          <w:i/>
          <w:iCs/>
          <w:sz w:val="16"/>
          <w:szCs w:val="16"/>
        </w:rPr>
        <w:t xml:space="preserve">                            </w:t>
      </w:r>
      <w:r>
        <w:rPr>
          <w:bCs/>
          <w:i/>
          <w:iCs/>
          <w:sz w:val="16"/>
          <w:szCs w:val="16"/>
        </w:rPr>
        <w:t xml:space="preserve">      (denumirea, adresa)</w:t>
      </w:r>
      <w:r>
        <w:rPr>
          <w:bCs/>
          <w:i/>
          <w:iCs/>
          <w:sz w:val="16"/>
          <w:szCs w:val="16"/>
        </w:rPr>
      </w:r>
      <w:r>
        <w:rPr>
          <w:bCs/>
          <w:i/>
          <w:iCs/>
          <w:sz w:val="16"/>
          <w:szCs w:val="16"/>
        </w:rPr>
      </w:r>
    </w:p>
    <w:p>
      <w:pPr>
        <w:pStyle w:val="1032"/>
        <w:pBdr/>
        <w:spacing/>
        <w:ind/>
        <w:outlineLvl w:val="1"/>
        <w:rPr>
          <w:rFonts w:eastAsiaTheme="majorEastAsia"/>
          <w:b/>
          <w:i/>
          <w:iCs/>
          <w:sz w:val="16"/>
          <w:szCs w:val="16"/>
        </w:rPr>
      </w:pPr>
      <w:r>
        <w:rPr>
          <w:rFonts w:eastAsiaTheme="majorEastAsia"/>
          <w:b/>
          <w:i/>
          <w:iCs/>
          <w:sz w:val="16"/>
          <w:szCs w:val="16"/>
        </w:rPr>
      </w:r>
      <w:r>
        <w:rPr>
          <w:rFonts w:eastAsiaTheme="majorEastAsia"/>
          <w:b/>
          <w:i/>
          <w:iCs/>
          <w:sz w:val="16"/>
          <w:szCs w:val="16"/>
        </w:rPr>
      </w:r>
      <w:r>
        <w:rPr>
          <w:rFonts w:eastAsiaTheme="majorEastAsia"/>
          <w:b/>
          <w:i/>
          <w:iCs/>
          <w:sz w:val="16"/>
          <w:szCs w:val="16"/>
        </w:rPr>
      </w:r>
    </w:p>
    <w:p>
      <w:pPr>
        <w:pStyle w:val="1032"/>
        <w:pBdr/>
        <w:spacing/>
        <w:ind/>
        <w:rPr>
          <w:bCs/>
          <w:i/>
          <w:sz w:val="16"/>
          <w:szCs w:val="16"/>
        </w:rPr>
      </w:pPr>
      <w:r>
        <w:rPr>
          <w:highlight w:val="none"/>
        </w:rPr>
      </w:r>
      <w:r>
        <w:rPr>
          <w:bCs/>
          <w:i/>
          <w:sz w:val="16"/>
          <w:szCs w:val="16"/>
        </w:rPr>
      </w:r>
      <w:r>
        <w:rPr>
          <w:bCs/>
          <w:i/>
          <w:sz w:val="16"/>
          <w:szCs w:val="16"/>
        </w:rPr>
      </w:r>
    </w:p>
    <w:p>
      <w:pPr>
        <w:pStyle w:val="1032"/>
        <w:pBdr/>
        <w:spacing/>
        <w:ind/>
        <w:rPr>
          <w:highlight w:val="none"/>
        </w:rPr>
      </w:pPr>
      <w:r>
        <w:rPr>
          <w:b/>
        </w:rPr>
        <w:t xml:space="preserve">Descriere generală. Informaţii</w:t>
      </w:r>
      <w:r>
        <w:rPr>
          <w:b/>
        </w:rPr>
        <w:t xml:space="preserve">.</w:t>
      </w:r>
      <w:bookmarkStart w:id="0" w:name="_Hlk63345649"/>
      <w:r>
        <w:rPr>
          <w:bCs/>
          <w:i/>
          <w:sz w:val="16"/>
          <w:szCs w:val="16"/>
        </w:rPr>
        <w:t xml:space="preserve">     </w:t>
      </w:r>
      <w:r>
        <w:rPr>
          <w:bCs/>
          <w:i/>
          <w:sz w:val="16"/>
          <w:szCs w:val="16"/>
        </w:rPr>
        <w:t xml:space="preserve">Se dau detalii generale privind obiectul achiziției.</w:t>
      </w:r>
      <w:bookmarkEnd w:id="0"/>
      <w:r>
        <w:rPr>
          <w:highlight w:val="none"/>
        </w:rPr>
      </w:r>
      <w:r>
        <w:rPr>
          <w:highlight w:val="none"/>
        </w:rPr>
      </w:r>
    </w:p>
    <w:p>
      <w:pPr>
        <w:pStyle w:val="1032"/>
        <w:pBdr/>
        <w:spacing/>
        <w:ind/>
        <w:rPr>
          <w:bCs/>
        </w:rPr>
      </w:pPr>
      <w:r>
        <w:rPr>
          <w:b w:val="0"/>
          <w:bCs w:val="0"/>
          <w:sz w:val="24"/>
          <w:szCs w:val="24"/>
          <w:u w:val="none"/>
          <w:lang w:eastAsia="ru-RU"/>
        </w:rPr>
        <w:t xml:space="preserve">Autoturism</w:t>
      </w:r>
      <w:r>
        <w:rPr>
          <w:b w:val="0"/>
          <w:bCs w:val="0"/>
          <w:u w:val="none"/>
        </w:rPr>
        <w:t xml:space="preserve"> de serviciu, cu anul producerii  2024</w:t>
      </w:r>
      <w:r>
        <w:rPr>
          <w:b w:val="0"/>
          <w:bCs w:val="0"/>
          <w:u w:val="none"/>
        </w:rPr>
        <w:t xml:space="preserve">, starea nouă neutilizat</w:t>
      </w:r>
      <w:r>
        <w:rPr>
          <w:b w:val="0"/>
          <w:bCs w:val="0"/>
          <w:u w:val="none"/>
        </w:rPr>
        <w:t xml:space="preserve">, </w:t>
      </w:r>
      <w:r>
        <w:rPr>
          <w:b w:val="0"/>
          <w:bCs w:val="0"/>
          <w:color w:val="000000"/>
          <w:u w:val="none"/>
        </w:rPr>
        <w:t xml:space="preserve">t</w:t>
      </w:r>
      <w:r>
        <w:rPr>
          <w:b w:val="0"/>
          <w:bCs w:val="0"/>
          <w:color w:val="000000"/>
          <w:u w:val="none"/>
        </w:rPr>
        <w:t xml:space="preserve">ip caroserie</w:t>
      </w:r>
      <w:r>
        <w:rPr>
          <w:b w:val="0"/>
          <w:bCs w:val="0"/>
          <w:color w:val="000000"/>
          <w:u w:val="none"/>
        </w:rPr>
        <w:t xml:space="preserve"> </w:t>
      </w:r>
      <w:r>
        <w:rPr>
          <w:b w:val="0"/>
          <w:bCs w:val="0"/>
          <w:color w:val="000000"/>
          <w:u w:val="none"/>
        </w:rPr>
        <w:t xml:space="preserve">SUV</w:t>
      </w:r>
      <w:r>
        <w:rPr>
          <w:b w:val="0"/>
          <w:bCs w:val="0"/>
          <w:u w:val="none"/>
        </w:rPr>
        <w:t xml:space="preserve">,</w:t>
      </w:r>
      <w:r>
        <w:rPr>
          <w:b w:val="0"/>
          <w:bCs w:val="0"/>
          <w:u w:val="none"/>
        </w:rPr>
        <w:t xml:space="preserve"> capacitatea cilindrică a motorului de la 1400-1500 cm</w:t>
      </w:r>
      <w:r>
        <w:rPr>
          <w:b w:val="0"/>
          <w:bCs w:val="0"/>
          <w:u w:val="none"/>
          <w:vertAlign w:val="superscript"/>
        </w:rPr>
        <w:t xml:space="preserve">3 </w:t>
      </w:r>
      <w:r>
        <w:rPr>
          <w:b w:val="0"/>
          <w:bCs w:val="0"/>
          <w:u w:val="none"/>
          <w:vertAlign w:val="baseline"/>
        </w:rPr>
        <w:t xml:space="preserve">, tractiune 4x2,</w:t>
      </w:r>
      <w:r>
        <w:rPr>
          <w:b w:val="0"/>
          <w:bCs w:val="0"/>
          <w:u w:val="none"/>
        </w:rPr>
        <w:t xml:space="preserve"> </w:t>
      </w:r>
      <w:r>
        <w:rPr>
          <w:b w:val="0"/>
          <w:bCs w:val="0"/>
          <w:u w:val="none"/>
        </w:rPr>
        <w:t xml:space="preserve">volan din partea stin</w:t>
      </w:r>
      <w:r>
        <w:rPr>
          <w:bCs/>
        </w:rPr>
        <w:t xml:space="preserve">ga, </w:t>
      </w:r>
      <w:r>
        <w:rPr>
          <w:bCs/>
        </w:rPr>
        <w:t xml:space="preserve">puterea </w:t>
      </w:r>
      <w:r>
        <w:rPr>
          <w:bCs/>
        </w:rPr>
        <w:t xml:space="preserve">motor min.110 CP</w:t>
      </w:r>
      <w:r>
        <w:rPr>
          <w:bCs/>
        </w:rPr>
        <w:t xml:space="preserve">, transmisie </w:t>
      </w:r>
      <w:bookmarkStart w:id="1" w:name="_Hlk148436672"/>
      <w:r>
        <w:rPr>
          <w:bCs/>
        </w:rPr>
        <w:t xml:space="preserve">–</w:t>
      </w:r>
      <w:bookmarkEnd w:id="1"/>
      <w:r>
        <w:rPr>
          <w:bCs/>
        </w:rPr>
        <w:t xml:space="preserve"> manuală</w:t>
      </w:r>
      <w:r>
        <w:rPr>
          <w:bCs/>
        </w:rPr>
        <w:t xml:space="preserve"> 6+1</w:t>
      </w:r>
      <w:r>
        <w:rPr>
          <w:bCs/>
        </w:rPr>
        <w:t xml:space="preserve">,</w:t>
      </w:r>
      <w:r>
        <w:t xml:space="preserve"> carburant – motorina (EURO 5)</w:t>
      </w:r>
      <w:r>
        <w:t xml:space="preserve">, </w:t>
      </w:r>
      <w:r>
        <w:t xml:space="preserve">r</w:t>
      </w:r>
      <w:r>
        <w:t xml:space="preserve">ezervuar pentru carburanți</w:t>
      </w:r>
      <w:r>
        <w:t xml:space="preserve"> </w:t>
      </w:r>
      <w:r>
        <w:rPr>
          <w:bCs/>
        </w:rPr>
        <w:t xml:space="preserve">–</w:t>
      </w:r>
      <w:r>
        <w:t xml:space="preserve"> pînă la 50 litre</w:t>
      </w:r>
      <w:r>
        <w:t xml:space="preserve">,</w:t>
      </w:r>
      <w:r>
        <w:t xml:space="preserve"> </w:t>
      </w:r>
      <w:r>
        <w:t xml:space="preserve">consum – max 5,0 litre/100</w:t>
      </w:r>
      <w:r>
        <w:t xml:space="preserve"> </w:t>
      </w:r>
      <w:r>
        <w:t xml:space="preserve">km,</w:t>
      </w:r>
      <w:r>
        <w:t xml:space="preserve"> </w:t>
      </w:r>
      <w:r>
        <w:t xml:space="preserve">n</w:t>
      </w:r>
      <w:r>
        <w:t xml:space="preserve">umar</w:t>
      </w:r>
      <w:r>
        <w:t xml:space="preserve">ul</w:t>
      </w:r>
      <w:r>
        <w:t xml:space="preserve"> de </w:t>
      </w:r>
      <w:r>
        <w:t xml:space="preserve">locuri</w:t>
      </w:r>
      <w:r>
        <w:t xml:space="preserve"> – 5</w:t>
      </w:r>
      <w:r>
        <w:t xml:space="preserve">, roți – jante din aliaj usor, tip R16, masa max 2000 kg, dimensiuni automobil: lungime de la 4310 mm - 4350 mm, lățime: de la 1800 mm - 2060 mm, garda la sol – min.200 mm, în complect – roata de rezervă, culoarea – preferat albă.</w:t>
      </w:r>
      <w:r>
        <w:rPr>
          <w:bCs/>
        </w:rPr>
      </w:r>
      <w:r>
        <w:rPr>
          <w:bCs/>
        </w:rPr>
      </w:r>
    </w:p>
    <w:p>
      <w:pPr>
        <w:pStyle w:val="1032"/>
        <w:pBdr/>
        <w:spacing/>
        <w:ind/>
        <w:rPr>
          <w:bCs/>
        </w:rPr>
      </w:pPr>
      <w:r>
        <w:rPr>
          <w:bCs/>
        </w:rPr>
      </w:r>
      <w:r>
        <w:rPr>
          <w:bCs/>
        </w:rPr>
      </w:r>
      <w:r>
        <w:rPr>
          <w:bCs/>
        </w:rPr>
      </w:r>
    </w:p>
    <w:p>
      <w:pPr>
        <w:pStyle w:val="1032"/>
        <w:pBdr/>
        <w:spacing/>
        <w:ind/>
        <w:rPr>
          <w:b/>
          <w:bCs/>
        </w:rPr>
      </w:pPr>
      <w:r>
        <w:rPr>
          <w:highlight w:val="none"/>
        </w:rPr>
      </w:r>
      <w:r>
        <w:rPr>
          <w:b/>
          <w:bCs/>
        </w:rPr>
      </w:r>
      <w:r>
        <w:rPr>
          <w:b/>
          <w:bCs/>
        </w:rPr>
      </w:r>
    </w:p>
    <w:p>
      <w:pPr>
        <w:pStyle w:val="1032"/>
        <w:pBdr/>
        <w:spacing/>
        <w:ind/>
        <w:rPr>
          <w:highlight w:val="none"/>
        </w:rPr>
      </w:pPr>
      <w:r/>
      <w:bookmarkStart w:id="2" w:name="_Hlk65747910"/>
      <w:r>
        <w:rPr>
          <w:b/>
        </w:rPr>
        <w:t xml:space="preserve">Utilizarea, păstrarea, protecţia, calitatea</w:t>
      </w:r>
      <w:bookmarkStart w:id="3" w:name="_Hlk63425519"/>
      <w:r>
        <w:rPr>
          <w:b/>
        </w:rPr>
        <w:t xml:space="preserve"> produselor</w:t>
      </w:r>
      <w:bookmarkEnd w:id="3"/>
      <w:r>
        <w:rPr>
          <w:highlight w:val="none"/>
        </w:rPr>
      </w:r>
      <w:r>
        <w:rPr>
          <w:highlight w:val="none"/>
        </w:rPr>
      </w:r>
    </w:p>
    <w:p>
      <w:pPr>
        <w:pStyle w:val="1032"/>
        <w:pBdr/>
        <w:spacing/>
        <w:ind/>
        <w:rPr>
          <w:bCs/>
          <w:i/>
          <w:sz w:val="16"/>
          <w:szCs w:val="16"/>
        </w:rPr>
      </w:pPr>
      <w:r>
        <w:rPr>
          <w:bCs/>
          <w:i/>
          <w:sz w:val="16"/>
          <w:szCs w:val="16"/>
        </w:rPr>
        <w:t xml:space="preserve">Se precizează detalii privind modul de transportare, prestare, utilizare și locul livrării bunului.</w:t>
      </w:r>
      <w:r>
        <w:rPr>
          <w:bCs/>
          <w:i/>
          <w:sz w:val="16"/>
          <w:szCs w:val="16"/>
        </w:rPr>
      </w:r>
      <w:r>
        <w:rPr>
          <w:bCs/>
          <w:i/>
          <w:sz w:val="16"/>
          <w:szCs w:val="16"/>
        </w:rPr>
      </w:r>
    </w:p>
    <w:p>
      <w:pPr>
        <w:pStyle w:val="1032"/>
        <w:pBdr/>
        <w:spacing/>
        <w:ind/>
        <w:rPr>
          <w:bCs/>
        </w:rPr>
      </w:pPr>
      <w:r>
        <w:rPr>
          <w:b w:val="0"/>
          <w:bCs w:val="0"/>
          <w:sz w:val="24"/>
          <w:szCs w:val="24"/>
          <w:u w:val="none"/>
          <w:lang w:eastAsia="ru-RU"/>
        </w:rPr>
        <w:t xml:space="preserve">Autoturism</w:t>
      </w:r>
      <w:r>
        <w:rPr>
          <w:b w:val="0"/>
          <w:bCs w:val="0"/>
          <w:u w:val="none"/>
        </w:rPr>
        <w:t xml:space="preserve"> </w:t>
      </w:r>
      <w:r>
        <w:t xml:space="preserve">de serviciu utilizat </w:t>
      </w:r>
      <w:r>
        <w:t xml:space="preserve">pentru </w:t>
      </w:r>
      <w:r>
        <w:t xml:space="preserve">IMSP</w:t>
      </w:r>
      <w:r>
        <w:rPr>
          <w:lang w:val="en-US"/>
        </w:rPr>
        <w:t xml:space="preserve"> „Cen</w:t>
      </w:r>
      <w:r>
        <w:rPr>
          <w:b w:val="0"/>
          <w:bCs w:val="0"/>
          <w:u w:val="none"/>
          <w:lang w:val="en-US"/>
        </w:rPr>
        <w:t xml:space="preserve">trul </w:t>
      </w:r>
      <w:r>
        <w:rPr>
          <w:b w:val="0"/>
          <w:bCs w:val="0"/>
          <w:u w:val="none"/>
        </w:rPr>
        <w:t xml:space="preserve">de Sănătate </w:t>
      </w:r>
      <w:r>
        <w:rPr>
          <w:b w:val="0"/>
          <w:bCs w:val="0"/>
          <w:sz w:val="24"/>
          <w:szCs w:val="24"/>
          <w:u w:val="none"/>
          <w:lang w:val="ro-RO"/>
        </w:rPr>
        <w:t xml:space="preserve">Mărăndeni”</w:t>
      </w:r>
      <w:r>
        <w:rPr>
          <w:b w:val="0"/>
          <w:bCs w:val="0"/>
          <w:u w:val="none"/>
        </w:rPr>
        <w:t xml:space="preserve">,</w:t>
      </w:r>
      <w:r>
        <w:rPr>
          <w:b w:val="0"/>
          <w:bCs w:val="0"/>
          <w:u w:val="none"/>
        </w:rPr>
        <w:t xml:space="preserve"> </w:t>
      </w:r>
      <w:r>
        <w:rPr>
          <w:b w:val="0"/>
          <w:bCs w:val="0"/>
          <w:u w:val="none"/>
        </w:rPr>
        <w:t xml:space="preserve">locul livrăr</w:t>
      </w:r>
      <w:r>
        <w:rPr>
          <w:bCs/>
        </w:rPr>
        <w:t xml:space="preserve">ii</w:t>
      </w:r>
      <w:r>
        <w:t xml:space="preserve"> automobilului:</w:t>
      </w:r>
      <w:r>
        <w:t xml:space="preserve">                                   </w:t>
      </w:r>
      <w:r>
        <w:t xml:space="preserve"> </w:t>
      </w:r>
      <w:r>
        <w:rPr>
          <w:rFonts w:ascii="Times New Roman" w:hAnsi="Times New Roman" w:eastAsia="Times New Roman" w:cs="Times New Roman"/>
          <w:b w:val="0"/>
          <w:bCs w:val="0"/>
          <w:sz w:val="24"/>
          <w:szCs w:val="24"/>
          <w:u w:val="none"/>
          <w:lang w:val="ro-RO"/>
        </w:rPr>
        <w:t xml:space="preserve">r</w:t>
      </w:r>
      <w:r>
        <w:rPr>
          <w:rFonts w:ascii="Times New Roman" w:hAnsi="Times New Roman" w:eastAsia="Times New Roman" w:cs="Times New Roman"/>
          <w:b w:val="0"/>
          <w:bCs w:val="0"/>
          <w:sz w:val="24"/>
          <w:szCs w:val="24"/>
          <w:u w:val="none"/>
          <w:lang w:val="ro-RO"/>
        </w:rPr>
        <w:t xml:space="preserve">l Făleşti, s.Mărăndeni</w:t>
      </w:r>
      <w:r>
        <w:rPr>
          <w:b w:val="0"/>
          <w:bCs w:val="0"/>
          <w:u w:val="none"/>
        </w:rPr>
        <w:t xml:space="preserve">, </w:t>
      </w:r>
      <w:r>
        <w:rPr>
          <w:b w:val="0"/>
          <w:bCs w:val="0"/>
          <w:u w:val="none"/>
        </w:rPr>
        <w:t xml:space="preserve">g</w:t>
      </w:r>
      <w:r>
        <w:rPr>
          <w:b w:val="0"/>
          <w:bCs w:val="0"/>
          <w:u w:val="none"/>
        </w:rPr>
        <w:t xml:space="preserve">ara</w:t>
      </w:r>
      <w:r>
        <w:rPr>
          <w:bCs/>
        </w:rPr>
        <w:t xml:space="preserve">nție min.3 ani sau cu limita 100000 km parcursi</w:t>
      </w:r>
      <w:r>
        <w:rPr>
          <w:bCs/>
        </w:rPr>
        <w:t xml:space="preserve">;</w:t>
      </w:r>
      <w:r>
        <w:rPr>
          <w:bCs/>
        </w:rPr>
      </w:r>
      <w:r>
        <w:rPr>
          <w:bCs/>
        </w:rPr>
      </w:r>
    </w:p>
    <w:p>
      <w:pPr>
        <w:pStyle w:val="1032"/>
        <w:pBdr/>
        <w:spacing/>
        <w:ind/>
        <w:rPr>
          <w:bCs/>
        </w:rPr>
      </w:pPr>
      <w:r>
        <w:rPr>
          <w:bCs/>
        </w:rPr>
      </w:r>
      <w:r>
        <w:rPr>
          <w:bCs/>
        </w:rPr>
      </w:r>
      <w:r>
        <w:rPr>
          <w:bCs/>
        </w:rPr>
      </w:r>
    </w:p>
    <w:p>
      <w:pPr>
        <w:pStyle w:val="1032"/>
        <w:pBdr/>
        <w:spacing/>
        <w:ind/>
        <w:rPr>
          <w:b/>
          <w:bCs/>
        </w:rPr>
      </w:pPr>
      <w:r>
        <w:rPr>
          <w:b/>
          <w:highlight w:val="none"/>
        </w:rPr>
      </w:r>
      <w:r>
        <w:rPr>
          <w:b/>
          <w:bCs/>
        </w:rPr>
      </w:r>
      <w:r>
        <w:rPr>
          <w:b/>
          <w:bCs/>
        </w:rPr>
      </w:r>
    </w:p>
    <w:p>
      <w:pPr>
        <w:pStyle w:val="1032"/>
        <w:pBdr/>
        <w:spacing/>
        <w:ind/>
        <w:rPr>
          <w:b/>
          <w:bCs/>
          <w:highlight w:val="none"/>
        </w:rPr>
      </w:pPr>
      <w:r>
        <w:rPr>
          <w:b/>
        </w:rPr>
        <w:t xml:space="preserve">Materiale, compatibilităţi, reglementări tehnice şi standarde utilizate</w:t>
      </w:r>
      <w:r>
        <w:rPr>
          <w:b/>
          <w:bCs/>
          <w:highlight w:val="none"/>
        </w:rPr>
      </w:r>
      <w:r>
        <w:rPr>
          <w:b/>
          <w:bCs/>
          <w:highlight w:val="none"/>
        </w:rPr>
      </w:r>
    </w:p>
    <w:p>
      <w:pPr>
        <w:pStyle w:val="1032"/>
        <w:pBdr/>
        <w:spacing/>
        <w:ind/>
        <w:rPr>
          <w:i/>
          <w:sz w:val="16"/>
          <w:szCs w:val="16"/>
        </w:rPr>
      </w:pPr>
      <w:r>
        <w:rPr>
          <w:i/>
          <w:sz w:val="16"/>
          <w:szCs w:val="16"/>
        </w:rPr>
        <w:t xml:space="preserve">Se precizează conformitatea şi aplicabilitatea materialelor, legislaţia, reglementările tehnice şi standardele aplicate.</w:t>
      </w:r>
      <w:r>
        <w:rPr>
          <w:i/>
          <w:sz w:val="16"/>
          <w:szCs w:val="16"/>
        </w:rPr>
      </w:r>
      <w:r>
        <w:rPr>
          <w:i/>
          <w:sz w:val="16"/>
          <w:szCs w:val="16"/>
        </w:rPr>
      </w:r>
    </w:p>
    <w:p>
      <w:pPr>
        <w:pStyle w:val="1032"/>
        <w:pBdr/>
        <w:spacing/>
        <w:ind/>
        <w:rPr/>
      </w:pPr>
      <w:r>
        <w:rPr>
          <w:bCs/>
        </w:rPr>
      </w:r>
      <w:r>
        <w:rPr>
          <w:b w:val="0"/>
          <w:bCs w:val="0"/>
          <w:sz w:val="24"/>
          <w:szCs w:val="24"/>
          <w:u w:val="none"/>
          <w:lang w:eastAsia="ru-RU"/>
        </w:rPr>
        <w:t xml:space="preserve">Autoturism</w:t>
      </w:r>
      <w:r>
        <w:rPr>
          <w:bCs/>
        </w:rPr>
        <w:t xml:space="preserve"> corespundere normelor tehnice cu privire la siguranța rutier</w:t>
      </w:r>
      <w:r>
        <w:rPr>
          <w:bCs/>
        </w:rPr>
        <w:t xml:space="preserve">ă</w:t>
      </w:r>
      <w:r>
        <w:rPr>
          <w:bCs/>
        </w:rPr>
        <w:t xml:space="preserve"> și la protecția mediului înconjurător;</w:t>
      </w:r>
      <w:r>
        <w:rPr>
          <w:bCs/>
        </w:rPr>
        <w:t xml:space="preserve"> </w:t>
      </w:r>
      <w:r>
        <w:t xml:space="preserve">n</w:t>
      </w:r>
      <w:r>
        <w:t xml:space="preserve">ivel de poluare</w:t>
      </w:r>
      <w:r>
        <w:t xml:space="preserve"> – minim</w:t>
      </w:r>
      <w:r>
        <w:t xml:space="preserve">.</w:t>
      </w:r>
      <w:r/>
    </w:p>
    <w:p>
      <w:pPr>
        <w:pStyle w:val="1032"/>
        <w:pBdr/>
        <w:spacing/>
        <w:ind/>
        <w:rPr/>
      </w:pPr>
      <w:r/>
      <w:r/>
    </w:p>
    <w:p>
      <w:pPr>
        <w:pStyle w:val="1032"/>
        <w:pBdr/>
        <w:spacing/>
        <w:ind/>
        <w:rPr>
          <w:b/>
          <w:bCs/>
        </w:rPr>
      </w:pPr>
      <w:r>
        <w:rPr>
          <w:b/>
          <w:highlight w:val="none"/>
        </w:rPr>
      </w:r>
      <w:r>
        <w:rPr>
          <w:b/>
          <w:bCs/>
        </w:rPr>
      </w:r>
      <w:r>
        <w:rPr>
          <w:b/>
          <w:bCs/>
        </w:rPr>
      </w:r>
    </w:p>
    <w:p>
      <w:pPr>
        <w:pStyle w:val="1032"/>
        <w:pBdr/>
        <w:spacing/>
        <w:ind/>
        <w:rPr>
          <w:b/>
          <w:bCs/>
          <w:highlight w:val="none"/>
        </w:rPr>
      </w:pPr>
      <w:r>
        <w:rPr>
          <w:b/>
        </w:rPr>
        <w:t xml:space="preserve">Cerinţe privind calculul costului/prețului</w:t>
      </w:r>
      <w:r>
        <w:rPr>
          <w:b/>
          <w:bCs/>
          <w:highlight w:val="none"/>
        </w:rPr>
      </w:r>
      <w:r>
        <w:rPr>
          <w:b/>
          <w:bCs/>
          <w:highlight w:val="none"/>
        </w:rPr>
      </w:r>
    </w:p>
    <w:p>
      <w:pPr>
        <w:pStyle w:val="1032"/>
        <w:pBdr/>
        <w:spacing/>
        <w:ind/>
        <w:rPr>
          <w:b/>
          <w:i/>
          <w:sz w:val="16"/>
          <w:szCs w:val="16"/>
        </w:rPr>
      </w:pPr>
      <w:r>
        <w:rPr>
          <w:bCs/>
          <w:i/>
          <w:sz w:val="16"/>
          <w:szCs w:val="16"/>
        </w:rPr>
        <w:t xml:space="preserve">   </w:t>
      </w:r>
      <w:r>
        <w:rPr>
          <w:bCs/>
          <w:i/>
          <w:sz w:val="16"/>
          <w:szCs w:val="16"/>
        </w:rPr>
        <w:t xml:space="preserve">Se precizează modalitatea de calculare a costului bunului/serviciului, prin trimitere la actele normative în domeniu</w:t>
      </w:r>
      <w:r>
        <w:rPr>
          <w:b/>
          <w:i/>
          <w:sz w:val="16"/>
          <w:szCs w:val="16"/>
        </w:rPr>
      </w:r>
      <w:r>
        <w:rPr>
          <w:b/>
          <w:i/>
          <w:sz w:val="16"/>
          <w:szCs w:val="16"/>
        </w:rPr>
      </w:r>
    </w:p>
    <w:p>
      <w:pPr>
        <w:pStyle w:val="1032"/>
        <w:pBdr/>
        <w:spacing/>
        <w:ind/>
        <w:rPr>
          <w:bCs/>
        </w:rPr>
      </w:pPr>
      <w:r>
        <w:rPr>
          <w:bCs/>
        </w:rPr>
        <w:t xml:space="preserve"> </w:t>
      </w:r>
      <w:r>
        <w:rPr>
          <w:bCs/>
        </w:rPr>
        <w:t xml:space="preserve">Combustibil – </w:t>
      </w:r>
      <w:r>
        <w:t xml:space="preserve">motorină</w:t>
      </w:r>
      <w:r>
        <w:t xml:space="preserve"> (EURO 5)</w:t>
      </w:r>
      <w:r>
        <w:rPr>
          <w:bCs/>
        </w:rPr>
      </w:r>
      <w:r>
        <w:rPr>
          <w:bCs/>
        </w:rPr>
      </w:r>
    </w:p>
    <w:p>
      <w:pPr>
        <w:pStyle w:val="1032"/>
        <w:pBdr/>
        <w:spacing/>
        <w:ind/>
        <w:rPr>
          <w:bCs/>
        </w:rPr>
      </w:pPr>
      <w:r>
        <w:rPr>
          <w:bCs/>
        </w:rPr>
      </w:r>
      <w:r>
        <w:rPr>
          <w:bCs/>
        </w:rPr>
      </w:r>
      <w:r>
        <w:rPr>
          <w:bCs/>
        </w:rPr>
      </w:r>
    </w:p>
    <w:p>
      <w:pPr>
        <w:pStyle w:val="1032"/>
        <w:pBdr/>
        <w:spacing/>
        <w:ind/>
        <w:rPr>
          <w:b/>
          <w:bCs/>
        </w:rPr>
      </w:pPr>
      <w:r>
        <w:rPr>
          <w:b/>
          <w:highlight w:val="none"/>
        </w:rPr>
      </w:r>
      <w:r>
        <w:rPr>
          <w:b/>
          <w:bCs/>
        </w:rPr>
      </w:r>
      <w:r>
        <w:rPr>
          <w:b/>
          <w:bCs/>
        </w:rPr>
      </w:r>
    </w:p>
    <w:p>
      <w:pPr>
        <w:pStyle w:val="1032"/>
        <w:pBdr/>
        <w:spacing/>
        <w:ind/>
        <w:rPr>
          <w:b/>
          <w:bCs/>
          <w:highlight w:val="none"/>
        </w:rPr>
      </w:pPr>
      <w:r>
        <w:rPr>
          <w:b/>
        </w:rPr>
        <w:t xml:space="preserve">Mostre</w:t>
      </w:r>
      <w:r>
        <w:rPr>
          <w:b/>
          <w:bCs/>
          <w:highlight w:val="none"/>
        </w:rPr>
      </w:r>
      <w:r>
        <w:rPr>
          <w:b/>
          <w:bCs/>
          <w:highlight w:val="none"/>
        </w:rPr>
      </w:r>
    </w:p>
    <w:p>
      <w:pPr>
        <w:pStyle w:val="1032"/>
        <w:pBdr/>
        <w:spacing/>
        <w:ind/>
        <w:rPr>
          <w:i/>
          <w:sz w:val="16"/>
          <w:szCs w:val="16"/>
        </w:rPr>
      </w:pPr>
      <w:r>
        <w:rPr>
          <w:i/>
          <w:sz w:val="16"/>
          <w:szCs w:val="16"/>
        </w:rPr>
        <w:t xml:space="preserve">  </w:t>
      </w:r>
      <w:r>
        <w:rPr>
          <w:i/>
          <w:sz w:val="16"/>
          <w:szCs w:val="16"/>
        </w:rPr>
        <w:t xml:space="preserve">Se precizează modul de prezentare a mostrelor la toate produsele utilizate.</w:t>
      </w:r>
      <w:r>
        <w:rPr>
          <w:i/>
          <w:sz w:val="16"/>
          <w:szCs w:val="16"/>
        </w:rPr>
      </w:r>
      <w:r>
        <w:rPr>
          <w:i/>
          <w:sz w:val="16"/>
          <w:szCs w:val="16"/>
        </w:rPr>
      </w:r>
    </w:p>
    <w:p>
      <w:pPr>
        <w:pStyle w:val="1032"/>
        <w:pBdr/>
        <w:spacing/>
        <w:ind/>
        <w:rPr>
          <w:b w:val="0"/>
          <w:bCs w:val="0"/>
          <w:i w:val="0"/>
          <w:iCs w:val="0"/>
          <w:sz w:val="24"/>
          <w:szCs w:val="24"/>
        </w:rPr>
      </w:pPr>
      <w:r>
        <w:rPr>
          <w:b w:val="0"/>
          <w:bCs w:val="0"/>
          <w:iCs/>
          <w:sz w:val="24"/>
          <w:szCs w:val="24"/>
        </w:rPr>
        <w:t xml:space="preserve">Prezentarea </w:t>
      </w:r>
      <w:r>
        <w:rPr>
          <w:b w:val="0"/>
          <w:bCs w:val="0"/>
          <w:i w:val="0"/>
          <w:iCs w:val="0"/>
          <w:sz w:val="24"/>
          <w:szCs w:val="24"/>
        </w:rPr>
        <w:t xml:space="preserve">Fișei tehnice a</w:t>
      </w:r>
      <w:r>
        <w:rPr>
          <w:b w:val="0"/>
          <w:bCs w:val="0"/>
          <w:i w:val="0"/>
          <w:iCs w:val="0"/>
          <w:sz w:val="24"/>
          <w:szCs w:val="24"/>
        </w:rPr>
        <w:t xml:space="preserve"> bunului</w:t>
      </w:r>
      <w:r>
        <w:rPr>
          <w:b w:val="0"/>
          <w:bCs w:val="0"/>
          <w:i w:val="0"/>
          <w:iCs w:val="0"/>
          <w:sz w:val="24"/>
          <w:szCs w:val="24"/>
        </w:rPr>
        <w:t xml:space="preserve">/broșura sau catalogul.</w:t>
      </w:r>
      <w:r>
        <w:rPr>
          <w:b w:val="0"/>
          <w:bCs w:val="0"/>
          <w:i w:val="0"/>
          <w:iCs w:val="0"/>
          <w:sz w:val="24"/>
          <w:szCs w:val="24"/>
        </w:rPr>
      </w:r>
      <w:r>
        <w:rPr>
          <w:b w:val="0"/>
          <w:bCs w:val="0"/>
          <w:i w:val="0"/>
          <w:iCs w:val="0"/>
          <w:sz w:val="24"/>
          <w:szCs w:val="24"/>
        </w:rPr>
      </w:r>
    </w:p>
    <w:p>
      <w:pPr>
        <w:pStyle w:val="1032"/>
        <w:pBdr/>
        <w:spacing/>
        <w:ind/>
        <w:rPr>
          <w:sz w:val="22"/>
          <w:szCs w:val="22"/>
        </w:rPr>
      </w:pPr>
      <w:r>
        <w:rPr>
          <w:iCs/>
          <w:szCs w:val="22"/>
        </w:rPr>
      </w:r>
      <w:r>
        <w:rPr>
          <w:sz w:val="22"/>
          <w:szCs w:val="22"/>
        </w:rPr>
      </w:r>
      <w:r>
        <w:rPr>
          <w:sz w:val="22"/>
          <w:szCs w:val="22"/>
        </w:rPr>
      </w:r>
    </w:p>
    <w:p>
      <w:pPr>
        <w:pStyle w:val="1032"/>
        <w:pBdr/>
        <w:spacing/>
        <w:ind w:right="-565" w:firstLine="0" w:left="0"/>
        <w:rPr>
          <w:bCs/>
          <w:i/>
          <w:sz w:val="16"/>
          <w:szCs w:val="16"/>
        </w:rPr>
      </w:pPr>
      <w:r>
        <w:rPr>
          <w:i/>
          <w:sz w:val="16"/>
          <w:szCs w:val="16"/>
          <w:highlight w:val="none"/>
        </w:rPr>
      </w:r>
      <w:r>
        <w:rPr>
          <w:bCs/>
          <w:i/>
          <w:sz w:val="16"/>
          <w:szCs w:val="16"/>
        </w:rPr>
      </w:r>
      <w:r>
        <w:rPr>
          <w:bCs/>
          <w:i/>
          <w:sz w:val="16"/>
          <w:szCs w:val="16"/>
        </w:rPr>
      </w:r>
    </w:p>
    <w:p>
      <w:pPr>
        <w:pStyle w:val="1032"/>
        <w:pBdr/>
        <w:spacing/>
        <w:ind w:right="-565" w:firstLine="0" w:left="0"/>
        <w:rPr>
          <w:bCs/>
          <w:i/>
          <w:sz w:val="16"/>
          <w:szCs w:val="16"/>
          <w:highlight w:val="none"/>
        </w:rPr>
      </w:pPr>
      <w:r>
        <w:rPr>
          <w:b/>
        </w:rPr>
        <w:t xml:space="preserve">Echipamentele, instalaţiile, utilajele, sculele, instrumentele, dispozitivele şi alte obiecte necesare pentru prestarea serviciilor</w:t>
      </w:r>
      <w:r>
        <w:rPr>
          <w:b/>
        </w:rPr>
        <w:t xml:space="preserve">.</w:t>
      </w:r>
      <w:r>
        <w:rPr>
          <w:i/>
          <w:sz w:val="16"/>
          <w:szCs w:val="16"/>
        </w:rPr>
        <w:t xml:space="preserve"> </w:t>
      </w:r>
      <w:r>
        <w:rPr>
          <w:i/>
          <w:sz w:val="16"/>
          <w:szCs w:val="16"/>
        </w:rPr>
        <w:t xml:space="preserve">Se precizează echipamentele, instalaţiile, utilajele, sculele, instrumentele, dispozitivele, mijloacele de transport, etc..</w:t>
      </w:r>
      <w:r>
        <w:rPr>
          <w:bCs/>
          <w:i/>
          <w:sz w:val="16"/>
          <w:szCs w:val="16"/>
          <w:highlight w:val="none"/>
        </w:rPr>
      </w:r>
      <w:r>
        <w:rPr>
          <w:bCs/>
          <w:i/>
          <w:sz w:val="16"/>
          <w:szCs w:val="16"/>
          <w:highlight w:val="none"/>
        </w:rPr>
      </w:r>
    </w:p>
    <w:p>
      <w:pPr>
        <w:pStyle w:val="1032"/>
        <w:pBdr/>
        <w:spacing/>
        <w:ind/>
        <w:rPr>
          <w:bCs/>
          <w:i/>
          <w:sz w:val="16"/>
          <w:szCs w:val="16"/>
        </w:rPr>
      </w:pPr>
      <w:r>
        <w:rPr>
          <w:bCs/>
          <w:i/>
          <w:sz w:val="16"/>
          <w:szCs w:val="16"/>
        </w:rPr>
      </w:r>
      <w:r>
        <w:rPr>
          <w:bCs/>
          <w:i/>
          <w:sz w:val="16"/>
          <w:szCs w:val="16"/>
        </w:rPr>
      </w:r>
      <w:r>
        <w:rPr>
          <w:bCs/>
          <w:i/>
          <w:sz w:val="16"/>
          <w:szCs w:val="16"/>
        </w:rPr>
      </w:r>
    </w:p>
    <w:p>
      <w:pPr>
        <w:pStyle w:val="1032"/>
        <w:pBdr/>
        <w:spacing w:line="276" w:lineRule="auto"/>
        <w:ind/>
        <w:rPr>
          <w:b w:val="0"/>
          <w:bCs w:val="0"/>
          <w:sz w:val="24"/>
          <w:szCs w:val="24"/>
        </w:rPr>
      </w:pPr>
      <w:r>
        <w:rPr>
          <w:b w:val="0"/>
          <w:bCs w:val="0"/>
          <w:sz w:val="24"/>
          <w:szCs w:val="24"/>
          <w:lang w:val="ro-RO"/>
        </w:rPr>
        <w:t xml:space="preserve">- </w:t>
      </w:r>
      <w:r>
        <w:rPr>
          <w:b w:val="0"/>
          <w:bCs w:val="0"/>
          <w:sz w:val="24"/>
          <w:szCs w:val="24"/>
          <w:lang w:val="ro-RO"/>
        </w:rPr>
        <w:t xml:space="preserve">ABS </w:t>
      </w:r>
      <w:r>
        <w:rPr>
          <w:b w:val="0"/>
          <w:bCs w:val="0"/>
          <w:sz w:val="24"/>
          <w:szCs w:val="24"/>
          <w:lang w:val="ro-RO"/>
        </w:rPr>
        <w:t xml:space="preserve">si </w:t>
      </w:r>
      <w:r>
        <w:rPr>
          <w:b w:val="0"/>
          <w:bCs w:val="0"/>
          <w:sz w:val="24"/>
          <w:szCs w:val="24"/>
          <w:lang w:val="ro-RO"/>
        </w:rPr>
        <w:t xml:space="preserve"> </w:t>
      </w:r>
      <w:r>
        <w:rPr>
          <w:b w:val="0"/>
          <w:bCs w:val="0"/>
          <w:sz w:val="24"/>
          <w:szCs w:val="24"/>
          <w:lang w:val="ro-RO"/>
        </w:rPr>
        <w:t xml:space="preserve">asistenta</w:t>
      </w:r>
      <w:r>
        <w:rPr>
          <w:b w:val="0"/>
          <w:bCs w:val="0"/>
          <w:sz w:val="24"/>
          <w:szCs w:val="24"/>
          <w:lang w:val="ro-RO"/>
        </w:rPr>
        <w:t xml:space="preserve"> la franarea de urgenta (</w:t>
      </w:r>
      <w:r>
        <w:rPr>
          <w:b w:val="0"/>
          <w:bCs w:val="0"/>
          <w:sz w:val="24"/>
          <w:szCs w:val="24"/>
          <w:lang w:val="ro-RO"/>
        </w:rPr>
        <w:t xml:space="preserve">AFU</w:t>
      </w:r>
      <w:r>
        <w:rPr>
          <w:b w:val="0"/>
          <w:bCs w:val="0"/>
          <w:sz w:val="24"/>
          <w:szCs w:val="24"/>
          <w:lang w:val="ro-RO"/>
        </w:rPr>
        <w:t xml:space="preserv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w:t>
      </w:r>
      <w:r>
        <w:rPr>
          <w:b w:val="0"/>
          <w:bCs w:val="0"/>
          <w:sz w:val="24"/>
          <w:szCs w:val="24"/>
          <w:lang w:val="ro-RO"/>
        </w:rPr>
        <w:t xml:space="preserve">Airbag-uri frontale s</w:t>
      </w:r>
      <w:r>
        <w:rPr>
          <w:b w:val="0"/>
          <w:bCs w:val="0"/>
          <w:sz w:val="24"/>
          <w:szCs w:val="24"/>
          <w:lang w:val="ro-RO"/>
        </w:rPr>
        <w:t xml:space="preserve">i laterale </w:t>
      </w:r>
      <w:r>
        <w:rPr>
          <w:b w:val="0"/>
          <w:bCs w:val="0"/>
          <w:sz w:val="24"/>
          <w:szCs w:val="24"/>
          <w:lang w:val="ro-RO"/>
        </w:rPr>
        <w:t xml:space="preserve">pentru sofer si pasager fata </w:t>
      </w:r>
      <w:r>
        <w:rPr>
          <w:b w:val="0"/>
          <w:bCs w:val="0"/>
          <w:sz w:val="24"/>
          <w:szCs w:val="24"/>
          <w:lang w:val="ro-RO"/>
        </w:rPr>
        <w:t xml:space="preserve">; </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w:t>
      </w:r>
      <w:r>
        <w:rPr>
          <w:b w:val="0"/>
          <w:bCs w:val="0"/>
          <w:sz w:val="24"/>
          <w:szCs w:val="24"/>
          <w:lang w:val="ro-RO"/>
        </w:rPr>
        <w:t xml:space="preserve">ESP (sisteme antipatinare si control al traiectoriei);</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w:t>
      </w:r>
      <w:r>
        <w:rPr>
          <w:b w:val="0"/>
          <w:bCs w:val="0"/>
          <w:sz w:val="24"/>
          <w:szCs w:val="24"/>
          <w:lang w:val="ro-RO"/>
        </w:rPr>
        <w:t xml:space="preserve">HSA (asistenta </w:t>
      </w:r>
      <w:r>
        <w:rPr>
          <w:b w:val="0"/>
          <w:bCs w:val="0"/>
          <w:sz w:val="24"/>
          <w:szCs w:val="24"/>
          <w:lang w:val="ro-RO"/>
        </w:rPr>
        <w:t xml:space="preserve">la pornire in rampa)</w:t>
      </w:r>
      <w:r>
        <w:rPr>
          <w:b w:val="0"/>
          <w:bCs w:val="0"/>
          <w:sz w:val="24"/>
          <w:szCs w:val="24"/>
          <w:lang w:val="ro-RO"/>
        </w:rPr>
        <w:t xml:space="preserv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Oglinzi laterale cu reglaj electric si incalzire;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w:t>
      </w:r>
      <w:r>
        <w:rPr>
          <w:b w:val="0"/>
          <w:bCs w:val="0"/>
          <w:sz w:val="24"/>
          <w:szCs w:val="24"/>
          <w:lang w:val="ro-RO"/>
        </w:rPr>
        <w:t xml:space="preserve">Re</w:t>
      </w:r>
      <w:r>
        <w:rPr>
          <w:b w:val="0"/>
          <w:bCs w:val="0"/>
          <w:sz w:val="24"/>
          <w:szCs w:val="24"/>
          <w:lang w:val="ro-RO"/>
        </w:rPr>
        <w:t xml:space="preserve">gulator-limitator de viteza (Cruise Control);</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Geamuri electrice fata/spate;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Computer de bord</w:t>
      </w:r>
      <w:r>
        <w:rPr>
          <w:b w:val="0"/>
          <w:bCs w:val="0"/>
          <w:sz w:val="24"/>
          <w:szCs w:val="24"/>
          <w:lang w:val="ro-RO"/>
        </w:rPr>
        <w:t xml:space="preserve"> (temperatura, parcurs, consum)</w:t>
      </w:r>
      <w:r>
        <w:rPr>
          <w:b w:val="0"/>
          <w:bCs w:val="0"/>
          <w:sz w:val="24"/>
          <w:szCs w:val="24"/>
          <w:lang w:val="ro-RO"/>
        </w:rPr>
        <w:t xml:space="preserv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w:t>
      </w:r>
      <w:r>
        <w:rPr>
          <w:b w:val="0"/>
          <w:bCs w:val="0"/>
          <w:sz w:val="24"/>
          <w:szCs w:val="24"/>
          <w:lang w:val="ro-RO"/>
        </w:rPr>
        <w:t xml:space="preserve">Faruri cu ap</w:t>
      </w:r>
      <w:r>
        <w:rPr>
          <w:b w:val="0"/>
          <w:bCs w:val="0"/>
          <w:sz w:val="24"/>
          <w:szCs w:val="24"/>
          <w:lang w:val="ro-RO"/>
        </w:rPr>
        <w:t xml:space="preserve">rindere automata</w:t>
      </w:r>
      <w:r>
        <w:rPr>
          <w:b w:val="0"/>
          <w:bCs w:val="0"/>
          <w:sz w:val="24"/>
          <w:szCs w:val="24"/>
          <w:lang w:val="ro-RO"/>
        </w:rPr>
        <w:t xml:space="preserv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w:t>
      </w:r>
      <w:r>
        <w:rPr>
          <w:b w:val="0"/>
          <w:bCs w:val="0"/>
          <w:sz w:val="24"/>
          <w:szCs w:val="24"/>
          <w:lang w:val="ro-RO"/>
        </w:rPr>
        <w:t xml:space="preserve">Proiectoare </w:t>
      </w:r>
      <w:r>
        <w:rPr>
          <w:b w:val="0"/>
          <w:bCs w:val="0"/>
          <w:sz w:val="24"/>
          <w:szCs w:val="24"/>
          <w:lang w:val="ro-RO"/>
        </w:rPr>
        <w:t xml:space="preserve">de </w:t>
      </w:r>
      <w:r>
        <w:rPr>
          <w:b w:val="0"/>
          <w:bCs w:val="0"/>
          <w:sz w:val="24"/>
          <w:szCs w:val="24"/>
          <w:lang w:val="ro-RO"/>
        </w:rPr>
        <w:t xml:space="preserve">ceata</w:t>
      </w:r>
      <w:r>
        <w:rPr>
          <w:b w:val="0"/>
          <w:bCs w:val="0"/>
          <w:sz w:val="24"/>
          <w:szCs w:val="24"/>
          <w:lang w:val="ro-RO"/>
        </w:rPr>
        <w:t xml:space="preserv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w:t>
      </w:r>
      <w:r>
        <w:rPr>
          <w:b w:val="0"/>
          <w:bCs w:val="0"/>
          <w:sz w:val="24"/>
          <w:szCs w:val="24"/>
          <w:lang w:val="ro-RO"/>
        </w:rPr>
        <w:t xml:space="preserve">Aer condit</w:t>
      </w:r>
      <w:r>
        <w:rPr>
          <w:b w:val="0"/>
          <w:bCs w:val="0"/>
          <w:sz w:val="24"/>
          <w:szCs w:val="24"/>
          <w:lang w:val="ro-RO"/>
        </w:rPr>
        <w:t xml:space="preserve">ionat </w:t>
      </w:r>
      <w:r>
        <w:rPr>
          <w:b w:val="0"/>
          <w:bCs w:val="0"/>
          <w:sz w:val="24"/>
          <w:szCs w:val="24"/>
          <w:lang w:val="ro-RO"/>
        </w:rPr>
        <w:t xml:space="preserve">cu reglare </w:t>
      </w:r>
      <w:r>
        <w:rPr>
          <w:b w:val="0"/>
          <w:bCs w:val="0"/>
          <w:sz w:val="24"/>
          <w:szCs w:val="24"/>
          <w:lang w:val="ro-RO"/>
        </w:rPr>
        <w:t xml:space="preserve">manuala</w:t>
      </w:r>
      <w:r>
        <w:rPr>
          <w:b w:val="0"/>
          <w:bCs w:val="0"/>
          <w:sz w:val="24"/>
          <w:szCs w:val="24"/>
          <w:lang w:val="ro-RO"/>
        </w:rPr>
        <w:t xml:space="preserv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Asitenta la parcarea cu spatele </w:t>
      </w:r>
      <w:r>
        <w:rPr>
          <w:b w:val="0"/>
          <w:bCs w:val="0"/>
          <w:sz w:val="24"/>
          <w:szCs w:val="24"/>
          <w:lang w:val="ro-RO"/>
        </w:rPr>
        <w:t xml:space="preserve">(senzori acustici);</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Camera video pentru asistenta la parcarea cu</w:t>
      </w:r>
      <w:r>
        <w:rPr>
          <w:b w:val="0"/>
          <w:bCs w:val="0"/>
          <w:sz w:val="24"/>
          <w:szCs w:val="24"/>
          <w:lang w:val="ro-RO"/>
        </w:rPr>
        <w:t xml:space="preserve"> spatele; </w:t>
      </w:r>
      <w:r>
        <w:rPr>
          <w:b w:val="0"/>
          <w:bCs w:val="0"/>
          <w:sz w:val="24"/>
          <w:szCs w:val="24"/>
        </w:rPr>
      </w:r>
      <w:r>
        <w:rPr>
          <w:b w:val="0"/>
          <w:bCs w:val="0"/>
          <w:sz w:val="24"/>
          <w:szCs w:val="24"/>
        </w:rPr>
      </w:r>
    </w:p>
    <w:p>
      <w:pPr>
        <w:pStyle w:val="1032"/>
        <w:pBdr/>
        <w:spacing w:line="276" w:lineRule="auto"/>
        <w:ind/>
        <w:rPr>
          <w:b w:val="0"/>
          <w:bCs w:val="0"/>
          <w:color w:val="000000"/>
          <w:sz w:val="24"/>
          <w:szCs w:val="24"/>
        </w:rPr>
      </w:pPr>
      <w:r>
        <w:rPr>
          <w:b w:val="0"/>
          <w:bCs w:val="0"/>
          <w:color w:val="000000"/>
          <w:sz w:val="24"/>
          <w:szCs w:val="24"/>
          <w:lang w:val="en-US"/>
        </w:rPr>
        <w:t xml:space="preserve">- Bancheta spate rabatabila;</w:t>
      </w:r>
      <w:r>
        <w:rPr>
          <w:b w:val="0"/>
          <w:bCs w:val="0"/>
          <w:color w:val="000000"/>
          <w:sz w:val="24"/>
          <w:szCs w:val="24"/>
        </w:rPr>
      </w:r>
      <w:r>
        <w:rPr>
          <w:b w:val="0"/>
          <w:bCs w:val="0"/>
          <w:color w:val="000000"/>
          <w:sz w:val="24"/>
          <w:szCs w:val="24"/>
        </w:rPr>
      </w:r>
    </w:p>
    <w:p>
      <w:pPr>
        <w:pStyle w:val="1032"/>
        <w:pBdr/>
        <w:spacing w:line="276" w:lineRule="auto"/>
        <w:ind/>
        <w:rPr>
          <w:b w:val="0"/>
          <w:bCs w:val="0"/>
          <w:sz w:val="24"/>
          <w:szCs w:val="24"/>
        </w:rPr>
      </w:pPr>
      <w:r>
        <w:rPr>
          <w:b w:val="0"/>
          <w:bCs w:val="0"/>
          <w:sz w:val="24"/>
          <w:szCs w:val="24"/>
          <w:highlight w:val="none"/>
          <w:lang w:val="ro-RO"/>
        </w:rPr>
      </w:r>
      <w:r>
        <w:rPr>
          <w:b w:val="0"/>
          <w:bCs w:val="0"/>
          <w:sz w:val="24"/>
          <w:szCs w:val="24"/>
        </w:rPr>
      </w:r>
      <w:r>
        <w:rPr>
          <w:b w:val="0"/>
          <w:bCs w:val="0"/>
          <w:sz w:val="24"/>
          <w:szCs w:val="24"/>
        </w:rPr>
      </w:r>
    </w:p>
    <w:p>
      <w:pPr>
        <w:pStyle w:val="1032"/>
        <w:pBdr/>
        <w:spacing w:line="276" w:lineRule="auto"/>
        <w:ind/>
        <w:rPr>
          <w:b w:val="0"/>
          <w:bCs w:val="0"/>
          <w:sz w:val="24"/>
          <w:szCs w:val="24"/>
          <w:highlight w:val="none"/>
          <w:lang w:val="ro-RO"/>
        </w:rPr>
      </w:pPr>
      <w:r>
        <w:rPr>
          <w:b w:val="0"/>
          <w:bCs w:val="0"/>
          <w:sz w:val="24"/>
          <w:szCs w:val="24"/>
          <w:lang w:val="ro-RO"/>
        </w:rPr>
        <w:t xml:space="preserve">-</w:t>
      </w:r>
      <w:r>
        <w:rPr>
          <w:b w:val="0"/>
          <w:bCs w:val="0"/>
          <w:sz w:val="24"/>
          <w:szCs w:val="24"/>
          <w:lang w:val="en-US"/>
        </w:rPr>
        <w:t xml:space="preserve"> </w:t>
      </w:r>
      <w:r>
        <w:rPr>
          <w:b w:val="0"/>
          <w:bCs w:val="0"/>
          <w:sz w:val="24"/>
          <w:szCs w:val="24"/>
          <w:lang w:val="ro-RO"/>
        </w:rPr>
        <w:t xml:space="preserve">Media </w:t>
      </w:r>
      <w:r>
        <w:rPr>
          <w:b w:val="0"/>
          <w:bCs w:val="0"/>
          <w:sz w:val="24"/>
          <w:szCs w:val="24"/>
          <w:lang w:val="ro-RO"/>
        </w:rPr>
        <w:t xml:space="preserve">Display</w:t>
      </w:r>
      <w:r>
        <w:rPr>
          <w:b w:val="0"/>
          <w:bCs w:val="0"/>
          <w:sz w:val="24"/>
          <w:szCs w:val="24"/>
          <w:lang w:val="ro-RO"/>
        </w:rPr>
        <w:t xml:space="preserve">:</w:t>
      </w:r>
      <w:r>
        <w:rPr>
          <w:b w:val="0"/>
          <w:bCs w:val="0"/>
          <w:sz w:val="24"/>
          <w:szCs w:val="24"/>
          <w:lang w:val="ro-RO"/>
        </w:rPr>
        <w:t xml:space="preserve"> </w:t>
      </w:r>
      <w:r>
        <w:rPr>
          <w:b w:val="0"/>
          <w:bCs w:val="0"/>
          <w:sz w:val="24"/>
          <w:szCs w:val="24"/>
          <w:lang w:val="en-US"/>
        </w:rPr>
        <w:t xml:space="preserve"> </w:t>
      </w:r>
      <w:r>
        <w:rPr>
          <w:b w:val="0"/>
          <w:bCs w:val="0"/>
          <w:sz w:val="24"/>
          <w:szCs w:val="24"/>
          <w:lang w:val="ro-RO"/>
        </w:rPr>
        <w:t xml:space="preserve">ecran tactil 8", replicare</w:t>
      </w:r>
      <w:r>
        <w:rPr>
          <w:b w:val="0"/>
          <w:bCs w:val="0"/>
          <w:sz w:val="24"/>
          <w:szCs w:val="24"/>
          <w:lang w:val="ro-RO"/>
        </w:rPr>
        <w:t xml:space="preserve"> </w:t>
      </w:r>
      <w:r>
        <w:rPr>
          <w:b w:val="0"/>
          <w:bCs w:val="0"/>
          <w:sz w:val="24"/>
          <w:szCs w:val="24"/>
          <w:lang w:val="ro-RO"/>
        </w:rPr>
        <w:t xml:space="preserve">smartphone, Bluetooth, USB, 6</w:t>
      </w:r>
      <w:r>
        <w:rPr>
          <w:b w:val="0"/>
          <w:bCs w:val="0"/>
          <w:sz w:val="24"/>
          <w:szCs w:val="24"/>
          <w:lang w:val="ro-RO"/>
        </w:rPr>
        <w:t xml:space="preserve"> </w:t>
      </w:r>
      <w:r>
        <w:rPr>
          <w:b w:val="0"/>
          <w:bCs w:val="0"/>
          <w:sz w:val="24"/>
          <w:szCs w:val="24"/>
          <w:lang w:val="ro-RO"/>
        </w:rPr>
        <w:t xml:space="preserve">difuzoare; informatii 4X4</w:t>
      </w:r>
      <w:r>
        <w:rPr>
          <w:b w:val="0"/>
          <w:bCs w:val="0"/>
          <w:sz w:val="24"/>
          <w:szCs w:val="24"/>
          <w:lang w:val="ro-RO"/>
        </w:rPr>
        <w:t xml:space="preserve">;</w:t>
      </w:r>
      <w:r>
        <w:rPr>
          <w:b w:val="0"/>
          <w:bCs w:val="0"/>
          <w:sz w:val="24"/>
          <w:szCs w:val="24"/>
          <w:highlight w:val="none"/>
          <w:lang w:val="ro-RO"/>
        </w:rPr>
      </w:r>
      <w:r>
        <w:rPr>
          <w:b w:val="0"/>
          <w:bCs w:val="0"/>
          <w:sz w:val="24"/>
          <w:szCs w:val="24"/>
          <w:highlight w:val="none"/>
          <w:lang w:val="ro-RO"/>
        </w:rPr>
      </w:r>
    </w:p>
    <w:p>
      <w:pPr>
        <w:pStyle w:val="1032"/>
        <w:pBdr/>
        <w:spacing w:line="276" w:lineRule="auto"/>
        <w:ind/>
        <w:rPr>
          <w:b w:val="0"/>
          <w:bCs w:val="0"/>
          <w:sz w:val="24"/>
          <w:szCs w:val="24"/>
        </w:rPr>
      </w:pPr>
      <w:r>
        <w:rPr>
          <w:b w:val="0"/>
          <w:bCs w:val="0"/>
          <w:sz w:val="24"/>
          <w:szCs w:val="24"/>
          <w:lang w:val="ro-RO"/>
        </w:rPr>
        <w:t xml:space="preserve">- Covorase de ca</w:t>
      </w:r>
      <w:r>
        <w:rPr>
          <w:b w:val="0"/>
          <w:bCs w:val="0"/>
          <w:sz w:val="24"/>
          <w:szCs w:val="24"/>
          <w:lang w:val="ro-RO"/>
        </w:rPr>
        <w:t xml:space="preserve">ciu</w:t>
      </w:r>
      <w:r>
        <w:rPr>
          <w:b w:val="0"/>
          <w:bCs w:val="0"/>
          <w:sz w:val="24"/>
          <w:szCs w:val="24"/>
          <w:lang w:val="ro-RO"/>
        </w:rPr>
        <w:t xml:space="preserve">c salon;</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 Aparatoare de noroi fata/spate</w:t>
      </w:r>
      <w:r>
        <w:rPr>
          <w:b w:val="0"/>
          <w:bCs w:val="0"/>
          <w:sz w:val="24"/>
          <w:szCs w:val="24"/>
        </w:rPr>
      </w:r>
      <w:r>
        <w:rPr>
          <w:b w:val="0"/>
          <w:bCs w:val="0"/>
          <w:sz w:val="24"/>
          <w:szCs w:val="24"/>
        </w:rPr>
      </w:r>
    </w:p>
    <w:p>
      <w:pPr>
        <w:pStyle w:val="1032"/>
        <w:pBdr/>
        <w:spacing w:line="276" w:lineRule="auto"/>
        <w:ind/>
        <w:rPr>
          <w:b w:val="0"/>
          <w:bCs w:val="0"/>
          <w:sz w:val="24"/>
          <w:szCs w:val="24"/>
        </w:rPr>
      </w:pPr>
      <w:r>
        <w:rPr>
          <w:b w:val="0"/>
          <w:bCs w:val="0"/>
          <w:sz w:val="24"/>
          <w:szCs w:val="24"/>
          <w:lang w:val="ro-RO"/>
        </w:rPr>
        <w:t xml:space="preserve">-</w:t>
      </w:r>
      <w:r>
        <w:rPr>
          <w:b w:val="0"/>
          <w:bCs w:val="0"/>
          <w:sz w:val="24"/>
          <w:szCs w:val="24"/>
          <w:lang w:val="ro-RO"/>
        </w:rPr>
        <w:t xml:space="preserve"> </w:t>
      </w:r>
      <w:r>
        <w:rPr>
          <w:b w:val="0"/>
          <w:bCs w:val="0"/>
          <w:sz w:val="24"/>
          <w:szCs w:val="24"/>
          <w:lang w:val="ro-RO"/>
        </w:rPr>
        <w:t xml:space="preserve">Suplimentar</w:t>
      </w:r>
      <w:r>
        <w:rPr>
          <w:b w:val="0"/>
          <w:bCs w:val="0"/>
          <w:sz w:val="24"/>
          <w:szCs w:val="24"/>
          <w:lang w:val="ro-RO"/>
        </w:rPr>
        <w:t xml:space="preserve">:</w:t>
      </w:r>
      <w:r>
        <w:rPr>
          <w:b w:val="0"/>
          <w:bCs w:val="0"/>
          <w:sz w:val="24"/>
          <w:szCs w:val="24"/>
          <w:lang w:val="ro-RO"/>
        </w:rPr>
        <w:t xml:space="preserve"> set </w:t>
      </w:r>
      <w:r>
        <w:rPr>
          <w:b w:val="0"/>
          <w:bCs w:val="0"/>
          <w:sz w:val="24"/>
          <w:szCs w:val="24"/>
          <w:lang w:val="ro-RO"/>
        </w:rPr>
        <w:t xml:space="preserve">cauciucuri de iarna 4 bucati</w:t>
      </w:r>
      <w:r>
        <w:rPr>
          <w:b w:val="0"/>
          <w:bCs w:val="0"/>
          <w:sz w:val="24"/>
          <w:szCs w:val="24"/>
        </w:rPr>
      </w:r>
      <w:r>
        <w:rPr>
          <w:b w:val="0"/>
          <w:bCs w:val="0"/>
          <w:sz w:val="24"/>
          <w:szCs w:val="24"/>
        </w:rPr>
      </w:r>
    </w:p>
    <w:p>
      <w:pPr>
        <w:pStyle w:val="1032"/>
        <w:pBdr/>
        <w:spacing w:line="276" w:lineRule="auto"/>
        <w:ind/>
        <w:rPr>
          <w:b w:val="0"/>
          <w:bCs w:val="0"/>
          <w:i/>
          <w:sz w:val="24"/>
          <w:szCs w:val="24"/>
        </w:rPr>
      </w:pPr>
      <w:r>
        <w:rPr>
          <w:b w:val="0"/>
          <w:bCs w:val="0"/>
          <w:i/>
          <w:sz w:val="24"/>
          <w:szCs w:val="24"/>
        </w:rPr>
      </w:r>
      <w:r>
        <w:rPr>
          <w:b w:val="0"/>
          <w:bCs w:val="0"/>
          <w:i/>
          <w:sz w:val="24"/>
          <w:szCs w:val="24"/>
        </w:rPr>
      </w:r>
      <w:r>
        <w:rPr>
          <w:b w:val="0"/>
          <w:bCs w:val="0"/>
          <w:i/>
          <w:sz w:val="24"/>
          <w:szCs w:val="24"/>
        </w:rPr>
      </w:r>
    </w:p>
    <w:p>
      <w:pPr>
        <w:pBdr/>
        <w:spacing/>
        <w:ind/>
        <w:rPr/>
      </w:pPr>
      <w:r>
        <w:rPr>
          <w:bCs/>
          <w:iCs/>
        </w:rPr>
      </w:r>
      <w:r/>
    </w:p>
    <w:p>
      <w:pPr>
        <w:pBdr/>
        <w:spacing/>
        <w:ind/>
        <w:rPr/>
      </w:pPr>
      <w:r>
        <w:rPr>
          <w:iCs/>
        </w:rPr>
      </w:r>
      <w:r/>
    </w:p>
    <w:p>
      <w:pPr>
        <w:pBdr/>
        <w:spacing/>
        <w:ind/>
        <w:rPr/>
      </w:pPr>
      <w:r>
        <w:rPr>
          <w:iCs/>
        </w:rPr>
      </w:r>
      <w:r/>
    </w:p>
    <w:p>
      <w:pPr>
        <w:pBdr/>
        <w:spacing/>
        <w:ind/>
        <w:rPr/>
      </w:pPr>
      <w:r/>
      <w:r/>
    </w:p>
    <w:p>
      <w:pPr>
        <w:pBdr/>
        <w:spacing/>
        <w:ind/>
        <w:rPr/>
      </w:pPr>
      <w:r>
        <w:rPr>
          <w:iCs/>
        </w:rPr>
      </w:r>
      <w:r/>
    </w:p>
    <w:p>
      <w:pPr>
        <w:pBdr/>
        <w:spacing/>
        <w:ind/>
        <w:rPr/>
      </w:pPr>
      <w:r>
        <w:rPr>
          <w:iCs/>
        </w:rPr>
      </w:r>
      <w:r/>
    </w:p>
    <w:p>
      <w:pPr>
        <w:pBdr/>
        <w:spacing/>
        <w:ind/>
        <w:rPr/>
      </w:pPr>
      <w:r>
        <w:rPr>
          <w:iCs/>
        </w:rPr>
      </w:r>
      <w:r/>
    </w:p>
    <w:p>
      <w:pPr>
        <w:pBdr/>
        <w:spacing/>
        <w:ind/>
        <w:rPr>
          <w:iCs/>
        </w:rPr>
      </w:pPr>
      <w:r>
        <w:rPr>
          <w:bCs/>
          <w:iCs/>
        </w:rPr>
      </w:r>
      <w:r>
        <w:rPr>
          <w:iCs/>
        </w:rPr>
      </w:r>
      <w:r>
        <w:rPr>
          <w:iCs/>
        </w:rPr>
      </w:r>
    </w:p>
    <w:p>
      <w:pPr>
        <w:pBdr/>
        <w:spacing/>
        <w:ind/>
        <w:rPr>
          <w:b/>
          <w:u w:val="single"/>
          <w:lang w:val="en-US"/>
        </w:rPr>
      </w:pPr>
      <w:r>
        <w:rPr>
          <w:bCs/>
          <w:iCs/>
        </w:rPr>
        <w:t xml:space="preserve">Autoritatea contractantă  </w:t>
      </w:r>
      <w:r>
        <w:rPr>
          <w:b/>
          <w:u w:val="single"/>
        </w:rPr>
        <w:t xml:space="preserve">Instituţia Medico-Sanitară Publică</w:t>
      </w:r>
      <w:r>
        <w:rPr>
          <w:b/>
          <w:u w:val="single"/>
          <w:lang w:val="en-US"/>
        </w:rPr>
        <w:t xml:space="preserve"> „Centrul </w:t>
      </w:r>
      <w:r>
        <w:rPr>
          <w:b/>
          <w:u w:val="single"/>
        </w:rPr>
        <w:t xml:space="preserve">de Sănătate </w:t>
      </w:r>
      <w:r>
        <w:rPr>
          <w:rFonts w:ascii="Times New Roman" w:hAnsi="Times New Roman" w:eastAsia="Times New Roman" w:cs="Times New Roman"/>
          <w:b/>
          <w:bCs/>
          <w:sz w:val="24"/>
          <w:szCs w:val="24"/>
          <w:u w:val="single"/>
          <w:lang w:val="ro-RO"/>
        </w:rPr>
        <w:t xml:space="preserve">Mărăndeni</w:t>
      </w:r>
      <w:r>
        <w:rPr>
          <w:b/>
          <w:u w:val="single"/>
          <w:lang w:val="en-US"/>
        </w:rPr>
        <w:t xml:space="preserve">”</w:t>
      </w:r>
      <w:r>
        <w:rPr>
          <w:b/>
          <w:u w:val="single"/>
          <w:lang w:val="en-US"/>
        </w:rPr>
      </w:r>
      <w:r>
        <w:rPr>
          <w:b/>
          <w:u w:val="single"/>
          <w:lang w:val="en-US"/>
        </w:rPr>
      </w:r>
    </w:p>
    <w:p>
      <w:pPr>
        <w:pBdr/>
        <w:spacing/>
        <w:ind/>
        <w:rPr>
          <w:u w:val="single"/>
          <w:lang w:val="en-US"/>
        </w:rPr>
      </w:pPr>
      <w:r>
        <w:rPr>
          <w:u w:val="single"/>
          <w:lang w:val="en-US"/>
        </w:rPr>
      </w:r>
      <w:r>
        <w:rPr>
          <w:u w:val="single"/>
          <w:lang w:val="en-US"/>
        </w:rPr>
      </w:r>
      <w:r>
        <w:rPr>
          <w:u w:val="single"/>
          <w:lang w:val="en-US"/>
        </w:rPr>
      </w:r>
    </w:p>
    <w:p>
      <w:pPr>
        <w:pBdr/>
        <w:shd w:val="clear" w:color="auto" w:fill="ffffff" w:themeFill="background1"/>
        <w:tabs>
          <w:tab w:val="left" w:leader="none" w:pos="284"/>
          <w:tab w:val="left" w:leader="none" w:pos="426"/>
          <w:tab w:val="decimal" w:leader="none" w:pos="8364"/>
        </w:tabs>
        <w:spacing w:line="276" w:lineRule="auto"/>
        <w:ind w:right="-144"/>
        <w:rPr>
          <w:b/>
          <w:bCs/>
          <w:lang w:val="it-IT" w:eastAsia="ru-RU"/>
        </w:rPr>
      </w:pPr>
      <w:r>
        <w:rPr>
          <w:b/>
          <w:lang w:val="it-IT" w:eastAsia="ru-RU"/>
        </w:rPr>
      </w:r>
      <w:r>
        <w:rPr>
          <w:b/>
          <w:bCs/>
          <w:lang w:val="it-IT" w:eastAsia="ru-RU"/>
        </w:rPr>
      </w:r>
      <w:r>
        <w:rPr>
          <w:b/>
          <w:bCs/>
          <w:lang w:val="it-IT" w:eastAsia="ru-RU"/>
        </w:rPr>
      </w:r>
    </w:p>
    <w:p>
      <w:pPr>
        <w:pBdr/>
        <w:shd w:val="clear" w:color="auto" w:fill="ffffff" w:themeFill="background1"/>
        <w:tabs>
          <w:tab w:val="left" w:leader="none" w:pos="284"/>
          <w:tab w:val="left" w:leader="none" w:pos="426"/>
          <w:tab w:val="decimal" w:leader="none" w:pos="8364"/>
        </w:tabs>
        <w:spacing w:line="276" w:lineRule="auto"/>
        <w:ind w:right="-144"/>
        <w:rPr>
          <w:b/>
          <w:bCs/>
          <w:lang w:val="it-IT" w:eastAsia="ru-RU"/>
        </w:rPr>
      </w:pPr>
      <w:r>
        <w:rPr>
          <w:b/>
          <w:bCs/>
          <w:lang w:val="it-IT" w:eastAsia="ru-RU"/>
        </w:rPr>
      </w:r>
      <w:r>
        <w:rPr>
          <w:b/>
          <w:bCs/>
          <w:lang w:val="it-IT" w:eastAsia="ru-RU"/>
        </w:rPr>
      </w:r>
      <w:r>
        <w:rPr>
          <w:b/>
          <w:bCs/>
          <w:lang w:val="it-IT" w:eastAsia="ru-RU"/>
        </w:rPr>
      </w:r>
    </w:p>
    <w:p>
      <w:pPr>
        <w:pBdr/>
        <w:shd w:val="clear" w:color="auto" w:fill="ffffff" w:themeFill="background1"/>
        <w:tabs>
          <w:tab w:val="left" w:leader="none" w:pos="284"/>
          <w:tab w:val="left" w:leader="none" w:pos="426"/>
          <w:tab w:val="decimal" w:leader="none" w:pos="8364"/>
        </w:tabs>
        <w:spacing w:line="276" w:lineRule="auto"/>
        <w:ind w:right="-144"/>
        <w:rPr>
          <w:b/>
          <w:bCs/>
          <w:lang w:val="it-IT" w:eastAsia="ru-RU"/>
        </w:rPr>
      </w:pPr>
      <w:r>
        <w:rPr>
          <w:b/>
          <w:lang w:val="it-IT" w:eastAsia="ru-RU"/>
        </w:rPr>
      </w:r>
      <w:r>
        <w:rPr>
          <w:b/>
          <w:bCs/>
          <w:lang w:val="it-IT" w:eastAsia="ru-RU"/>
        </w:rPr>
      </w:r>
      <w:r>
        <w:rPr>
          <w:b/>
          <w:bCs/>
          <w:lang w:val="it-IT" w:eastAsia="ru-RU"/>
        </w:rPr>
      </w:r>
    </w:p>
    <w:p>
      <w:pPr>
        <w:pBdr/>
        <w:shd w:val="clear" w:color="auto" w:fill="ffffff" w:themeFill="background1"/>
        <w:tabs>
          <w:tab w:val="left" w:leader="none" w:pos="284"/>
          <w:tab w:val="left" w:leader="none" w:pos="426"/>
          <w:tab w:val="decimal" w:leader="none" w:pos="8364"/>
        </w:tabs>
        <w:spacing w:line="276" w:lineRule="auto"/>
        <w:ind w:right="-144"/>
        <w:rPr>
          <w:b/>
          <w:lang w:val="it-IT" w:eastAsia="ru-RU"/>
        </w:rPr>
      </w:pPr>
      <w:r>
        <w:rPr>
          <w:b/>
          <w:lang w:val="it-IT" w:eastAsia="ru-RU"/>
        </w:rPr>
      </w:r>
      <w:r>
        <w:rPr>
          <w:b/>
          <w:lang w:val="it-IT" w:eastAsia="ru-RU"/>
        </w:rPr>
      </w:r>
      <w:r>
        <w:rPr>
          <w:b/>
          <w:lang w:val="it-IT" w:eastAsia="ru-RU"/>
        </w:rPr>
      </w:r>
    </w:p>
    <w:p>
      <w:pPr>
        <w:pBdr/>
        <w:shd w:val="clear" w:color="auto" w:fill="ffffff" w:themeFill="background1"/>
        <w:tabs>
          <w:tab w:val="left" w:leader="none" w:pos="284"/>
          <w:tab w:val="left" w:leader="none" w:pos="426"/>
          <w:tab w:val="decimal" w:leader="none" w:pos="8364"/>
        </w:tabs>
        <w:spacing w:line="276" w:lineRule="auto"/>
        <w:ind w:right="-144"/>
        <w:rPr>
          <w:b/>
          <w:bCs/>
          <w:color w:val="000000"/>
        </w:rPr>
      </w:pPr>
      <w:r>
        <w:rPr>
          <w:b/>
          <w:lang w:val="it-IT" w:eastAsia="ru-RU"/>
        </w:rPr>
        <w:t xml:space="preserve">Conducătorul grupului de lucru: </w:t>
      </w:r>
      <w:r>
        <w:rPr>
          <w:b/>
          <w:shd w:val="clear" w:color="auto" w:fill="ffffff" w:themeFill="background1"/>
          <w:lang w:val="it-IT" w:eastAsia="ru-RU"/>
        </w:rPr>
        <w:t xml:space="preserve"> </w:t>
      </w:r>
      <w:r>
        <w:rPr>
          <w:rFonts w:eastAsia="Times New Roman"/>
          <w:b/>
          <w:color w:val="000000"/>
          <w:sz w:val="24"/>
          <w:lang w:val="ro-RO"/>
        </w:rPr>
        <w:t xml:space="preserve">CHIRIȚĂ Angela</w:t>
      </w:r>
      <w:r>
        <w:rPr>
          <w:b/>
          <w:shd w:val="clear" w:color="auto" w:fill="ffffff" w:themeFill="background1"/>
          <w:lang w:val="it-IT" w:eastAsia="ru-RU"/>
        </w:rPr>
        <w:t xml:space="preserve">              /__________________/</w:t>
      </w:r>
      <w:r>
        <w:rPr>
          <w:b/>
          <w:bCs/>
          <w:color w:val="000000"/>
        </w:rPr>
      </w:r>
      <w:r>
        <w:rPr>
          <w:b/>
          <w:bCs/>
          <w:color w:val="000000"/>
        </w:rPr>
      </w:r>
    </w:p>
    <w:p>
      <w:pPr>
        <w:pBdr/>
        <w:spacing/>
        <w:ind/>
        <w:rPr>
          <w:bCs/>
          <w:iCs/>
        </w:rPr>
      </w:pPr>
      <w:r>
        <w:rPr>
          <w:bCs/>
          <w:iCs/>
        </w:rPr>
      </w:r>
      <w:r>
        <w:rPr>
          <w:bCs/>
          <w:iCs/>
        </w:rPr>
      </w:r>
      <w:r>
        <w:rPr>
          <w:bCs/>
          <w:iCs/>
        </w:rPr>
      </w:r>
    </w:p>
    <w:p>
      <w:pPr>
        <w:pBdr/>
        <w:spacing/>
        <w:ind/>
        <w:rPr/>
      </w:pPr>
      <w:r>
        <w:rPr>
          <w:bCs/>
          <w:iCs/>
        </w:rPr>
      </w:r>
      <w:r/>
    </w:p>
    <w:p>
      <w:pPr>
        <w:pBdr/>
        <w:spacing/>
        <w:ind/>
        <w:rPr/>
      </w:pPr>
      <w:r>
        <w:rPr>
          <w:iCs/>
        </w:rPr>
      </w:r>
      <w:r/>
    </w:p>
    <w:p>
      <w:pPr>
        <w:pBdr/>
        <w:spacing/>
        <w:ind/>
        <w:rPr/>
      </w:pPr>
      <w:r>
        <w:rPr>
          <w:iCs/>
        </w:rPr>
      </w:r>
      <w:r/>
    </w:p>
    <w:p>
      <w:pPr>
        <w:pBdr/>
        <w:spacing/>
        <w:ind/>
        <w:rPr>
          <w:iCs/>
        </w:rPr>
      </w:pPr>
      <w:r>
        <w:rPr>
          <w:bCs/>
          <w:iCs/>
        </w:rPr>
      </w:r>
      <w:r>
        <w:rPr>
          <w:iCs/>
        </w:rPr>
      </w:r>
      <w:r>
        <w:rPr>
          <w:iCs/>
        </w:rPr>
      </w:r>
    </w:p>
    <w:p>
      <w:pPr>
        <w:pBdr/>
        <w:spacing/>
        <w:ind/>
        <w:rPr>
          <w:bCs/>
          <w:iCs/>
        </w:rPr>
      </w:pPr>
      <w:r>
        <w:rPr>
          <w:bCs/>
          <w:iCs/>
        </w:rPr>
        <w:t xml:space="preserve">Data </w:t>
      </w:r>
      <w:r>
        <w:rPr>
          <w:bCs/>
          <w:iCs/>
          <w:u w:val="single"/>
        </w:rPr>
        <w:t xml:space="preserve">„</w:t>
      </w:r>
      <w:r>
        <w:rPr>
          <w:bCs/>
          <w:iCs/>
          <w:u w:val="single"/>
        </w:rPr>
        <w:t xml:space="preserve">08</w:t>
      </w:r>
      <w:r>
        <w:rPr>
          <w:bCs/>
          <w:iCs/>
          <w:u w:val="single"/>
        </w:rPr>
        <w:t xml:space="preserve">”_noiembrie 2024</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after="120" w:before="120"/>
        <w:ind/>
        <w:rPr>
          <w:sz w:val="20"/>
          <w:szCs w:val="20"/>
          <w:lang w:val="en-US"/>
        </w:rPr>
      </w:pPr>
      <w:r>
        <w:rPr>
          <w:sz w:val="20"/>
          <w:szCs w:val="20"/>
          <w:lang w:val="en-US"/>
        </w:rPr>
        <w:t xml:space="preserve">Ex. Larisa Bazilevschi, </w:t>
      </w:r>
      <w:r>
        <w:rPr>
          <w:sz w:val="20"/>
          <w:szCs w:val="20"/>
          <w:lang w:val="ro-RO"/>
        </w:rPr>
        <w:t xml:space="preserve">078825043</w:t>
      </w:r>
      <w:r>
        <w:rPr>
          <w:sz w:val="20"/>
          <w:szCs w:val="20"/>
          <w:lang w:val="en-US"/>
        </w:rPr>
      </w:r>
      <w:r>
        <w:rPr>
          <w:sz w:val="20"/>
          <w:szCs w:val="20"/>
          <w:lang w:val="en-US"/>
        </w:rPr>
      </w:r>
    </w:p>
    <w:p>
      <w:pPr>
        <w:pBdr/>
        <w:spacing/>
        <w:ind/>
        <w:jc w:val="both"/>
        <w:rPr>
          <w:bCs/>
          <w:i/>
          <w:lang w:val="en-US"/>
        </w:rPr>
      </w:pPr>
      <w:r>
        <w:rPr>
          <w:bCs/>
          <w:i/>
          <w:lang w:val="en-US"/>
        </w:rPr>
      </w:r>
      <w:r>
        <w:rPr>
          <w:bCs/>
          <w:i/>
          <w:lang w:val="en-US"/>
        </w:rPr>
      </w:r>
      <w:r>
        <w:rPr>
          <w:bCs/>
          <w:i/>
          <w:lang w:val="en-US"/>
        </w:rPr>
      </w:r>
    </w:p>
    <w:p>
      <w:pPr>
        <w:pBdr/>
        <w:spacing/>
        <w:ind/>
        <w:jc w:val="both"/>
        <w:rPr>
          <w:bCs/>
          <w:i/>
          <w:lang w:val="en-US"/>
        </w:rPr>
      </w:pPr>
      <w:r>
        <w:rPr>
          <w:bCs/>
          <w:i/>
          <w:lang w:val="en-US"/>
        </w:rPr>
      </w:r>
      <w:r>
        <w:rPr>
          <w:bCs/>
          <w:i/>
          <w:lang w:val="en-US"/>
        </w:rPr>
      </w:r>
      <w:r>
        <w:rPr>
          <w:bCs/>
          <w:i/>
          <w:lang w:val="en-US"/>
        </w:rPr>
      </w:r>
    </w:p>
    <w:p>
      <w:pPr>
        <w:pBdr/>
        <w:spacing/>
        <w:ind/>
        <w:jc w:val="both"/>
        <w:rPr>
          <w:bCs/>
          <w:i/>
        </w:rPr>
      </w:pPr>
      <w:r>
        <w:rPr>
          <w:bCs/>
          <w:i/>
        </w:rPr>
      </w:r>
      <w:r>
        <w:rPr>
          <w:bCs/>
          <w:i/>
        </w:rPr>
      </w:r>
      <w:r>
        <w:rPr>
          <w:bCs/>
          <w:i/>
        </w:rPr>
      </w:r>
    </w:p>
    <w:p>
      <w:pPr>
        <w:pBdr/>
        <w:spacing/>
        <w:ind/>
        <w:jc w:val="both"/>
        <w:rPr>
          <w:bCs/>
          <w:i/>
          <w:iCs/>
          <w:sz w:val="14"/>
          <w:szCs w:val="14"/>
        </w:rPr>
      </w:pPr>
      <w:r/>
      <w:bookmarkStart w:id="6" w:name="_Hlk63071406"/>
      <w:r>
        <w:rPr>
          <w:b/>
          <w:bCs/>
          <w:color w:val="ff0000"/>
          <w:sz w:val="14"/>
          <w:szCs w:val="14"/>
        </w:rPr>
        <w:t xml:space="preserve">Notă:</w:t>
      </w:r>
      <w:r>
        <w:rPr>
          <w:bCs/>
          <w:i/>
          <w:iCs/>
          <w:sz w:val="14"/>
          <w:szCs w:val="14"/>
        </w:rPr>
        <w:t xml:space="preserve">Prezentul model al caietului de sarcini este orientativ şi poate fi completat, modificat, precizat de către autoritatea contractantă, în funcţie de tipul şi specificul bunurilor/serviciilor.Autoritatea contactantă este obligătă să respecte legislația.</w:t>
      </w:r>
      <w:bookmarkEnd w:id="2"/>
      <w:r/>
      <w:bookmarkEnd w:id="6"/>
      <w:r>
        <w:rPr>
          <w:bCs/>
          <w:i/>
          <w:iCs/>
          <w:sz w:val="14"/>
          <w:szCs w:val="14"/>
        </w:rPr>
      </w:r>
      <w:r>
        <w:rPr>
          <w:bCs/>
          <w:i/>
          <w:iCs/>
          <w:sz w:val="14"/>
          <w:szCs w:val="14"/>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rPr>
          <w:b/>
        </w:rPr>
        <w:sectPr>
          <w:footerReference w:type="default" r:id="rId9"/>
          <w:footnotePr/>
          <w:endnotePr/>
          <w:type w:val="nextPage"/>
          <w:pgSz w:h="16838" w:orient="portrait" w:w="11906"/>
          <w:pgMar w:top="709" w:right="992" w:bottom="426" w:left="1276"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000" w:type="pct"/>
        <w:tblBorders/>
        <w:tblLook w:val="04A0" w:firstRow="1" w:lastRow="0" w:firstColumn="1" w:lastColumn="0" w:noHBand="0" w:noVBand="1"/>
      </w:tblPr>
      <w:tblGrid>
        <w:gridCol w:w="3024"/>
        <w:gridCol w:w="216"/>
        <w:gridCol w:w="1658"/>
        <w:gridCol w:w="1325"/>
        <w:gridCol w:w="1277"/>
        <w:gridCol w:w="3063"/>
        <w:gridCol w:w="2887"/>
        <w:gridCol w:w="1168"/>
        <w:gridCol w:w="71"/>
      </w:tblGrid>
      <w:tr>
        <w:trPr>
          <w:trHeight w:val="697"/>
        </w:trPr>
        <w:tc>
          <w:tcPr>
            <w:gridSpan w:val="9"/>
            <w:shd w:val="clear" w:color="auto" w:fill="auto"/>
            <w:tcBorders/>
            <w:tcW w:w="5000" w:type="pct"/>
            <w:vAlign w:val="center"/>
            <w:textDirection w:val="lrTb"/>
            <w:noWrap w:val="false"/>
          </w:tcPr>
          <w:p>
            <w:pPr>
              <w:pBdr/>
              <w:spacing/>
              <w:ind/>
              <w:jc w:val="center"/>
              <w:rPr>
                <w:highlight w:val="yellow"/>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7" w:name="_Toc356920194"/>
            <w:r/>
            <w:bookmarkStart w:id="118" w:name="_Toc392180206"/>
            <w:r/>
            <w:bookmarkStart w:id="119" w:name="_Toc449539095"/>
            <w:r>
              <w:rPr>
                <w:highlight w:val="yellow"/>
                <w:lang w:val="it-IT"/>
              </w:rPr>
              <w:t xml:space="preserve">Anexa nr.2</w:t>
            </w:r>
            <w:r>
              <w:rPr>
                <w:highlight w:val="yellow"/>
                <w:lang w:val="it-IT"/>
              </w:rPr>
              <w:t xml:space="preserve">2</w:t>
            </w:r>
            <w:r>
              <w:rPr>
                <w:highlight w:val="yellow"/>
                <w:lang w:val="it-IT"/>
              </w:rPr>
            </w:r>
            <w:r>
              <w:rPr>
                <w:highlight w:val="yellow"/>
                <w:lang w:val="it-IT"/>
              </w:rPr>
            </w:r>
          </w:p>
          <w:p>
            <w:pPr>
              <w:pBdr/>
              <w:spacing/>
              <w:ind/>
              <w:jc w:val="center"/>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pBdr/>
              <w:spacing/>
              <w:ind/>
              <w:jc w:val="center"/>
              <w:rPr>
                <w:lang w:val="it-IT"/>
              </w:rPr>
            </w:pPr>
            <w:r>
              <w:rPr>
                <w:highlight w:val="yellow"/>
                <w:lang w:val="it-IT"/>
              </w:rPr>
              <w:t xml:space="preserve">din “____” ________ 20___</w:t>
            </w:r>
            <w:r>
              <w:rPr>
                <w:lang w:val="it-IT"/>
              </w:rPr>
            </w:r>
            <w:r>
              <w:rPr>
                <w:lang w:val="it-IT"/>
              </w:rPr>
            </w:r>
          </w:p>
          <w:p>
            <w:pPr>
              <w:pStyle w:val="931"/>
              <w:pBdr/>
              <w:spacing/>
              <w:ind/>
              <w:rPr>
                <w:sz w:val="24"/>
                <w:lang w:val="en-US"/>
              </w:rPr>
            </w:pPr>
            <w:r/>
            <w:bookmarkStart w:id="120" w:name="_Hlk77771394"/>
            <w:r>
              <w:t xml:space="preserve">Specificaţii tehnice </w:t>
            </w:r>
            <w:bookmarkEnd w:id="117"/>
            <w:r/>
            <w:bookmarkEnd w:id="118"/>
            <w:r/>
            <w:bookmarkEnd w:id="119"/>
            <w:r/>
            <w:bookmarkEnd w:id="120"/>
            <w:r>
              <w:rPr>
                <w:sz w:val="24"/>
                <w:lang w:val="en-US"/>
              </w:rPr>
            </w:r>
            <w:r>
              <w:rPr>
                <w:sz w:val="24"/>
                <w:lang w:val="en-US"/>
              </w:rPr>
            </w:r>
          </w:p>
        </w:tc>
      </w:tr>
      <w:tr>
        <w:trPr/>
        <w:tc>
          <w:tcPr>
            <w:gridSpan w:val="9"/>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sz w:val="18"/>
                      <w:szCs w:val="18"/>
                    </w:rPr>
                  </w:pPr>
                  <w:r>
                    <w:rPr>
                      <w:i/>
                      <w:iCs/>
                      <w:sz w:val="18"/>
                      <w:szCs w:val="18"/>
                    </w:rPr>
                    <w:t xml:space="preserve">[Acest tabel va fi completat de către ofertant în coloanele </w:t>
                  </w:r>
                  <w:r>
                    <w:rPr>
                      <w:i/>
                      <w:iCs/>
                      <w:sz w:val="18"/>
                      <w:szCs w:val="18"/>
                    </w:rPr>
                    <w:t xml:space="preserve">2, </w:t>
                  </w:r>
                  <w:r>
                    <w:rPr>
                      <w:i/>
                      <w:iCs/>
                      <w:sz w:val="18"/>
                      <w:szCs w:val="18"/>
                    </w:rPr>
                    <w:t xml:space="preserve">3, 4, </w:t>
                  </w:r>
                  <w:r>
                    <w:rPr>
                      <w:i/>
                      <w:iCs/>
                      <w:sz w:val="18"/>
                      <w:szCs w:val="18"/>
                    </w:rPr>
                    <w:t xml:space="preserve">6</w:t>
                  </w:r>
                  <w:r>
                    <w:rPr>
                      <w:i/>
                      <w:iCs/>
                      <w:sz w:val="18"/>
                      <w:szCs w:val="18"/>
                    </w:rPr>
                    <w:t xml:space="preserve">, 7, iar de către autoritatea contractantă – în coloanele 1, </w:t>
                  </w:r>
                  <w:r>
                    <w:rPr>
                      <w:i/>
                      <w:iCs/>
                      <w:sz w:val="18"/>
                      <w:szCs w:val="18"/>
                    </w:rPr>
                    <w:t xml:space="preserve">5</w:t>
                  </w:r>
                  <w:r>
                    <w:rPr>
                      <w:i/>
                      <w:iCs/>
                      <w:sz w:val="18"/>
                      <w:szCs w:val="18"/>
                    </w:rPr>
                    <w:t xml:space="preserve">,]</w:t>
                  </w:r>
                  <w:r>
                    <w:rPr>
                      <w:sz w:val="18"/>
                      <w:szCs w:val="18"/>
                    </w:rPr>
                  </w:r>
                  <w:r>
                    <w:rPr>
                      <w:sz w:val="18"/>
                      <w:szCs w:val="18"/>
                    </w:rPr>
                  </w:r>
                </w:p>
              </w:tc>
            </w:tr>
          </w:tbl>
          <w:p>
            <w:pPr>
              <w:pBdr/>
              <w:spacing/>
              <w:ind/>
              <w:jc w:val="center"/>
              <w:rPr/>
            </w:pPr>
            <w:r/>
            <w:r/>
          </w:p>
        </w:tc>
      </w:tr>
      <w:tr>
        <w:trPr>
          <w:gridAfter w:val="1"/>
          <w:trHeight w:val="397"/>
        </w:trPr>
        <w:tc>
          <w:tcPr>
            <w:gridSpan w:val="8"/>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line="360" w:lineRule="auto"/>
              <w:ind/>
              <w:rPr/>
            </w:pPr>
            <w:r>
              <w:t xml:space="preserve">Numărul </w:t>
            </w:r>
            <w:r>
              <w:t xml:space="preserve">procedurii de achiziție______________din_________</w:t>
            </w:r>
            <w:r/>
          </w:p>
        </w:tc>
      </w:tr>
      <w:tr>
        <w:trPr>
          <w:gridAfter w:val="1"/>
          <w:trHeight w:val="397"/>
        </w:trPr>
        <w:tc>
          <w:tcPr>
            <w:gridSpan w:val="8"/>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b/>
                <w:sz w:val="20"/>
                <w:szCs w:val="20"/>
              </w:rPr>
            </w:pPr>
            <w:r>
              <w:t xml:space="preserve">Obiectul</w:t>
            </w:r>
            <w:r>
              <w:t xml:space="preserve"> achiziție</w:t>
            </w:r>
            <w:r>
              <w:t xml:space="preserve">i</w:t>
            </w:r>
            <w:r>
              <w:t xml:space="preserve">:</w:t>
            </w:r>
            <w:r>
              <w:t xml:space="preserve"> </w:t>
            </w:r>
            <w:r>
              <w:t xml:space="preserve"> </w:t>
            </w:r>
            <w:r>
              <w:rPr>
                <w:b/>
                <w:bCs/>
                <w:sz w:val="24"/>
                <w:szCs w:val="24"/>
                <w:u w:val="single"/>
                <w:lang w:eastAsia="ru-RU"/>
              </w:rPr>
              <w:t xml:space="preserve">Autoturism</w:t>
            </w:r>
            <w:r>
              <w:rPr>
                <w:b/>
                <w:u w:val="single"/>
              </w:rPr>
              <w:t xml:space="preserve"> de serviciu</w:t>
            </w:r>
            <w:r>
              <w:rPr>
                <w:b/>
                <w:sz w:val="20"/>
                <w:szCs w:val="20"/>
              </w:rPr>
            </w:r>
            <w:r>
              <w:rPr>
                <w:b/>
                <w:sz w:val="20"/>
                <w:szCs w:val="20"/>
              </w:rPr>
            </w:r>
          </w:p>
        </w:tc>
      </w:tr>
      <w:tr>
        <w:trPr>
          <w:gridAfter w:val="1"/>
          <w:trHeight w:val="706"/>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969" w:type="pct"/>
            <w:textDirection w:val="lrTb"/>
            <w:noWrap w:val="false"/>
          </w:tcPr>
          <w:p>
            <w:pPr>
              <w:pBdr/>
              <w:spacing/>
              <w:ind/>
              <w:jc w:val="center"/>
              <w:rPr>
                <w:b/>
                <w:sz w:val="20"/>
                <w:szCs w:val="20"/>
              </w:rPr>
            </w:pPr>
            <w:r>
              <w:rPr>
                <w:b/>
                <w:sz w:val="20"/>
                <w:szCs w:val="20"/>
              </w:rPr>
              <w:t xml:space="preserve">Denumirea bunurilor/</w:t>
            </w:r>
            <w:r>
              <w:rPr>
                <w:b/>
                <w:sz w:val="20"/>
                <w:szCs w:val="20"/>
              </w:rPr>
            </w:r>
            <w:r>
              <w:rPr>
                <w:b/>
                <w:sz w:val="20"/>
                <w:szCs w:val="20"/>
              </w:rPr>
            </w:r>
          </w:p>
          <w:p>
            <w:pPr>
              <w:pBdr/>
              <w:spacing/>
              <w:ind/>
              <w:jc w:val="center"/>
              <w:rPr>
                <w:b/>
                <w:sz w:val="20"/>
                <w:szCs w:val="20"/>
              </w:rPr>
            </w:pPr>
            <w:r>
              <w:rPr>
                <w:b/>
                <w:sz w:val="20"/>
                <w:szCs w:val="20"/>
              </w:rPr>
              <w:t xml:space="preserve">serviciilor </w:t>
            </w:r>
            <w:r>
              <w:rPr>
                <w:b/>
                <w:sz w:val="20"/>
                <w:szCs w:val="20"/>
              </w:rPr>
            </w:r>
            <w:r>
              <w:rPr>
                <w:b/>
                <w:sz w:val="20"/>
                <w:szCs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626"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Cs/>
                <w:sz w:val="16"/>
                <w:szCs w:val="16"/>
              </w:rPr>
              <w:t xml:space="preserve">/serviciului</w:t>
            </w:r>
            <w:r>
              <w:rPr>
                <w:b/>
                <w:sz w:val="20"/>
                <w:szCs w:val="20"/>
              </w:rPr>
            </w:r>
            <w:r>
              <w:rPr>
                <w:b/>
                <w:sz w:val="20"/>
                <w:szCs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45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441"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070"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008"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403"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58"/>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pBdr/>
              <w:spacing/>
              <w:ind/>
              <w:jc w:val="center"/>
              <w:rPr>
                <w:i/>
                <w:iCs/>
                <w:sz w:val="16"/>
                <w:szCs w:val="16"/>
              </w:rPr>
            </w:pPr>
            <w:r>
              <w:rPr>
                <w:i/>
                <w:iCs/>
                <w:sz w:val="16"/>
                <w:szCs w:val="16"/>
              </w:rPr>
              <w:t xml:space="preserve">1</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Bdr/>
              <w:spacing/>
              <w:ind/>
              <w:jc w:val="center"/>
              <w:rPr>
                <w:i/>
                <w:iCs/>
                <w:sz w:val="16"/>
                <w:szCs w:val="16"/>
              </w:rPr>
            </w:pPr>
            <w:r>
              <w:rPr>
                <w:i/>
                <w:iCs/>
                <w:sz w:val="16"/>
                <w:szCs w:val="16"/>
              </w:rPr>
              <w:t xml:space="preserve">2</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pBdr/>
              <w:spacing/>
              <w:ind/>
              <w:jc w:val="center"/>
              <w:rPr>
                <w:i/>
                <w:iCs/>
                <w:sz w:val="16"/>
                <w:szCs w:val="16"/>
              </w:rPr>
            </w:pPr>
            <w:r>
              <w:rPr>
                <w:i/>
                <w:iCs/>
                <w:sz w:val="16"/>
                <w:szCs w:val="16"/>
              </w:rPr>
              <w:t xml:space="preserve">3</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pBdr/>
              <w:spacing/>
              <w:ind/>
              <w:jc w:val="center"/>
              <w:rPr>
                <w:i/>
                <w:iCs/>
                <w:sz w:val="16"/>
                <w:szCs w:val="16"/>
              </w:rPr>
            </w:pPr>
            <w:r>
              <w:rPr>
                <w:i/>
                <w:iCs/>
                <w:sz w:val="16"/>
                <w:szCs w:val="16"/>
              </w:rPr>
              <w:t xml:space="preserve">4</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pBdr/>
              <w:spacing/>
              <w:ind/>
              <w:jc w:val="center"/>
              <w:rPr>
                <w:i/>
                <w:iCs/>
                <w:sz w:val="16"/>
                <w:szCs w:val="16"/>
              </w:rPr>
            </w:pPr>
            <w:r>
              <w:rPr>
                <w:i/>
                <w:iCs/>
                <w:sz w:val="16"/>
                <w:szCs w:val="16"/>
              </w:rPr>
              <w:t xml:space="preserve">5</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008" w:type="pct"/>
            <w:textDirection w:val="lrTb"/>
            <w:noWrap w:val="false"/>
          </w:tcPr>
          <w:p>
            <w:pPr>
              <w:pBdr/>
              <w:spacing/>
              <w:ind/>
              <w:jc w:val="center"/>
              <w:rPr>
                <w:i/>
                <w:iCs/>
                <w:sz w:val="16"/>
                <w:szCs w:val="16"/>
              </w:rPr>
            </w:pPr>
            <w:r>
              <w:rPr>
                <w:i/>
                <w:iCs/>
                <w:sz w:val="16"/>
                <w:szCs w:val="16"/>
              </w:rPr>
              <w:t xml:space="preserve">6</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pBdr/>
              <w:spacing/>
              <w:ind/>
              <w:jc w:val="center"/>
              <w:rPr>
                <w:i/>
                <w:iCs/>
                <w:sz w:val="16"/>
                <w:szCs w:val="16"/>
              </w:rPr>
            </w:pPr>
            <w:r>
              <w:rPr>
                <w:i/>
                <w:iCs/>
                <w:sz w:val="16"/>
                <w:szCs w:val="16"/>
              </w:rPr>
              <w:t xml:space="preserve">7</w:t>
            </w:r>
            <w:r>
              <w:rPr>
                <w:i/>
                <w:iCs/>
                <w:sz w:val="16"/>
                <w:szCs w:val="16"/>
              </w:rPr>
            </w:r>
            <w:r>
              <w:rPr>
                <w:i/>
                <w:iCs/>
                <w:sz w:val="16"/>
                <w:szCs w:val="16"/>
              </w:rPr>
            </w:r>
          </w:p>
        </w:tc>
      </w:tr>
      <w:tr>
        <w:trPr>
          <w:gridAfter w:val="1"/>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pBdr/>
              <w:spacing/>
              <w:ind/>
              <w:rPr>
                <w:b/>
                <w:sz w:val="20"/>
                <w:szCs w:val="20"/>
              </w:rPr>
            </w:pPr>
            <w:r>
              <w:rPr>
                <w:b/>
                <w:u w:val="single"/>
                <w:shd w:val="clear" w:color="auto" w:fill="ffffff" w:themeFill="background1"/>
                <w:lang w:val="it-IT" w:eastAsia="ru-RU"/>
              </w:rPr>
            </w:r>
            <w:r>
              <w:rPr>
                <w:b/>
                <w:bCs/>
                <w:sz w:val="24"/>
                <w:szCs w:val="24"/>
                <w:u w:val="single"/>
                <w:lang w:eastAsia="ru-RU"/>
              </w:rPr>
              <w:t xml:space="preserve">Autoturism</w:t>
            </w:r>
            <w:r>
              <w:rPr>
                <w:b/>
                <w:u w:val="single"/>
              </w:rPr>
              <w:t xml:space="preserve"> de serviciu</w:t>
            </w:r>
            <w:r>
              <w:rPr>
                <w:b/>
                <w:sz w:val="20"/>
                <w:szCs w:val="20"/>
              </w:rPr>
            </w:r>
            <w:r>
              <w:rPr>
                <w:b/>
                <w:sz w:val="20"/>
                <w:szCs w:val="20"/>
              </w:rPr>
            </w:r>
          </w:p>
          <w:p>
            <w:pPr>
              <w:pBdr/>
              <w:spacing/>
              <w:ind/>
              <w:rPr>
                <w:b/>
                <w:sz w:val="20"/>
                <w:szCs w:val="20"/>
              </w:rPr>
            </w:pPr>
            <w:r>
              <w:rPr>
                <w:b/>
                <w:u w:val="single"/>
                <w:shd w:val="clear" w:color="auto" w:fill="ffffff" w:themeFill="background1"/>
                <w:lang w:val="it-IT" w:eastAsia="ru-RU"/>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pStyle w:val="1032"/>
              <w:pBdr/>
              <w:spacing/>
              <w:ind/>
              <w:rPr>
                <w:sz w:val="20"/>
                <w:szCs w:val="20"/>
              </w:rPr>
            </w:pPr>
            <w:r>
              <w:rPr>
                <w:b w:val="0"/>
                <w:bCs w:val="0"/>
                <w:sz w:val="20"/>
                <w:szCs w:val="20"/>
                <w:u w:val="none"/>
                <w:lang w:eastAsia="ru-RU"/>
              </w:rPr>
              <w:t xml:space="preserve">utoturism</w:t>
            </w:r>
            <w:r>
              <w:rPr>
                <w:b w:val="0"/>
                <w:bCs w:val="0"/>
                <w:sz w:val="20"/>
                <w:szCs w:val="20"/>
                <w:u w:val="none"/>
              </w:rPr>
              <w:t xml:space="preserve"> de serviciu, cu anul producerii 2024</w:t>
            </w:r>
            <w:r>
              <w:rPr>
                <w:b w:val="0"/>
                <w:bCs w:val="0"/>
                <w:sz w:val="20"/>
                <w:szCs w:val="20"/>
                <w:u w:val="none"/>
              </w:rPr>
              <w:t xml:space="preserve">, starea nouă neutilizat</w:t>
            </w:r>
            <w:r>
              <w:rPr>
                <w:b w:val="0"/>
                <w:bCs w:val="0"/>
                <w:sz w:val="20"/>
                <w:szCs w:val="20"/>
                <w:u w:val="none"/>
              </w:rPr>
              <w:t xml:space="preserve">, </w:t>
            </w:r>
            <w:r>
              <w:rPr>
                <w:b w:val="0"/>
                <w:bCs w:val="0"/>
                <w:color w:val="000000"/>
                <w:sz w:val="20"/>
                <w:szCs w:val="20"/>
                <w:u w:val="none"/>
              </w:rPr>
              <w:t xml:space="preserve">t</w:t>
            </w:r>
            <w:r>
              <w:rPr>
                <w:b w:val="0"/>
                <w:bCs w:val="0"/>
                <w:color w:val="000000"/>
                <w:sz w:val="20"/>
                <w:szCs w:val="20"/>
                <w:u w:val="none"/>
              </w:rPr>
              <w:t xml:space="preserve">ip caroserie</w:t>
            </w:r>
            <w:r>
              <w:rPr>
                <w:b w:val="0"/>
                <w:bCs w:val="0"/>
                <w:color w:val="000000"/>
                <w:sz w:val="20"/>
                <w:szCs w:val="20"/>
                <w:u w:val="none"/>
              </w:rPr>
              <w:t xml:space="preserve"> </w:t>
            </w:r>
            <w:r>
              <w:rPr>
                <w:b w:val="0"/>
                <w:bCs w:val="0"/>
                <w:color w:val="000000"/>
                <w:sz w:val="20"/>
                <w:szCs w:val="20"/>
                <w:u w:val="none"/>
              </w:rPr>
              <w:t xml:space="preserve">SUV</w:t>
            </w:r>
            <w:r>
              <w:rPr>
                <w:b w:val="0"/>
                <w:bCs w:val="0"/>
                <w:sz w:val="20"/>
                <w:szCs w:val="20"/>
                <w:u w:val="none"/>
              </w:rPr>
              <w:t xml:space="preserve">,</w:t>
            </w:r>
            <w:r>
              <w:rPr>
                <w:b w:val="0"/>
                <w:bCs w:val="0"/>
                <w:sz w:val="20"/>
                <w:szCs w:val="20"/>
                <w:u w:val="none"/>
              </w:rPr>
              <w:t xml:space="preserve"> capacitatea cilindrică a motorului de la 1400-1500 cm</w:t>
            </w:r>
            <w:r>
              <w:rPr>
                <w:b w:val="0"/>
                <w:bCs w:val="0"/>
                <w:sz w:val="20"/>
                <w:szCs w:val="20"/>
                <w:u w:val="none"/>
                <w:vertAlign w:val="superscript"/>
              </w:rPr>
              <w:t xml:space="preserve">3 </w:t>
            </w:r>
            <w:r>
              <w:rPr>
                <w:b w:val="0"/>
                <w:bCs w:val="0"/>
                <w:sz w:val="20"/>
                <w:szCs w:val="20"/>
                <w:u w:val="none"/>
                <w:vertAlign w:val="baseline"/>
              </w:rPr>
              <w:t xml:space="preserve">, tractiune 4x2,</w:t>
            </w:r>
            <w:r>
              <w:rPr>
                <w:b w:val="0"/>
                <w:bCs w:val="0"/>
                <w:sz w:val="20"/>
                <w:szCs w:val="20"/>
                <w:u w:val="none"/>
              </w:rPr>
              <w:t xml:space="preserve"> </w:t>
            </w:r>
            <w:r>
              <w:rPr>
                <w:b w:val="0"/>
                <w:bCs w:val="0"/>
                <w:sz w:val="20"/>
                <w:szCs w:val="20"/>
                <w:u w:val="none"/>
              </w:rPr>
              <w:t xml:space="preserve">volan din partea stin</w:t>
            </w:r>
            <w:r>
              <w:rPr>
                <w:bCs/>
                <w:sz w:val="20"/>
                <w:szCs w:val="20"/>
              </w:rPr>
              <w:t xml:space="preserve">ga, </w:t>
            </w:r>
            <w:r>
              <w:rPr>
                <w:bCs/>
                <w:sz w:val="20"/>
                <w:szCs w:val="20"/>
              </w:rPr>
              <w:t xml:space="preserve">puterea </w:t>
            </w:r>
            <w:r>
              <w:rPr>
                <w:bCs/>
                <w:sz w:val="20"/>
                <w:szCs w:val="20"/>
              </w:rPr>
              <w:t xml:space="preserve">motor min.110 CP</w:t>
            </w:r>
            <w:r>
              <w:rPr>
                <w:bCs/>
                <w:sz w:val="20"/>
                <w:szCs w:val="20"/>
              </w:rPr>
              <w:t xml:space="preserve">, transmisie </w:t>
            </w:r>
            <w:r>
              <w:rPr>
                <w:bCs/>
                <w:sz w:val="20"/>
                <w:szCs w:val="20"/>
              </w:rPr>
              <w:t xml:space="preserve">–</w:t>
            </w:r>
            <w:r>
              <w:rPr>
                <w:bCs/>
                <w:sz w:val="20"/>
                <w:szCs w:val="20"/>
              </w:rPr>
              <w:t xml:space="preserve"> manuală</w:t>
            </w:r>
            <w:r>
              <w:rPr>
                <w:bCs/>
                <w:sz w:val="20"/>
                <w:szCs w:val="20"/>
              </w:rPr>
              <w:t xml:space="preserve"> 6+1</w:t>
            </w:r>
            <w:r>
              <w:rPr>
                <w:bCs/>
                <w:sz w:val="20"/>
                <w:szCs w:val="20"/>
              </w:rPr>
              <w:t xml:space="preserve">,</w:t>
            </w:r>
            <w:r>
              <w:rPr>
                <w:sz w:val="20"/>
                <w:szCs w:val="20"/>
              </w:rPr>
              <w:t xml:space="preserve"> carburant – motorina (EURO 5)</w:t>
            </w:r>
            <w:r>
              <w:rPr>
                <w:sz w:val="20"/>
                <w:szCs w:val="20"/>
              </w:rPr>
              <w:t xml:space="preserve">, </w:t>
            </w:r>
            <w:r>
              <w:rPr>
                <w:sz w:val="20"/>
                <w:szCs w:val="20"/>
              </w:rPr>
              <w:t xml:space="preserve">r</w:t>
            </w:r>
            <w:r>
              <w:rPr>
                <w:sz w:val="20"/>
                <w:szCs w:val="20"/>
              </w:rPr>
              <w:t xml:space="preserve">ezervuar pentru carburanți</w:t>
            </w:r>
            <w:r>
              <w:rPr>
                <w:sz w:val="20"/>
                <w:szCs w:val="20"/>
              </w:rPr>
              <w:t xml:space="preserve"> </w:t>
            </w:r>
            <w:r>
              <w:rPr>
                <w:bCs/>
                <w:sz w:val="20"/>
                <w:szCs w:val="20"/>
              </w:rPr>
              <w:t xml:space="preserve">–</w:t>
            </w:r>
            <w:r>
              <w:rPr>
                <w:sz w:val="20"/>
                <w:szCs w:val="20"/>
              </w:rPr>
              <w:t xml:space="preserve"> pînă la 50 litre</w:t>
            </w:r>
            <w:r>
              <w:rPr>
                <w:sz w:val="20"/>
                <w:szCs w:val="20"/>
              </w:rPr>
              <w:t xml:space="preserve">,</w:t>
            </w:r>
            <w:r>
              <w:rPr>
                <w:sz w:val="20"/>
                <w:szCs w:val="20"/>
              </w:rPr>
              <w:t xml:space="preserve"> </w:t>
            </w:r>
            <w:r>
              <w:rPr>
                <w:sz w:val="20"/>
                <w:szCs w:val="20"/>
              </w:rPr>
              <w:t xml:space="preserve">consum – max 5,0 litre/100</w:t>
            </w:r>
            <w:r>
              <w:rPr>
                <w:sz w:val="20"/>
                <w:szCs w:val="20"/>
              </w:rPr>
              <w:t xml:space="preserve"> </w:t>
            </w:r>
            <w:r>
              <w:rPr>
                <w:sz w:val="20"/>
                <w:szCs w:val="20"/>
              </w:rPr>
              <w:t xml:space="preserve">km,</w:t>
            </w:r>
            <w:r>
              <w:rPr>
                <w:sz w:val="20"/>
                <w:szCs w:val="20"/>
              </w:rPr>
              <w:t xml:space="preserve"> </w:t>
            </w:r>
            <w:r>
              <w:rPr>
                <w:sz w:val="20"/>
                <w:szCs w:val="20"/>
              </w:rPr>
              <w:t xml:space="preserve">n</w:t>
            </w:r>
            <w:r>
              <w:rPr>
                <w:sz w:val="20"/>
                <w:szCs w:val="20"/>
              </w:rPr>
              <w:t xml:space="preserve">umar</w:t>
            </w:r>
            <w:r>
              <w:rPr>
                <w:sz w:val="20"/>
                <w:szCs w:val="20"/>
              </w:rPr>
              <w:t xml:space="preserve">ul</w:t>
            </w:r>
            <w:r>
              <w:rPr>
                <w:sz w:val="20"/>
                <w:szCs w:val="20"/>
              </w:rPr>
              <w:t xml:space="preserve"> de </w:t>
            </w:r>
            <w:r>
              <w:rPr>
                <w:sz w:val="20"/>
                <w:szCs w:val="20"/>
              </w:rPr>
              <w:t xml:space="preserve">locuri</w:t>
            </w:r>
            <w:r>
              <w:rPr>
                <w:sz w:val="20"/>
                <w:szCs w:val="20"/>
              </w:rPr>
              <w:t xml:space="preserve"> – 5</w:t>
            </w:r>
            <w:r>
              <w:rPr>
                <w:sz w:val="20"/>
                <w:szCs w:val="20"/>
              </w:rPr>
              <w:t xml:space="preserve">, roți – jante din aliaj usor, tip R16, masa max 2000 kg, dimensiuni automobil: lungime de la 4310 mm - 4350 mm, lățime: de la 1800 mm - 2060 mm, garda la sol – min.200 mm, în complect – roata de rezervă, </w:t>
            </w:r>
            <w:r>
              <w:rPr>
                <w:sz w:val="20"/>
                <w:szCs w:val="20"/>
              </w:rPr>
            </w:r>
            <w:r>
              <w:rPr>
                <w:sz w:val="20"/>
                <w:szCs w:val="20"/>
              </w:rPr>
            </w:r>
          </w:p>
          <w:p>
            <w:pPr>
              <w:pStyle w:val="1032"/>
              <w:pBdr/>
              <w:spacing/>
              <w:ind/>
              <w:rPr>
                <w:sz w:val="20"/>
                <w:szCs w:val="20"/>
              </w:rPr>
            </w:pPr>
            <w:r>
              <w:rPr>
                <w:sz w:val="20"/>
                <w:szCs w:val="20"/>
              </w:rPr>
              <w:t xml:space="preserve">culoarea – preferat albă.</w:t>
            </w:r>
            <w:r>
              <w:rPr>
                <w:sz w:val="20"/>
                <w:szCs w:val="20"/>
              </w:rPr>
            </w:r>
            <w:r>
              <w:rPr>
                <w:sz w:val="20"/>
                <w:szCs w:val="20"/>
              </w:rPr>
            </w:r>
          </w:p>
          <w:p>
            <w:pPr>
              <w:pStyle w:val="1032"/>
              <w:pBdr/>
              <w:spacing w:line="240" w:lineRule="auto"/>
              <w:ind/>
              <w:rPr>
                <w:bCs/>
                <w:i/>
                <w:sz w:val="20"/>
                <w:szCs w:val="20"/>
                <w:highlight w:val="none"/>
              </w:rPr>
            </w:pPr>
            <w:r>
              <w:rPr>
                <w:bCs/>
                <w:i/>
                <w:iCs/>
                <w:sz w:val="20"/>
                <w:szCs w:val="20"/>
              </w:rPr>
              <w:t xml:space="preserve">Dotări: </w:t>
            </w:r>
            <w:r>
              <w:rPr>
                <w:bCs/>
                <w:i/>
                <w:sz w:val="20"/>
                <w:szCs w:val="20"/>
                <w:highlight w:val="none"/>
              </w:rPr>
            </w:r>
            <w:r>
              <w:rPr>
                <w:bCs/>
                <w:i/>
                <w:sz w:val="20"/>
                <w:szCs w:val="20"/>
                <w:highlight w:val="none"/>
              </w:rPr>
            </w:r>
          </w:p>
          <w:p>
            <w:pPr>
              <w:pStyle w:val="1032"/>
              <w:pBdr/>
              <w:spacing w:line="240" w:lineRule="auto"/>
              <w:ind/>
              <w:rPr>
                <w:b w:val="0"/>
                <w:bCs w:val="0"/>
                <w:sz w:val="20"/>
                <w:szCs w:val="20"/>
              </w:rPr>
            </w:pPr>
            <w:r>
              <w:rPr>
                <w:b w:val="0"/>
                <w:bCs w:val="0"/>
                <w:sz w:val="20"/>
                <w:szCs w:val="20"/>
                <w:lang w:val="ro-RO"/>
              </w:rPr>
              <w:t xml:space="preserve">- </w:t>
            </w:r>
            <w:r>
              <w:rPr>
                <w:b w:val="0"/>
                <w:bCs w:val="0"/>
                <w:sz w:val="20"/>
                <w:szCs w:val="20"/>
                <w:lang w:val="ro-RO"/>
              </w:rPr>
              <w:t xml:space="preserve">ABS </w:t>
            </w:r>
            <w:r>
              <w:rPr>
                <w:b w:val="0"/>
                <w:bCs w:val="0"/>
                <w:sz w:val="20"/>
                <w:szCs w:val="20"/>
                <w:lang w:val="ro-RO"/>
              </w:rPr>
              <w:t xml:space="preserve">si </w:t>
            </w:r>
            <w:r>
              <w:rPr>
                <w:b w:val="0"/>
                <w:bCs w:val="0"/>
                <w:sz w:val="20"/>
                <w:szCs w:val="20"/>
                <w:lang w:val="ro-RO"/>
              </w:rPr>
              <w:t xml:space="preserve"> </w:t>
            </w:r>
            <w:r>
              <w:rPr>
                <w:b w:val="0"/>
                <w:bCs w:val="0"/>
                <w:sz w:val="20"/>
                <w:szCs w:val="20"/>
                <w:lang w:val="ro-RO"/>
              </w:rPr>
              <w:t xml:space="preserve">asistenta</w:t>
            </w:r>
            <w:r>
              <w:rPr>
                <w:b w:val="0"/>
                <w:bCs w:val="0"/>
                <w:sz w:val="20"/>
                <w:szCs w:val="20"/>
                <w:lang w:val="ro-RO"/>
              </w:rPr>
              <w:t xml:space="preserve"> la franarea de urgenta (</w:t>
            </w:r>
            <w:r>
              <w:rPr>
                <w:b w:val="0"/>
                <w:bCs w:val="0"/>
                <w:sz w:val="20"/>
                <w:szCs w:val="20"/>
                <w:lang w:val="ro-RO"/>
              </w:rPr>
              <w:t xml:space="preserve">AFU</w:t>
            </w:r>
            <w:r>
              <w:rPr>
                <w:b w:val="0"/>
                <w:bCs w:val="0"/>
                <w:sz w:val="20"/>
                <w:szCs w:val="20"/>
                <w:lang w:val="ro-RO"/>
              </w:rPr>
              <w:t xml:space="preserv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w:t>
            </w:r>
            <w:r>
              <w:rPr>
                <w:b w:val="0"/>
                <w:bCs w:val="0"/>
                <w:sz w:val="20"/>
                <w:szCs w:val="20"/>
                <w:lang w:val="ro-RO"/>
              </w:rPr>
              <w:t xml:space="preserve">Airbag-uri frontale s</w:t>
            </w:r>
            <w:r>
              <w:rPr>
                <w:b w:val="0"/>
                <w:bCs w:val="0"/>
                <w:sz w:val="20"/>
                <w:szCs w:val="20"/>
                <w:lang w:val="ro-RO"/>
              </w:rPr>
              <w:t xml:space="preserve">i laterale </w:t>
            </w:r>
            <w:r>
              <w:rPr>
                <w:b w:val="0"/>
                <w:bCs w:val="0"/>
                <w:sz w:val="20"/>
                <w:szCs w:val="20"/>
                <w:lang w:val="ro-RO"/>
              </w:rPr>
              <w:t xml:space="preserve">pentru sofer si pasager fata </w:t>
            </w:r>
            <w:r>
              <w:rPr>
                <w:b w:val="0"/>
                <w:bCs w:val="0"/>
                <w:sz w:val="20"/>
                <w:szCs w:val="20"/>
                <w:lang w:val="ro-RO"/>
              </w:rPr>
              <w:t xml:space="preserve">; </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w:t>
            </w:r>
            <w:r>
              <w:rPr>
                <w:b w:val="0"/>
                <w:bCs w:val="0"/>
                <w:sz w:val="20"/>
                <w:szCs w:val="20"/>
                <w:lang w:val="ro-RO"/>
              </w:rPr>
              <w:t xml:space="preserve">ESP (sisteme antipatinare si control al traiectoriei);</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w:t>
            </w:r>
            <w:r>
              <w:rPr>
                <w:b w:val="0"/>
                <w:bCs w:val="0"/>
                <w:sz w:val="20"/>
                <w:szCs w:val="20"/>
                <w:lang w:val="ro-RO"/>
              </w:rPr>
              <w:t xml:space="preserve">HSA (asistenta </w:t>
            </w:r>
            <w:r>
              <w:rPr>
                <w:b w:val="0"/>
                <w:bCs w:val="0"/>
                <w:sz w:val="20"/>
                <w:szCs w:val="20"/>
                <w:lang w:val="ro-RO"/>
              </w:rPr>
              <w:t xml:space="preserve">la pornire in rampa)</w:t>
            </w:r>
            <w:r>
              <w:rPr>
                <w:b w:val="0"/>
                <w:bCs w:val="0"/>
                <w:sz w:val="20"/>
                <w:szCs w:val="20"/>
                <w:lang w:val="ro-RO"/>
              </w:rPr>
              <w:t xml:space="preserv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Oglinzi laterale cu reglaj electric si incalzire;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w:t>
            </w:r>
            <w:r>
              <w:rPr>
                <w:b w:val="0"/>
                <w:bCs w:val="0"/>
                <w:sz w:val="20"/>
                <w:szCs w:val="20"/>
                <w:lang w:val="ro-RO"/>
              </w:rPr>
              <w:t xml:space="preserve">Re</w:t>
            </w:r>
            <w:r>
              <w:rPr>
                <w:b w:val="0"/>
                <w:bCs w:val="0"/>
                <w:sz w:val="20"/>
                <w:szCs w:val="20"/>
                <w:lang w:val="ro-RO"/>
              </w:rPr>
              <w:t xml:space="preserve">gulator-limitator de viteza (Cruise Control);</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Geamuri electrice fata/spate;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Computer de bord</w:t>
            </w:r>
            <w:r>
              <w:rPr>
                <w:b w:val="0"/>
                <w:bCs w:val="0"/>
                <w:sz w:val="20"/>
                <w:szCs w:val="20"/>
                <w:lang w:val="ro-RO"/>
              </w:rPr>
              <w:t xml:space="preserve"> (temperatura, parcurs, consum)</w:t>
            </w:r>
            <w:r>
              <w:rPr>
                <w:b w:val="0"/>
                <w:bCs w:val="0"/>
                <w:sz w:val="20"/>
                <w:szCs w:val="20"/>
                <w:lang w:val="ro-RO"/>
              </w:rPr>
              <w:t xml:space="preserv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w:t>
            </w:r>
            <w:r>
              <w:rPr>
                <w:b w:val="0"/>
                <w:bCs w:val="0"/>
                <w:sz w:val="20"/>
                <w:szCs w:val="20"/>
                <w:lang w:val="ro-RO"/>
              </w:rPr>
              <w:t xml:space="preserve">Faruri cu ap</w:t>
            </w:r>
            <w:r>
              <w:rPr>
                <w:b w:val="0"/>
                <w:bCs w:val="0"/>
                <w:sz w:val="20"/>
                <w:szCs w:val="20"/>
                <w:lang w:val="ro-RO"/>
              </w:rPr>
              <w:t xml:space="preserve">rindere automata</w:t>
            </w:r>
            <w:r>
              <w:rPr>
                <w:b w:val="0"/>
                <w:bCs w:val="0"/>
                <w:sz w:val="20"/>
                <w:szCs w:val="20"/>
                <w:lang w:val="ro-RO"/>
              </w:rPr>
              <w:t xml:space="preserv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w:t>
            </w:r>
            <w:r>
              <w:rPr>
                <w:b w:val="0"/>
                <w:bCs w:val="0"/>
                <w:sz w:val="20"/>
                <w:szCs w:val="20"/>
                <w:lang w:val="ro-RO"/>
              </w:rPr>
              <w:t xml:space="preserve">Proiectoare </w:t>
            </w:r>
            <w:r>
              <w:rPr>
                <w:b w:val="0"/>
                <w:bCs w:val="0"/>
                <w:sz w:val="20"/>
                <w:szCs w:val="20"/>
                <w:lang w:val="ro-RO"/>
              </w:rPr>
              <w:t xml:space="preserve">de </w:t>
            </w:r>
            <w:r>
              <w:rPr>
                <w:b w:val="0"/>
                <w:bCs w:val="0"/>
                <w:sz w:val="20"/>
                <w:szCs w:val="20"/>
                <w:lang w:val="ro-RO"/>
              </w:rPr>
              <w:t xml:space="preserve">ceata</w:t>
            </w:r>
            <w:r>
              <w:rPr>
                <w:b w:val="0"/>
                <w:bCs w:val="0"/>
                <w:sz w:val="20"/>
                <w:szCs w:val="20"/>
                <w:lang w:val="ro-RO"/>
              </w:rPr>
              <w:t xml:space="preserv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w:t>
            </w:r>
            <w:r>
              <w:rPr>
                <w:b w:val="0"/>
                <w:bCs w:val="0"/>
                <w:sz w:val="20"/>
                <w:szCs w:val="20"/>
                <w:lang w:val="ro-RO"/>
              </w:rPr>
              <w:t xml:space="preserve">Aer condit</w:t>
            </w:r>
            <w:r>
              <w:rPr>
                <w:b w:val="0"/>
                <w:bCs w:val="0"/>
                <w:sz w:val="20"/>
                <w:szCs w:val="20"/>
                <w:lang w:val="ro-RO"/>
              </w:rPr>
              <w:t xml:space="preserve">ionat </w:t>
            </w:r>
            <w:r>
              <w:rPr>
                <w:b w:val="0"/>
                <w:bCs w:val="0"/>
                <w:sz w:val="20"/>
                <w:szCs w:val="20"/>
                <w:lang w:val="ro-RO"/>
              </w:rPr>
              <w:t xml:space="preserve">cu reglare </w:t>
            </w:r>
            <w:r>
              <w:rPr>
                <w:b w:val="0"/>
                <w:bCs w:val="0"/>
                <w:sz w:val="20"/>
                <w:szCs w:val="20"/>
                <w:lang w:val="ro-RO"/>
              </w:rPr>
              <w:t xml:space="preserve">manuala</w:t>
            </w:r>
            <w:r>
              <w:rPr>
                <w:b w:val="0"/>
                <w:bCs w:val="0"/>
                <w:sz w:val="20"/>
                <w:szCs w:val="20"/>
                <w:lang w:val="ro-RO"/>
              </w:rPr>
              <w:t xml:space="preserv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Asitenta la parcarea cu spatele </w:t>
            </w:r>
            <w:r>
              <w:rPr>
                <w:b w:val="0"/>
                <w:bCs w:val="0"/>
                <w:sz w:val="20"/>
                <w:szCs w:val="20"/>
                <w:lang w:val="ro-RO"/>
              </w:rPr>
              <w:t xml:space="preserve">(senzori acustici);</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Camera video pentru asistenta la parcarea cu</w:t>
            </w:r>
            <w:r>
              <w:rPr>
                <w:b w:val="0"/>
                <w:bCs w:val="0"/>
                <w:sz w:val="20"/>
                <w:szCs w:val="20"/>
                <w:lang w:val="ro-RO"/>
              </w:rPr>
              <w:t xml:space="preserve"> spatele; </w:t>
            </w:r>
            <w:r>
              <w:rPr>
                <w:b w:val="0"/>
                <w:bCs w:val="0"/>
                <w:sz w:val="20"/>
                <w:szCs w:val="20"/>
              </w:rPr>
            </w:r>
            <w:r>
              <w:rPr>
                <w:b w:val="0"/>
                <w:bCs w:val="0"/>
                <w:sz w:val="20"/>
                <w:szCs w:val="20"/>
              </w:rPr>
            </w:r>
          </w:p>
          <w:p>
            <w:pPr>
              <w:pStyle w:val="1032"/>
              <w:pBdr/>
              <w:spacing w:line="240" w:lineRule="auto"/>
              <w:ind/>
              <w:rPr>
                <w:b w:val="0"/>
                <w:bCs w:val="0"/>
                <w:color w:val="000000"/>
                <w:sz w:val="20"/>
                <w:szCs w:val="20"/>
              </w:rPr>
            </w:pPr>
            <w:r>
              <w:rPr>
                <w:b w:val="0"/>
                <w:bCs w:val="0"/>
                <w:color w:val="000000"/>
                <w:sz w:val="20"/>
                <w:szCs w:val="20"/>
                <w:lang w:val="en-US"/>
              </w:rPr>
              <w:t xml:space="preserve">- Bancheta spate rabatabila;</w:t>
            </w:r>
            <w:r>
              <w:rPr>
                <w:b w:val="0"/>
                <w:bCs w:val="0"/>
                <w:color w:val="000000"/>
                <w:sz w:val="20"/>
                <w:szCs w:val="20"/>
              </w:rPr>
            </w:r>
            <w:r>
              <w:rPr>
                <w:b w:val="0"/>
                <w:bCs w:val="0"/>
                <w:color w:val="000000"/>
                <w:sz w:val="20"/>
                <w:szCs w:val="20"/>
              </w:rPr>
            </w:r>
          </w:p>
          <w:p>
            <w:pPr>
              <w:pStyle w:val="1032"/>
              <w:pBdr/>
              <w:spacing w:line="240" w:lineRule="auto"/>
              <w:ind/>
              <w:rPr>
                <w:b w:val="0"/>
                <w:bCs w:val="0"/>
                <w:sz w:val="20"/>
                <w:szCs w:val="20"/>
                <w:highlight w:val="none"/>
              </w:rPr>
            </w:pPr>
            <w:r>
              <w:rPr>
                <w:b w:val="0"/>
                <w:bCs w:val="0"/>
                <w:sz w:val="20"/>
                <w:szCs w:val="20"/>
                <w:lang w:val="ro-RO"/>
              </w:rPr>
              <w:t xml:space="preserve">-</w:t>
            </w:r>
            <w:r>
              <w:rPr>
                <w:b w:val="0"/>
                <w:bCs w:val="0"/>
                <w:sz w:val="20"/>
                <w:szCs w:val="20"/>
                <w:lang w:val="en-US"/>
              </w:rPr>
              <w:t xml:space="preserve"> </w:t>
            </w:r>
            <w:r>
              <w:rPr>
                <w:b w:val="0"/>
                <w:bCs w:val="0"/>
                <w:sz w:val="20"/>
                <w:szCs w:val="20"/>
                <w:lang w:val="ro-RO"/>
              </w:rPr>
              <w:t xml:space="preserve">Media </w:t>
            </w:r>
            <w:r>
              <w:rPr>
                <w:b w:val="0"/>
                <w:bCs w:val="0"/>
                <w:sz w:val="20"/>
                <w:szCs w:val="20"/>
                <w:lang w:val="ro-RO"/>
              </w:rPr>
              <w:t xml:space="preserve">Display</w:t>
            </w:r>
            <w:r>
              <w:rPr>
                <w:b w:val="0"/>
                <w:bCs w:val="0"/>
                <w:sz w:val="20"/>
                <w:szCs w:val="20"/>
                <w:lang w:val="ro-RO"/>
              </w:rPr>
              <w:t xml:space="preserve">:</w:t>
            </w:r>
            <w:r>
              <w:rPr>
                <w:b w:val="0"/>
                <w:bCs w:val="0"/>
                <w:sz w:val="20"/>
                <w:szCs w:val="20"/>
                <w:lang w:val="ro-RO"/>
              </w:rPr>
              <w:t xml:space="preserve"> </w:t>
            </w:r>
            <w:r>
              <w:rPr>
                <w:b w:val="0"/>
                <w:bCs w:val="0"/>
                <w:sz w:val="20"/>
                <w:szCs w:val="20"/>
                <w:lang w:val="en-US"/>
              </w:rPr>
              <w:t xml:space="preserve"> </w:t>
            </w:r>
            <w:r>
              <w:rPr>
                <w:b w:val="0"/>
                <w:bCs w:val="0"/>
                <w:sz w:val="20"/>
                <w:szCs w:val="20"/>
                <w:lang w:val="ro-RO"/>
              </w:rPr>
              <w:t xml:space="preserve">ecran tactil 8", replicare</w:t>
            </w:r>
            <w:r>
              <w:rPr>
                <w:b w:val="0"/>
                <w:bCs w:val="0"/>
                <w:sz w:val="20"/>
                <w:szCs w:val="20"/>
                <w:lang w:val="ro-RO"/>
              </w:rPr>
              <w:t xml:space="preserve"> </w:t>
            </w:r>
            <w:r>
              <w:rPr>
                <w:b w:val="0"/>
                <w:bCs w:val="0"/>
                <w:sz w:val="20"/>
                <w:szCs w:val="20"/>
                <w:lang w:val="ro-RO"/>
              </w:rPr>
              <w:t xml:space="preserve">smartphone, Bluetooth, USB, 6</w:t>
            </w:r>
            <w:r>
              <w:rPr>
                <w:b w:val="0"/>
                <w:bCs w:val="0"/>
                <w:sz w:val="20"/>
                <w:szCs w:val="20"/>
                <w:lang w:val="ro-RO"/>
              </w:rPr>
              <w:t xml:space="preserve"> </w:t>
            </w:r>
            <w:r>
              <w:rPr>
                <w:b w:val="0"/>
                <w:bCs w:val="0"/>
                <w:sz w:val="20"/>
                <w:szCs w:val="20"/>
                <w:lang w:val="ro-RO"/>
              </w:rPr>
              <w:t xml:space="preserve">difuzoare; informatii 4X4</w:t>
            </w:r>
            <w:r>
              <w:rPr>
                <w:b w:val="0"/>
                <w:bCs w:val="0"/>
                <w:sz w:val="20"/>
                <w:szCs w:val="20"/>
                <w:lang w:val="ro-RO"/>
              </w:rPr>
              <w:t xml:space="preserve">;</w:t>
            </w:r>
            <w:r>
              <w:rPr>
                <w:b w:val="0"/>
                <w:bCs w:val="0"/>
                <w:sz w:val="20"/>
                <w:szCs w:val="20"/>
                <w:highlight w:val="none"/>
              </w:rPr>
            </w:r>
            <w:r>
              <w:rPr>
                <w:b w:val="0"/>
                <w:bCs w:val="0"/>
                <w:sz w:val="20"/>
                <w:szCs w:val="20"/>
                <w:highlight w:val="none"/>
              </w:rPr>
            </w:r>
          </w:p>
          <w:p>
            <w:pPr>
              <w:pStyle w:val="1032"/>
              <w:pBdr/>
              <w:spacing w:line="240" w:lineRule="auto"/>
              <w:ind/>
              <w:rPr>
                <w:b w:val="0"/>
                <w:bCs w:val="0"/>
                <w:sz w:val="20"/>
                <w:szCs w:val="20"/>
              </w:rPr>
            </w:pPr>
            <w:r>
              <w:rPr>
                <w:b w:val="0"/>
                <w:bCs w:val="0"/>
                <w:sz w:val="20"/>
                <w:szCs w:val="20"/>
                <w:lang w:val="ro-RO"/>
              </w:rPr>
              <w:t xml:space="preserve">- Covorase de ca</w:t>
            </w:r>
            <w:r>
              <w:rPr>
                <w:b w:val="0"/>
                <w:bCs w:val="0"/>
                <w:sz w:val="20"/>
                <w:szCs w:val="20"/>
                <w:lang w:val="ro-RO"/>
              </w:rPr>
              <w:t xml:space="preserve">ciu</w:t>
            </w:r>
            <w:r>
              <w:rPr>
                <w:b w:val="0"/>
                <w:bCs w:val="0"/>
                <w:sz w:val="20"/>
                <w:szCs w:val="20"/>
                <w:lang w:val="ro-RO"/>
              </w:rPr>
              <w:t xml:space="preserve">c salon;</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 Aparatoare de noroi fata/spate</w:t>
            </w:r>
            <w:r>
              <w:rPr>
                <w:b w:val="0"/>
                <w:bCs w:val="0"/>
                <w:sz w:val="20"/>
                <w:szCs w:val="20"/>
              </w:rPr>
            </w:r>
            <w:r>
              <w:rPr>
                <w:b w:val="0"/>
                <w:bCs w:val="0"/>
                <w:sz w:val="20"/>
                <w:szCs w:val="20"/>
              </w:rPr>
            </w:r>
          </w:p>
          <w:p>
            <w:pPr>
              <w:pStyle w:val="1032"/>
              <w:pBdr/>
              <w:spacing w:line="240" w:lineRule="auto"/>
              <w:ind/>
              <w:rPr>
                <w:b w:val="0"/>
                <w:bCs w:val="0"/>
                <w:sz w:val="20"/>
                <w:szCs w:val="20"/>
              </w:rPr>
            </w:pPr>
            <w:r>
              <w:rPr>
                <w:b w:val="0"/>
                <w:bCs w:val="0"/>
                <w:sz w:val="20"/>
                <w:szCs w:val="20"/>
                <w:lang w:val="ro-RO"/>
              </w:rPr>
              <w:t xml:space="preserve">-</w:t>
            </w:r>
            <w:r>
              <w:rPr>
                <w:b w:val="0"/>
                <w:bCs w:val="0"/>
                <w:sz w:val="20"/>
                <w:szCs w:val="20"/>
                <w:lang w:val="ro-RO"/>
              </w:rPr>
              <w:t xml:space="preserve"> </w:t>
            </w:r>
            <w:r>
              <w:rPr>
                <w:b w:val="0"/>
                <w:bCs w:val="0"/>
                <w:sz w:val="20"/>
                <w:szCs w:val="20"/>
                <w:lang w:val="ro-RO"/>
              </w:rPr>
              <w:t xml:space="preserve">Suplimentar</w:t>
            </w:r>
            <w:r>
              <w:rPr>
                <w:b w:val="0"/>
                <w:bCs w:val="0"/>
                <w:sz w:val="20"/>
                <w:szCs w:val="20"/>
                <w:lang w:val="ro-RO"/>
              </w:rPr>
              <w:t xml:space="preserve">:</w:t>
            </w:r>
            <w:r>
              <w:rPr>
                <w:b w:val="0"/>
                <w:bCs w:val="0"/>
                <w:sz w:val="20"/>
                <w:szCs w:val="20"/>
                <w:lang w:val="ro-RO"/>
              </w:rPr>
              <w:t xml:space="preserve"> set </w:t>
            </w:r>
            <w:r>
              <w:rPr>
                <w:b w:val="0"/>
                <w:bCs w:val="0"/>
                <w:sz w:val="20"/>
                <w:szCs w:val="20"/>
                <w:lang w:val="ro-RO"/>
              </w:rPr>
              <w:t xml:space="preserve">cauciucuri de iarna 4 bucati</w:t>
            </w:r>
            <w:r>
              <w:rPr>
                <w:b w:val="0"/>
                <w:bCs w:val="0"/>
                <w:sz w:val="20"/>
                <w:szCs w:val="20"/>
              </w:rPr>
            </w:r>
            <w:r>
              <w:rPr>
                <w:b w:val="0"/>
                <w:bCs w:val="0"/>
                <w:sz w:val="20"/>
                <w:szCs w:val="20"/>
              </w:rPr>
            </w:r>
          </w:p>
          <w:p>
            <w:pPr>
              <w:pBdr/>
              <w:tabs>
                <w:tab w:val="left" w:leader="none" w:pos="3402"/>
              </w:tabs>
              <w:spacing/>
              <w:ind w:right="-79"/>
              <w:rPr>
                <w:b/>
                <w:bCs/>
                <w:sz w:val="20"/>
                <w:szCs w:val="20"/>
              </w:rPr>
            </w:pPr>
            <w:r>
              <w:rPr>
                <w:b/>
                <w:sz w:val="20"/>
                <w:szCs w:val="20"/>
              </w:rPr>
            </w:r>
            <w:r>
              <w:rPr>
                <w:b/>
                <w:bCs/>
                <w:sz w:val="20"/>
                <w:szCs w:val="20"/>
              </w:rPr>
            </w:r>
            <w:r>
              <w:rPr>
                <w:b/>
                <w:bCs/>
                <w:sz w:val="20"/>
                <w:szCs w:val="20"/>
              </w:rPr>
            </w:r>
          </w:p>
        </w:tc>
        <w:tc>
          <w:tcPr>
            <w:tcBorders>
              <w:top w:val="single" w:color="auto" w:sz="4" w:space="0"/>
              <w:left w:val="single" w:color="auto" w:sz="4" w:space="0"/>
              <w:bottom w:val="single" w:color="auto" w:sz="4" w:space="0"/>
              <w:right w:val="single" w:color="auto" w:sz="4" w:space="0"/>
            </w:tcBorders>
            <w:tcW w:w="1008"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pBdr/>
              <w:spacing/>
              <w:ind/>
              <w:rPr>
                <w:b/>
              </w:rPr>
            </w:pPr>
            <w:r>
              <w:rPr>
                <w:b/>
              </w:rPr>
              <w:t xml:space="preserve">TOTAL</w:t>
            </w:r>
            <w:r>
              <w:rPr>
                <w:b/>
              </w:rPr>
            </w:r>
            <w:r>
              <w:rPr>
                <w:b/>
              </w:rP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pBdr/>
              <w:spacing/>
              <w:ind/>
              <w:rPr/>
            </w:pPr>
            <w:r/>
            <w:r/>
          </w:p>
        </w:tc>
        <w:tc>
          <w:tcPr>
            <w:tcBorders>
              <w:top w:val="single" w:color="auto" w:sz="4" w:space="0"/>
              <w:left w:val="single" w:color="auto" w:sz="4" w:space="0"/>
              <w:bottom w:val="single" w:color="auto" w:sz="4" w:space="0"/>
              <w:right w:val="single" w:color="auto" w:sz="4" w:space="0"/>
            </w:tcBorders>
            <w:tcW w:w="1008" w:type="pct"/>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pBdr/>
              <w:spacing/>
              <w:ind/>
              <w:rPr/>
            </w:pPr>
            <w:r/>
            <w:r/>
          </w:p>
        </w:tc>
      </w:tr>
      <w:tr>
        <w:trPr>
          <w:trHeight w:val="397"/>
        </w:trPr>
        <w:tc>
          <w:tcPr>
            <w:gridSpan w:val="9"/>
            <w:shd w:val="clear" w:color="auto" w:fill="auto"/>
            <w:tcBorders>
              <w:top w:val="single" w:color="auto" w:sz="4" w:space="0"/>
              <w:right w:val="single" w:color="auto" w:sz="4" w:space="0"/>
            </w:tcBorders>
            <w:tcW w:w="5000" w:type="pct"/>
            <w:vAlign w:val="center"/>
            <w:textDirection w:val="lrTb"/>
            <w:noWrap w:val="false"/>
          </w:tcPr>
          <w:p>
            <w:pPr>
              <w:pBdr/>
              <w:tabs>
                <w:tab w:val="left" w:leader="none" w:pos="6120"/>
              </w:tabs>
              <w:spacing/>
              <w:ind/>
              <w:rPr/>
            </w:pPr>
            <w:r/>
            <w:r/>
          </w:p>
          <w:p>
            <w:pPr>
              <w:pBdr/>
              <w:tabs>
                <w:tab w:val="left" w:leader="none" w:pos="6120"/>
              </w:tabs>
              <w:spacing/>
              <w:ind/>
              <w:rPr/>
            </w:pPr>
            <w:r/>
            <w:r/>
          </w:p>
          <w:p>
            <w:pPr>
              <w:pBdr/>
              <w:tabs>
                <w:tab w:val="left" w:leader="none" w:pos="6120"/>
              </w:tabs>
              <w:spacing/>
              <w:ind/>
              <w:rPr/>
            </w:pPr>
            <w:r/>
            <w:r/>
          </w:p>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671" w:type="dxa"/>
              <w:tblBorders/>
              <w:tblLook w:val="04A0" w:firstRow="1" w:lastRow="0" w:firstColumn="1" w:lastColumn="0" w:noHBand="0" w:noVBand="1"/>
            </w:tblPr>
            <w:tblGrid>
              <w:gridCol w:w="1411"/>
              <w:gridCol w:w="298"/>
              <w:gridCol w:w="1979"/>
              <w:gridCol w:w="950"/>
              <w:gridCol w:w="822"/>
              <w:gridCol w:w="976"/>
              <w:gridCol w:w="899"/>
              <w:gridCol w:w="985"/>
              <w:gridCol w:w="873"/>
              <w:gridCol w:w="2069"/>
              <w:gridCol w:w="3231"/>
              <w:gridCol w:w="113"/>
              <w:gridCol w:w="35"/>
              <w:gridCol w:w="951"/>
              <w:gridCol w:w="79"/>
            </w:tblGrid>
            <w:tr>
              <w:trPr>
                <w:gridAfter w:val="1"/>
                <w:trHeight w:val="697"/>
              </w:trPr>
              <w:tc>
                <w:tcPr>
                  <w:gridSpan w:val="11"/>
                  <w:shd w:val="clear" w:color="auto" w:fill="auto"/>
                  <w:tcBorders/>
                  <w:tcW w:w="14493"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center"/>
                    <w:rPr>
                      <w:highlight w:val="yellow"/>
                      <w:lang w:val="it-IT"/>
                    </w:rPr>
                  </w:pPr>
                  <w:r>
                    <w:rPr>
                      <w:highlight w:val="yellow"/>
                      <w:lang w:val="it-IT"/>
                    </w:rPr>
                  </w:r>
                  <w:r>
                    <w:rPr>
                      <w:highlight w:val="yellow"/>
                      <w:lang w:val="it-IT"/>
                    </w:rPr>
                  </w:r>
                  <w:r>
                    <w:rPr>
                      <w:highlight w:val="yellow"/>
                      <w:lang w:val="it-IT"/>
                    </w:rPr>
                  </w:r>
                </w:p>
                <w:p>
                  <w:pPr>
                    <w:framePr w:hAnchor="margin" w:hSpace="180" w:vAnchor="page" w:wrap="around" w:y="347"/>
                    <w:pBdr/>
                    <w:spacing/>
                    <w:ind/>
                    <w:jc w:val="center"/>
                    <w:rPr>
                      <w:highlight w:val="yellow"/>
                      <w:lang w:val="it-IT"/>
                    </w:rPr>
                  </w:pPr>
                  <w:r>
                    <w:rPr>
                      <w:highlight w:val="yellow"/>
                      <w:lang w:val="it-IT"/>
                    </w:rPr>
                  </w:r>
                  <w:r>
                    <w:rPr>
                      <w:highlight w:val="yellow"/>
                      <w:lang w:val="it-IT"/>
                    </w:rPr>
                  </w:r>
                  <w:r>
                    <w:rPr>
                      <w:highlight w:val="yellow"/>
                      <w:lang w:val="it-IT"/>
                    </w:rPr>
                  </w:r>
                </w:p>
                <w:p>
                  <w:pPr>
                    <w:framePr w:hAnchor="margin" w:hSpace="180" w:vAnchor="page" w:wrap="around" w:y="347"/>
                    <w:pBdr/>
                    <w:spacing/>
                    <w:ind/>
                    <w:jc w:val="center"/>
                    <w:rPr>
                      <w:highlight w:val="yellow"/>
                      <w:lang w:val="it-IT"/>
                    </w:rPr>
                  </w:pPr>
                  <w:r>
                    <w:rPr>
                      <w:highlight w:val="yellow"/>
                      <w:lang w:val="it-IT"/>
                    </w:rPr>
                  </w:r>
                  <w:r>
                    <w:rPr>
                      <w:highlight w:val="yellow"/>
                      <w:lang w:val="it-IT"/>
                    </w:rPr>
                  </w:r>
                  <w:r>
                    <w:rPr>
                      <w:highlight w:val="yellow"/>
                      <w:lang w:val="it-IT"/>
                    </w:rPr>
                  </w:r>
                </w:p>
                <w:p>
                  <w:pPr>
                    <w:framePr w:hAnchor="margin" w:hSpace="180" w:vAnchor="page" w:wrap="around" w:y="347"/>
                    <w:pBdr/>
                    <w:spacing/>
                    <w:ind/>
                    <w:jc w:val="center"/>
                    <w:rPr>
                      <w:highlight w:val="yellow"/>
                      <w:lang w:val="it-IT"/>
                    </w:rPr>
                  </w:pPr>
                  <w:r>
                    <w:rPr>
                      <w:highlight w:val="yellow"/>
                      <w:lang w:val="it-IT"/>
                    </w:rPr>
                  </w:r>
                  <w:r>
                    <w:rPr>
                      <w:highlight w:val="yellow"/>
                      <w:lang w:val="it-IT"/>
                    </w:rPr>
                  </w:r>
                  <w:r>
                    <w:rPr>
                      <w:highlight w:val="yellow"/>
                      <w:lang w:val="it-IT"/>
                    </w:rPr>
                  </w:r>
                </w:p>
                <w:p>
                  <w:pPr>
                    <w:framePr w:hAnchor="margin" w:hSpace="180" w:vAnchor="page" w:wrap="around" w:y="347"/>
                    <w:pBdr/>
                    <w:spacing/>
                    <w:ind/>
                    <w:jc w:val="center"/>
                    <w:rPr>
                      <w:highlight w:val="yellow"/>
                      <w:lang w:val="it-IT"/>
                    </w:rPr>
                  </w:pPr>
                  <w:r>
                    <w:rPr>
                      <w:highlight w:val="yellow"/>
                      <w:lang w:val="it-IT"/>
                    </w:rPr>
                    <w:t xml:space="preserve">Anexa nr.2</w:t>
                  </w:r>
                  <w:r>
                    <w:rPr>
                      <w:highlight w:val="yellow"/>
                      <w:lang w:val="it-IT"/>
                    </w:rPr>
                    <w:t xml:space="preserve">3</w:t>
                  </w:r>
                  <w:r>
                    <w:rPr>
                      <w:highlight w:val="yellow"/>
                      <w:lang w:val="it-IT"/>
                    </w:rPr>
                  </w:r>
                  <w:r>
                    <w:rPr>
                      <w:highlight w:val="yellow"/>
                      <w:lang w:val="it-IT"/>
                    </w:rPr>
                  </w:r>
                </w:p>
                <w:p>
                  <w:pPr>
                    <w:framePr w:hAnchor="margin" w:hSpace="180" w:vAnchor="page" w:wrap="around" w:y="347"/>
                    <w:pBdr/>
                    <w:spacing/>
                    <w:ind/>
                    <w:jc w:val="center"/>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framePr w:hAnchor="margin" w:hSpace="180" w:vAnchor="page" w:wrap="around" w:y="347"/>
                    <w:pBdr/>
                    <w:spacing/>
                    <w:ind/>
                    <w:jc w:val="center"/>
                    <w:rPr>
                      <w:lang w:val="it-IT"/>
                    </w:rPr>
                  </w:pPr>
                  <w:r>
                    <w:rPr>
                      <w:highlight w:val="yellow"/>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31"/>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099" w:type="dxa"/>
                  <w:textDirection w:val="lrTb"/>
                  <w:noWrap w:val="false"/>
                </w:tcPr>
                <w:p>
                  <w:pPr>
                    <w:pStyle w:val="931"/>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1"/>
              </w:trPr>
              <w:tc>
                <w:tcPr>
                  <w:gridSpan w:val="11"/>
                  <w:shd w:val="clear" w:color="auto" w:fill="auto"/>
                  <w:tcBorders>
                    <w:bottom w:val="single" w:color="auto" w:sz="4" w:space="0"/>
                  </w:tcBorders>
                  <w:tcW w:w="14493" w:type="dxa"/>
                  <w:textDirection w:val="lrTb"/>
                  <w:noWrap w:val="false"/>
                </w:tcPr>
                <w:p>
                  <w:pPr>
                    <w:framePr w:hAnchor="margin" w:hSpace="180" w:vAnchor="page" w:wrap="around" w:y="347"/>
                    <w:pBdr/>
                    <w:spacing/>
                    <w:ind/>
                    <w:jc w:val="both"/>
                    <w:rPr>
                      <w:sz w:val="18"/>
                      <w:szCs w:val="18"/>
                    </w:rPr>
                  </w:pPr>
                  <w:r>
                    <w:rPr>
                      <w:i/>
                      <w:iCs/>
                      <w:sz w:val="18"/>
                      <w:szCs w:val="18"/>
                    </w:rPr>
                    <w:t xml:space="preserve">[Acest tabel va fi completat de către ofertant în coloanele 5,6,7,8 și 11 la necesitate</w:t>
                  </w:r>
                  <w:r>
                    <w:rPr>
                      <w:i/>
                      <w:iCs/>
                      <w:sz w:val="18"/>
                      <w:szCs w:val="18"/>
                    </w:rPr>
                    <w:t xml:space="preserve">,</w:t>
                  </w:r>
                  <w:r>
                    <w:rPr>
                      <w:i/>
                      <w:iCs/>
                      <w:sz w:val="18"/>
                      <w:szCs w:val="18"/>
                    </w:rPr>
                    <w:t xml:space="preserve"> iar de către autoritatea contractantă – în coloanele 1,2,3,4,9,10]</w:t>
                  </w:r>
                  <w:r>
                    <w:rPr>
                      <w:sz w:val="18"/>
                      <w:szCs w:val="18"/>
                    </w:rPr>
                  </w:r>
                  <w:r>
                    <w:rPr>
                      <w:sz w:val="18"/>
                      <w:szCs w:val="18"/>
                    </w:rPr>
                  </w:r>
                </w:p>
                <w:p>
                  <w:pPr>
                    <w:framePr w:hAnchor="margin" w:hSpace="180" w:vAnchor="page" w:wrap="around" w:y="347"/>
                    <w:pBdr/>
                    <w:spacing/>
                    <w:ind/>
                    <w:jc w:val="center"/>
                    <w:rPr/>
                  </w:pPr>
                  <w:r/>
                  <w:r/>
                </w:p>
              </w:tc>
              <w:tc>
                <w:tcPr>
                  <w:gridSpan w:val="3"/>
                  <w:tcBorders>
                    <w:bottom w:val="single" w:color="auto" w:sz="4" w:space="0"/>
                  </w:tcBorders>
                  <w:tcW w:w="109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gridAfter w:val="2"/>
                <w:trHeight w:val="397"/>
              </w:trPr>
              <w:tc>
                <w:tcPr>
                  <w:gridSpan w:val="2"/>
                  <w:tcBorders>
                    <w:top w:val="single" w:color="auto" w:sz="4" w:space="0"/>
                    <w:left w:val="single" w:color="auto" w:sz="4" w:space="0"/>
                    <w:bottom w:val="single" w:color="auto" w:sz="4" w:space="0"/>
                    <w:right w:val="single" w:color="auto" w:sz="4" w:space="0"/>
                  </w:tcBorders>
                  <w:tcW w:w="1709" w:type="dxa"/>
                  <w:textDirection w:val="lrTb"/>
                  <w:noWrap w:val="false"/>
                </w:tcPr>
                <w:p>
                  <w:pPr>
                    <w:framePr w:hAnchor="margin" w:hSpace="180" w:vAnchor="page" w:wrap="around" w:y="347"/>
                    <w:pBdr/>
                    <w:spacing/>
                    <w:ind/>
                    <w:rPr/>
                  </w:pPr>
                  <w:r/>
                  <w:r/>
                </w:p>
              </w:tc>
              <w:tc>
                <w:tcPr>
                  <w:gridSpan w:val="11"/>
                  <w:shd w:val="clear" w:color="auto" w:fill="auto"/>
                  <w:tcBorders>
                    <w:top w:val="single" w:color="auto" w:sz="4" w:space="0"/>
                    <w:left w:val="single" w:color="auto" w:sz="4" w:space="0"/>
                    <w:bottom w:val="single" w:color="auto" w:sz="4" w:space="0"/>
                    <w:right w:val="single" w:color="auto" w:sz="4" w:space="0"/>
                  </w:tcBorders>
                  <w:tcW w:w="12932" w:type="dxa"/>
                  <w:vAlign w:val="center"/>
                  <w:textDirection w:val="lrTb"/>
                  <w:noWrap w:val="false"/>
                </w:tcPr>
                <w:p>
                  <w:pPr>
                    <w:framePr w:hAnchor="margin" w:hSpace="180" w:vAnchor="page" w:wrap="around" w:y="347"/>
                    <w:pBdr/>
                    <w:spacing w:line="360" w:lineRule="auto"/>
                    <w:ind/>
                    <w:rPr/>
                  </w:pPr>
                  <w:r>
                    <w:t xml:space="preserve">Numărul </w:t>
                  </w:r>
                  <w:r>
                    <w:t xml:space="preserve"> procedurii de achiziție______________din_________</w:t>
                  </w:r>
                  <w:r/>
                </w:p>
              </w:tc>
            </w:tr>
            <w:tr>
              <w:trPr>
                <w:gridAfter w:val="2"/>
                <w:trHeight w:val="397"/>
              </w:trPr>
              <w:tc>
                <w:tcPr>
                  <w:gridSpan w:val="2"/>
                  <w:tcBorders>
                    <w:top w:val="single" w:color="auto" w:sz="4" w:space="0"/>
                    <w:left w:val="single" w:color="auto" w:sz="4" w:space="0"/>
                    <w:bottom w:val="single" w:color="auto" w:sz="4" w:space="0"/>
                    <w:right w:val="single" w:color="auto" w:sz="4" w:space="0"/>
                  </w:tcBorders>
                  <w:tcW w:w="1709" w:type="dxa"/>
                  <w:textDirection w:val="lrTb"/>
                  <w:noWrap w:val="false"/>
                </w:tcPr>
                <w:p>
                  <w:pPr>
                    <w:framePr w:hAnchor="margin" w:hSpace="180" w:vAnchor="page" w:wrap="around" w:y="347"/>
                    <w:pBdr/>
                    <w:spacing/>
                    <w:ind/>
                    <w:rPr/>
                  </w:pPr>
                  <w:r/>
                  <w:r/>
                </w:p>
              </w:tc>
              <w:tc>
                <w:tcPr>
                  <w:gridSpan w:val="11"/>
                  <w:shd w:val="clear" w:color="auto" w:fill="auto"/>
                  <w:tcBorders>
                    <w:top w:val="single" w:color="auto" w:sz="4" w:space="0"/>
                    <w:left w:val="single" w:color="auto" w:sz="4" w:space="0"/>
                    <w:bottom w:val="single" w:color="auto" w:sz="4" w:space="0"/>
                    <w:right w:val="single" w:color="auto" w:sz="4" w:space="0"/>
                  </w:tcBorders>
                  <w:tcW w:w="12932" w:type="dxa"/>
                  <w:vAlign w:val="center"/>
                  <w:textDirection w:val="lrTb"/>
                  <w:noWrap w:val="false"/>
                </w:tcPr>
                <w:p>
                  <w:pPr>
                    <w:pBdr/>
                    <w:spacing/>
                    <w:ind/>
                    <w:rPr>
                      <w:b/>
                      <w:sz w:val="20"/>
                      <w:szCs w:val="20"/>
                    </w:rPr>
                  </w:pPr>
                  <w:r>
                    <w:t xml:space="preserve">Obiectul de achiziției</w:t>
                  </w:r>
                  <w:r>
                    <w:t xml:space="preserve">:</w:t>
                  </w:r>
                  <w:r>
                    <w:t xml:space="preserve"> </w:t>
                  </w:r>
                  <w:r>
                    <w:rPr>
                      <w:b/>
                      <w:u w:val="single"/>
                      <w:shd w:val="clear" w:color="auto" w:fill="ffffff" w:themeFill="background1"/>
                      <w:lang w:val="it-IT" w:eastAsia="ru-RU"/>
                    </w:rPr>
                    <w:t xml:space="preserve"> </w:t>
                  </w:r>
                  <w:r>
                    <w:rPr>
                      <w:b/>
                      <w:bCs/>
                      <w:sz w:val="24"/>
                      <w:szCs w:val="24"/>
                      <w:u w:val="single"/>
                      <w:lang w:eastAsia="ru-RU"/>
                    </w:rPr>
                    <w:t xml:space="preserve">Autoturism</w:t>
                  </w:r>
                  <w:r>
                    <w:rPr>
                      <w:b/>
                      <w:u w:val="single"/>
                    </w:rPr>
                    <w:t xml:space="preserve"> de serviciu</w:t>
                  </w:r>
                  <w:r>
                    <w:rPr>
                      <w:b/>
                      <w:sz w:val="20"/>
                      <w:szCs w:val="20"/>
                    </w:rPr>
                  </w:r>
                  <w:r>
                    <w:rPr>
                      <w:b/>
                      <w:sz w:val="20"/>
                      <w:szCs w:val="20"/>
                    </w:rPr>
                  </w:r>
                </w:p>
              </w:tc>
            </w:tr>
            <w:tr>
              <w:trPr>
                <w:gridAfter w:val="3"/>
                <w:trHeight w:val="667"/>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2277"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f2f2f2" w:themeFill="background1" w:themeFillShade="F2"/>
                  <w:tcBorders>
                    <w:top w:val="single" w:color="auto" w:sz="4" w:space="0"/>
                    <w:left w:val="single" w:color="auto" w:sz="4" w:space="0"/>
                    <w:right w:val="single" w:color="auto" w:sz="4" w:space="0"/>
                  </w:tcBorders>
                  <w:tcW w:w="822"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76" w:type="dxa"/>
                  <w:textDirection w:val="lrTb"/>
                  <w:noWrap w:val="false"/>
                </w:tcPr>
                <w:p>
                  <w:pPr>
                    <w:framePr w:hAnchor="margin" w:hSpace="180" w:vAnchor="page" w:wrap="around" w:y="347"/>
                    <w:pBdr/>
                    <w:spacing/>
                    <w:ind w:right="-156" w:left="-200"/>
                    <w:jc w:val="center"/>
                    <w:rPr>
                      <w:sz w:val="18"/>
                      <w:szCs w:val="18"/>
                    </w:rPr>
                  </w:pPr>
                  <w:r>
                    <w:rPr>
                      <w:sz w:val="18"/>
                      <w:szCs w:val="18"/>
                    </w:rPr>
                    <w:t xml:space="preserve">Preţ</w:t>
                  </w:r>
                  <w:r>
                    <w:rPr>
                      <w:sz w:val="18"/>
                      <w:szCs w:val="18"/>
                    </w:rPr>
                    <w:t xml:space="preserve"> u</w:t>
                  </w:r>
                  <w:r>
                    <w:rPr>
                      <w:sz w:val="18"/>
                      <w:szCs w:val="18"/>
                    </w:rPr>
                    <w:t xml:space="preserve">nitar </w:t>
                  </w:r>
                  <w:r>
                    <w:rPr>
                      <w:sz w:val="18"/>
                      <w:szCs w:val="18"/>
                    </w:rPr>
                    <w:t xml:space="preserve">                 </w:t>
                  </w:r>
                  <w:r>
                    <w:rPr>
                      <w:sz w:val="18"/>
                      <w:szCs w:val="18"/>
                    </w:rPr>
                    <w:t xml:space="preserve">fără TVA</w:t>
                  </w:r>
                  <w:r>
                    <w:rPr>
                      <w:sz w:val="18"/>
                      <w:szCs w:val="18"/>
                    </w:rPr>
                  </w:r>
                  <w:r>
                    <w:rPr>
                      <w:sz w:val="18"/>
                      <w:szCs w:val="18"/>
                    </w:rPr>
                  </w:r>
                </w:p>
                <w:p>
                  <w:pPr>
                    <w:framePr w:hAnchor="margin" w:hSpace="180" w:vAnchor="page" w:wrap="around" w:y="347"/>
                    <w:pBdr/>
                    <w:spacing/>
                    <w:ind w:right="-156" w:left="-200"/>
                    <w:jc w:val="center"/>
                    <w:rPr>
                      <w:sz w:val="20"/>
                    </w:rPr>
                  </w:pPr>
                  <w:r>
                    <w:rPr>
                      <w:sz w:val="20"/>
                    </w:rPr>
                    <w:t xml:space="preserve">(lei)</w:t>
                  </w:r>
                  <w:r>
                    <w:rPr>
                      <w:sz w:val="20"/>
                    </w:rPr>
                  </w:r>
                  <w:r>
                    <w:rPr>
                      <w:sz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899" w:type="dxa"/>
                  <w:textDirection w:val="lrTb"/>
                  <w:noWrap w:val="false"/>
                </w:tcPr>
                <w:p>
                  <w:pPr>
                    <w:framePr w:hAnchor="margin" w:hSpace="180" w:vAnchor="page" w:wrap="around" w:y="347"/>
                    <w:pBdr/>
                    <w:spacing/>
                    <w:ind w:right="-98" w:hanging="28" w:left="-60"/>
                    <w:jc w:val="center"/>
                    <w:rPr>
                      <w:b/>
                      <w:sz w:val="18"/>
                      <w:szCs w:val="18"/>
                    </w:rPr>
                  </w:pPr>
                  <w:r>
                    <w:rPr>
                      <w:b/>
                      <w:sz w:val="18"/>
                      <w:szCs w:val="18"/>
                    </w:rPr>
                    <w:t xml:space="preserve">Preţ unitar</w:t>
                  </w:r>
                  <w:r>
                    <w:rPr>
                      <w:b/>
                      <w:sz w:val="18"/>
                      <w:szCs w:val="18"/>
                    </w:rPr>
                    <w:t xml:space="preserve">          </w:t>
                  </w:r>
                  <w:r>
                    <w:rPr>
                      <w:b/>
                      <w:sz w:val="18"/>
                      <w:szCs w:val="18"/>
                    </w:rPr>
                    <w:t xml:space="preserve"> cu TVA</w:t>
                  </w:r>
                  <w:r>
                    <w:rPr>
                      <w:b/>
                      <w:sz w:val="18"/>
                      <w:szCs w:val="18"/>
                    </w:rPr>
                  </w:r>
                  <w:r>
                    <w:rPr>
                      <w:b/>
                      <w:sz w:val="18"/>
                      <w:szCs w:val="18"/>
                    </w:rPr>
                  </w:r>
                </w:p>
                <w:p>
                  <w:pPr>
                    <w:framePr w:hAnchor="margin" w:hSpace="180" w:vAnchor="page" w:wrap="around" w:y="347"/>
                    <w:pBdr/>
                    <w:spacing/>
                    <w:ind w:right="-98" w:hanging="28" w:left="-60"/>
                    <w:jc w:val="center"/>
                    <w:rPr>
                      <w:b/>
                      <w:bCs/>
                      <w:sz w:val="20"/>
                    </w:rPr>
                  </w:pPr>
                  <w:r>
                    <w:rPr>
                      <w:b/>
                      <w:bCs/>
                      <w:sz w:val="20"/>
                    </w:rPr>
                    <w:t xml:space="preserve">(lei)</w:t>
                  </w:r>
                  <w:r>
                    <w:rPr>
                      <w:b/>
                      <w:bCs/>
                      <w:sz w:val="20"/>
                    </w:rPr>
                  </w:r>
                  <w:r>
                    <w:rPr>
                      <w:b/>
                      <w:bCs/>
                      <w:sz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85" w:type="dxa"/>
                  <w:textDirection w:val="lrTb"/>
                  <w:noWrap w:val="false"/>
                </w:tcPr>
                <w:p>
                  <w:pPr>
                    <w:framePr w:hAnchor="margin" w:hSpace="180" w:vAnchor="page" w:wrap="around" w:y="347"/>
                    <w:pBdr/>
                    <w:spacing/>
                    <w:ind/>
                    <w:jc w:val="center"/>
                    <w:rPr>
                      <w:sz w:val="20"/>
                    </w:rPr>
                  </w:pPr>
                  <w:r>
                    <w:rPr>
                      <w:sz w:val="20"/>
                    </w:rPr>
                    <w:t xml:space="preserve">Suma</w:t>
                  </w:r>
                  <w:r>
                    <w:rPr>
                      <w:sz w:val="20"/>
                    </w:rPr>
                  </w:r>
                  <w:r>
                    <w:rPr>
                      <w:sz w:val="20"/>
                    </w:rPr>
                  </w:r>
                </w:p>
                <w:p>
                  <w:pPr>
                    <w:framePr w:hAnchor="margin" w:hSpace="180" w:vAnchor="page" w:wrap="around" w:y="347"/>
                    <w:pBdr/>
                    <w:spacing/>
                    <w:ind w:right="-96" w:left="-118"/>
                    <w:jc w:val="center"/>
                    <w:rPr>
                      <w:sz w:val="20"/>
                    </w:rPr>
                  </w:pPr>
                  <w:r>
                    <w:rPr>
                      <w:sz w:val="20"/>
                    </w:rPr>
                    <w:t xml:space="preserve">f</w:t>
                  </w:r>
                  <w:r>
                    <w:rPr>
                      <w:sz w:val="20"/>
                    </w:rPr>
                    <w:t xml:space="preserve">ără</w:t>
                  </w:r>
                  <w:r>
                    <w:rPr>
                      <w:sz w:val="20"/>
                    </w:rPr>
                    <w:t xml:space="preserve"> </w:t>
                  </w:r>
                  <w:r>
                    <w:rPr>
                      <w:sz w:val="20"/>
                    </w:rPr>
                    <w:t xml:space="preserve">TVA</w:t>
                  </w:r>
                  <w:r>
                    <w:rPr>
                      <w:sz w:val="20"/>
                    </w:rPr>
                  </w:r>
                  <w:r>
                    <w:rPr>
                      <w:sz w:val="20"/>
                    </w:rPr>
                  </w:r>
                </w:p>
                <w:p>
                  <w:pPr>
                    <w:framePr w:hAnchor="margin" w:hSpace="180" w:vAnchor="page" w:wrap="around" w:y="347"/>
                    <w:pBdr/>
                    <w:spacing/>
                    <w:ind w:right="-96" w:left="-118"/>
                    <w:jc w:val="center"/>
                    <w:rPr>
                      <w:b/>
                      <w:sz w:val="20"/>
                    </w:rPr>
                  </w:pPr>
                  <w:r>
                    <w:rPr>
                      <w:sz w:val="20"/>
                    </w:rPr>
                    <w:t xml:space="preserve">(lei)</w:t>
                  </w:r>
                  <w:r>
                    <w:rPr>
                      <w:b/>
                      <w:sz w:val="20"/>
                    </w:rPr>
                  </w:r>
                  <w:r>
                    <w:rPr>
                      <w:b/>
                      <w:sz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873"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right="-101" w:firstLine="120" w:left="-120"/>
                    <w:jc w:val="center"/>
                    <w:rPr>
                      <w:b/>
                      <w:sz w:val="20"/>
                    </w:rPr>
                  </w:pPr>
                  <w:r>
                    <w:rPr>
                      <w:b/>
                      <w:sz w:val="20"/>
                    </w:rPr>
                    <w:t xml:space="preserve">cu </w:t>
                  </w:r>
                  <w:r>
                    <w:rPr>
                      <w:b/>
                      <w:sz w:val="20"/>
                    </w:rPr>
                    <w:t xml:space="preserve">T</w:t>
                  </w:r>
                  <w:r>
                    <w:rPr>
                      <w:b/>
                      <w:sz w:val="20"/>
                    </w:rPr>
                    <w:t xml:space="preserve">VA</w:t>
                  </w:r>
                  <w:r>
                    <w:rPr>
                      <w:b/>
                      <w:sz w:val="20"/>
                    </w:rPr>
                  </w:r>
                  <w:r>
                    <w:rPr>
                      <w:b/>
                      <w:sz w:val="20"/>
                    </w:rPr>
                  </w:r>
                </w:p>
                <w:p>
                  <w:pPr>
                    <w:framePr w:hAnchor="margin" w:hSpace="180" w:vAnchor="page" w:wrap="around" w:y="347"/>
                    <w:pBdr/>
                    <w:spacing/>
                    <w:ind w:right="-101" w:firstLine="120" w:left="-120"/>
                    <w:jc w:val="center"/>
                    <w:rPr>
                      <w:b/>
                      <w:bCs/>
                      <w:sz w:val="20"/>
                    </w:rPr>
                  </w:pPr>
                  <w:r>
                    <w:rPr>
                      <w:b/>
                      <w:bCs/>
                      <w:sz w:val="20"/>
                    </w:rPr>
                    <w:t xml:space="preserve">(lei)</w:t>
                  </w:r>
                  <w:r>
                    <w:rPr>
                      <w:b/>
                      <w:bCs/>
                      <w:sz w:val="20"/>
                    </w:rPr>
                  </w:r>
                  <w:r>
                    <w:rPr>
                      <w:b/>
                      <w:bCs/>
                      <w:sz w:val="20"/>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2069"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344"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r>
            <w:tr>
              <w:trPr>
                <w:gridAfter w:val="3"/>
                <w:trHeight w:val="58"/>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1</w:t>
                  </w:r>
                  <w:r>
                    <w:rPr>
                      <w:i/>
                      <w:iCs/>
                      <w:sz w:val="16"/>
                      <w:szCs w:val="16"/>
                    </w:rPr>
                  </w:r>
                  <w:r>
                    <w:rPr>
                      <w:i/>
                      <w:iCs/>
                      <w:sz w:val="16"/>
                      <w:szCs w:val="16"/>
                    </w:rP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2</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3</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4</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5</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6</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7</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8</w:t>
                  </w:r>
                  <w:r>
                    <w:rPr>
                      <w:i/>
                      <w:iCs/>
                      <w:sz w:val="16"/>
                      <w:szCs w:val="16"/>
                    </w:rPr>
                  </w:r>
                  <w:r>
                    <w:rPr>
                      <w:i/>
                      <w:iCs/>
                      <w:sz w:val="16"/>
                      <w:szCs w:val="16"/>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2069" w:type="dxa"/>
                  <w:textDirection w:val="lrTb"/>
                  <w:noWrap w:val="false"/>
                </w:tcPr>
                <w:p>
                  <w:pPr>
                    <w:framePr w:hAnchor="margin" w:hSpace="180" w:vAnchor="page" w:wrap="around" w:y="347"/>
                    <w:pBdr/>
                    <w:spacing/>
                    <w:ind/>
                    <w:jc w:val="center"/>
                    <w:rPr>
                      <w:i/>
                      <w:iCs/>
                      <w:sz w:val="16"/>
                      <w:szCs w:val="16"/>
                    </w:rPr>
                  </w:pPr>
                  <w:r>
                    <w:rPr>
                      <w:i/>
                      <w:iCs/>
                      <w:sz w:val="16"/>
                      <w:szCs w:val="16"/>
                    </w:rPr>
                    <w:t xml:space="preserve">9</w:t>
                  </w:r>
                  <w:r>
                    <w:rPr>
                      <w:i/>
                      <w:iCs/>
                      <w:sz w:val="16"/>
                      <w:szCs w:val="16"/>
                    </w:rPr>
                  </w:r>
                  <w:r>
                    <w:rPr>
                      <w:i/>
                      <w:iCs/>
                      <w:sz w:val="16"/>
                      <w:szCs w:val="16"/>
                    </w:rP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344" w:type="dxa"/>
                  <w:textDirection w:val="lrTb"/>
                  <w:noWrap w:val="false"/>
                </w:tcPr>
                <w:p>
                  <w:pPr>
                    <w:framePr w:hAnchor="margin" w:hSpace="180" w:vAnchor="page" w:wrap="around" w:y="347"/>
                    <w:pBdr/>
                    <w:spacing/>
                    <w:ind/>
                    <w:jc w:val="center"/>
                    <w:rPr>
                      <w:i/>
                      <w:iCs/>
                      <w:sz w:val="16"/>
                      <w:szCs w:val="16"/>
                    </w:rPr>
                  </w:pPr>
                  <w:r>
                    <w:rPr>
                      <w:i/>
                      <w:iCs/>
                      <w:sz w:val="16"/>
                      <w:szCs w:val="16"/>
                    </w:rPr>
                    <w:t xml:space="preserve">10</w:t>
                  </w:r>
                  <w:r>
                    <w:rPr>
                      <w:i/>
                      <w:iCs/>
                      <w:sz w:val="16"/>
                      <w:szCs w:val="16"/>
                    </w:rPr>
                  </w:r>
                  <w:r>
                    <w:rPr>
                      <w:i/>
                      <w:iCs/>
                      <w:sz w:val="16"/>
                      <w:szCs w:val="16"/>
                    </w:rPr>
                  </w:r>
                </w:p>
              </w:tc>
            </w:tr>
            <w:tr>
              <w:trPr>
                <w:gridAfter w:val="3"/>
                <w:trHeight w:val="397"/>
              </w:trPr>
              <w:tc>
                <w:tcPr>
                  <w:shd w:val="clear" w:color="auto" w:fill="auto"/>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framePr w:hAnchor="margin" w:hSpace="180" w:vAnchor="page" w:wrap="around" w:y="347"/>
                    <w:pBdr/>
                    <w:spacing w:line="480" w:lineRule="auto"/>
                    <w:ind/>
                    <w:jc w:val="center"/>
                    <w:rPr>
                      <w:b/>
                      <w:sz w:val="22"/>
                      <w:szCs w:val="22"/>
                    </w:rPr>
                  </w:pPr>
                  <w:r>
                    <w:rPr>
                      <w:b/>
                      <w:sz w:val="22"/>
                      <w:szCs w:val="22"/>
                    </w:rPr>
                    <w:t xml:space="preserve">34100000-8</w:t>
                  </w:r>
                  <w:r>
                    <w:rPr>
                      <w:b/>
                      <w:sz w:val="22"/>
                      <w:szCs w:val="22"/>
                    </w:rPr>
                  </w:r>
                  <w:r>
                    <w:rPr>
                      <w:b/>
                      <w:sz w:val="22"/>
                      <w:szCs w:val="22"/>
                    </w:rPr>
                  </w:r>
                </w:p>
              </w:tc>
              <w:tc>
                <w:tcPr>
                  <w:gridSpan w:val="2"/>
                  <w:shd w:val="clear" w:color="auto" w:fill="auto"/>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pBdr/>
                    <w:spacing/>
                    <w:ind/>
                    <w:rPr/>
                  </w:pPr>
                  <w:r>
                    <w:rPr>
                      <w:b/>
                      <w:u w:val="single"/>
                      <w:shd w:val="clear" w:color="auto" w:fill="ffffff" w:themeFill="background1"/>
                      <w:lang w:val="it-IT" w:eastAsia="ru-RU"/>
                    </w:rPr>
                  </w:r>
                  <w:r>
                    <w:rPr>
                      <w:b/>
                      <w:bCs/>
                      <w:sz w:val="24"/>
                      <w:szCs w:val="24"/>
                      <w:u w:val="single"/>
                      <w:lang w:eastAsia="ru-RU"/>
                    </w:rPr>
                    <w:t xml:space="preserve">Autoturism</w:t>
                  </w:r>
                  <w:r>
                    <w:rPr>
                      <w:b/>
                      <w:u w:val="single"/>
                    </w:rPr>
                    <w:t xml:space="preserve"> de serviciu</w:t>
                  </w:r>
                  <w:r>
                    <w:rPr>
                      <w:b/>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line="480" w:lineRule="auto"/>
                    <w:ind/>
                    <w:jc w:val="center"/>
                    <w:rPr>
                      <w:b/>
                      <w:sz w:val="22"/>
                      <w:szCs w:val="22"/>
                    </w:rPr>
                  </w:pPr>
                  <w:r>
                    <w:rPr>
                      <w:b/>
                      <w:sz w:val="22"/>
                      <w:szCs w:val="22"/>
                    </w:rPr>
                    <w:t xml:space="preserve">buc</w:t>
                  </w:r>
                  <w:r>
                    <w:rPr>
                      <w:b/>
                      <w:sz w:val="22"/>
                      <w:szCs w:val="22"/>
                    </w:rPr>
                  </w:r>
                  <w:r>
                    <w:rPr>
                      <w:b/>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framePr w:hAnchor="margin" w:hSpace="180" w:vAnchor="page" w:wrap="around" w:y="347"/>
                    <w:pBdr/>
                    <w:spacing w:line="480" w:lineRule="auto"/>
                    <w:ind/>
                    <w:jc w:val="center"/>
                    <w:rPr>
                      <w:b/>
                      <w:sz w:val="22"/>
                      <w:szCs w:val="22"/>
                    </w:rPr>
                  </w:pPr>
                  <w:r>
                    <w:rPr>
                      <w:b/>
                      <w:sz w:val="22"/>
                      <w:szCs w:val="22"/>
                    </w:rPr>
                    <w:t xml:space="preserve">1</w:t>
                  </w:r>
                  <w:r>
                    <w:rPr>
                      <w:b/>
                      <w:sz w:val="22"/>
                      <w:szCs w:val="22"/>
                    </w:rPr>
                  </w:r>
                  <w:r>
                    <w:rPr>
                      <w:b/>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framePr w:hAnchor="margin" w:hSpace="180" w:vAnchor="page" w:wrap="around" w:y="347"/>
                    <w:pBdr/>
                    <w:spacing w:line="480" w:lineRule="auto"/>
                    <w:ind/>
                    <w:rPr>
                      <w:b/>
                      <w:sz w:val="22"/>
                      <w:szCs w:val="22"/>
                    </w:rPr>
                  </w:pPr>
                  <w:r>
                    <w:rPr>
                      <w:b/>
                      <w:sz w:val="22"/>
                      <w:szCs w:val="22"/>
                    </w:rPr>
                  </w:r>
                  <w:r>
                    <w:rPr>
                      <w:b/>
                      <w:sz w:val="22"/>
                      <w:szCs w:val="22"/>
                    </w:rPr>
                  </w:r>
                  <w:r>
                    <w:rPr>
                      <w:b/>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framePr w:hAnchor="margin" w:hSpace="180" w:vAnchor="page" w:wrap="around" w:y="347"/>
                    <w:pBdr/>
                    <w:spacing w:line="480" w:lineRule="auto"/>
                    <w:ind/>
                    <w:rPr>
                      <w:b/>
                      <w:sz w:val="22"/>
                      <w:szCs w:val="22"/>
                    </w:rPr>
                  </w:pPr>
                  <w:r>
                    <w:rPr>
                      <w:b/>
                      <w:sz w:val="22"/>
                      <w:szCs w:val="22"/>
                    </w:rPr>
                  </w:r>
                  <w:r>
                    <w:rPr>
                      <w:b/>
                      <w:sz w:val="22"/>
                      <w:szCs w:val="22"/>
                    </w:rPr>
                  </w:r>
                  <w:r>
                    <w:rPr>
                      <w:b/>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framePr w:hAnchor="margin" w:hSpace="180" w:vAnchor="page" w:wrap="around" w:y="347"/>
                    <w:pBdr/>
                    <w:spacing w:line="480" w:lineRule="auto"/>
                    <w:ind/>
                    <w:rPr>
                      <w:b/>
                      <w:sz w:val="22"/>
                      <w:szCs w:val="22"/>
                    </w:rPr>
                  </w:pPr>
                  <w:r>
                    <w:rPr>
                      <w:b/>
                      <w:sz w:val="22"/>
                      <w:szCs w:val="22"/>
                    </w:rPr>
                  </w:r>
                  <w:r>
                    <w:rPr>
                      <w:b/>
                      <w:sz w:val="22"/>
                      <w:szCs w:val="22"/>
                    </w:rPr>
                  </w:r>
                  <w:r>
                    <w:rPr>
                      <w:b/>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framePr w:hAnchor="margin" w:hSpace="180" w:vAnchor="page" w:wrap="around" w:y="347"/>
                    <w:pBdr/>
                    <w:spacing w:line="480" w:lineRule="auto"/>
                    <w:ind/>
                    <w:rPr>
                      <w:b/>
                      <w:sz w:val="22"/>
                      <w:szCs w:val="22"/>
                    </w:rPr>
                  </w:pPr>
                  <w:r>
                    <w:rPr>
                      <w:b/>
                      <w:sz w:val="22"/>
                      <w:szCs w:val="22"/>
                    </w:rPr>
                  </w:r>
                  <w:r>
                    <w:rPr>
                      <w:b/>
                      <w:sz w:val="22"/>
                      <w:szCs w:val="22"/>
                    </w:rPr>
                  </w:r>
                  <w:r>
                    <w:rPr>
                      <w:b/>
                      <w:sz w:val="22"/>
                      <w:szCs w:val="22"/>
                    </w:rP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framePr w:hAnchor="margin" w:hSpace="180" w:vAnchor="page" w:wrap="around" w:y="347"/>
                    <w:pBdr/>
                    <w:spacing/>
                    <w:ind w:right="-108"/>
                    <w:rPr>
                      <w:b w:val="0"/>
                      <w:bCs w:val="0"/>
                      <w:i w:val="0"/>
                      <w:sz w:val="20"/>
                      <w:szCs w:val="20"/>
                      <w:u w:val="none"/>
                    </w:rPr>
                  </w:pPr>
                  <w:r>
                    <w:rPr>
                      <w:b w:val="0"/>
                      <w:bCs w:val="0"/>
                      <w:i w:val="0"/>
                      <w:iCs w:val="0"/>
                      <w:sz w:val="20"/>
                      <w:szCs w:val="20"/>
                      <w:u w:val="none"/>
                    </w:rPr>
                  </w:r>
                  <w:r>
                    <w:rPr>
                      <w:b w:val="0"/>
                      <w:bCs w:val="0"/>
                      <w:i w:val="0"/>
                      <w:iCs w:val="0"/>
                      <w:sz w:val="20"/>
                      <w:szCs w:val="20"/>
                      <w:highlight w:val="white"/>
                      <w:u w:val="none"/>
                      <w:lang w:val="it-IT" w:eastAsia="ru-RU"/>
                    </w:rPr>
                    <w:t xml:space="preserve">în termen de </w:t>
                  </w:r>
                  <w:r>
                    <w:rPr>
                      <w:b w:val="0"/>
                      <w:bCs w:val="0"/>
                      <w:i w:val="0"/>
                      <w:iCs w:val="0"/>
                      <w:sz w:val="20"/>
                      <w:szCs w:val="20"/>
                      <w:highlight w:val="white"/>
                      <w:u w:val="none"/>
                      <w:lang w:val="it-IT" w:eastAsia="ru-RU"/>
                    </w:rPr>
                    <w:t xml:space="preserve">pînă la</w:t>
                  </w:r>
                  <w:r>
                    <w:rPr>
                      <w:b w:val="0"/>
                      <w:bCs w:val="0"/>
                      <w:i w:val="0"/>
                      <w:iCs w:val="0"/>
                      <w:sz w:val="20"/>
                      <w:szCs w:val="20"/>
                      <w:highlight w:val="white"/>
                      <w:u w:val="none"/>
                      <w:lang w:val="it-IT" w:eastAsia="ru-RU"/>
                    </w:rPr>
                    <w:t xml:space="preserve"> </w:t>
                  </w:r>
                  <w:r>
                    <w:rPr>
                      <w:b w:val="0"/>
                      <w:bCs w:val="0"/>
                      <w:i w:val="0"/>
                      <w:iCs w:val="0"/>
                      <w:sz w:val="20"/>
                      <w:szCs w:val="20"/>
                      <w:highlight w:val="white"/>
                      <w:u w:val="none"/>
                    </w:rPr>
                    <w:t xml:space="preserve">1</w:t>
                  </w:r>
                  <w:r>
                    <w:rPr>
                      <w:b w:val="0"/>
                      <w:bCs w:val="0"/>
                      <w:i w:val="0"/>
                      <w:iCs w:val="0"/>
                      <w:sz w:val="20"/>
                      <w:szCs w:val="20"/>
                      <w:highlight w:val="white"/>
                      <w:u w:val="none"/>
                    </w:rPr>
                    <w:t xml:space="preserve">0</w:t>
                  </w:r>
                  <w:r>
                    <w:rPr>
                      <w:b w:val="0"/>
                      <w:bCs w:val="0"/>
                      <w:i w:val="0"/>
                      <w:iCs w:val="0"/>
                      <w:sz w:val="20"/>
                      <w:szCs w:val="20"/>
                      <w:highlight w:val="white"/>
                      <w:u w:val="none"/>
                    </w:rPr>
                    <w:t xml:space="preserve"> zile </w:t>
                  </w:r>
                  <w:r>
                    <w:rPr>
                      <w:b w:val="0"/>
                      <w:bCs w:val="0"/>
                      <w:i w:val="0"/>
                      <w:iCs w:val="0"/>
                      <w:sz w:val="20"/>
                      <w:szCs w:val="20"/>
                      <w:highlight w:val="white"/>
                      <w:u w:val="none"/>
                    </w:rPr>
                    <w:t xml:space="preserve">după semnarea contr</w:t>
                  </w:r>
                  <w:r>
                    <w:rPr>
                      <w:b w:val="0"/>
                      <w:bCs w:val="0"/>
                      <w:i w:val="0"/>
                      <w:iCs w:val="0"/>
                      <w:sz w:val="20"/>
                      <w:szCs w:val="20"/>
                      <w:highlight w:val="white"/>
                      <w:u w:val="none"/>
                      <w:lang w:val="ro-RO"/>
                    </w:rPr>
                    <w:t xml:space="preserve">a</w:t>
                  </w:r>
                  <w:r>
                    <w:rPr>
                      <w:b w:val="0"/>
                      <w:bCs w:val="0"/>
                      <w:i w:val="0"/>
                      <w:iCs w:val="0"/>
                      <w:sz w:val="20"/>
                      <w:szCs w:val="20"/>
                      <w:highlight w:val="white"/>
                      <w:u w:val="none"/>
                    </w:rPr>
                    <w:t xml:space="preserve">ctului</w:t>
                  </w:r>
                  <w:r>
                    <w:rPr>
                      <w:b w:val="0"/>
                      <w:bCs w:val="0"/>
                      <w:i w:val="0"/>
                      <w:sz w:val="20"/>
                      <w:szCs w:val="20"/>
                      <w:u w:val="none"/>
                    </w:rPr>
                  </w:r>
                  <w:r>
                    <w:rPr>
                      <w:b w:val="0"/>
                      <w:bCs w:val="0"/>
                      <w:i w:val="0"/>
                      <w:sz w:val="20"/>
                      <w:szCs w:val="20"/>
                      <w:u w:val="none"/>
                    </w:rPr>
                  </w:r>
                </w:p>
              </w:tc>
              <w:tc>
                <w:tcPr>
                  <w:gridSpan w:val="2"/>
                  <w:tcBorders>
                    <w:top w:val="single" w:color="auto" w:sz="4" w:space="0"/>
                    <w:left w:val="single" w:color="auto" w:sz="4" w:space="0"/>
                    <w:bottom w:val="single" w:color="auto" w:sz="4" w:space="0"/>
                    <w:right w:val="single" w:color="auto" w:sz="4" w:space="0"/>
                  </w:tcBorders>
                  <w:tcW w:w="3344" w:type="dxa"/>
                  <w:vAlign w:val="center"/>
                  <w:textDirection w:val="lrTb"/>
                  <w:noWrap w:val="false"/>
                </w:tcPr>
                <w:p>
                  <w:pPr>
                    <w:pBdr/>
                    <w:spacing/>
                    <w:ind/>
                    <w:rPr>
                      <w:sz w:val="22"/>
                      <w:szCs w:val="22"/>
                    </w:rPr>
                  </w:pPr>
                  <w:r>
                    <w:rPr>
                      <w:sz w:val="22"/>
                      <w:szCs w:val="22"/>
                      <w:lang w:val="ro-RO"/>
                    </w:rPr>
                    <w:t xml:space="preserve">MD44TRPCBL518430A00071AA</w:t>
                  </w:r>
                  <w:r>
                    <w:rPr>
                      <w:sz w:val="22"/>
                      <w:szCs w:val="22"/>
                    </w:rPr>
                  </w:r>
                  <w:r>
                    <w:rPr>
                      <w:sz w:val="22"/>
                      <w:szCs w:val="22"/>
                    </w:rPr>
                  </w:r>
                </w:p>
              </w:tc>
            </w:tr>
            <w:tr>
              <w:trPr>
                <w:gridAfter w:val="3"/>
                <w:trHeight w:val="397"/>
              </w:trPr>
              <w:tc>
                <w:tcPr>
                  <w:shd w:val="clear" w:color="auto" w:fill="auto"/>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framePr w:hAnchor="margin" w:hSpace="180" w:vAnchor="page" w:wrap="around" w:y="347"/>
                    <w:pBdr/>
                    <w:spacing/>
                    <w:ind/>
                    <w:rPr/>
                  </w:pPr>
                  <w:r/>
                  <w:r/>
                </w:p>
              </w:tc>
              <w:tc>
                <w:tcPr>
                  <w:gridSpan w:val="2"/>
                  <w:shd w:val="clear" w:color="auto" w:fill="auto"/>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framePr w:hAnchor="margin" w:hSpace="180" w:vAnchor="page" w:wrap="around" w:y="347"/>
                    <w:pBdr/>
                    <w:spacing/>
                    <w:ind/>
                    <w:rPr>
                      <w:b/>
                    </w:rPr>
                  </w:pPr>
                  <w:r>
                    <w:rPr>
                      <w:b/>
                    </w:rPr>
                    <w:t xml:space="preserve">TOTAL</w:t>
                  </w:r>
                  <w:r>
                    <w:rPr>
                      <w:b/>
                    </w:rPr>
                  </w:r>
                  <w:r>
                    <w:rPr>
                      <w:b/>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framePr w:hAnchor="margin" w:hSpace="180" w:vAnchor="page" w:wrap="around" w:y="347"/>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framePr w:hAnchor="margin" w:hSpace="180" w:vAnchor="page" w:wrap="around" w:y="347"/>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framePr w:hAnchor="margin" w:hSpace="180" w:vAnchor="page" w:wrap="around" w:y="347"/>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framePr w:hAnchor="margin" w:hSpace="180" w:vAnchor="page" w:wrap="around" w:y="347"/>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framePr w:hAnchor="margin" w:hSpace="180" w:vAnchor="page" w:wrap="around" w:y="347"/>
                    <w:pBdr/>
                    <w:spacing/>
                    <w:ind/>
                    <w:rPr/>
                  </w:pPr>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framePr w:hAnchor="margin" w:hSpace="180" w:vAnchor="page" w:wrap="around" w:y="347"/>
                    <w:pBdr/>
                    <w:spacing/>
                    <w:ind/>
                    <w:rPr/>
                  </w:pPr>
                  <w:r/>
                  <w:r/>
                </w:p>
              </w:tc>
              <w:tc>
                <w:tcPr>
                  <w:gridSpan w:val="2"/>
                  <w:tcBorders>
                    <w:top w:val="single" w:color="auto" w:sz="4" w:space="0"/>
                    <w:left w:val="single" w:color="auto" w:sz="4" w:space="0"/>
                    <w:bottom w:val="single" w:color="auto" w:sz="4" w:space="0"/>
                    <w:right w:val="single" w:color="auto" w:sz="4" w:space="0"/>
                  </w:tcBorders>
                  <w:tcW w:w="3344" w:type="dxa"/>
                  <w:textDirection w:val="lrTb"/>
                  <w:noWrap w:val="false"/>
                </w:tcPr>
                <w:p>
                  <w:pPr>
                    <w:framePr w:hAnchor="margin" w:hSpace="180" w:vAnchor="page" w:wrap="around" w:y="347"/>
                    <w:pBdr/>
                    <w:spacing/>
                    <w:ind/>
                    <w:rPr/>
                  </w:pPr>
                  <w:r/>
                  <w:r/>
                </w:p>
              </w:tc>
            </w:tr>
            <w:tr>
              <w:trPr>
                <w:trHeight w:val="397"/>
              </w:trPr>
              <w:tc>
                <w:tcPr>
                  <w:gridSpan w:val="13"/>
                  <w:shd w:val="clear" w:color="auto" w:fill="auto"/>
                  <w:tcBorders>
                    <w:top w:val="single" w:color="auto" w:sz="4" w:space="0"/>
                  </w:tcBorders>
                  <w:tcW w:w="14641"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tabs>
                      <w:tab w:val="left" w:leader="none" w:pos="6120"/>
                    </w:tabs>
                    <w:spacing/>
                    <w:ind/>
                    <w:rPr>
                      <w:iCs/>
                      <w:sz w:val="20"/>
                    </w:rPr>
                  </w:pPr>
                  <w:r>
                    <w:rPr>
                      <w:iCs/>
                      <w:sz w:val="20"/>
                    </w:rPr>
                    <w:t xml:space="preserve">Ofertantul: ___________________  Adresa: </w:t>
                  </w:r>
                  <w:r>
                    <w:rPr>
                      <w:iCs/>
                      <w:sz w:val="20"/>
                    </w:rPr>
                  </w:r>
                  <w:r>
                    <w:rPr>
                      <w:iCs/>
                      <w:sz w:val="20"/>
                    </w:rPr>
                  </w:r>
                </w:p>
                <w:p>
                  <w:pPr>
                    <w:framePr w:hAnchor="margin" w:hSpace="180" w:vAnchor="page" w:wrap="around" w:y="347"/>
                    <w:pBdr/>
                    <w:tabs>
                      <w:tab w:val="left" w:leader="none" w:pos="6120"/>
                    </w:tabs>
                    <w:spacing/>
                    <w:ind/>
                    <w:rPr>
                      <w:iCs/>
                      <w:sz w:val="20"/>
                    </w:rPr>
                  </w:pPr>
                  <w:r>
                    <w:rPr>
                      <w:iCs/>
                      <w:sz w:val="20"/>
                    </w:rPr>
                  </w:r>
                  <w:r>
                    <w:rPr>
                      <w:iCs/>
                      <w:sz w:val="20"/>
                    </w:rPr>
                  </w:r>
                  <w:r>
                    <w:rPr>
                      <w:iCs/>
                      <w:sz w:val="20"/>
                    </w:rPr>
                  </w:r>
                </w:p>
                <w:p>
                  <w:pPr>
                    <w:framePr w:hAnchor="margin" w:hSpace="180" w:vAnchor="page" w:wrap="around" w:y="347"/>
                    <w:pBdr/>
                    <w:tabs>
                      <w:tab w:val="left" w:leader="none" w:pos="6120"/>
                    </w:tabs>
                    <w:spacing/>
                    <w:ind/>
                    <w:rPr>
                      <w:sz w:val="20"/>
                    </w:rPr>
                  </w:pPr>
                  <w:r>
                    <w:rPr>
                      <w:iCs/>
                      <w:sz w:val="20"/>
                    </w:rPr>
                    <w:t xml:space="preserve">________________________________________________________</w:t>
                  </w:r>
                  <w:r>
                    <w:rPr>
                      <w:sz w:val="20"/>
                    </w:rPr>
                  </w:r>
                  <w:r>
                    <w:rPr>
                      <w:sz w:val="20"/>
                    </w:rPr>
                  </w:r>
                </w:p>
              </w:tc>
              <w:tc>
                <w:tcPr>
                  <w:gridSpan w:val="2"/>
                  <w:tcBorders>
                    <w:top w:val="single" w:color="auto" w:sz="4" w:space="0"/>
                  </w:tcBorders>
                  <w:tcW w:w="1030"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866" w:type="pct"/>
            <w:textDirection w:val="lrTb"/>
            <w:noWrap w:val="false"/>
          </w:tcPr>
          <w:p>
            <w:pPr>
              <w:pBdr/>
              <w:tabs>
                <w:tab w:val="left" w:leader="none" w:pos="6120"/>
              </w:tabs>
              <w:spacing/>
              <w:ind/>
              <w:rPr/>
            </w:pPr>
            <w:r/>
            <w:r/>
          </w:p>
        </w:tc>
        <w:tc>
          <w:tcPr>
            <w:tcBorders>
              <w:top w:val="single" w:color="auto" w:sz="4" w:space="0"/>
            </w:tcBorders>
            <w:tcW w:w="103" w:type="pct"/>
            <w:textDirection w:val="lrTb"/>
            <w:noWrap w:val="false"/>
          </w:tcPr>
          <w:p>
            <w:pPr>
              <w:pBdr/>
              <w:tabs>
                <w:tab w:val="left" w:leader="none" w:pos="6120"/>
              </w:tabs>
              <w:spacing/>
              <w:ind/>
              <w:rPr/>
            </w:pPr>
            <w:r/>
            <w:r/>
          </w:p>
        </w:tc>
        <w:tc>
          <w:tcPr>
            <w:gridSpan w:val="6"/>
            <w:shd w:val="clear" w:color="auto" w:fill="auto"/>
            <w:tcBorders>
              <w:top w:val="single" w:color="auto" w:sz="4" w:space="0"/>
            </w:tcBorders>
            <w:tcW w:w="4005"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highlight w:val="yellow"/>
          <w:lang w:val="it-IT"/>
        </w:rPr>
      </w:pPr>
      <w:r>
        <w:rPr>
          <w:highlight w:val="yellow"/>
          <w:lang w:val="it-IT"/>
        </w:rPr>
        <w:t xml:space="preserve">Anexa nr.2</w:t>
      </w:r>
      <w:r>
        <w:rPr>
          <w:highlight w:val="yellow"/>
          <w:lang w:val="it-IT"/>
        </w:rPr>
        <w:t xml:space="preserve">4</w:t>
      </w:r>
      <w:r>
        <w:rPr>
          <w:sz w:val="22"/>
          <w:szCs w:val="22"/>
          <w:highlight w:val="yellow"/>
          <w:lang w:val="it-IT"/>
        </w:rPr>
      </w:r>
      <w:r>
        <w:rPr>
          <w:sz w:val="22"/>
          <w:szCs w:val="22"/>
          <w:highlight w:val="yellow"/>
          <w:lang w:val="it-IT"/>
        </w:rPr>
      </w:r>
    </w:p>
    <w:p>
      <w:pPr>
        <w:pBdr/>
        <w:spacing/>
        <w:ind/>
        <w:jc w:val="right"/>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pBdr/>
        <w:spacing/>
        <w:ind/>
        <w:jc w:val="right"/>
        <w:rPr>
          <w:lang w:val="it-IT"/>
        </w:rPr>
      </w:pPr>
      <w:r>
        <w:rPr>
          <w:highlight w:val="yellow"/>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21" w:name="_Hlk77771427"/>
      <w:r>
        <w:rPr>
          <w:b/>
        </w:rPr>
        <w:t xml:space="preserve">CONTRACT </w:t>
      </w:r>
      <w:r>
        <w:rPr>
          <w:b/>
        </w:rPr>
        <w:t xml:space="preserve">–</w:t>
      </w:r>
      <w:r>
        <w:rPr>
          <w:b/>
        </w:rPr>
        <w:t xml:space="preserve"> MODEL</w:t>
      </w:r>
      <w:bookmarkEnd w:id="121"/>
      <w:r>
        <w:rPr>
          <w:b/>
        </w:rPr>
      </w:r>
      <w:r>
        <w:rPr>
          <w:b/>
        </w:rPr>
      </w:r>
    </w:p>
    <w:p>
      <w:pPr>
        <w:pStyle w:val="950"/>
        <w:numPr>
          <w:ilvl w:val="0"/>
          <w:numId w:val="0"/>
        </w:numPr>
        <w:pBdr/>
        <w:spacing/>
        <w:ind w:right="-1"/>
        <w:rPr>
          <w:lang w:val="ro-RO"/>
        </w:rPr>
      </w:pPr>
      <w:r>
        <w:rPr>
          <w:lang w:val="ro-RO"/>
        </w:rPr>
      </w:r>
      <w:r>
        <w:rPr>
          <w:lang w:val="ro-RO"/>
        </w:rPr>
      </w:r>
      <w:r>
        <w:rPr>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center"/>
              <w:rPr>
                <w:sz w:val="20"/>
                <w:szCs w:val="20"/>
                <w:u w:val="single"/>
              </w:rPr>
            </w:pPr>
            <w:r>
              <w:rPr>
                <w:caps/>
                <w:sz w:val="20"/>
                <w:szCs w:val="20"/>
              </w:rPr>
              <w:t xml:space="preserve">Contract</w:t>
            </w:r>
            <w:r>
              <w:rPr>
                <w:sz w:val="20"/>
                <w:szCs w:val="20"/>
              </w:rPr>
              <w:t xml:space="preserve"> Nr.</w:t>
            </w:r>
            <w:r>
              <w:rPr>
                <w:sz w:val="20"/>
                <w:szCs w:val="20"/>
                <w:u w:val="single"/>
              </w:rPr>
            </w:r>
            <w:r>
              <w:rPr>
                <w:sz w:val="20"/>
                <w:szCs w:val="20"/>
                <w:u w:val="single"/>
              </w:rPr>
            </w:r>
          </w:p>
          <w:p>
            <w:pPr>
              <w:pBdr/>
              <w:spacing/>
              <w:ind/>
              <w:jc w:val="center"/>
              <w:rPr>
                <w:sz w:val="20"/>
                <w:szCs w:val="20"/>
              </w:rPr>
            </w:pPr>
            <w:r>
              <w:rPr>
                <w:sz w:val="20"/>
                <w:szCs w:val="20"/>
              </w:rPr>
              <w:t xml:space="preserve">privind achiziţia </w:t>
            </w:r>
            <w:r>
              <w:rPr>
                <w:sz w:val="20"/>
                <w:szCs w:val="20"/>
              </w:rPr>
              <w:t xml:space="preserve">de</w:t>
            </w:r>
            <w:r>
              <w:rPr>
                <w:sz w:val="20"/>
                <w:szCs w:val="20"/>
              </w:rPr>
              <w:t xml:space="preserve">________________</w:t>
            </w:r>
            <w:r>
              <w:rPr>
                <w:sz w:val="20"/>
                <w:szCs w:val="20"/>
              </w:rPr>
            </w:r>
            <w:r>
              <w:rPr>
                <w:sz w:val="20"/>
                <w:szCs w:val="20"/>
              </w:rPr>
            </w:r>
          </w:p>
          <w:p>
            <w:pPr>
              <w:pBdr/>
              <w:spacing/>
              <w:ind/>
              <w:jc w:val="center"/>
              <w:rPr>
                <w:i/>
                <w:sz w:val="20"/>
                <w:szCs w:val="20"/>
              </w:rPr>
            </w:pPr>
            <w:r>
              <w:rPr>
                <w:i/>
                <w:sz w:val="20"/>
                <w:szCs w:val="20"/>
              </w:rPr>
            </w:r>
            <w:r>
              <w:rPr>
                <w:i/>
                <w:sz w:val="20"/>
                <w:szCs w:val="20"/>
              </w:rPr>
            </w:r>
            <w:r>
              <w:rPr>
                <w:i/>
                <w:sz w:val="20"/>
                <w:szCs w:val="20"/>
              </w:rPr>
            </w:r>
          </w:p>
          <w:p>
            <w:pPr>
              <w:pBdr/>
              <w:spacing/>
              <w:ind/>
              <w:jc w:val="center"/>
              <w:rPr>
                <w:i/>
                <w:sz w:val="20"/>
                <w:szCs w:val="20"/>
              </w:rPr>
            </w:pPr>
            <w:r>
              <w:rPr>
                <w:i/>
                <w:sz w:val="20"/>
                <w:szCs w:val="20"/>
              </w:rPr>
              <w:t xml:space="preserve">I </w:t>
            </w:r>
            <w:r>
              <w:rPr>
                <w:i/>
                <w:sz w:val="20"/>
                <w:szCs w:val="20"/>
              </w:rPr>
              <w:t xml:space="preserve">PARTEA GENERALĂ</w:t>
            </w:r>
            <w:r>
              <w:rPr>
                <w:i/>
                <w:sz w:val="20"/>
                <w:szCs w:val="20"/>
              </w:rPr>
            </w:r>
            <w:r>
              <w:rPr>
                <w:i/>
                <w:sz w:val="20"/>
                <w:szCs w:val="20"/>
              </w:rPr>
            </w:r>
          </w:p>
          <w:p>
            <w:pPr>
              <w:pBdr/>
              <w:spacing/>
              <w:ind/>
              <w:jc w:val="center"/>
              <w:rPr>
                <w:i/>
                <w:sz w:val="20"/>
                <w:szCs w:val="20"/>
              </w:rPr>
            </w:pPr>
            <w:r>
              <w:rPr>
                <w:i/>
                <w:sz w:val="20"/>
                <w:szCs w:val="20"/>
              </w:rPr>
              <w:t xml:space="preserve">(OBLIGATORIU)</w:t>
            </w:r>
            <w:r>
              <w:rPr>
                <w:i/>
                <w:sz w:val="20"/>
                <w:szCs w:val="20"/>
              </w:rPr>
            </w:r>
            <w:r>
              <w:rPr>
                <w:i/>
                <w:sz w:val="20"/>
                <w:szCs w:val="20"/>
              </w:rPr>
            </w:r>
          </w:p>
          <w:p>
            <w:pPr>
              <w:pBdr/>
              <w:spacing/>
              <w:ind/>
              <w:jc w:val="center"/>
              <w:rPr>
                <w:iCs/>
                <w:sz w:val="20"/>
                <w:szCs w:val="20"/>
              </w:rPr>
            </w:pPr>
            <w:r>
              <w:rPr>
                <w:iCs/>
                <w:sz w:val="20"/>
                <w:szCs w:val="20"/>
              </w:rPr>
            </w:r>
            <w:r>
              <w:rPr>
                <w:iCs/>
                <w:sz w:val="20"/>
                <w:szCs w:val="20"/>
              </w:rPr>
            </w:r>
            <w:r>
              <w:rPr>
                <w:iCs/>
                <w:sz w:val="20"/>
                <w:szCs w:val="20"/>
              </w:rPr>
            </w:r>
          </w:p>
          <w:p>
            <w:pPr>
              <w:pBdr/>
              <w:spacing/>
              <w:ind/>
              <w:jc w:val="both"/>
              <w:rPr>
                <w:i/>
                <w:sz w:val="20"/>
                <w:szCs w:val="20"/>
              </w:rPr>
            </w:pPr>
            <w:r>
              <w:rPr>
                <w:i/>
                <w:sz w:val="20"/>
                <w:szCs w:val="20"/>
              </w:rPr>
              <w:t xml:space="preserve">Obiectul achiziției</w:t>
            </w:r>
            <w:r>
              <w:rPr>
                <w:i/>
                <w:sz w:val="20"/>
                <w:szCs w:val="20"/>
              </w:rPr>
              <w:t xml:space="preserve"> _____________________________________________________</w:t>
            </w:r>
            <w:r>
              <w:rPr>
                <w:i/>
                <w:sz w:val="20"/>
                <w:szCs w:val="20"/>
              </w:rPr>
            </w:r>
            <w:r>
              <w:rPr>
                <w:i/>
                <w:sz w:val="20"/>
                <w:szCs w:val="20"/>
              </w:rPr>
            </w:r>
          </w:p>
          <w:p>
            <w:pPr>
              <w:pBdr/>
              <w:spacing/>
              <w:ind/>
              <w:jc w:val="both"/>
              <w:rPr>
                <w:i/>
                <w:sz w:val="20"/>
                <w:szCs w:val="20"/>
              </w:rPr>
            </w:pPr>
            <w:r>
              <w:rPr>
                <w:i/>
                <w:sz w:val="20"/>
                <w:szCs w:val="20"/>
              </w:rPr>
              <w:t xml:space="preserve">Cod CPV: _____________________</w:t>
            </w:r>
            <w:r>
              <w:rPr>
                <w:i/>
                <w:sz w:val="20"/>
                <w:szCs w:val="20"/>
              </w:rPr>
              <w:t xml:space="preserve">______________________________________</w:t>
            </w:r>
            <w:r>
              <w:rPr>
                <w:i/>
                <w:sz w:val="20"/>
                <w:szCs w:val="20"/>
              </w:rPr>
            </w:r>
            <w:r>
              <w:rPr>
                <w:i/>
                <w:sz w:val="20"/>
                <w:szCs w:val="20"/>
              </w:rPr>
            </w:r>
          </w:p>
          <w:p>
            <w:pPr>
              <w:pBdr/>
              <w:spacing/>
              <w:ind/>
              <w:jc w:val="both"/>
              <w:rPr>
                <w:i/>
                <w:sz w:val="20"/>
                <w:szCs w:val="20"/>
              </w:rPr>
            </w:pPr>
            <w:r>
              <w:rPr>
                <w:i/>
                <w:sz w:val="20"/>
                <w:szCs w:val="20"/>
              </w:rPr>
            </w:r>
            <w:r>
              <w:rPr>
                <w:i/>
                <w:sz w:val="20"/>
                <w:szCs w:val="20"/>
              </w:rPr>
            </w:r>
            <w:r>
              <w:rPr>
                <w:i/>
                <w:sz w:val="20"/>
                <w:szCs w:val="20"/>
              </w:rPr>
            </w:r>
          </w:p>
          <w:p>
            <w:pPr>
              <w:pBdr/>
              <w:spacing/>
              <w:ind/>
              <w:jc w:val="both"/>
              <w:rPr>
                <w:i/>
                <w:sz w:val="20"/>
                <w:szCs w:val="20"/>
              </w:rPr>
            </w:pPr>
            <w:r>
              <w:rPr>
                <w:i/>
                <w:sz w:val="20"/>
                <w:szCs w:val="20"/>
              </w:rPr>
              <w:t xml:space="preserve">“___”_________20__</w:t>
            </w:r>
            <w:r>
              <w:rPr>
                <w:i/>
                <w:sz w:val="20"/>
                <w:szCs w:val="20"/>
              </w:rPr>
              <w:tab/>
              <w:t xml:space="preserve">__________________________</w:t>
            </w:r>
            <w:r>
              <w:rPr>
                <w:i/>
                <w:sz w:val="20"/>
                <w:szCs w:val="20"/>
              </w:rPr>
            </w:r>
            <w:r>
              <w:rPr>
                <w:i/>
                <w:sz w:val="20"/>
                <w:szCs w:val="20"/>
              </w:rPr>
            </w:r>
          </w:p>
          <w:p>
            <w:pPr>
              <w:pBdr/>
              <w:spacing/>
              <w:ind/>
              <w:jc w:val="both"/>
              <w:rPr>
                <w:i/>
                <w:sz w:val="20"/>
                <w:szCs w:val="20"/>
              </w:rPr>
            </w:pPr>
            <w:r>
              <w:rPr>
                <w:i/>
                <w:sz w:val="20"/>
                <w:szCs w:val="20"/>
              </w:rPr>
              <w:t xml:space="preserve">(localitatea)</w:t>
            </w:r>
            <w:r>
              <w:rPr>
                <w:i/>
                <w:sz w:val="20"/>
                <w:szCs w:val="20"/>
              </w:rPr>
            </w:r>
            <w:r>
              <w:rPr>
                <w:i/>
                <w:sz w:val="20"/>
                <w:szCs w:val="20"/>
              </w:rPr>
            </w:r>
          </w:p>
          <w:p>
            <w:pPr>
              <w:pBdr/>
              <w:spacing/>
              <w:ind/>
              <w:jc w:val="both"/>
              <w:rPr>
                <w:i/>
                <w:sz w:val="20"/>
                <w:szCs w:val="20"/>
              </w:rPr>
            </w:pPr>
            <w:r>
              <w:rPr>
                <w:i/>
                <w:sz w:val="20"/>
                <w:szCs w:val="20"/>
              </w:rPr>
            </w:r>
            <w:r>
              <w:rPr>
                <w:i/>
                <w:sz w:val="20"/>
                <w:szCs w:val="20"/>
              </w:rPr>
            </w:r>
            <w:r>
              <w:rPr>
                <w:i/>
                <w:sz w:val="20"/>
                <w:szCs w:val="20"/>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90" w:type="dxa"/>
                  <w:vAlign w:val="center"/>
                  <w:textDirection w:val="lrTb"/>
                  <w:noWrap w:val="false"/>
                </w:tcPr>
                <w:p>
                  <w:pPr>
                    <w:pBdr/>
                    <w:spacing/>
                    <w:ind/>
                    <w:jc w:val="center"/>
                    <w:rPr>
                      <w:b/>
                      <w:caps/>
                      <w:sz w:val="20"/>
                      <w:szCs w:val="20"/>
                    </w:rPr>
                  </w:pPr>
                  <w:r>
                    <w:rPr>
                      <w:b/>
                      <w:sz w:val="20"/>
                      <w:szCs w:val="20"/>
                    </w:rPr>
                    <w:t xml:space="preserve">Furnizorul</w:t>
                  </w:r>
                  <w:r>
                    <w:rPr>
                      <w:b/>
                      <w:sz w:val="20"/>
                      <w:szCs w:val="20"/>
                    </w:rPr>
                    <w:t xml:space="preserve">/Prestatorul </w:t>
                  </w:r>
                  <w:r>
                    <w:rPr>
                      <w:b/>
                      <w:sz w:val="20"/>
                      <w:szCs w:val="20"/>
                    </w:rPr>
                    <w:t xml:space="preserve">de bunuri </w:t>
                  </w:r>
                  <w:r>
                    <w:rPr>
                      <w:b/>
                      <w:sz w:val="20"/>
                      <w:szCs w:val="20"/>
                    </w:rPr>
                    <w:t xml:space="preserve">/servicii</w:t>
                  </w:r>
                  <w:r>
                    <w:rPr>
                      <w:b/>
                      <w:caps/>
                      <w:sz w:val="20"/>
                      <w:szCs w:val="20"/>
                    </w:rPr>
                  </w:r>
                  <w:r>
                    <w:rPr>
                      <w:b/>
                      <w:caps/>
                      <w:sz w:val="20"/>
                      <w:szCs w:val="20"/>
                    </w:rP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val="false"/>
                </w:tcPr>
                <w:p>
                  <w:pPr>
                    <w:pBdr/>
                    <w:spacing/>
                    <w:ind/>
                    <w:jc w:val="center"/>
                    <w:rPr>
                      <w:b/>
                      <w:caps/>
                      <w:sz w:val="20"/>
                      <w:szCs w:val="20"/>
                    </w:rPr>
                  </w:pPr>
                  <w:r>
                    <w:rPr>
                      <w:b/>
                      <w:bCs/>
                      <w:sz w:val="20"/>
                      <w:szCs w:val="20"/>
                    </w:rPr>
                    <w:t xml:space="preserve">Autoritatea contractantă</w:t>
                  </w:r>
                  <w:r>
                    <w:rPr>
                      <w:b/>
                      <w:caps/>
                      <w:sz w:val="20"/>
                      <w:szCs w:val="20"/>
                    </w:rPr>
                  </w:r>
                  <w:r>
                    <w:rPr>
                      <w:b/>
                      <w:caps/>
                      <w:sz w:val="20"/>
                      <w:szCs w:val="20"/>
                    </w:rPr>
                  </w:r>
                </w:p>
              </w:tc>
            </w:tr>
            <w:tr>
              <w:trPr>
                <w:trHeight w:val="2625"/>
              </w:trPr>
              <w:tc>
                <w:tcPr>
                  <w:tcBorders>
                    <w:top w:val="single" w:color="auto" w:sz="4" w:space="0"/>
                    <w:left w:val="single" w:color="auto" w:sz="4" w:space="0"/>
                    <w:bottom w:val="single" w:color="auto" w:sz="4" w:space="0"/>
                    <w:right w:val="single" w:color="auto" w:sz="4" w:space="0"/>
                  </w:tcBorders>
                  <w:tcW w:w="4890" w:type="dxa"/>
                  <w:textDirection w:val="lrTb"/>
                  <w:noWrap w:val="false"/>
                </w:tcPr>
                <w:p>
                  <w:pPr>
                    <w:pBdr/>
                    <w:spacing/>
                    <w:ind/>
                    <w:rPr>
                      <w:b/>
                      <w:sz w:val="20"/>
                      <w:szCs w:val="20"/>
                    </w:rPr>
                  </w:pPr>
                  <w:r>
                    <w:rPr>
                      <w:b/>
                      <w:sz w:val="20"/>
                      <w:szCs w:val="20"/>
                    </w:rPr>
                  </w:r>
                  <w:r>
                    <w:rPr>
                      <w:b/>
                      <w:sz w:val="20"/>
                      <w:szCs w:val="20"/>
                    </w:rPr>
                  </w:r>
                  <w:r>
                    <w:rPr>
                      <w:b/>
                      <w:sz w:val="20"/>
                      <w:szCs w:val="20"/>
                    </w:rPr>
                  </w:r>
                </w:p>
                <w:p>
                  <w:pPr>
                    <w:pBdr/>
                    <w:spacing/>
                    <w:ind/>
                    <w:rPr>
                      <w:sz w:val="20"/>
                      <w:szCs w:val="20"/>
                    </w:rPr>
                  </w:pPr>
                  <w:r>
                    <w:rPr>
                      <w:b/>
                      <w:sz w:val="20"/>
                      <w:szCs w:val="20"/>
                    </w:rPr>
                    <w:t xml:space="preserve">______________________________________</w:t>
                  </w:r>
                  <w:r>
                    <w:rPr>
                      <w:sz w:val="20"/>
                      <w:szCs w:val="20"/>
                    </w:rPr>
                    <w:t xml:space="preserve">,</w:t>
                  </w:r>
                  <w:r>
                    <w:rPr>
                      <w:sz w:val="20"/>
                      <w:szCs w:val="20"/>
                    </w:rPr>
                  </w:r>
                  <w:r>
                    <w:rPr>
                      <w:sz w:val="20"/>
                      <w:szCs w:val="20"/>
                    </w:rPr>
                  </w:r>
                </w:p>
                <w:p>
                  <w:pPr>
                    <w:pBdr/>
                    <w:spacing/>
                    <w:ind/>
                    <w:rPr>
                      <w:i/>
                      <w:sz w:val="20"/>
                      <w:szCs w:val="20"/>
                    </w:rPr>
                  </w:pPr>
                  <w:r>
                    <w:rPr>
                      <w:i/>
                      <w:sz w:val="20"/>
                      <w:szCs w:val="20"/>
                    </w:rPr>
                    <w:t xml:space="preserve">(denumirea completă a întreprinderii, asociaţiei, organizaţiei)</w:t>
                  </w:r>
                  <w:r>
                    <w:rPr>
                      <w:i/>
                      <w:sz w:val="20"/>
                      <w:szCs w:val="20"/>
                    </w:rPr>
                  </w:r>
                  <w:r>
                    <w:rPr>
                      <w:i/>
                      <w:sz w:val="20"/>
                      <w:szCs w:val="20"/>
                    </w:rPr>
                  </w:r>
                </w:p>
                <w:p>
                  <w:pPr>
                    <w:pBdr/>
                    <w:spacing/>
                    <w:ind/>
                    <w:rPr>
                      <w:sz w:val="20"/>
                      <w:szCs w:val="20"/>
                    </w:rPr>
                  </w:pPr>
                  <w:r>
                    <w:rPr>
                      <w:sz w:val="20"/>
                      <w:szCs w:val="20"/>
                    </w:rPr>
                    <w:t xml:space="preserve">reprezentată prin </w:t>
                  </w:r>
                  <w:r>
                    <w:rPr>
                      <w:b/>
                      <w:sz w:val="20"/>
                      <w:szCs w:val="20"/>
                    </w:rPr>
                    <w:t xml:space="preserve">________________________</w:t>
                  </w:r>
                  <w:r>
                    <w:rPr>
                      <w:sz w:val="20"/>
                      <w:szCs w:val="20"/>
                    </w:rPr>
                    <w:t xml:space="preserve">,</w:t>
                  </w:r>
                  <w:r>
                    <w:rPr>
                      <w:sz w:val="20"/>
                      <w:szCs w:val="20"/>
                    </w:rPr>
                  </w:r>
                  <w:r>
                    <w:rPr>
                      <w:sz w:val="20"/>
                      <w:szCs w:val="20"/>
                    </w:rPr>
                  </w:r>
                </w:p>
                <w:p>
                  <w:pPr>
                    <w:pBdr/>
                    <w:spacing/>
                    <w:ind w:firstLine="1701"/>
                    <w:jc w:val="center"/>
                    <w:rPr>
                      <w:i/>
                      <w:sz w:val="20"/>
                      <w:szCs w:val="20"/>
                    </w:rPr>
                  </w:pPr>
                  <w:r>
                    <w:rPr>
                      <w:i/>
                      <w:sz w:val="20"/>
                      <w:szCs w:val="20"/>
                    </w:rPr>
                    <w:t xml:space="preserve">(funcţia, numele, prenumele)</w:t>
                  </w:r>
                  <w:r>
                    <w:rPr>
                      <w:i/>
                      <w:sz w:val="20"/>
                      <w:szCs w:val="20"/>
                    </w:rPr>
                  </w:r>
                  <w:r>
                    <w:rPr>
                      <w:i/>
                      <w:sz w:val="20"/>
                      <w:szCs w:val="20"/>
                    </w:rPr>
                  </w:r>
                </w:p>
                <w:p>
                  <w:pPr>
                    <w:pBdr/>
                    <w:spacing/>
                    <w:ind/>
                    <w:rPr>
                      <w:sz w:val="20"/>
                      <w:szCs w:val="20"/>
                    </w:rPr>
                  </w:pPr>
                  <w:r>
                    <w:rPr>
                      <w:sz w:val="20"/>
                      <w:szCs w:val="20"/>
                    </w:rPr>
                    <w:t xml:space="preserve">care acţionează în baza </w:t>
                  </w:r>
                  <w:r>
                    <w:rPr>
                      <w:b/>
                      <w:sz w:val="20"/>
                      <w:szCs w:val="20"/>
                    </w:rPr>
                    <w:t xml:space="preserve">___________________</w:t>
                  </w:r>
                  <w:r>
                    <w:rPr>
                      <w:sz w:val="20"/>
                      <w:szCs w:val="20"/>
                    </w:rPr>
                    <w:t xml:space="preserve">,</w:t>
                  </w:r>
                  <w:r>
                    <w:rPr>
                      <w:sz w:val="20"/>
                      <w:szCs w:val="20"/>
                    </w:rPr>
                  </w:r>
                  <w:r>
                    <w:rPr>
                      <w:sz w:val="20"/>
                      <w:szCs w:val="20"/>
                    </w:rPr>
                  </w:r>
                </w:p>
                <w:p>
                  <w:pPr>
                    <w:pBdr/>
                    <w:spacing/>
                    <w:ind w:firstLine="2198"/>
                    <w:rPr>
                      <w:i/>
                      <w:sz w:val="20"/>
                      <w:szCs w:val="20"/>
                    </w:rPr>
                  </w:pPr>
                  <w:r>
                    <w:rPr>
                      <w:i/>
                      <w:sz w:val="20"/>
                      <w:szCs w:val="20"/>
                    </w:rPr>
                    <w:t xml:space="preserve">(statut, regulament, hotărîre etc.)</w:t>
                  </w:r>
                  <w:r>
                    <w:rPr>
                      <w:i/>
                      <w:sz w:val="20"/>
                      <w:szCs w:val="20"/>
                    </w:rPr>
                  </w:r>
                  <w:r>
                    <w:rPr>
                      <w:i/>
                      <w:sz w:val="20"/>
                      <w:szCs w:val="20"/>
                    </w:rPr>
                  </w:r>
                </w:p>
                <w:p>
                  <w:pPr>
                    <w:pBdr/>
                    <w:spacing/>
                    <w:ind/>
                    <w:rPr>
                      <w:sz w:val="20"/>
                      <w:szCs w:val="20"/>
                    </w:rPr>
                  </w:pPr>
                  <w:r>
                    <w:rPr>
                      <w:sz w:val="20"/>
                      <w:szCs w:val="20"/>
                    </w:rPr>
                    <w:t xml:space="preserve">denumit(a) în continuare </w:t>
                  </w:r>
                  <w:r>
                    <w:rPr>
                      <w:i/>
                      <w:sz w:val="20"/>
                      <w:szCs w:val="20"/>
                    </w:rPr>
                    <w:t xml:space="preserve">Furnizor</w:t>
                  </w:r>
                  <w:r>
                    <w:rPr>
                      <w:i/>
                      <w:sz w:val="20"/>
                      <w:szCs w:val="20"/>
                    </w:rPr>
                    <w:t xml:space="preserve">/Prestator</w:t>
                  </w:r>
                  <w:r>
                    <w:rPr>
                      <w:sz w:val="20"/>
                      <w:szCs w:val="20"/>
                    </w:rPr>
                  </w:r>
                  <w:r>
                    <w:rPr>
                      <w:sz w:val="20"/>
                      <w:szCs w:val="20"/>
                    </w:rPr>
                  </w:r>
                </w:p>
                <w:p>
                  <w:pPr>
                    <w:pBdr/>
                    <w:spacing/>
                    <w:ind/>
                    <w:rPr>
                      <w:sz w:val="20"/>
                      <w:szCs w:val="20"/>
                    </w:rPr>
                  </w:pPr>
                  <w:r>
                    <w:rPr>
                      <w:b/>
                      <w:sz w:val="20"/>
                      <w:szCs w:val="20"/>
                    </w:rPr>
                    <w:t xml:space="preserve">______________________________________</w:t>
                  </w:r>
                  <w:r>
                    <w:rPr>
                      <w:sz w:val="20"/>
                      <w:szCs w:val="20"/>
                    </w:rPr>
                    <w:t xml:space="preserve">,</w:t>
                  </w:r>
                  <w:r>
                    <w:rPr>
                      <w:sz w:val="20"/>
                      <w:szCs w:val="20"/>
                    </w:rPr>
                  </w:r>
                  <w:r>
                    <w:rPr>
                      <w:sz w:val="20"/>
                      <w:szCs w:val="20"/>
                    </w:rPr>
                  </w:r>
                </w:p>
                <w:p>
                  <w:pPr>
                    <w:pBdr/>
                    <w:spacing/>
                    <w:ind/>
                    <w:jc w:val="center"/>
                    <w:rPr>
                      <w:i/>
                      <w:sz w:val="20"/>
                      <w:szCs w:val="20"/>
                    </w:rPr>
                  </w:pPr>
                  <w:r>
                    <w:rPr>
                      <w:i/>
                      <w:sz w:val="20"/>
                      <w:szCs w:val="20"/>
                    </w:rPr>
                    <w:t xml:space="preserve">(se indică nr. şi data de înregistrare în Registrul de Stat)</w:t>
                  </w:r>
                  <w:r>
                    <w:rPr>
                      <w:i/>
                      <w:sz w:val="20"/>
                      <w:szCs w:val="20"/>
                    </w:rPr>
                  </w:r>
                  <w:r>
                    <w:rPr>
                      <w:i/>
                      <w:sz w:val="20"/>
                      <w:szCs w:val="20"/>
                    </w:rPr>
                  </w:r>
                </w:p>
                <w:p>
                  <w:pPr>
                    <w:pBdr/>
                    <w:spacing/>
                    <w:ind/>
                    <w:rPr>
                      <w:b/>
                      <w:caps/>
                      <w:sz w:val="20"/>
                      <w:szCs w:val="20"/>
                    </w:rPr>
                  </w:pPr>
                  <w:r>
                    <w:rPr>
                      <w:sz w:val="20"/>
                      <w:szCs w:val="20"/>
                    </w:rPr>
                    <w:t xml:space="preserve">pe de o parte,</w:t>
                  </w:r>
                  <w:r>
                    <w:rPr>
                      <w:b/>
                      <w:caps/>
                      <w:sz w:val="20"/>
                      <w:szCs w:val="20"/>
                    </w:rPr>
                  </w:r>
                  <w:r>
                    <w:rPr>
                      <w:b/>
                      <w:caps/>
                      <w:sz w:val="20"/>
                      <w:szCs w:val="20"/>
                    </w:rPr>
                  </w:r>
                </w:p>
              </w:tc>
              <w:tc>
                <w:tcPr>
                  <w:tcBorders>
                    <w:top w:val="single" w:color="auto" w:sz="4" w:space="0"/>
                    <w:left w:val="single" w:color="auto" w:sz="4" w:space="0"/>
                    <w:bottom w:val="single" w:color="auto" w:sz="4" w:space="0"/>
                    <w:right w:val="single" w:color="auto" w:sz="4" w:space="0"/>
                  </w:tcBorders>
                  <w:tcW w:w="4891" w:type="dxa"/>
                  <w:textDirection w:val="lrTb"/>
                  <w:noWrap w:val="false"/>
                </w:tcPr>
                <w:p>
                  <w:pPr>
                    <w:pBdr/>
                    <w:spacing/>
                    <w:ind/>
                    <w:rPr>
                      <w:b/>
                      <w:sz w:val="20"/>
                      <w:szCs w:val="20"/>
                    </w:rPr>
                  </w:pPr>
                  <w:r>
                    <w:rPr>
                      <w:b/>
                      <w:sz w:val="20"/>
                      <w:szCs w:val="20"/>
                    </w:rPr>
                  </w:r>
                  <w:r>
                    <w:rPr>
                      <w:b/>
                      <w:sz w:val="20"/>
                      <w:szCs w:val="20"/>
                    </w:rPr>
                  </w:r>
                  <w:r>
                    <w:rPr>
                      <w:b/>
                      <w:sz w:val="20"/>
                      <w:szCs w:val="20"/>
                    </w:rPr>
                  </w:r>
                </w:p>
                <w:p>
                  <w:pPr>
                    <w:pBdr/>
                    <w:spacing/>
                    <w:ind/>
                    <w:rPr>
                      <w:sz w:val="20"/>
                      <w:szCs w:val="20"/>
                    </w:rPr>
                  </w:pPr>
                  <w:r>
                    <w:rPr>
                      <w:b/>
                      <w:sz w:val="20"/>
                      <w:szCs w:val="20"/>
                    </w:rPr>
                    <w:t xml:space="preserve">______________________________________</w:t>
                  </w:r>
                  <w:r>
                    <w:rPr>
                      <w:sz w:val="20"/>
                      <w:szCs w:val="20"/>
                    </w:rPr>
                    <w:t xml:space="preserve">,</w:t>
                  </w:r>
                  <w:r>
                    <w:rPr>
                      <w:sz w:val="20"/>
                      <w:szCs w:val="20"/>
                    </w:rPr>
                  </w:r>
                  <w:r>
                    <w:rPr>
                      <w:sz w:val="20"/>
                      <w:szCs w:val="20"/>
                    </w:rPr>
                  </w:r>
                </w:p>
                <w:p>
                  <w:pPr>
                    <w:pBdr/>
                    <w:spacing/>
                    <w:ind/>
                    <w:rPr>
                      <w:i/>
                      <w:sz w:val="20"/>
                      <w:szCs w:val="20"/>
                    </w:rPr>
                  </w:pPr>
                  <w:r>
                    <w:rPr>
                      <w:i/>
                      <w:sz w:val="20"/>
                      <w:szCs w:val="20"/>
                    </w:rPr>
                    <w:t xml:space="preserve">(denumirea completă a întreprinderii, asociaţiei, organizaţiei)</w:t>
                  </w:r>
                  <w:r>
                    <w:rPr>
                      <w:i/>
                      <w:sz w:val="20"/>
                      <w:szCs w:val="20"/>
                    </w:rPr>
                  </w:r>
                  <w:r>
                    <w:rPr>
                      <w:i/>
                      <w:sz w:val="20"/>
                      <w:szCs w:val="20"/>
                    </w:rPr>
                  </w:r>
                </w:p>
                <w:p>
                  <w:pPr>
                    <w:pBdr/>
                    <w:spacing/>
                    <w:ind/>
                    <w:rPr>
                      <w:sz w:val="20"/>
                      <w:szCs w:val="20"/>
                    </w:rPr>
                  </w:pPr>
                  <w:r>
                    <w:rPr>
                      <w:sz w:val="20"/>
                      <w:szCs w:val="20"/>
                    </w:rPr>
                    <w:t xml:space="preserve">reprezentată prin </w:t>
                  </w:r>
                  <w:r>
                    <w:rPr>
                      <w:b/>
                      <w:sz w:val="20"/>
                      <w:szCs w:val="20"/>
                    </w:rPr>
                    <w:t xml:space="preserve">________________________</w:t>
                  </w:r>
                  <w:r>
                    <w:rPr>
                      <w:sz w:val="20"/>
                      <w:szCs w:val="20"/>
                    </w:rPr>
                    <w:t xml:space="preserve">,</w:t>
                  </w:r>
                  <w:r>
                    <w:rPr>
                      <w:sz w:val="20"/>
                      <w:szCs w:val="20"/>
                    </w:rPr>
                  </w:r>
                  <w:r>
                    <w:rPr>
                      <w:sz w:val="20"/>
                      <w:szCs w:val="20"/>
                    </w:rPr>
                  </w:r>
                </w:p>
                <w:p>
                  <w:pPr>
                    <w:pBdr/>
                    <w:spacing/>
                    <w:ind w:firstLine="1701"/>
                    <w:jc w:val="center"/>
                    <w:rPr>
                      <w:i/>
                      <w:sz w:val="20"/>
                      <w:szCs w:val="20"/>
                    </w:rPr>
                  </w:pPr>
                  <w:r>
                    <w:rPr>
                      <w:i/>
                      <w:sz w:val="20"/>
                      <w:szCs w:val="20"/>
                    </w:rPr>
                    <w:t xml:space="preserve">(funcţia, numele, prenumele)</w:t>
                  </w:r>
                  <w:r>
                    <w:rPr>
                      <w:i/>
                      <w:sz w:val="20"/>
                      <w:szCs w:val="20"/>
                    </w:rPr>
                  </w:r>
                  <w:r>
                    <w:rPr>
                      <w:i/>
                      <w:sz w:val="20"/>
                      <w:szCs w:val="20"/>
                    </w:rPr>
                  </w:r>
                </w:p>
                <w:p>
                  <w:pPr>
                    <w:pBdr/>
                    <w:spacing/>
                    <w:ind/>
                    <w:rPr>
                      <w:sz w:val="20"/>
                      <w:szCs w:val="20"/>
                    </w:rPr>
                  </w:pPr>
                  <w:r>
                    <w:rPr>
                      <w:sz w:val="20"/>
                      <w:szCs w:val="20"/>
                    </w:rPr>
                    <w:t xml:space="preserve">care acţionează în baza </w:t>
                  </w:r>
                  <w:r>
                    <w:rPr>
                      <w:b/>
                      <w:sz w:val="20"/>
                      <w:szCs w:val="20"/>
                    </w:rPr>
                    <w:t xml:space="preserve">___________________</w:t>
                  </w:r>
                  <w:r>
                    <w:rPr>
                      <w:sz w:val="20"/>
                      <w:szCs w:val="20"/>
                    </w:rPr>
                    <w:t xml:space="preserve">,</w:t>
                  </w:r>
                  <w:r>
                    <w:rPr>
                      <w:sz w:val="20"/>
                      <w:szCs w:val="20"/>
                    </w:rPr>
                  </w:r>
                  <w:r>
                    <w:rPr>
                      <w:sz w:val="20"/>
                      <w:szCs w:val="20"/>
                    </w:rPr>
                  </w:r>
                </w:p>
                <w:p>
                  <w:pPr>
                    <w:pBdr/>
                    <w:spacing/>
                    <w:ind w:firstLine="2198"/>
                    <w:rPr>
                      <w:i/>
                      <w:sz w:val="20"/>
                      <w:szCs w:val="20"/>
                    </w:rPr>
                  </w:pPr>
                  <w:r>
                    <w:rPr>
                      <w:i/>
                      <w:sz w:val="20"/>
                      <w:szCs w:val="20"/>
                    </w:rPr>
                    <w:t xml:space="preserve">(statut, regulament, hotărîre etc.)</w:t>
                  </w:r>
                  <w:r>
                    <w:rPr>
                      <w:i/>
                      <w:sz w:val="20"/>
                      <w:szCs w:val="20"/>
                    </w:rPr>
                  </w:r>
                  <w:r>
                    <w:rPr>
                      <w:i/>
                      <w:sz w:val="20"/>
                      <w:szCs w:val="20"/>
                    </w:rPr>
                  </w:r>
                </w:p>
                <w:p>
                  <w:pPr>
                    <w:pBdr/>
                    <w:spacing/>
                    <w:ind/>
                    <w:rPr>
                      <w:sz w:val="20"/>
                      <w:szCs w:val="20"/>
                    </w:rPr>
                  </w:pPr>
                  <w:r>
                    <w:rPr>
                      <w:sz w:val="20"/>
                      <w:szCs w:val="20"/>
                    </w:rPr>
                    <w:t xml:space="preserve">denumit(a) în continuare </w:t>
                  </w:r>
                  <w:r>
                    <w:rPr>
                      <w:i/>
                      <w:sz w:val="20"/>
                      <w:szCs w:val="20"/>
                    </w:rPr>
                    <w:t xml:space="preserve">Cumpărător</w:t>
                  </w:r>
                  <w:r>
                    <w:rPr>
                      <w:sz w:val="20"/>
                      <w:szCs w:val="20"/>
                    </w:rPr>
                    <w:t xml:space="preserve">/</w:t>
                  </w:r>
                  <w:r>
                    <w:rPr>
                      <w:i/>
                      <w:iCs/>
                      <w:sz w:val="20"/>
                      <w:szCs w:val="20"/>
                    </w:rPr>
                    <w:t xml:space="preserve">Beneficiar</w:t>
                  </w:r>
                  <w:r>
                    <w:rPr>
                      <w:sz w:val="20"/>
                      <w:szCs w:val="20"/>
                    </w:rPr>
                  </w:r>
                  <w:r>
                    <w:rPr>
                      <w:sz w:val="20"/>
                      <w:szCs w:val="20"/>
                    </w:rPr>
                  </w:r>
                </w:p>
                <w:p>
                  <w:pPr>
                    <w:pBdr/>
                    <w:spacing/>
                    <w:ind/>
                    <w:rPr>
                      <w:sz w:val="20"/>
                      <w:szCs w:val="20"/>
                    </w:rPr>
                  </w:pPr>
                  <w:r>
                    <w:rPr>
                      <w:b/>
                      <w:sz w:val="20"/>
                      <w:szCs w:val="20"/>
                    </w:rPr>
                    <w:t xml:space="preserve">____________________________</w:t>
                  </w:r>
                  <w:r>
                    <w:rPr>
                      <w:b/>
                      <w:sz w:val="20"/>
                      <w:szCs w:val="20"/>
                    </w:rPr>
                    <w:t xml:space="preserve">_________</w:t>
                  </w:r>
                  <w:r>
                    <w:rPr>
                      <w:sz w:val="20"/>
                      <w:szCs w:val="20"/>
                    </w:rPr>
                    <w:t xml:space="preserve">,</w:t>
                  </w:r>
                  <w:r>
                    <w:rPr>
                      <w:sz w:val="20"/>
                      <w:szCs w:val="20"/>
                    </w:rPr>
                  </w:r>
                  <w:r>
                    <w:rPr>
                      <w:sz w:val="20"/>
                      <w:szCs w:val="20"/>
                    </w:rPr>
                  </w:r>
                </w:p>
                <w:p>
                  <w:pPr>
                    <w:pBdr/>
                    <w:spacing/>
                    <w:ind/>
                    <w:jc w:val="center"/>
                    <w:rPr>
                      <w:i/>
                      <w:sz w:val="20"/>
                      <w:szCs w:val="20"/>
                    </w:rPr>
                  </w:pPr>
                  <w:r>
                    <w:rPr>
                      <w:i/>
                      <w:sz w:val="20"/>
                      <w:szCs w:val="20"/>
                    </w:rPr>
                    <w:t xml:space="preserve">(se indică nr. şi data de înregistrare în Registrul de Stat)</w:t>
                  </w:r>
                  <w:r>
                    <w:rPr>
                      <w:i/>
                      <w:sz w:val="20"/>
                      <w:szCs w:val="20"/>
                    </w:rPr>
                  </w:r>
                  <w:r>
                    <w:rPr>
                      <w:i/>
                      <w:sz w:val="20"/>
                      <w:szCs w:val="20"/>
                    </w:rPr>
                  </w:r>
                </w:p>
                <w:p>
                  <w:pPr>
                    <w:pBdr/>
                    <w:spacing/>
                    <w:ind/>
                    <w:rPr>
                      <w:b/>
                      <w:caps/>
                      <w:sz w:val="20"/>
                      <w:szCs w:val="20"/>
                    </w:rPr>
                  </w:pPr>
                  <w:r>
                    <w:rPr>
                      <w:bCs/>
                      <w:sz w:val="20"/>
                      <w:szCs w:val="20"/>
                    </w:rPr>
                    <w:t xml:space="preserve">pe de altă parte</w:t>
                  </w:r>
                  <w:r>
                    <w:rPr>
                      <w:sz w:val="20"/>
                      <w:szCs w:val="20"/>
                    </w:rPr>
                    <w:t xml:space="preserve">,</w:t>
                  </w:r>
                  <w:r>
                    <w:rPr>
                      <w:b/>
                      <w:caps/>
                      <w:sz w:val="20"/>
                      <w:szCs w:val="20"/>
                    </w:rPr>
                  </w:r>
                  <w:r>
                    <w:rPr>
                      <w:b/>
                      <w:caps/>
                      <w:sz w:val="20"/>
                      <w:szCs w:val="20"/>
                    </w:rPr>
                  </w:r>
                </w:p>
              </w:tc>
            </w:tr>
          </w:tbl>
          <w:p>
            <w:pPr>
              <w:pBdr/>
              <w:spacing/>
              <w:ind/>
              <w:jc w:val="both"/>
              <w:rPr>
                <w:i/>
                <w:sz w:val="20"/>
                <w:szCs w:val="20"/>
              </w:rPr>
            </w:pPr>
            <w:r>
              <w:rPr>
                <w:i/>
                <w:sz w:val="20"/>
                <w:szCs w:val="20"/>
              </w:rPr>
            </w:r>
            <w:r>
              <w:rPr>
                <w:i/>
                <w:sz w:val="20"/>
                <w:szCs w:val="20"/>
              </w:rPr>
            </w:r>
            <w:r>
              <w:rPr>
                <w:i/>
                <w:sz w:val="20"/>
                <w:szCs w:val="20"/>
              </w:rPr>
            </w:r>
          </w:p>
          <w:p>
            <w:pPr>
              <w:pBdr/>
              <w:spacing/>
              <w:ind/>
              <w:jc w:val="both"/>
              <w:rPr>
                <w:i/>
                <w:sz w:val="20"/>
                <w:szCs w:val="20"/>
              </w:rPr>
            </w:pPr>
            <w:r>
              <w:rPr>
                <w:i/>
                <w:sz w:val="20"/>
                <w:szCs w:val="20"/>
              </w:rPr>
            </w:r>
            <w:r>
              <w:rPr>
                <w:i/>
                <w:sz w:val="20"/>
                <w:szCs w:val="20"/>
              </w:rPr>
            </w:r>
            <w:r>
              <w:rPr>
                <w:i/>
                <w:sz w:val="20"/>
                <w:szCs w:val="20"/>
              </w:rPr>
            </w:r>
          </w:p>
          <w:p>
            <w:pPr>
              <w:pBdr/>
              <w:spacing/>
              <w:ind/>
              <w:jc w:val="both"/>
              <w:rPr>
                <w:iCs/>
                <w:sz w:val="20"/>
                <w:szCs w:val="20"/>
              </w:rPr>
            </w:pPr>
            <w:r>
              <w:rPr>
                <w:iCs/>
                <w:sz w:val="20"/>
                <w:szCs w:val="20"/>
              </w:rPr>
              <w:t xml:space="preserve">ambii (denumiţi(te) în continuare Părţi), au încheiat prezentul Contract referitor la următoarele:</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iCs/>
                <w:sz w:val="20"/>
                <w:szCs w:val="20"/>
              </w:rPr>
            </w:pPr>
            <w:r>
              <w:rPr>
                <w:iCs/>
                <w:sz w:val="20"/>
                <w:szCs w:val="20"/>
              </w:rPr>
              <w:t xml:space="preserve">a.</w:t>
            </w:r>
            <w:r>
              <w:rPr>
                <w:iCs/>
                <w:sz w:val="20"/>
                <w:szCs w:val="20"/>
              </w:rPr>
              <w:tab/>
              <w:t xml:space="preserve">Achiziţionarea ________________________________</w:t>
            </w:r>
            <w:r>
              <w:rPr>
                <w:iCs/>
                <w:sz w:val="20"/>
                <w:szCs w:val="20"/>
              </w:rPr>
              <w:t xml:space="preserve">______________________________</w:t>
            </w:r>
            <w:r>
              <w:rPr>
                <w:iCs/>
                <w:sz w:val="20"/>
                <w:szCs w:val="20"/>
              </w:rPr>
              <w:t xml:space="preserve">,</w:t>
            </w:r>
            <w:r>
              <w:rPr>
                <w:iCs/>
                <w:sz w:val="20"/>
                <w:szCs w:val="20"/>
              </w:rPr>
            </w:r>
            <w:r>
              <w:rPr>
                <w:iCs/>
                <w:sz w:val="20"/>
                <w:szCs w:val="20"/>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sz w:val="20"/>
                <w:szCs w:val="20"/>
              </w:rPr>
            </w:pPr>
            <w:r>
              <w:rPr>
                <w:iCs/>
                <w:sz w:val="20"/>
                <w:szCs w:val="20"/>
              </w:rPr>
              <w:t xml:space="preserve">denumite în continuare Bunuri</w:t>
            </w:r>
            <w:r>
              <w:rPr>
                <w:iCs/>
                <w:sz w:val="20"/>
                <w:szCs w:val="20"/>
              </w:rPr>
              <w:t xml:space="preserve">/Servicii</w:t>
            </w:r>
            <w:r>
              <w:rPr>
                <w:iCs/>
                <w:sz w:val="20"/>
                <w:szCs w:val="20"/>
              </w:rPr>
              <w:t xml:space="preserve">, conform procedurii de achiziții publice de tip __________ nr._______ din_________________,</w:t>
            </w:r>
            <w:r>
              <w:rPr>
                <w:iCs/>
                <w:sz w:val="20"/>
                <w:szCs w:val="20"/>
              </w:rPr>
            </w:r>
            <w:r>
              <w:rPr>
                <w:iCs/>
                <w:sz w:val="20"/>
                <w:szCs w:val="20"/>
              </w:rPr>
            </w:r>
          </w:p>
          <w:p>
            <w:pPr>
              <w:pBdr/>
              <w:spacing/>
              <w:ind/>
              <w:jc w:val="both"/>
              <w:rPr>
                <w:iCs/>
                <w:sz w:val="20"/>
                <w:szCs w:val="20"/>
              </w:rPr>
            </w:pPr>
            <w:r>
              <w:rPr>
                <w:iCs/>
                <w:sz w:val="20"/>
                <w:szCs w:val="20"/>
              </w:rPr>
              <w:t xml:space="preserve">în baza deciziei grupului de lucru al Cumpărătorului/Beneficiarului</w:t>
            </w:r>
            <w:r>
              <w:rPr>
                <w:iCs/>
                <w:sz w:val="20"/>
                <w:szCs w:val="20"/>
              </w:rPr>
              <w:t xml:space="preserve">b</w:t>
            </w:r>
            <w:r>
              <w:rPr>
                <w:iCs/>
                <w:sz w:val="20"/>
                <w:szCs w:val="20"/>
              </w:rPr>
              <w:t xml:space="preserve">din „___” _____________20__.</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iCs/>
                <w:sz w:val="20"/>
                <w:szCs w:val="20"/>
              </w:rPr>
            </w:pPr>
            <w:r>
              <w:rPr>
                <w:iCs/>
                <w:sz w:val="20"/>
                <w:szCs w:val="20"/>
              </w:rPr>
              <w:t xml:space="preserve">b.</w:t>
            </w:r>
            <w:r>
              <w:rPr>
                <w:iCs/>
                <w:sz w:val="20"/>
                <w:szCs w:val="20"/>
              </w:rPr>
              <w:tab/>
              <w:t xml:space="preserve">Următoarele documente vor fi considerate părţi componente ale Contractului:</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iCs/>
                <w:sz w:val="20"/>
                <w:szCs w:val="20"/>
              </w:rPr>
            </w:pPr>
            <w:r>
              <w:rPr>
                <w:iCs/>
                <w:sz w:val="20"/>
                <w:szCs w:val="20"/>
              </w:rPr>
              <w:t xml:space="preserve">a)</w:t>
            </w:r>
            <w:r>
              <w:rPr>
                <w:iCs/>
                <w:sz w:val="20"/>
                <w:szCs w:val="20"/>
              </w:rPr>
              <w:tab/>
              <w:t xml:space="preserve">Specificaţia tehnică;</w:t>
            </w:r>
            <w:r>
              <w:rPr>
                <w:iCs/>
                <w:sz w:val="20"/>
                <w:szCs w:val="20"/>
              </w:rPr>
            </w:r>
            <w:r>
              <w:rPr>
                <w:iCs/>
                <w:sz w:val="20"/>
                <w:szCs w:val="20"/>
              </w:rPr>
            </w:r>
          </w:p>
          <w:p>
            <w:pPr>
              <w:pBdr/>
              <w:spacing/>
              <w:ind/>
              <w:jc w:val="both"/>
              <w:rPr>
                <w:iCs/>
                <w:sz w:val="20"/>
                <w:szCs w:val="20"/>
              </w:rPr>
            </w:pPr>
            <w:r>
              <w:rPr>
                <w:iCs/>
                <w:sz w:val="20"/>
                <w:szCs w:val="20"/>
              </w:rPr>
              <w:t xml:space="preserve">b)</w:t>
            </w:r>
            <w:r>
              <w:rPr>
                <w:iCs/>
                <w:sz w:val="20"/>
                <w:szCs w:val="20"/>
              </w:rPr>
              <w:tab/>
              <w:t xml:space="preserve">Specificația de preț;</w:t>
            </w:r>
            <w:r>
              <w:rPr>
                <w:iCs/>
                <w:sz w:val="20"/>
                <w:szCs w:val="20"/>
              </w:rPr>
            </w:r>
            <w:r>
              <w:rPr>
                <w:iCs/>
                <w:sz w:val="20"/>
                <w:szCs w:val="20"/>
              </w:rPr>
            </w:r>
          </w:p>
          <w:p>
            <w:pPr>
              <w:pBdr/>
              <w:spacing/>
              <w:ind/>
              <w:jc w:val="both"/>
              <w:rPr>
                <w:iCs/>
                <w:sz w:val="20"/>
                <w:szCs w:val="20"/>
              </w:rPr>
            </w:pPr>
            <w:r>
              <w:rPr>
                <w:iCs/>
                <w:sz w:val="20"/>
                <w:szCs w:val="20"/>
              </w:rPr>
              <w:t xml:space="preserve">c)</w:t>
            </w:r>
            <w:r>
              <w:rPr>
                <w:iCs/>
                <w:sz w:val="20"/>
                <w:szCs w:val="20"/>
              </w:rPr>
              <w:tab/>
            </w:r>
            <w:r>
              <w:rPr>
                <w:i/>
                <w:sz w:val="20"/>
                <w:szCs w:val="20"/>
              </w:rPr>
              <w:t xml:space="preserve">alte documente componente conform necesităţii, de exemplu, desene, grafice, formulare, protocolul de recepţionare provizorie şi finală etc</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iCs/>
                <w:sz w:val="20"/>
                <w:szCs w:val="20"/>
              </w:rPr>
            </w:pPr>
            <w:r>
              <w:rPr>
                <w:iCs/>
                <w:sz w:val="20"/>
                <w:szCs w:val="20"/>
              </w:rPr>
              <w:t xml:space="preserve">c.</w:t>
            </w:r>
            <w:r>
              <w:rPr>
                <w:iCs/>
                <w:sz w:val="20"/>
                <w:szCs w:val="20"/>
              </w:rPr>
              <w:tab/>
              <w:t xml:space="preserve">În cazul unor discrepanţe sau inconsecvenţe între documentele componente ale Contractului, documentele vor avea ordinea de prioritate enumerată mai sus.</w:t>
            </w:r>
            <w:r>
              <w:rPr>
                <w:iCs/>
                <w:sz w:val="20"/>
                <w:szCs w:val="20"/>
              </w:rPr>
            </w:r>
            <w:r>
              <w:rPr>
                <w:iCs/>
                <w:sz w:val="20"/>
                <w:szCs w:val="20"/>
              </w:rPr>
            </w:r>
          </w:p>
          <w:p>
            <w:pPr>
              <w:pBdr/>
              <w:spacing/>
              <w:ind/>
              <w:jc w:val="both"/>
              <w:rPr>
                <w:iCs/>
                <w:sz w:val="20"/>
                <w:szCs w:val="20"/>
              </w:rPr>
            </w:pPr>
            <w:r>
              <w:rPr>
                <w:iCs/>
                <w:sz w:val="20"/>
                <w:szCs w:val="20"/>
              </w:rPr>
              <w:t xml:space="preserve">d.</w:t>
            </w:r>
            <w:r>
              <w:rPr>
                <w:iCs/>
                <w:sz w:val="20"/>
                <w:szCs w:val="20"/>
              </w:rPr>
              <w:tab/>
              <w:t xml:space="preserve">În calitate de contravaloare a plăţilor care urmează a fi efectuate de </w:t>
            </w:r>
            <w:r>
              <w:rPr>
                <w:iCs/>
                <w:sz w:val="20"/>
                <w:szCs w:val="20"/>
              </w:rPr>
              <w:t xml:space="preserve">Cumpărător</w:t>
            </w:r>
            <w:r>
              <w:rPr>
                <w:iCs/>
                <w:sz w:val="20"/>
                <w:szCs w:val="20"/>
              </w:rPr>
              <w:t xml:space="preserve">/</w:t>
            </w:r>
            <w:r>
              <w:rPr>
                <w:iCs/>
                <w:sz w:val="20"/>
                <w:szCs w:val="20"/>
              </w:rPr>
              <w:t xml:space="preserve">B</w:t>
            </w:r>
            <w:r>
              <w:rPr>
                <w:iCs/>
                <w:sz w:val="20"/>
                <w:szCs w:val="20"/>
              </w:rPr>
              <w:t xml:space="preserve">eneficiar, </w:t>
            </w:r>
            <w:r>
              <w:rPr>
                <w:iCs/>
                <w:sz w:val="20"/>
                <w:szCs w:val="20"/>
              </w:rPr>
              <w:t xml:space="preserve">Furnizorul</w:t>
            </w:r>
            <w:r>
              <w:rPr>
                <w:iCs/>
                <w:sz w:val="20"/>
                <w:szCs w:val="20"/>
              </w:rPr>
              <w:t xml:space="preserve">/Prestatorul</w:t>
            </w:r>
            <w:r>
              <w:rPr>
                <w:iCs/>
                <w:sz w:val="20"/>
                <w:szCs w:val="20"/>
              </w:rPr>
              <w:t xml:space="preserve"> se obligă prin prezent</w:t>
            </w:r>
            <w:r>
              <w:rPr>
                <w:iCs/>
                <w:sz w:val="20"/>
                <w:szCs w:val="20"/>
              </w:rPr>
              <w:t xml:space="preserve">ul contract</w:t>
            </w:r>
            <w:r>
              <w:rPr>
                <w:iCs/>
                <w:sz w:val="20"/>
                <w:szCs w:val="20"/>
              </w:rPr>
              <w:t xml:space="preserve"> să livreze</w:t>
            </w:r>
            <w:r>
              <w:rPr>
                <w:iCs/>
                <w:sz w:val="20"/>
                <w:szCs w:val="20"/>
              </w:rPr>
              <w:t xml:space="preserve">/presteze</w:t>
            </w:r>
            <w:r>
              <w:rPr>
                <w:iCs/>
                <w:sz w:val="20"/>
                <w:szCs w:val="20"/>
              </w:rPr>
              <w:t xml:space="preserve"> Cumpărătorului/</w:t>
            </w:r>
            <w:r>
              <w:rPr>
                <w:iCs/>
                <w:sz w:val="20"/>
                <w:szCs w:val="20"/>
              </w:rPr>
              <w:t xml:space="preserve">B</w:t>
            </w:r>
            <w:r>
              <w:rPr>
                <w:iCs/>
                <w:sz w:val="20"/>
                <w:szCs w:val="20"/>
              </w:rPr>
              <w:t xml:space="preserve">eneficiarului Bunurile</w:t>
            </w:r>
            <w:r>
              <w:rPr>
                <w:iCs/>
                <w:sz w:val="20"/>
                <w:szCs w:val="20"/>
              </w:rPr>
              <w:t xml:space="preserve">/Serviciile</w:t>
            </w:r>
            <w:r>
              <w:rPr>
                <w:iCs/>
                <w:sz w:val="20"/>
                <w:szCs w:val="20"/>
              </w:rPr>
              <w:t xml:space="preserve"> şi să înlăture defectele lor în conformitate cu prevederile Contractului sub toate aspectele.</w:t>
            </w:r>
            <w:r>
              <w:rPr>
                <w:iCs/>
                <w:sz w:val="20"/>
                <w:szCs w:val="20"/>
              </w:rPr>
            </w:r>
            <w:r>
              <w:rPr>
                <w:iCs/>
                <w:sz w:val="20"/>
                <w:szCs w:val="20"/>
              </w:rPr>
            </w:r>
          </w:p>
          <w:p>
            <w:pPr>
              <w:pBdr/>
              <w:spacing/>
              <w:ind/>
              <w:jc w:val="both"/>
              <w:rPr>
                <w:iCs/>
                <w:sz w:val="20"/>
                <w:szCs w:val="20"/>
              </w:rPr>
            </w:pPr>
            <w:r>
              <w:rPr>
                <w:iCs/>
                <w:sz w:val="20"/>
                <w:szCs w:val="20"/>
              </w:rPr>
              <w:t xml:space="preserve">e.</w:t>
            </w:r>
            <w:r>
              <w:rPr>
                <w:iCs/>
                <w:sz w:val="20"/>
                <w:szCs w:val="20"/>
              </w:rPr>
              <w:tab/>
            </w:r>
            <w:r>
              <w:rPr>
                <w:iCs/>
                <w:sz w:val="20"/>
                <w:szCs w:val="20"/>
              </w:rPr>
              <w:t xml:space="preserve">Cumpărătorul</w:t>
            </w:r>
            <w:r>
              <w:rPr>
                <w:iCs/>
                <w:sz w:val="20"/>
                <w:szCs w:val="20"/>
              </w:rPr>
              <w:t xml:space="preserve">/</w:t>
            </w:r>
            <w:r>
              <w:rPr>
                <w:iCs/>
                <w:sz w:val="20"/>
                <w:szCs w:val="20"/>
              </w:rPr>
              <w:t xml:space="preserve">B</w:t>
            </w:r>
            <w:r>
              <w:rPr>
                <w:iCs/>
                <w:sz w:val="20"/>
                <w:szCs w:val="20"/>
              </w:rPr>
              <w:t xml:space="preserve">eneficiarul se obligă prin prezent</w:t>
            </w:r>
            <w:r>
              <w:rPr>
                <w:iCs/>
                <w:sz w:val="20"/>
                <w:szCs w:val="20"/>
              </w:rPr>
              <w:t xml:space="preserve">ul contract</w:t>
            </w:r>
            <w:r>
              <w:rPr>
                <w:iCs/>
                <w:sz w:val="20"/>
                <w:szCs w:val="20"/>
              </w:rPr>
              <w:t xml:space="preserve"> să plătească </w:t>
            </w:r>
            <w:r>
              <w:rPr>
                <w:iCs/>
                <w:sz w:val="20"/>
                <w:szCs w:val="20"/>
              </w:rPr>
              <w:t xml:space="preserve">Furnizorului</w:t>
            </w:r>
            <w:r>
              <w:rPr>
                <w:iCs/>
                <w:sz w:val="20"/>
                <w:szCs w:val="20"/>
              </w:rPr>
              <w:t xml:space="preserve">/Prestatorului</w:t>
            </w:r>
            <w:r>
              <w:rPr>
                <w:iCs/>
                <w:sz w:val="20"/>
                <w:szCs w:val="20"/>
              </w:rPr>
              <w:t xml:space="preserve">, în calitate de contravaloare a livrării</w:t>
            </w:r>
            <w:r>
              <w:rPr>
                <w:iCs/>
                <w:sz w:val="20"/>
                <w:szCs w:val="20"/>
              </w:rPr>
              <w:t xml:space="preserve">/prestării</w:t>
            </w:r>
            <w:r>
              <w:rPr>
                <w:iCs/>
                <w:sz w:val="20"/>
                <w:szCs w:val="20"/>
              </w:rPr>
              <w:t xml:space="preserve"> bunurilor</w:t>
            </w:r>
            <w:r>
              <w:rPr>
                <w:iCs/>
                <w:sz w:val="20"/>
                <w:szCs w:val="20"/>
              </w:rPr>
              <w:t xml:space="preserve">/serviciilor</w:t>
            </w:r>
            <w:r>
              <w:rPr>
                <w:iCs/>
                <w:sz w:val="20"/>
                <w:szCs w:val="20"/>
              </w:rPr>
              <w:t xml:space="preserve">,</w:t>
            </w:r>
            <w:r>
              <w:rPr>
                <w:iCs/>
                <w:sz w:val="20"/>
                <w:szCs w:val="20"/>
              </w:rPr>
              <w:t xml:space="preserve">prețul Contractului în termenele şi modalitatea stabilite de Contract</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1.</w:t>
            </w:r>
            <w:r>
              <w:rPr>
                <w:b/>
                <w:bCs/>
                <w:iCs/>
                <w:sz w:val="20"/>
                <w:szCs w:val="20"/>
              </w:rPr>
              <w:tab/>
              <w:t xml:space="preserve">Obiectul Contractului</w:t>
            </w:r>
            <w:r>
              <w:rPr>
                <w:b/>
                <w:bCs/>
                <w:iCs/>
                <w:sz w:val="20"/>
                <w:szCs w:val="20"/>
              </w:rPr>
            </w:r>
            <w:r>
              <w:rPr>
                <w:b/>
                <w:bCs/>
                <w:iCs/>
                <w:sz w:val="20"/>
                <w:szCs w:val="20"/>
              </w:rPr>
            </w:r>
          </w:p>
          <w:p>
            <w:pPr>
              <w:pBdr/>
              <w:spacing/>
              <w:ind/>
              <w:jc w:val="both"/>
              <w:rPr>
                <w:iCs/>
                <w:sz w:val="20"/>
                <w:szCs w:val="20"/>
              </w:rPr>
            </w:pPr>
            <w:r>
              <w:rPr>
                <w:iCs/>
                <w:sz w:val="20"/>
                <w:szCs w:val="20"/>
              </w:rPr>
              <w:t xml:space="preserve">1.1.</w:t>
            </w:r>
            <w:r>
              <w:rPr>
                <w:iCs/>
                <w:sz w:val="20"/>
                <w:szCs w:val="20"/>
              </w:rPr>
              <w:tab/>
            </w:r>
            <w:r>
              <w:rPr>
                <w:iCs/>
                <w:sz w:val="20"/>
                <w:szCs w:val="20"/>
              </w:rPr>
              <w:t xml:space="preserve">Furnizorul</w:t>
            </w:r>
            <w:r>
              <w:rPr>
                <w:iCs/>
                <w:sz w:val="20"/>
                <w:szCs w:val="20"/>
              </w:rPr>
              <w:t xml:space="preserve">/Prestatorul</w:t>
            </w:r>
            <w:r>
              <w:rPr>
                <w:iCs/>
                <w:sz w:val="20"/>
                <w:szCs w:val="20"/>
              </w:rPr>
              <w:t xml:space="preserve"> îşi asumă obligaţia de a livra</w:t>
            </w:r>
            <w:r>
              <w:rPr>
                <w:iCs/>
                <w:sz w:val="20"/>
                <w:szCs w:val="20"/>
              </w:rPr>
              <w:t xml:space="preserve">/presta</w:t>
            </w:r>
            <w:r>
              <w:rPr>
                <w:iCs/>
                <w:sz w:val="20"/>
                <w:szCs w:val="20"/>
              </w:rPr>
              <w:t xml:space="preserve"> Bunurile</w:t>
            </w:r>
            <w:r>
              <w:rPr>
                <w:iCs/>
                <w:sz w:val="20"/>
                <w:szCs w:val="20"/>
              </w:rPr>
              <w:t xml:space="preserve">/Serviciile</w:t>
            </w:r>
            <w:r>
              <w:rPr>
                <w:iCs/>
                <w:sz w:val="20"/>
                <w:szCs w:val="20"/>
              </w:rPr>
              <w:t xml:space="preserve"> conform  Specificaţiei, care este parte integrantă a prezentului Contract. </w:t>
            </w:r>
            <w:r>
              <w:rPr>
                <w:iCs/>
                <w:sz w:val="20"/>
                <w:szCs w:val="20"/>
              </w:rPr>
            </w:r>
            <w:r>
              <w:rPr>
                <w:iCs/>
                <w:sz w:val="20"/>
                <w:szCs w:val="20"/>
              </w:rPr>
            </w:r>
          </w:p>
          <w:p>
            <w:pPr>
              <w:pBdr/>
              <w:spacing/>
              <w:ind/>
              <w:jc w:val="both"/>
              <w:rPr>
                <w:iCs/>
                <w:sz w:val="20"/>
                <w:szCs w:val="20"/>
              </w:rPr>
            </w:pPr>
            <w:r>
              <w:rPr>
                <w:iCs/>
                <w:sz w:val="20"/>
                <w:szCs w:val="20"/>
              </w:rPr>
              <w:t xml:space="preserve">1.2.</w:t>
            </w:r>
            <w:r>
              <w:rPr>
                <w:iCs/>
                <w:sz w:val="20"/>
                <w:szCs w:val="20"/>
              </w:rPr>
              <w:tab/>
              <w:t xml:space="preserve">Cumpărătorul/</w:t>
            </w:r>
            <w:r>
              <w:rPr>
                <w:iCs/>
                <w:sz w:val="20"/>
                <w:szCs w:val="20"/>
              </w:rPr>
              <w:t xml:space="preserve">B</w:t>
            </w:r>
            <w:r>
              <w:rPr>
                <w:iCs/>
                <w:sz w:val="20"/>
                <w:szCs w:val="20"/>
              </w:rPr>
              <w:t xml:space="preserve">en</w:t>
            </w:r>
            <w:r>
              <w:rPr>
                <w:iCs/>
                <w:sz w:val="20"/>
                <w:szCs w:val="20"/>
              </w:rPr>
              <w:t xml:space="preserve">i</w:t>
            </w:r>
            <w:r>
              <w:rPr>
                <w:iCs/>
                <w:sz w:val="20"/>
                <w:szCs w:val="20"/>
              </w:rPr>
              <w:t xml:space="preserve">ficiarul se obligă, la </w:t>
            </w:r>
            <w:r>
              <w:rPr>
                <w:iCs/>
                <w:sz w:val="20"/>
                <w:szCs w:val="20"/>
              </w:rPr>
              <w:t xml:space="preserve">râ</w:t>
            </w:r>
            <w:r>
              <w:rPr>
                <w:iCs/>
                <w:sz w:val="20"/>
                <w:szCs w:val="20"/>
              </w:rPr>
              <w:t xml:space="preserve">ndul său, să achite şi să recepţioneze Bunurile</w:t>
            </w:r>
            <w:r>
              <w:rPr>
                <w:iCs/>
                <w:sz w:val="20"/>
                <w:szCs w:val="20"/>
              </w:rPr>
              <w:t xml:space="preserve">/Serviciile livrate/prestate </w:t>
            </w:r>
            <w:r>
              <w:rPr>
                <w:iCs/>
                <w:sz w:val="20"/>
                <w:szCs w:val="20"/>
              </w:rPr>
              <w:t xml:space="preserve"> de </w:t>
            </w:r>
            <w:r>
              <w:rPr>
                <w:iCs/>
                <w:sz w:val="20"/>
                <w:szCs w:val="20"/>
              </w:rPr>
              <w:t xml:space="preserve">Furnizorul</w:t>
            </w:r>
            <w:r>
              <w:rPr>
                <w:iCs/>
                <w:sz w:val="20"/>
                <w:szCs w:val="20"/>
              </w:rPr>
              <w:t xml:space="preserve">/Prestator</w:t>
            </w:r>
            <w:r>
              <w:rPr>
                <w:iCs/>
                <w:sz w:val="20"/>
                <w:szCs w:val="20"/>
              </w:rPr>
              <w:t xml:space="preserve">. </w:t>
            </w:r>
            <w:r>
              <w:rPr>
                <w:iCs/>
                <w:sz w:val="20"/>
                <w:szCs w:val="20"/>
              </w:rPr>
            </w:r>
            <w:r>
              <w:rPr>
                <w:iCs/>
                <w:sz w:val="20"/>
                <w:szCs w:val="20"/>
              </w:rPr>
            </w:r>
          </w:p>
          <w:p>
            <w:pPr>
              <w:pBdr/>
              <w:spacing/>
              <w:ind/>
              <w:jc w:val="both"/>
              <w:rPr>
                <w:iCs/>
                <w:sz w:val="20"/>
                <w:szCs w:val="20"/>
              </w:rPr>
            </w:pPr>
            <w:r>
              <w:rPr>
                <w:iCs/>
                <w:sz w:val="20"/>
                <w:szCs w:val="20"/>
              </w:rPr>
              <w:t xml:space="preserve">1.3.</w:t>
            </w:r>
            <w:r>
              <w:rPr>
                <w:iCs/>
                <w:sz w:val="20"/>
                <w:szCs w:val="20"/>
              </w:rPr>
              <w:tab/>
              <w:t xml:space="preserve">Calitatea Bunurilor se atestă prin certificatele de calitate indicate în Specificaţie. </w:t>
            </w:r>
            <w:r>
              <w:rPr>
                <w:iCs/>
                <w:sz w:val="20"/>
                <w:szCs w:val="20"/>
              </w:rPr>
            </w:r>
            <w:r>
              <w:rPr>
                <w:iCs/>
                <w:sz w:val="20"/>
                <w:szCs w:val="20"/>
              </w:rPr>
            </w:r>
          </w:p>
          <w:p>
            <w:pPr>
              <w:pBdr/>
              <w:spacing/>
              <w:ind/>
              <w:jc w:val="both"/>
              <w:rPr>
                <w:iCs/>
                <w:sz w:val="20"/>
                <w:szCs w:val="20"/>
              </w:rPr>
            </w:pPr>
            <w:r>
              <w:rPr>
                <w:iCs/>
                <w:sz w:val="20"/>
                <w:szCs w:val="20"/>
              </w:rPr>
              <w:t xml:space="preserve">1.4</w:t>
            </w:r>
            <w:r>
              <w:rPr>
                <w:iCs/>
                <w:sz w:val="20"/>
                <w:szCs w:val="20"/>
              </w:rPr>
              <w:tab/>
              <w:t xml:space="preserve">Serviciile prestate în baza contractului vor respecta standardele indicate în Specificaţie </w:t>
            </w:r>
            <w:r>
              <w:rPr>
                <w:iCs/>
                <w:sz w:val="20"/>
                <w:szCs w:val="20"/>
              </w:rPr>
            </w:r>
            <w:r>
              <w:rPr>
                <w:iCs/>
                <w:sz w:val="20"/>
                <w:szCs w:val="20"/>
              </w:rPr>
            </w:r>
          </w:p>
          <w:p>
            <w:pPr>
              <w:pBdr/>
              <w:spacing/>
              <w:ind/>
              <w:jc w:val="both"/>
              <w:rPr>
                <w:iCs/>
                <w:sz w:val="20"/>
                <w:szCs w:val="20"/>
              </w:rPr>
            </w:pPr>
            <w:r>
              <w:rPr>
                <w:iCs/>
                <w:sz w:val="20"/>
                <w:szCs w:val="20"/>
              </w:rPr>
              <w:t xml:space="preserve">1.</w:t>
            </w:r>
            <w:r>
              <w:rPr>
                <w:iCs/>
                <w:sz w:val="20"/>
                <w:szCs w:val="20"/>
              </w:rPr>
              <w:t xml:space="preserve">5</w:t>
            </w:r>
            <w:r>
              <w:rPr>
                <w:iCs/>
                <w:sz w:val="20"/>
                <w:szCs w:val="20"/>
              </w:rPr>
              <w:tab/>
              <w:t xml:space="preserve">Termenele de garanţie [</w:t>
            </w:r>
            <w:r>
              <w:rPr>
                <w:i/>
                <w:sz w:val="20"/>
                <w:szCs w:val="20"/>
              </w:rPr>
              <w:t xml:space="preserve">valabilitate, după</w:t>
            </w:r>
            <w:r>
              <w:rPr>
                <w:i/>
                <w:sz w:val="20"/>
                <w:szCs w:val="20"/>
              </w:rPr>
              <w:t xml:space="preserve"> </w:t>
            </w:r>
            <w:r>
              <w:rPr>
                <w:i/>
                <w:sz w:val="20"/>
                <w:szCs w:val="20"/>
              </w:rPr>
              <w:t xml:space="preserve">caz</w:t>
            </w:r>
            <w:r>
              <w:rPr>
                <w:iCs/>
                <w:sz w:val="20"/>
                <w:szCs w:val="20"/>
              </w:rPr>
              <w:t xml:space="preserve">] a Bunurilor</w:t>
            </w:r>
            <w:r>
              <w:rPr>
                <w:iCs/>
                <w:sz w:val="20"/>
                <w:szCs w:val="20"/>
              </w:rPr>
              <w:t xml:space="preserve">/Serviciilor</w:t>
            </w:r>
            <w:r>
              <w:rPr>
                <w:iCs/>
                <w:sz w:val="20"/>
                <w:szCs w:val="20"/>
              </w:rPr>
              <w:t xml:space="preserve"> s</w:t>
            </w:r>
            <w:r>
              <w:rPr>
                <w:iCs/>
                <w:sz w:val="20"/>
                <w:szCs w:val="20"/>
              </w:rPr>
              <w:t xml:space="preserve">u</w:t>
            </w:r>
            <w:r>
              <w:rPr>
                <w:iCs/>
                <w:sz w:val="20"/>
                <w:szCs w:val="20"/>
              </w:rPr>
              <w:t xml:space="preserve">nt indicate în </w:t>
            </w:r>
            <w:r>
              <w:rPr>
                <w:iCs/>
                <w:sz w:val="20"/>
                <w:szCs w:val="20"/>
              </w:rPr>
              <w:t xml:space="preserve">Anexa nr.22,</w:t>
            </w:r>
            <w:r>
              <w:rPr>
                <w:iCs/>
                <w:sz w:val="20"/>
                <w:szCs w:val="20"/>
              </w:rPr>
              <w:t xml:space="preserve">Specificaţi</w:t>
            </w:r>
            <w:r>
              <w:rPr>
                <w:iCs/>
                <w:sz w:val="20"/>
                <w:szCs w:val="20"/>
              </w:rPr>
              <w:t xml:space="preserve">i tehnice</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2.</w:t>
            </w:r>
            <w:r>
              <w:rPr>
                <w:b/>
                <w:bCs/>
                <w:iCs/>
                <w:sz w:val="20"/>
                <w:szCs w:val="20"/>
              </w:rPr>
              <w:tab/>
              <w:t xml:space="preserve">Termeni şi condiţii de livrare</w:t>
            </w:r>
            <w:r>
              <w:rPr>
                <w:b/>
                <w:bCs/>
                <w:iCs/>
                <w:sz w:val="20"/>
                <w:szCs w:val="20"/>
              </w:rPr>
              <w:t xml:space="preserve">/prestare</w:t>
            </w:r>
            <w:r>
              <w:rPr>
                <w:b/>
                <w:bCs/>
                <w:iCs/>
                <w:sz w:val="20"/>
                <w:szCs w:val="20"/>
              </w:rPr>
            </w:r>
            <w:r>
              <w:rPr>
                <w:b/>
                <w:bCs/>
                <w:iCs/>
                <w:sz w:val="20"/>
                <w:szCs w:val="20"/>
              </w:rPr>
            </w:r>
          </w:p>
          <w:p>
            <w:pPr>
              <w:pBdr/>
              <w:spacing/>
              <w:ind/>
              <w:jc w:val="both"/>
              <w:rPr>
                <w:iCs/>
                <w:sz w:val="20"/>
                <w:szCs w:val="20"/>
              </w:rPr>
            </w:pPr>
            <w:r>
              <w:rPr>
                <w:iCs/>
                <w:sz w:val="20"/>
                <w:szCs w:val="20"/>
              </w:rPr>
              <w:t xml:space="preserve">2.1.</w:t>
            </w:r>
            <w:r>
              <w:rPr>
                <w:iCs/>
                <w:sz w:val="20"/>
                <w:szCs w:val="20"/>
              </w:rPr>
              <w:tab/>
              <w:t xml:space="preserve">Livrarea</w:t>
            </w:r>
            <w:r>
              <w:rPr>
                <w:iCs/>
                <w:sz w:val="20"/>
                <w:szCs w:val="20"/>
              </w:rPr>
              <w:t xml:space="preserve">/Prestarea</w:t>
            </w:r>
            <w:r>
              <w:rPr>
                <w:iCs/>
                <w:sz w:val="20"/>
                <w:szCs w:val="20"/>
              </w:rPr>
              <w:t xml:space="preserve"> Bunurilor</w:t>
            </w:r>
            <w:r>
              <w:rPr>
                <w:iCs/>
                <w:sz w:val="20"/>
                <w:szCs w:val="20"/>
              </w:rPr>
              <w:t xml:space="preserve">/Serviciilor</w:t>
            </w:r>
            <w:r>
              <w:rPr>
                <w:iCs/>
                <w:sz w:val="20"/>
                <w:szCs w:val="20"/>
              </w:rPr>
              <w:t xml:space="preserve"> se efectuează de către </w:t>
            </w:r>
            <w:r>
              <w:rPr>
                <w:iCs/>
                <w:sz w:val="20"/>
                <w:szCs w:val="20"/>
              </w:rPr>
              <w:t xml:space="preserve">Furnizor</w:t>
            </w:r>
            <w:r>
              <w:rPr>
                <w:iCs/>
                <w:sz w:val="20"/>
                <w:szCs w:val="20"/>
              </w:rPr>
              <w:t xml:space="preserve">/Prestator</w:t>
            </w:r>
            <w:r>
              <w:rPr>
                <w:iCs/>
                <w:sz w:val="20"/>
                <w:szCs w:val="20"/>
              </w:rPr>
              <w:t xml:space="preserve"> în  termenele prevăzute de graficul de livrare</w:t>
            </w:r>
            <w:r>
              <w:rPr>
                <w:iCs/>
                <w:sz w:val="20"/>
                <w:szCs w:val="20"/>
              </w:rPr>
              <w:t xml:space="preserve">/prestare</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t xml:space="preserve">2.2.</w:t>
            </w:r>
            <w:r>
              <w:rPr>
                <w:iCs/>
                <w:sz w:val="20"/>
                <w:szCs w:val="20"/>
              </w:rPr>
              <w:tab/>
              <w:t xml:space="preserve">Documentaţia de însoţire a Bunurilor</w:t>
            </w:r>
            <w:r>
              <w:rPr>
                <w:iCs/>
                <w:sz w:val="20"/>
                <w:szCs w:val="20"/>
              </w:rPr>
              <w:t xml:space="preserve">/Serviciilor</w:t>
            </w:r>
            <w:r>
              <w:rPr>
                <w:iCs/>
                <w:sz w:val="20"/>
                <w:szCs w:val="20"/>
              </w:rPr>
              <w:t xml:space="preserve"> include:</w:t>
            </w:r>
            <w:r>
              <w:rPr>
                <w:iCs/>
                <w:sz w:val="20"/>
                <w:szCs w:val="20"/>
              </w:rPr>
            </w:r>
            <w:r>
              <w:rPr>
                <w:iCs/>
                <w:sz w:val="20"/>
                <w:szCs w:val="20"/>
              </w:rPr>
            </w:r>
          </w:p>
          <w:p>
            <w:pPr>
              <w:pBdr/>
              <w:spacing/>
              <w:ind/>
              <w:jc w:val="both"/>
              <w:rPr>
                <w:iCs/>
                <w:sz w:val="20"/>
                <w:szCs w:val="20"/>
              </w:rPr>
            </w:pPr>
            <w:r>
              <w:rPr>
                <w:i/>
                <w:sz w:val="20"/>
                <w:szCs w:val="20"/>
              </w:rPr>
              <w:t xml:space="preserve">Cerinţele de mai sus trebuie prevăzute de către autoritatea contractantă şi ajustate conform cerinţelor actuale.</w:t>
            </w:r>
            <w:r>
              <w:rPr>
                <w:iCs/>
                <w:sz w:val="20"/>
                <w:szCs w:val="20"/>
              </w:rPr>
            </w:r>
            <w:r>
              <w:rPr>
                <w:iCs/>
                <w:sz w:val="20"/>
                <w:szCs w:val="20"/>
              </w:rPr>
            </w:r>
          </w:p>
          <w:p>
            <w:pPr>
              <w:pBdr/>
              <w:spacing/>
              <w:ind/>
              <w:rPr>
                <w:iCs/>
                <w:sz w:val="20"/>
                <w:szCs w:val="20"/>
              </w:rPr>
            </w:pPr>
            <w:r>
              <w:rPr>
                <w:iCs/>
                <w:sz w:val="20"/>
                <w:szCs w:val="20"/>
              </w:rPr>
              <w:t xml:space="preserve">2.3.</w:t>
            </w:r>
            <w:r>
              <w:rPr>
                <w:iCs/>
                <w:sz w:val="20"/>
                <w:szCs w:val="20"/>
              </w:rPr>
              <w:tab/>
              <w:t xml:space="preserve">Originalele documentelor prevăzute în punctul 2.2 se vor prezenta Cumpărătorului</w:t>
            </w:r>
            <w:r>
              <w:rPr>
                <w:iCs/>
                <w:sz w:val="20"/>
                <w:szCs w:val="20"/>
              </w:rPr>
              <w:t xml:space="preserve">/</w:t>
            </w:r>
            <w:r>
              <w:rPr>
                <w:iCs/>
                <w:sz w:val="20"/>
                <w:szCs w:val="20"/>
              </w:rPr>
              <w:t xml:space="preserve"> </w:t>
            </w:r>
            <w:r>
              <w:rPr>
                <w:iCs/>
                <w:sz w:val="20"/>
                <w:szCs w:val="20"/>
              </w:rPr>
              <w:t xml:space="preserve">Benificiarului</w:t>
            </w:r>
            <w:r>
              <w:rPr>
                <w:iCs/>
                <w:sz w:val="20"/>
                <w:szCs w:val="20"/>
              </w:rPr>
              <w:t xml:space="preserve"> cel tîrziu la momentul livrării</w:t>
            </w:r>
            <w:r>
              <w:rPr>
                <w:iCs/>
                <w:sz w:val="20"/>
                <w:szCs w:val="20"/>
              </w:rPr>
              <w:t xml:space="preserve"> bunurilorla destinaţia finală/prestăriiserviciilor</w:t>
            </w:r>
            <w:r>
              <w:rPr>
                <w:iCs/>
                <w:sz w:val="20"/>
                <w:szCs w:val="20"/>
              </w:rPr>
              <w:t xml:space="preserve">. Livrarea</w:t>
            </w:r>
            <w:r>
              <w:rPr>
                <w:iCs/>
                <w:sz w:val="20"/>
                <w:szCs w:val="20"/>
              </w:rPr>
              <w:t xml:space="preserve">/Prestarea</w:t>
            </w:r>
            <w:r>
              <w:rPr>
                <w:iCs/>
                <w:sz w:val="20"/>
                <w:szCs w:val="20"/>
              </w:rPr>
              <w:t xml:space="preserve"> bunurilor</w:t>
            </w:r>
            <w:r>
              <w:rPr>
                <w:iCs/>
                <w:sz w:val="20"/>
                <w:szCs w:val="20"/>
              </w:rPr>
              <w:t xml:space="preserve">/serviciilor</w:t>
            </w:r>
            <w:r>
              <w:rPr>
                <w:iCs/>
                <w:sz w:val="20"/>
                <w:szCs w:val="20"/>
              </w:rPr>
              <w:t xml:space="preserve"> se consideră încheiată în momentul în care s</w:t>
            </w:r>
            <w:r>
              <w:rPr>
                <w:iCs/>
                <w:sz w:val="20"/>
                <w:szCs w:val="20"/>
              </w:rPr>
              <w:t xml:space="preserve">u</w:t>
            </w:r>
            <w:r>
              <w:rPr>
                <w:iCs/>
                <w:sz w:val="20"/>
                <w:szCs w:val="20"/>
              </w:rPr>
              <w:t xml:space="preserve">nt prezentate documentele de mai sus.</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iCs/>
                <w:sz w:val="20"/>
                <w:szCs w:val="20"/>
              </w:rPr>
            </w:pPr>
            <w:r>
              <w:rPr>
                <w:b/>
                <w:bCs/>
                <w:iCs/>
                <w:sz w:val="20"/>
                <w:szCs w:val="20"/>
              </w:rPr>
              <w:t xml:space="preserve">3.</w:t>
            </w:r>
            <w:r>
              <w:rPr>
                <w:b/>
                <w:bCs/>
                <w:iCs/>
                <w:sz w:val="20"/>
                <w:szCs w:val="20"/>
              </w:rPr>
              <w:tab/>
              <w:t xml:space="preserve">Preţul şi condiţii de plată</w:t>
            </w:r>
            <w:r>
              <w:rPr>
                <w:iCs/>
                <w:sz w:val="20"/>
                <w:szCs w:val="20"/>
              </w:rPr>
            </w:r>
            <w:r>
              <w:rPr>
                <w:iCs/>
                <w:sz w:val="20"/>
                <w:szCs w:val="20"/>
              </w:rPr>
            </w:r>
          </w:p>
          <w:p>
            <w:pPr>
              <w:pBdr/>
              <w:spacing/>
              <w:ind/>
              <w:jc w:val="both"/>
              <w:rPr>
                <w:iCs/>
                <w:sz w:val="20"/>
                <w:szCs w:val="20"/>
              </w:rPr>
            </w:pPr>
            <w:r>
              <w:rPr>
                <w:iCs/>
                <w:sz w:val="20"/>
                <w:szCs w:val="20"/>
              </w:rPr>
              <w:t xml:space="preserve">3.1.</w:t>
            </w:r>
            <w:r>
              <w:rPr>
                <w:iCs/>
                <w:sz w:val="20"/>
                <w:szCs w:val="20"/>
              </w:rPr>
              <w:tab/>
              <w:t xml:space="preserve">Preţul Bunurilor</w:t>
            </w:r>
            <w:r>
              <w:rPr>
                <w:iCs/>
                <w:sz w:val="20"/>
                <w:szCs w:val="20"/>
              </w:rPr>
              <w:t xml:space="preserve">/Serviciilor</w:t>
            </w:r>
            <w:r>
              <w:rPr>
                <w:iCs/>
                <w:sz w:val="20"/>
                <w:szCs w:val="20"/>
              </w:rPr>
              <w:t xml:space="preserve"> livrate</w:t>
            </w:r>
            <w:r>
              <w:rPr>
                <w:iCs/>
                <w:sz w:val="20"/>
                <w:szCs w:val="20"/>
              </w:rPr>
              <w:t xml:space="preserve">/prestate</w:t>
            </w:r>
            <w:r>
              <w:rPr>
                <w:iCs/>
                <w:sz w:val="20"/>
                <w:szCs w:val="20"/>
              </w:rPr>
              <w:t xml:space="preserve"> conform prezentului Contract este stabilit în lei moldoveneşti, fiind indicat Specificaţia prezentului Contract.</w:t>
            </w:r>
            <w:r>
              <w:rPr>
                <w:iCs/>
                <w:sz w:val="20"/>
                <w:szCs w:val="20"/>
              </w:rPr>
            </w:r>
            <w:r>
              <w:rPr>
                <w:iCs/>
                <w:sz w:val="20"/>
                <w:szCs w:val="20"/>
              </w:rPr>
            </w:r>
          </w:p>
          <w:p>
            <w:pPr>
              <w:pBdr/>
              <w:spacing/>
              <w:ind/>
              <w:jc w:val="both"/>
              <w:rPr>
                <w:iCs/>
                <w:sz w:val="20"/>
                <w:szCs w:val="20"/>
              </w:rPr>
            </w:pPr>
            <w:r>
              <w:rPr>
                <w:iCs/>
                <w:sz w:val="20"/>
                <w:szCs w:val="20"/>
              </w:rPr>
              <w:t xml:space="preserve">3.2.</w:t>
            </w:r>
            <w:r>
              <w:rPr>
                <w:iCs/>
                <w:sz w:val="20"/>
                <w:szCs w:val="20"/>
              </w:rPr>
              <w:tab/>
              <w:t xml:space="preserve">Suma totală a prezentului Contract, inclusiv TVA, se stabileşte în lei moldoveneşti şi constituie: __________________________________lei MD.</w:t>
            </w:r>
            <w:r>
              <w:rPr>
                <w:iCs/>
                <w:sz w:val="20"/>
                <w:szCs w:val="20"/>
              </w:rPr>
            </w:r>
            <w:r>
              <w:rPr>
                <w:iCs/>
                <w:sz w:val="20"/>
                <w:szCs w:val="20"/>
              </w:rPr>
            </w:r>
          </w:p>
          <w:p>
            <w:pPr>
              <w:pBdr/>
              <w:spacing/>
              <w:ind/>
              <w:jc w:val="both"/>
              <w:rPr>
                <w:i/>
                <w:sz w:val="20"/>
                <w:szCs w:val="20"/>
              </w:rPr>
            </w:pPr>
            <w:r>
              <w:rPr>
                <w:i/>
                <w:sz w:val="20"/>
                <w:szCs w:val="20"/>
              </w:rPr>
              <w:t xml:space="preserve">(suma cu cifre şi litere)</w:t>
            </w:r>
            <w:r>
              <w:rPr>
                <w:i/>
                <w:sz w:val="20"/>
                <w:szCs w:val="20"/>
              </w:rPr>
            </w:r>
            <w:r>
              <w:rPr>
                <w:i/>
                <w:sz w:val="20"/>
                <w:szCs w:val="20"/>
              </w:rPr>
            </w:r>
          </w:p>
          <w:p>
            <w:pPr>
              <w:pBdr/>
              <w:spacing/>
              <w:ind/>
              <w:jc w:val="both"/>
              <w:rPr>
                <w:iCs/>
                <w:sz w:val="20"/>
                <w:szCs w:val="20"/>
              </w:rPr>
            </w:pPr>
            <w:r>
              <w:rPr>
                <w:iCs/>
                <w:sz w:val="20"/>
                <w:szCs w:val="20"/>
              </w:rPr>
              <w:t xml:space="preserve">3.3.</w:t>
            </w:r>
            <w:r>
              <w:rPr>
                <w:iCs/>
                <w:sz w:val="20"/>
                <w:szCs w:val="20"/>
              </w:rPr>
              <w:tab/>
              <w:t xml:space="preserve">Achitarea plăţilor pentru Bunurile</w:t>
            </w:r>
            <w:r>
              <w:rPr>
                <w:iCs/>
                <w:sz w:val="20"/>
                <w:szCs w:val="20"/>
              </w:rPr>
              <w:t xml:space="preserve">/Serviciile</w:t>
            </w:r>
            <w:r>
              <w:rPr>
                <w:iCs/>
                <w:sz w:val="20"/>
                <w:szCs w:val="20"/>
              </w:rPr>
              <w:t xml:space="preserve"> livrate</w:t>
            </w:r>
            <w:r>
              <w:rPr>
                <w:iCs/>
                <w:sz w:val="20"/>
                <w:szCs w:val="20"/>
              </w:rPr>
              <w:t xml:space="preserve">/prestate</w:t>
            </w:r>
            <w:r>
              <w:rPr>
                <w:iCs/>
                <w:sz w:val="20"/>
                <w:szCs w:val="20"/>
              </w:rPr>
              <w:t xml:space="preserve"> va efectua în lei moldoveneşti. </w:t>
            </w:r>
            <w:r>
              <w:rPr>
                <w:iCs/>
                <w:sz w:val="20"/>
                <w:szCs w:val="20"/>
              </w:rPr>
            </w:r>
            <w:r>
              <w:rPr>
                <w:iCs/>
                <w:sz w:val="20"/>
                <w:szCs w:val="20"/>
              </w:rPr>
            </w:r>
          </w:p>
          <w:p>
            <w:pPr>
              <w:pBdr/>
              <w:spacing/>
              <w:ind/>
              <w:jc w:val="both"/>
              <w:rPr>
                <w:iCs/>
                <w:sz w:val="20"/>
                <w:szCs w:val="20"/>
              </w:rPr>
            </w:pPr>
            <w:r>
              <w:rPr>
                <w:iCs/>
                <w:sz w:val="20"/>
                <w:szCs w:val="20"/>
              </w:rPr>
              <w:t xml:space="preserve">3.4.</w:t>
            </w:r>
            <w:r>
              <w:rPr>
                <w:iCs/>
                <w:sz w:val="20"/>
                <w:szCs w:val="20"/>
              </w:rPr>
              <w:tab/>
              <w:t xml:space="preserve">Metoda şi condiţiile de plată de către Cumpărător</w:t>
            </w:r>
            <w:r>
              <w:rPr>
                <w:iCs/>
                <w:sz w:val="20"/>
                <w:szCs w:val="20"/>
              </w:rPr>
              <w:t xml:space="preserve">/Beneficiar</w:t>
            </w:r>
            <w:r>
              <w:rPr>
                <w:iCs/>
                <w:sz w:val="20"/>
                <w:szCs w:val="20"/>
              </w:rPr>
              <w:t xml:space="preserve"> vor fi: </w:t>
            </w:r>
            <w:r>
              <w:rPr>
                <w:iCs/>
                <w:sz w:val="20"/>
                <w:szCs w:val="20"/>
              </w:rPr>
            </w:r>
            <w:r>
              <w:rPr>
                <w:iCs/>
                <w:sz w:val="20"/>
                <w:szCs w:val="20"/>
              </w:rPr>
            </w:r>
          </w:p>
          <w:p>
            <w:pPr>
              <w:pBdr/>
              <w:spacing/>
              <w:ind/>
              <w:jc w:val="both"/>
              <w:rPr>
                <w:iCs/>
                <w:sz w:val="20"/>
                <w:szCs w:val="20"/>
              </w:rPr>
            </w:pPr>
            <w:r>
              <w:rPr>
                <w:i/>
                <w:sz w:val="20"/>
                <w:szCs w:val="20"/>
              </w:rPr>
              <w:t xml:space="preserve">Cerinţele de mai sus trebuie revăzute de către autoritatea contractantă şi ajustate conform cerinţelor actuale</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t xml:space="preserve">3.5.</w:t>
            </w:r>
            <w:r>
              <w:rPr>
                <w:iCs/>
                <w:sz w:val="20"/>
                <w:szCs w:val="20"/>
              </w:rPr>
              <w:tab/>
              <w:t xml:space="preserve">Plăţile se vor efectua prin transfer bancar pe contul de decontare al </w:t>
            </w:r>
            <w:r>
              <w:rPr>
                <w:iCs/>
                <w:sz w:val="20"/>
                <w:szCs w:val="20"/>
              </w:rPr>
              <w:t xml:space="preserve">Furnizorului</w:t>
            </w:r>
            <w:r>
              <w:rPr>
                <w:iCs/>
                <w:sz w:val="20"/>
                <w:szCs w:val="20"/>
              </w:rPr>
              <w:t xml:space="preserve">/Prestatorului</w:t>
            </w:r>
            <w:r>
              <w:rPr>
                <w:iCs/>
                <w:sz w:val="20"/>
                <w:szCs w:val="20"/>
              </w:rPr>
              <w:t xml:space="preserve"> indicat în prezentul Contract.</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4.</w:t>
            </w:r>
            <w:r>
              <w:rPr>
                <w:b/>
                <w:bCs/>
                <w:iCs/>
                <w:sz w:val="20"/>
                <w:szCs w:val="20"/>
              </w:rPr>
              <w:tab/>
              <w:t xml:space="preserve">Condiţii de predare-primire</w:t>
            </w:r>
            <w:r>
              <w:rPr>
                <w:b/>
                <w:bCs/>
                <w:iCs/>
                <w:sz w:val="20"/>
                <w:szCs w:val="20"/>
              </w:rPr>
            </w:r>
            <w:r>
              <w:rPr>
                <w:b/>
                <w:bCs/>
                <w:iCs/>
                <w:sz w:val="20"/>
                <w:szCs w:val="20"/>
              </w:rPr>
            </w:r>
          </w:p>
          <w:p>
            <w:pPr>
              <w:pBdr/>
              <w:spacing/>
              <w:ind/>
              <w:jc w:val="both"/>
              <w:rPr>
                <w:iCs/>
                <w:sz w:val="20"/>
                <w:szCs w:val="20"/>
              </w:rPr>
            </w:pPr>
            <w:r>
              <w:rPr>
                <w:iCs/>
                <w:sz w:val="20"/>
                <w:szCs w:val="20"/>
              </w:rPr>
              <w:t xml:space="preserve">4.1.</w:t>
            </w:r>
            <w:r>
              <w:rPr>
                <w:iCs/>
                <w:sz w:val="20"/>
                <w:szCs w:val="20"/>
              </w:rPr>
              <w:tab/>
              <w:t xml:space="preserve">Bunurile</w:t>
            </w:r>
            <w:r>
              <w:rPr>
                <w:iCs/>
                <w:sz w:val="20"/>
                <w:szCs w:val="20"/>
              </w:rPr>
              <w:t xml:space="preserve">/Serviciile</w:t>
            </w:r>
            <w:r>
              <w:rPr>
                <w:iCs/>
                <w:sz w:val="20"/>
                <w:szCs w:val="20"/>
              </w:rPr>
              <w:t xml:space="preserve"> se consideră predate de către </w:t>
            </w:r>
            <w:r>
              <w:rPr>
                <w:iCs/>
                <w:sz w:val="20"/>
                <w:szCs w:val="20"/>
              </w:rPr>
              <w:t xml:space="preserve">Furnizor</w:t>
            </w:r>
            <w:r>
              <w:rPr>
                <w:iCs/>
                <w:sz w:val="20"/>
                <w:szCs w:val="20"/>
              </w:rPr>
              <w:t xml:space="preserve">/Prestator</w:t>
            </w:r>
            <w:r>
              <w:rPr>
                <w:iCs/>
                <w:sz w:val="20"/>
                <w:szCs w:val="20"/>
              </w:rPr>
              <w:t xml:space="preserve"> şi recepţionate de către Cumpărător</w:t>
            </w:r>
            <w:r>
              <w:rPr>
                <w:iCs/>
                <w:sz w:val="20"/>
                <w:szCs w:val="20"/>
              </w:rPr>
              <w:t xml:space="preserve">/Beneficiar</w:t>
            </w:r>
            <w:r>
              <w:rPr>
                <w:iCs/>
                <w:sz w:val="20"/>
                <w:szCs w:val="20"/>
              </w:rPr>
              <w:t xml:space="preserve"> [</w:t>
            </w:r>
            <w:r>
              <w:rPr>
                <w:i/>
                <w:sz w:val="20"/>
                <w:szCs w:val="20"/>
              </w:rPr>
              <w:t xml:space="preserve">destinatar, după caz</w:t>
            </w:r>
            <w:r>
              <w:rPr>
                <w:iCs/>
                <w:sz w:val="20"/>
                <w:szCs w:val="20"/>
              </w:rPr>
              <w:t xml:space="preserve">] dacă:</w:t>
            </w:r>
            <w:r>
              <w:rPr>
                <w:iCs/>
                <w:sz w:val="20"/>
                <w:szCs w:val="20"/>
              </w:rPr>
            </w:r>
            <w:r>
              <w:rPr>
                <w:iCs/>
                <w:sz w:val="20"/>
                <w:szCs w:val="20"/>
              </w:rPr>
            </w:r>
          </w:p>
          <w:p>
            <w:pPr>
              <w:pBdr/>
              <w:spacing/>
              <w:ind/>
              <w:jc w:val="both"/>
              <w:rPr>
                <w:iCs/>
                <w:sz w:val="20"/>
                <w:szCs w:val="20"/>
              </w:rPr>
            </w:pPr>
            <w:r>
              <w:rPr>
                <w:iCs/>
                <w:sz w:val="20"/>
                <w:szCs w:val="20"/>
              </w:rPr>
              <w:t xml:space="preserve">a)</w:t>
            </w:r>
            <w:r>
              <w:rPr>
                <w:iCs/>
                <w:sz w:val="20"/>
                <w:szCs w:val="20"/>
              </w:rPr>
              <w:tab/>
              <w:t xml:space="preserve">cantitatea Bunurilor</w:t>
            </w:r>
            <w:r>
              <w:rPr>
                <w:iCs/>
                <w:sz w:val="20"/>
                <w:szCs w:val="20"/>
              </w:rPr>
              <w:t xml:space="preserve">/Serviciilor</w:t>
            </w:r>
            <w:r>
              <w:rPr>
                <w:iCs/>
                <w:sz w:val="20"/>
                <w:szCs w:val="20"/>
              </w:rPr>
              <w:t xml:space="preserve"> corespunde informaţiei indicate în Lista bunurilor</w:t>
            </w:r>
            <w:r>
              <w:rPr>
                <w:iCs/>
                <w:sz w:val="20"/>
                <w:szCs w:val="20"/>
              </w:rPr>
              <w:t xml:space="preserve">/serviciilor</w:t>
            </w:r>
            <w:r>
              <w:rPr>
                <w:iCs/>
                <w:sz w:val="20"/>
                <w:szCs w:val="20"/>
              </w:rPr>
              <w:t xml:space="preserve"> şi graficul livrării</w:t>
            </w:r>
            <w:r>
              <w:rPr>
                <w:iCs/>
                <w:sz w:val="20"/>
                <w:szCs w:val="20"/>
              </w:rPr>
              <w:t xml:space="preserve">/prestării</w:t>
            </w:r>
            <w:r>
              <w:rPr>
                <w:iCs/>
                <w:sz w:val="20"/>
                <w:szCs w:val="20"/>
              </w:rPr>
              <w:t xml:space="preserve"> şi documentele de însoţire conform punctului 2.2 al prezentului Contract;</w:t>
            </w:r>
            <w:r>
              <w:rPr>
                <w:iCs/>
                <w:sz w:val="20"/>
                <w:szCs w:val="20"/>
              </w:rPr>
            </w:r>
            <w:r>
              <w:rPr>
                <w:iCs/>
                <w:sz w:val="20"/>
                <w:szCs w:val="20"/>
              </w:rPr>
            </w:r>
          </w:p>
          <w:p>
            <w:pPr>
              <w:pBdr/>
              <w:spacing/>
              <w:ind/>
              <w:jc w:val="both"/>
              <w:rPr>
                <w:iCs/>
                <w:sz w:val="20"/>
                <w:szCs w:val="20"/>
              </w:rPr>
            </w:pPr>
            <w:r>
              <w:rPr>
                <w:iCs/>
                <w:sz w:val="20"/>
                <w:szCs w:val="20"/>
              </w:rPr>
              <w:t xml:space="preserve">b)</w:t>
            </w:r>
            <w:r>
              <w:rPr>
                <w:iCs/>
                <w:sz w:val="20"/>
                <w:szCs w:val="20"/>
              </w:rPr>
              <w:tab/>
              <w:t xml:space="preserve">calitatea Bunurilor</w:t>
            </w:r>
            <w:r>
              <w:rPr>
                <w:iCs/>
                <w:sz w:val="20"/>
                <w:szCs w:val="20"/>
              </w:rPr>
              <w:t xml:space="preserve">/Serviciilor</w:t>
            </w:r>
            <w:r>
              <w:rPr>
                <w:iCs/>
                <w:sz w:val="20"/>
                <w:szCs w:val="20"/>
              </w:rPr>
              <w:t xml:space="preserve"> corespunde informaţiei indicate în Specificaţie;</w:t>
            </w:r>
            <w:r>
              <w:rPr>
                <w:iCs/>
                <w:sz w:val="20"/>
                <w:szCs w:val="20"/>
              </w:rPr>
            </w:r>
            <w:r>
              <w:rPr>
                <w:iCs/>
                <w:sz w:val="20"/>
                <w:szCs w:val="20"/>
              </w:rPr>
            </w:r>
          </w:p>
          <w:p>
            <w:pPr>
              <w:pBdr/>
              <w:spacing/>
              <w:ind/>
              <w:jc w:val="both"/>
              <w:rPr>
                <w:iCs/>
                <w:sz w:val="20"/>
                <w:szCs w:val="20"/>
              </w:rPr>
            </w:pPr>
            <w:r>
              <w:rPr>
                <w:i/>
                <w:sz w:val="20"/>
                <w:szCs w:val="20"/>
              </w:rPr>
              <w:t xml:space="preserve">c</w:t>
            </w:r>
            <w:r>
              <w:rPr>
                <w:iCs/>
                <w:sz w:val="20"/>
                <w:szCs w:val="20"/>
              </w:rPr>
              <w:t xml:space="preserve">)</w:t>
            </w:r>
            <w:r>
              <w:rPr>
                <w:iCs/>
                <w:sz w:val="20"/>
                <w:szCs w:val="20"/>
              </w:rPr>
              <w:tab/>
              <w:t xml:space="preserve">ambalajul şi integritatea Bunurilor corespunde informaţiei indicate în Specificaţie.</w:t>
            </w:r>
            <w:r>
              <w:rPr>
                <w:iCs/>
                <w:sz w:val="20"/>
                <w:szCs w:val="20"/>
              </w:rPr>
            </w:r>
            <w:r>
              <w:rPr>
                <w:iCs/>
                <w:sz w:val="20"/>
                <w:szCs w:val="20"/>
              </w:rPr>
            </w:r>
          </w:p>
          <w:p>
            <w:pPr>
              <w:pBdr/>
              <w:spacing/>
              <w:ind/>
              <w:jc w:val="both"/>
              <w:rPr>
                <w:iCs/>
                <w:sz w:val="20"/>
                <w:szCs w:val="20"/>
              </w:rPr>
            </w:pPr>
            <w:r>
              <w:rPr>
                <w:iCs/>
                <w:sz w:val="20"/>
                <w:szCs w:val="20"/>
              </w:rPr>
              <w:t xml:space="preserve">4.2.</w:t>
            </w:r>
            <w:r>
              <w:rPr>
                <w:iCs/>
                <w:sz w:val="20"/>
                <w:szCs w:val="20"/>
              </w:rPr>
              <w:tab/>
            </w:r>
            <w:r>
              <w:rPr>
                <w:iCs/>
                <w:sz w:val="20"/>
                <w:szCs w:val="20"/>
              </w:rPr>
              <w:t xml:space="preserve">Furnizorul</w:t>
            </w:r>
            <w:r>
              <w:rPr>
                <w:iCs/>
                <w:sz w:val="20"/>
                <w:szCs w:val="20"/>
              </w:rPr>
              <w:t xml:space="preserve">/Prestatorul</w:t>
            </w:r>
            <w:r>
              <w:rPr>
                <w:iCs/>
                <w:sz w:val="20"/>
                <w:szCs w:val="20"/>
              </w:rPr>
              <w:t xml:space="preserve"> este obligat să prezinte Cumpărătorului</w:t>
            </w:r>
            <w:r>
              <w:rPr>
                <w:iCs/>
                <w:sz w:val="20"/>
                <w:szCs w:val="20"/>
              </w:rPr>
              <w:t xml:space="preserve">/Beneficiarului</w:t>
            </w:r>
            <w:r>
              <w:rPr>
                <w:iCs/>
                <w:sz w:val="20"/>
                <w:szCs w:val="20"/>
              </w:rPr>
              <w:t xml:space="preserve"> un exemplar original al  facturii fiscale odată cu livrarea</w:t>
            </w:r>
            <w:r>
              <w:rPr>
                <w:iCs/>
                <w:sz w:val="20"/>
                <w:szCs w:val="20"/>
              </w:rPr>
              <w:t xml:space="preserve">/prestarea</w:t>
            </w:r>
            <w:r>
              <w:rPr>
                <w:iCs/>
                <w:sz w:val="20"/>
                <w:szCs w:val="20"/>
              </w:rPr>
              <w:t xml:space="preserve"> Bunurilor</w:t>
            </w:r>
            <w:r>
              <w:rPr>
                <w:iCs/>
                <w:sz w:val="20"/>
                <w:szCs w:val="20"/>
              </w:rPr>
              <w:t xml:space="preserve">/Serviciilor</w:t>
            </w:r>
            <w:r>
              <w:rPr>
                <w:iCs/>
                <w:sz w:val="20"/>
                <w:szCs w:val="20"/>
              </w:rPr>
              <w:t xml:space="preserve">, pentru efectuarea plăţii. Pentru nerespectarea de către </w:t>
            </w:r>
            <w:r>
              <w:rPr>
                <w:iCs/>
                <w:sz w:val="20"/>
                <w:szCs w:val="20"/>
              </w:rPr>
              <w:t xml:space="preserve">Furnizor</w:t>
            </w:r>
            <w:r>
              <w:rPr>
                <w:iCs/>
                <w:sz w:val="20"/>
                <w:szCs w:val="20"/>
              </w:rPr>
              <w:t xml:space="preserve">/Prestator</w:t>
            </w:r>
            <w:r>
              <w:rPr>
                <w:iCs/>
                <w:sz w:val="20"/>
                <w:szCs w:val="20"/>
              </w:rPr>
              <w:t xml:space="preserve"> a prezentei clauze, Cumpărătorul</w:t>
            </w:r>
            <w:r>
              <w:rPr>
                <w:iCs/>
                <w:sz w:val="20"/>
                <w:szCs w:val="20"/>
              </w:rPr>
              <w:t xml:space="preserve">/Beneficiarul</w:t>
            </w:r>
            <w:r>
              <w:rPr>
                <w:iCs/>
                <w:sz w:val="20"/>
                <w:szCs w:val="20"/>
              </w:rPr>
              <w:t xml:space="preserve"> îşi rezervă dreptul de a majora termenul de achitare prevăzut în punctul 3.4 corespunzător numărului de zile de întîrziere şi de a fi exonerat de achitarea penalităţii stabilite în punctul 10.3.</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5.</w:t>
            </w:r>
            <w:r>
              <w:rPr>
                <w:b/>
                <w:bCs/>
                <w:iCs/>
                <w:sz w:val="20"/>
                <w:szCs w:val="20"/>
              </w:rPr>
              <w:tab/>
              <w:t xml:space="preserve">Standarde</w:t>
            </w:r>
            <w:r>
              <w:rPr>
                <w:b/>
                <w:bCs/>
                <w:iCs/>
                <w:sz w:val="20"/>
                <w:szCs w:val="20"/>
              </w:rPr>
            </w:r>
            <w:r>
              <w:rPr>
                <w:b/>
                <w:bCs/>
                <w:iCs/>
                <w:sz w:val="20"/>
                <w:szCs w:val="20"/>
              </w:rPr>
            </w:r>
          </w:p>
          <w:p>
            <w:pPr>
              <w:pBdr/>
              <w:spacing/>
              <w:ind/>
              <w:jc w:val="both"/>
              <w:rPr>
                <w:iCs/>
                <w:sz w:val="20"/>
                <w:szCs w:val="20"/>
              </w:rPr>
            </w:pPr>
            <w:r>
              <w:rPr>
                <w:iCs/>
                <w:sz w:val="20"/>
                <w:szCs w:val="20"/>
              </w:rPr>
              <w:t xml:space="preserve">5.1.</w:t>
            </w:r>
            <w:r>
              <w:rPr>
                <w:iCs/>
                <w:sz w:val="20"/>
                <w:szCs w:val="20"/>
              </w:rPr>
              <w:tab/>
            </w:r>
            <w:r>
              <w:rPr>
                <w:iCs/>
                <w:sz w:val="20"/>
                <w:szCs w:val="20"/>
              </w:rPr>
              <w:t xml:space="preserve">Bunurile/Serviciile</w:t>
            </w:r>
            <w:r>
              <w:rPr>
                <w:iCs/>
                <w:sz w:val="20"/>
                <w:szCs w:val="20"/>
              </w:rPr>
              <w:t xml:space="preserve"> furnizate</w:t>
            </w:r>
            <w:r>
              <w:rPr>
                <w:iCs/>
                <w:sz w:val="20"/>
                <w:szCs w:val="20"/>
              </w:rPr>
              <w:t xml:space="preserve">/prestate</w:t>
            </w:r>
            <w:r>
              <w:rPr>
                <w:iCs/>
                <w:sz w:val="20"/>
                <w:szCs w:val="20"/>
              </w:rPr>
              <w:t xml:space="preserve"> în baza contractului vor respecta standardele prezentate de către furnizor în propunerea sa tehnică.</w:t>
            </w:r>
            <w:r>
              <w:rPr>
                <w:iCs/>
                <w:sz w:val="20"/>
                <w:szCs w:val="20"/>
              </w:rPr>
            </w:r>
            <w:r>
              <w:rPr>
                <w:iCs/>
                <w:sz w:val="20"/>
                <w:szCs w:val="20"/>
              </w:rPr>
            </w:r>
          </w:p>
          <w:p>
            <w:pPr>
              <w:pBdr/>
              <w:spacing/>
              <w:ind/>
              <w:jc w:val="both"/>
              <w:rPr>
                <w:iCs/>
                <w:sz w:val="20"/>
                <w:szCs w:val="20"/>
              </w:rPr>
            </w:pPr>
            <w:r>
              <w:rPr>
                <w:iCs/>
                <w:sz w:val="20"/>
                <w:szCs w:val="20"/>
              </w:rPr>
              <w:t xml:space="preserve">5.2.</w:t>
            </w:r>
            <w:r>
              <w:rPr>
                <w:iCs/>
                <w:sz w:val="20"/>
                <w:szCs w:val="20"/>
              </w:rPr>
              <w:tab/>
              <w:t xml:space="preserve">Cînd nu este menţionat nici un standard sau reglementare aplicabilă se vor respecta standardele sau alte reglementări autorizate în ţara de origine a </w:t>
            </w:r>
            <w:r>
              <w:rPr>
                <w:iCs/>
                <w:sz w:val="20"/>
                <w:szCs w:val="20"/>
              </w:rPr>
              <w:t xml:space="preserve">Bunurilor/Serviciilor</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6.</w:t>
            </w:r>
            <w:r>
              <w:rPr>
                <w:b/>
                <w:bCs/>
                <w:iCs/>
                <w:sz w:val="20"/>
                <w:szCs w:val="20"/>
              </w:rPr>
              <w:tab/>
              <w:t xml:space="preserve">Obligaţiile părţilor</w:t>
            </w:r>
            <w:r>
              <w:rPr>
                <w:b/>
                <w:bCs/>
                <w:iCs/>
                <w:sz w:val="20"/>
                <w:szCs w:val="20"/>
              </w:rPr>
            </w:r>
            <w:r>
              <w:rPr>
                <w:b/>
                <w:bCs/>
                <w:iCs/>
                <w:sz w:val="20"/>
                <w:szCs w:val="20"/>
              </w:rPr>
            </w:r>
          </w:p>
          <w:p>
            <w:pPr>
              <w:pBdr/>
              <w:spacing/>
              <w:ind/>
              <w:jc w:val="both"/>
              <w:rPr>
                <w:iCs/>
                <w:sz w:val="20"/>
                <w:szCs w:val="20"/>
              </w:rPr>
            </w:pPr>
            <w:r>
              <w:rPr>
                <w:iCs/>
                <w:sz w:val="20"/>
                <w:szCs w:val="20"/>
              </w:rPr>
              <w:t xml:space="preserve">6.1.</w:t>
            </w:r>
            <w:r>
              <w:rPr>
                <w:iCs/>
                <w:sz w:val="20"/>
                <w:szCs w:val="20"/>
              </w:rPr>
              <w:tab/>
              <w:t xml:space="preserve">În baza prezentului Contract, </w:t>
            </w:r>
            <w:r>
              <w:rPr>
                <w:iCs/>
                <w:sz w:val="20"/>
                <w:szCs w:val="20"/>
              </w:rPr>
              <w:t xml:space="preserve">Furnizorul</w:t>
            </w:r>
            <w:r>
              <w:rPr>
                <w:iCs/>
                <w:sz w:val="20"/>
                <w:szCs w:val="20"/>
              </w:rPr>
              <w:t xml:space="preserve">/Prestatorul</w:t>
            </w:r>
            <w:r>
              <w:rPr>
                <w:iCs/>
                <w:sz w:val="20"/>
                <w:szCs w:val="20"/>
              </w:rPr>
              <w:t xml:space="preserve"> se obligă:</w:t>
            </w:r>
            <w:r>
              <w:rPr>
                <w:iCs/>
                <w:sz w:val="20"/>
                <w:szCs w:val="20"/>
              </w:rPr>
            </w:r>
            <w:r>
              <w:rPr>
                <w:iCs/>
                <w:sz w:val="20"/>
                <w:szCs w:val="20"/>
              </w:rPr>
            </w:r>
          </w:p>
          <w:p>
            <w:pPr>
              <w:pBdr/>
              <w:spacing/>
              <w:ind/>
              <w:jc w:val="both"/>
              <w:rPr>
                <w:iCs/>
                <w:sz w:val="20"/>
                <w:szCs w:val="20"/>
              </w:rPr>
            </w:pPr>
            <w:r>
              <w:rPr>
                <w:iCs/>
                <w:sz w:val="20"/>
                <w:szCs w:val="20"/>
              </w:rPr>
              <w:t xml:space="preserve">a)</w:t>
            </w:r>
            <w:r>
              <w:rPr>
                <w:iCs/>
                <w:sz w:val="20"/>
                <w:szCs w:val="20"/>
              </w:rPr>
              <w:tab/>
              <w:t xml:space="preserve">să livreze</w:t>
            </w:r>
            <w:r>
              <w:rPr>
                <w:iCs/>
                <w:sz w:val="20"/>
                <w:szCs w:val="20"/>
              </w:rPr>
              <w:t xml:space="preserve">/presteze</w:t>
            </w:r>
            <w:r>
              <w:rPr>
                <w:iCs/>
                <w:sz w:val="20"/>
                <w:szCs w:val="20"/>
              </w:rPr>
              <w:t xml:space="preserve"> Bunurile</w:t>
            </w:r>
            <w:r>
              <w:rPr>
                <w:iCs/>
                <w:sz w:val="20"/>
                <w:szCs w:val="20"/>
              </w:rPr>
              <w:t xml:space="preserve">/Serviciile</w:t>
            </w:r>
            <w:r>
              <w:rPr>
                <w:iCs/>
                <w:sz w:val="20"/>
                <w:szCs w:val="20"/>
              </w:rPr>
              <w:t xml:space="preserve"> în condiţiile prevăzute de prezentul Contract;</w:t>
            </w:r>
            <w:r>
              <w:rPr>
                <w:iCs/>
                <w:sz w:val="20"/>
                <w:szCs w:val="20"/>
              </w:rPr>
            </w:r>
            <w:r>
              <w:rPr>
                <w:iCs/>
                <w:sz w:val="20"/>
                <w:szCs w:val="20"/>
              </w:rPr>
            </w:r>
          </w:p>
          <w:p>
            <w:pPr>
              <w:pBdr/>
              <w:spacing/>
              <w:ind/>
              <w:jc w:val="both"/>
              <w:rPr>
                <w:iCs/>
                <w:sz w:val="20"/>
                <w:szCs w:val="20"/>
              </w:rPr>
            </w:pPr>
            <w:r>
              <w:rPr>
                <w:iCs/>
                <w:sz w:val="20"/>
                <w:szCs w:val="20"/>
              </w:rPr>
              <w:t xml:space="preserve">b)</w:t>
            </w:r>
            <w:r>
              <w:rPr>
                <w:iCs/>
                <w:sz w:val="20"/>
                <w:szCs w:val="20"/>
              </w:rPr>
              <w:tab/>
              <w:t xml:space="preserve">să anunţe Cumpărătorul</w:t>
            </w:r>
            <w:r>
              <w:rPr>
                <w:iCs/>
                <w:sz w:val="20"/>
                <w:szCs w:val="20"/>
              </w:rPr>
              <w:t xml:space="preserve">/Beneficiarul</w:t>
            </w:r>
            <w:r>
              <w:rPr>
                <w:iCs/>
                <w:sz w:val="20"/>
                <w:szCs w:val="20"/>
              </w:rPr>
              <w:t xml:space="preserve"> după semnarea prezentului Contract, în decurs de ____ zile calendaristice, prin telefon/fax sau </w:t>
            </w:r>
            <w:r>
              <w:rPr>
                <w:iCs/>
                <w:sz w:val="20"/>
                <w:szCs w:val="20"/>
              </w:rPr>
              <w:t xml:space="preserve">mijloace electronice</w:t>
            </w:r>
            <w:r>
              <w:rPr>
                <w:iCs/>
                <w:sz w:val="20"/>
                <w:szCs w:val="20"/>
              </w:rPr>
              <w:t xml:space="preserve">, despre disponibilitatea livrării</w:t>
            </w:r>
            <w:r>
              <w:rPr>
                <w:iCs/>
                <w:sz w:val="20"/>
                <w:szCs w:val="20"/>
              </w:rPr>
              <w:t xml:space="preserve">/prestării</w:t>
            </w:r>
            <w:r>
              <w:rPr>
                <w:iCs/>
                <w:sz w:val="20"/>
                <w:szCs w:val="20"/>
              </w:rPr>
              <w:t xml:space="preserve"> Bunurilor</w:t>
            </w:r>
            <w:r>
              <w:rPr>
                <w:iCs/>
                <w:sz w:val="20"/>
                <w:szCs w:val="20"/>
              </w:rPr>
              <w:t xml:space="preserve">/Serviciilor</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t xml:space="preserve">c)</w:t>
            </w:r>
            <w:r>
              <w:rPr>
                <w:iCs/>
                <w:sz w:val="20"/>
                <w:szCs w:val="20"/>
              </w:rPr>
              <w:tab/>
              <w:t xml:space="preserve">să asigure condiţiile corespunzătoare pentru recepţionarea Bunurilor</w:t>
            </w:r>
            <w:r>
              <w:rPr>
                <w:iCs/>
                <w:sz w:val="20"/>
                <w:szCs w:val="20"/>
              </w:rPr>
              <w:t xml:space="preserve">/Serviciilor</w:t>
            </w:r>
            <w:r>
              <w:rPr>
                <w:iCs/>
                <w:sz w:val="20"/>
                <w:szCs w:val="20"/>
              </w:rPr>
              <w:t xml:space="preserve"> de către Cumpărător</w:t>
            </w:r>
            <w:r>
              <w:rPr>
                <w:iCs/>
                <w:sz w:val="20"/>
                <w:szCs w:val="20"/>
              </w:rPr>
              <w:t xml:space="preserve">/Beneficiar</w:t>
            </w:r>
            <w:r>
              <w:rPr>
                <w:iCs/>
                <w:sz w:val="20"/>
                <w:szCs w:val="20"/>
              </w:rPr>
              <w:t xml:space="preserve"> [</w:t>
            </w:r>
            <w:r>
              <w:rPr>
                <w:i/>
                <w:sz w:val="20"/>
                <w:szCs w:val="20"/>
              </w:rPr>
              <w:t xml:space="preserve">destinatar, după caz</w:t>
            </w:r>
            <w:r>
              <w:rPr>
                <w:iCs/>
                <w:sz w:val="20"/>
                <w:szCs w:val="20"/>
              </w:rPr>
              <w:t xml:space="preserve">], în termenele stabilite, în corespundere cu cerinţele prezentului Contract;</w:t>
            </w:r>
            <w:r>
              <w:rPr>
                <w:iCs/>
                <w:sz w:val="20"/>
                <w:szCs w:val="20"/>
              </w:rPr>
            </w:r>
            <w:r>
              <w:rPr>
                <w:iCs/>
                <w:sz w:val="20"/>
                <w:szCs w:val="20"/>
              </w:rPr>
            </w:r>
          </w:p>
          <w:p>
            <w:pPr>
              <w:pBdr/>
              <w:spacing/>
              <w:ind/>
              <w:jc w:val="both"/>
              <w:rPr>
                <w:iCs/>
                <w:sz w:val="20"/>
                <w:szCs w:val="20"/>
              </w:rPr>
            </w:pPr>
            <w:r>
              <w:rPr>
                <w:iCs/>
                <w:sz w:val="20"/>
                <w:szCs w:val="20"/>
              </w:rPr>
              <w:t xml:space="preserve">d)</w:t>
            </w:r>
            <w:r>
              <w:rPr>
                <w:iCs/>
                <w:sz w:val="20"/>
                <w:szCs w:val="20"/>
              </w:rPr>
              <w:tab/>
              <w:t xml:space="preserve">să asigure integritatea şi calitatea Bunurilor</w:t>
            </w:r>
            <w:r>
              <w:rPr>
                <w:iCs/>
                <w:sz w:val="20"/>
                <w:szCs w:val="20"/>
              </w:rPr>
              <w:t xml:space="preserve">/Serviciilor</w:t>
            </w:r>
            <w:r>
              <w:rPr>
                <w:iCs/>
                <w:sz w:val="20"/>
                <w:szCs w:val="20"/>
              </w:rPr>
              <w:t xml:space="preserve"> pe toată perioada de p</w:t>
            </w:r>
            <w:r>
              <w:rPr>
                <w:iCs/>
                <w:sz w:val="20"/>
                <w:szCs w:val="20"/>
              </w:rPr>
              <w:t xml:space="preserve">â</w:t>
            </w:r>
            <w:r>
              <w:rPr>
                <w:iCs/>
                <w:sz w:val="20"/>
                <w:szCs w:val="20"/>
              </w:rPr>
              <w:t xml:space="preserve">nă la recepţionarea lor de către Cumpărător</w:t>
            </w:r>
            <w:r>
              <w:rPr>
                <w:iCs/>
                <w:sz w:val="20"/>
                <w:szCs w:val="20"/>
              </w:rPr>
              <w:t xml:space="preserve">/Beneficiar</w:t>
            </w:r>
            <w:r>
              <w:rPr>
                <w:iCs/>
                <w:sz w:val="20"/>
                <w:szCs w:val="20"/>
              </w:rPr>
              <w:t xml:space="preserve"> [</w:t>
            </w:r>
            <w:r>
              <w:rPr>
                <w:i/>
                <w:sz w:val="20"/>
                <w:szCs w:val="20"/>
              </w:rPr>
              <w:t xml:space="preserve">destinatar, după caz</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t xml:space="preserve">6.2.</w:t>
            </w:r>
            <w:r>
              <w:rPr>
                <w:iCs/>
                <w:sz w:val="20"/>
                <w:szCs w:val="20"/>
              </w:rPr>
              <w:tab/>
              <w:t xml:space="preserve">În baza prezentului Contract, Cumpărătorul</w:t>
            </w:r>
            <w:r>
              <w:rPr>
                <w:iCs/>
                <w:sz w:val="20"/>
                <w:szCs w:val="20"/>
              </w:rPr>
              <w:t xml:space="preserve">/Beneficiarul</w:t>
            </w:r>
            <w:r>
              <w:rPr>
                <w:iCs/>
                <w:sz w:val="20"/>
                <w:szCs w:val="20"/>
              </w:rPr>
              <w:t xml:space="preserve"> se obligă:</w:t>
            </w:r>
            <w:r>
              <w:rPr>
                <w:iCs/>
                <w:sz w:val="20"/>
                <w:szCs w:val="20"/>
              </w:rPr>
            </w:r>
            <w:r>
              <w:rPr>
                <w:iCs/>
                <w:sz w:val="20"/>
                <w:szCs w:val="20"/>
              </w:rPr>
            </w:r>
          </w:p>
          <w:p>
            <w:pPr>
              <w:pBdr/>
              <w:spacing/>
              <w:ind/>
              <w:jc w:val="both"/>
              <w:rPr>
                <w:iCs/>
                <w:sz w:val="20"/>
                <w:szCs w:val="20"/>
              </w:rPr>
            </w:pPr>
            <w:r>
              <w:rPr>
                <w:iCs/>
                <w:sz w:val="20"/>
                <w:szCs w:val="20"/>
              </w:rPr>
              <w:t xml:space="preserve">a)</w:t>
            </w:r>
            <w:r>
              <w:rPr>
                <w:iCs/>
                <w:sz w:val="20"/>
                <w:szCs w:val="20"/>
              </w:rPr>
              <w:tab/>
              <w:t xml:space="preserve">să întreprindă toate măsurile necesare pentru asigurarea recepţionării în termenul stabilit a Bunurilor</w:t>
            </w:r>
            <w:r>
              <w:rPr>
                <w:iCs/>
                <w:sz w:val="20"/>
                <w:szCs w:val="20"/>
              </w:rPr>
              <w:t xml:space="preserve">/Serviciilor</w:t>
            </w:r>
            <w:r>
              <w:rPr>
                <w:iCs/>
                <w:sz w:val="20"/>
                <w:szCs w:val="20"/>
              </w:rPr>
              <w:t xml:space="preserve"> livrate</w:t>
            </w:r>
            <w:r>
              <w:rPr>
                <w:iCs/>
                <w:sz w:val="20"/>
                <w:szCs w:val="20"/>
              </w:rPr>
              <w:t xml:space="preserve">/prestate</w:t>
            </w:r>
            <w:r>
              <w:rPr>
                <w:iCs/>
                <w:sz w:val="20"/>
                <w:szCs w:val="20"/>
              </w:rPr>
              <w:t xml:space="preserve"> în corespundere cu cerinţele prezentului Contract;</w:t>
            </w:r>
            <w:r>
              <w:rPr>
                <w:iCs/>
                <w:sz w:val="20"/>
                <w:szCs w:val="20"/>
              </w:rPr>
            </w:r>
            <w:r>
              <w:rPr>
                <w:iCs/>
                <w:sz w:val="20"/>
                <w:szCs w:val="20"/>
              </w:rPr>
            </w:r>
          </w:p>
          <w:p>
            <w:pPr>
              <w:pBdr/>
              <w:spacing/>
              <w:ind/>
              <w:jc w:val="both"/>
              <w:rPr>
                <w:iCs/>
                <w:sz w:val="20"/>
                <w:szCs w:val="20"/>
              </w:rPr>
            </w:pPr>
            <w:r>
              <w:rPr>
                <w:iCs/>
                <w:sz w:val="20"/>
                <w:szCs w:val="20"/>
              </w:rPr>
              <w:t xml:space="preserve">b)</w:t>
            </w:r>
            <w:r>
              <w:rPr>
                <w:iCs/>
                <w:sz w:val="20"/>
                <w:szCs w:val="20"/>
              </w:rPr>
              <w:tab/>
              <w:t xml:space="preserve">să asigure achitarea Bunurilor</w:t>
            </w:r>
            <w:r>
              <w:rPr>
                <w:iCs/>
                <w:sz w:val="20"/>
                <w:szCs w:val="20"/>
              </w:rPr>
              <w:t xml:space="preserve">/Serviciilor</w:t>
            </w:r>
            <w:r>
              <w:rPr>
                <w:iCs/>
                <w:sz w:val="20"/>
                <w:szCs w:val="20"/>
              </w:rPr>
              <w:t xml:space="preserve"> livrate</w:t>
            </w:r>
            <w:r>
              <w:rPr>
                <w:iCs/>
                <w:sz w:val="20"/>
                <w:szCs w:val="20"/>
              </w:rPr>
              <w:t xml:space="preserve">/prestate</w:t>
            </w:r>
            <w:r>
              <w:rPr>
                <w:iCs/>
                <w:sz w:val="20"/>
                <w:szCs w:val="20"/>
              </w:rPr>
              <w:t xml:space="preserve">, respectînd modalităţile şi termenele indicate în prezentul Contract.</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7.</w:t>
            </w:r>
            <w:r>
              <w:rPr>
                <w:b/>
                <w:bCs/>
                <w:iCs/>
                <w:sz w:val="20"/>
                <w:szCs w:val="20"/>
              </w:rPr>
              <w:tab/>
            </w:r>
            <w:r>
              <w:rPr>
                <w:b/>
                <w:bCs/>
                <w:iCs/>
                <w:sz w:val="20"/>
                <w:szCs w:val="20"/>
              </w:rPr>
              <w:t xml:space="preserve">Circumstanțe care justifică neexecutarea contractului</w:t>
            </w:r>
            <w:r>
              <w:rPr>
                <w:b/>
                <w:bCs/>
                <w:iCs/>
                <w:sz w:val="20"/>
                <w:szCs w:val="20"/>
              </w:rPr>
            </w:r>
            <w:r>
              <w:rPr>
                <w:b/>
                <w:bCs/>
                <w:iCs/>
                <w:sz w:val="20"/>
                <w:szCs w:val="20"/>
              </w:rPr>
            </w:r>
          </w:p>
          <w:p>
            <w:pPr>
              <w:pBdr/>
              <w:spacing/>
              <w:ind/>
              <w:jc w:val="both"/>
              <w:rPr>
                <w:iCs/>
                <w:sz w:val="20"/>
                <w:szCs w:val="20"/>
              </w:rPr>
            </w:pPr>
            <w:r>
              <w:rPr>
                <w:iCs/>
                <w:sz w:val="20"/>
                <w:szCs w:val="20"/>
              </w:rPr>
              <w:t xml:space="preserve">7.1.</w:t>
            </w:r>
            <w:r>
              <w:rPr>
                <w:iCs/>
                <w:sz w:val="20"/>
                <w:szCs w:val="20"/>
              </w:rPr>
              <w:tab/>
              <w:t xml:space="preserve">Părţile s</w:t>
            </w:r>
            <w:r>
              <w:rPr>
                <w:iCs/>
                <w:sz w:val="20"/>
                <w:szCs w:val="20"/>
              </w:rPr>
              <w:t xml:space="preserve">u</w:t>
            </w:r>
            <w:r>
              <w:rPr>
                <w:iCs/>
                <w:sz w:val="20"/>
                <w:szCs w:val="20"/>
              </w:rPr>
              <w:t xml:space="preserve">nt exonerate de răspundere pentru neîndeplinirea parţială sau integrală a obligaţiilor conform prezentului Contract, dacă aceasta este cauzată de producerea unor cazuri de </w:t>
            </w:r>
            <w:r>
              <w:rPr>
                <w:iCs/>
                <w:sz w:val="20"/>
                <w:szCs w:val="20"/>
              </w:rPr>
              <w:t xml:space="preserve">circumstanțe care justifică neexecutarea contractului</w:t>
            </w:r>
            <w:r>
              <w:rPr>
                <w:iCs/>
                <w:sz w:val="20"/>
                <w:szCs w:val="20"/>
              </w:rPr>
              <w:t xml:space="preserve">(războaie, calamităţi naturale: incendii, inundaţii, cutremure de pămînt, precum şi alte circumstanţe care nu depind de voinţa Părţilor).</w:t>
            </w:r>
            <w:r>
              <w:rPr>
                <w:iCs/>
                <w:sz w:val="20"/>
                <w:szCs w:val="20"/>
              </w:rPr>
            </w:r>
            <w:r>
              <w:rPr>
                <w:iCs/>
                <w:sz w:val="20"/>
                <w:szCs w:val="20"/>
              </w:rPr>
            </w:r>
          </w:p>
          <w:p>
            <w:pPr>
              <w:pBdr/>
              <w:spacing/>
              <w:ind/>
              <w:jc w:val="both"/>
              <w:rPr>
                <w:iCs/>
                <w:sz w:val="20"/>
                <w:szCs w:val="20"/>
              </w:rPr>
            </w:pPr>
            <w:r>
              <w:rPr>
                <w:iCs/>
                <w:sz w:val="20"/>
                <w:szCs w:val="20"/>
              </w:rPr>
              <w:t xml:space="preserve">7.2.</w:t>
            </w:r>
            <w:r>
              <w:rPr>
                <w:iCs/>
                <w:sz w:val="20"/>
                <w:szCs w:val="20"/>
              </w:rPr>
              <w:tab/>
              <w:t xml:space="preserve">Partea care invocă clauza </w:t>
            </w:r>
            <w:r>
              <w:rPr>
                <w:iCs/>
                <w:sz w:val="20"/>
                <w:szCs w:val="20"/>
              </w:rPr>
              <w:t xml:space="preserve">circumstanțelor care justifică neexecutarea contractului</w:t>
            </w:r>
            <w:r>
              <w:rPr>
                <w:iCs/>
                <w:sz w:val="20"/>
                <w:szCs w:val="20"/>
              </w:rPr>
              <w:t xml:space="preserve">este obligată să informeze imediat (dar nu mai tîrziu de 10 zile) cealaltă Parte despre survenirea circumstanţelor </w:t>
            </w:r>
            <w:r>
              <w:rPr>
                <w:iCs/>
                <w:sz w:val="20"/>
                <w:szCs w:val="20"/>
              </w:rPr>
              <w:t xml:space="preserve">care justifică neexecutarea contractului</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t xml:space="preserve">7.3.</w:t>
            </w:r>
            <w:r>
              <w:rPr>
                <w:iCs/>
                <w:sz w:val="20"/>
                <w:szCs w:val="20"/>
              </w:rPr>
              <w:tab/>
              <w:t xml:space="preserve">Survenirea circumstanţelor </w:t>
            </w:r>
            <w:r>
              <w:rPr>
                <w:iCs/>
                <w:sz w:val="20"/>
                <w:szCs w:val="20"/>
              </w:rPr>
              <w:t xml:space="preserve">care justifică neexecutarea contractului</w:t>
            </w:r>
            <w:r>
              <w:rPr>
                <w:iCs/>
                <w:sz w:val="20"/>
                <w:szCs w:val="20"/>
              </w:rPr>
              <w:t xml:space="preserve">, momentul declanşării şi termenul de acţiune trebuie să fie confirmate printr-un </w:t>
            </w:r>
            <w:r>
              <w:rPr>
                <w:iCs/>
                <w:sz w:val="20"/>
                <w:szCs w:val="20"/>
              </w:rPr>
              <w:t xml:space="preserve">aviz de atestare</w:t>
            </w:r>
            <w:r>
              <w:rPr>
                <w:iCs/>
                <w:sz w:val="20"/>
                <w:szCs w:val="20"/>
              </w:rPr>
              <w:t xml:space="preserve">, eliberat în mod corespunzător de către organul competent din ţara Părţii care invocă asemenea circumstanţe.</w:t>
            </w:r>
            <w:r>
              <w:rPr>
                <w:iCs/>
                <w:sz w:val="20"/>
                <w:szCs w:val="20"/>
              </w:rPr>
            </w:r>
            <w:r>
              <w:rPr>
                <w:iCs/>
                <w:sz w:val="20"/>
                <w:szCs w:val="20"/>
              </w:rPr>
            </w:r>
          </w:p>
          <w:p>
            <w:pPr>
              <w:pBdr/>
              <w:spacing/>
              <w:ind/>
              <w:jc w:val="both"/>
              <w:rPr>
                <w:iCs/>
                <w:sz w:val="20"/>
                <w:szCs w:val="20"/>
              </w:rPr>
            </w:pPr>
            <w:r>
              <w:rPr>
                <w:iCs/>
                <w:sz w:val="20"/>
                <w:szCs w:val="20"/>
              </w:rPr>
              <w:t xml:space="preserve">7.4      </w:t>
            </w:r>
            <w:r>
              <w:rPr>
                <w:iCs/>
                <w:sz w:val="20"/>
                <w:szCs w:val="20"/>
              </w:rPr>
              <w:t xml:space="preserve">În cazul în care în circumstanțele ca</w:t>
            </w:r>
            <w:r>
              <w:rPr>
                <w:iCs/>
                <w:sz w:val="20"/>
                <w:szCs w:val="20"/>
              </w:rPr>
              <w:t xml:space="preserve">re justifică neexecutarea contractului, acesta se modifică prin acordul adițional, inclusiv modificarea termenilor de executare, în cazul unei executări ulterioare a contractului. Când se execută  pct.7.1 și pct.7.3, părțile modifică contractul prin acord </w:t>
            </w:r>
            <w:r>
              <w:rPr>
                <w:iCs/>
                <w:sz w:val="20"/>
                <w:szCs w:val="20"/>
              </w:rPr>
              <w:t xml:space="preserve">- </w:t>
            </w:r>
            <w:r>
              <w:rPr>
                <w:iCs/>
                <w:sz w:val="20"/>
                <w:szCs w:val="20"/>
              </w:rPr>
              <w:t xml:space="preserve">adițional, privind neîndeplinerea parțială sau integrală a obligațiunilor, inclusiv modificarea termenilor în cazul suspendării și executării ulterioare a contractului.</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8.</w:t>
            </w:r>
            <w:r>
              <w:rPr>
                <w:b/>
                <w:bCs/>
                <w:iCs/>
                <w:sz w:val="20"/>
                <w:szCs w:val="20"/>
              </w:rPr>
              <w:tab/>
            </w:r>
            <w:r>
              <w:rPr>
                <w:b/>
                <w:bCs/>
                <w:iCs/>
                <w:sz w:val="20"/>
                <w:szCs w:val="20"/>
              </w:rPr>
              <w:t xml:space="preserve">Rezoluțiunea</w:t>
            </w:r>
            <w:r>
              <w:rPr>
                <w:b/>
                <w:bCs/>
                <w:iCs/>
                <w:sz w:val="20"/>
                <w:szCs w:val="20"/>
              </w:rPr>
            </w:r>
            <w:r>
              <w:rPr>
                <w:b/>
                <w:bCs/>
                <w:iCs/>
                <w:sz w:val="20"/>
                <w:szCs w:val="20"/>
              </w:rPr>
            </w:r>
          </w:p>
          <w:p>
            <w:pPr>
              <w:pBdr/>
              <w:spacing/>
              <w:ind/>
              <w:jc w:val="both"/>
              <w:rPr>
                <w:iCs/>
                <w:sz w:val="20"/>
                <w:szCs w:val="20"/>
              </w:rPr>
            </w:pPr>
            <w:r>
              <w:rPr>
                <w:iCs/>
                <w:sz w:val="20"/>
                <w:szCs w:val="20"/>
              </w:rPr>
              <w:t xml:space="preserve">8.1.</w:t>
            </w:r>
            <w:r>
              <w:rPr>
                <w:iCs/>
                <w:sz w:val="20"/>
                <w:szCs w:val="20"/>
              </w:rPr>
              <w:tab/>
              <w:t xml:space="preserve">Rez</w:t>
            </w:r>
            <w:r>
              <w:rPr>
                <w:iCs/>
                <w:sz w:val="20"/>
                <w:szCs w:val="20"/>
              </w:rPr>
              <w:t xml:space="preserve">oluțiunea</w:t>
            </w:r>
            <w:r>
              <w:rPr>
                <w:iCs/>
                <w:sz w:val="20"/>
                <w:szCs w:val="20"/>
              </w:rPr>
              <w:t xml:space="preserve"> Contractului se poate realiza cu acordul comun al Părţilor.</w:t>
            </w:r>
            <w:r>
              <w:rPr>
                <w:iCs/>
                <w:sz w:val="20"/>
                <w:szCs w:val="20"/>
              </w:rPr>
            </w:r>
            <w:r>
              <w:rPr>
                <w:iCs/>
                <w:sz w:val="20"/>
                <w:szCs w:val="20"/>
              </w:rPr>
            </w:r>
          </w:p>
          <w:p>
            <w:pPr>
              <w:pBdr/>
              <w:spacing/>
              <w:ind/>
              <w:jc w:val="both"/>
              <w:rPr>
                <w:iCs/>
                <w:sz w:val="20"/>
                <w:szCs w:val="20"/>
              </w:rPr>
            </w:pPr>
            <w:r>
              <w:rPr>
                <w:iCs/>
                <w:sz w:val="20"/>
                <w:szCs w:val="20"/>
              </w:rPr>
              <w:t xml:space="preserve">8.2.</w:t>
            </w:r>
            <w:r>
              <w:rPr>
                <w:iCs/>
                <w:sz w:val="20"/>
                <w:szCs w:val="20"/>
              </w:rPr>
              <w:tab/>
              <w:t xml:space="preserve">Contractul poate fi rez</w:t>
            </w:r>
            <w:r>
              <w:rPr>
                <w:iCs/>
                <w:sz w:val="20"/>
                <w:szCs w:val="20"/>
              </w:rPr>
              <w:t xml:space="preserve">ol</w:t>
            </w:r>
            <w:r>
              <w:rPr>
                <w:iCs/>
                <w:sz w:val="20"/>
                <w:szCs w:val="20"/>
              </w:rPr>
              <w:t xml:space="preserve">vit</w:t>
            </w:r>
            <w:r>
              <w:rPr>
                <w:iCs/>
                <w:sz w:val="20"/>
                <w:szCs w:val="20"/>
              </w:rPr>
              <w:t xml:space="preserve"> în mod unilateral de către:</w:t>
            </w:r>
            <w:r>
              <w:rPr>
                <w:iCs/>
                <w:sz w:val="20"/>
                <w:szCs w:val="20"/>
              </w:rPr>
            </w:r>
            <w:r>
              <w:rPr>
                <w:iCs/>
                <w:sz w:val="20"/>
                <w:szCs w:val="20"/>
              </w:rPr>
            </w:r>
          </w:p>
          <w:p>
            <w:pPr>
              <w:pBdr/>
              <w:spacing/>
              <w:ind/>
              <w:jc w:val="both"/>
              <w:rPr>
                <w:iCs/>
                <w:sz w:val="20"/>
                <w:szCs w:val="20"/>
              </w:rPr>
            </w:pPr>
            <w:r>
              <w:rPr>
                <w:iCs/>
                <w:sz w:val="20"/>
                <w:szCs w:val="20"/>
              </w:rPr>
              <w:t xml:space="preserve">a)</w:t>
            </w:r>
            <w:r>
              <w:rPr>
                <w:iCs/>
                <w:sz w:val="20"/>
                <w:szCs w:val="20"/>
              </w:rPr>
              <w:tab/>
              <w:t xml:space="preserve">Cumpărător</w:t>
            </w:r>
            <w:r>
              <w:rPr>
                <w:iCs/>
                <w:sz w:val="20"/>
                <w:szCs w:val="20"/>
              </w:rPr>
              <w:t xml:space="preserve">/Beneficiar</w:t>
            </w:r>
            <w:r>
              <w:rPr>
                <w:iCs/>
                <w:sz w:val="20"/>
                <w:szCs w:val="20"/>
              </w:rPr>
              <w:t xml:space="preserve"> în caz de refuz al </w:t>
            </w:r>
            <w:r>
              <w:rPr>
                <w:iCs/>
                <w:sz w:val="20"/>
                <w:szCs w:val="20"/>
              </w:rPr>
              <w:t xml:space="preserve">Furnizorului</w:t>
            </w:r>
            <w:r>
              <w:rPr>
                <w:iCs/>
                <w:sz w:val="20"/>
                <w:szCs w:val="20"/>
              </w:rPr>
              <w:t xml:space="preserve">/Prestatorului</w:t>
            </w:r>
            <w:r>
              <w:rPr>
                <w:iCs/>
                <w:sz w:val="20"/>
                <w:szCs w:val="20"/>
              </w:rPr>
              <w:t xml:space="preserve"> de a livra</w:t>
            </w:r>
            <w:r>
              <w:rPr>
                <w:iCs/>
                <w:sz w:val="20"/>
                <w:szCs w:val="20"/>
              </w:rPr>
              <w:t xml:space="preserve">/presta</w:t>
            </w:r>
            <w:r>
              <w:rPr>
                <w:iCs/>
                <w:sz w:val="20"/>
                <w:szCs w:val="20"/>
              </w:rPr>
              <w:t xml:space="preserve"> Bunurile</w:t>
            </w:r>
            <w:r>
              <w:rPr>
                <w:iCs/>
                <w:sz w:val="20"/>
                <w:szCs w:val="20"/>
              </w:rPr>
              <w:t xml:space="preserve">/Serviciile</w:t>
            </w:r>
            <w:r>
              <w:rPr>
                <w:iCs/>
                <w:sz w:val="20"/>
                <w:szCs w:val="20"/>
              </w:rPr>
              <w:t xml:space="preserve"> prevăzute în prezentul Contract;         </w:t>
            </w:r>
            <w:r>
              <w:rPr>
                <w:iCs/>
                <w:sz w:val="20"/>
                <w:szCs w:val="20"/>
              </w:rPr>
            </w:r>
            <w:r>
              <w:rPr>
                <w:iCs/>
                <w:sz w:val="20"/>
                <w:szCs w:val="20"/>
              </w:rPr>
            </w:r>
          </w:p>
          <w:p>
            <w:pPr>
              <w:pBdr/>
              <w:spacing/>
              <w:ind/>
              <w:jc w:val="both"/>
              <w:rPr>
                <w:iCs/>
                <w:sz w:val="20"/>
                <w:szCs w:val="20"/>
              </w:rPr>
            </w:pPr>
            <w:r>
              <w:rPr>
                <w:iCs/>
                <w:sz w:val="20"/>
                <w:szCs w:val="20"/>
              </w:rPr>
              <w:t xml:space="preserve">b)</w:t>
            </w:r>
            <w:r>
              <w:rPr>
                <w:iCs/>
                <w:sz w:val="20"/>
                <w:szCs w:val="20"/>
              </w:rPr>
              <w:tab/>
              <w:t xml:space="preserve">Cumpărător</w:t>
            </w:r>
            <w:r>
              <w:rPr>
                <w:iCs/>
                <w:sz w:val="20"/>
                <w:szCs w:val="20"/>
              </w:rPr>
              <w:t xml:space="preserve">/Beneficiar</w:t>
            </w:r>
            <w:r>
              <w:rPr>
                <w:iCs/>
                <w:sz w:val="20"/>
                <w:szCs w:val="20"/>
              </w:rPr>
              <w:t xml:space="preserve"> în caz de nerespectare de către </w:t>
            </w:r>
            <w:r>
              <w:rPr>
                <w:iCs/>
                <w:sz w:val="20"/>
                <w:szCs w:val="20"/>
              </w:rPr>
              <w:t xml:space="preserve">Furnizor</w:t>
            </w:r>
            <w:r>
              <w:rPr>
                <w:iCs/>
                <w:sz w:val="20"/>
                <w:szCs w:val="20"/>
              </w:rPr>
              <w:t xml:space="preserve">/Prestator</w:t>
            </w:r>
            <w:r>
              <w:rPr>
                <w:iCs/>
                <w:sz w:val="20"/>
                <w:szCs w:val="20"/>
              </w:rPr>
              <w:t xml:space="preserve"> a termenelor de livrare</w:t>
            </w:r>
            <w:r>
              <w:rPr>
                <w:iCs/>
                <w:sz w:val="20"/>
                <w:szCs w:val="20"/>
              </w:rPr>
              <w:t xml:space="preserve">/prestare</w:t>
            </w:r>
            <w:r>
              <w:rPr>
                <w:iCs/>
                <w:sz w:val="20"/>
                <w:szCs w:val="20"/>
              </w:rPr>
              <w:t xml:space="preserve"> stabilite;</w:t>
            </w:r>
            <w:r>
              <w:rPr>
                <w:iCs/>
                <w:sz w:val="20"/>
                <w:szCs w:val="20"/>
              </w:rPr>
            </w:r>
            <w:r>
              <w:rPr>
                <w:iCs/>
                <w:sz w:val="20"/>
                <w:szCs w:val="20"/>
              </w:rPr>
            </w:r>
          </w:p>
          <w:p>
            <w:pPr>
              <w:pBdr/>
              <w:spacing/>
              <w:ind/>
              <w:jc w:val="both"/>
              <w:rPr>
                <w:iCs/>
                <w:sz w:val="20"/>
                <w:szCs w:val="20"/>
              </w:rPr>
            </w:pPr>
            <w:r>
              <w:rPr>
                <w:iCs/>
                <w:sz w:val="20"/>
                <w:szCs w:val="20"/>
              </w:rPr>
              <w:t xml:space="preserve">c)</w:t>
            </w:r>
            <w:r>
              <w:rPr>
                <w:iCs/>
                <w:sz w:val="20"/>
                <w:szCs w:val="20"/>
              </w:rPr>
              <w:tab/>
            </w:r>
            <w:r>
              <w:rPr>
                <w:iCs/>
                <w:sz w:val="20"/>
                <w:szCs w:val="20"/>
              </w:rPr>
              <w:t xml:space="preserve">Furnizor</w:t>
            </w:r>
            <w:r>
              <w:rPr>
                <w:iCs/>
                <w:sz w:val="20"/>
                <w:szCs w:val="20"/>
              </w:rPr>
              <w:t xml:space="preserve">/Prestator</w:t>
            </w:r>
            <w:r>
              <w:rPr>
                <w:iCs/>
                <w:sz w:val="20"/>
                <w:szCs w:val="20"/>
              </w:rPr>
              <w:t xml:space="preserve"> în caz de nerespectare de către Cumpărător</w:t>
            </w:r>
            <w:r>
              <w:rPr>
                <w:iCs/>
                <w:sz w:val="20"/>
                <w:szCs w:val="20"/>
              </w:rPr>
              <w:t xml:space="preserve">/Beneficiar</w:t>
            </w:r>
            <w:r>
              <w:rPr>
                <w:iCs/>
                <w:sz w:val="20"/>
                <w:szCs w:val="20"/>
              </w:rPr>
              <w:t xml:space="preserve"> a termenelor de plată a Bunurilor</w:t>
            </w:r>
            <w:r>
              <w:rPr>
                <w:iCs/>
                <w:sz w:val="20"/>
                <w:szCs w:val="20"/>
              </w:rPr>
              <w:t xml:space="preserve">/Serviciilor</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t xml:space="preserve">d)</w:t>
            </w:r>
            <w:r>
              <w:rPr>
                <w:iCs/>
                <w:sz w:val="20"/>
                <w:szCs w:val="20"/>
              </w:rPr>
              <w:tab/>
            </w:r>
            <w:r>
              <w:rPr>
                <w:iCs/>
                <w:sz w:val="20"/>
                <w:szCs w:val="20"/>
              </w:rPr>
              <w:t xml:space="preserve">Furnizor</w:t>
            </w:r>
            <w:r>
              <w:rPr>
                <w:iCs/>
                <w:sz w:val="20"/>
                <w:szCs w:val="20"/>
              </w:rPr>
              <w:t xml:space="preserve">/Prestator</w:t>
            </w:r>
            <w:r>
              <w:rPr>
                <w:iCs/>
                <w:sz w:val="20"/>
                <w:szCs w:val="20"/>
              </w:rPr>
              <w:t xml:space="preserve"> sau Cumpărător</w:t>
            </w:r>
            <w:r>
              <w:rPr>
                <w:iCs/>
                <w:sz w:val="20"/>
                <w:szCs w:val="20"/>
              </w:rPr>
              <w:t xml:space="preserve">/Beneficiar</w:t>
            </w:r>
            <w:r>
              <w:rPr>
                <w:iCs/>
                <w:sz w:val="20"/>
                <w:szCs w:val="20"/>
              </w:rPr>
              <w:t xml:space="preserve"> în caz de nesatisfacere de către una dintre Părţi a pretenţiilor înaintate conform prezentului Contract.</w:t>
            </w:r>
            <w:r>
              <w:rPr>
                <w:iCs/>
                <w:sz w:val="20"/>
                <w:szCs w:val="20"/>
              </w:rPr>
            </w:r>
            <w:r>
              <w:rPr>
                <w:iCs/>
                <w:sz w:val="20"/>
                <w:szCs w:val="20"/>
              </w:rPr>
            </w:r>
          </w:p>
          <w:p>
            <w:pPr>
              <w:pBdr/>
              <w:spacing/>
              <w:ind/>
              <w:jc w:val="both"/>
              <w:rPr>
                <w:iCs/>
                <w:sz w:val="20"/>
                <w:szCs w:val="20"/>
              </w:rPr>
            </w:pPr>
            <w:r>
              <w:rPr>
                <w:iCs/>
                <w:sz w:val="20"/>
                <w:szCs w:val="20"/>
              </w:rPr>
              <w:t xml:space="preserve">8.3      Cumpărător/Beneficiarare dreptul de a rez</w:t>
            </w:r>
            <w:r>
              <w:rPr>
                <w:iCs/>
                <w:sz w:val="20"/>
                <w:szCs w:val="20"/>
              </w:rPr>
              <w:t xml:space="preserve">olvi</w:t>
            </w:r>
            <w:r>
              <w:rPr>
                <w:iCs/>
                <w:sz w:val="20"/>
                <w:szCs w:val="20"/>
              </w:rPr>
              <w:t xml:space="preserve"> unilateral contractul în perioada de valabilitate a acestuia în una dintre următoarele situaţii:</w:t>
            </w:r>
            <w:r>
              <w:rPr>
                <w:iCs/>
                <w:sz w:val="20"/>
                <w:szCs w:val="20"/>
              </w:rPr>
            </w:r>
            <w:r>
              <w:rPr>
                <w:iCs/>
                <w:sz w:val="20"/>
                <w:szCs w:val="20"/>
              </w:rPr>
            </w:r>
          </w:p>
          <w:p>
            <w:pPr>
              <w:pBdr/>
              <w:spacing/>
              <w:ind/>
              <w:jc w:val="both"/>
              <w:rPr>
                <w:iCs/>
                <w:sz w:val="20"/>
                <w:szCs w:val="20"/>
              </w:rPr>
            </w:pPr>
            <w:r>
              <w:rPr>
                <w:iCs/>
                <w:sz w:val="20"/>
                <w:szCs w:val="20"/>
              </w:rPr>
              <w:t xml:space="preserve">a)contractantul se afla, la momentul atribuirii lui, în una dintre situaţiile care ar fi determinat excluderea sa din procedura de atribuire potrivit art. 19 al Legii nr.131/2015 privind achizițiile publice;</w:t>
            </w:r>
            <w:r>
              <w:rPr>
                <w:iCs/>
                <w:sz w:val="20"/>
                <w:szCs w:val="20"/>
              </w:rPr>
            </w:r>
            <w:r>
              <w:rPr>
                <w:iCs/>
                <w:sz w:val="20"/>
                <w:szCs w:val="20"/>
              </w:rPr>
            </w:r>
          </w:p>
          <w:p>
            <w:pPr>
              <w:pBdr/>
              <w:spacing/>
              <w:ind/>
              <w:jc w:val="both"/>
              <w:rPr>
                <w:iCs/>
                <w:sz w:val="20"/>
                <w:szCs w:val="20"/>
              </w:rPr>
            </w:pPr>
            <w:r>
              <w:rPr>
                <w:iCs/>
                <w:sz w:val="20"/>
                <w:szCs w:val="20"/>
              </w:rPr>
              <w:t xml:space="preserve">b) contractul a făcut obiectul unei modificări substanțiale care necesita o nouă procedură de achiziție publică în conformitate cu art. 76al Legii nr.131/2015 privind achizițiile publice;</w:t>
            </w:r>
            <w:r>
              <w:rPr>
                <w:iCs/>
                <w:sz w:val="20"/>
                <w:szCs w:val="20"/>
              </w:rPr>
            </w:r>
            <w:r>
              <w:rPr>
                <w:iCs/>
                <w:sz w:val="20"/>
                <w:szCs w:val="20"/>
              </w:rPr>
            </w:r>
          </w:p>
          <w:p>
            <w:pPr>
              <w:pBdr/>
              <w:spacing/>
              <w:ind/>
              <w:jc w:val="both"/>
              <w:rPr>
                <w:iCs/>
                <w:sz w:val="20"/>
                <w:szCs w:val="20"/>
              </w:rPr>
            </w:pPr>
            <w:r>
              <w:rPr>
                <w:iCs/>
                <w:sz w:val="20"/>
                <w:szCs w:val="20"/>
              </w:rPr>
              <w:t xml:space="preserve">c) contractul nu ar fi trebuit să fie atribuit contractantului respectiv, avînd în vedere o încălcare gravă </w:t>
            </w:r>
            <w:r>
              <w:rPr>
                <w:iCs/>
                <w:sz w:val="20"/>
                <w:szCs w:val="20"/>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rPr>
                <w:iCs/>
                <w:sz w:val="20"/>
                <w:szCs w:val="20"/>
              </w:rPr>
            </w:r>
            <w:r>
              <w:rPr>
                <w:iCs/>
                <w:sz w:val="20"/>
                <w:szCs w:val="20"/>
              </w:rPr>
            </w:r>
          </w:p>
          <w:p>
            <w:pPr>
              <w:pBdr/>
              <w:spacing/>
              <w:ind/>
              <w:jc w:val="both"/>
              <w:rPr>
                <w:iCs/>
                <w:sz w:val="20"/>
                <w:szCs w:val="20"/>
              </w:rPr>
            </w:pPr>
            <w:r>
              <w:rPr>
                <w:iCs/>
                <w:sz w:val="20"/>
                <w:szCs w:val="20"/>
              </w:rPr>
              <w:t xml:space="preserve">8.</w:t>
            </w:r>
            <w:r>
              <w:rPr>
                <w:iCs/>
                <w:sz w:val="20"/>
                <w:szCs w:val="20"/>
              </w:rPr>
              <w:t xml:space="preserve">4</w:t>
            </w:r>
            <w:r>
              <w:rPr>
                <w:iCs/>
                <w:sz w:val="20"/>
                <w:szCs w:val="20"/>
              </w:rPr>
              <w:t xml:space="preserve">.</w:t>
            </w:r>
            <w:r>
              <w:rPr>
                <w:iCs/>
                <w:sz w:val="20"/>
                <w:szCs w:val="20"/>
              </w:rPr>
              <w:tab/>
              <w:t xml:space="preserve">Partea iniţiatoare a rez</w:t>
            </w:r>
            <w:r>
              <w:rPr>
                <w:iCs/>
                <w:sz w:val="20"/>
                <w:szCs w:val="20"/>
              </w:rPr>
              <w:t xml:space="preserve">oluțiunii</w:t>
            </w:r>
            <w:r>
              <w:rPr>
                <w:iCs/>
                <w:sz w:val="20"/>
                <w:szCs w:val="20"/>
              </w:rPr>
              <w:t xml:space="preserve"> Contractului este obligată să comunice în termen de ___ zile lucrătoare celeilalte Părţi despre intenţiile ei printr-o scrisoare motivată.</w:t>
            </w:r>
            <w:r>
              <w:rPr>
                <w:iCs/>
                <w:sz w:val="20"/>
                <w:szCs w:val="20"/>
              </w:rPr>
            </w:r>
            <w:r>
              <w:rPr>
                <w:iCs/>
                <w:sz w:val="20"/>
                <w:szCs w:val="20"/>
              </w:rPr>
            </w:r>
          </w:p>
          <w:p>
            <w:pPr>
              <w:pBdr/>
              <w:spacing/>
              <w:ind/>
              <w:jc w:val="both"/>
              <w:rPr>
                <w:iCs/>
                <w:sz w:val="20"/>
                <w:szCs w:val="20"/>
              </w:rPr>
            </w:pPr>
            <w:r>
              <w:rPr>
                <w:iCs/>
                <w:sz w:val="20"/>
                <w:szCs w:val="20"/>
              </w:rPr>
              <w:t xml:space="preserve">8.</w:t>
            </w:r>
            <w:r>
              <w:rPr>
                <w:iCs/>
                <w:sz w:val="20"/>
                <w:szCs w:val="20"/>
              </w:rPr>
              <w:t xml:space="preserve">5</w:t>
            </w:r>
            <w:r>
              <w:rPr>
                <w:iCs/>
                <w:sz w:val="20"/>
                <w:szCs w:val="20"/>
              </w:rPr>
              <w:t xml:space="preserve">.</w:t>
            </w:r>
            <w:r>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Pr>
                <w:iCs/>
                <w:sz w:val="20"/>
                <w:szCs w:val="20"/>
              </w:rPr>
              <w:t xml:space="preserve">rezoluțiunea</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9.</w:t>
            </w:r>
            <w:r>
              <w:rPr>
                <w:b/>
                <w:bCs/>
                <w:iCs/>
                <w:sz w:val="20"/>
                <w:szCs w:val="20"/>
              </w:rPr>
              <w:tab/>
              <w:t xml:space="preserve">Reclamaţii </w:t>
            </w:r>
            <w:r>
              <w:rPr>
                <w:b/>
                <w:bCs/>
                <w:iCs/>
                <w:sz w:val="20"/>
                <w:szCs w:val="20"/>
              </w:rPr>
            </w:r>
            <w:r>
              <w:rPr>
                <w:b/>
                <w:bCs/>
                <w:iCs/>
                <w:sz w:val="20"/>
                <w:szCs w:val="20"/>
              </w:rPr>
            </w:r>
          </w:p>
          <w:p>
            <w:pPr>
              <w:pBdr/>
              <w:spacing/>
              <w:ind/>
              <w:jc w:val="both"/>
              <w:rPr>
                <w:iCs/>
                <w:sz w:val="20"/>
                <w:szCs w:val="20"/>
              </w:rPr>
            </w:pPr>
            <w:r>
              <w:rPr>
                <w:iCs/>
                <w:sz w:val="20"/>
                <w:szCs w:val="20"/>
              </w:rPr>
              <w:t xml:space="preserve">9.1.</w:t>
            </w:r>
            <w:r>
              <w:rPr>
                <w:iCs/>
                <w:sz w:val="20"/>
                <w:szCs w:val="20"/>
              </w:rPr>
              <w:tab/>
              <w:t xml:space="preserve">Reclamaţiile privind cantitatea Bunurilor</w:t>
            </w:r>
            <w:r>
              <w:rPr>
                <w:iCs/>
                <w:sz w:val="20"/>
                <w:szCs w:val="20"/>
              </w:rPr>
              <w:t xml:space="preserve">/Serviciilor</w:t>
            </w:r>
            <w:r>
              <w:rPr>
                <w:iCs/>
                <w:sz w:val="20"/>
                <w:szCs w:val="20"/>
              </w:rPr>
              <w:t xml:space="preserve"> livrate</w:t>
            </w:r>
            <w:r>
              <w:rPr>
                <w:iCs/>
                <w:sz w:val="20"/>
                <w:szCs w:val="20"/>
              </w:rPr>
              <w:t xml:space="preserve">/prestate</w:t>
            </w:r>
            <w:r>
              <w:rPr>
                <w:iCs/>
                <w:sz w:val="20"/>
                <w:szCs w:val="20"/>
              </w:rPr>
              <w:t xml:space="preserve"> s</w:t>
            </w:r>
            <w:r>
              <w:rPr>
                <w:iCs/>
                <w:sz w:val="20"/>
                <w:szCs w:val="20"/>
              </w:rPr>
              <w:t xml:space="preserve">u</w:t>
            </w:r>
            <w:r>
              <w:rPr>
                <w:iCs/>
                <w:sz w:val="20"/>
                <w:szCs w:val="20"/>
              </w:rPr>
              <w:t xml:space="preserve">nt înaintate </w:t>
            </w:r>
            <w:r>
              <w:rPr>
                <w:iCs/>
                <w:sz w:val="20"/>
                <w:szCs w:val="20"/>
              </w:rPr>
              <w:t xml:space="preserve">Furnizorului</w:t>
            </w:r>
            <w:r>
              <w:rPr>
                <w:iCs/>
                <w:sz w:val="20"/>
                <w:szCs w:val="20"/>
              </w:rPr>
              <w:t xml:space="preserve">/Prestatorului</w:t>
            </w:r>
            <w:r>
              <w:rPr>
                <w:iCs/>
                <w:sz w:val="20"/>
                <w:szCs w:val="20"/>
              </w:rPr>
              <w:t xml:space="preserve"> la momentul recepţionării lor, fiind confirmate printr-un act întocmit în comun cu reprezentantul </w:t>
            </w:r>
            <w:r>
              <w:rPr>
                <w:iCs/>
                <w:sz w:val="20"/>
                <w:szCs w:val="20"/>
              </w:rPr>
              <w:t xml:space="preserve">Furnizorului</w:t>
            </w:r>
            <w:r>
              <w:rPr>
                <w:iCs/>
                <w:sz w:val="20"/>
                <w:szCs w:val="20"/>
              </w:rPr>
              <w:t xml:space="preserve">/Prestatorului</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t xml:space="preserve">9.2.</w:t>
            </w:r>
            <w:r>
              <w:rPr>
                <w:iCs/>
                <w:sz w:val="20"/>
                <w:szCs w:val="20"/>
              </w:rPr>
              <w:tab/>
              <w:t xml:space="preserve">Pretenţiile privind calitatea bunurilor</w:t>
            </w:r>
            <w:r>
              <w:rPr>
                <w:iCs/>
                <w:sz w:val="20"/>
                <w:szCs w:val="20"/>
              </w:rPr>
              <w:t xml:space="preserve">/</w:t>
            </w:r>
            <w:r>
              <w:rPr>
                <w:iCs/>
                <w:sz w:val="20"/>
                <w:szCs w:val="20"/>
              </w:rPr>
              <w:t xml:space="preserve">serviciilor</w:t>
            </w:r>
            <w:r>
              <w:rPr>
                <w:iCs/>
                <w:sz w:val="20"/>
                <w:szCs w:val="20"/>
              </w:rPr>
              <w:t xml:space="preserve"> livrate</w:t>
            </w:r>
            <w:r>
              <w:rPr>
                <w:iCs/>
                <w:sz w:val="20"/>
                <w:szCs w:val="20"/>
              </w:rPr>
              <w:t xml:space="preserve">/prestate</w:t>
            </w:r>
            <w:r>
              <w:rPr>
                <w:iCs/>
                <w:sz w:val="20"/>
                <w:szCs w:val="20"/>
              </w:rPr>
              <w:t xml:space="preserve"> s</w:t>
            </w:r>
            <w:r>
              <w:rPr>
                <w:iCs/>
                <w:sz w:val="20"/>
                <w:szCs w:val="20"/>
              </w:rPr>
              <w:t xml:space="preserve">u</w:t>
            </w:r>
            <w:r>
              <w:rPr>
                <w:iCs/>
                <w:sz w:val="20"/>
                <w:szCs w:val="20"/>
              </w:rPr>
              <w:t xml:space="preserve">nt înaintate </w:t>
            </w:r>
            <w:r>
              <w:rPr>
                <w:iCs/>
                <w:sz w:val="20"/>
                <w:szCs w:val="20"/>
              </w:rPr>
              <w:t xml:space="preserve">Furnizorului</w:t>
            </w:r>
            <w:r>
              <w:rPr>
                <w:iCs/>
                <w:sz w:val="20"/>
                <w:szCs w:val="20"/>
              </w:rPr>
              <w:t xml:space="preserve">/Prestatorului</w:t>
            </w:r>
            <w:r>
              <w:rPr>
                <w:iCs/>
                <w:sz w:val="20"/>
                <w:szCs w:val="20"/>
              </w:rPr>
              <w:t xml:space="preserve"> în termen de ___ zile de la depistarea deficienţelor de calitate şi trebuie confirmate printr-un certificat eliberat de o organizaţie independentă neutră şi autorizată în acest sens.</w:t>
            </w:r>
            <w:r>
              <w:rPr>
                <w:iCs/>
                <w:sz w:val="20"/>
                <w:szCs w:val="20"/>
              </w:rPr>
            </w:r>
            <w:r>
              <w:rPr>
                <w:iCs/>
                <w:sz w:val="20"/>
                <w:szCs w:val="20"/>
              </w:rPr>
            </w:r>
          </w:p>
          <w:p>
            <w:pPr>
              <w:pBdr/>
              <w:spacing/>
              <w:ind/>
              <w:jc w:val="both"/>
              <w:rPr>
                <w:iCs/>
                <w:sz w:val="20"/>
                <w:szCs w:val="20"/>
              </w:rPr>
            </w:pPr>
            <w:r>
              <w:rPr>
                <w:iCs/>
                <w:sz w:val="20"/>
                <w:szCs w:val="20"/>
              </w:rPr>
              <w:t xml:space="preserve">9.3.</w:t>
            </w:r>
            <w:r>
              <w:rPr>
                <w:iCs/>
                <w:sz w:val="20"/>
                <w:szCs w:val="20"/>
              </w:rPr>
              <w:tab/>
            </w:r>
            <w:r>
              <w:rPr>
                <w:iCs/>
                <w:sz w:val="20"/>
                <w:szCs w:val="20"/>
              </w:rPr>
              <w:t xml:space="preserve">Furnizorul</w:t>
            </w:r>
            <w:r>
              <w:rPr>
                <w:iCs/>
                <w:sz w:val="20"/>
                <w:szCs w:val="20"/>
              </w:rPr>
              <w:t xml:space="preserve">/Prestatorul</w:t>
            </w:r>
            <w:r>
              <w:rPr>
                <w:iCs/>
                <w:sz w:val="20"/>
                <w:szCs w:val="20"/>
              </w:rPr>
              <w:t xml:space="preserve"> este obligat să examineze pretenţiile înaintate în termen de ___ zile de la data primirii acestora şi să comunice Cumpărătorului</w:t>
            </w:r>
            <w:r>
              <w:rPr>
                <w:iCs/>
                <w:sz w:val="20"/>
                <w:szCs w:val="20"/>
              </w:rPr>
              <w:t xml:space="preserve">/Beneficiarului</w:t>
            </w:r>
            <w:r>
              <w:rPr>
                <w:iCs/>
                <w:sz w:val="20"/>
                <w:szCs w:val="20"/>
              </w:rPr>
              <w:t xml:space="preserve"> despre decizia luată.</w:t>
            </w:r>
            <w:r>
              <w:rPr>
                <w:iCs/>
                <w:sz w:val="20"/>
                <w:szCs w:val="20"/>
              </w:rPr>
            </w:r>
            <w:r>
              <w:rPr>
                <w:iCs/>
                <w:sz w:val="20"/>
                <w:szCs w:val="20"/>
              </w:rPr>
            </w:r>
          </w:p>
          <w:p>
            <w:pPr>
              <w:pBdr/>
              <w:spacing/>
              <w:ind/>
              <w:jc w:val="both"/>
              <w:rPr>
                <w:iCs/>
                <w:sz w:val="20"/>
                <w:szCs w:val="20"/>
              </w:rPr>
            </w:pPr>
            <w:r>
              <w:rPr>
                <w:iCs/>
                <w:sz w:val="20"/>
                <w:szCs w:val="20"/>
              </w:rPr>
              <w:t xml:space="preserve">9.4.</w:t>
            </w:r>
            <w:r>
              <w:rPr>
                <w:iCs/>
                <w:sz w:val="20"/>
                <w:szCs w:val="20"/>
              </w:rPr>
              <w:tab/>
              <w:t xml:space="preserve">În caz de recunoaştere a pretenţiilor, </w:t>
            </w:r>
            <w:r>
              <w:rPr>
                <w:iCs/>
                <w:sz w:val="20"/>
                <w:szCs w:val="20"/>
              </w:rPr>
              <w:t xml:space="preserve">Furnizorul</w:t>
            </w:r>
            <w:r>
              <w:rPr>
                <w:iCs/>
                <w:sz w:val="20"/>
                <w:szCs w:val="20"/>
              </w:rPr>
              <w:t xml:space="preserve">/Prestatorul</w:t>
            </w:r>
            <w:r>
              <w:rPr>
                <w:iCs/>
                <w:sz w:val="20"/>
                <w:szCs w:val="20"/>
              </w:rPr>
              <w:t xml:space="preserve"> este obligat, în termen de ___ zile, să livreze</w:t>
            </w:r>
            <w:r>
              <w:rPr>
                <w:iCs/>
                <w:sz w:val="20"/>
                <w:szCs w:val="20"/>
              </w:rPr>
              <w:t xml:space="preserve">/presteze</w:t>
            </w:r>
            <w:r>
              <w:rPr>
                <w:iCs/>
                <w:sz w:val="20"/>
                <w:szCs w:val="20"/>
              </w:rPr>
              <w:t xml:space="preserve"> suplimentar Cumpărătorului</w:t>
            </w:r>
            <w:r>
              <w:rPr>
                <w:iCs/>
                <w:sz w:val="20"/>
                <w:szCs w:val="20"/>
              </w:rPr>
              <w:t xml:space="preserve">/Beneficiarului</w:t>
            </w:r>
            <w:r>
              <w:rPr>
                <w:iCs/>
                <w:sz w:val="20"/>
                <w:szCs w:val="20"/>
              </w:rPr>
              <w:t xml:space="preserve"> cantitatea nelivrată</w:t>
            </w:r>
            <w:r>
              <w:rPr>
                <w:iCs/>
                <w:sz w:val="20"/>
                <w:szCs w:val="20"/>
              </w:rPr>
              <w:t xml:space="preserve">/neprestată</w:t>
            </w:r>
            <w:r>
              <w:rPr>
                <w:iCs/>
                <w:sz w:val="20"/>
                <w:szCs w:val="20"/>
              </w:rPr>
              <w:t xml:space="preserve"> de bunuri</w:t>
            </w:r>
            <w:r>
              <w:rPr>
                <w:iCs/>
                <w:sz w:val="20"/>
                <w:szCs w:val="20"/>
              </w:rPr>
              <w:t xml:space="preserve">/servicii</w:t>
            </w:r>
            <w:r>
              <w:rPr>
                <w:iCs/>
                <w:sz w:val="20"/>
                <w:szCs w:val="20"/>
              </w:rPr>
              <w:t xml:space="preserve">, iar în caz de constatare a calităţii necorespunzătoare – să le substituie sau să le corecteze în conformitate cu cerinţele Contractului. </w:t>
            </w:r>
            <w:r>
              <w:rPr>
                <w:iCs/>
                <w:sz w:val="20"/>
                <w:szCs w:val="20"/>
              </w:rPr>
            </w:r>
            <w:r>
              <w:rPr>
                <w:iCs/>
                <w:sz w:val="20"/>
                <w:szCs w:val="20"/>
              </w:rPr>
            </w:r>
          </w:p>
          <w:p>
            <w:pPr>
              <w:pBdr/>
              <w:spacing/>
              <w:ind/>
              <w:jc w:val="both"/>
              <w:rPr>
                <w:iCs/>
                <w:sz w:val="20"/>
                <w:szCs w:val="20"/>
              </w:rPr>
            </w:pPr>
            <w:r>
              <w:rPr>
                <w:iCs/>
                <w:sz w:val="20"/>
                <w:szCs w:val="20"/>
              </w:rPr>
              <w:t xml:space="preserve">9.5.</w:t>
            </w:r>
            <w:r>
              <w:rPr>
                <w:iCs/>
                <w:sz w:val="20"/>
                <w:szCs w:val="20"/>
              </w:rPr>
              <w:tab/>
            </w:r>
            <w:r>
              <w:rPr>
                <w:iCs/>
                <w:sz w:val="20"/>
                <w:szCs w:val="20"/>
              </w:rPr>
              <w:t xml:space="preserve">Furnizorul</w:t>
            </w:r>
            <w:r>
              <w:rPr>
                <w:iCs/>
                <w:sz w:val="20"/>
                <w:szCs w:val="20"/>
              </w:rPr>
              <w:t xml:space="preserve">/Prestatorul</w:t>
            </w:r>
            <w:r>
              <w:rPr>
                <w:iCs/>
                <w:sz w:val="20"/>
                <w:szCs w:val="20"/>
              </w:rPr>
              <w:t xml:space="preserve"> poartă răspundere pentru calitatea Bunurilor</w:t>
            </w:r>
            <w:r>
              <w:rPr>
                <w:iCs/>
                <w:sz w:val="20"/>
                <w:szCs w:val="20"/>
              </w:rPr>
              <w:t xml:space="preserve">/Serviciilor</w:t>
            </w:r>
            <w:r>
              <w:rPr>
                <w:iCs/>
                <w:sz w:val="20"/>
                <w:szCs w:val="20"/>
              </w:rPr>
              <w:t xml:space="preserve"> în limitele stabilite, inclusiv pentru viciile ascunse.</w:t>
            </w:r>
            <w:r>
              <w:rPr>
                <w:iCs/>
                <w:sz w:val="20"/>
                <w:szCs w:val="20"/>
              </w:rPr>
            </w:r>
            <w:r>
              <w:rPr>
                <w:iCs/>
                <w:sz w:val="20"/>
                <w:szCs w:val="20"/>
              </w:rPr>
            </w:r>
          </w:p>
          <w:p>
            <w:pPr>
              <w:pBdr/>
              <w:spacing/>
              <w:ind/>
              <w:jc w:val="both"/>
              <w:rPr>
                <w:iCs/>
                <w:sz w:val="20"/>
                <w:szCs w:val="20"/>
              </w:rPr>
            </w:pPr>
            <w:r>
              <w:rPr>
                <w:iCs/>
                <w:sz w:val="20"/>
                <w:szCs w:val="20"/>
              </w:rPr>
              <w:t xml:space="preserve">9.6.</w:t>
            </w:r>
            <w:r>
              <w:rPr>
                <w:iCs/>
                <w:sz w:val="20"/>
                <w:szCs w:val="20"/>
              </w:rPr>
              <w:tab/>
              <w:t xml:space="preserve">În cazul devierii de la calitatea confirmată prin certificatul de calitate întocmit de organizaţia independentă neutră sau autorizată în acest sens, cheltuielile pentru staţionare sau întîrziere s</w:t>
            </w:r>
            <w:r>
              <w:rPr>
                <w:iCs/>
                <w:sz w:val="20"/>
                <w:szCs w:val="20"/>
              </w:rPr>
              <w:t xml:space="preserve">u</w:t>
            </w:r>
            <w:r>
              <w:rPr>
                <w:iCs/>
                <w:sz w:val="20"/>
                <w:szCs w:val="20"/>
              </w:rPr>
              <w:t xml:space="preserve">nt suportate de partea vinovată.</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10.</w:t>
            </w:r>
            <w:r>
              <w:rPr>
                <w:b/>
                <w:bCs/>
                <w:iCs/>
                <w:sz w:val="20"/>
                <w:szCs w:val="20"/>
              </w:rPr>
              <w:tab/>
              <w:t xml:space="preserve">Sancţiuni</w:t>
            </w:r>
            <w:r>
              <w:rPr>
                <w:b/>
                <w:bCs/>
                <w:iCs/>
                <w:sz w:val="20"/>
                <w:szCs w:val="20"/>
              </w:rPr>
            </w:r>
            <w:r>
              <w:rPr>
                <w:b/>
                <w:bCs/>
                <w:iCs/>
                <w:sz w:val="20"/>
                <w:szCs w:val="20"/>
              </w:rPr>
            </w:r>
          </w:p>
          <w:p>
            <w:pPr>
              <w:pBdr/>
              <w:spacing/>
              <w:ind/>
              <w:jc w:val="both"/>
              <w:rPr>
                <w:iCs/>
                <w:sz w:val="20"/>
                <w:szCs w:val="20"/>
              </w:rPr>
            </w:pPr>
            <w:r>
              <w:rPr>
                <w:iCs/>
                <w:sz w:val="20"/>
                <w:szCs w:val="20"/>
              </w:rPr>
              <w:t xml:space="preserve">10.1.</w:t>
            </w:r>
            <w:r>
              <w:rPr>
                <w:iCs/>
                <w:sz w:val="20"/>
                <w:szCs w:val="20"/>
              </w:rPr>
              <w:tab/>
              <w:t xml:space="preserve">Forma de garanţie de bună executare a contractului agreată de Cumpărător</w:t>
            </w:r>
            <w:r>
              <w:rPr>
                <w:iCs/>
                <w:sz w:val="20"/>
                <w:szCs w:val="20"/>
              </w:rPr>
              <w:t xml:space="preserve">/Beneficiar</w:t>
            </w:r>
            <w:r>
              <w:rPr>
                <w:iCs/>
                <w:sz w:val="20"/>
                <w:szCs w:val="20"/>
              </w:rPr>
              <w:t xml:space="preserve"> este ____________________________________________, în cuantum de __% din valoarea contractului. </w:t>
            </w:r>
            <w:r>
              <w:rPr>
                <w:iCs/>
                <w:sz w:val="20"/>
                <w:szCs w:val="20"/>
              </w:rPr>
            </w:r>
            <w:r>
              <w:rPr>
                <w:iCs/>
                <w:sz w:val="20"/>
                <w:szCs w:val="20"/>
              </w:rPr>
            </w:r>
          </w:p>
          <w:p>
            <w:pPr>
              <w:pBdr/>
              <w:spacing/>
              <w:ind/>
              <w:jc w:val="both"/>
              <w:rPr>
                <w:iCs/>
                <w:sz w:val="20"/>
                <w:szCs w:val="20"/>
              </w:rPr>
            </w:pPr>
            <w:r>
              <w:rPr>
                <w:iCs/>
                <w:sz w:val="20"/>
                <w:szCs w:val="20"/>
              </w:rPr>
              <w:t xml:space="preserve">10.2.</w:t>
            </w:r>
            <w:r>
              <w:rPr>
                <w:iCs/>
                <w:sz w:val="20"/>
                <w:szCs w:val="20"/>
              </w:rPr>
              <w:tab/>
              <w:t xml:space="preserve">Pentru refuzul de a vinde</w:t>
            </w:r>
            <w:r>
              <w:rPr>
                <w:iCs/>
                <w:sz w:val="20"/>
                <w:szCs w:val="20"/>
              </w:rPr>
              <w:t xml:space="preserve">/presta</w:t>
            </w:r>
            <w:r>
              <w:rPr>
                <w:iCs/>
                <w:sz w:val="20"/>
                <w:szCs w:val="20"/>
              </w:rPr>
              <w:t xml:space="preserve"> Bunurile</w:t>
            </w:r>
            <w:r>
              <w:rPr>
                <w:iCs/>
                <w:sz w:val="20"/>
                <w:szCs w:val="20"/>
              </w:rPr>
              <w:t xml:space="preserve">/Serviciile</w:t>
            </w:r>
            <w:r>
              <w:rPr>
                <w:iCs/>
                <w:sz w:val="20"/>
                <w:szCs w:val="20"/>
              </w:rPr>
              <w:t xml:space="preserve"> prevăzute în prezentul Contract, se va reține garanţia de bună executare a contractului, în cazul în care ea a fost constituită în conformitate cu prevedrile punctului 10.1., în caz contrar </w:t>
            </w:r>
            <w:r>
              <w:rPr>
                <w:iCs/>
                <w:sz w:val="20"/>
                <w:szCs w:val="20"/>
              </w:rPr>
              <w:t xml:space="preserve">Furnizorul</w:t>
            </w:r>
            <w:r>
              <w:rPr>
                <w:iCs/>
                <w:sz w:val="20"/>
                <w:szCs w:val="20"/>
              </w:rPr>
              <w:t xml:space="preserve">/Prestatorul</w:t>
            </w:r>
            <w:r>
              <w:rPr>
                <w:iCs/>
                <w:sz w:val="20"/>
                <w:szCs w:val="20"/>
              </w:rPr>
              <w:t xml:space="preserve"> suportă o penalitate în valoare de  ___% [</w:t>
            </w:r>
            <w:r>
              <w:rPr>
                <w:i/>
                <w:sz w:val="20"/>
                <w:szCs w:val="20"/>
              </w:rPr>
              <w:t xml:space="preserve">indicați procentajul</w:t>
            </w:r>
            <w:r>
              <w:rPr>
                <w:iCs/>
                <w:sz w:val="20"/>
                <w:szCs w:val="20"/>
              </w:rPr>
              <w:t xml:space="preserve">] din suma totală a contractului.</w:t>
            </w:r>
            <w:r>
              <w:rPr>
                <w:iCs/>
                <w:sz w:val="20"/>
                <w:szCs w:val="20"/>
              </w:rPr>
            </w:r>
            <w:r>
              <w:rPr>
                <w:iCs/>
                <w:sz w:val="20"/>
                <w:szCs w:val="20"/>
              </w:rPr>
            </w:r>
          </w:p>
          <w:p>
            <w:pPr>
              <w:pBdr/>
              <w:spacing/>
              <w:ind/>
              <w:jc w:val="both"/>
              <w:rPr>
                <w:iCs/>
                <w:sz w:val="20"/>
                <w:szCs w:val="20"/>
              </w:rPr>
            </w:pPr>
            <w:r>
              <w:rPr>
                <w:iCs/>
                <w:sz w:val="20"/>
                <w:szCs w:val="20"/>
              </w:rPr>
              <w:t xml:space="preserve">10.3.</w:t>
            </w:r>
            <w:r>
              <w:rPr>
                <w:iCs/>
                <w:sz w:val="20"/>
                <w:szCs w:val="20"/>
              </w:rPr>
              <w:tab/>
              <w:t xml:space="preserve">Pentru livrarea/prestarea cu înt</w:t>
            </w:r>
            <w:r>
              <w:rPr>
                <w:iCs/>
                <w:sz w:val="20"/>
                <w:szCs w:val="20"/>
              </w:rPr>
              <w:t xml:space="preserve">â</w:t>
            </w:r>
            <w:r>
              <w:rPr>
                <w:iCs/>
                <w:sz w:val="20"/>
                <w:szCs w:val="20"/>
              </w:rPr>
              <w:t xml:space="preserve">rziere a Bunurilor</w:t>
            </w:r>
            <w:r>
              <w:rPr>
                <w:iCs/>
                <w:sz w:val="20"/>
                <w:szCs w:val="20"/>
              </w:rPr>
              <w:t xml:space="preserve">/Serviciilor</w:t>
            </w:r>
            <w:r>
              <w:rPr>
                <w:iCs/>
                <w:sz w:val="20"/>
                <w:szCs w:val="20"/>
              </w:rPr>
              <w:t xml:space="preserve">, </w:t>
            </w:r>
            <w:r>
              <w:rPr>
                <w:iCs/>
                <w:sz w:val="20"/>
                <w:szCs w:val="20"/>
              </w:rPr>
              <w:t xml:space="preserve">Furnizorul</w:t>
            </w:r>
            <w:r>
              <w:rPr>
                <w:iCs/>
                <w:sz w:val="20"/>
                <w:szCs w:val="20"/>
              </w:rPr>
              <w:t xml:space="preserve">/Prestatorul</w:t>
            </w:r>
            <w:r>
              <w:rPr>
                <w:iCs/>
                <w:sz w:val="20"/>
                <w:szCs w:val="20"/>
              </w:rPr>
              <w:t xml:space="preserve"> poartă </w:t>
            </w:r>
            <w:r>
              <w:rPr>
                <w:iCs/>
                <w:sz w:val="20"/>
                <w:szCs w:val="20"/>
              </w:rPr>
              <w:t xml:space="preserve">plata despăgubirei </w:t>
            </w:r>
            <w:r>
              <w:rPr>
                <w:iCs/>
                <w:sz w:val="20"/>
                <w:szCs w:val="20"/>
              </w:rPr>
              <w:t xml:space="preserve">în valoare de ___% din suma Bunurilor</w:t>
            </w:r>
            <w:r>
              <w:rPr>
                <w:iCs/>
                <w:sz w:val="20"/>
                <w:szCs w:val="20"/>
              </w:rPr>
              <w:t xml:space="preserve">/Serviciilor</w:t>
            </w:r>
            <w:r>
              <w:rPr>
                <w:iCs/>
                <w:sz w:val="20"/>
                <w:szCs w:val="20"/>
              </w:rPr>
              <w:t xml:space="preserve"> nelivrate</w:t>
            </w:r>
            <w:r>
              <w:rPr>
                <w:iCs/>
                <w:sz w:val="20"/>
                <w:szCs w:val="20"/>
              </w:rPr>
              <w:t xml:space="preserve">/neprestate</w:t>
            </w:r>
            <w:r>
              <w:rPr>
                <w:iCs/>
                <w:sz w:val="20"/>
                <w:szCs w:val="20"/>
              </w:rPr>
              <w:t xml:space="preserve">, pentru fiecare zi de înt</w:t>
            </w:r>
            <w:r>
              <w:rPr>
                <w:iCs/>
                <w:sz w:val="20"/>
                <w:szCs w:val="20"/>
              </w:rPr>
              <w:t xml:space="preserve">â</w:t>
            </w:r>
            <w:r>
              <w:rPr>
                <w:iCs/>
                <w:sz w:val="20"/>
                <w:szCs w:val="20"/>
              </w:rPr>
              <w:t xml:space="preserve">rziere, dar nu mai mult de ___ % [</w:t>
            </w:r>
            <w:r>
              <w:rPr>
                <w:i/>
                <w:sz w:val="20"/>
                <w:szCs w:val="20"/>
              </w:rPr>
              <w:t xml:space="preserve">indicați procentajul</w:t>
            </w:r>
            <w:r>
              <w:rPr>
                <w:iCs/>
                <w:sz w:val="20"/>
                <w:szCs w:val="20"/>
              </w:rPr>
              <w:t xml:space="preserve">]  din suma totală a prezentului Contract. </w:t>
            </w:r>
            <w:r>
              <w:rPr>
                <w:iCs/>
                <w:sz w:val="20"/>
                <w:szCs w:val="20"/>
              </w:rPr>
              <w:t xml:space="preserve">În cazul în care întârzierea depășește ___ zile, </w:t>
            </w:r>
            <w:r>
              <w:rPr>
                <w:iCs/>
                <w:sz w:val="20"/>
                <w:szCs w:val="20"/>
              </w:rPr>
              <w:t xml:space="preserve">Furnizorul/Prestatorul prezintă Cumpărătorului/Beneficiarului o explicație în formă scrisă. Dacă Cumpărătorul/Beneficiarul acceptă, Furnizorul/Prestatorul prelungește termenul de valabilitate a garanției de bună executare, în caz contrar se con</w:t>
            </w:r>
            <w:r>
              <w:rPr>
                <w:iCs/>
                <w:sz w:val="20"/>
                <w:szCs w:val="20"/>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sz w:val="20"/>
                <w:szCs w:val="20"/>
              </w:rPr>
            </w:r>
            <w:r>
              <w:rPr>
                <w:iCs/>
                <w:sz w:val="20"/>
                <w:szCs w:val="20"/>
              </w:rPr>
            </w:r>
          </w:p>
          <w:p>
            <w:pPr>
              <w:pBdr/>
              <w:spacing/>
              <w:ind/>
              <w:jc w:val="both"/>
              <w:rPr>
                <w:iCs/>
                <w:sz w:val="20"/>
                <w:szCs w:val="20"/>
              </w:rPr>
            </w:pPr>
            <w:r>
              <w:rPr>
                <w:iCs/>
                <w:sz w:val="20"/>
                <w:szCs w:val="20"/>
              </w:rPr>
              <w:t xml:space="preserve">10.4.</w:t>
            </w:r>
            <w:r>
              <w:rPr>
                <w:iCs/>
                <w:sz w:val="20"/>
                <w:szCs w:val="20"/>
              </w:rPr>
              <w:tab/>
              <w:t xml:space="preserve">Pentru achitarea cu înt</w:t>
            </w:r>
            <w:r>
              <w:rPr>
                <w:iCs/>
                <w:sz w:val="20"/>
                <w:szCs w:val="20"/>
              </w:rPr>
              <w:t xml:space="preserve">â</w:t>
            </w:r>
            <w:r>
              <w:rPr>
                <w:iCs/>
                <w:sz w:val="20"/>
                <w:szCs w:val="20"/>
              </w:rPr>
              <w:t xml:space="preserve">rziere, Cumpărătorul</w:t>
            </w:r>
            <w:r>
              <w:rPr>
                <w:iCs/>
                <w:sz w:val="20"/>
                <w:szCs w:val="20"/>
              </w:rPr>
              <w:t xml:space="preserve">/Beneficiarul</w:t>
            </w:r>
            <w:r>
              <w:rPr>
                <w:iCs/>
                <w:sz w:val="20"/>
                <w:szCs w:val="20"/>
              </w:rPr>
              <w:t xml:space="preserve"> poartă </w:t>
            </w:r>
            <w:r>
              <w:rPr>
                <w:iCs/>
                <w:sz w:val="20"/>
                <w:szCs w:val="20"/>
              </w:rPr>
              <w:t xml:space="preserve">plata despăgubirei </w:t>
            </w:r>
            <w:r>
              <w:rPr>
                <w:iCs/>
                <w:sz w:val="20"/>
                <w:szCs w:val="20"/>
              </w:rPr>
              <w:t xml:space="preserve">în valoare de ___% [</w:t>
            </w:r>
            <w:r>
              <w:rPr>
                <w:i/>
                <w:sz w:val="20"/>
                <w:szCs w:val="20"/>
              </w:rPr>
              <w:t xml:space="preserve">indicați procentajul</w:t>
            </w:r>
            <w:r>
              <w:rPr>
                <w:iCs/>
                <w:sz w:val="20"/>
                <w:szCs w:val="20"/>
              </w:rPr>
              <w:t xml:space="preserve">]  din suma Bunurilor</w:t>
            </w:r>
            <w:r>
              <w:rPr>
                <w:iCs/>
                <w:sz w:val="20"/>
                <w:szCs w:val="20"/>
              </w:rPr>
              <w:t xml:space="preserve">/Serviciilor</w:t>
            </w:r>
            <w:r>
              <w:rPr>
                <w:iCs/>
                <w:sz w:val="20"/>
                <w:szCs w:val="20"/>
              </w:rPr>
              <w:t xml:space="preserve"> neachitate, pentru fiecare zi de înt</w:t>
            </w:r>
            <w:r>
              <w:rPr>
                <w:iCs/>
                <w:sz w:val="20"/>
                <w:szCs w:val="20"/>
              </w:rPr>
              <w:t xml:space="preserve">â</w:t>
            </w:r>
            <w:r>
              <w:rPr>
                <w:iCs/>
                <w:sz w:val="20"/>
                <w:szCs w:val="20"/>
              </w:rPr>
              <w:t xml:space="preserve">rziere, dar nu mai mult de  ___% [</w:t>
            </w:r>
            <w:r>
              <w:rPr>
                <w:i/>
                <w:sz w:val="20"/>
                <w:szCs w:val="20"/>
              </w:rPr>
              <w:t xml:space="preserve">indicați procentajul</w:t>
            </w:r>
            <w:r>
              <w:rPr>
                <w:iCs/>
                <w:sz w:val="20"/>
                <w:szCs w:val="20"/>
              </w:rPr>
              <w:t xml:space="preserve">] din suma totală a prezentului contract.</w:t>
            </w:r>
            <w:r>
              <w:rPr>
                <w:iCs/>
                <w:sz w:val="20"/>
                <w:szCs w:val="20"/>
              </w:rPr>
            </w:r>
            <w:r>
              <w:rPr>
                <w:iCs/>
                <w:sz w:val="20"/>
                <w:szCs w:val="20"/>
              </w:rPr>
            </w:r>
          </w:p>
          <w:p>
            <w:pPr>
              <w:pBdr/>
              <w:spacing/>
              <w:ind/>
              <w:jc w:val="both"/>
              <w:rPr>
                <w:iCs/>
                <w:sz w:val="20"/>
                <w:szCs w:val="20"/>
              </w:rPr>
            </w:pPr>
            <w:r>
              <w:rPr>
                <w:iCs/>
                <w:sz w:val="20"/>
                <w:szCs w:val="20"/>
              </w:rPr>
              <w:t xml:space="preserve">10.5. Prima zi lucrătoare ulterioară datei ce constituie termenul limită de livrare/prestare, precum și, termenul limită de achitare se consideră zi lucrătoare de întârziere. </w:t>
            </w:r>
            <w:r>
              <w:rPr>
                <w:iCs/>
                <w:sz w:val="20"/>
                <w:szCs w:val="20"/>
              </w:rPr>
            </w:r>
            <w:r>
              <w:rPr>
                <w:iCs/>
                <w:sz w:val="20"/>
                <w:szCs w:val="20"/>
              </w:rPr>
            </w:r>
          </w:p>
          <w:p>
            <w:pPr>
              <w:pBdr/>
              <w:spacing/>
              <w:ind/>
              <w:jc w:val="both"/>
              <w:rPr>
                <w:iCs/>
                <w:sz w:val="20"/>
                <w:szCs w:val="20"/>
              </w:rPr>
            </w:pPr>
            <w:r>
              <w:rPr>
                <w:iCs/>
                <w:sz w:val="20"/>
                <w:szCs w:val="20"/>
              </w:rPr>
              <w:t xml:space="preserve">10.6. Suma penalităţii calculate Furnizorului/Prestatorului conform prezentului Contract poate fi dedusă (reţinută) de către Cumpărător/Beneficiar din suma plăţii pentru Bunurile/Serviciile livrate/prestate.</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11.</w:t>
            </w:r>
            <w:r>
              <w:rPr>
                <w:b/>
                <w:bCs/>
                <w:iCs/>
                <w:sz w:val="20"/>
                <w:szCs w:val="20"/>
              </w:rPr>
              <w:tab/>
              <w:t xml:space="preserve">Drepturi de proprietate intelectuală</w:t>
            </w:r>
            <w:r>
              <w:rPr>
                <w:b/>
                <w:bCs/>
                <w:iCs/>
                <w:sz w:val="20"/>
                <w:szCs w:val="20"/>
              </w:rPr>
            </w:r>
            <w:r>
              <w:rPr>
                <w:b/>
                <w:bCs/>
                <w:iCs/>
                <w:sz w:val="20"/>
                <w:szCs w:val="20"/>
              </w:rPr>
            </w:r>
          </w:p>
          <w:p>
            <w:pPr>
              <w:pBdr/>
              <w:spacing/>
              <w:ind/>
              <w:jc w:val="both"/>
              <w:rPr>
                <w:iCs/>
                <w:sz w:val="20"/>
                <w:szCs w:val="20"/>
              </w:rPr>
            </w:pPr>
            <w:r>
              <w:rPr>
                <w:iCs/>
                <w:sz w:val="20"/>
                <w:szCs w:val="20"/>
              </w:rPr>
              <w:t xml:space="preserve">11.1.</w:t>
            </w:r>
            <w:r>
              <w:rPr>
                <w:iCs/>
                <w:sz w:val="20"/>
                <w:szCs w:val="20"/>
              </w:rPr>
              <w:tab/>
              <w:t xml:space="preserve">Furnizorul</w:t>
            </w:r>
            <w:r>
              <w:rPr>
                <w:iCs/>
                <w:sz w:val="20"/>
                <w:szCs w:val="20"/>
              </w:rPr>
              <w:t xml:space="preserve">/Prestatorul</w:t>
            </w:r>
            <w:r>
              <w:rPr>
                <w:iCs/>
                <w:sz w:val="20"/>
                <w:szCs w:val="20"/>
              </w:rPr>
              <w:t xml:space="preserve"> are obligaţia să despăgubească achizitorul împotriva oricăror:</w:t>
            </w:r>
            <w:r>
              <w:rPr>
                <w:iCs/>
                <w:sz w:val="20"/>
                <w:szCs w:val="20"/>
              </w:rPr>
            </w:r>
            <w:r>
              <w:rPr>
                <w:iCs/>
                <w:sz w:val="20"/>
                <w:szCs w:val="20"/>
              </w:rPr>
            </w:r>
          </w:p>
          <w:p>
            <w:pPr>
              <w:pBdr/>
              <w:spacing/>
              <w:ind/>
              <w:jc w:val="both"/>
              <w:rPr>
                <w:iCs/>
                <w:sz w:val="20"/>
                <w:szCs w:val="20"/>
              </w:rPr>
            </w:pPr>
            <w:r>
              <w:rPr>
                <w:iCs/>
                <w:sz w:val="20"/>
                <w:szCs w:val="20"/>
              </w:rPr>
              <w:t xml:space="preserve">a)</w:t>
            </w:r>
            <w:r>
              <w:rPr>
                <w:iCs/>
                <w:sz w:val="20"/>
                <w:szCs w:val="20"/>
              </w:rPr>
              <w:tab/>
              <w:t xml:space="preserve">reclamaţii şi ac</w:t>
            </w:r>
            <w:r>
              <w:rPr>
                <w:iCs/>
                <w:sz w:val="20"/>
                <w:szCs w:val="20"/>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sz w:val="20"/>
                <w:szCs w:val="20"/>
              </w:rPr>
            </w:r>
            <w:r>
              <w:rPr>
                <w:iCs/>
                <w:sz w:val="20"/>
                <w:szCs w:val="20"/>
              </w:rPr>
            </w:r>
          </w:p>
          <w:p>
            <w:pPr>
              <w:pBdr/>
              <w:spacing/>
              <w:ind/>
              <w:jc w:val="both"/>
              <w:rPr>
                <w:iCs/>
                <w:sz w:val="20"/>
                <w:szCs w:val="20"/>
              </w:rPr>
            </w:pPr>
            <w:r>
              <w:rPr>
                <w:iCs/>
                <w:sz w:val="20"/>
                <w:szCs w:val="20"/>
              </w:rPr>
              <w:t xml:space="preserve">b)</w:t>
            </w:r>
            <w:r>
              <w:rPr>
                <w:iCs/>
                <w:sz w:val="20"/>
                <w:szCs w:val="20"/>
              </w:rPr>
              <w:tab/>
              <w:t xml:space="preserve">daune-interese, costuri, taxe şi cheltuieli de orice natură, aferente, cu excepţia situaţiei în care o astfel de încălcare rezultă din respectarea Caietului de sarcini întocmit de către achizitor.</w:t>
            </w:r>
            <w:r>
              <w:rPr>
                <w:iCs/>
                <w:sz w:val="20"/>
                <w:szCs w:val="20"/>
              </w:rPr>
            </w:r>
            <w:r>
              <w:rPr>
                <w:iCs/>
                <w:sz w:val="20"/>
                <w:szCs w:val="20"/>
              </w:rPr>
            </w:r>
          </w:p>
          <w:p>
            <w:pPr>
              <w:pBdr/>
              <w:spacing/>
              <w:ind/>
              <w:jc w:val="both"/>
              <w:rPr>
                <w:iCs/>
                <w:sz w:val="20"/>
                <w:szCs w:val="20"/>
              </w:rPr>
            </w:pPr>
            <w:r>
              <w:rPr>
                <w:iCs/>
                <w:sz w:val="20"/>
                <w:szCs w:val="20"/>
              </w:rPr>
            </w:r>
            <w:r>
              <w:rPr>
                <w:iCs/>
                <w:sz w:val="20"/>
                <w:szCs w:val="20"/>
              </w:rPr>
            </w:r>
            <w:r>
              <w:rPr>
                <w:iCs/>
                <w:sz w:val="20"/>
                <w:szCs w:val="20"/>
              </w:rPr>
            </w:r>
          </w:p>
          <w:p>
            <w:pPr>
              <w:pBdr/>
              <w:spacing/>
              <w:ind/>
              <w:jc w:val="both"/>
              <w:rPr>
                <w:b/>
                <w:bCs/>
                <w:iCs/>
                <w:sz w:val="20"/>
                <w:szCs w:val="20"/>
              </w:rPr>
            </w:pPr>
            <w:r>
              <w:rPr>
                <w:b/>
                <w:bCs/>
                <w:iCs/>
                <w:sz w:val="20"/>
                <w:szCs w:val="20"/>
              </w:rPr>
              <w:t xml:space="preserve">12.</w:t>
            </w:r>
            <w:r>
              <w:rPr>
                <w:b/>
                <w:bCs/>
                <w:iCs/>
                <w:sz w:val="20"/>
                <w:szCs w:val="20"/>
              </w:rPr>
              <w:tab/>
              <w:t xml:space="preserve">Dispoziţii finale</w:t>
            </w:r>
            <w:r>
              <w:rPr>
                <w:b/>
                <w:bCs/>
                <w:iCs/>
                <w:sz w:val="20"/>
                <w:szCs w:val="20"/>
              </w:rPr>
            </w:r>
            <w:r>
              <w:rPr>
                <w:b/>
                <w:bCs/>
                <w:iCs/>
                <w:sz w:val="20"/>
                <w:szCs w:val="20"/>
              </w:rPr>
            </w:r>
          </w:p>
          <w:p>
            <w:pPr>
              <w:pBdr/>
              <w:spacing/>
              <w:ind/>
              <w:jc w:val="both"/>
              <w:rPr>
                <w:iCs/>
                <w:sz w:val="20"/>
                <w:szCs w:val="20"/>
              </w:rPr>
            </w:pPr>
            <w:r>
              <w:rPr>
                <w:iCs/>
                <w:sz w:val="20"/>
                <w:szCs w:val="20"/>
              </w:rPr>
              <w:t xml:space="preserve">12.1.</w:t>
            </w:r>
            <w:r>
              <w:rPr>
                <w:iCs/>
                <w:sz w:val="20"/>
                <w:szCs w:val="20"/>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sz w:val="20"/>
                <w:szCs w:val="20"/>
              </w:rPr>
            </w:r>
            <w:r>
              <w:rPr>
                <w:iCs/>
                <w:sz w:val="20"/>
                <w:szCs w:val="20"/>
              </w:rPr>
            </w:r>
          </w:p>
          <w:p>
            <w:pPr>
              <w:pBdr/>
              <w:spacing/>
              <w:ind/>
              <w:jc w:val="both"/>
              <w:rPr>
                <w:iCs/>
                <w:sz w:val="20"/>
                <w:szCs w:val="20"/>
              </w:rPr>
            </w:pPr>
            <w:r>
              <w:rPr>
                <w:iCs/>
                <w:sz w:val="20"/>
                <w:szCs w:val="20"/>
              </w:rPr>
              <w:t xml:space="preserve">12.</w:t>
            </w:r>
            <w:r>
              <w:rPr>
                <w:iCs/>
                <w:sz w:val="20"/>
                <w:szCs w:val="20"/>
              </w:rPr>
              <w:t xml:space="preserve">2</w:t>
            </w:r>
            <w:r>
              <w:rPr>
                <w:iCs/>
                <w:sz w:val="20"/>
                <w:szCs w:val="20"/>
              </w:rPr>
              <w:t xml:space="preserve">.</w:t>
            </w:r>
            <w:r>
              <w:rPr>
                <w:iCs/>
                <w:sz w:val="20"/>
                <w:szCs w:val="20"/>
              </w:rPr>
              <w:tab/>
              <w:t xml:space="preserve">Părţile contractante au dreptul, pe durata îndeplinirii contractului, să convină asupra modificării clauzelor contractului, prin </w:t>
            </w:r>
            <w:r>
              <w:rPr>
                <w:iCs/>
                <w:sz w:val="20"/>
                <w:szCs w:val="20"/>
              </w:rPr>
              <w:t xml:space="preserve">acord</w:t>
            </w:r>
            <w:r>
              <w:rPr>
                <w:iCs/>
                <w:sz w:val="20"/>
                <w:szCs w:val="20"/>
              </w:rPr>
              <w:t xml:space="preserve">adiţional, numai în cazul apariţiei unor circumstanţe care lezează interes</w:t>
            </w:r>
            <w:r>
              <w:rPr>
                <w:iCs/>
                <w:sz w:val="20"/>
                <w:szCs w:val="20"/>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sz w:val="20"/>
                <w:szCs w:val="20"/>
              </w:rPr>
            </w:r>
            <w:r>
              <w:rPr>
                <w:iCs/>
                <w:sz w:val="20"/>
                <w:szCs w:val="20"/>
              </w:rPr>
            </w:r>
          </w:p>
          <w:p>
            <w:pPr>
              <w:pBdr/>
              <w:spacing/>
              <w:ind/>
              <w:jc w:val="both"/>
              <w:rPr>
                <w:iCs/>
                <w:sz w:val="20"/>
                <w:szCs w:val="20"/>
              </w:rPr>
            </w:pPr>
            <w:r>
              <w:rPr>
                <w:iCs/>
                <w:sz w:val="20"/>
                <w:szCs w:val="20"/>
              </w:rPr>
              <w:t xml:space="preserve">12.</w:t>
            </w:r>
            <w:r>
              <w:rPr>
                <w:iCs/>
                <w:sz w:val="20"/>
                <w:szCs w:val="20"/>
              </w:rPr>
              <w:t xml:space="preserve">3</w:t>
            </w:r>
            <w:r>
              <w:rPr>
                <w:iCs/>
                <w:sz w:val="20"/>
                <w:szCs w:val="20"/>
              </w:rPr>
              <w:t xml:space="preserve">.</w:t>
            </w:r>
            <w:r>
              <w:rPr>
                <w:iCs/>
                <w:sz w:val="20"/>
                <w:szCs w:val="20"/>
              </w:rPr>
              <w:tab/>
              <w:t xml:space="preserve">Nici una dintre Părţi nu are dreptul să transmită obligaţiile şi drepturile sale stipulate în prezentul Contract unor terţe persoane fără acordul în scris al celeilalte părţi.</w:t>
            </w:r>
            <w:r>
              <w:rPr>
                <w:iCs/>
                <w:sz w:val="20"/>
                <w:szCs w:val="20"/>
              </w:rPr>
            </w:r>
            <w:r>
              <w:rPr>
                <w:iCs/>
                <w:sz w:val="20"/>
                <w:szCs w:val="20"/>
              </w:rPr>
            </w:r>
          </w:p>
          <w:p>
            <w:pPr>
              <w:pBdr/>
              <w:spacing/>
              <w:ind/>
              <w:jc w:val="both"/>
              <w:rPr>
                <w:iCs/>
                <w:sz w:val="20"/>
                <w:szCs w:val="20"/>
              </w:rPr>
            </w:pPr>
            <w:r>
              <w:rPr>
                <w:iCs/>
                <w:sz w:val="20"/>
                <w:szCs w:val="20"/>
              </w:rPr>
              <w:t xml:space="preserve">12.</w:t>
            </w:r>
            <w:r>
              <w:rPr>
                <w:iCs/>
                <w:sz w:val="20"/>
                <w:szCs w:val="20"/>
              </w:rPr>
              <w:t xml:space="preserve">4</w:t>
            </w:r>
            <w:r>
              <w:rPr>
                <w:iCs/>
                <w:sz w:val="20"/>
                <w:szCs w:val="20"/>
              </w:rPr>
              <w:t xml:space="preserve">.</w:t>
            </w:r>
            <w:r>
              <w:rPr>
                <w:iCs/>
                <w:sz w:val="20"/>
                <w:szCs w:val="20"/>
              </w:rPr>
              <w:tab/>
              <w:t xml:space="preserve">Prezentul Contract </w:t>
            </w:r>
            <w:r>
              <w:rPr>
                <w:iCs/>
                <w:sz w:val="20"/>
                <w:szCs w:val="20"/>
              </w:rPr>
              <w:t xml:space="preserve">în cazul în care este semnat electronic, de către ambele părți, acesta este remis în mod automat prin mijloacele electronice, dar în cazul când contractul este semnat olografic se  întocmește</w:t>
            </w:r>
            <w:r>
              <w:rPr>
                <w:iCs/>
                <w:sz w:val="20"/>
                <w:szCs w:val="20"/>
              </w:rPr>
              <w:t xml:space="preserve">în două exemplare în limba</w:t>
            </w:r>
            <w:r>
              <w:rPr>
                <w:iCs/>
                <w:sz w:val="20"/>
                <w:szCs w:val="20"/>
              </w:rPr>
              <w:t xml:space="preserve">română</w:t>
            </w:r>
            <w:r>
              <w:rPr>
                <w:iCs/>
                <w:sz w:val="20"/>
                <w:szCs w:val="20"/>
              </w:rPr>
              <w:t xml:space="preserve">, c</w:t>
            </w:r>
            <w:r>
              <w:rPr>
                <w:iCs/>
                <w:sz w:val="20"/>
                <w:szCs w:val="20"/>
              </w:rPr>
              <w:t xml:space="preserve">â</w:t>
            </w:r>
            <w:r>
              <w:rPr>
                <w:iCs/>
                <w:sz w:val="20"/>
                <w:szCs w:val="20"/>
              </w:rPr>
              <w:t xml:space="preserve">te un exemplar pentru </w:t>
            </w:r>
            <w:r>
              <w:rPr>
                <w:iCs/>
                <w:sz w:val="20"/>
                <w:szCs w:val="20"/>
              </w:rPr>
              <w:t xml:space="preserve">Furnizor</w:t>
            </w:r>
            <w:r>
              <w:rPr>
                <w:iCs/>
                <w:sz w:val="20"/>
                <w:szCs w:val="20"/>
              </w:rPr>
              <w:t xml:space="preserve">/Prestator</w:t>
            </w:r>
            <w:r>
              <w:rPr>
                <w:iCs/>
                <w:sz w:val="20"/>
                <w:szCs w:val="20"/>
              </w:rPr>
              <w:t xml:space="preserve">, Cumpărător</w:t>
            </w:r>
            <w:r>
              <w:rPr>
                <w:iCs/>
                <w:sz w:val="20"/>
                <w:szCs w:val="20"/>
              </w:rPr>
              <w:t xml:space="preserve">/Beneficiar</w:t>
            </w:r>
            <w:r>
              <w:rPr>
                <w:iCs/>
                <w:sz w:val="20"/>
                <w:szCs w:val="20"/>
              </w:rPr>
              <w:t xml:space="preserve">.</w:t>
            </w:r>
            <w:r>
              <w:rPr>
                <w:iCs/>
                <w:sz w:val="20"/>
                <w:szCs w:val="20"/>
              </w:rPr>
            </w:r>
            <w:r>
              <w:rPr>
                <w:iCs/>
                <w:sz w:val="20"/>
                <w:szCs w:val="20"/>
              </w:rPr>
            </w:r>
          </w:p>
          <w:p>
            <w:pPr>
              <w:pBdr/>
              <w:spacing/>
              <w:ind/>
              <w:jc w:val="both"/>
              <w:rPr>
                <w:iCs/>
                <w:sz w:val="20"/>
                <w:szCs w:val="20"/>
              </w:rPr>
            </w:pPr>
            <w:r>
              <w:rPr>
                <w:iCs/>
                <w:sz w:val="20"/>
                <w:szCs w:val="20"/>
              </w:rPr>
              <w:t xml:space="preserve">12.</w:t>
            </w:r>
            <w:r>
              <w:rPr>
                <w:iCs/>
                <w:sz w:val="20"/>
                <w:szCs w:val="20"/>
              </w:rPr>
              <w:t xml:space="preserve">5</w:t>
            </w:r>
            <w:r>
              <w:rPr>
                <w:iCs/>
                <w:sz w:val="20"/>
                <w:szCs w:val="20"/>
              </w:rPr>
              <w:t xml:space="preserve">.</w:t>
            </w:r>
            <w:r>
              <w:rPr>
                <w:iCs/>
                <w:sz w:val="20"/>
                <w:szCs w:val="20"/>
              </w:rPr>
              <w:tab/>
              <w:t xml:space="preserve">Prezentul Contract se consideră încheiat la data semnării şi intră în vigoare la data înregistrării  </w:t>
            </w:r>
            <w:r>
              <w:rPr>
                <w:iCs/>
                <w:sz w:val="20"/>
                <w:szCs w:val="20"/>
              </w:rPr>
              <w:t xml:space="preserve">la una din trezoreriile regionale ale Ministerului Finanțelor</w:t>
            </w:r>
            <w:r>
              <w:rPr>
                <w:iCs/>
                <w:sz w:val="20"/>
                <w:szCs w:val="20"/>
              </w:rPr>
              <w:t xml:space="preserve">, în cazul</w:t>
            </w:r>
            <w:r>
              <w:rPr>
                <w:iCs/>
                <w:sz w:val="20"/>
                <w:szCs w:val="20"/>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sz w:val="20"/>
                <w:szCs w:val="20"/>
              </w:rPr>
            </w:r>
            <w:r>
              <w:rPr>
                <w:iCs/>
                <w:sz w:val="20"/>
                <w:szCs w:val="20"/>
              </w:rPr>
            </w:r>
          </w:p>
          <w:p>
            <w:pPr>
              <w:pBdr/>
              <w:spacing/>
              <w:ind/>
              <w:jc w:val="both"/>
              <w:rPr>
                <w:iCs/>
                <w:sz w:val="20"/>
                <w:szCs w:val="20"/>
              </w:rPr>
            </w:pPr>
            <w:r>
              <w:rPr>
                <w:iCs/>
                <w:sz w:val="20"/>
                <w:szCs w:val="20"/>
              </w:rPr>
              <w:t xml:space="preserve">12.</w:t>
            </w:r>
            <w:r>
              <w:rPr>
                <w:iCs/>
                <w:sz w:val="20"/>
                <w:szCs w:val="20"/>
              </w:rPr>
              <w:t xml:space="preserve">6</w:t>
            </w:r>
            <w:r>
              <w:rPr>
                <w:iCs/>
                <w:sz w:val="20"/>
                <w:szCs w:val="20"/>
              </w:rPr>
              <w:t xml:space="preserve">.</w:t>
            </w:r>
            <w:r>
              <w:rPr>
                <w:iCs/>
                <w:sz w:val="20"/>
                <w:szCs w:val="20"/>
              </w:rPr>
              <w:tab/>
              <w:t xml:space="preserve">Prezentul contract este valabil p</w:t>
            </w:r>
            <w:r>
              <w:rPr>
                <w:iCs/>
                <w:sz w:val="20"/>
                <w:szCs w:val="20"/>
              </w:rPr>
              <w:t xml:space="preserve">â</w:t>
            </w:r>
            <w:r>
              <w:rPr>
                <w:iCs/>
                <w:sz w:val="20"/>
                <w:szCs w:val="20"/>
              </w:rPr>
              <w:t xml:space="preserve">nă la </w:t>
            </w:r>
            <w:r>
              <w:rPr>
                <w:iCs/>
                <w:sz w:val="20"/>
                <w:szCs w:val="20"/>
              </w:rPr>
              <w:t xml:space="preserve">_______.</w:t>
            </w:r>
            <w:r>
              <w:rPr>
                <w:iCs/>
                <w:sz w:val="20"/>
                <w:szCs w:val="20"/>
              </w:rPr>
            </w:r>
            <w:r>
              <w:rPr>
                <w:iCs/>
                <w:sz w:val="20"/>
                <w:szCs w:val="20"/>
              </w:rPr>
            </w:r>
          </w:p>
          <w:p>
            <w:pPr>
              <w:pBdr/>
              <w:spacing/>
              <w:ind/>
              <w:jc w:val="both"/>
              <w:rPr>
                <w:iCs/>
                <w:sz w:val="20"/>
                <w:szCs w:val="20"/>
              </w:rPr>
            </w:pPr>
            <w:r>
              <w:rPr>
                <w:iCs/>
                <w:sz w:val="20"/>
                <w:szCs w:val="20"/>
              </w:rPr>
              <w:t xml:space="preserve">12.</w:t>
            </w:r>
            <w:r>
              <w:rPr>
                <w:iCs/>
                <w:sz w:val="20"/>
                <w:szCs w:val="20"/>
              </w:rPr>
              <w:t xml:space="preserve">7</w:t>
            </w:r>
            <w:r>
              <w:rPr>
                <w:iCs/>
                <w:sz w:val="20"/>
                <w:szCs w:val="20"/>
              </w:rPr>
              <w:t xml:space="preserve">.</w:t>
            </w:r>
            <w:r>
              <w:rPr>
                <w:iCs/>
                <w:sz w:val="20"/>
                <w:szCs w:val="20"/>
              </w:rPr>
              <w:tab/>
              <w:t xml:space="preserve">Prezentul Contract reprezintă acordul de voinţă al  părţilor şi se consideră semnat la data aplicării ultimei semnături de către una din părți.</w:t>
            </w:r>
            <w:r>
              <w:rPr>
                <w:iCs/>
                <w:sz w:val="20"/>
                <w:szCs w:val="20"/>
              </w:rPr>
            </w:r>
            <w:r>
              <w:rPr>
                <w:iCs/>
                <w:sz w:val="20"/>
                <w:szCs w:val="20"/>
              </w:rPr>
            </w:r>
          </w:p>
          <w:p>
            <w:pPr>
              <w:pBdr/>
              <w:spacing/>
              <w:ind/>
              <w:jc w:val="both"/>
              <w:rPr>
                <w:iCs/>
                <w:sz w:val="20"/>
                <w:szCs w:val="20"/>
              </w:rPr>
            </w:pPr>
            <w:r>
              <w:rPr>
                <w:iCs/>
                <w:sz w:val="20"/>
                <w:szCs w:val="20"/>
              </w:rPr>
              <w:t xml:space="preserve">12.</w:t>
            </w:r>
            <w:r>
              <w:rPr>
                <w:iCs/>
                <w:sz w:val="20"/>
                <w:szCs w:val="20"/>
              </w:rPr>
              <w:t xml:space="preserve">8</w:t>
            </w:r>
            <w:r>
              <w:rPr>
                <w:iCs/>
                <w:sz w:val="20"/>
                <w:szCs w:val="20"/>
              </w:rPr>
              <w:t xml:space="preserve">.</w:t>
            </w:r>
            <w:r>
              <w:rPr>
                <w:iCs/>
                <w:sz w:val="20"/>
                <w:szCs w:val="20"/>
              </w:rPr>
              <w:tab/>
              <w:t xml:space="preserve">Pentru confirmarea celor menţionate mai sus, Părţile au semnat prezentul Contract în conformitate cu legislaţia Republicii Moldova.</w:t>
            </w:r>
            <w:r>
              <w:rPr>
                <w:iCs/>
                <w:sz w:val="20"/>
                <w:szCs w:val="20"/>
              </w:rPr>
            </w:r>
            <w:r>
              <w:rPr>
                <w:iCs/>
                <w:sz w:val="20"/>
                <w:szCs w:val="20"/>
              </w:rPr>
            </w:r>
          </w:p>
          <w:p>
            <w:pPr>
              <w:pStyle w:val="930"/>
              <w:numPr>
                <w:ilvl w:val="0"/>
                <w:numId w:val="19"/>
              </w:numPr>
              <w:pBdr/>
              <w:tabs>
                <w:tab w:val="left" w:leader="none" w:pos="2295"/>
              </w:tabs>
              <w:spacing/>
              <w:ind/>
              <w:rPr>
                <w:sz w:val="20"/>
                <w:szCs w:val="20"/>
                <w:lang w:val="it-IT"/>
              </w:rPr>
            </w:pPr>
            <w:r>
              <w:rPr>
                <w:sz w:val="20"/>
                <w:szCs w:val="20"/>
                <w:lang w:val="it-IT"/>
              </w:rPr>
              <w:t xml:space="preserve">CONDIȚIILE </w:t>
            </w:r>
            <w:r>
              <w:rPr>
                <w:sz w:val="20"/>
                <w:szCs w:val="20"/>
                <w:lang w:val="it-IT"/>
              </w:rPr>
            </w:r>
            <w:r>
              <w:rPr>
                <w:sz w:val="20"/>
                <w:szCs w:val="20"/>
                <w:lang w:val="it-IT"/>
              </w:rPr>
            </w:r>
          </w:p>
          <w:p>
            <w:pPr>
              <w:pStyle w:val="950"/>
              <w:numPr>
                <w:ilvl w:val="0"/>
                <w:numId w:val="0"/>
              </w:numPr>
              <w:pBdr/>
              <w:tabs>
                <w:tab w:val="left" w:leader="none" w:pos="2295"/>
              </w:tabs>
              <w:spacing/>
              <w:ind w:left="3240"/>
              <w:rPr>
                <w:sz w:val="20"/>
                <w:szCs w:val="20"/>
                <w:lang w:val="it-IT"/>
              </w:rPr>
            </w:pPr>
            <w:r>
              <w:rPr>
                <w:b/>
                <w:sz w:val="20"/>
                <w:szCs w:val="20"/>
                <w:lang w:val="it-IT"/>
              </w:rPr>
              <w:t xml:space="preserve">SPECIALE A CONTRACTULUI</w:t>
            </w:r>
            <w:r>
              <w:rPr>
                <w:sz w:val="20"/>
                <w:szCs w:val="20"/>
                <w:lang w:val="it-IT"/>
              </w:rPr>
            </w:r>
            <w:r>
              <w:rPr>
                <w:sz w:val="20"/>
                <w:szCs w:val="20"/>
                <w:lang w:val="it-IT"/>
              </w:rPr>
            </w:r>
          </w:p>
          <w:p>
            <w:pPr>
              <w:pBdr/>
              <w:spacing/>
              <w:ind/>
              <w:jc w:val="center"/>
              <w:rPr>
                <w:sz w:val="20"/>
                <w:szCs w:val="20"/>
              </w:rPr>
            </w:pPr>
            <w:r>
              <w:rPr>
                <w:sz w:val="20"/>
                <w:szCs w:val="20"/>
              </w:rPr>
              <w:t xml:space="preserve">             (LA NECESITATE)</w:t>
            </w:r>
            <w:r>
              <w:rPr>
                <w:sz w:val="20"/>
                <w:szCs w:val="20"/>
              </w:rPr>
            </w:r>
            <w:r>
              <w:rPr>
                <w:sz w:val="20"/>
                <w:szCs w:val="20"/>
              </w:rPr>
            </w:r>
          </w:p>
          <w:p>
            <w:pPr>
              <w:pBdr/>
              <w:spacing/>
              <w:ind/>
              <w:contextualSpacing w:val="true"/>
              <w:jc w:val="center"/>
              <w:rPr>
                <w:sz w:val="20"/>
                <w:szCs w:val="20"/>
              </w:rPr>
            </w:pPr>
            <w:r>
              <w:rPr>
                <w:b/>
                <w:sz w:val="20"/>
                <w:szCs w:val="20"/>
              </w:rPr>
              <w:t xml:space="preserve">RECHIZITELE JURIDICE, POŞTALE ŞI DE PLĂŢI ALE PĂRŢILOR</w:t>
            </w:r>
            <w:r>
              <w:rPr>
                <w:sz w:val="20"/>
                <w:szCs w:val="20"/>
              </w:rPr>
            </w:r>
            <w:r>
              <w:rPr>
                <w:sz w:val="20"/>
                <w:szCs w:val="20"/>
              </w:rPr>
            </w:r>
          </w:p>
          <w:p>
            <w:pPr>
              <w:pBdr/>
              <w:tabs>
                <w:tab w:val="left" w:leader="none" w:pos="2685"/>
              </w:tabs>
              <w:spacing/>
              <w:ind/>
              <w:jc w:val="both"/>
              <w:rPr>
                <w:sz w:val="20"/>
                <w:szCs w:val="20"/>
              </w:rPr>
            </w:pPr>
            <w:r>
              <w:rPr>
                <w:sz w:val="20"/>
                <w:szCs w:val="20"/>
              </w:rPr>
              <w:tab/>
            </w:r>
            <w:r>
              <w:rPr>
                <w:sz w:val="20"/>
                <w:szCs w:val="20"/>
              </w:rPr>
            </w:r>
            <w:r>
              <w:rPr>
                <w:sz w:val="20"/>
                <w:szCs w:val="20"/>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sz w:val="20"/>
                      <w:szCs w:val="20"/>
                    </w:rPr>
                  </w:pPr>
                  <w:r>
                    <w:rPr>
                      <w:b/>
                      <w:sz w:val="20"/>
                      <w:szCs w:val="20"/>
                    </w:rPr>
                    <w:t xml:space="preserve">Furnizorul/Prestatorul de bunuri/servicii</w:t>
                  </w:r>
                  <w:r>
                    <w:rPr>
                      <w:b/>
                      <w:sz w:val="20"/>
                      <w:szCs w:val="20"/>
                    </w:rPr>
                  </w:r>
                  <w:r>
                    <w:rPr>
                      <w:b/>
                      <w:sz w:val="20"/>
                      <w:szCs w:val="20"/>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sz w:val="20"/>
                      <w:szCs w:val="20"/>
                    </w:rPr>
                  </w:pPr>
                  <w:r>
                    <w:rPr>
                      <w:b/>
                      <w:iCs/>
                      <w:sz w:val="20"/>
                      <w:szCs w:val="20"/>
                    </w:rPr>
                    <w:t xml:space="preserve">Cumpărătorul/Beneficiarul</w:t>
                  </w:r>
                  <w:r>
                    <w:rPr>
                      <w:sz w:val="20"/>
                      <w:szCs w:val="20"/>
                    </w:rPr>
                  </w:r>
                  <w:r>
                    <w:rPr>
                      <w:sz w:val="20"/>
                      <w:szCs w:val="20"/>
                    </w:rP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Adresa poştală:</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Adresa poştală:</w:t>
                  </w:r>
                  <w:r>
                    <w:rPr>
                      <w:sz w:val="20"/>
                      <w:szCs w:val="20"/>
                    </w:rPr>
                  </w:r>
                  <w:r>
                    <w:rPr>
                      <w:sz w:val="20"/>
                      <w:szCs w:val="20"/>
                    </w:rP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Telefon:</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Telefon:</w:t>
                  </w:r>
                  <w:r>
                    <w:rPr>
                      <w:sz w:val="20"/>
                      <w:szCs w:val="20"/>
                    </w:rPr>
                  </w:r>
                  <w:r>
                    <w:rPr>
                      <w:sz w:val="20"/>
                      <w:szCs w:val="20"/>
                    </w:rP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Cod fiscal:</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Cod fiscal:</w:t>
                  </w:r>
                  <w:r>
                    <w:rPr>
                      <w:sz w:val="20"/>
                      <w:szCs w:val="20"/>
                    </w:rPr>
                  </w:r>
                  <w:r>
                    <w:rPr>
                      <w:sz w:val="20"/>
                      <w:szCs w:val="20"/>
                    </w:rP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Banca:</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Banca:</w:t>
                  </w:r>
                  <w:r>
                    <w:rPr>
                      <w:sz w:val="20"/>
                      <w:szCs w:val="20"/>
                    </w:rPr>
                  </w:r>
                  <w:r>
                    <w:rPr>
                      <w:sz w:val="20"/>
                      <w:szCs w:val="20"/>
                    </w:rP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Cod:</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Cod:</w:t>
                  </w:r>
                  <w:r>
                    <w:rPr>
                      <w:sz w:val="20"/>
                      <w:szCs w:val="20"/>
                    </w:rPr>
                  </w:r>
                  <w:r>
                    <w:rPr>
                      <w:sz w:val="20"/>
                      <w:szCs w:val="20"/>
                    </w:rP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IBAN</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t xml:space="preserve">IBAN</w:t>
                  </w:r>
                  <w:r>
                    <w:rPr>
                      <w:sz w:val="20"/>
                      <w:szCs w:val="20"/>
                    </w:rPr>
                  </w:r>
                  <w:r>
                    <w:rPr>
                      <w:sz w:val="20"/>
                      <w:szCs w:val="20"/>
                    </w:rP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r>
                  <w:r>
                    <w:rPr>
                      <w:sz w:val="20"/>
                      <w:szCs w:val="20"/>
                    </w:rPr>
                  </w:r>
                  <w:r>
                    <w:rPr>
                      <w:sz w:val="20"/>
                      <w:szCs w:val="20"/>
                    </w:rPr>
                  </w:r>
                </w:p>
              </w:tc>
            </w:tr>
          </w:tbl>
          <w:p>
            <w:pPr>
              <w:pStyle w:val="950"/>
              <w:numPr>
                <w:ilvl w:val="0"/>
                <w:numId w:val="0"/>
              </w:numPr>
              <w:pBdr/>
              <w:tabs>
                <w:tab w:val="clear" w:leader="none" w:pos="1134"/>
                <w:tab w:val="left" w:leader="none" w:pos="2685"/>
              </w:tabs>
              <w:spacing/>
              <w:ind/>
              <w:contextualSpacing w:val="true"/>
              <w:jc w:val="center"/>
              <w:rPr>
                <w:sz w:val="20"/>
                <w:szCs w:val="20"/>
                <w:lang w:val="ro-RO"/>
              </w:rPr>
            </w:pPr>
            <w:r>
              <w:rPr>
                <w:b/>
                <w:sz w:val="20"/>
                <w:szCs w:val="20"/>
                <w:lang w:val="ro-RO"/>
              </w:rPr>
              <w:t xml:space="preserve">SEMNĂTURILE PĂRŢILOR</w:t>
            </w:r>
            <w:r>
              <w:rPr>
                <w:sz w:val="20"/>
                <w:szCs w:val="20"/>
                <w:lang w:val="ro-RO"/>
              </w:rPr>
            </w:r>
            <w:r>
              <w:rPr>
                <w:sz w:val="20"/>
                <w:szCs w:val="20"/>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sz w:val="20"/>
                      <w:szCs w:val="20"/>
                    </w:rPr>
                  </w:pPr>
                  <w:r>
                    <w:rPr>
                      <w:b/>
                      <w:sz w:val="20"/>
                      <w:szCs w:val="20"/>
                    </w:rPr>
                    <w:t xml:space="preserve">Furnizorul/Prestatorul de bunuri/servicii</w:t>
                  </w:r>
                  <w:r>
                    <w:rPr>
                      <w:b/>
                      <w:sz w:val="20"/>
                      <w:szCs w:val="20"/>
                    </w:rPr>
                  </w:r>
                  <w:r>
                    <w:rPr>
                      <w:b/>
                      <w:sz w:val="20"/>
                      <w:szCs w:val="20"/>
                    </w:rPr>
                  </w:r>
                </w:p>
              </w:tc>
              <w:tc>
                <w:tcPr>
                  <w:tcBorders/>
                  <w:tcW w:w="4559" w:type="dxa"/>
                  <w:vAlign w:val="center"/>
                  <w:textDirection w:val="lrTb"/>
                  <w:noWrap w:val="false"/>
                </w:tcPr>
                <w:p>
                  <w:pPr>
                    <w:pBdr/>
                    <w:spacing/>
                    <w:ind/>
                    <w:jc w:val="center"/>
                    <w:rPr>
                      <w:b/>
                      <w:sz w:val="20"/>
                      <w:szCs w:val="20"/>
                    </w:rPr>
                  </w:pPr>
                  <w:r>
                    <w:rPr>
                      <w:b/>
                      <w:sz w:val="20"/>
                      <w:szCs w:val="20"/>
                    </w:rPr>
                    <w:t xml:space="preserve">Cumpărătorul/Beneficiarul</w:t>
                  </w:r>
                  <w:r>
                    <w:rPr>
                      <w:b/>
                      <w:sz w:val="20"/>
                      <w:szCs w:val="20"/>
                    </w:rPr>
                  </w:r>
                  <w:r>
                    <w:rPr>
                      <w:b/>
                      <w:sz w:val="20"/>
                      <w:szCs w:val="20"/>
                    </w:rPr>
                  </w:r>
                </w:p>
              </w:tc>
            </w:tr>
            <w:tr>
              <w:trPr>
                <w:jc w:val="center"/>
                <w:trHeight w:val="357"/>
              </w:trPr>
              <w:tc>
                <w:tcPr>
                  <w:tcBorders/>
                  <w:tcW w:w="5188"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t xml:space="preserve">.</w:t>
                  </w:r>
                  <w:r>
                    <w:rPr>
                      <w:b/>
                      <w:sz w:val="20"/>
                      <w:szCs w:val="20"/>
                    </w:rPr>
                  </w:r>
                  <w:r>
                    <w:rPr>
                      <w:b/>
                      <w:sz w:val="20"/>
                      <w:szCs w:val="20"/>
                    </w:rPr>
                  </w:r>
                </w:p>
              </w:tc>
              <w:tc>
                <w:tcPr>
                  <w:tcBorders/>
                  <w:tcW w:w="4559"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r>
          </w:tbl>
          <w:p>
            <w:pPr>
              <w:pBdr/>
              <w:tabs>
                <w:tab w:val="left" w:leader="none" w:pos="2295"/>
              </w:tabs>
              <w:spacing/>
              <w:ind/>
              <w:jc w:val="right"/>
              <w:rPr>
                <w:sz w:val="20"/>
                <w:szCs w:val="20"/>
              </w:rPr>
            </w:pPr>
            <w:r>
              <w:rPr>
                <w:sz w:val="20"/>
                <w:szCs w:val="20"/>
              </w:rPr>
            </w:r>
            <w:r>
              <w:rPr>
                <w:sz w:val="20"/>
                <w:szCs w:val="20"/>
              </w:rPr>
            </w:r>
            <w:r>
              <w:rPr>
                <w:sz w:val="20"/>
                <w:szCs w:val="20"/>
              </w:rPr>
            </w:r>
          </w:p>
          <w:p>
            <w:pPr>
              <w:pBdr/>
              <w:tabs>
                <w:tab w:val="left" w:leader="none" w:pos="2295"/>
              </w:tabs>
              <w:spacing/>
              <w:ind/>
              <w:jc w:val="right"/>
              <w:rPr>
                <w:sz w:val="20"/>
                <w:szCs w:val="20"/>
              </w:rPr>
            </w:pPr>
            <w:r>
              <w:rPr>
                <w:sz w:val="20"/>
                <w:szCs w:val="20"/>
              </w:rPr>
            </w:r>
            <w:r>
              <w:rPr>
                <w:sz w:val="20"/>
                <w:szCs w:val="20"/>
              </w:rPr>
            </w:r>
            <w:r>
              <w:rPr>
                <w:sz w:val="20"/>
                <w:szCs w:val="20"/>
              </w:rPr>
            </w:r>
          </w:p>
          <w:p>
            <w:pPr>
              <w:pBdr/>
              <w:tabs>
                <w:tab w:val="left" w:leader="none" w:pos="2295"/>
              </w:tabs>
              <w:spacing/>
              <w:ind/>
              <w:jc w:val="right"/>
              <w:rPr>
                <w:sz w:val="20"/>
                <w:szCs w:val="20"/>
              </w:rPr>
            </w:pPr>
            <w:r>
              <w:rPr>
                <w:sz w:val="20"/>
                <w:szCs w:val="20"/>
              </w:rPr>
              <w:t xml:space="preserve">Anexa nr.</w:t>
            </w:r>
            <w:r>
              <w:rPr>
                <w:sz w:val="20"/>
                <w:szCs w:val="20"/>
              </w:rPr>
              <w:t xml:space="preserve">1</w:t>
            </w:r>
            <w:r>
              <w:rPr>
                <w:sz w:val="20"/>
                <w:szCs w:val="20"/>
              </w:rPr>
            </w:r>
            <w:r>
              <w:rPr>
                <w:sz w:val="20"/>
                <w:szCs w:val="20"/>
              </w:rPr>
            </w:r>
          </w:p>
          <w:p>
            <w:pPr>
              <w:pBdr/>
              <w:tabs>
                <w:tab w:val="left" w:leader="none" w:pos="2295"/>
              </w:tabs>
              <w:spacing/>
              <w:ind/>
              <w:jc w:val="right"/>
              <w:rPr>
                <w:sz w:val="20"/>
                <w:szCs w:val="20"/>
              </w:rPr>
            </w:pPr>
            <w:r>
              <w:rPr>
                <w:sz w:val="20"/>
                <w:szCs w:val="20"/>
              </w:rPr>
              <w:t xml:space="preserve">l</w:t>
            </w:r>
            <w:r>
              <w:rPr>
                <w:sz w:val="20"/>
                <w:szCs w:val="20"/>
              </w:rPr>
              <w:t xml:space="preserve">a contractul nr. ___________</w:t>
            </w:r>
            <w:r>
              <w:rPr>
                <w:sz w:val="20"/>
                <w:szCs w:val="20"/>
              </w:rPr>
            </w:r>
            <w:r>
              <w:rPr>
                <w:sz w:val="20"/>
                <w:szCs w:val="20"/>
              </w:rPr>
            </w:r>
          </w:p>
          <w:p>
            <w:pPr>
              <w:pBdr/>
              <w:tabs>
                <w:tab w:val="left" w:leader="none" w:pos="2295"/>
              </w:tabs>
              <w:spacing/>
              <w:ind/>
              <w:jc w:val="right"/>
              <w:rPr>
                <w:sz w:val="20"/>
                <w:szCs w:val="20"/>
              </w:rPr>
            </w:pPr>
            <w:r>
              <w:rPr>
                <w:sz w:val="20"/>
                <w:szCs w:val="20"/>
              </w:rPr>
              <w:t xml:space="preserve">Din „____”  _____ 20_____</w:t>
            </w:r>
            <w:r>
              <w:rPr>
                <w:sz w:val="20"/>
                <w:szCs w:val="20"/>
              </w:rPr>
              <w:t xml:space="preserve">__</w:t>
            </w:r>
            <w:r>
              <w:rPr>
                <w:sz w:val="20"/>
                <w:szCs w:val="20"/>
              </w:rPr>
            </w:r>
            <w:r>
              <w:rPr>
                <w:sz w:val="20"/>
                <w:szCs w:val="20"/>
              </w:rPr>
            </w:r>
          </w:p>
          <w:p>
            <w:pPr>
              <w:pBdr/>
              <w:tabs>
                <w:tab w:val="left" w:leader="none" w:pos="2295"/>
              </w:tabs>
              <w:spacing/>
              <w:ind/>
              <w:jc w:val="both"/>
              <w:rPr>
                <w:sz w:val="20"/>
                <w:szCs w:val="20"/>
              </w:rPr>
            </w:pPr>
            <w:r>
              <w:rPr>
                <w:sz w:val="20"/>
                <w:szCs w:val="20"/>
              </w:rPr>
            </w:r>
            <w:r>
              <w:rPr>
                <w:sz w:val="20"/>
                <w:szCs w:val="20"/>
              </w:rPr>
            </w:r>
            <w:r>
              <w:rPr>
                <w:sz w:val="20"/>
                <w:szCs w:val="20"/>
              </w:rPr>
            </w:r>
          </w:p>
          <w:p>
            <w:pPr>
              <w:pBdr/>
              <w:tabs>
                <w:tab w:val="left" w:leader="none" w:pos="2295"/>
              </w:tabs>
              <w:spacing/>
              <w:ind/>
              <w:jc w:val="both"/>
              <w:rPr>
                <w:sz w:val="20"/>
                <w:szCs w:val="20"/>
              </w:rPr>
            </w:pPr>
            <w:r>
              <w:rPr>
                <w:sz w:val="20"/>
                <w:szCs w:val="20"/>
              </w:rPr>
            </w:r>
            <w:r>
              <w:rPr>
                <w:sz w:val="20"/>
                <w:szCs w:val="20"/>
              </w:rPr>
            </w:r>
            <w:r>
              <w:rPr>
                <w:sz w:val="20"/>
                <w:szCs w:val="20"/>
              </w:rPr>
            </w:r>
          </w:p>
          <w:p>
            <w:pPr>
              <w:pBdr/>
              <w:tabs>
                <w:tab w:val="left" w:leader="none" w:pos="2295"/>
              </w:tabs>
              <w:spacing/>
              <w:ind/>
              <w:jc w:val="center"/>
              <w:rPr>
                <w:sz w:val="20"/>
                <w:szCs w:val="20"/>
              </w:rPr>
            </w:pPr>
            <w:r>
              <w:rPr>
                <w:sz w:val="20"/>
                <w:szCs w:val="20"/>
              </w:rPr>
              <w:t xml:space="preserve">SPECIFICAŢII TEHNICE</w:t>
            </w:r>
            <w:r>
              <w:rPr>
                <w:sz w:val="20"/>
                <w:szCs w:val="20"/>
              </w:rPr>
              <w:t xml:space="preserve">- </w:t>
            </w:r>
            <w:r>
              <w:rPr>
                <w:sz w:val="20"/>
                <w:szCs w:val="20"/>
              </w:rPr>
              <w:t xml:space="preserve">conform datelor din anexa nr. 22</w:t>
            </w:r>
            <w:r>
              <w:rPr>
                <w:sz w:val="20"/>
                <w:szCs w:val="20"/>
              </w:rPr>
            </w:r>
            <w:r>
              <w:rPr>
                <w:sz w:val="20"/>
                <w:szCs w:val="20"/>
              </w:rPr>
            </w:r>
          </w:p>
          <w:p>
            <w:pPr>
              <w:pBdr/>
              <w:tabs>
                <w:tab w:val="left" w:leader="none" w:pos="2295"/>
              </w:tabs>
              <w:spacing/>
              <w:ind/>
              <w:jc w:val="both"/>
              <w:rPr>
                <w:sz w:val="20"/>
                <w:szCs w:val="20"/>
              </w:rPr>
            </w:pPr>
            <w:r>
              <w:rPr>
                <w:sz w:val="20"/>
                <w:szCs w:val="20"/>
              </w:rPr>
            </w:r>
            <w:r>
              <w:rPr>
                <w:sz w:val="20"/>
                <w:szCs w:val="20"/>
              </w:rPr>
            </w:r>
            <w:r>
              <w:rPr>
                <w:sz w:val="20"/>
                <w:szCs w:val="20"/>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sz w:val="20"/>
                      <w:szCs w:val="20"/>
                    </w:rPr>
                  </w:pPr>
                  <w:r>
                    <w:rPr>
                      <w:sz w:val="20"/>
                      <w:szCs w:val="20"/>
                    </w:rPr>
                  </w:r>
                  <w:r>
                    <w:rPr>
                      <w:sz w:val="20"/>
                      <w:szCs w:val="20"/>
                    </w:rPr>
                  </w:r>
                  <w:r>
                    <w:rPr>
                      <w:sz w:val="20"/>
                      <w:szCs w:val="20"/>
                    </w:rPr>
                  </w:r>
                </w:p>
                <w:p>
                  <w:pPr>
                    <w:pBdr/>
                    <w:tabs>
                      <w:tab w:val="left" w:leader="none" w:pos="1134"/>
                      <w:tab w:val="left" w:leader="none" w:pos="4680"/>
                      <w:tab w:val="left" w:leader="none" w:pos="7020"/>
                    </w:tabs>
                    <w:spacing/>
                    <w:ind w:firstLine="567"/>
                    <w:jc w:val="both"/>
                    <w:rPr>
                      <w:sz w:val="20"/>
                      <w:szCs w:val="20"/>
                    </w:rPr>
                  </w:pPr>
                  <w:r>
                    <w:rPr>
                      <w:sz w:val="20"/>
                      <w:szCs w:val="20"/>
                    </w:rPr>
                  </w:r>
                  <w:r>
                    <w:rPr>
                      <w:sz w:val="20"/>
                      <w:szCs w:val="20"/>
                    </w:rPr>
                  </w:r>
                  <w:r>
                    <w:rPr>
                      <w:sz w:val="20"/>
                      <w:szCs w:val="20"/>
                    </w:rPr>
                  </w:r>
                </w:p>
              </w:tc>
            </w:tr>
          </w:tbl>
          <w:p>
            <w:pPr>
              <w:pStyle w:val="950"/>
              <w:numPr>
                <w:ilvl w:val="0"/>
                <w:numId w:val="0"/>
              </w:numPr>
              <w:pBdr/>
              <w:tabs>
                <w:tab w:val="clear" w:leader="none" w:pos="1134"/>
                <w:tab w:val="left" w:leader="none" w:pos="2685"/>
              </w:tabs>
              <w:spacing/>
              <w:ind/>
              <w:contextualSpacing w:val="true"/>
              <w:jc w:val="center"/>
              <w:rPr>
                <w:sz w:val="20"/>
                <w:szCs w:val="20"/>
                <w:lang w:val="ro-RO"/>
              </w:rPr>
            </w:pPr>
            <w:r>
              <w:rPr>
                <w:b/>
                <w:sz w:val="20"/>
                <w:szCs w:val="20"/>
                <w:lang w:val="ro-RO"/>
              </w:rPr>
              <w:t xml:space="preserve">SEMNĂTURILE PĂRŢILOR</w:t>
            </w:r>
            <w:r>
              <w:rPr>
                <w:sz w:val="20"/>
                <w:szCs w:val="20"/>
                <w:lang w:val="ro-RO"/>
              </w:rPr>
            </w:r>
            <w:r>
              <w:rPr>
                <w:sz w:val="20"/>
                <w:szCs w:val="20"/>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sz w:val="20"/>
                      <w:szCs w:val="20"/>
                    </w:rPr>
                  </w:pPr>
                  <w:r>
                    <w:rPr>
                      <w:b/>
                      <w:sz w:val="20"/>
                      <w:szCs w:val="20"/>
                    </w:rPr>
                    <w:t xml:space="preserve">Furnizorul/Prestatorul de bunuri/servicii</w:t>
                  </w:r>
                  <w:r>
                    <w:rPr>
                      <w:b/>
                      <w:sz w:val="20"/>
                      <w:szCs w:val="20"/>
                    </w:rPr>
                  </w:r>
                  <w:r>
                    <w:rPr>
                      <w:b/>
                      <w:sz w:val="20"/>
                      <w:szCs w:val="20"/>
                    </w:rPr>
                  </w:r>
                </w:p>
              </w:tc>
              <w:tc>
                <w:tcPr>
                  <w:tcBorders/>
                  <w:tcW w:w="4559" w:type="dxa"/>
                  <w:vAlign w:val="center"/>
                  <w:textDirection w:val="lrTb"/>
                  <w:noWrap w:val="false"/>
                </w:tcPr>
                <w:p>
                  <w:pPr>
                    <w:pBdr/>
                    <w:spacing/>
                    <w:ind/>
                    <w:jc w:val="center"/>
                    <w:rPr>
                      <w:b/>
                      <w:sz w:val="20"/>
                      <w:szCs w:val="20"/>
                    </w:rPr>
                  </w:pPr>
                  <w:r>
                    <w:rPr>
                      <w:b/>
                      <w:sz w:val="20"/>
                      <w:szCs w:val="20"/>
                    </w:rPr>
                    <w:t xml:space="preserve">Cumpărătorul/Beneficiarul</w:t>
                  </w:r>
                  <w:r>
                    <w:rPr>
                      <w:b/>
                      <w:sz w:val="20"/>
                      <w:szCs w:val="20"/>
                    </w:rPr>
                  </w:r>
                  <w:r>
                    <w:rPr>
                      <w:b/>
                      <w:sz w:val="20"/>
                      <w:szCs w:val="20"/>
                    </w:rPr>
                  </w:r>
                </w:p>
              </w:tc>
            </w:tr>
            <w:tr>
              <w:trPr>
                <w:jc w:val="center"/>
                <w:trHeight w:val="357"/>
              </w:trPr>
              <w:tc>
                <w:tcPr>
                  <w:tcBorders/>
                  <w:tcW w:w="5188"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c>
                <w:tcPr>
                  <w:tcBorders/>
                  <w:tcW w:w="4559"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r>
          </w:tbl>
          <w:p>
            <w:pPr>
              <w:pBdr/>
              <w:spacing/>
              <w:ind w:firstLine="567"/>
              <w:jc w:val="both"/>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t xml:space="preserve">Anexa nr.</w:t>
            </w:r>
            <w:r>
              <w:rPr>
                <w:sz w:val="20"/>
                <w:szCs w:val="20"/>
              </w:rPr>
              <w:t xml:space="preserve">2</w:t>
            </w:r>
            <w:r>
              <w:rPr>
                <w:sz w:val="20"/>
                <w:szCs w:val="20"/>
              </w:rPr>
            </w:r>
            <w:r>
              <w:rPr>
                <w:sz w:val="20"/>
                <w:szCs w:val="20"/>
              </w:rPr>
            </w:r>
          </w:p>
          <w:p>
            <w:pPr>
              <w:pBdr/>
              <w:spacing/>
              <w:ind/>
              <w:jc w:val="right"/>
              <w:rPr>
                <w:sz w:val="20"/>
                <w:szCs w:val="20"/>
                <w:lang w:val="it-IT"/>
              </w:rPr>
            </w:pPr>
            <w:r>
              <w:rPr>
                <w:sz w:val="20"/>
                <w:szCs w:val="20"/>
                <w:lang w:val="it-IT"/>
              </w:rPr>
              <w:t xml:space="preserve">la contractul nr.__________</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din “____” ________ 20___</w:t>
            </w:r>
            <w:r>
              <w:rPr>
                <w:sz w:val="20"/>
                <w:szCs w:val="20"/>
                <w:lang w:val="it-IT"/>
              </w:rPr>
            </w:r>
            <w:r>
              <w:rPr>
                <w:sz w:val="20"/>
                <w:szCs w:val="20"/>
                <w:lang w:val="it-IT"/>
              </w:rPr>
            </w:r>
          </w:p>
          <w:p>
            <w:pPr>
              <w:keepNext w:val="true"/>
              <w:keepLines w:val="true"/>
              <w:pBdr/>
              <w:spacing w:before="200"/>
              <w:ind w:firstLine="567"/>
              <w:jc w:val="both"/>
              <w:outlineLvl w:val="2"/>
              <w:rPr>
                <w:sz w:val="20"/>
                <w:szCs w:val="20"/>
                <w:lang w:val="it-IT"/>
              </w:rPr>
            </w:pPr>
            <w:r>
              <w:rPr>
                <w:sz w:val="20"/>
                <w:szCs w:val="20"/>
                <w:lang w:val="it-IT"/>
              </w:rPr>
            </w:r>
            <w:r>
              <w:rPr>
                <w:sz w:val="20"/>
                <w:szCs w:val="20"/>
                <w:lang w:val="it-IT"/>
              </w:rPr>
            </w:r>
            <w:r>
              <w:rPr>
                <w:sz w:val="20"/>
                <w:szCs w:val="20"/>
                <w:lang w:val="it-IT"/>
              </w:rPr>
            </w:r>
          </w:p>
          <w:p>
            <w:pPr>
              <w:pBdr/>
              <w:spacing/>
              <w:ind w:firstLine="567"/>
              <w:jc w:val="center"/>
              <w:rPr>
                <w:sz w:val="20"/>
                <w:szCs w:val="20"/>
                <w:lang w:val="it-IT"/>
              </w:rPr>
            </w:pPr>
            <w:r>
              <w:rPr>
                <w:sz w:val="20"/>
                <w:szCs w:val="20"/>
                <w:lang w:val="it-IT"/>
              </w:rPr>
              <w:t xml:space="preserve">SPECIFICAŢII DE PREŢ</w:t>
            </w:r>
            <w:r>
              <w:rPr>
                <w:sz w:val="20"/>
                <w:szCs w:val="20"/>
              </w:rPr>
              <w:t xml:space="preserve"> -</w:t>
            </w:r>
            <w:r>
              <w:rPr>
                <w:sz w:val="20"/>
                <w:szCs w:val="20"/>
                <w:lang w:val="it-IT"/>
              </w:rPr>
              <w:t xml:space="preserve">conform datelor din anexa nr. 23</w:t>
            </w:r>
            <w:r>
              <w:rPr>
                <w:sz w:val="20"/>
                <w:szCs w:val="20"/>
                <w:lang w:val="it-IT"/>
              </w:rPr>
            </w:r>
            <w:r>
              <w:rPr>
                <w:sz w:val="20"/>
                <w:szCs w:val="20"/>
                <w:lang w:val="it-IT"/>
              </w:rPr>
            </w:r>
          </w:p>
          <w:p>
            <w:pPr>
              <w:keepNext w:val="true"/>
              <w:keepLines w:val="true"/>
              <w:pBdr/>
              <w:spacing w:before="200"/>
              <w:ind w:firstLine="567"/>
              <w:jc w:val="both"/>
              <w:outlineLvl w:val="2"/>
              <w:rPr>
                <w:sz w:val="20"/>
                <w:szCs w:val="20"/>
                <w:lang w:val="it-IT"/>
              </w:rPr>
            </w:pPr>
            <w:r>
              <w:rPr>
                <w:sz w:val="20"/>
                <w:szCs w:val="20"/>
                <w:lang w:val="it-IT"/>
              </w:rPr>
            </w:r>
            <w:r>
              <w:rPr>
                <w:sz w:val="20"/>
                <w:szCs w:val="20"/>
                <w:lang w:val="it-IT"/>
              </w:rPr>
            </w:r>
            <w:r>
              <w:rPr>
                <w:sz w:val="20"/>
                <w:szCs w:val="20"/>
                <w:lang w:val="it-IT"/>
              </w:rPr>
            </w:r>
          </w:p>
          <w:p>
            <w:pPr>
              <w:keepNext w:val="true"/>
              <w:keepLines w:val="true"/>
              <w:pBdr/>
              <w:spacing w:before="200"/>
              <w:ind w:firstLine="567"/>
              <w:jc w:val="both"/>
              <w:outlineLvl w:val="2"/>
              <w:rPr>
                <w:sz w:val="20"/>
                <w:szCs w:val="20"/>
                <w:lang w:val="it-IT"/>
              </w:rPr>
            </w:pPr>
            <w:r>
              <w:rPr>
                <w:sz w:val="20"/>
                <w:szCs w:val="20"/>
                <w:lang w:val="it-IT"/>
              </w:rPr>
            </w:r>
            <w:r>
              <w:rPr>
                <w:sz w:val="20"/>
                <w:szCs w:val="20"/>
                <w:lang w:val="it-IT"/>
              </w:rPr>
            </w:r>
            <w:r>
              <w:rPr>
                <w:sz w:val="20"/>
                <w:szCs w:val="20"/>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jc w:val="both"/>
                    <w:rPr>
                      <w:sz w:val="20"/>
                      <w:szCs w:val="20"/>
                    </w:rPr>
                  </w:pPr>
                  <w:r>
                    <w:rPr>
                      <w:sz w:val="20"/>
                      <w:szCs w:val="20"/>
                    </w:rPr>
                  </w:r>
                  <w:r>
                    <w:rPr>
                      <w:sz w:val="20"/>
                      <w:szCs w:val="20"/>
                    </w:rPr>
                  </w:r>
                  <w:r>
                    <w:rPr>
                      <w:sz w:val="20"/>
                      <w:szCs w:val="20"/>
                    </w:rPr>
                  </w:r>
                </w:p>
              </w:tc>
            </w:tr>
          </w:tbl>
          <w:p>
            <w:pPr>
              <w:pStyle w:val="950"/>
              <w:numPr>
                <w:ilvl w:val="0"/>
                <w:numId w:val="0"/>
              </w:numPr>
              <w:pBdr/>
              <w:tabs>
                <w:tab w:val="clear" w:leader="none" w:pos="1134"/>
                <w:tab w:val="left" w:leader="none" w:pos="2685"/>
              </w:tabs>
              <w:spacing/>
              <w:ind/>
              <w:contextualSpacing w:val="true"/>
              <w:jc w:val="center"/>
              <w:rPr>
                <w:sz w:val="20"/>
                <w:szCs w:val="20"/>
                <w:lang w:val="ro-RO"/>
              </w:rPr>
            </w:pPr>
            <w:r>
              <w:rPr>
                <w:b/>
                <w:sz w:val="20"/>
                <w:szCs w:val="20"/>
                <w:lang w:val="ro-RO"/>
              </w:rPr>
              <w:t xml:space="preserve">SEMNĂTURILE PĂRŢILOR</w:t>
            </w:r>
            <w:r>
              <w:rPr>
                <w:sz w:val="20"/>
                <w:szCs w:val="20"/>
                <w:lang w:val="ro-RO"/>
              </w:rPr>
            </w:r>
            <w:r>
              <w:rPr>
                <w:sz w:val="20"/>
                <w:szCs w:val="20"/>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sz w:val="20"/>
                      <w:szCs w:val="20"/>
                    </w:rPr>
                  </w:pPr>
                  <w:r>
                    <w:rPr>
                      <w:b/>
                      <w:sz w:val="20"/>
                      <w:szCs w:val="20"/>
                    </w:rPr>
                    <w:t xml:space="preserve">Furnizorul/Prestatorul de bunuri/servicii</w:t>
                  </w:r>
                  <w:r>
                    <w:rPr>
                      <w:b/>
                      <w:sz w:val="20"/>
                      <w:szCs w:val="20"/>
                    </w:rPr>
                  </w:r>
                  <w:r>
                    <w:rPr>
                      <w:b/>
                      <w:sz w:val="20"/>
                      <w:szCs w:val="20"/>
                    </w:rPr>
                  </w:r>
                </w:p>
              </w:tc>
              <w:tc>
                <w:tcPr>
                  <w:tcBorders/>
                  <w:tcW w:w="4559" w:type="dxa"/>
                  <w:vAlign w:val="center"/>
                  <w:textDirection w:val="lrTb"/>
                  <w:noWrap w:val="false"/>
                </w:tcPr>
                <w:p>
                  <w:pPr>
                    <w:pBdr/>
                    <w:spacing/>
                    <w:ind/>
                    <w:jc w:val="center"/>
                    <w:rPr>
                      <w:b/>
                      <w:sz w:val="20"/>
                      <w:szCs w:val="20"/>
                    </w:rPr>
                  </w:pPr>
                  <w:r>
                    <w:rPr>
                      <w:b/>
                      <w:sz w:val="20"/>
                      <w:szCs w:val="20"/>
                    </w:rPr>
                    <w:t xml:space="preserve">Cumpărătorul/Beneficiarul</w:t>
                  </w:r>
                  <w:r>
                    <w:rPr>
                      <w:b/>
                      <w:sz w:val="20"/>
                      <w:szCs w:val="20"/>
                    </w:rPr>
                  </w:r>
                  <w:r>
                    <w:rPr>
                      <w:b/>
                      <w:sz w:val="20"/>
                      <w:szCs w:val="20"/>
                    </w:rPr>
                  </w:r>
                </w:p>
              </w:tc>
            </w:tr>
            <w:tr>
              <w:trPr>
                <w:jc w:val="center"/>
                <w:trHeight w:val="357"/>
              </w:trPr>
              <w:tc>
                <w:tcPr>
                  <w:tcBorders/>
                  <w:tcW w:w="5188"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c>
                <w:tcPr>
                  <w:tcBorders/>
                  <w:tcW w:w="4559"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r>
          </w:tbl>
          <w:p>
            <w:pPr>
              <w:pBdr/>
              <w:spacing/>
              <w:ind/>
              <w:jc w:val="both"/>
              <w:rPr>
                <w:sz w:val="20"/>
                <w:szCs w:val="20"/>
              </w:rPr>
            </w:pPr>
            <w:r>
              <w:rPr>
                <w:sz w:val="20"/>
                <w:szCs w:val="20"/>
              </w:rPr>
            </w:r>
            <w:r>
              <w:rPr>
                <w:sz w:val="20"/>
                <w:szCs w:val="20"/>
              </w:rPr>
            </w:r>
            <w:r>
              <w:rPr>
                <w:sz w:val="20"/>
                <w:szCs w:val="20"/>
              </w:rPr>
            </w:r>
          </w:p>
          <w:p>
            <w:pPr>
              <w:pBdr/>
              <w:spacing/>
              <w:ind/>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18"/>
                <w:szCs w:val="18"/>
                <w:lang w:val="it-IT"/>
              </w:rPr>
            </w:pPr>
            <w:r>
              <w:rPr>
                <w:sz w:val="18"/>
                <w:szCs w:val="18"/>
                <w:lang w:val="it-IT"/>
              </w:rPr>
              <w:t xml:space="preserve">Anexa nr.2</w:t>
            </w:r>
            <w:r>
              <w:rPr>
                <w:sz w:val="18"/>
                <w:szCs w:val="18"/>
                <w:lang w:val="it-IT"/>
              </w:rPr>
              <w:t xml:space="preserve">5</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spacing/>
              <w:ind w:right="23"/>
              <w:jc w:val="center"/>
              <w:rPr>
                <w:color w:val="000000"/>
                <w:sz w:val="20"/>
                <w:szCs w:val="20"/>
              </w:rPr>
            </w:pPr>
            <w:r>
              <w:rPr>
                <w:color w:val="000000"/>
                <w:sz w:val="20"/>
                <w:szCs w:val="20"/>
              </w:rPr>
            </w:r>
            <w:r>
              <w:rPr>
                <w:color w:val="000000"/>
                <w:sz w:val="20"/>
                <w:szCs w:val="20"/>
              </w:rPr>
            </w:r>
            <w:r>
              <w:rPr>
                <w:color w:val="000000"/>
                <w:sz w:val="20"/>
                <w:szCs w:val="20"/>
              </w:rPr>
            </w:r>
          </w:p>
          <w:p>
            <w:pPr>
              <w:pBdr/>
              <w:spacing/>
              <w:ind w:right="23"/>
              <w:jc w:val="center"/>
              <w:rPr>
                <w:color w:val="000000"/>
                <w:sz w:val="20"/>
                <w:szCs w:val="20"/>
              </w:rPr>
            </w:pPr>
            <w:r>
              <w:rPr>
                <w:color w:val="000000"/>
                <w:sz w:val="20"/>
                <w:szCs w:val="20"/>
              </w:rPr>
            </w:r>
            <w:r>
              <w:rPr>
                <w:color w:val="000000"/>
                <w:sz w:val="20"/>
                <w:szCs w:val="20"/>
              </w:rPr>
            </w:r>
            <w:r>
              <w:rPr>
                <w:color w:val="000000"/>
                <w:sz w:val="20"/>
                <w:szCs w:val="2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sz w:val="20"/>
                      <w:szCs w:val="20"/>
                    </w:rPr>
                  </w:pPr>
                  <w:r/>
                  <w:bookmarkStart w:id="122" w:name="_Hlk77771456"/>
                  <w:r>
                    <w:rPr>
                      <w:b/>
                      <w:bCs/>
                      <w:caps/>
                      <w:sz w:val="20"/>
                      <w:szCs w:val="20"/>
                    </w:rPr>
                    <w:t xml:space="preserve">ACORD ADIȚIONAL</w:t>
                  </w:r>
                  <w:bookmarkEnd w:id="122"/>
                  <w:r>
                    <w:rPr>
                      <w:b/>
                      <w:bCs/>
                      <w:sz w:val="20"/>
                      <w:szCs w:val="20"/>
                    </w:rPr>
                    <w:t xml:space="preserve">Nr.______</w:t>
                  </w:r>
                  <w:r>
                    <w:rPr>
                      <w:b/>
                      <w:bCs/>
                      <w:sz w:val="20"/>
                      <w:szCs w:val="20"/>
                    </w:rPr>
                  </w:r>
                  <w:r>
                    <w:rPr>
                      <w:b/>
                      <w:bCs/>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t xml:space="preserve">la contractul Nr.</w:t>
                  </w:r>
                  <w:r>
                    <w:rPr>
                      <w:rFonts w:eastAsia="Calibri"/>
                      <w:sz w:val="20"/>
                      <w:szCs w:val="20"/>
                    </w:rPr>
                    <w:t xml:space="preserve">________</w:t>
                  </w:r>
                  <w:r>
                    <w:rPr>
                      <w:sz w:val="20"/>
                      <w:szCs w:val="20"/>
                    </w:rPr>
                    <w:t xml:space="preserve">din ”__„_________ 20___</w:t>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tc>
            </w:tr>
            <w:tr>
              <w:trPr/>
              <w:tc>
                <w:tcPr>
                  <w:gridSpan w:val="2"/>
                  <w:tcBorders/>
                  <w:tcW w:w="9747" w:type="dxa"/>
                  <w:textDirection w:val="lrTb"/>
                  <w:noWrap w:val="false"/>
                </w:tcPr>
                <w:p>
                  <w:pPr>
                    <w:pStyle w:val="957"/>
                    <w:pBdr/>
                    <w:spacing/>
                    <w:ind/>
                    <w:rPr/>
                  </w:pPr>
                  <w:r>
                    <w:t xml:space="preserve">Prezentul acord este semnat astăzi ”___„ ________ 20__, între_____________, în </w:t>
                  </w:r>
                  <w:r>
                    <w:t xml:space="preserve">persoana___________________</w:t>
                  </w:r>
                  <w:r>
                    <w:rPr>
                      <w:rFonts w:eastAsia="Calibri"/>
                      <w:lang w:eastAsia="en-US"/>
                    </w:rPr>
                    <w:t xml:space="preserve">și</w:t>
                  </w:r>
                  <w:r>
                    <w:t xml:space="preserve">________________________________, în </w:t>
                  </w:r>
                  <w:r>
                    <w:t xml:space="preserve">persoana______________,în</w:t>
                  </w:r>
                  <w:r>
                    <w:t xml:space="preserve"> scopul modificării Contractului </w:t>
                  </w:r>
                  <w:r>
                    <w:t xml:space="preserve">n</w:t>
                  </w:r>
                  <w:r>
                    <w:t xml:space="preserve">r. __________din ”____”___________ 20___(numit în continuare Contract), semnat în urma desfășurării procedurii de achiziție publică nr. ________ din ”____” _____________20___ .</w:t>
                  </w:r>
                  <w:r/>
                </w:p>
                <w:p>
                  <w:pPr>
                    <w:pStyle w:val="957"/>
                    <w:pBdr/>
                    <w:spacing/>
                    <w:ind w:firstLine="0"/>
                    <w:rPr/>
                  </w:pPr>
                  <w:r/>
                  <w:r/>
                </w:p>
                <w:p>
                  <w:pPr>
                    <w:pStyle w:val="957"/>
                    <w:pBdr/>
                    <w:spacing/>
                    <w:ind w:firstLine="0"/>
                    <w:rPr>
                      <w:color w:val="ff0000"/>
                      <w:u w:val="single"/>
                    </w:rPr>
                  </w:pPr>
                  <w:r>
                    <w:t xml:space="preserve">Prezentul acord se încheie ca urmare a deciziei grupului de lucru pentru achiziții nr._____ din ______________  20____.</w:t>
                  </w:r>
                  <w:r>
                    <w:rPr>
                      <w:color w:val="ff0000"/>
                      <w:u w:val="single"/>
                    </w:rPr>
                  </w:r>
                  <w:r>
                    <w:rPr>
                      <w:color w:val="ff0000"/>
                      <w:u w:val="single"/>
                    </w:rPr>
                  </w:r>
                </w:p>
                <w:p>
                  <w:pPr>
                    <w:pStyle w:val="957"/>
                    <w:pBdr/>
                    <w:spacing/>
                    <w:ind w:firstLine="0"/>
                    <w:rPr/>
                  </w:pPr>
                  <w:r/>
                  <w:r/>
                </w:p>
                <w:p>
                  <w:pPr>
                    <w:pStyle w:val="957"/>
                    <w:pBdr/>
                    <w:spacing/>
                    <w:ind w:firstLine="0"/>
                    <w:rPr/>
                  </w:pPr>
                  <w:r>
                    <w:t xml:space="preserve">Orice modificare aplicată prin prezentul acord este obligatorie pentru fiecare parte din Contract, celelalte prevederi nemodificate rămân</w:t>
                  </w:r>
                  <w:r>
                    <w:t xml:space="preserve">â</w:t>
                  </w:r>
                  <w:r>
                    <w:t xml:space="preserve">nd obligatorii în continuare.</w:t>
                  </w:r>
                  <w:r/>
                </w:p>
                <w:p>
                  <w:pPr>
                    <w:pStyle w:val="966"/>
                    <w:pBdr/>
                    <w:tabs>
                      <w:tab w:val="right" w:leader="none" w:pos="10205"/>
                    </w:tabs>
                    <w:spacing/>
                    <w:ind w:firstLine="0"/>
                    <w:jc w:val="left"/>
                    <w:rPr>
                      <w:sz w:val="20"/>
                      <w:szCs w:val="20"/>
                      <w:lang w:val="ro-RO"/>
                    </w:rPr>
                  </w:pPr>
                  <w:r>
                    <w:rPr>
                      <w:sz w:val="20"/>
                      <w:szCs w:val="20"/>
                      <w:lang w:val="ro-RO"/>
                    </w:rPr>
                  </w:r>
                  <w:r>
                    <w:rPr>
                      <w:sz w:val="20"/>
                      <w:szCs w:val="20"/>
                      <w:lang w:val="ro-RO"/>
                    </w:rPr>
                  </w:r>
                  <w:r>
                    <w:rPr>
                      <w:sz w:val="20"/>
                      <w:szCs w:val="20"/>
                      <w:lang w:val="ro-RO"/>
                    </w:rPr>
                  </w:r>
                </w:p>
                <w:p>
                  <w:pPr>
                    <w:pStyle w:val="957"/>
                    <w:pBdr/>
                    <w:spacing/>
                    <w:ind w:right="-1" w:firstLine="0"/>
                    <w:rPr/>
                  </w:pPr>
                  <w:r>
                    <w:t xml:space="preserve">Prin prezentul acord, în Contract se aplică următoarele modificări:</w:t>
                  </w:r>
                  <w:r/>
                </w:p>
                <w:p>
                  <w:pPr>
                    <w:pStyle w:val="950"/>
                    <w:pBdr/>
                    <w:spacing/>
                    <w:ind w:left="743"/>
                    <w:rPr>
                      <w:sz w:val="20"/>
                      <w:szCs w:val="20"/>
                      <w:lang w:val="ro-RO"/>
                    </w:rPr>
                  </w:pPr>
                  <w:r>
                    <w:rPr>
                      <w:sz w:val="20"/>
                      <w:szCs w:val="20"/>
                      <w:lang w:val="ro-RO"/>
                    </w:rPr>
                    <w:t xml:space="preserve">_________________________________________________________________________</w:t>
                  </w:r>
                  <w:r>
                    <w:rPr>
                      <w:sz w:val="20"/>
                      <w:szCs w:val="20"/>
                      <w:lang w:val="ro-RO"/>
                    </w:rPr>
                  </w:r>
                  <w:r>
                    <w:rPr>
                      <w:sz w:val="20"/>
                      <w:szCs w:val="20"/>
                      <w:lang w:val="ro-RO"/>
                    </w:rPr>
                  </w:r>
                </w:p>
                <w:p>
                  <w:pPr>
                    <w:pBdr/>
                    <w:tabs>
                      <w:tab w:val="right" w:leader="none" w:pos="10205"/>
                    </w:tabs>
                    <w:spacing/>
                    <w:ind w:right="-1" w:left="1134"/>
                    <w:rPr>
                      <w:sz w:val="20"/>
                      <w:szCs w:val="20"/>
                    </w:rPr>
                  </w:pPr>
                  <w:r>
                    <w:rPr>
                      <w:sz w:val="20"/>
                      <w:szCs w:val="20"/>
                    </w:rPr>
                  </w:r>
                  <w:r>
                    <w:rPr>
                      <w:sz w:val="20"/>
                      <w:szCs w:val="20"/>
                    </w:rPr>
                  </w:r>
                  <w:r>
                    <w:rPr>
                      <w:sz w:val="20"/>
                      <w:szCs w:val="20"/>
                    </w:rPr>
                  </w:r>
                </w:p>
                <w:p>
                  <w:pPr>
                    <w:pBdr/>
                    <w:spacing/>
                    <w:ind w:right="-1" w:firstLine="567"/>
                    <w:jc w:val="both"/>
                    <w:rPr>
                      <w:sz w:val="20"/>
                      <w:szCs w:val="20"/>
                    </w:rPr>
                  </w:pPr>
                  <w:r>
                    <w:rPr>
                      <w:sz w:val="20"/>
                      <w:szCs w:val="20"/>
                    </w:rPr>
                    <w:t xml:space="preserve">Prezentul acord se consideră încheiat la data semnării lui şi intră în vigoare</w:t>
                  </w:r>
                  <w:r>
                    <w:rPr>
                      <w:sz w:val="20"/>
                      <w:szCs w:val="20"/>
                    </w:rPr>
                    <w:t xml:space="preserve"> după înregistrarea la</w:t>
                  </w:r>
                  <w:r>
                    <w:rPr>
                      <w:sz w:val="20"/>
                      <w:szCs w:val="20"/>
                    </w:rPr>
                    <w:t xml:space="preserve"> una din trezoreriile regionale ale Ministerului Finanțelor</w:t>
                  </w:r>
                  <w:r>
                    <w:rPr>
                      <w:sz w:val="20"/>
                      <w:szCs w:val="20"/>
                    </w:rPr>
                    <w:t xml:space="preserve">sau la data semnării lui de către părți sau la o dată ulterioară indicată în acest acord</w:t>
                  </w:r>
                  <w:r>
                    <w:rPr>
                      <w:sz w:val="20"/>
                      <w:szCs w:val="20"/>
                    </w:rPr>
                    <w:t xml:space="preserve">.</w:t>
                  </w:r>
                  <w:r>
                    <w:rPr>
                      <w:sz w:val="20"/>
                      <w:szCs w:val="20"/>
                    </w:rPr>
                  </w:r>
                  <w:r>
                    <w:rPr>
                      <w:sz w:val="20"/>
                      <w:szCs w:val="20"/>
                    </w:rPr>
                  </w:r>
                </w:p>
                <w:p>
                  <w:pPr>
                    <w:pStyle w:val="931"/>
                    <w:pBdr/>
                    <w:spacing/>
                    <w:ind/>
                    <w:rPr>
                      <w:rFonts w:ascii="Times New Roman" w:hAnsi="Times New Roman" w:cs="Times New Roman"/>
                      <w:b w:val="0"/>
                      <w:bCs w:val="0"/>
                      <w:sz w:val="20"/>
                      <w:szCs w:val="20"/>
                    </w:rPr>
                  </w:pPr>
                  <w:r>
                    <w:rPr>
                      <w:rFonts w:ascii="Times New Roman" w:hAnsi="Times New Roman" w:cs="Times New Roman"/>
                      <w:b w:val="0"/>
                      <w:bCs w:val="0"/>
                      <w:sz w:val="20"/>
                      <w:szCs w:val="20"/>
                    </w:rPr>
                  </w:r>
                  <w:r>
                    <w:rPr>
                      <w:rFonts w:ascii="Times New Roman" w:hAnsi="Times New Roman" w:cs="Times New Roman"/>
                      <w:b w:val="0"/>
                      <w:bCs w:val="0"/>
                      <w:sz w:val="20"/>
                      <w:szCs w:val="20"/>
                    </w:rPr>
                  </w:r>
                  <w:r>
                    <w:rPr>
                      <w:rFonts w:ascii="Times New Roman" w:hAnsi="Times New Roman" w:cs="Times New Roman"/>
                      <w:b w:val="0"/>
                      <w:bCs w:val="0"/>
                      <w:sz w:val="20"/>
                      <w:szCs w:val="20"/>
                    </w:rPr>
                  </w:r>
                </w:p>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Style w:val="950"/>
                    <w:numPr>
                      <w:ilvl w:val="0"/>
                      <w:numId w:val="0"/>
                    </w:numPr>
                    <w:pBdr/>
                    <w:tabs>
                      <w:tab w:val="clear" w:leader="none" w:pos="1134"/>
                      <w:tab w:val="left" w:leader="none" w:pos="2685"/>
                    </w:tabs>
                    <w:spacing/>
                    <w:ind/>
                    <w:contextualSpacing w:val="true"/>
                    <w:jc w:val="center"/>
                    <w:rPr>
                      <w:sz w:val="20"/>
                      <w:szCs w:val="20"/>
                      <w:lang w:val="ro-RO"/>
                    </w:rPr>
                  </w:pPr>
                  <w:r>
                    <w:rPr>
                      <w:b/>
                      <w:sz w:val="20"/>
                      <w:szCs w:val="20"/>
                      <w:lang w:val="ro-RO"/>
                    </w:rPr>
                    <w:t xml:space="preserve">SEMNĂTURILE PĂRŢILOR</w:t>
                  </w:r>
                  <w:r>
                    <w:rPr>
                      <w:sz w:val="20"/>
                      <w:szCs w:val="20"/>
                      <w:lang w:val="ro-RO"/>
                    </w:rPr>
                  </w:r>
                  <w:r>
                    <w:rPr>
                      <w:sz w:val="20"/>
                      <w:szCs w:val="20"/>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sz w:val="20"/>
                            <w:szCs w:val="20"/>
                          </w:rPr>
                        </w:pPr>
                        <w:r>
                          <w:rPr>
                            <w:b/>
                            <w:sz w:val="20"/>
                            <w:szCs w:val="20"/>
                          </w:rPr>
                          <w:t xml:space="preserve">Furnizorul/Prestatorul de bunuri/servicii</w:t>
                        </w:r>
                        <w:r>
                          <w:rPr>
                            <w:b/>
                            <w:sz w:val="20"/>
                            <w:szCs w:val="20"/>
                          </w:rPr>
                        </w:r>
                        <w:r>
                          <w:rPr>
                            <w:b/>
                            <w:sz w:val="20"/>
                            <w:szCs w:val="20"/>
                          </w:rPr>
                        </w:r>
                      </w:p>
                    </w:tc>
                    <w:tc>
                      <w:tcPr>
                        <w:tcBorders/>
                        <w:tcW w:w="4559" w:type="dxa"/>
                        <w:vAlign w:val="center"/>
                        <w:textDirection w:val="lrTb"/>
                        <w:noWrap w:val="false"/>
                      </w:tcPr>
                      <w:p>
                        <w:pPr>
                          <w:pBdr/>
                          <w:spacing/>
                          <w:ind/>
                          <w:jc w:val="center"/>
                          <w:rPr>
                            <w:b/>
                            <w:sz w:val="20"/>
                            <w:szCs w:val="20"/>
                          </w:rPr>
                        </w:pPr>
                        <w:r>
                          <w:rPr>
                            <w:b/>
                            <w:sz w:val="20"/>
                            <w:szCs w:val="20"/>
                          </w:rPr>
                          <w:t xml:space="preserve">Cumpărătorul/Beneficiarul</w:t>
                        </w:r>
                        <w:r>
                          <w:rPr>
                            <w:b/>
                            <w:sz w:val="20"/>
                            <w:szCs w:val="20"/>
                          </w:rPr>
                        </w:r>
                        <w:r>
                          <w:rPr>
                            <w:b/>
                            <w:sz w:val="20"/>
                            <w:szCs w:val="20"/>
                          </w:rPr>
                        </w:r>
                      </w:p>
                    </w:tc>
                  </w:tr>
                  <w:tr>
                    <w:trPr>
                      <w:jc w:val="center"/>
                      <w:trHeight w:val="357"/>
                    </w:trPr>
                    <w:tc>
                      <w:tcPr>
                        <w:tcBorders/>
                        <w:tcW w:w="5188"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c>
                      <w:tcPr>
                        <w:tcBorders/>
                        <w:tcW w:w="4559"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r>
                </w:tbl>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tc>
            </w:tr>
            <w:tr>
              <w:trPr>
                <w:trHeight w:val="357"/>
              </w:trPr>
              <w:tc>
                <w:tcPr>
                  <w:tcBorders/>
                  <w:tcW w:w="5179" w:type="dxa"/>
                  <w:textDirection w:val="lrTb"/>
                  <w:noWrap w:val="false"/>
                </w:tcPr>
                <w:p>
                  <w:pPr>
                    <w:pBdr/>
                    <w:spacing/>
                    <w:ind/>
                    <w:jc w:val="center"/>
                    <w:rPr>
                      <w:sz w:val="20"/>
                      <w:szCs w:val="20"/>
                    </w:rPr>
                  </w:pPr>
                  <w:r>
                    <w:rPr>
                      <w:sz w:val="20"/>
                      <w:szCs w:val="20"/>
                    </w:rPr>
                  </w:r>
                  <w:r>
                    <w:rPr>
                      <w:sz w:val="20"/>
                      <w:szCs w:val="20"/>
                    </w:rPr>
                  </w:r>
                  <w:r>
                    <w:rPr>
                      <w:sz w:val="20"/>
                      <w:szCs w:val="20"/>
                    </w:rPr>
                  </w:r>
                </w:p>
              </w:tc>
              <w:tc>
                <w:tcPr>
                  <w:tcBorders/>
                  <w:tcW w:w="4568" w:type="dxa"/>
                  <w:textDirection w:val="lrTb"/>
                  <w:noWrap w:val="false"/>
                </w:tcPr>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tc>
            </w:tr>
            <w:tr>
              <w:trPr>
                <w:trHeight w:val="713"/>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Anexa nr.2</w:t>
                  </w:r>
                  <w:r>
                    <w:rPr>
                      <w:sz w:val="18"/>
                      <w:szCs w:val="18"/>
                      <w:lang w:val="it-IT"/>
                    </w:rPr>
                    <w:t xml:space="preserve">6</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la </w:t>
                  </w:r>
                  <w:r>
                    <w:rPr>
                      <w:sz w:val="18"/>
                      <w:szCs w:val="18"/>
                      <w:lang w:val="it-IT"/>
                    </w:rPr>
                    <w:t xml:space="preserve">D</w:t>
                  </w:r>
                  <w:r>
                    <w:rPr>
                      <w:sz w:val="18"/>
                      <w:szCs w:val="18"/>
                      <w:lang w:val="it-IT"/>
                    </w:rPr>
                    <w:t xml:space="preserve">ocumentația standard nr._____</w:t>
                  </w:r>
                  <w:r>
                    <w:rPr>
                      <w:sz w:val="18"/>
                      <w:szCs w:val="18"/>
                      <w:lang w:val="it-IT"/>
                    </w:rPr>
                  </w:r>
                  <w:r>
                    <w:rPr>
                      <w:sz w:val="18"/>
                      <w:szCs w:val="18"/>
                      <w:lang w:val="it-IT"/>
                    </w:rPr>
                  </w:r>
                </w:p>
                <w:p>
                  <w:pPr>
                    <w:pBdr/>
                    <w:spacing/>
                    <w:ind/>
                    <w:jc w:val="right"/>
                    <w:rPr>
                      <w:sz w:val="18"/>
                      <w:szCs w:val="18"/>
                      <w:lang w:val="it-IT"/>
                    </w:rPr>
                  </w:pPr>
                  <w:r>
                    <w:rPr>
                      <w:sz w:val="18"/>
                      <w:szCs w:val="18"/>
                      <w:lang w:val="it-IT"/>
                    </w:rPr>
                    <w:t xml:space="preserve">din “____” ________ 20___</w:t>
                  </w:r>
                  <w:r>
                    <w:rPr>
                      <w:sz w:val="18"/>
                      <w:szCs w:val="18"/>
                      <w:lang w:val="it-IT"/>
                    </w:rPr>
                  </w:r>
                  <w:r>
                    <w:rPr>
                      <w:sz w:val="18"/>
                      <w:szCs w:val="18"/>
                      <w:lang w:val="it-IT"/>
                    </w:rPr>
                  </w:r>
                </w:p>
                <w:p>
                  <w:pPr>
                    <w:pBdr/>
                    <w:spacing/>
                    <w:ind/>
                    <w:rPr>
                      <w:sz w:val="18"/>
                      <w:szCs w:val="18"/>
                    </w:rPr>
                  </w:pPr>
                  <w:r>
                    <w:rPr>
                      <w:sz w:val="18"/>
                      <w:szCs w:val="18"/>
                    </w:rPr>
                  </w:r>
                  <w:r>
                    <w:rPr>
                      <w:sz w:val="18"/>
                      <w:szCs w:val="18"/>
                    </w:rPr>
                  </w:r>
                  <w:r>
                    <w:rPr>
                      <w:sz w:val="18"/>
                      <w:szCs w:val="18"/>
                    </w:rPr>
                  </w:r>
                </w:p>
              </w:tc>
            </w:tr>
          </w:tbl>
          <w:p>
            <w:pPr>
              <w:pBdr/>
              <w:spacing/>
              <w:ind w:right="23"/>
              <w:jc w:val="center"/>
              <w:rPr>
                <w:b/>
                <w:bCs/>
                <w:sz w:val="20"/>
                <w:szCs w:val="20"/>
              </w:rPr>
            </w:pPr>
            <w:r/>
            <w:bookmarkStart w:id="123" w:name="_Hlk77771474"/>
            <w:r>
              <w:rPr>
                <w:b/>
                <w:bCs/>
                <w:sz w:val="20"/>
                <w:szCs w:val="20"/>
              </w:rPr>
              <w:t xml:space="preserve">ACORD-CADRU</w:t>
            </w:r>
            <w:bookmarkEnd w:id="123"/>
            <w:r>
              <w:rPr>
                <w:b/>
                <w:bCs/>
                <w:sz w:val="20"/>
                <w:szCs w:val="20"/>
              </w:rPr>
            </w:r>
            <w:r>
              <w:rPr>
                <w:b/>
                <w:bCs/>
                <w:sz w:val="20"/>
                <w:szCs w:val="20"/>
              </w:rPr>
            </w:r>
          </w:p>
          <w:p>
            <w:pPr>
              <w:pBdr/>
              <w:spacing/>
              <w:ind w:right="23"/>
              <w:jc w:val="center"/>
              <w:rPr>
                <w:sz w:val="20"/>
                <w:szCs w:val="20"/>
              </w:rPr>
            </w:pPr>
            <w:r>
              <w:rPr>
                <w:sz w:val="20"/>
                <w:szCs w:val="20"/>
              </w:rPr>
              <w:t xml:space="preserve">nr. ________ data ___________</w:t>
            </w:r>
            <w:r>
              <w:rPr>
                <w:sz w:val="20"/>
                <w:szCs w:val="20"/>
              </w:rPr>
            </w:r>
            <w:r>
              <w:rPr>
                <w:sz w:val="20"/>
                <w:szCs w:val="20"/>
              </w:rPr>
            </w:r>
          </w:p>
          <w:p>
            <w:pPr>
              <w:pBdr/>
              <w:spacing/>
              <w:ind w:right="23"/>
              <w:jc w:val="center"/>
              <w:rPr>
                <w:sz w:val="20"/>
                <w:szCs w:val="20"/>
              </w:rPr>
            </w:pPr>
            <w:r>
              <w:rPr>
                <w:sz w:val="20"/>
                <w:szCs w:val="20"/>
              </w:rPr>
            </w:r>
            <w:r>
              <w:rPr>
                <w:sz w:val="20"/>
                <w:szCs w:val="20"/>
              </w:rPr>
            </w:r>
            <w:r>
              <w:rPr>
                <w:sz w:val="20"/>
                <w:szCs w:val="20"/>
              </w:rPr>
            </w:r>
          </w:p>
          <w:p>
            <w:pPr>
              <w:pBdr/>
              <w:spacing/>
              <w:ind w:right="-540" w:left="720"/>
              <w:jc w:val="both"/>
              <w:rPr>
                <w:b/>
                <w:bCs/>
                <w:sz w:val="20"/>
                <w:szCs w:val="20"/>
              </w:rPr>
            </w:pPr>
            <w:r>
              <w:rPr>
                <w:b/>
                <w:bCs/>
                <w:sz w:val="20"/>
                <w:szCs w:val="20"/>
              </w:rPr>
              <w:t xml:space="preserve">1. Părţile acordului-cadru</w:t>
            </w:r>
            <w:r>
              <w:rPr>
                <w:b/>
                <w:bCs/>
                <w:sz w:val="20"/>
                <w:szCs w:val="20"/>
              </w:rPr>
            </w:r>
            <w:r>
              <w:rPr>
                <w:b/>
                <w:bCs/>
                <w:sz w:val="20"/>
                <w:szCs w:val="20"/>
              </w:rPr>
            </w:r>
          </w:p>
          <w:p>
            <w:pPr>
              <w:pBdr/>
              <w:spacing/>
              <w:ind w:right="-540" w:left="1140"/>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ab/>
            </w:r>
            <w:r>
              <w:rPr>
                <w:sz w:val="20"/>
                <w:szCs w:val="20"/>
              </w:rPr>
              <w:t xml:space="preserve">În temeiul Legii nr.131/2015 privind achizițiile publice, cu modificările ulterioare, s-a încheiat prezentul acord-cadru,</w:t>
            </w:r>
            <w:r>
              <w:rPr>
                <w:sz w:val="20"/>
                <w:szCs w:val="20"/>
              </w:rPr>
              <w:t xml:space="preserve">    între</w:t>
            </w:r>
            <w:r>
              <w:rPr>
                <w:sz w:val="20"/>
                <w:szCs w:val="20"/>
              </w:rPr>
            </w:r>
            <w:r>
              <w:rPr>
                <w:sz w:val="20"/>
                <w:szCs w:val="20"/>
              </w:rPr>
            </w:r>
          </w:p>
          <w:p>
            <w:pPr>
              <w:pBdr/>
              <w:spacing/>
              <w:ind/>
              <w:jc w:val="both"/>
              <w:rPr>
                <w:rStyle w:val="1020"/>
                <w:b w:val="0"/>
                <w:bCs w:val="0"/>
                <w:sz w:val="20"/>
                <w:szCs w:val="20"/>
              </w:rPr>
            </w:pPr>
            <w:r>
              <w:rPr>
                <w:rStyle w:val="1021"/>
                <w:i/>
                <w:sz w:val="20"/>
                <w:szCs w:val="20"/>
              </w:rPr>
              <w:t xml:space="preserve">(Denumirea autorităţii contractante)…………………………</w:t>
            </w:r>
            <w:r>
              <w:rPr>
                <w:rStyle w:val="1021"/>
                <w:sz w:val="20"/>
                <w:szCs w:val="20"/>
              </w:rPr>
              <w:t xml:space="preserve">,adres</w:t>
            </w:r>
            <w:r>
              <w:rPr>
                <w:rStyle w:val="1021"/>
                <w:sz w:val="20"/>
                <w:szCs w:val="20"/>
              </w:rPr>
              <w:t xml:space="preserve">a</w:t>
            </w:r>
            <w:r>
              <w:rPr>
                <w:rStyle w:val="1021"/>
                <w:sz w:val="20"/>
                <w:szCs w:val="20"/>
              </w:rPr>
              <w:t xml:space="preserve"> completă:……………………….., telefon: …………………./fax: ………………….., </w:t>
            </w:r>
            <w:r>
              <w:rPr>
                <w:sz w:val="20"/>
                <w:szCs w:val="20"/>
              </w:rPr>
              <w:t xml:space="preserve">cod fiscal …………… cont Trezorerie: …………, reprezentată prin domnul …………………………………….., </w:t>
            </w:r>
            <w:r>
              <w:rPr>
                <w:rStyle w:val="1021"/>
                <w:sz w:val="20"/>
                <w:szCs w:val="20"/>
              </w:rPr>
              <w:t xml:space="preserve">în calitate de </w:t>
            </w:r>
            <w:r>
              <w:rPr>
                <w:rStyle w:val="1021"/>
                <w:b/>
                <w:bCs/>
                <w:sz w:val="20"/>
                <w:szCs w:val="20"/>
              </w:rPr>
              <w:t xml:space="preserve">promitent-achizitor</w:t>
            </w:r>
            <w:r>
              <w:rPr>
                <w:rStyle w:val="1021"/>
                <w:sz w:val="20"/>
                <w:szCs w:val="20"/>
              </w:rPr>
              <w:t xml:space="preserve">, pe de o parte, </w:t>
            </w:r>
            <w:r>
              <w:rPr>
                <w:rStyle w:val="1020"/>
                <w:b w:val="0"/>
                <w:bCs w:val="0"/>
                <w:sz w:val="20"/>
                <w:szCs w:val="20"/>
              </w:rPr>
              <w:t xml:space="preserve">  </w:t>
            </w:r>
            <w:r>
              <w:rPr>
                <w:rStyle w:val="1020"/>
                <w:b w:val="0"/>
                <w:bCs w:val="0"/>
                <w:sz w:val="20"/>
                <w:szCs w:val="20"/>
              </w:rPr>
              <w:tab/>
            </w:r>
            <w:r>
              <w:rPr>
                <w:rStyle w:val="1020"/>
                <w:b w:val="0"/>
                <w:bCs w:val="0"/>
                <w:sz w:val="20"/>
                <w:szCs w:val="20"/>
              </w:rPr>
            </w:r>
            <w:r>
              <w:rPr>
                <w:rStyle w:val="1020"/>
                <w:b w:val="0"/>
                <w:bCs w:val="0"/>
                <w:sz w:val="20"/>
                <w:szCs w:val="20"/>
              </w:rPr>
            </w:r>
          </w:p>
          <w:p>
            <w:pPr>
              <w:pBdr/>
              <w:spacing/>
              <w:ind/>
              <w:jc w:val="both"/>
              <w:rPr>
                <w:sz w:val="20"/>
                <w:szCs w:val="20"/>
              </w:rPr>
            </w:pPr>
            <w:r>
              <w:rPr>
                <w:sz w:val="20"/>
                <w:szCs w:val="20"/>
              </w:rPr>
              <w:t xml:space="preserve">şi......................................... (denumirea operatorului economic), adresa .........................., telefon/fax ..</w:t>
            </w:r>
            <w:r>
              <w:rPr>
                <w:sz w:val="20"/>
                <w:szCs w:val="20"/>
              </w:rPr>
              <w:t xml:space="preserve">.............................., cod fiscal ..................., cont (banca) ......................................................, reprezentată prin .................................. (denumirea conducătorului), funcţia ................., în calitate de </w:t>
            </w:r>
            <w:r>
              <w:rPr>
                <w:b/>
                <w:bCs/>
                <w:sz w:val="20"/>
                <w:szCs w:val="20"/>
              </w:rPr>
              <w:t xml:space="preserve">promitent-</w:t>
            </w:r>
            <w:r>
              <w:rPr>
                <w:b/>
                <w:bCs/>
                <w:sz w:val="20"/>
                <w:szCs w:val="20"/>
              </w:rPr>
              <w:t xml:space="preserve">furnizor</w:t>
            </w:r>
            <w:r>
              <w:rPr>
                <w:b/>
                <w:bCs/>
                <w:sz w:val="20"/>
                <w:szCs w:val="20"/>
              </w:rPr>
              <w:t xml:space="preserve">/</w:t>
            </w:r>
            <w:r>
              <w:rPr>
                <w:b/>
                <w:bCs/>
                <w:sz w:val="20"/>
                <w:szCs w:val="20"/>
              </w:rPr>
              <w:t xml:space="preserve">prestator</w:t>
            </w:r>
            <w:r>
              <w:rPr>
                <w:sz w:val="20"/>
                <w:szCs w:val="20"/>
              </w:rPr>
              <w:t xml:space="preserve">, pe de alta parte.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710"/>
              <w:jc w:val="both"/>
              <w:rPr>
                <w:b/>
                <w:bCs/>
                <w:sz w:val="20"/>
                <w:szCs w:val="20"/>
              </w:rPr>
            </w:pPr>
            <w:r>
              <w:rPr>
                <w:b/>
                <w:bCs/>
                <w:sz w:val="20"/>
                <w:szCs w:val="20"/>
              </w:rPr>
              <w:t xml:space="preserve">2. Scopul acordului-cadru</w:t>
            </w:r>
            <w:r>
              <w:rPr>
                <w:b/>
                <w:bCs/>
                <w:sz w:val="20"/>
                <w:szCs w:val="20"/>
              </w:rPr>
            </w:r>
            <w:r>
              <w:rPr>
                <w:b/>
                <w:bCs/>
                <w:sz w:val="20"/>
                <w:szCs w:val="20"/>
              </w:rPr>
            </w:r>
          </w:p>
          <w:p>
            <w:pPr>
              <w:pBdr/>
              <w:spacing/>
              <w:ind/>
              <w:jc w:val="both"/>
              <w:rPr>
                <w:sz w:val="20"/>
                <w:szCs w:val="20"/>
              </w:rPr>
            </w:pPr>
            <w:r>
              <w:rPr>
                <w:sz w:val="20"/>
                <w:szCs w:val="20"/>
              </w:rPr>
              <w:t xml:space="preserve">2.1 </w:t>
            </w:r>
            <w:r>
              <w:rPr>
                <w:sz w:val="20"/>
                <w:szCs w:val="20"/>
              </w:rPr>
              <w:t xml:space="preserve">Scopul acordului</w:t>
            </w:r>
            <w:r>
              <w:rPr>
                <w:sz w:val="20"/>
                <w:szCs w:val="20"/>
              </w:rPr>
              <w:t xml:space="preserve"> -</w:t>
            </w:r>
            <w:r>
              <w:rPr>
                <w:sz w:val="20"/>
                <w:szCs w:val="20"/>
              </w:rPr>
              <w:t xml:space="preserve"> cadru îl reprezintă stab</w:t>
            </w:r>
            <w:r>
              <w:rPr>
                <w:sz w:val="20"/>
                <w:szCs w:val="20"/>
              </w:rP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rPr>
                <w:sz w:val="20"/>
                <w:szCs w:val="20"/>
              </w:rPr>
            </w:r>
            <w:r>
              <w:rPr>
                <w:sz w:val="20"/>
                <w:szCs w:val="20"/>
              </w:rPr>
            </w:r>
          </w:p>
          <w:p>
            <w:pPr>
              <w:pBdr/>
              <w:spacing/>
              <w:ind/>
              <w:jc w:val="both"/>
              <w:rPr>
                <w:sz w:val="20"/>
                <w:szCs w:val="20"/>
              </w:rPr>
            </w:pPr>
            <w:r>
              <w:rPr>
                <w:sz w:val="20"/>
                <w:szCs w:val="20"/>
              </w:rPr>
              <w:t xml:space="preserve">2.2 </w:t>
            </w:r>
            <w:r>
              <w:rPr>
                <w:sz w:val="20"/>
                <w:szCs w:val="20"/>
              </w:rPr>
              <w:t xml:space="preserve">Contractele ce urmează a fi atribuite au ca obiect </w:t>
            </w:r>
            <w:r>
              <w:rPr>
                <w:sz w:val="20"/>
                <w:szCs w:val="20"/>
              </w:rPr>
              <w:t xml:space="preserve">bunuri/serviciilivrate/</w:t>
            </w:r>
            <w:r>
              <w:rPr>
                <w:sz w:val="20"/>
                <w:szCs w:val="20"/>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710"/>
              <w:jc w:val="both"/>
              <w:rPr>
                <w:b/>
                <w:bCs/>
                <w:sz w:val="20"/>
                <w:szCs w:val="20"/>
              </w:rPr>
            </w:pPr>
            <w:r>
              <w:rPr>
                <w:b/>
                <w:bCs/>
                <w:sz w:val="20"/>
                <w:szCs w:val="20"/>
              </w:rPr>
              <w:t xml:space="preserve">3. Durata acordului-cadru</w:t>
            </w:r>
            <w:r>
              <w:rPr>
                <w:b/>
                <w:bCs/>
                <w:sz w:val="20"/>
                <w:szCs w:val="20"/>
              </w:rPr>
            </w:r>
            <w:r>
              <w:rPr>
                <w:b/>
                <w:bCs/>
                <w:sz w:val="20"/>
                <w:szCs w:val="20"/>
              </w:rPr>
            </w:r>
          </w:p>
          <w:p>
            <w:pPr>
              <w:pBdr/>
              <w:spacing/>
              <w:ind/>
              <w:jc w:val="both"/>
              <w:rPr>
                <w:sz w:val="20"/>
                <w:szCs w:val="20"/>
              </w:rPr>
            </w:pPr>
            <w:r>
              <w:rPr>
                <w:sz w:val="20"/>
                <w:szCs w:val="20"/>
              </w:rPr>
              <w:t xml:space="preserve">3.1  Durata prezentului acord-cadru este de ....... ani şi ……………. de luni, începînd de la data semnării.</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568"/>
              <w:jc w:val="both"/>
              <w:rPr>
                <w:b/>
                <w:bCs/>
                <w:sz w:val="20"/>
                <w:szCs w:val="20"/>
              </w:rPr>
            </w:pPr>
            <w:r>
              <w:rPr>
                <w:b/>
                <w:bCs/>
                <w:sz w:val="20"/>
                <w:szCs w:val="20"/>
              </w:rPr>
              <w:t xml:space="preserve">4. </w:t>
            </w:r>
            <w:r>
              <w:rPr>
                <w:b/>
                <w:bCs/>
                <w:sz w:val="20"/>
                <w:szCs w:val="20"/>
              </w:rPr>
              <w:t xml:space="preserve"> Obligaţiile promitentului – </w:t>
            </w:r>
            <w:r>
              <w:rPr>
                <w:b/>
                <w:bCs/>
                <w:sz w:val="20"/>
                <w:szCs w:val="20"/>
              </w:rPr>
              <w:t xml:space="preserve">furnizor</w:t>
            </w:r>
            <w:r>
              <w:rPr>
                <w:b/>
                <w:bCs/>
                <w:sz w:val="20"/>
                <w:szCs w:val="20"/>
              </w:rPr>
              <w:t xml:space="preserve">/prestator</w:t>
            </w:r>
            <w:r>
              <w:rPr>
                <w:b/>
                <w:bCs/>
                <w:sz w:val="20"/>
                <w:szCs w:val="20"/>
              </w:rPr>
            </w:r>
            <w:r>
              <w:rPr>
                <w:b/>
                <w:bCs/>
                <w:sz w:val="20"/>
                <w:szCs w:val="20"/>
              </w:rPr>
            </w:r>
          </w:p>
          <w:p>
            <w:pPr>
              <w:pBdr/>
              <w:spacing/>
              <w:ind/>
              <w:jc w:val="both"/>
              <w:rPr>
                <w:sz w:val="20"/>
                <w:szCs w:val="20"/>
              </w:rPr>
            </w:pPr>
            <w:r>
              <w:rPr>
                <w:sz w:val="20"/>
                <w:szCs w:val="20"/>
              </w:rPr>
              <w:t xml:space="preserve">4.1 Promitenții </w:t>
            </w:r>
            <w:r>
              <w:rPr>
                <w:sz w:val="20"/>
                <w:szCs w:val="20"/>
              </w:rPr>
              <w:t xml:space="preserve">furnizori</w:t>
            </w:r>
            <w:r>
              <w:rPr>
                <w:sz w:val="20"/>
                <w:szCs w:val="20"/>
              </w:rPr>
              <w:t xml:space="preserve">/prestatori se obligă să răspundă invitațiilor la reofertare și, în caz că au fost selectați, să </w:t>
            </w:r>
            <w:r>
              <w:rPr>
                <w:sz w:val="20"/>
                <w:szCs w:val="20"/>
              </w:rPr>
              <w:t xml:space="preserve">livreze bunurile</w:t>
            </w:r>
            <w:r>
              <w:rPr>
                <w:sz w:val="20"/>
                <w:szCs w:val="20"/>
              </w:rPr>
              <w:t xml:space="preserve"> și/sau să presteze serviciile astfel cum au fost prevăzute în documentația de atribuire și în acordul – cadru, ori de câte ori autoritatea contractantă solicită acest lucru.</w:t>
            </w:r>
            <w:r>
              <w:rPr>
                <w:sz w:val="20"/>
                <w:szCs w:val="20"/>
              </w:rPr>
            </w:r>
            <w:r>
              <w:rPr>
                <w:sz w:val="20"/>
                <w:szCs w:val="20"/>
              </w:rPr>
            </w:r>
          </w:p>
          <w:p>
            <w:pPr>
              <w:pBdr/>
              <w:spacing/>
              <w:ind/>
              <w:jc w:val="both"/>
              <w:rPr>
                <w:sz w:val="20"/>
                <w:szCs w:val="20"/>
              </w:rPr>
            </w:pPr>
            <w:r>
              <w:rPr>
                <w:sz w:val="20"/>
                <w:szCs w:val="20"/>
              </w:rPr>
              <w:t xml:space="preserve">4.2 Promitenții </w:t>
            </w:r>
            <w:r>
              <w:rPr>
                <w:sz w:val="20"/>
                <w:szCs w:val="20"/>
              </w:rPr>
              <w:t xml:space="preserve">furnizori</w:t>
            </w:r>
            <w:r>
              <w:rPr>
                <w:sz w:val="20"/>
                <w:szCs w:val="20"/>
              </w:rPr>
              <w:t xml:space="preserve">/prestatori se obligă să nu transfere, nici total și nici parţial, obligaţiile asumate prin prezentul acord-cadru.</w:t>
            </w:r>
            <w:r>
              <w:rPr>
                <w:sz w:val="20"/>
                <w:szCs w:val="20"/>
              </w:rPr>
            </w:r>
            <w:r>
              <w:rPr>
                <w:sz w:val="20"/>
                <w:szCs w:val="20"/>
              </w:rPr>
            </w:r>
          </w:p>
          <w:p>
            <w:pPr>
              <w:pBdr/>
              <w:spacing/>
              <w:ind/>
              <w:jc w:val="both"/>
              <w:rPr>
                <w:i/>
                <w:iCs/>
                <w:sz w:val="20"/>
                <w:szCs w:val="20"/>
              </w:rPr>
            </w:pPr>
            <w:r>
              <w:rPr>
                <w:i/>
                <w:iCs/>
                <w:sz w:val="20"/>
                <w:szCs w:val="20"/>
              </w:rPr>
            </w:r>
            <w:r>
              <w:rPr>
                <w:i/>
                <w:iCs/>
                <w:sz w:val="20"/>
                <w:szCs w:val="20"/>
              </w:rPr>
            </w:r>
            <w:r>
              <w:rPr>
                <w:i/>
                <w:iCs/>
                <w:sz w:val="20"/>
                <w:szCs w:val="20"/>
              </w:rPr>
            </w:r>
          </w:p>
          <w:p>
            <w:pPr>
              <w:pBdr/>
              <w:spacing/>
              <w:ind w:left="568"/>
              <w:jc w:val="both"/>
              <w:rPr>
                <w:b/>
                <w:bCs/>
                <w:sz w:val="20"/>
                <w:szCs w:val="20"/>
              </w:rPr>
            </w:pPr>
            <w:r>
              <w:rPr>
                <w:b/>
                <w:bCs/>
                <w:sz w:val="20"/>
                <w:szCs w:val="20"/>
              </w:rPr>
              <w:t xml:space="preserve">5. </w:t>
            </w:r>
            <w:r>
              <w:rPr>
                <w:b/>
                <w:bCs/>
                <w:sz w:val="20"/>
                <w:szCs w:val="20"/>
              </w:rPr>
              <w:t xml:space="preserve">Obligaţiile promitentului-achizitor</w:t>
            </w:r>
            <w:r>
              <w:rPr>
                <w:b/>
                <w:bCs/>
                <w:sz w:val="20"/>
                <w:szCs w:val="20"/>
              </w:rPr>
            </w:r>
            <w:r>
              <w:rPr>
                <w:b/>
                <w:bCs/>
                <w:sz w:val="20"/>
                <w:szCs w:val="20"/>
              </w:rPr>
            </w:r>
          </w:p>
          <w:p>
            <w:pPr>
              <w:pBdr/>
              <w:spacing/>
              <w:ind/>
              <w:jc w:val="both"/>
              <w:rPr>
                <w:sz w:val="20"/>
                <w:szCs w:val="20"/>
              </w:rPr>
            </w:pPr>
            <w:r>
              <w:rPr>
                <w:sz w:val="20"/>
                <w:szCs w:val="20"/>
              </w:rPr>
              <w:t xml:space="preserve">5.1 Promitentul achizitor se obligă ca, în conformitate cu prevederile documentației de atribuire și a prezentului acord-cadru, să achiziționeze </w:t>
            </w:r>
            <w:r>
              <w:rPr>
                <w:sz w:val="20"/>
                <w:szCs w:val="20"/>
              </w:rPr>
              <w:t xml:space="preserve">bunuri/servicii</w:t>
            </w:r>
            <w:r>
              <w:rPr>
                <w:sz w:val="20"/>
                <w:szCs w:val="20"/>
              </w:rPr>
              <w:t xml:space="preserve">, prin reluarea competiției între semnatarii prezentului acord-cadru</w:t>
            </w:r>
            <w:r>
              <w:rPr>
                <w:sz w:val="20"/>
                <w:szCs w:val="20"/>
              </w:rPr>
              <w:t xml:space="preserve"> și/sau fără reluarea competiție, în cazul în care cuprinsul acestuia stabilește toate termenele și condițiile care reglementează </w:t>
            </w:r>
            <w:r>
              <w:rPr>
                <w:sz w:val="20"/>
                <w:szCs w:val="20"/>
              </w:rPr>
              <w:t xml:space="preserve">livrareabunurilor/</w:t>
            </w:r>
            <w:r>
              <w:rPr>
                <w:sz w:val="20"/>
                <w:szCs w:val="20"/>
              </w:rPr>
              <w:t xml:space="preserve">prestarea serviciilorcare constituie obiectul achiziției prevăzute în acordul-cadru, precum și condițiile obiective în funcție de care se stabilește caredintre operatorii economici parte la acordul-cadru va </w:t>
            </w:r>
            <w:r>
              <w:rPr>
                <w:sz w:val="20"/>
                <w:szCs w:val="20"/>
              </w:rPr>
              <w:t xml:space="preserve">livra bunurile</w:t>
            </w:r>
            <w:r>
              <w:rPr>
                <w:sz w:val="20"/>
                <w:szCs w:val="20"/>
              </w:rPr>
              <w:t xml:space="preserve"> sau va presta serviciile</w:t>
            </w:r>
            <w:r>
              <w:rPr>
                <w:sz w:val="20"/>
                <w:szCs w:val="20"/>
              </w:rPr>
              <w:t xml:space="preserve">, respectiv, prin atribuirea către aceștia de contracte subsecvente, în urma reluării competiției potrivit prevederilor documentației de atribuire.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426"/>
              <w:rPr>
                <w:b/>
                <w:bCs/>
                <w:sz w:val="20"/>
                <w:szCs w:val="20"/>
              </w:rPr>
            </w:pPr>
            <w:r>
              <w:rPr>
                <w:b/>
                <w:bCs/>
                <w:sz w:val="20"/>
                <w:szCs w:val="20"/>
              </w:rPr>
              <w:t xml:space="preserve"> 6. </w:t>
            </w:r>
            <w:r>
              <w:rPr>
                <w:b/>
                <w:bCs/>
                <w:sz w:val="20"/>
                <w:szCs w:val="20"/>
              </w:rPr>
              <w:t xml:space="preserve">Rez</w:t>
            </w:r>
            <w:r>
              <w:rPr>
                <w:b/>
                <w:bCs/>
                <w:sz w:val="20"/>
                <w:szCs w:val="20"/>
              </w:rPr>
              <w:t xml:space="preserve">oluțiune</w:t>
            </w:r>
            <w:r>
              <w:rPr>
                <w:b/>
                <w:bCs/>
                <w:sz w:val="20"/>
                <w:szCs w:val="20"/>
              </w:rPr>
              <w:t xml:space="preserve"> unilaterală</w:t>
            </w:r>
            <w:r>
              <w:rPr>
                <w:b/>
                <w:bCs/>
                <w:sz w:val="20"/>
                <w:szCs w:val="20"/>
              </w:rPr>
            </w:r>
            <w:r>
              <w:rPr>
                <w:b/>
                <w:bCs/>
                <w:sz w:val="20"/>
                <w:szCs w:val="20"/>
              </w:rPr>
            </w:r>
          </w:p>
          <w:p>
            <w:pPr>
              <w:pBdr/>
              <w:spacing/>
              <w:ind/>
              <w:jc w:val="both"/>
              <w:rPr>
                <w:sz w:val="20"/>
                <w:szCs w:val="20"/>
              </w:rPr>
            </w:pPr>
            <w:r>
              <w:rPr>
                <w:sz w:val="20"/>
                <w:szCs w:val="20"/>
              </w:rPr>
              <w:t xml:space="preserve">6.1. Partea promitentă este în drept să rez</w:t>
            </w:r>
            <w:r>
              <w:rPr>
                <w:sz w:val="20"/>
                <w:szCs w:val="20"/>
              </w:rPr>
              <w:t xml:space="preserve">oluționeze</w:t>
            </w:r>
            <w:r>
              <w:rPr>
                <w:sz w:val="20"/>
                <w:szCs w:val="20"/>
              </w:rPr>
              <w:t xml:space="preserve"> unilateral acordul – cadru ca urmare a neîndeplinirii sau îndeplinirii în mod necorespunzător a obligaţiilor asumate prin prezentul acord – cadru, de către cealaltă parte.</w:t>
            </w:r>
            <w:r>
              <w:rPr>
                <w:sz w:val="20"/>
                <w:szCs w:val="20"/>
              </w:rPr>
            </w:r>
            <w:r>
              <w:rPr>
                <w:sz w:val="20"/>
                <w:szCs w:val="20"/>
              </w:rPr>
            </w:r>
          </w:p>
          <w:p>
            <w:pPr>
              <w:pBdr/>
              <w:spacing/>
              <w:ind/>
              <w:jc w:val="both"/>
              <w:rPr>
                <w:sz w:val="20"/>
                <w:szCs w:val="20"/>
              </w:rPr>
            </w:pPr>
            <w:r>
              <w:rPr>
                <w:sz w:val="20"/>
                <w:szCs w:val="20"/>
              </w:rPr>
              <w:t xml:space="preserve">6.2. Rezoluțiunea unilaterală determină încetarea efectelor juridice a acordului cadru cu condiția ca promitentul achizitor să anunţe în scris  promitentul – </w:t>
            </w:r>
            <w:r>
              <w:rPr>
                <w:sz w:val="20"/>
                <w:szCs w:val="20"/>
              </w:rPr>
              <w:t xml:space="preserve">furnizor</w:t>
            </w:r>
            <w:r>
              <w:rPr>
                <w:sz w:val="20"/>
                <w:szCs w:val="20"/>
              </w:rPr>
              <w:t xml:space="preserve">/prestator cu 10 zile înainte de data încetării acestuia.</w:t>
            </w:r>
            <w:r>
              <w:rPr>
                <w:sz w:val="20"/>
                <w:szCs w:val="20"/>
              </w:rPr>
            </w:r>
            <w:r>
              <w:rPr>
                <w:sz w:val="20"/>
                <w:szCs w:val="20"/>
              </w:rPr>
            </w:r>
          </w:p>
          <w:p>
            <w:pPr>
              <w:pBdr/>
              <w:spacing/>
              <w:ind w:firstLine="720"/>
              <w:jc w:val="both"/>
              <w:rPr>
                <w:sz w:val="20"/>
                <w:szCs w:val="20"/>
              </w:rPr>
            </w:pPr>
            <w:r>
              <w:rPr>
                <w:sz w:val="20"/>
                <w:szCs w:val="20"/>
              </w:rPr>
            </w:r>
            <w:r>
              <w:rPr>
                <w:sz w:val="20"/>
                <w:szCs w:val="20"/>
              </w:rPr>
            </w:r>
            <w:r>
              <w:rPr>
                <w:sz w:val="20"/>
                <w:szCs w:val="20"/>
              </w:rPr>
            </w:r>
          </w:p>
          <w:p>
            <w:pPr>
              <w:pStyle w:val="950"/>
              <w:numPr>
                <w:ilvl w:val="0"/>
                <w:numId w:val="20"/>
              </w:numPr>
              <w:pBdr/>
              <w:tabs>
                <w:tab w:val="left" w:leader="none" w:pos="739"/>
                <w:tab w:val="left" w:leader="none" w:pos="1131"/>
                <w:tab w:val="clear" w:leader="none" w:pos="1134"/>
                <w:tab w:val="left" w:leader="none" w:pos="1326"/>
              </w:tabs>
              <w:spacing/>
              <w:ind w:firstLine="97"/>
              <w:rPr>
                <w:b/>
                <w:bCs/>
                <w:sz w:val="20"/>
                <w:szCs w:val="20"/>
              </w:rPr>
            </w:pPr>
            <w:r>
              <w:rPr>
                <w:b/>
                <w:bCs/>
                <w:sz w:val="20"/>
                <w:szCs w:val="20"/>
              </w:rPr>
              <w:t xml:space="preserve">Documenteleacorduluicadru</w:t>
            </w:r>
            <w:r>
              <w:rPr>
                <w:b/>
                <w:bCs/>
                <w:sz w:val="20"/>
                <w:szCs w:val="20"/>
              </w:rPr>
              <w:t xml:space="preserve">:</w:t>
            </w:r>
            <w:r>
              <w:rPr>
                <w:b/>
                <w:bCs/>
                <w:sz w:val="20"/>
                <w:szCs w:val="20"/>
              </w:rPr>
            </w:r>
            <w:r>
              <w:rPr>
                <w:b/>
                <w:bCs/>
                <w:sz w:val="20"/>
                <w:szCs w:val="20"/>
              </w:rPr>
            </w:r>
          </w:p>
          <w:p>
            <w:pPr>
              <w:pBdr/>
              <w:spacing/>
              <w:ind/>
              <w:jc w:val="both"/>
              <w:rPr>
                <w:iCs/>
                <w:sz w:val="20"/>
                <w:szCs w:val="20"/>
              </w:rPr>
            </w:pPr>
            <w:r>
              <w:rPr>
                <w:iCs/>
                <w:sz w:val="20"/>
                <w:szCs w:val="20"/>
              </w:rPr>
              <w:t xml:space="preserve">a) </w:t>
            </w:r>
            <w:r>
              <w:rPr>
                <w:iCs/>
                <w:sz w:val="20"/>
                <w:szCs w:val="20"/>
              </w:rPr>
              <w:t xml:space="preserve">propunerea </w:t>
            </w:r>
            <w:r>
              <w:rPr>
                <w:iCs/>
                <w:sz w:val="20"/>
                <w:szCs w:val="20"/>
              </w:rPr>
              <w:t xml:space="preserve">tehnică</w:t>
            </w:r>
            <w:r>
              <w:rPr>
                <w:iCs/>
                <w:sz w:val="20"/>
                <w:szCs w:val="20"/>
              </w:rPr>
              <w:t xml:space="preserve">;</w:t>
            </w:r>
            <w:r>
              <w:rPr>
                <w:iCs/>
                <w:sz w:val="20"/>
                <w:szCs w:val="20"/>
              </w:rPr>
            </w:r>
            <w:r>
              <w:rPr>
                <w:iCs/>
                <w:sz w:val="20"/>
                <w:szCs w:val="20"/>
              </w:rPr>
            </w:r>
          </w:p>
          <w:p>
            <w:pPr>
              <w:pBdr/>
              <w:spacing/>
              <w:ind/>
              <w:jc w:val="both"/>
              <w:rPr>
                <w:sz w:val="20"/>
                <w:szCs w:val="20"/>
              </w:rPr>
            </w:pPr>
            <w:r>
              <w:rPr>
                <w:sz w:val="20"/>
                <w:szCs w:val="20"/>
              </w:rPr>
              <w:t xml:space="preserve">b) propunerea financiară;</w:t>
            </w:r>
            <w:r>
              <w:rPr>
                <w:sz w:val="20"/>
                <w:szCs w:val="20"/>
              </w:rPr>
            </w:r>
            <w:r>
              <w:rPr>
                <w:sz w:val="20"/>
                <w:szCs w:val="20"/>
              </w:rPr>
            </w:r>
          </w:p>
          <w:p>
            <w:pPr>
              <w:pBdr/>
              <w:spacing/>
              <w:ind/>
              <w:jc w:val="both"/>
              <w:rPr>
                <w:sz w:val="20"/>
                <w:szCs w:val="20"/>
              </w:rPr>
            </w:pPr>
            <w:r>
              <w:rPr>
                <w:sz w:val="20"/>
                <w:szCs w:val="20"/>
              </w:rPr>
              <w:t xml:space="preserve">c) caietul de sarcini</w:t>
            </w:r>
            <w:r>
              <w:rPr>
                <w:sz w:val="20"/>
                <w:szCs w:val="20"/>
              </w:rPr>
              <w:t xml:space="preserve">, după caz</w:t>
            </w:r>
            <w:r>
              <w:rPr>
                <w:sz w:val="20"/>
                <w:szCs w:val="20"/>
              </w:rPr>
              <w:t xml:space="preserve">;</w:t>
            </w:r>
            <w:r>
              <w:rPr>
                <w:sz w:val="20"/>
                <w:szCs w:val="20"/>
              </w:rPr>
            </w:r>
            <w:r>
              <w:rPr>
                <w:sz w:val="20"/>
                <w:szCs w:val="20"/>
              </w:rPr>
            </w:r>
          </w:p>
          <w:p>
            <w:pPr>
              <w:pBdr/>
              <w:spacing/>
              <w:ind/>
              <w:jc w:val="both"/>
              <w:rPr>
                <w:sz w:val="20"/>
                <w:szCs w:val="20"/>
              </w:rPr>
            </w:pPr>
            <w:r>
              <w:rPr>
                <w:sz w:val="20"/>
                <w:szCs w:val="20"/>
              </w:rPr>
              <w:t xml:space="preserve">d) alte anexe, după caz.</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426"/>
              <w:rPr>
                <w:b/>
                <w:bCs/>
                <w:sz w:val="20"/>
                <w:szCs w:val="20"/>
              </w:rPr>
            </w:pPr>
            <w:r>
              <w:rPr>
                <w:b/>
                <w:bCs/>
                <w:sz w:val="20"/>
                <w:szCs w:val="20"/>
              </w:rPr>
              <w:t xml:space="preserve">8</w:t>
            </w:r>
            <w:r>
              <w:rPr>
                <w:b/>
                <w:bCs/>
                <w:sz w:val="20"/>
                <w:szCs w:val="20"/>
              </w:rPr>
              <w:t xml:space="preserve">. Încetarea acordului </w:t>
            </w:r>
            <w:r>
              <w:rPr>
                <w:b/>
                <w:bCs/>
                <w:sz w:val="20"/>
                <w:szCs w:val="20"/>
              </w:rPr>
              <w:t xml:space="preserve">- </w:t>
            </w:r>
            <w:r>
              <w:rPr>
                <w:b/>
                <w:bCs/>
                <w:sz w:val="20"/>
                <w:szCs w:val="20"/>
              </w:rPr>
              <w:t xml:space="preserve">cadru</w:t>
            </w:r>
            <w:r>
              <w:rPr>
                <w:b/>
                <w:bCs/>
                <w:sz w:val="20"/>
                <w:szCs w:val="20"/>
              </w:rPr>
            </w:r>
            <w:r>
              <w:rPr>
                <w:b/>
                <w:bCs/>
                <w:sz w:val="20"/>
                <w:szCs w:val="20"/>
              </w:rPr>
            </w:r>
          </w:p>
          <w:p>
            <w:pPr>
              <w:pBdr/>
              <w:spacing/>
              <w:ind/>
              <w:jc w:val="both"/>
              <w:rPr>
                <w:sz w:val="20"/>
                <w:szCs w:val="20"/>
              </w:rPr>
            </w:pPr>
            <w:r>
              <w:rPr>
                <w:sz w:val="20"/>
                <w:szCs w:val="20"/>
              </w:rPr>
              <w:t xml:space="preserve">8.1 - (1) Prezentul acord</w:t>
            </w:r>
            <w:r>
              <w:rPr>
                <w:sz w:val="20"/>
                <w:szCs w:val="20"/>
              </w:rPr>
              <w:t xml:space="preserve"> -</w:t>
            </w:r>
            <w:r>
              <w:rPr>
                <w:sz w:val="20"/>
                <w:szCs w:val="20"/>
              </w:rPr>
              <w:t xml:space="preserve"> cadru încetează de drept:</w:t>
            </w:r>
            <w:r>
              <w:rPr>
                <w:sz w:val="20"/>
                <w:szCs w:val="20"/>
              </w:rPr>
            </w:r>
            <w:r>
              <w:rPr>
                <w:sz w:val="20"/>
                <w:szCs w:val="20"/>
              </w:rPr>
            </w:r>
          </w:p>
          <w:p>
            <w:pPr>
              <w:pBdr/>
              <w:spacing/>
              <w:ind/>
              <w:jc w:val="both"/>
              <w:rPr>
                <w:sz w:val="20"/>
                <w:szCs w:val="20"/>
              </w:rPr>
            </w:pPr>
            <w:r>
              <w:rPr>
                <w:sz w:val="20"/>
                <w:szCs w:val="20"/>
              </w:rPr>
              <w:t xml:space="preserve">- prin ajungerea la termen;</w:t>
            </w:r>
            <w:r>
              <w:rPr>
                <w:sz w:val="20"/>
                <w:szCs w:val="20"/>
              </w:rPr>
            </w:r>
            <w:r>
              <w:rPr>
                <w:sz w:val="20"/>
                <w:szCs w:val="20"/>
              </w:rPr>
            </w:r>
          </w:p>
          <w:p>
            <w:pPr>
              <w:pBdr/>
              <w:spacing/>
              <w:ind/>
              <w:jc w:val="both"/>
              <w:rPr>
                <w:sz w:val="20"/>
                <w:szCs w:val="20"/>
              </w:rPr>
            </w:pPr>
            <w:r>
              <w:rPr>
                <w:sz w:val="20"/>
                <w:szCs w:val="20"/>
              </w:rPr>
              <w:t xml:space="preserve">          (2)Acordul </w:t>
            </w:r>
            <w:r>
              <w:rPr>
                <w:sz w:val="20"/>
                <w:szCs w:val="20"/>
              </w:rPr>
              <w:t xml:space="preserve">- </w:t>
            </w:r>
            <w:r>
              <w:rPr>
                <w:sz w:val="20"/>
                <w:szCs w:val="20"/>
              </w:rPr>
              <w:t xml:space="preserve">cadru poate înceta şi în următoarele cazuri:</w:t>
            </w:r>
            <w:r>
              <w:rPr>
                <w:sz w:val="20"/>
                <w:szCs w:val="20"/>
              </w:rPr>
            </w:r>
            <w:r>
              <w:rPr>
                <w:sz w:val="20"/>
                <w:szCs w:val="20"/>
              </w:rPr>
            </w:r>
          </w:p>
          <w:p>
            <w:pPr>
              <w:pBdr/>
              <w:spacing/>
              <w:ind/>
              <w:jc w:val="both"/>
              <w:rPr>
                <w:sz w:val="20"/>
                <w:szCs w:val="20"/>
              </w:rPr>
            </w:pPr>
            <w:r>
              <w:rPr>
                <w:sz w:val="20"/>
                <w:szCs w:val="20"/>
              </w:rPr>
              <w:t xml:space="preserve">- prin acordul de voinţă al părţilor ;</w:t>
            </w:r>
            <w:r>
              <w:rPr>
                <w:sz w:val="20"/>
                <w:szCs w:val="20"/>
              </w:rPr>
            </w:r>
            <w:r>
              <w:rPr>
                <w:sz w:val="20"/>
                <w:szCs w:val="20"/>
              </w:rPr>
            </w:r>
          </w:p>
          <w:p>
            <w:pPr>
              <w:pBdr/>
              <w:spacing/>
              <w:ind/>
              <w:jc w:val="both"/>
              <w:rPr>
                <w:sz w:val="20"/>
                <w:szCs w:val="20"/>
              </w:rPr>
            </w:pPr>
            <w:r>
              <w:rPr>
                <w:sz w:val="20"/>
                <w:szCs w:val="20"/>
              </w:rPr>
              <w:t xml:space="preserve">- prin </w:t>
            </w:r>
            <w:r>
              <w:rPr>
                <w:sz w:val="20"/>
                <w:szCs w:val="20"/>
              </w:rPr>
              <w:t xml:space="preserve">rezoluțiunea</w:t>
            </w:r>
            <w:r>
              <w:rPr>
                <w:sz w:val="20"/>
                <w:szCs w:val="20"/>
              </w:rPr>
              <w:t xml:space="preserve">de către o parte ca urmare a neîndeplinirii sau îndeplinirii în mod necorespunzător a obligaţiilor asumate prin prezentul acord–cadru, de către cealaltă parte, cu notificare prealabilă de</w:t>
            </w:r>
            <w:r>
              <w:rPr>
                <w:sz w:val="20"/>
                <w:szCs w:val="20"/>
              </w:rPr>
              <w:t xml:space="preserve">_____</w:t>
            </w:r>
            <w:r>
              <w:rPr>
                <w:sz w:val="20"/>
                <w:szCs w:val="20"/>
              </w:rPr>
              <w:t xml:space="preserve"> zile a părţii în culpă.</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CLAUZE APLICABILE CONTRACTELOR SUBSECVENTE</w:t>
            </w:r>
            <w:r>
              <w:rPr>
                <w:sz w:val="20"/>
                <w:szCs w:val="20"/>
              </w:rPr>
            </w:r>
            <w:r>
              <w:rPr>
                <w:sz w:val="20"/>
                <w:szCs w:val="20"/>
              </w:rPr>
            </w:r>
          </w:p>
          <w:p>
            <w:pPr>
              <w:pBdr/>
              <w:spacing/>
              <w:ind w:left="710"/>
              <w:jc w:val="both"/>
              <w:rPr>
                <w:b/>
                <w:bCs/>
                <w:sz w:val="20"/>
                <w:szCs w:val="20"/>
              </w:rPr>
            </w:pPr>
            <w:r>
              <w:rPr>
                <w:b/>
                <w:bCs/>
                <w:sz w:val="20"/>
                <w:szCs w:val="20"/>
              </w:rPr>
              <w:t xml:space="preserve">9. Executarea contractelor subsecvente </w:t>
            </w:r>
            <w:r>
              <w:rPr>
                <w:b/>
                <w:bCs/>
                <w:sz w:val="20"/>
                <w:szCs w:val="20"/>
              </w:rPr>
            </w:r>
            <w:r>
              <w:rPr>
                <w:b/>
                <w:bCs/>
                <w:sz w:val="20"/>
                <w:szCs w:val="20"/>
              </w:rPr>
            </w:r>
          </w:p>
          <w:p>
            <w:pPr>
              <w:pBdr/>
              <w:spacing/>
              <w:ind/>
              <w:jc w:val="both"/>
              <w:rPr>
                <w:sz w:val="20"/>
                <w:szCs w:val="20"/>
              </w:rPr>
            </w:pPr>
            <w:r>
              <w:rPr>
                <w:sz w:val="20"/>
                <w:szCs w:val="20"/>
              </w:rPr>
              <w:t xml:space="preserve">9.1 Executarea contractelor subsecvente va începe din momentul încheierii acestora.</w:t>
            </w:r>
            <w:r>
              <w:rPr>
                <w:sz w:val="20"/>
                <w:szCs w:val="20"/>
              </w:rPr>
            </w:r>
            <w:r>
              <w:rPr>
                <w:sz w:val="20"/>
                <w:szCs w:val="20"/>
              </w:rPr>
            </w:r>
          </w:p>
          <w:p>
            <w:pPr>
              <w:pBdr/>
              <w:spacing/>
              <w:ind/>
              <w:jc w:val="both"/>
              <w:rPr>
                <w:sz w:val="20"/>
                <w:szCs w:val="20"/>
              </w:rPr>
            </w:pPr>
            <w:r>
              <w:rPr>
                <w:sz w:val="20"/>
                <w:szCs w:val="20"/>
              </w:rPr>
              <w:t xml:space="preserve">9.2 </w:t>
            </w:r>
            <w:r>
              <w:rPr>
                <w:sz w:val="20"/>
                <w:szCs w:val="20"/>
              </w:rPr>
              <w:t xml:space="preserve">Furnizorul/</w:t>
            </w:r>
            <w:r>
              <w:rPr>
                <w:sz w:val="20"/>
                <w:szCs w:val="20"/>
              </w:rPr>
              <w:t xml:space="preserve">Prestatorul are obligaţia de a începe </w:t>
            </w:r>
            <w:r>
              <w:rPr>
                <w:sz w:val="20"/>
                <w:szCs w:val="20"/>
              </w:rPr>
              <w:t xml:space="preserve">livrarea bunurilor</w:t>
            </w:r>
            <w:r>
              <w:rPr>
                <w:sz w:val="20"/>
                <w:szCs w:val="20"/>
              </w:rPr>
              <w:t xml:space="preserve">/prestarea serviciilor în timpul cel mai scurt rezonabil posibil de la primirea comenzii;</w:t>
            </w:r>
            <w:r>
              <w:rPr>
                <w:sz w:val="20"/>
                <w:szCs w:val="20"/>
              </w:rPr>
            </w:r>
            <w:r>
              <w:rPr>
                <w:sz w:val="20"/>
                <w:szCs w:val="20"/>
              </w:rPr>
            </w:r>
          </w:p>
          <w:p>
            <w:pPr>
              <w:pBdr/>
              <w:spacing/>
              <w:ind w:left="710"/>
              <w:jc w:val="both"/>
              <w:rPr>
                <w:b/>
                <w:bCs/>
                <w:sz w:val="20"/>
                <w:szCs w:val="20"/>
              </w:rPr>
            </w:pPr>
            <w:r>
              <w:rPr>
                <w:b/>
                <w:bCs/>
                <w:sz w:val="20"/>
                <w:szCs w:val="20"/>
              </w:rPr>
              <w:t xml:space="preserve">10. Obligaţiile principale ale </w:t>
            </w:r>
            <w:r>
              <w:rPr>
                <w:b/>
                <w:bCs/>
                <w:sz w:val="20"/>
                <w:szCs w:val="20"/>
              </w:rPr>
              <w:t xml:space="preserve">furnizorului/</w:t>
            </w:r>
            <w:r>
              <w:rPr>
                <w:b/>
                <w:bCs/>
                <w:sz w:val="20"/>
                <w:szCs w:val="20"/>
              </w:rPr>
              <w:t xml:space="preserve">prestatorului după încheierea contractului subsecvent </w:t>
            </w:r>
            <w:r>
              <w:rPr>
                <w:b/>
                <w:bCs/>
                <w:sz w:val="20"/>
                <w:szCs w:val="20"/>
              </w:rPr>
            </w:r>
            <w:r>
              <w:rPr>
                <w:b/>
                <w:bCs/>
                <w:sz w:val="20"/>
                <w:szCs w:val="20"/>
              </w:rPr>
            </w:r>
          </w:p>
          <w:p>
            <w:pPr>
              <w:pBdr/>
              <w:spacing/>
              <w:ind/>
              <w:jc w:val="both"/>
              <w:rPr>
                <w:sz w:val="20"/>
                <w:szCs w:val="20"/>
              </w:rPr>
            </w:pPr>
            <w:r>
              <w:rPr>
                <w:sz w:val="20"/>
                <w:szCs w:val="20"/>
              </w:rPr>
              <w:t xml:space="preserve">10.1 Operatorul economic desemnat câștigător se obligă să </w:t>
            </w:r>
            <w:r>
              <w:rPr>
                <w:sz w:val="20"/>
                <w:szCs w:val="20"/>
              </w:rPr>
              <w:t xml:space="preserve">livreze bunurile</w:t>
            </w:r>
            <w:r>
              <w:rPr>
                <w:sz w:val="20"/>
                <w:szCs w:val="20"/>
              </w:rPr>
              <w:t xml:space="preserve">/presteze serviciile în strictă conformitate cu standardele şi caracteristicile prevăzute în Caietul de sarcini precum și în Invitația de participare la reofertare.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710"/>
              <w:jc w:val="both"/>
              <w:rPr>
                <w:b/>
                <w:bCs/>
                <w:sz w:val="20"/>
                <w:szCs w:val="20"/>
              </w:rPr>
            </w:pPr>
            <w:r>
              <w:rPr>
                <w:b/>
                <w:bCs/>
                <w:sz w:val="20"/>
                <w:szCs w:val="20"/>
              </w:rPr>
              <w:t xml:space="preserve">11. Litigii</w:t>
            </w:r>
            <w:r>
              <w:rPr>
                <w:b/>
                <w:bCs/>
                <w:sz w:val="20"/>
                <w:szCs w:val="20"/>
              </w:rPr>
            </w:r>
            <w:r>
              <w:rPr>
                <w:b/>
                <w:bCs/>
                <w:sz w:val="20"/>
                <w:szCs w:val="20"/>
              </w:rPr>
            </w:r>
          </w:p>
          <w:p>
            <w:pPr>
              <w:pBdr/>
              <w:spacing/>
              <w:ind/>
              <w:jc w:val="both"/>
              <w:rPr>
                <w:sz w:val="20"/>
                <w:szCs w:val="20"/>
              </w:rPr>
            </w:pPr>
            <w:r>
              <w:rPr>
                <w:sz w:val="20"/>
                <w:szCs w:val="20"/>
              </w:rPr>
              <w:t xml:space="preserve">11.1 Litigiile ce pot apărea ca urmare a aplicării şi interpretării prevederilor prezentului acord - cadru se vor soluţiona pe cale amiabilă.</w:t>
            </w:r>
            <w:r>
              <w:rPr>
                <w:sz w:val="20"/>
                <w:szCs w:val="20"/>
              </w:rPr>
            </w:r>
            <w:r>
              <w:rPr>
                <w:sz w:val="20"/>
                <w:szCs w:val="20"/>
              </w:rPr>
            </w:r>
          </w:p>
          <w:p>
            <w:pPr>
              <w:pBdr/>
              <w:spacing/>
              <w:ind/>
              <w:jc w:val="both"/>
              <w:rPr>
                <w:sz w:val="20"/>
                <w:szCs w:val="20"/>
              </w:rPr>
            </w:pPr>
            <w:r>
              <w:rPr>
                <w:sz w:val="20"/>
                <w:szCs w:val="20"/>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rPr>
                <w:sz w:val="20"/>
                <w:szCs w:val="20"/>
              </w:rPr>
            </w:r>
            <w:r>
              <w:rPr>
                <w:sz w:val="20"/>
                <w:szCs w:val="20"/>
              </w:rPr>
            </w:r>
          </w:p>
          <w:p>
            <w:pPr>
              <w:pBdr/>
              <w:spacing/>
              <w:ind/>
              <w:jc w:val="both"/>
              <w:rPr>
                <w:sz w:val="20"/>
                <w:szCs w:val="20"/>
              </w:rPr>
            </w:pPr>
            <w:r>
              <w:rPr>
                <w:sz w:val="20"/>
                <w:szCs w:val="20"/>
              </w:rPr>
              <w:t xml:space="preserve">Părţile au încheiat astăzi, </w:t>
            </w:r>
            <w:r>
              <w:rPr>
                <w:sz w:val="20"/>
                <w:szCs w:val="20"/>
              </w:rPr>
              <w:t xml:space="preserve">________</w:t>
            </w:r>
            <w:r>
              <w:rPr>
                <w:sz w:val="20"/>
                <w:szCs w:val="20"/>
              </w:rPr>
              <w:t xml:space="preserve">20__, prezentul acord-cadru, în </w:t>
            </w:r>
            <w:r>
              <w:rPr>
                <w:sz w:val="20"/>
                <w:szCs w:val="20"/>
              </w:rPr>
              <w:t xml:space="preserve">___</w:t>
            </w:r>
            <w:r>
              <w:rPr>
                <w:sz w:val="20"/>
                <w:szCs w:val="20"/>
              </w:rPr>
              <w:t xml:space="preserve"> exemplare toate având ace</w:t>
            </w:r>
            <w:r>
              <w:rPr>
                <w:sz w:val="20"/>
                <w:szCs w:val="20"/>
              </w:rPr>
              <w:t xml:space="preserve">e</w:t>
            </w:r>
            <w:r>
              <w:rPr>
                <w:sz w:val="20"/>
                <w:szCs w:val="20"/>
              </w:rPr>
              <w:t xml:space="preserve">aşi putere juridică.</w:t>
            </w:r>
            <w:r>
              <w:rPr>
                <w:sz w:val="20"/>
                <w:szCs w:val="20"/>
              </w:rPr>
            </w:r>
            <w:r>
              <w:rPr>
                <w:sz w:val="20"/>
                <w:szCs w:val="20"/>
              </w:rPr>
            </w:r>
          </w:p>
          <w:p>
            <w:pPr>
              <w:pBdr/>
              <w:spacing/>
              <w:ind/>
              <w:jc w:val="both"/>
              <w:rPr>
                <w:sz w:val="20"/>
                <w:szCs w:val="20"/>
              </w:rPr>
            </w:pPr>
            <w:r>
              <w:rPr>
                <w:sz w:val="20"/>
                <w:szCs w:val="20"/>
              </w:rPr>
              <w:t xml:space="preserve">Prezentul Acord – </w:t>
            </w:r>
            <w:r>
              <w:rPr>
                <w:sz w:val="20"/>
                <w:szCs w:val="20"/>
              </w:rPr>
              <w:t xml:space="preserve">c</w:t>
            </w:r>
            <w:r>
              <w:rPr>
                <w:sz w:val="20"/>
                <w:szCs w:val="20"/>
              </w:rPr>
              <w:t xml:space="preserve">adru  se consideră încheiat şi intră în vigoare la data semnării lui de către Părţi, fiind valabil până la „__” _______________ 20__.</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Promitent-achizitor,                                              Promitent-</w:t>
            </w:r>
            <w:r>
              <w:rPr>
                <w:sz w:val="20"/>
                <w:szCs w:val="20"/>
              </w:rPr>
              <w:t xml:space="preserve">furnizor</w:t>
            </w:r>
            <w:r>
              <w:rPr>
                <w:sz w:val="20"/>
                <w:szCs w:val="20"/>
              </w:rPr>
              <w:t xml:space="preserve">/</w:t>
            </w:r>
            <w:r>
              <w:rPr>
                <w:sz w:val="20"/>
                <w:szCs w:val="20"/>
              </w:rPr>
              <w:t xml:space="preserve">prestator,</w:t>
            </w:r>
            <w:r>
              <w:rPr>
                <w:sz w:val="20"/>
                <w:szCs w:val="20"/>
              </w:rPr>
            </w:r>
            <w:r>
              <w:rPr>
                <w:sz w:val="20"/>
                <w:szCs w:val="20"/>
              </w:rPr>
            </w:r>
          </w:p>
          <w:p>
            <w:pPr>
              <w:pBdr/>
              <w:spacing/>
              <w:ind/>
              <w:jc w:val="both"/>
              <w:rPr>
                <w:sz w:val="20"/>
                <w:szCs w:val="20"/>
              </w:rPr>
            </w:pPr>
            <w:r>
              <w:rPr>
                <w:sz w:val="20"/>
                <w:szCs w:val="20"/>
              </w:rPr>
              <w:t xml:space="preserve">              ...........................                                                     ...........</w:t>
            </w:r>
            <w:r>
              <w:rPr>
                <w:sz w:val="20"/>
                <w:szCs w:val="20"/>
              </w:rPr>
              <w:t xml:space="preserve">...............</w:t>
            </w:r>
            <w:r>
              <w:rPr>
                <w:sz w:val="20"/>
                <w:szCs w:val="20"/>
              </w:rPr>
            </w:r>
            <w:r>
              <w:rPr>
                <w:sz w:val="20"/>
                <w:szCs w:val="20"/>
              </w:rPr>
            </w:r>
          </w:p>
          <w:p>
            <w:pPr>
              <w:pBdr/>
              <w:spacing/>
              <w:ind/>
              <w:jc w:val="both"/>
              <w:rPr>
                <w:sz w:val="20"/>
                <w:szCs w:val="20"/>
              </w:rPr>
            </w:pPr>
            <w:r>
              <w:rPr>
                <w:sz w:val="20"/>
                <w:szCs w:val="20"/>
              </w:rPr>
              <w:t xml:space="preserve">                                                                                                                                                                 (semnatura autorizata)                                              (semnatura autorizata)</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Promitent-achizitor,                                              Promitent-</w:t>
            </w:r>
            <w:r>
              <w:rPr>
                <w:sz w:val="20"/>
                <w:szCs w:val="20"/>
              </w:rPr>
              <w:t xml:space="preserve">furnizor </w:t>
            </w:r>
            <w:r>
              <w:rPr>
                <w:sz w:val="20"/>
                <w:szCs w:val="20"/>
              </w:rPr>
              <w:t xml:space="preserve">/</w:t>
            </w:r>
            <w:r>
              <w:rPr>
                <w:sz w:val="20"/>
                <w:szCs w:val="20"/>
              </w:rPr>
              <w:t xml:space="preserve">prestator,</w:t>
            </w:r>
            <w:r>
              <w:rPr>
                <w:sz w:val="20"/>
                <w:szCs w:val="20"/>
              </w:rPr>
            </w:r>
            <w:r>
              <w:rPr>
                <w:sz w:val="20"/>
                <w:szCs w:val="20"/>
              </w:rPr>
            </w:r>
          </w:p>
          <w:p>
            <w:pPr>
              <w:pBdr/>
              <w:spacing/>
              <w:ind/>
              <w:jc w:val="both"/>
              <w:rPr>
                <w:sz w:val="20"/>
                <w:szCs w:val="20"/>
              </w:rPr>
            </w:pPr>
            <w:r>
              <w:rPr>
                <w:sz w:val="20"/>
                <w:szCs w:val="20"/>
              </w:rPr>
              <w:t xml:space="preserve">              ...........................                                                     ...........................</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                                                                                                                                                                 (semnatura autorizata)                                              (semnatura autorizata)</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Promitent-achizitor,                                              Promitent-</w:t>
            </w:r>
            <w:r>
              <w:rPr>
                <w:sz w:val="20"/>
                <w:szCs w:val="20"/>
              </w:rPr>
              <w:t xml:space="preserve">furnizor </w:t>
            </w:r>
            <w:r>
              <w:rPr>
                <w:sz w:val="20"/>
                <w:szCs w:val="20"/>
              </w:rPr>
              <w:t xml:space="preserve">/</w:t>
            </w:r>
            <w:r>
              <w:rPr>
                <w:sz w:val="20"/>
                <w:szCs w:val="20"/>
              </w:rPr>
              <w:t xml:space="preserve">prestator,</w:t>
            </w:r>
            <w:r>
              <w:rPr>
                <w:sz w:val="20"/>
                <w:szCs w:val="20"/>
              </w:rPr>
            </w:r>
            <w:r>
              <w:rPr>
                <w:sz w:val="20"/>
                <w:szCs w:val="20"/>
              </w:rPr>
            </w:r>
          </w:p>
          <w:p>
            <w:pPr>
              <w:pBdr/>
              <w:spacing/>
              <w:ind/>
              <w:jc w:val="both"/>
              <w:rPr>
                <w:sz w:val="20"/>
                <w:szCs w:val="20"/>
              </w:rPr>
            </w:pPr>
            <w:r>
              <w:rPr>
                <w:sz w:val="20"/>
                <w:szCs w:val="20"/>
              </w:rPr>
              <w:t xml:space="preserve">              ...........................                                                     ...........................</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                                                                                                                                                                 (semnatura autorizata)                                              (semnatura autorizata)</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tc>
      </w:tr>
      <w:tr>
        <w:trPr>
          <w:trHeight w:val="697"/>
        </w:trPr>
        <w:tc>
          <w:tcPr>
            <w:tcBorders/>
            <w:tcW w:w="10173" w:type="dxa"/>
            <w:vAlign w:val="center"/>
            <w:textDirection w:val="lrTb"/>
            <w:noWrap w:val="false"/>
          </w:tcPr>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t xml:space="preserve">Anexa nr.2</w:t>
            </w:r>
            <w:r>
              <w:rPr>
                <w:sz w:val="20"/>
                <w:szCs w:val="20"/>
              </w:rPr>
            </w:r>
            <w:r>
              <w:rPr>
                <w:sz w:val="20"/>
                <w:szCs w:val="20"/>
              </w:rPr>
            </w:r>
          </w:p>
          <w:p>
            <w:pPr>
              <w:pBdr/>
              <w:spacing/>
              <w:ind/>
              <w:jc w:val="right"/>
              <w:rPr>
                <w:sz w:val="20"/>
                <w:szCs w:val="20"/>
              </w:rPr>
            </w:pPr>
            <w:r>
              <w:rPr>
                <w:sz w:val="20"/>
                <w:szCs w:val="20"/>
              </w:rPr>
              <w:t xml:space="preserve">la </w:t>
            </w:r>
            <w:r>
              <w:rPr>
                <w:sz w:val="20"/>
                <w:szCs w:val="20"/>
              </w:rPr>
              <w:t xml:space="preserve">Ordinul ministrului finanţelor</w:t>
            </w:r>
            <w:r>
              <w:rPr>
                <w:sz w:val="20"/>
                <w:szCs w:val="20"/>
              </w:rPr>
            </w:r>
            <w:r>
              <w:rPr>
                <w:sz w:val="20"/>
                <w:szCs w:val="20"/>
              </w:rPr>
            </w:r>
          </w:p>
          <w:p>
            <w:pPr>
              <w:pBdr/>
              <w:spacing/>
              <w:ind/>
              <w:jc w:val="right"/>
              <w:rPr>
                <w:sz w:val="20"/>
                <w:szCs w:val="20"/>
              </w:rPr>
            </w:pPr>
            <w:r>
              <w:rPr>
                <w:sz w:val="20"/>
                <w:szCs w:val="20"/>
              </w:rPr>
              <w:t xml:space="preserve">nr._________</w:t>
            </w:r>
            <w:r>
              <w:rPr>
                <w:sz w:val="20"/>
                <w:szCs w:val="20"/>
              </w:rPr>
              <w:t xml:space="preserve">din “____” ________ 20</w:t>
            </w:r>
            <w:r>
              <w:rPr>
                <w:sz w:val="20"/>
                <w:szCs w:val="20"/>
              </w:rPr>
              <w:t xml:space="preserve">21</w:t>
            </w:r>
            <w:r>
              <w:rPr>
                <w:sz w:val="20"/>
                <w:szCs w:val="20"/>
              </w:rPr>
              <w:t xml:space="preserve">___</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50"/>
        <w:numPr>
          <w:ilvl w:val="0"/>
          <w:numId w:val="22"/>
        </w:numPr>
        <w:pBdr/>
        <w:tabs>
          <w:tab w:val="left" w:leader="none" w:pos="851"/>
          <w:tab w:val="clear" w:leader="none" w:pos="1134"/>
        </w:tabs>
        <w:spacing/>
        <w:ind w:firstLine="11" w:left="709"/>
        <w:jc w:val="left"/>
        <w:rPr/>
      </w:pPr>
      <w:r>
        <w:t xml:space="preserve">Ordinul</w:t>
      </w:r>
      <w:r>
        <w:t xml:space="preserve"> </w:t>
      </w:r>
      <w:r>
        <w:t xml:space="preserve">ministrului</w:t>
      </w:r>
      <w:r>
        <w:t xml:space="preserve"> </w:t>
      </w:r>
      <w:r>
        <w:t xml:space="preserve">finanțelor</w:t>
      </w:r>
      <w:r>
        <w:t xml:space="preserve"> nr.173/2018 cu </w:t>
      </w:r>
      <w:r>
        <w:t xml:space="preserve">privire</w:t>
      </w:r>
      <w:r>
        <w:t xml:space="preserve"> la </w:t>
      </w:r>
      <w:r>
        <w:t xml:space="preserve">aprobarea</w:t>
      </w:r>
      <w:r>
        <w:t xml:space="preserve"> </w:t>
      </w:r>
      <w:r>
        <w:t xml:space="preserve">Documentației</w:t>
      </w:r>
      <w:r>
        <w:t xml:space="preserve"> standard </w:t>
      </w:r>
      <w:r>
        <w:t xml:space="preserve">pentrurealizarea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nr.396-397, art.1521), </w:t>
      </w:r>
      <w:r>
        <w:t xml:space="preserve">înregistrat</w:t>
      </w:r>
      <w:r>
        <w:t xml:space="preserve"> la </w:t>
      </w:r>
      <w:r>
        <w:t xml:space="preserve">Ministerul</w:t>
      </w:r>
      <w:r>
        <w:t xml:space="preserve"> </w:t>
      </w:r>
      <w:r>
        <w:t xml:space="preserve">Justiției</w:t>
      </w:r>
      <w:r>
        <w:t xml:space="preserve"> cu nr.1369 din 10 </w:t>
      </w:r>
      <w:r>
        <w:t xml:space="preserve">octombrie</w:t>
      </w:r>
      <w:r>
        <w:t xml:space="preserve"> 2018</w:t>
      </w:r>
      <w:r>
        <w:t xml:space="preserve">.</w:t>
      </w:r>
      <w:r/>
    </w:p>
    <w:p>
      <w:pPr>
        <w:pStyle w:val="950"/>
        <w:numPr>
          <w:ilvl w:val="0"/>
          <w:numId w:val="0"/>
        </w:numPr>
        <w:pBdr/>
        <w:spacing/>
        <w:ind w:left="720"/>
        <w:jc w:val="left"/>
        <w:rPr/>
      </w:pPr>
      <w:r/>
      <w:r/>
    </w:p>
    <w:p>
      <w:pPr>
        <w:pStyle w:val="950"/>
        <w:numPr>
          <w:ilvl w:val="0"/>
          <w:numId w:val="22"/>
        </w:numPr>
        <w:pBdr/>
        <w:tabs>
          <w:tab w:val="left" w:leader="none" w:pos="851"/>
          <w:tab w:val="clear" w:leader="none" w:pos="1134"/>
        </w:tabs>
        <w:spacing/>
        <w:ind w:firstLine="11" w:left="709"/>
        <w:jc w:val="left"/>
        <w:rPr/>
      </w:pPr>
      <w:r>
        <w:t xml:space="preserve">Ordinul</w:t>
      </w:r>
      <w:r>
        <w:t xml:space="preserve"> </w:t>
      </w:r>
      <w:r>
        <w:t xml:space="preserve">ministrului</w:t>
      </w:r>
      <w:r>
        <w:t xml:space="preserve"> </w:t>
      </w:r>
      <w:r>
        <w:t xml:space="preserve">finanțelor</w:t>
      </w:r>
      <w:r>
        <w:t xml:space="preserve"> nr.174/2018 cu </w:t>
      </w:r>
      <w:r>
        <w:t xml:space="preserve">privire</w:t>
      </w:r>
      <w:r>
        <w:t xml:space="preserve"> la </w:t>
      </w:r>
      <w:r>
        <w:t xml:space="preserve">aprobarea</w:t>
      </w:r>
      <w:r>
        <w:t xml:space="preserve"> </w:t>
      </w:r>
      <w:r>
        <w:t xml:space="preserve">Documentației</w:t>
      </w:r>
      <w:r>
        <w:t xml:space="preserve"> standard </w:t>
      </w:r>
      <w:r>
        <w:t xml:space="preserve">pentrurealizarea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nr.396-397, art.1522), </w:t>
      </w:r>
      <w:r>
        <w:t xml:space="preserve">înregistrat</w:t>
      </w:r>
      <w:r>
        <w:t xml:space="preserve"> la </w:t>
      </w:r>
      <w:r>
        <w:t xml:space="preserve">Ministerul</w:t>
      </w:r>
      <w:r>
        <w:t xml:space="preserve"> </w:t>
      </w:r>
      <w:r>
        <w:t xml:space="preserve">Justiției</w:t>
      </w:r>
      <w:r>
        <w:t xml:space="preserve"> cu nr.1367 din 10 </w:t>
      </w:r>
      <w:r>
        <w:t xml:space="preserve">octombrie</w:t>
      </w:r>
      <w:r>
        <w:t xml:space="preserve"> 2018</w:t>
      </w:r>
      <w:r>
        <w:t xml:space="preserve">.</w:t>
      </w:r>
      <w:r/>
    </w:p>
    <w:p>
      <w:pPr>
        <w:pBdr/>
        <w:spacing/>
        <w:ind/>
        <w:rPr/>
      </w:pPr>
      <w:r/>
      <w:r/>
    </w:p>
    <w:p>
      <w:pPr>
        <w:pStyle w:val="950"/>
        <w:numPr>
          <w:ilvl w:val="0"/>
          <w:numId w:val="22"/>
        </w:numPr>
        <w:pBdr/>
        <w:tabs>
          <w:tab w:val="left" w:leader="none" w:pos="851"/>
          <w:tab w:val="clear" w:leader="none" w:pos="1134"/>
        </w:tabs>
        <w:spacing/>
        <w:ind w:firstLine="11" w:left="709"/>
        <w:jc w:val="left"/>
        <w:rPr/>
      </w:pPr>
      <w:r>
        <w:t xml:space="preserve">Ordinul</w:t>
      </w:r>
      <w:r>
        <w:t xml:space="preserve"> </w:t>
      </w:r>
      <w:r>
        <w:t xml:space="preserve">ministrului</w:t>
      </w:r>
      <w:r>
        <w:t xml:space="preserve"> </w:t>
      </w:r>
      <w:r>
        <w:t xml:space="preserve">finanțelor</w:t>
      </w:r>
      <w:r>
        <w:t xml:space="preserve"> nr.175/2018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nr.396-397, art.1523), </w:t>
      </w:r>
      <w:r>
        <w:t xml:space="preserve">înregistrat</w:t>
      </w:r>
      <w:r>
        <w:t xml:space="preserve"> la </w:t>
      </w:r>
      <w:r>
        <w:t xml:space="preserve">Ministerul</w:t>
      </w:r>
      <w:r>
        <w:t xml:space="preserve"> </w:t>
      </w:r>
      <w:r>
        <w:t xml:space="preserve">Justiției</w:t>
      </w:r>
      <w:r>
        <w:t xml:space="preserve"> cu nr.1368 din 10 </w:t>
      </w:r>
      <w:r>
        <w:t xml:space="preserve">octombrie</w:t>
      </w:r>
      <w:r>
        <w:t xml:space="preserve"> 2018</w:t>
      </w:r>
      <w:r>
        <w:t xml:space="preserve">.</w:t>
      </w:r>
      <w:r/>
    </w:p>
    <w:p>
      <w:pPr>
        <w:pStyle w:val="950"/>
        <w:numPr>
          <w:ilvl w:val="0"/>
          <w:numId w:val="0"/>
        </w:numPr>
        <w:pBdr/>
        <w:spacing/>
        <w:ind w:left="720"/>
        <w:rPr/>
      </w:pPr>
      <w:r/>
      <w:r/>
    </w:p>
    <w:p>
      <w:pPr>
        <w:pStyle w:val="950"/>
        <w:numPr>
          <w:ilvl w:val="0"/>
          <w:numId w:val="0"/>
        </w:numPr>
        <w:pBdr/>
        <w:spacing/>
        <w:ind w:left="720"/>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5040102010807070707"/>
  </w:font>
  <w:font w:name="TimesNewRomanPSMT">
    <w:panose1 w:val="02020603050405020304"/>
  </w:font>
  <w:font w:name="Cambria Math">
    <w:panose1 w:val="02040503050406030204"/>
  </w:font>
  <w:font w:name="Calibri Light">
    <w:panose1 w:val="020F0302020204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47"/>
          <w:pBdr/>
          <w:spacing/>
          <w:ind/>
          <w:jc w:val="right"/>
          <w:rPr/>
        </w:pPr>
        <w:r>
          <w:fldChar w:fldCharType="begin"/>
        </w:r>
        <w:r>
          <w:instrText xml:space="preserve"> PAGE   \* MERGEFORMAT </w:instrText>
        </w:r>
        <w:r>
          <w:fldChar w:fldCharType="separate"/>
        </w:r>
        <w:r>
          <w:t xml:space="preserve">47</w:t>
        </w:r>
        <w:r>
          <w:fldChar w:fldCharType="end"/>
        </w:r>
        <w:r/>
      </w:p>
    </w:sdtContent>
  </w:sdt>
  <w:p>
    <w:pPr>
      <w:pStyle w:val="94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1">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1070"/>
      </w:pPr>
      <w:rPr>
        <w:rFonts w:hint="default"/>
        <w:b/>
        <w:lang w:val="it-I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6">
    <w:lvl w:ilvl="0">
      <w:isLgl w:val="false"/>
      <w:lvlJc w:val="left"/>
      <w:lvlText w:val="%1."/>
      <w:numFmt w:val="decimal"/>
      <w:pPr>
        <w:pBdr/>
        <w:spacing/>
        <w:ind w:hanging="360" w:left="360"/>
      </w:pPr>
      <w:rPr>
        <w:rFonts w:hint="default"/>
        <w:b/>
        <w:sz w:val="18"/>
        <w:szCs w:val="18"/>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7">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8">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9">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0">
    <w:lvl w:ilvl="0">
      <w:isLgl w:val="false"/>
      <w:lvlJc w:val="left"/>
      <w:lvlText w:val=""/>
      <w:numFmt w:val="bullet"/>
      <w:pPr>
        <w:pBdr/>
        <w:spacing/>
        <w:ind w:hanging="360" w:left="720"/>
      </w:pPr>
      <w:rPr>
        <w:rFonts w:hint="default" w:ascii="Symbol" w:hAnsi="Symbol"/>
        <w:sz w:val="18"/>
        <w:szCs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lvl w:ilvl="0">
      <w:isLgl w:val="false"/>
      <w:lvlJc w:val="left"/>
      <w:lvlText w:val="%1)"/>
      <w:numFmt w:val="lowerLetter"/>
      <w:pPr>
        <w:pBdr/>
        <w:spacing/>
        <w:ind w:hanging="360" w:left="3479"/>
      </w:pPr>
      <w:rPr>
        <w:rFonts w:hint="default" w:eastAsiaTheme="majorEastAsia"/>
        <w:b w:val="0"/>
      </w:rPr>
      <w:start w:val="1"/>
      <w:suff w:val="tab"/>
    </w:lvl>
    <w:lvl w:ilvl="1">
      <w:isLgl w:val="false"/>
      <w:lvlJc w:val="left"/>
      <w:lvlText w:val="%2."/>
      <w:numFmt w:val="lowerLetter"/>
      <w:pPr>
        <w:pBdr/>
        <w:spacing/>
        <w:ind w:hanging="360" w:left="4199"/>
      </w:pPr>
      <w:rPr/>
      <w:start w:val="1"/>
      <w:suff w:val="tab"/>
    </w:lvl>
    <w:lvl w:ilvl="2">
      <w:isLgl w:val="false"/>
      <w:lvlJc w:val="right"/>
      <w:lvlText w:val="%3."/>
      <w:numFmt w:val="lowerRoman"/>
      <w:pPr>
        <w:pBdr/>
        <w:spacing/>
        <w:ind w:hanging="180" w:left="4919"/>
      </w:pPr>
      <w:rPr/>
      <w:start w:val="1"/>
      <w:suff w:val="tab"/>
    </w:lvl>
    <w:lvl w:ilvl="3">
      <w:isLgl w:val="false"/>
      <w:lvlJc w:val="left"/>
      <w:lvlText w:val="%4."/>
      <w:numFmt w:val="decimal"/>
      <w:pPr>
        <w:pBdr/>
        <w:spacing/>
        <w:ind w:hanging="360" w:left="5639"/>
      </w:pPr>
      <w:rPr/>
      <w:start w:val="1"/>
      <w:suff w:val="tab"/>
    </w:lvl>
    <w:lvl w:ilvl="4">
      <w:isLgl w:val="false"/>
      <w:lvlJc w:val="left"/>
      <w:lvlText w:val="%5."/>
      <w:numFmt w:val="lowerLetter"/>
      <w:pPr>
        <w:pBdr/>
        <w:spacing/>
        <w:ind w:hanging="360" w:left="6359"/>
      </w:pPr>
      <w:rPr/>
      <w:start w:val="1"/>
      <w:suff w:val="tab"/>
    </w:lvl>
    <w:lvl w:ilvl="5">
      <w:isLgl w:val="false"/>
      <w:lvlJc w:val="right"/>
      <w:lvlText w:val="%6."/>
      <w:numFmt w:val="lowerRoman"/>
      <w:pPr>
        <w:pBdr/>
        <w:spacing/>
        <w:ind w:hanging="180" w:left="7079"/>
      </w:pPr>
      <w:rPr/>
      <w:start w:val="1"/>
      <w:suff w:val="tab"/>
    </w:lvl>
    <w:lvl w:ilvl="6">
      <w:isLgl w:val="false"/>
      <w:lvlJc w:val="left"/>
      <w:lvlText w:val="%7."/>
      <w:numFmt w:val="decimal"/>
      <w:pPr>
        <w:pBdr/>
        <w:spacing/>
        <w:ind w:hanging="360" w:left="7799"/>
      </w:pPr>
      <w:rPr/>
      <w:start w:val="1"/>
      <w:suff w:val="tab"/>
    </w:lvl>
    <w:lvl w:ilvl="7">
      <w:isLgl w:val="false"/>
      <w:lvlJc w:val="left"/>
      <w:lvlText w:val="%8."/>
      <w:numFmt w:val="lowerLetter"/>
      <w:pPr>
        <w:pBdr/>
        <w:spacing/>
        <w:ind w:hanging="360" w:left="8519"/>
      </w:pPr>
      <w:rPr/>
      <w:start w:val="1"/>
      <w:suff w:val="tab"/>
    </w:lvl>
    <w:lvl w:ilvl="8">
      <w:isLgl w:val="false"/>
      <w:lvlJc w:val="right"/>
      <w:lvlText w:val="%9."/>
      <w:numFmt w:val="lowerRoman"/>
      <w:pPr>
        <w:pBdr/>
        <w:spacing/>
        <w:ind w:hanging="180" w:left="9239"/>
      </w:pPr>
      <w:rPr/>
      <w:start w:val="1"/>
      <w:suff w:val="tab"/>
    </w:lvl>
  </w:abstractNum>
  <w:abstractNum w:abstractNumId="14">
    <w:lvl w:ilvl="0">
      <w:isLgl w:val="false"/>
      <w:lvlJc w:val="left"/>
      <w:lvlText w:val="%1."/>
      <w:numFmt w:val="decimal"/>
      <w:pPr>
        <w:pBdr/>
        <w:spacing/>
        <w:ind w:hanging="360" w:left="644"/>
      </w:pPr>
      <w:rPr>
        <w:rFonts w:hint="default"/>
        <w:b/>
        <w:i w:val="0"/>
        <w:iCs w:val="0"/>
        <w:color w:val="auto"/>
        <w:sz w:val="24"/>
        <w:szCs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decimal"/>
      <w:pPr>
        <w:pBdr/>
        <w:spacing/>
        <w:ind w:hanging="360" w:left="1069"/>
      </w:pPr>
      <w:rPr>
        <w:rFonts w:hint="default"/>
        <w:b/>
        <w:bCs w:val="0"/>
        <w:i w:val="0"/>
        <w:iCs w:val="0"/>
        <w:sz w:val="24"/>
        <w:szCs w:val="24"/>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spacing/>
        <w:ind w:hanging="360" w:left="720"/>
      </w:pPr>
      <w:rPr>
        <w:rFonts w:hint="default"/>
        <w:b w:val="0"/>
        <w:bCs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lvl w:ilvl="0">
      <w:isLgl w:val="false"/>
      <w:lvlJc w:val="left"/>
      <w:lvlText w:val="%1)"/>
      <w:numFmt w:val="lowerLetter"/>
      <w:pPr>
        <w:pBdr/>
        <w:spacing/>
        <w:ind w:hanging="360" w:left="3763"/>
      </w:pPr>
      <w:rPr>
        <w:rFonts w:hint="default" w:eastAsiaTheme="majorEastAsia"/>
        <w:b w:val="0"/>
        <w:i w:val="0"/>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18">
    <w:lvl w:ilvl="0">
      <w:isLgl w:val="false"/>
      <w:lvlJc w:val="left"/>
      <w:lvlText w:val="%1."/>
      <w:numFmt w:val="decimal"/>
      <w:pPr>
        <w:pBdr/>
        <w:spacing/>
        <w:ind w:hanging="360" w:left="1069"/>
      </w:pPr>
      <w:rPr>
        <w:rFonts w:hint="default"/>
        <w:b/>
        <w:bCs w:val="0"/>
        <w:i w:val="0"/>
        <w:iCs/>
        <w:sz w:val="24"/>
        <w:szCs w:val="24"/>
      </w:rPr>
      <w:start w:val="1"/>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9">
    <w:lvl w:ilvl="0">
      <w:isLgl w:val="false"/>
      <w:lvlJc w:val="left"/>
      <w:lvlText w:val="%1)"/>
      <w:numFmt w:val="lowerLetter"/>
      <w:pPr>
        <w:pBdr/>
        <w:spacing/>
        <w:ind w:hanging="360" w:left="786"/>
      </w:pPr>
      <w:rPr>
        <w:rFonts w:hint="default" w:eastAsiaTheme="majorEastAsia"/>
        <w:b w:val="0"/>
        <w:i w:val="0"/>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1">
    <w:lvl w:ilvl="0">
      <w:isLgl w:val="false"/>
      <w:lvlJc w:val="right"/>
      <w:lvlText w:val="%1."/>
      <w:numFmt w:val="upperRoman"/>
      <w:pPr>
        <w:pBdr/>
        <w:spacing/>
        <w:ind w:hanging="360" w:left="720"/>
      </w:pPr>
      <w:pStyle w:val="930"/>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3">
    <w:lvl w:ilvl="0">
      <w:isLgl w:val="false"/>
      <w:lvlJc w:val="left"/>
      <w:lvlText w:val="%1."/>
      <w:numFmt w:val="decimal"/>
      <w:pPr>
        <w:pBdr/>
        <w:spacing/>
        <w:ind w:hanging="360" w:left="360"/>
      </w:pPr>
      <w:pStyle w:val="95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Text w:val="%1."/>
      <w:numFmt w:val="decimal"/>
      <w:pPr>
        <w:pBdr/>
        <w:spacing/>
        <w:ind w:hanging="360" w:left="360"/>
      </w:pPr>
      <w:rPr>
        <w:rFonts w:hint="default"/>
        <w:b/>
        <w:sz w:val="20"/>
        <w:szCs w:val="20"/>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num w:numId="1">
    <w:abstractNumId w:val="21"/>
  </w:num>
  <w:num w:numId="2">
    <w:abstractNumId w:val="23"/>
  </w:num>
  <w:num w:numId="3">
    <w:abstractNumId w:val="5"/>
  </w:num>
  <w:num w:numId="4">
    <w:abstractNumId w:val="9"/>
  </w:num>
  <w:num w:numId="5">
    <w:abstractNumId w:val="7"/>
  </w:num>
  <w:num w:numId="6">
    <w:abstractNumId w:val="2"/>
  </w:num>
  <w:num w:numId="7">
    <w:abstractNumId w:val="20"/>
  </w:num>
  <w:num w:numId="8">
    <w:abstractNumId w:val="3"/>
  </w:num>
  <w:num w:numId="9">
    <w:abstractNumId w:val="11"/>
  </w:num>
  <w:num w:numId="10">
    <w:abstractNumId w:val="14"/>
  </w:num>
  <w:num w:numId="11">
    <w:abstractNumId w:val="12"/>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3"/>
  </w:num>
  <w:num w:numId="19">
    <w:abstractNumId w:val="21"/>
    <w:lvlOverride w:ilvl="0">
      <w:startOverride w:val="2"/>
    </w:lvlOverride>
  </w:num>
  <w:num w:numId="20">
    <w:abstractNumId w:val="23"/>
    <w:lvlOverride w:ilvl="0">
      <w:startOverride w:val="7"/>
    </w:lvlOverride>
  </w:num>
  <w:num w:numId="21">
    <w:abstractNumId w:val="15"/>
  </w:num>
  <w:num w:numId="22">
    <w:abstractNumId w:val="8"/>
  </w:num>
  <w:num w:numId="23">
    <w:abstractNumId w:val="6"/>
  </w:num>
  <w:num w:numId="24">
    <w:abstractNumId w:val="18"/>
  </w:num>
  <w:num w:numId="25">
    <w:abstractNumId w:val="10"/>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3">
    <w:name w:val="Table Grid Light"/>
    <w:basedOn w:val="93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Plain Table 1"/>
    <w:basedOn w:val="93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Plain Table 2"/>
    <w:basedOn w:val="93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Plain Table 3"/>
    <w:basedOn w:val="9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Plain Table 4"/>
    <w:basedOn w:val="9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Plain Table 5"/>
    <w:basedOn w:val="9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1 Light"/>
    <w:basedOn w:val="93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1 Light - Accent 1"/>
    <w:basedOn w:val="93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1 Light - Accent 2"/>
    <w:basedOn w:val="93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1 Light - Accent 3"/>
    <w:basedOn w:val="93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1 Light - Accent 4"/>
    <w:basedOn w:val="93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1 Light - Accent 5"/>
    <w:basedOn w:val="93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1 Light - Accent 6"/>
    <w:basedOn w:val="93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2"/>
    <w:basedOn w:val="93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2 - Accent 1"/>
    <w:basedOn w:val="93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2 - Accent 2"/>
    <w:basedOn w:val="93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2 - Accent 3"/>
    <w:basedOn w:val="93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2 - Accent 4"/>
    <w:basedOn w:val="93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2 - Accent 5"/>
    <w:basedOn w:val="93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2 - Accent 6"/>
    <w:basedOn w:val="93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3"/>
    <w:basedOn w:val="93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3 - Accent 1"/>
    <w:basedOn w:val="93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3 - Accent 2"/>
    <w:basedOn w:val="93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3 - Accent 3"/>
    <w:basedOn w:val="93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3 - Accent 4"/>
    <w:basedOn w:val="93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3 - Accent 5"/>
    <w:basedOn w:val="93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3 - Accent 6"/>
    <w:basedOn w:val="93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4"/>
    <w:basedOn w:val="93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4 - Accent 1"/>
    <w:basedOn w:val="93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4 - Accent 2"/>
    <w:basedOn w:val="93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4 - Accent 3"/>
    <w:basedOn w:val="93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4 - Accent 4"/>
    <w:basedOn w:val="93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4 - Accent 5"/>
    <w:basedOn w:val="93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4 - Accent 6"/>
    <w:basedOn w:val="93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5 Dark"/>
    <w:basedOn w:val="9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5 Dark- Accent 1"/>
    <w:basedOn w:val="9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5 Dark - Accent 2"/>
    <w:basedOn w:val="9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5 Dark - Accent 3"/>
    <w:basedOn w:val="9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5 Dark- Accent 4"/>
    <w:basedOn w:val="9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5 Dark - Accent 5"/>
    <w:basedOn w:val="9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5 Dark - Accent 6"/>
    <w:basedOn w:val="9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6 Colorful"/>
    <w:basedOn w:val="93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15">
    <w:name w:val="Grid Table 6 Colorful - Accent 1"/>
    <w:basedOn w:val="93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16">
    <w:name w:val="Grid Table 6 Colorful - Accent 2"/>
    <w:basedOn w:val="93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17">
    <w:name w:val="Grid Table 6 Colorful - Accent 3"/>
    <w:basedOn w:val="93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18">
    <w:name w:val="Grid Table 6 Colorful - Accent 4"/>
    <w:basedOn w:val="93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19">
    <w:name w:val="Grid Table 6 Colorful - Accent 5"/>
    <w:basedOn w:val="93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0">
    <w:name w:val="Grid Table 6 Colorful - Accent 6"/>
    <w:basedOn w:val="93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1">
    <w:name w:val="Grid Table 7 Colorful"/>
    <w:basedOn w:val="93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7 Colorful - Accent 1"/>
    <w:basedOn w:val="93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7 Colorful - Accent 2"/>
    <w:basedOn w:val="93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7 Colorful - Accent 3"/>
    <w:basedOn w:val="93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7 Colorful - Accent 4"/>
    <w:basedOn w:val="93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7 Colorful - Accent 5"/>
    <w:basedOn w:val="93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7 Colorful - Accent 6"/>
    <w:basedOn w:val="93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1 Light"/>
    <w:basedOn w:val="9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1 Light - Accent 1"/>
    <w:basedOn w:val="9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1 Light - Accent 2"/>
    <w:basedOn w:val="9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1 Light - Accent 3"/>
    <w:basedOn w:val="9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1 Light - Accent 4"/>
    <w:basedOn w:val="9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1 Light - Accent 5"/>
    <w:basedOn w:val="9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1 Light - Accent 6"/>
    <w:basedOn w:val="9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2"/>
    <w:basedOn w:val="93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2 - Accent 1"/>
    <w:basedOn w:val="93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2 - Accent 2"/>
    <w:basedOn w:val="93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2 - Accent 3"/>
    <w:basedOn w:val="93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2 - Accent 4"/>
    <w:basedOn w:val="93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2 - Accent 5"/>
    <w:basedOn w:val="93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2 - Accent 6"/>
    <w:basedOn w:val="93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3"/>
    <w:basedOn w:val="93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3 - Accent 1"/>
    <w:basedOn w:val="93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3 - Accent 2"/>
    <w:basedOn w:val="93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3 - Accent 3"/>
    <w:basedOn w:val="93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3 - Accent 4"/>
    <w:basedOn w:val="93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3 - Accent 5"/>
    <w:basedOn w:val="93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3 - Accent 6"/>
    <w:basedOn w:val="93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4"/>
    <w:basedOn w:val="93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4 - Accent 1"/>
    <w:basedOn w:val="93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4 - Accent 2"/>
    <w:basedOn w:val="93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4 - Accent 3"/>
    <w:basedOn w:val="93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4 - Accent 4"/>
    <w:basedOn w:val="93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4 - Accent 5"/>
    <w:basedOn w:val="93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4 - Accent 6"/>
    <w:basedOn w:val="93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5 Dark"/>
    <w:basedOn w:val="93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7">
    <w:name w:val="List Table 5 Dark - Accent 1"/>
    <w:basedOn w:val="93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8">
    <w:name w:val="List Table 5 Dark - Accent 2"/>
    <w:basedOn w:val="93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9">
    <w:name w:val="List Table 5 Dark - Accent 3"/>
    <w:basedOn w:val="93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0">
    <w:name w:val="List Table 5 Dark - Accent 4"/>
    <w:basedOn w:val="93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1">
    <w:name w:val="List Table 5 Dark - Accent 5"/>
    <w:basedOn w:val="93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2">
    <w:name w:val="List Table 5 Dark - Accent 6"/>
    <w:basedOn w:val="93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3">
    <w:name w:val="List Table 6 Colorful"/>
    <w:basedOn w:val="93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6 Colorful - Accent 1"/>
    <w:basedOn w:val="93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6 Colorful - Accent 2"/>
    <w:basedOn w:val="93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6 Colorful - Accent 3"/>
    <w:basedOn w:val="93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6 Colorful - Accent 4"/>
    <w:basedOn w:val="93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6 Colorful - Accent 5"/>
    <w:basedOn w:val="93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6 Colorful - Accent 6"/>
    <w:basedOn w:val="93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7 Colorful"/>
    <w:basedOn w:val="93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71">
    <w:name w:val="List Table 7 Colorful - Accent 1"/>
    <w:basedOn w:val="93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72">
    <w:name w:val="List Table 7 Colorful - Accent 2"/>
    <w:basedOn w:val="93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73">
    <w:name w:val="List Table 7 Colorful - Accent 3"/>
    <w:basedOn w:val="93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74">
    <w:name w:val="List Table 7 Colorful - Accent 4"/>
    <w:basedOn w:val="93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75">
    <w:name w:val="List Table 7 Colorful - Accent 5"/>
    <w:basedOn w:val="93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76">
    <w:name w:val="List Table 7 Colorful - Accent 6"/>
    <w:basedOn w:val="93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77">
    <w:name w:val="Lined - Accent"/>
    <w:basedOn w:val="9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ned - Accent 1"/>
    <w:basedOn w:val="9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ned - Accent 2"/>
    <w:basedOn w:val="9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ned - Accent 3"/>
    <w:basedOn w:val="9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ned - Accent 4"/>
    <w:basedOn w:val="9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ned - Accent 5"/>
    <w:basedOn w:val="9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ned - Accent 6"/>
    <w:basedOn w:val="9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Bordered &amp; Lined - Accent"/>
    <w:basedOn w:val="93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Bordered &amp; Lined - Accent 1"/>
    <w:basedOn w:val="93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Bordered &amp; Lined - Accent 2"/>
    <w:basedOn w:val="93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Bordered &amp; Lined - Accent 3"/>
    <w:basedOn w:val="93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Bordered &amp; Lined - Accent 4"/>
    <w:basedOn w:val="93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Bordered &amp; Lined - Accent 5"/>
    <w:basedOn w:val="93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Bordered &amp; Lined - Accent 6"/>
    <w:basedOn w:val="93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Bordered"/>
    <w:basedOn w:val="93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Bordered - Accent 1"/>
    <w:basedOn w:val="93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 Accent 2"/>
    <w:basedOn w:val="93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 Accent 3"/>
    <w:basedOn w:val="93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 Accent 4"/>
    <w:basedOn w:val="93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 Accent 5"/>
    <w:basedOn w:val="93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 Accent 6"/>
    <w:basedOn w:val="93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98">
    <w:name w:val="Heading 6"/>
    <w:basedOn w:val="929"/>
    <w:next w:val="929"/>
    <w:link w:val="90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99">
    <w:name w:val="Heading 7"/>
    <w:basedOn w:val="929"/>
    <w:next w:val="929"/>
    <w:link w:val="90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00">
    <w:name w:val="Heading 1 Char"/>
    <w:basedOn w:val="937"/>
    <w:link w:val="930"/>
    <w:uiPriority w:val="9"/>
    <w:pPr>
      <w:pBdr/>
      <w:spacing/>
      <w:ind/>
    </w:pPr>
    <w:rPr>
      <w:rFonts w:ascii="Arial" w:hAnsi="Arial" w:eastAsia="Arial" w:cs="Arial"/>
      <w:color w:val="0f4761" w:themeColor="accent1" w:themeShade="BF"/>
      <w:sz w:val="40"/>
      <w:szCs w:val="40"/>
    </w:rPr>
  </w:style>
  <w:style w:type="character" w:styleId="901">
    <w:name w:val="Heading 2 Char"/>
    <w:basedOn w:val="937"/>
    <w:link w:val="931"/>
    <w:uiPriority w:val="9"/>
    <w:pPr>
      <w:pBdr/>
      <w:spacing/>
      <w:ind/>
    </w:pPr>
    <w:rPr>
      <w:rFonts w:ascii="Arial" w:hAnsi="Arial" w:eastAsia="Arial" w:cs="Arial"/>
      <w:color w:val="0f4761" w:themeColor="accent1" w:themeShade="BF"/>
      <w:sz w:val="32"/>
      <w:szCs w:val="32"/>
    </w:rPr>
  </w:style>
  <w:style w:type="character" w:styleId="902">
    <w:name w:val="Heading 3 Char"/>
    <w:basedOn w:val="937"/>
    <w:link w:val="932"/>
    <w:uiPriority w:val="9"/>
    <w:pPr>
      <w:pBdr/>
      <w:spacing/>
      <w:ind/>
    </w:pPr>
    <w:rPr>
      <w:rFonts w:ascii="Arial" w:hAnsi="Arial" w:eastAsia="Arial" w:cs="Arial"/>
      <w:color w:val="0f4761" w:themeColor="accent1" w:themeShade="BF"/>
      <w:sz w:val="28"/>
      <w:szCs w:val="28"/>
    </w:rPr>
  </w:style>
  <w:style w:type="character" w:styleId="903">
    <w:name w:val="Heading 4 Char"/>
    <w:basedOn w:val="937"/>
    <w:link w:val="933"/>
    <w:uiPriority w:val="9"/>
    <w:pPr>
      <w:pBdr/>
      <w:spacing/>
      <w:ind/>
    </w:pPr>
    <w:rPr>
      <w:rFonts w:ascii="Arial" w:hAnsi="Arial" w:eastAsia="Arial" w:cs="Arial"/>
      <w:i/>
      <w:iCs/>
      <w:color w:val="0f4761" w:themeColor="accent1" w:themeShade="BF"/>
    </w:rPr>
  </w:style>
  <w:style w:type="character" w:styleId="904">
    <w:name w:val="Heading 5 Char"/>
    <w:basedOn w:val="937"/>
    <w:link w:val="934"/>
    <w:uiPriority w:val="9"/>
    <w:pPr>
      <w:pBdr/>
      <w:spacing/>
      <w:ind/>
    </w:pPr>
    <w:rPr>
      <w:rFonts w:ascii="Arial" w:hAnsi="Arial" w:eastAsia="Arial" w:cs="Arial"/>
      <w:color w:val="0f4761" w:themeColor="accent1" w:themeShade="BF"/>
    </w:rPr>
  </w:style>
  <w:style w:type="character" w:styleId="905">
    <w:name w:val="Heading 6 Char"/>
    <w:basedOn w:val="937"/>
    <w:link w:val="898"/>
    <w:uiPriority w:val="9"/>
    <w:pPr>
      <w:pBdr/>
      <w:spacing/>
      <w:ind/>
    </w:pPr>
    <w:rPr>
      <w:rFonts w:ascii="Arial" w:hAnsi="Arial" w:eastAsia="Arial" w:cs="Arial"/>
      <w:i/>
      <w:iCs/>
      <w:color w:val="595959" w:themeColor="text1" w:themeTint="A6"/>
    </w:rPr>
  </w:style>
  <w:style w:type="character" w:styleId="906">
    <w:name w:val="Heading 7 Char"/>
    <w:basedOn w:val="937"/>
    <w:link w:val="899"/>
    <w:uiPriority w:val="9"/>
    <w:pPr>
      <w:pBdr/>
      <w:spacing/>
      <w:ind/>
    </w:pPr>
    <w:rPr>
      <w:rFonts w:ascii="Arial" w:hAnsi="Arial" w:eastAsia="Arial" w:cs="Arial"/>
      <w:color w:val="595959" w:themeColor="text1" w:themeTint="A6"/>
    </w:rPr>
  </w:style>
  <w:style w:type="character" w:styleId="907">
    <w:name w:val="Heading 8 Char"/>
    <w:basedOn w:val="937"/>
    <w:link w:val="935"/>
    <w:uiPriority w:val="9"/>
    <w:pPr>
      <w:pBdr/>
      <w:spacing/>
      <w:ind/>
    </w:pPr>
    <w:rPr>
      <w:rFonts w:ascii="Arial" w:hAnsi="Arial" w:eastAsia="Arial" w:cs="Arial"/>
      <w:i/>
      <w:iCs/>
      <w:color w:val="272727" w:themeColor="text1" w:themeTint="D8"/>
    </w:rPr>
  </w:style>
  <w:style w:type="character" w:styleId="908">
    <w:name w:val="Heading 9 Char"/>
    <w:basedOn w:val="937"/>
    <w:link w:val="936"/>
    <w:uiPriority w:val="9"/>
    <w:pPr>
      <w:pBdr/>
      <w:spacing/>
      <w:ind/>
    </w:pPr>
    <w:rPr>
      <w:rFonts w:ascii="Arial" w:hAnsi="Arial" w:eastAsia="Arial" w:cs="Arial"/>
      <w:i/>
      <w:iCs/>
      <w:color w:val="272727" w:themeColor="text1" w:themeTint="D8"/>
    </w:rPr>
  </w:style>
  <w:style w:type="character" w:styleId="909">
    <w:name w:val="Title Char"/>
    <w:basedOn w:val="937"/>
    <w:link w:val="1029"/>
    <w:uiPriority w:val="10"/>
    <w:pPr>
      <w:pBdr/>
      <w:spacing/>
      <w:ind/>
    </w:pPr>
    <w:rPr>
      <w:rFonts w:ascii="Arial" w:hAnsi="Arial" w:eastAsia="Arial" w:cs="Arial"/>
      <w:spacing w:val="-10"/>
      <w:sz w:val="56"/>
      <w:szCs w:val="56"/>
    </w:rPr>
  </w:style>
  <w:style w:type="character" w:styleId="910">
    <w:name w:val="Subtitle Char"/>
    <w:basedOn w:val="937"/>
    <w:link w:val="955"/>
    <w:uiPriority w:val="11"/>
    <w:pPr>
      <w:pBdr/>
      <w:spacing/>
      <w:ind/>
    </w:pPr>
    <w:rPr>
      <w:color w:val="595959" w:themeColor="text1" w:themeTint="A6"/>
      <w:spacing w:val="15"/>
      <w:sz w:val="28"/>
      <w:szCs w:val="28"/>
    </w:rPr>
  </w:style>
  <w:style w:type="paragraph" w:styleId="911">
    <w:name w:val="Quote"/>
    <w:basedOn w:val="929"/>
    <w:next w:val="929"/>
    <w:link w:val="912"/>
    <w:uiPriority w:val="29"/>
    <w:qFormat/>
    <w:pPr>
      <w:pBdr/>
      <w:spacing w:before="160"/>
      <w:ind/>
      <w:jc w:val="center"/>
    </w:pPr>
    <w:rPr>
      <w:i/>
      <w:iCs/>
      <w:color w:val="404040" w:themeColor="text1" w:themeTint="BF"/>
    </w:rPr>
  </w:style>
  <w:style w:type="character" w:styleId="912">
    <w:name w:val="Quote Char"/>
    <w:basedOn w:val="937"/>
    <w:link w:val="911"/>
    <w:uiPriority w:val="29"/>
    <w:pPr>
      <w:pBdr/>
      <w:spacing/>
      <w:ind/>
    </w:pPr>
    <w:rPr>
      <w:i/>
      <w:iCs/>
      <w:color w:val="404040" w:themeColor="text1" w:themeTint="BF"/>
    </w:rPr>
  </w:style>
  <w:style w:type="character" w:styleId="913">
    <w:name w:val="Intense Emphasis"/>
    <w:basedOn w:val="937"/>
    <w:uiPriority w:val="21"/>
    <w:qFormat/>
    <w:pPr>
      <w:pBdr/>
      <w:spacing/>
      <w:ind/>
    </w:pPr>
    <w:rPr>
      <w:i/>
      <w:iCs/>
      <w:color w:val="0f4761" w:themeColor="accent1" w:themeShade="BF"/>
    </w:rPr>
  </w:style>
  <w:style w:type="paragraph" w:styleId="914">
    <w:name w:val="Intense Quote"/>
    <w:basedOn w:val="929"/>
    <w:next w:val="929"/>
    <w:link w:val="91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15">
    <w:name w:val="Intense Quote Char"/>
    <w:basedOn w:val="937"/>
    <w:link w:val="914"/>
    <w:uiPriority w:val="30"/>
    <w:pPr>
      <w:pBdr/>
      <w:spacing/>
      <w:ind/>
    </w:pPr>
    <w:rPr>
      <w:i/>
      <w:iCs/>
      <w:color w:val="0f4761" w:themeColor="accent1" w:themeShade="BF"/>
    </w:rPr>
  </w:style>
  <w:style w:type="character" w:styleId="916">
    <w:name w:val="Intense Reference"/>
    <w:basedOn w:val="937"/>
    <w:uiPriority w:val="32"/>
    <w:qFormat/>
    <w:pPr>
      <w:pBdr/>
      <w:spacing/>
      <w:ind/>
    </w:pPr>
    <w:rPr>
      <w:b/>
      <w:bCs/>
      <w:smallCaps/>
      <w:color w:val="0f4761" w:themeColor="accent1" w:themeShade="BF"/>
      <w:spacing w:val="5"/>
    </w:rPr>
  </w:style>
  <w:style w:type="character" w:styleId="917">
    <w:name w:val="Subtle Emphasis"/>
    <w:basedOn w:val="937"/>
    <w:uiPriority w:val="19"/>
    <w:qFormat/>
    <w:pPr>
      <w:pBdr/>
      <w:spacing/>
      <w:ind/>
    </w:pPr>
    <w:rPr>
      <w:i/>
      <w:iCs/>
      <w:color w:val="404040" w:themeColor="text1" w:themeTint="BF"/>
    </w:rPr>
  </w:style>
  <w:style w:type="character" w:styleId="918">
    <w:name w:val="Emphasis"/>
    <w:basedOn w:val="937"/>
    <w:uiPriority w:val="20"/>
    <w:qFormat/>
    <w:pPr>
      <w:pBdr/>
      <w:spacing/>
      <w:ind/>
    </w:pPr>
    <w:rPr>
      <w:i/>
      <w:iCs/>
    </w:rPr>
  </w:style>
  <w:style w:type="character" w:styleId="919">
    <w:name w:val="Subtle Reference"/>
    <w:basedOn w:val="937"/>
    <w:uiPriority w:val="31"/>
    <w:qFormat/>
    <w:pPr>
      <w:pBdr/>
      <w:spacing/>
      <w:ind/>
    </w:pPr>
    <w:rPr>
      <w:smallCaps/>
      <w:color w:val="5a5a5a" w:themeColor="text1" w:themeTint="A5"/>
    </w:rPr>
  </w:style>
  <w:style w:type="character" w:styleId="920">
    <w:name w:val="Book Title"/>
    <w:basedOn w:val="937"/>
    <w:uiPriority w:val="33"/>
    <w:qFormat/>
    <w:pPr>
      <w:pBdr/>
      <w:spacing/>
      <w:ind/>
    </w:pPr>
    <w:rPr>
      <w:b/>
      <w:bCs/>
      <w:i/>
      <w:iCs/>
      <w:spacing w:val="5"/>
    </w:rPr>
  </w:style>
  <w:style w:type="character" w:styleId="921">
    <w:name w:val="Header Char"/>
    <w:basedOn w:val="937"/>
    <w:link w:val="953"/>
    <w:uiPriority w:val="99"/>
    <w:pPr>
      <w:pBdr/>
      <w:spacing/>
      <w:ind/>
    </w:pPr>
  </w:style>
  <w:style w:type="character" w:styleId="922">
    <w:name w:val="Footer Char"/>
    <w:basedOn w:val="937"/>
    <w:link w:val="947"/>
    <w:uiPriority w:val="99"/>
    <w:pPr>
      <w:pBdr/>
      <w:spacing/>
      <w:ind/>
    </w:pPr>
  </w:style>
  <w:style w:type="character" w:styleId="923">
    <w:name w:val="Footnote Text Char"/>
    <w:basedOn w:val="937"/>
    <w:link w:val="983"/>
    <w:uiPriority w:val="99"/>
    <w:semiHidden/>
    <w:pPr>
      <w:pBdr/>
      <w:spacing/>
      <w:ind/>
    </w:pPr>
    <w:rPr>
      <w:sz w:val="20"/>
      <w:szCs w:val="20"/>
    </w:rPr>
  </w:style>
  <w:style w:type="paragraph" w:styleId="924">
    <w:name w:val="endnote text"/>
    <w:basedOn w:val="929"/>
    <w:link w:val="925"/>
    <w:uiPriority w:val="99"/>
    <w:semiHidden/>
    <w:unhideWhenUsed/>
    <w:pPr>
      <w:pBdr/>
      <w:spacing w:after="0" w:line="240" w:lineRule="auto"/>
      <w:ind/>
    </w:pPr>
    <w:rPr>
      <w:sz w:val="20"/>
      <w:szCs w:val="20"/>
    </w:rPr>
  </w:style>
  <w:style w:type="character" w:styleId="925">
    <w:name w:val="Endnote Text Char"/>
    <w:basedOn w:val="937"/>
    <w:link w:val="924"/>
    <w:uiPriority w:val="99"/>
    <w:semiHidden/>
    <w:pPr>
      <w:pBdr/>
      <w:spacing/>
      <w:ind/>
    </w:pPr>
    <w:rPr>
      <w:sz w:val="20"/>
      <w:szCs w:val="20"/>
    </w:rPr>
  </w:style>
  <w:style w:type="character" w:styleId="926">
    <w:name w:val="endnote reference"/>
    <w:basedOn w:val="937"/>
    <w:uiPriority w:val="99"/>
    <w:semiHidden/>
    <w:unhideWhenUsed/>
    <w:pPr>
      <w:pBdr/>
      <w:spacing/>
      <w:ind/>
    </w:pPr>
    <w:rPr>
      <w:vertAlign w:val="superscript"/>
    </w:rPr>
  </w:style>
  <w:style w:type="character" w:styleId="927">
    <w:name w:val="FollowedHyperlink"/>
    <w:basedOn w:val="937"/>
    <w:uiPriority w:val="99"/>
    <w:semiHidden/>
    <w:unhideWhenUsed/>
    <w:pPr>
      <w:pBdr/>
      <w:spacing/>
      <w:ind/>
    </w:pPr>
    <w:rPr>
      <w:color w:val="954f72" w:themeColor="followedHyperlink"/>
      <w:u w:val="single"/>
    </w:rPr>
  </w:style>
  <w:style w:type="paragraph" w:styleId="928">
    <w:name w:val="table of figures"/>
    <w:basedOn w:val="929"/>
    <w:next w:val="929"/>
    <w:uiPriority w:val="99"/>
    <w:unhideWhenUsed/>
    <w:pPr>
      <w:pBdr/>
      <w:spacing w:after="0" w:afterAutospacing="0"/>
      <w:ind/>
    </w:pPr>
  </w:style>
  <w:style w:type="paragraph" w:styleId="929"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30">
    <w:name w:val="Heading 1"/>
    <w:basedOn w:val="950"/>
    <w:next w:val="929"/>
    <w:link w:val="940"/>
    <w:qFormat/>
    <w:pPr>
      <w:numPr>
        <w:numId w:val="1"/>
      </w:numPr>
      <w:pBdr/>
      <w:spacing/>
      <w:ind/>
      <w:jc w:val="center"/>
      <w:outlineLvl w:val="0"/>
    </w:pPr>
    <w:rPr>
      <w:b/>
    </w:rPr>
  </w:style>
  <w:style w:type="paragraph" w:styleId="931">
    <w:name w:val="Heading 2"/>
    <w:basedOn w:val="929"/>
    <w:next w:val="929"/>
    <w:link w:val="941"/>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32">
    <w:name w:val="Heading 3"/>
    <w:basedOn w:val="929"/>
    <w:next w:val="929"/>
    <w:link w:val="942"/>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33">
    <w:name w:val="Heading 4"/>
    <w:basedOn w:val="929"/>
    <w:next w:val="929"/>
    <w:link w:val="943"/>
    <w:qFormat/>
    <w:pPr>
      <w:keepNext w:val="true"/>
      <w:pBdr/>
      <w:spacing/>
      <w:ind/>
      <w:outlineLvl w:val="3"/>
    </w:pPr>
    <w:rPr>
      <w:rFonts w:ascii="Baltica RR" w:hAnsi="Baltica RR"/>
      <w:b/>
      <w:szCs w:val="20"/>
      <w:lang w:eastAsia="ru-RU"/>
    </w:rPr>
  </w:style>
  <w:style w:type="paragraph" w:styleId="934">
    <w:name w:val="Heading 5"/>
    <w:basedOn w:val="929"/>
    <w:next w:val="929"/>
    <w:link w:val="944"/>
    <w:qFormat/>
    <w:pPr>
      <w:keepNext w:val="true"/>
      <w:pBdr/>
      <w:spacing/>
      <w:ind w:firstLine="6804"/>
      <w:outlineLvl w:val="4"/>
    </w:pPr>
    <w:rPr>
      <w:sz w:val="28"/>
      <w:szCs w:val="20"/>
      <w:lang w:eastAsia="ru-RU"/>
    </w:rPr>
  </w:style>
  <w:style w:type="paragraph" w:styleId="935">
    <w:name w:val="Heading 8"/>
    <w:basedOn w:val="929"/>
    <w:next w:val="929"/>
    <w:link w:val="945"/>
    <w:semiHidden/>
    <w:unhideWhenUsed/>
    <w:qFormat/>
    <w:pPr>
      <w:pBdr/>
      <w:spacing w:after="60" w:before="240"/>
      <w:ind/>
      <w:outlineLvl w:val="7"/>
    </w:pPr>
    <w:rPr>
      <w:rFonts w:ascii="Calibri" w:hAnsi="Calibri"/>
      <w:i/>
      <w:iCs/>
    </w:rPr>
  </w:style>
  <w:style w:type="paragraph" w:styleId="936">
    <w:name w:val="Heading 9"/>
    <w:basedOn w:val="929"/>
    <w:next w:val="929"/>
    <w:link w:val="946"/>
    <w:semiHidden/>
    <w:unhideWhenUsed/>
    <w:qFormat/>
    <w:pPr>
      <w:pBdr/>
      <w:spacing w:after="60" w:before="240"/>
      <w:ind/>
      <w:outlineLvl w:val="8"/>
    </w:pPr>
    <w:rPr>
      <w:rFonts w:ascii="Cambria" w:hAnsi="Cambria"/>
      <w:sz w:val="22"/>
      <w:szCs w:val="22"/>
    </w:rPr>
  </w:style>
  <w:style w:type="character" w:styleId="937" w:default="1">
    <w:name w:val="Default Paragraph Font"/>
    <w:uiPriority w:val="1"/>
    <w:semiHidden/>
    <w:unhideWhenUsed/>
    <w:pPr>
      <w:pBdr/>
      <w:spacing/>
      <w:ind/>
    </w:pPr>
  </w:style>
  <w:style w:type="table" w:styleId="93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39" w:default="1">
    <w:name w:val="No List"/>
    <w:uiPriority w:val="99"/>
    <w:semiHidden/>
    <w:unhideWhenUsed/>
    <w:pPr>
      <w:pBdr/>
      <w:spacing/>
      <w:ind/>
    </w:pPr>
  </w:style>
  <w:style w:type="character" w:styleId="940" w:customStyle="1">
    <w:name w:val="Заголовок 1 Знак"/>
    <w:basedOn w:val="937"/>
    <w:link w:val="930"/>
    <w:pPr>
      <w:pBdr/>
      <w:spacing/>
      <w:ind/>
    </w:pPr>
    <w:rPr>
      <w:rFonts w:ascii="Times New Roman" w:hAnsi="Times New Roman" w:eastAsia="Times New Roman" w:cs="Times New Roman"/>
      <w:b/>
      <w:sz w:val="24"/>
      <w:szCs w:val="24"/>
      <w:lang w:val="en-US"/>
    </w:rPr>
  </w:style>
  <w:style w:type="character" w:styleId="941" w:customStyle="1">
    <w:name w:val="Заголовок 2 Знак"/>
    <w:basedOn w:val="937"/>
    <w:link w:val="931"/>
    <w:pPr>
      <w:pBdr/>
      <w:spacing/>
      <w:ind/>
    </w:pPr>
    <w:rPr>
      <w:rFonts w:asciiTheme="majorHAnsi" w:hAnsiTheme="majorHAnsi" w:eastAsiaTheme="majorEastAsia" w:cstheme="majorBidi"/>
      <w:b/>
      <w:bCs/>
      <w:color w:val="5b9bd5" w:themeColor="accent1"/>
      <w:sz w:val="26"/>
      <w:szCs w:val="26"/>
      <w:lang w:val="ro-RO"/>
    </w:rPr>
  </w:style>
  <w:style w:type="character" w:styleId="942" w:customStyle="1">
    <w:name w:val="Заголовок 3 Знак"/>
    <w:basedOn w:val="937"/>
    <w:link w:val="932"/>
    <w:pPr>
      <w:pBdr/>
      <w:spacing/>
      <w:ind/>
    </w:pPr>
    <w:rPr>
      <w:rFonts w:asciiTheme="majorHAnsi" w:hAnsiTheme="majorHAnsi" w:eastAsiaTheme="majorEastAsia" w:cstheme="majorBidi"/>
      <w:b/>
      <w:bCs/>
      <w:color w:val="5b9bd5" w:themeColor="accent1"/>
      <w:sz w:val="24"/>
      <w:szCs w:val="24"/>
      <w:lang w:val="ro-RO"/>
    </w:rPr>
  </w:style>
  <w:style w:type="character" w:styleId="943" w:customStyle="1">
    <w:name w:val="Заголовок 4 Знак"/>
    <w:basedOn w:val="937"/>
    <w:link w:val="933"/>
    <w:pPr>
      <w:pBdr/>
      <w:spacing/>
      <w:ind/>
    </w:pPr>
    <w:rPr>
      <w:rFonts w:ascii="Baltica RR" w:hAnsi="Baltica RR" w:eastAsia="Times New Roman" w:cs="Times New Roman"/>
      <w:b/>
      <w:sz w:val="24"/>
      <w:szCs w:val="20"/>
      <w:lang w:val="ro-RO" w:eastAsia="ru-RU"/>
    </w:rPr>
  </w:style>
  <w:style w:type="character" w:styleId="944" w:customStyle="1">
    <w:name w:val="Заголовок 5 Знак"/>
    <w:basedOn w:val="937"/>
    <w:link w:val="934"/>
    <w:pPr>
      <w:pBdr/>
      <w:spacing/>
      <w:ind/>
    </w:pPr>
    <w:rPr>
      <w:rFonts w:ascii="Times New Roman" w:hAnsi="Times New Roman" w:eastAsia="Times New Roman" w:cs="Times New Roman"/>
      <w:sz w:val="28"/>
      <w:szCs w:val="20"/>
      <w:lang w:val="ro-RO" w:eastAsia="ru-RU"/>
    </w:rPr>
  </w:style>
  <w:style w:type="character" w:styleId="945" w:customStyle="1">
    <w:name w:val="Заголовок 8 Знак"/>
    <w:basedOn w:val="937"/>
    <w:link w:val="935"/>
    <w:semiHidden/>
    <w:pPr>
      <w:pBdr/>
      <w:spacing/>
      <w:ind/>
    </w:pPr>
    <w:rPr>
      <w:rFonts w:ascii="Calibri" w:hAnsi="Calibri" w:eastAsia="Times New Roman" w:cs="Times New Roman"/>
      <w:i/>
      <w:iCs/>
      <w:sz w:val="24"/>
      <w:szCs w:val="24"/>
      <w:lang w:val="ro-RO"/>
    </w:rPr>
  </w:style>
  <w:style w:type="character" w:styleId="946" w:customStyle="1">
    <w:name w:val="Заголовок 9 Знак"/>
    <w:basedOn w:val="937"/>
    <w:link w:val="936"/>
    <w:semiHidden/>
    <w:pPr>
      <w:pBdr/>
      <w:spacing/>
      <w:ind/>
    </w:pPr>
    <w:rPr>
      <w:rFonts w:ascii="Cambria" w:hAnsi="Cambria" w:eastAsia="Times New Roman" w:cs="Times New Roman"/>
      <w:lang w:val="ro-RO"/>
    </w:rPr>
  </w:style>
  <w:style w:type="paragraph" w:styleId="947">
    <w:name w:val="Footer"/>
    <w:basedOn w:val="929"/>
    <w:link w:val="948"/>
    <w:uiPriority w:val="99"/>
    <w:pPr>
      <w:pBdr/>
      <w:tabs>
        <w:tab w:val="center" w:leader="none" w:pos="4536"/>
        <w:tab w:val="right" w:leader="none" w:pos="9072"/>
      </w:tabs>
      <w:spacing/>
      <w:ind/>
    </w:pPr>
  </w:style>
  <w:style w:type="character" w:styleId="948" w:customStyle="1">
    <w:name w:val="Нижний колонтитул Знак"/>
    <w:basedOn w:val="937"/>
    <w:link w:val="947"/>
    <w:uiPriority w:val="99"/>
    <w:pPr>
      <w:pBdr/>
      <w:spacing/>
      <w:ind/>
    </w:pPr>
    <w:rPr>
      <w:rFonts w:ascii="Times New Roman" w:hAnsi="Times New Roman" w:eastAsia="Times New Roman" w:cs="Times New Roman"/>
      <w:sz w:val="24"/>
      <w:szCs w:val="24"/>
      <w:lang w:val="ro-RO"/>
    </w:rPr>
  </w:style>
  <w:style w:type="character" w:styleId="949">
    <w:name w:val="page number"/>
    <w:basedOn w:val="937"/>
    <w:pPr>
      <w:pBdr/>
      <w:spacing/>
      <w:ind/>
    </w:pPr>
  </w:style>
  <w:style w:type="paragraph" w:styleId="950">
    <w:name w:val="List Paragraph"/>
    <w:basedOn w:val="929"/>
    <w:link w:val="1023"/>
    <w:uiPriority w:val="34"/>
    <w:qFormat/>
    <w:pPr>
      <w:numPr>
        <w:numId w:val="2"/>
      </w:numPr>
      <w:pBdr/>
      <w:tabs>
        <w:tab w:val="left" w:leader="none" w:pos="1134"/>
      </w:tabs>
      <w:spacing/>
      <w:ind/>
      <w:jc w:val="both"/>
    </w:pPr>
    <w:rPr>
      <w:lang w:val="en-US"/>
    </w:rPr>
  </w:style>
  <w:style w:type="paragraph" w:styleId="951">
    <w:name w:val="Body Text"/>
    <w:basedOn w:val="929"/>
    <w:link w:val="952"/>
    <w:pPr>
      <w:pBdr/>
      <w:spacing/>
      <w:ind/>
    </w:pPr>
    <w:rPr>
      <w:rFonts w:ascii="Baltica RR" w:hAnsi="Baltica RR"/>
      <w:szCs w:val="20"/>
    </w:rPr>
  </w:style>
  <w:style w:type="character" w:styleId="952" w:customStyle="1">
    <w:name w:val="Основной текст Знак"/>
    <w:basedOn w:val="937"/>
    <w:link w:val="951"/>
    <w:pPr>
      <w:pBdr/>
      <w:spacing/>
      <w:ind/>
    </w:pPr>
    <w:rPr>
      <w:rFonts w:ascii="Baltica RR" w:hAnsi="Baltica RR" w:eastAsia="Times New Roman" w:cs="Times New Roman"/>
      <w:sz w:val="24"/>
      <w:szCs w:val="20"/>
      <w:lang w:val="ro-RO"/>
    </w:rPr>
  </w:style>
  <w:style w:type="paragraph" w:styleId="953">
    <w:name w:val="Header"/>
    <w:basedOn w:val="929"/>
    <w:link w:val="954"/>
    <w:pPr>
      <w:pBdr/>
      <w:tabs>
        <w:tab w:val="center" w:leader="none" w:pos="4703"/>
        <w:tab w:val="right" w:leader="none" w:pos="9406"/>
      </w:tabs>
      <w:spacing/>
      <w:ind/>
    </w:pPr>
    <w:rPr>
      <w:sz w:val="20"/>
      <w:szCs w:val="20"/>
      <w:lang w:val="ru-RU" w:eastAsia="ru-RU"/>
    </w:rPr>
  </w:style>
  <w:style w:type="character" w:styleId="954" w:customStyle="1">
    <w:name w:val="Верхний колонтитул Знак"/>
    <w:basedOn w:val="937"/>
    <w:link w:val="953"/>
    <w:pPr>
      <w:pBdr/>
      <w:spacing/>
      <w:ind/>
    </w:pPr>
    <w:rPr>
      <w:rFonts w:ascii="Times New Roman" w:hAnsi="Times New Roman" w:eastAsia="Times New Roman" w:cs="Times New Roman"/>
      <w:sz w:val="20"/>
      <w:szCs w:val="20"/>
      <w:lang w:val="ru-RU" w:eastAsia="ru-RU"/>
    </w:rPr>
  </w:style>
  <w:style w:type="paragraph" w:styleId="955">
    <w:name w:val="Subtitle"/>
    <w:basedOn w:val="929"/>
    <w:link w:val="956"/>
    <w:qFormat/>
    <w:pPr>
      <w:pBdr/>
      <w:spacing/>
      <w:ind/>
      <w:jc w:val="center"/>
    </w:pPr>
    <w:rPr>
      <w:b/>
      <w:sz w:val="32"/>
      <w:szCs w:val="20"/>
      <w:lang w:val="en-US" w:eastAsia="ru-RU"/>
    </w:rPr>
  </w:style>
  <w:style w:type="character" w:styleId="956" w:customStyle="1">
    <w:name w:val="Подзаголовок Знак"/>
    <w:basedOn w:val="937"/>
    <w:link w:val="955"/>
    <w:pPr>
      <w:pBdr/>
      <w:spacing/>
      <w:ind/>
    </w:pPr>
    <w:rPr>
      <w:rFonts w:ascii="Times New Roman" w:hAnsi="Times New Roman" w:eastAsia="Times New Roman" w:cs="Times New Roman"/>
      <w:b/>
      <w:sz w:val="32"/>
      <w:szCs w:val="20"/>
      <w:lang w:val="en-US" w:eastAsia="ru-RU"/>
    </w:rPr>
  </w:style>
  <w:style w:type="paragraph" w:styleId="957">
    <w:name w:val="Body Text Indent"/>
    <w:basedOn w:val="929"/>
    <w:link w:val="958"/>
    <w:pPr>
      <w:pBdr/>
      <w:spacing/>
      <w:ind w:firstLine="720"/>
      <w:jc w:val="both"/>
    </w:pPr>
    <w:rPr>
      <w:sz w:val="20"/>
      <w:szCs w:val="20"/>
      <w:lang w:eastAsia="ru-RU"/>
    </w:rPr>
  </w:style>
  <w:style w:type="character" w:styleId="958" w:customStyle="1">
    <w:name w:val="Основной текст с отступом Знак"/>
    <w:basedOn w:val="937"/>
    <w:link w:val="957"/>
    <w:pPr>
      <w:pBdr/>
      <w:spacing/>
      <w:ind/>
    </w:pPr>
    <w:rPr>
      <w:rFonts w:ascii="Times New Roman" w:hAnsi="Times New Roman" w:eastAsia="Times New Roman" w:cs="Times New Roman"/>
      <w:sz w:val="20"/>
      <w:szCs w:val="20"/>
      <w:lang w:val="ro-RO" w:eastAsia="ru-RU"/>
    </w:rPr>
  </w:style>
  <w:style w:type="paragraph" w:styleId="959">
    <w:name w:val="Body Text Indent 2"/>
    <w:basedOn w:val="929"/>
    <w:link w:val="960"/>
    <w:pPr>
      <w:pBdr/>
      <w:spacing/>
      <w:ind w:firstLine="567"/>
    </w:pPr>
    <w:rPr>
      <w:rFonts w:ascii="Baltica RR" w:hAnsi="Baltica RR"/>
      <w:szCs w:val="20"/>
      <w:lang w:eastAsia="ru-RU"/>
    </w:rPr>
  </w:style>
  <w:style w:type="character" w:styleId="960" w:customStyle="1">
    <w:name w:val="Основной текст с отступом 2 Знак"/>
    <w:basedOn w:val="937"/>
    <w:link w:val="959"/>
    <w:pPr>
      <w:pBdr/>
      <w:spacing/>
      <w:ind/>
    </w:pPr>
    <w:rPr>
      <w:rFonts w:ascii="Baltica RR" w:hAnsi="Baltica RR" w:eastAsia="Times New Roman" w:cs="Times New Roman"/>
      <w:sz w:val="24"/>
      <w:szCs w:val="20"/>
      <w:lang w:val="ro-RO" w:eastAsia="ru-RU"/>
    </w:rPr>
  </w:style>
  <w:style w:type="paragraph" w:styleId="961">
    <w:name w:val="Body Text 2"/>
    <w:basedOn w:val="929"/>
    <w:link w:val="962"/>
    <w:pPr>
      <w:pBdr/>
      <w:tabs>
        <w:tab w:val="left" w:leader="none" w:pos="426"/>
      </w:tabs>
      <w:spacing/>
      <w:ind/>
      <w:jc w:val="both"/>
    </w:pPr>
    <w:rPr>
      <w:rFonts w:ascii="Baltica RR" w:hAnsi="Baltica RR"/>
      <w:szCs w:val="20"/>
      <w:lang w:eastAsia="ru-RU"/>
    </w:rPr>
  </w:style>
  <w:style w:type="character" w:styleId="962" w:customStyle="1">
    <w:name w:val="Основной текст 2 Знак"/>
    <w:basedOn w:val="937"/>
    <w:link w:val="961"/>
    <w:pPr>
      <w:pBdr/>
      <w:spacing/>
      <w:ind/>
    </w:pPr>
    <w:rPr>
      <w:rFonts w:ascii="Baltica RR" w:hAnsi="Baltica RR" w:eastAsia="Times New Roman" w:cs="Times New Roman"/>
      <w:sz w:val="24"/>
      <w:szCs w:val="20"/>
      <w:lang w:val="ro-RO" w:eastAsia="ru-RU"/>
    </w:rPr>
  </w:style>
  <w:style w:type="paragraph" w:styleId="963">
    <w:name w:val="Balloon Text"/>
    <w:basedOn w:val="929"/>
    <w:link w:val="964"/>
    <w:semiHidden/>
    <w:pPr>
      <w:pBdr/>
      <w:spacing/>
      <w:ind/>
    </w:pPr>
    <w:rPr>
      <w:rFonts w:ascii="Tahoma" w:hAnsi="Tahoma" w:cs="Tahoma"/>
      <w:sz w:val="16"/>
      <w:szCs w:val="16"/>
      <w:lang w:val="ru-RU" w:eastAsia="ru-RU"/>
    </w:rPr>
  </w:style>
  <w:style w:type="character" w:styleId="964" w:customStyle="1">
    <w:name w:val="Текст выноски Знак"/>
    <w:basedOn w:val="937"/>
    <w:link w:val="963"/>
    <w:semiHidden/>
    <w:pPr>
      <w:pBdr/>
      <w:spacing/>
      <w:ind/>
    </w:pPr>
    <w:rPr>
      <w:rFonts w:ascii="Tahoma" w:hAnsi="Tahoma" w:eastAsia="Times New Roman" w:cs="Tahoma"/>
      <w:sz w:val="16"/>
      <w:szCs w:val="16"/>
      <w:lang w:val="ru-RU" w:eastAsia="ru-RU"/>
    </w:rPr>
  </w:style>
  <w:style w:type="table" w:styleId="965">
    <w:name w:val="Table Grid"/>
    <w:basedOn w:val="938"/>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66">
    <w:name w:val="Normal (Web)"/>
    <w:basedOn w:val="929"/>
    <w:unhideWhenUsed/>
    <w:pPr>
      <w:pBdr/>
      <w:spacing/>
      <w:ind w:firstLine="567"/>
      <w:jc w:val="both"/>
    </w:pPr>
    <w:rPr>
      <w:lang w:val="ru-RU" w:eastAsia="ru-RU"/>
    </w:rPr>
  </w:style>
  <w:style w:type="paragraph" w:styleId="967" w:customStyle="1">
    <w:name w:val="cn"/>
    <w:basedOn w:val="929"/>
    <w:pPr>
      <w:pBdr/>
      <w:spacing/>
      <w:ind/>
      <w:jc w:val="center"/>
    </w:pPr>
    <w:rPr>
      <w:lang w:val="ru-RU" w:eastAsia="ru-RU"/>
    </w:rPr>
  </w:style>
  <w:style w:type="paragraph" w:styleId="968" w:customStyle="1">
    <w:name w:val="cb"/>
    <w:basedOn w:val="929"/>
    <w:pPr>
      <w:pBdr/>
      <w:spacing/>
      <w:ind/>
      <w:jc w:val="center"/>
    </w:pPr>
    <w:rPr>
      <w:b/>
      <w:bCs/>
      <w:lang w:val="ru-RU" w:eastAsia="ru-RU"/>
    </w:rPr>
  </w:style>
  <w:style w:type="paragraph" w:styleId="969">
    <w:name w:val="Body Text Indent 3"/>
    <w:basedOn w:val="929"/>
    <w:link w:val="970"/>
    <w:pPr>
      <w:pBdr/>
      <w:spacing w:after="120"/>
      <w:ind w:left="283"/>
    </w:pPr>
    <w:rPr>
      <w:sz w:val="16"/>
      <w:szCs w:val="16"/>
    </w:rPr>
  </w:style>
  <w:style w:type="character" w:styleId="970" w:customStyle="1">
    <w:name w:val="Основной текст с отступом 3 Знак"/>
    <w:basedOn w:val="937"/>
    <w:link w:val="969"/>
    <w:pPr>
      <w:pBdr/>
      <w:spacing/>
      <w:ind/>
    </w:pPr>
    <w:rPr>
      <w:rFonts w:ascii="Times New Roman" w:hAnsi="Times New Roman" w:eastAsia="Times New Roman" w:cs="Times New Roman"/>
      <w:sz w:val="16"/>
      <w:szCs w:val="16"/>
      <w:lang w:val="ro-RO"/>
    </w:rPr>
  </w:style>
  <w:style w:type="character" w:styleId="971">
    <w:name w:val="Hyperlink"/>
    <w:pPr>
      <w:pBdr/>
      <w:spacing/>
      <w:ind/>
    </w:pPr>
    <w:rPr>
      <w:color w:val="0000ff"/>
      <w:u w:val="single"/>
    </w:rPr>
  </w:style>
  <w:style w:type="paragraph" w:styleId="972" w:customStyle="1">
    <w:name w:val="cp"/>
    <w:basedOn w:val="929"/>
    <w:pPr>
      <w:pBdr/>
      <w:spacing/>
      <w:ind/>
      <w:jc w:val="center"/>
    </w:pPr>
    <w:rPr>
      <w:b/>
      <w:bCs/>
      <w:lang w:eastAsia="ru-RU"/>
    </w:rPr>
  </w:style>
  <w:style w:type="paragraph" w:styleId="973" w:customStyle="1">
    <w:name w:val="rg"/>
    <w:basedOn w:val="929"/>
    <w:pPr>
      <w:pBdr/>
      <w:spacing/>
      <w:ind/>
      <w:jc w:val="right"/>
    </w:pPr>
    <w:rPr>
      <w:lang w:val="ru-RU" w:eastAsia="ru-RU"/>
    </w:rPr>
  </w:style>
  <w:style w:type="paragraph" w:styleId="974" w:customStyle="1">
    <w:name w:val="Listă paragraf1"/>
    <w:basedOn w:val="929"/>
    <w:qFormat/>
    <w:pPr>
      <w:pBdr/>
      <w:spacing/>
      <w:ind w:left="708"/>
    </w:pPr>
    <w:rPr>
      <w:lang w:eastAsia="ru-RU"/>
    </w:rPr>
  </w:style>
  <w:style w:type="paragraph" w:styleId="975" w:customStyle="1">
    <w:name w:val="Sub-Clause Text"/>
    <w:basedOn w:val="929"/>
    <w:pPr>
      <w:pBdr/>
      <w:spacing w:after="120" w:before="120"/>
      <w:ind/>
      <w:jc w:val="both"/>
    </w:pPr>
    <w:rPr>
      <w:spacing w:val="-4"/>
      <w:szCs w:val="20"/>
      <w:lang w:val="en-US"/>
    </w:rPr>
  </w:style>
  <w:style w:type="paragraph" w:styleId="976" w:customStyle="1">
    <w:name w:val="(i)"/>
    <w:basedOn w:val="929"/>
    <w:pPr>
      <w:pBdr/>
      <w:spacing/>
      <w:ind/>
      <w:jc w:val="both"/>
    </w:pPr>
    <w:rPr>
      <w:rFonts w:ascii="Tms Rmn" w:hAnsi="Tms Rmn"/>
      <w:szCs w:val="20"/>
      <w:lang w:val="en-US"/>
    </w:rPr>
  </w:style>
  <w:style w:type="paragraph" w:styleId="977" w:customStyle="1">
    <w:name w:val="List Paragraph1"/>
    <w:basedOn w:val="929"/>
    <w:qFormat/>
    <w:pPr>
      <w:pBdr/>
      <w:spacing w:after="200" w:line="276" w:lineRule="auto"/>
      <w:ind w:left="720"/>
      <w:contextualSpacing w:val="true"/>
    </w:pPr>
    <w:rPr>
      <w:rFonts w:ascii="Calibri" w:hAnsi="Calibri" w:eastAsia="PMingLiU"/>
      <w:sz w:val="22"/>
      <w:szCs w:val="22"/>
      <w:lang w:val="en-US" w:eastAsia="zh-CN"/>
    </w:rPr>
  </w:style>
  <w:style w:type="paragraph" w:styleId="978" w:customStyle="1">
    <w:name w:val="BankNormal"/>
    <w:basedOn w:val="929"/>
    <w:pPr>
      <w:pBdr/>
      <w:spacing w:after="240"/>
      <w:ind/>
    </w:pPr>
    <w:rPr>
      <w:szCs w:val="20"/>
      <w:lang w:val="en-US"/>
    </w:rPr>
  </w:style>
  <w:style w:type="paragraph" w:styleId="979">
    <w:name w:val="TOC Heading"/>
    <w:basedOn w:val="930"/>
    <w:next w:val="929"/>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980">
    <w:name w:val="toc 2"/>
    <w:basedOn w:val="929"/>
    <w:next w:val="929"/>
    <w:uiPriority w:val="39"/>
    <w:unhideWhenUsed/>
    <w:pPr>
      <w:pBdr/>
      <w:tabs>
        <w:tab w:val="left" w:leader="none" w:pos="660"/>
        <w:tab w:val="right" w:leader="dot" w:pos="9628"/>
      </w:tabs>
      <w:spacing w:after="100" w:line="259" w:lineRule="auto"/>
      <w:ind w:left="220"/>
    </w:pPr>
    <w:rPr>
      <w:rFonts w:eastAsia="SimSun"/>
      <w:b/>
      <w:lang w:val="en-US"/>
    </w:rPr>
  </w:style>
  <w:style w:type="paragraph" w:styleId="981">
    <w:name w:val="toc 1"/>
    <w:basedOn w:val="929"/>
    <w:next w:val="929"/>
    <w:uiPriority w:val="39"/>
    <w:unhideWhenUsed/>
    <w:pPr>
      <w:pBdr/>
      <w:tabs>
        <w:tab w:val="right" w:leader="dot" w:pos="9638"/>
      </w:tabs>
      <w:spacing w:after="100" w:line="259" w:lineRule="auto"/>
      <w:ind/>
    </w:pPr>
    <w:rPr>
      <w:rFonts w:eastAsia="SimSun"/>
      <w:b/>
      <w:lang w:val="en-US"/>
    </w:rPr>
  </w:style>
  <w:style w:type="paragraph" w:styleId="982">
    <w:name w:val="toc 3"/>
    <w:basedOn w:val="929"/>
    <w:next w:val="929"/>
    <w:uiPriority w:val="39"/>
    <w:unhideWhenUsed/>
    <w:pPr>
      <w:pBdr/>
      <w:spacing w:after="100" w:line="259" w:lineRule="auto"/>
      <w:ind w:left="440"/>
    </w:pPr>
    <w:rPr>
      <w:rFonts w:ascii="Calibri" w:hAnsi="Calibri" w:eastAsia="SimSun"/>
      <w:sz w:val="22"/>
      <w:szCs w:val="22"/>
      <w:lang w:val="en-US"/>
    </w:rPr>
  </w:style>
  <w:style w:type="paragraph" w:styleId="983">
    <w:name w:val="footnote text"/>
    <w:basedOn w:val="929"/>
    <w:link w:val="984"/>
    <w:pPr>
      <w:pBdr/>
      <w:spacing/>
      <w:ind/>
      <w:jc w:val="both"/>
    </w:pPr>
    <w:rPr>
      <w:sz w:val="20"/>
      <w:szCs w:val="20"/>
      <w:lang w:val="en-US"/>
    </w:rPr>
  </w:style>
  <w:style w:type="character" w:styleId="984" w:customStyle="1">
    <w:name w:val="Текст сноски Знак"/>
    <w:basedOn w:val="937"/>
    <w:link w:val="983"/>
    <w:pPr>
      <w:pBdr/>
      <w:spacing/>
      <w:ind/>
    </w:pPr>
    <w:rPr>
      <w:rFonts w:ascii="Times New Roman" w:hAnsi="Times New Roman" w:eastAsia="Times New Roman" w:cs="Times New Roman"/>
      <w:sz w:val="20"/>
      <w:szCs w:val="20"/>
      <w:lang w:val="en-US"/>
    </w:rPr>
  </w:style>
  <w:style w:type="character" w:styleId="985">
    <w:name w:val="footnote reference"/>
    <w:pPr>
      <w:pBdr/>
      <w:spacing/>
      <w:ind/>
    </w:pPr>
    <w:rPr>
      <w:vertAlign w:val="superscript"/>
    </w:rPr>
  </w:style>
  <w:style w:type="character" w:styleId="986">
    <w:name w:val="annotation reference"/>
    <w:uiPriority w:val="99"/>
    <w:pPr>
      <w:pBdr/>
      <w:spacing/>
      <w:ind/>
    </w:pPr>
    <w:rPr>
      <w:sz w:val="16"/>
      <w:szCs w:val="16"/>
    </w:rPr>
  </w:style>
  <w:style w:type="paragraph" w:styleId="987">
    <w:name w:val="annotation text"/>
    <w:basedOn w:val="929"/>
    <w:link w:val="988"/>
    <w:uiPriority w:val="99"/>
    <w:pPr>
      <w:pBdr/>
      <w:spacing/>
      <w:ind/>
    </w:pPr>
    <w:rPr>
      <w:sz w:val="20"/>
      <w:szCs w:val="20"/>
      <w:lang w:val="ru-RU" w:eastAsia="ru-RU"/>
    </w:rPr>
  </w:style>
  <w:style w:type="character" w:styleId="988" w:customStyle="1">
    <w:name w:val="Текст примечания Знак"/>
    <w:basedOn w:val="937"/>
    <w:link w:val="987"/>
    <w:uiPriority w:val="99"/>
    <w:pPr>
      <w:pBdr/>
      <w:spacing/>
      <w:ind/>
    </w:pPr>
    <w:rPr>
      <w:rFonts w:ascii="Times New Roman" w:hAnsi="Times New Roman" w:eastAsia="Times New Roman" w:cs="Times New Roman"/>
      <w:sz w:val="20"/>
      <w:szCs w:val="20"/>
      <w:lang w:val="ru-RU" w:eastAsia="ru-RU"/>
    </w:rPr>
  </w:style>
  <w:style w:type="paragraph" w:styleId="989">
    <w:name w:val="annotation subject"/>
    <w:basedOn w:val="987"/>
    <w:next w:val="987"/>
    <w:link w:val="990"/>
    <w:pPr>
      <w:pBdr/>
      <w:spacing/>
      <w:ind/>
    </w:pPr>
    <w:rPr>
      <w:b/>
      <w:bCs/>
    </w:rPr>
  </w:style>
  <w:style w:type="character" w:styleId="990" w:customStyle="1">
    <w:name w:val="Тема примечания Знак"/>
    <w:basedOn w:val="988"/>
    <w:link w:val="989"/>
    <w:pPr>
      <w:pBdr/>
      <w:spacing/>
      <w:ind/>
    </w:pPr>
    <w:rPr>
      <w:rFonts w:ascii="Times New Roman" w:hAnsi="Times New Roman" w:eastAsia="Times New Roman" w:cs="Times New Roman"/>
      <w:b/>
      <w:bCs/>
      <w:sz w:val="20"/>
      <w:szCs w:val="20"/>
      <w:lang w:val="ru-RU" w:eastAsia="ru-RU"/>
    </w:rPr>
  </w:style>
  <w:style w:type="paragraph" w:styleId="99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992" w:customStyle="1">
    <w:name w:val="Standard"/>
    <w:pPr>
      <w:pBdr/>
      <w:spacing w:after="200" w:line="276" w:lineRule="auto"/>
      <w:ind/>
    </w:pPr>
    <w:rPr>
      <w:rFonts w:ascii="Calibri" w:hAnsi="Calibri" w:eastAsia="Calibri" w:cs="Calibri"/>
      <w:lang w:val="en-US"/>
    </w:rPr>
  </w:style>
  <w:style w:type="character" w:styleId="993" w:customStyle="1">
    <w:name w:val="apple-converted-space"/>
    <w:pPr>
      <w:pBdr/>
      <w:spacing/>
      <w:ind/>
    </w:pPr>
  </w:style>
  <w:style w:type="paragraph" w:styleId="994" w:customStyle="1">
    <w:name w:val="Style3"/>
    <w:basedOn w:val="932"/>
    <w:link w:val="99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995" w:customStyle="1">
    <w:name w:val="Style3 Char"/>
    <w:link w:val="994"/>
    <w:pPr>
      <w:pBdr/>
      <w:spacing/>
      <w:ind/>
    </w:pPr>
    <w:rPr>
      <w:rFonts w:ascii="Times New Roman" w:hAnsi="Times New Roman" w:eastAsia="Times New Roman" w:cs="Times New Roman"/>
      <w:b/>
      <w:sz w:val="24"/>
      <w:szCs w:val="24"/>
      <w:lang w:val="en-US" w:eastAsia="ru-RU"/>
    </w:rPr>
  </w:style>
  <w:style w:type="paragraph" w:styleId="996">
    <w:name w:val="toc 4"/>
    <w:basedOn w:val="929"/>
    <w:next w:val="929"/>
    <w:uiPriority w:val="39"/>
    <w:unhideWhenUsed/>
    <w:pPr>
      <w:pBdr/>
      <w:spacing w:after="100" w:line="276" w:lineRule="auto"/>
      <w:ind w:left="660"/>
    </w:pPr>
    <w:rPr>
      <w:rFonts w:ascii="Calibri" w:hAnsi="Calibri"/>
      <w:sz w:val="22"/>
      <w:szCs w:val="22"/>
      <w:lang w:val="en-US"/>
    </w:rPr>
  </w:style>
  <w:style w:type="paragraph" w:styleId="997">
    <w:name w:val="toc 5"/>
    <w:basedOn w:val="929"/>
    <w:next w:val="929"/>
    <w:uiPriority w:val="39"/>
    <w:unhideWhenUsed/>
    <w:pPr>
      <w:pBdr/>
      <w:spacing w:after="100" w:line="276" w:lineRule="auto"/>
      <w:ind w:left="880"/>
    </w:pPr>
    <w:rPr>
      <w:rFonts w:ascii="Calibri" w:hAnsi="Calibri"/>
      <w:sz w:val="22"/>
      <w:szCs w:val="22"/>
      <w:lang w:val="en-US"/>
    </w:rPr>
  </w:style>
  <w:style w:type="paragraph" w:styleId="998">
    <w:name w:val="toc 6"/>
    <w:basedOn w:val="929"/>
    <w:next w:val="929"/>
    <w:uiPriority w:val="39"/>
    <w:unhideWhenUsed/>
    <w:pPr>
      <w:pBdr/>
      <w:spacing w:after="100" w:line="276" w:lineRule="auto"/>
      <w:ind w:left="1100"/>
    </w:pPr>
    <w:rPr>
      <w:rFonts w:ascii="Calibri" w:hAnsi="Calibri"/>
      <w:sz w:val="22"/>
      <w:szCs w:val="22"/>
      <w:lang w:val="en-US"/>
    </w:rPr>
  </w:style>
  <w:style w:type="paragraph" w:styleId="999">
    <w:name w:val="toc 7"/>
    <w:basedOn w:val="929"/>
    <w:next w:val="929"/>
    <w:uiPriority w:val="39"/>
    <w:unhideWhenUsed/>
    <w:pPr>
      <w:pBdr/>
      <w:spacing w:after="100" w:line="276" w:lineRule="auto"/>
      <w:ind w:left="1320"/>
    </w:pPr>
    <w:rPr>
      <w:rFonts w:ascii="Calibri" w:hAnsi="Calibri"/>
      <w:sz w:val="22"/>
      <w:szCs w:val="22"/>
      <w:lang w:val="en-US"/>
    </w:rPr>
  </w:style>
  <w:style w:type="paragraph" w:styleId="1000">
    <w:name w:val="toc 8"/>
    <w:basedOn w:val="929"/>
    <w:next w:val="929"/>
    <w:uiPriority w:val="39"/>
    <w:unhideWhenUsed/>
    <w:pPr>
      <w:pBdr/>
      <w:spacing w:after="100" w:line="276" w:lineRule="auto"/>
      <w:ind w:left="1540"/>
    </w:pPr>
    <w:rPr>
      <w:rFonts w:ascii="Calibri" w:hAnsi="Calibri"/>
      <w:sz w:val="22"/>
      <w:szCs w:val="22"/>
      <w:lang w:val="en-US"/>
    </w:rPr>
  </w:style>
  <w:style w:type="paragraph" w:styleId="1001">
    <w:name w:val="toc 9"/>
    <w:basedOn w:val="929"/>
    <w:next w:val="929"/>
    <w:uiPriority w:val="39"/>
    <w:unhideWhenUsed/>
    <w:pPr>
      <w:pBdr/>
      <w:spacing w:after="100" w:line="276" w:lineRule="auto"/>
      <w:ind w:left="1760"/>
    </w:pPr>
    <w:rPr>
      <w:rFonts w:ascii="Calibri" w:hAnsi="Calibri"/>
      <w:sz w:val="22"/>
      <w:szCs w:val="22"/>
      <w:lang w:val="en-US"/>
    </w:rPr>
  </w:style>
  <w:style w:type="paragraph" w:styleId="1002" w:customStyle="1">
    <w:name w:val="Style153"/>
    <w:basedOn w:val="929"/>
    <w:uiPriority w:val="99"/>
    <w:pPr>
      <w:widowControl w:val="false"/>
      <w:pBdr/>
      <w:spacing w:line="317" w:lineRule="exact"/>
      <w:ind/>
      <w:jc w:val="both"/>
    </w:pPr>
    <w:rPr>
      <w:lang w:eastAsia="ro-RO"/>
    </w:rPr>
  </w:style>
  <w:style w:type="character" w:styleId="1003" w:customStyle="1">
    <w:name w:val="Font Style195"/>
    <w:uiPriority w:val="99"/>
    <w:pPr>
      <w:pBdr/>
      <w:spacing/>
      <w:ind/>
    </w:pPr>
    <w:rPr>
      <w:rFonts w:ascii="Times New Roman" w:hAnsi="Times New Roman" w:cs="Times New Roman"/>
      <w:b/>
      <w:bCs/>
      <w:i/>
      <w:iCs/>
      <w:sz w:val="22"/>
      <w:szCs w:val="22"/>
    </w:rPr>
  </w:style>
  <w:style w:type="paragraph" w:styleId="1004" w:customStyle="1">
    <w:name w:val="Style73"/>
    <w:basedOn w:val="929"/>
    <w:uiPriority w:val="99"/>
    <w:pPr>
      <w:widowControl w:val="false"/>
      <w:pBdr/>
      <w:spacing w:line="314" w:lineRule="exact"/>
      <w:ind/>
      <w:jc w:val="both"/>
    </w:pPr>
    <w:rPr>
      <w:lang w:eastAsia="ro-RO"/>
    </w:rPr>
  </w:style>
  <w:style w:type="character" w:styleId="1005" w:customStyle="1">
    <w:name w:val="Font Style197"/>
    <w:uiPriority w:val="99"/>
    <w:pPr>
      <w:pBdr/>
      <w:spacing/>
      <w:ind/>
    </w:pPr>
    <w:rPr>
      <w:rFonts w:ascii="Times New Roman" w:hAnsi="Times New Roman" w:cs="Times New Roman"/>
      <w:sz w:val="22"/>
      <w:szCs w:val="22"/>
    </w:rPr>
  </w:style>
  <w:style w:type="paragraph" w:styleId="1006">
    <w:name w:val="HTML Preformatted"/>
    <w:basedOn w:val="929"/>
    <w:link w:val="1007"/>
    <w:uiPriority w:val="99"/>
    <w:semiHidden/>
    <w:unhideWhenUsed/>
    <w:pPr>
      <w:pBdr/>
      <w:spacing/>
      <w:ind/>
    </w:pPr>
    <w:rPr>
      <w:rFonts w:ascii="Consolas" w:hAnsi="Consolas"/>
      <w:sz w:val="20"/>
      <w:szCs w:val="20"/>
    </w:rPr>
  </w:style>
  <w:style w:type="character" w:styleId="1007" w:customStyle="1">
    <w:name w:val="Стандартный HTML Знак"/>
    <w:basedOn w:val="937"/>
    <w:link w:val="1006"/>
    <w:uiPriority w:val="99"/>
    <w:semiHidden/>
    <w:pPr>
      <w:pBdr/>
      <w:spacing/>
      <w:ind/>
    </w:pPr>
    <w:rPr>
      <w:rFonts w:ascii="Consolas" w:hAnsi="Consolas" w:eastAsia="Times New Roman" w:cs="Times New Roman"/>
      <w:sz w:val="20"/>
      <w:szCs w:val="20"/>
      <w:lang w:val="ro-RO"/>
    </w:rPr>
  </w:style>
  <w:style w:type="character" w:styleId="1008" w:customStyle="1">
    <w:name w:val="Style4 Char"/>
    <w:basedOn w:val="995"/>
    <w:pPr>
      <w:pBdr/>
      <w:spacing/>
      <w:ind/>
    </w:pPr>
    <w:rPr>
      <w:rFonts w:ascii="Times New Roman" w:hAnsi="Times New Roman" w:eastAsia="Calibri" w:cs="Times New Roman"/>
      <w:b/>
      <w:sz w:val="24"/>
      <w:szCs w:val="24"/>
      <w:lang w:val="ru-RU" w:eastAsia="ru-RU" w:bidi="ar-SA"/>
    </w:rPr>
  </w:style>
  <w:style w:type="character" w:styleId="1009" w:customStyle="1">
    <w:name w:val="short_text"/>
    <w:pPr>
      <w:pBdr/>
      <w:spacing/>
      <w:ind/>
    </w:pPr>
  </w:style>
  <w:style w:type="paragraph" w:styleId="1010">
    <w:name w:val="Caption"/>
    <w:basedOn w:val="929"/>
    <w:qFormat/>
    <w:pPr>
      <w:pBdr/>
      <w:spacing w:after="60" w:before="240"/>
      <w:ind/>
      <w:jc w:val="center"/>
    </w:pPr>
    <w:rPr>
      <w:rFonts w:ascii="Arial" w:hAnsi="Arial"/>
      <w:b/>
      <w:sz w:val="32"/>
      <w:szCs w:val="20"/>
      <w:lang w:val="ru-RU" w:eastAsia="ru-RU"/>
    </w:rPr>
  </w:style>
  <w:style w:type="character" w:styleId="101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12">
    <w:name w:val="Strong"/>
    <w:basedOn w:val="937"/>
    <w:uiPriority w:val="22"/>
    <w:qFormat/>
    <w:pPr>
      <w:pBdr/>
      <w:spacing/>
      <w:ind/>
    </w:pPr>
    <w:rPr>
      <w:b/>
      <w:bCs/>
    </w:rPr>
  </w:style>
  <w:style w:type="paragraph" w:styleId="101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14" w:customStyle="1">
    <w:name w:val="Griglia tabella1"/>
    <w:basedOn w:val="938"/>
    <w:next w:val="9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Griglia tabella2"/>
    <w:basedOn w:val="938"/>
    <w:next w:val="96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Griglia tabella3"/>
    <w:basedOn w:val="938"/>
    <w:next w:val="9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Table Grid2"/>
    <w:basedOn w:val="938"/>
    <w:next w:val="9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Griglia tabella4"/>
    <w:basedOn w:val="938"/>
    <w:next w:val="9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9">
    <w:name w:val="Placeholder Text"/>
    <w:basedOn w:val="937"/>
    <w:uiPriority w:val="99"/>
    <w:semiHidden/>
    <w:pPr>
      <w:pBdr/>
      <w:spacing/>
      <w:ind/>
    </w:pPr>
    <w:rPr>
      <w:color w:val="808080"/>
    </w:rPr>
  </w:style>
  <w:style w:type="character" w:styleId="1020" w:customStyle="1">
    <w:name w:val="ln2paragraf1"/>
    <w:pPr>
      <w:pBdr/>
      <w:spacing/>
      <w:ind/>
    </w:pPr>
    <w:rPr>
      <w:b/>
      <w:bCs/>
    </w:rPr>
  </w:style>
  <w:style w:type="character" w:styleId="1021" w:customStyle="1">
    <w:name w:val="ln2tparagraf"/>
    <w:pPr>
      <w:pBdr/>
      <w:spacing/>
      <w:ind/>
    </w:pPr>
  </w:style>
  <w:style w:type="character" w:styleId="1022" w:customStyle="1">
    <w:name w:val="ln2tpunct"/>
    <w:pPr>
      <w:pBdr/>
      <w:spacing/>
      <w:ind/>
    </w:pPr>
  </w:style>
  <w:style w:type="character" w:styleId="1023" w:customStyle="1">
    <w:name w:val="Абзац списка Знак"/>
    <w:link w:val="950"/>
    <w:uiPriority w:val="34"/>
    <w:pPr>
      <w:pBdr/>
      <w:spacing/>
      <w:ind/>
    </w:pPr>
    <w:rPr>
      <w:rFonts w:ascii="Times New Roman" w:hAnsi="Times New Roman" w:eastAsia="Times New Roman" w:cs="Times New Roman"/>
      <w:sz w:val="24"/>
      <w:szCs w:val="24"/>
      <w:lang w:val="en-US"/>
    </w:rPr>
  </w:style>
  <w:style w:type="character" w:styleId="1024" w:customStyle="1">
    <w:name w:val="Unresolved Mention1"/>
    <w:basedOn w:val="937"/>
    <w:uiPriority w:val="99"/>
    <w:semiHidden/>
    <w:unhideWhenUsed/>
    <w:pPr>
      <w:pBdr/>
      <w:spacing/>
      <w:ind/>
    </w:pPr>
    <w:rPr>
      <w:color w:val="605e5c"/>
      <w:shd w:val="clear" w:color="auto" w:fill="e1dfdd"/>
    </w:rPr>
  </w:style>
  <w:style w:type="character" w:styleId="1025" w:customStyle="1">
    <w:name w:val="Unresolved Mention2"/>
    <w:basedOn w:val="937"/>
    <w:uiPriority w:val="99"/>
    <w:semiHidden/>
    <w:unhideWhenUsed/>
    <w:pPr>
      <w:pBdr/>
      <w:spacing/>
      <w:ind/>
    </w:pPr>
    <w:rPr>
      <w:color w:val="605e5c"/>
      <w:shd w:val="clear" w:color="auto" w:fill="e1dfdd"/>
    </w:rPr>
  </w:style>
  <w:style w:type="character" w:styleId="1026" w:customStyle="1">
    <w:name w:val="tax1"/>
    <w:pPr>
      <w:pBdr/>
      <w:spacing/>
      <w:ind/>
    </w:pPr>
    <w:rPr>
      <w:b/>
      <w:bCs/>
      <w:sz w:val="26"/>
      <w:szCs w:val="26"/>
    </w:rPr>
  </w:style>
  <w:style w:type="paragraph" w:styleId="1027" w:customStyle="1">
    <w:name w:val="Default Text"/>
    <w:basedOn w:val="929"/>
    <w:link w:val="1028"/>
    <w:uiPriority w:val="99"/>
    <w:pPr>
      <w:pBdr/>
      <w:spacing/>
      <w:ind/>
    </w:pPr>
    <w:rPr>
      <w:szCs w:val="20"/>
      <w:lang w:val="en-US"/>
    </w:rPr>
  </w:style>
  <w:style w:type="character" w:styleId="1028" w:customStyle="1">
    <w:name w:val="Default Text Char"/>
    <w:link w:val="1027"/>
    <w:uiPriority w:val="99"/>
    <w:pPr>
      <w:pBdr/>
      <w:spacing/>
      <w:ind/>
    </w:pPr>
    <w:rPr>
      <w:rFonts w:ascii="Times New Roman" w:hAnsi="Times New Roman" w:eastAsia="Times New Roman" w:cs="Times New Roman"/>
      <w:sz w:val="24"/>
      <w:szCs w:val="20"/>
      <w:lang w:val="en-US"/>
    </w:rPr>
  </w:style>
  <w:style w:type="paragraph" w:styleId="1029">
    <w:name w:val="Title"/>
    <w:basedOn w:val="929"/>
    <w:link w:val="1030"/>
    <w:qFormat/>
    <w:pPr>
      <w:pBdr/>
      <w:spacing/>
      <w:ind/>
      <w:jc w:val="center"/>
    </w:pPr>
    <w:rPr>
      <w:b/>
      <w:sz w:val="36"/>
      <w:szCs w:val="20"/>
      <w:lang w:eastAsia="ru-RU"/>
    </w:rPr>
  </w:style>
  <w:style w:type="character" w:styleId="1030" w:customStyle="1">
    <w:name w:val="Заголовок Знак"/>
    <w:basedOn w:val="937"/>
    <w:link w:val="1029"/>
    <w:pPr>
      <w:pBdr/>
      <w:spacing/>
      <w:ind/>
    </w:pPr>
    <w:rPr>
      <w:rFonts w:ascii="Times New Roman" w:hAnsi="Times New Roman" w:eastAsia="Times New Roman" w:cs="Times New Roman"/>
      <w:b/>
      <w:sz w:val="36"/>
      <w:szCs w:val="20"/>
      <w:lang w:val="ro-RO" w:eastAsia="ru-RU"/>
    </w:rPr>
  </w:style>
  <w:style w:type="character" w:styleId="1031" w:customStyle="1">
    <w:name w:val="fontstyle01"/>
    <w:basedOn w:val="937"/>
    <w:pPr>
      <w:pBdr/>
      <w:spacing/>
      <w:ind/>
    </w:pPr>
    <w:rPr>
      <w:rFonts w:hint="default" w:ascii="TimesNewRomanPSMT" w:hAnsi="TimesNewRomanPSMT"/>
      <w:b w:val="0"/>
      <w:bCs w:val="0"/>
      <w:i w:val="0"/>
      <w:iCs w:val="0"/>
      <w:color w:val="000000"/>
      <w:sz w:val="20"/>
      <w:szCs w:val="20"/>
    </w:rPr>
  </w:style>
  <w:style w:type="paragraph" w:styleId="1032">
    <w:name w:val="No Spacing"/>
    <w:uiPriority w:val="1"/>
    <w:qFormat/>
    <w:pPr>
      <w:pBdr/>
      <w:spacing w:after="0" w:line="240" w:lineRule="auto"/>
      <w:ind/>
    </w:pPr>
    <w:rPr>
      <w:rFonts w:ascii="Times New Roman" w:hAnsi="Times New Roman" w:eastAsia="Times New Roman" w:cs="Times New Roman"/>
      <w:sz w:val="24"/>
      <w:szCs w:val="24"/>
      <w:lang w:val="ro-RO"/>
    </w:rPr>
  </w:style>
  <w:style w:type="character" w:styleId="1033" w:customStyle="1">
    <w:name w:val="Гиперссылка"/>
    <w:pPr>
      <w:pBdr/>
      <w:spacing/>
      <w:ind/>
    </w:pPr>
    <w:rPr>
      <w:color w:val="0000ff"/>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http://bazilevschil@mail.ru" TargetMode="External"/><Relationship Id="rId13"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ONLYOFFICE/8.2.0.143</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131</cp:revision>
  <dcterms:created xsi:type="dcterms:W3CDTF">2023-10-17T11:34:00Z</dcterms:created>
  <dcterms:modified xsi:type="dcterms:W3CDTF">2024-11-07T17:54:03Z</dcterms:modified>
</cp:coreProperties>
</file>