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57AD029C"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B06E49" w:rsidRPr="00B06E49">
        <w:rPr>
          <w:b/>
          <w:i/>
          <w:iCs/>
          <w:lang w:val="ro-MD" w:eastAsia="ru-RU"/>
        </w:rPr>
        <w:t>Achiziționarea centralizată a  Clipaplicatoarelor și  Instrumentelor chirurgicale ORL  conform necesităților insituțiilor medico-sanitare publice pentru anul 2026</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3734EB98" w:rsidR="0095221E" w:rsidRPr="00B6434E" w:rsidRDefault="00B06E49" w:rsidP="00B6434E">
      <w:pPr>
        <w:pStyle w:val="ListParagraph"/>
        <w:numPr>
          <w:ilvl w:val="0"/>
          <w:numId w:val="7"/>
        </w:numPr>
        <w:spacing w:line="276" w:lineRule="auto"/>
        <w:ind w:left="567"/>
        <w:jc w:val="center"/>
        <w:rPr>
          <w:rFonts w:eastAsia="PMingLiU"/>
          <w:i/>
          <w:sz w:val="24"/>
          <w:szCs w:val="24"/>
          <w:lang w:val="ro-MD" w:eastAsia="zh-CN"/>
        </w:rPr>
      </w:pPr>
      <w:r w:rsidRPr="00B06E49">
        <w:rPr>
          <w:b/>
          <w:i/>
          <w:iCs/>
          <w:sz w:val="24"/>
          <w:szCs w:val="24"/>
          <w:lang w:val="ro-MD" w:eastAsia="ru-RU"/>
        </w:rPr>
        <w:t xml:space="preserve">Achiziționarea centralizată a  Clipaplicatoarelor și  Instrumentelor chirurgicale ORL  conform necesităților insituțiilor medico-sanitare publice pentru anul 2026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45C28F6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BD3506" w:rsidRPr="00BD3506">
        <w:rPr>
          <w:rFonts w:eastAsia="PMingLiU"/>
          <w:iCs/>
          <w:sz w:val="24"/>
          <w:szCs w:val="24"/>
          <w:highlight w:val="yellow"/>
          <w:lang w:val="ro-MD" w:eastAsia="zh-CN"/>
        </w:rPr>
        <w:t>8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5375E0D9"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700DE8">
        <w:rPr>
          <w:rFonts w:eastAsia="PMingLiU"/>
          <w:sz w:val="24"/>
          <w:szCs w:val="24"/>
          <w:highlight w:val="yellow"/>
          <w:lang w:val="ro-MD" w:eastAsia="zh-CN"/>
        </w:rPr>
        <w:t>90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6EF80591"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BD3506" w:rsidRPr="00BD3506">
        <w:rPr>
          <w:rFonts w:eastAsia="PMingLiU"/>
          <w:sz w:val="24"/>
          <w:szCs w:val="24"/>
          <w:highlight w:val="yellow"/>
          <w:lang w:val="ro-MD" w:eastAsia="zh-CN"/>
        </w:rPr>
        <w:t>7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B06E49"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lastRenderedPageBreak/>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53845" w14:textId="77777777" w:rsidR="0040432E" w:rsidRDefault="0040432E" w:rsidP="00026B87">
      <w:r>
        <w:separator/>
      </w:r>
    </w:p>
  </w:endnote>
  <w:endnote w:type="continuationSeparator" w:id="0">
    <w:p w14:paraId="4CF37A63" w14:textId="77777777" w:rsidR="0040432E" w:rsidRDefault="0040432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1338B" w14:textId="77777777" w:rsidR="0040432E" w:rsidRDefault="0040432E" w:rsidP="00026B87">
      <w:r>
        <w:separator/>
      </w:r>
    </w:p>
  </w:footnote>
  <w:footnote w:type="continuationSeparator" w:id="0">
    <w:p w14:paraId="6F01CA67" w14:textId="77777777" w:rsidR="0040432E" w:rsidRDefault="0040432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0432E"/>
    <w:rsid w:val="0042077E"/>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06E49"/>
    <w:rsid w:val="00B16328"/>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4393</Words>
  <Characters>25484</Characters>
  <Application>Microsoft Office Word</Application>
  <DocSecurity>0</DocSecurity>
  <Lines>212</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10</cp:revision>
  <cp:lastPrinted>2025-06-05T12:46:00Z</cp:lastPrinted>
  <dcterms:created xsi:type="dcterms:W3CDTF">2025-07-18T06:52:00Z</dcterms:created>
  <dcterms:modified xsi:type="dcterms:W3CDTF">2026-05-19T13:14:00Z</dcterms:modified>
</cp:coreProperties>
</file>