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D15C3" w14:textId="77777777" w:rsidR="008A329F" w:rsidRDefault="000E13BE">
      <w:pPr>
        <w:ind w:right="57" w:firstLine="709"/>
        <w:jc w:val="right"/>
        <w:rPr>
          <w:lang w:val="ro-RO" w:eastAsia="ru-RU"/>
        </w:rPr>
      </w:pPr>
      <w:r>
        <w:rPr>
          <w:lang w:val="ro-RO" w:eastAsia="ru-RU"/>
        </w:rPr>
        <w:t>Anexa nr. 1</w:t>
      </w:r>
    </w:p>
    <w:p w14:paraId="6BC8897E" w14:textId="77777777" w:rsidR="008A329F" w:rsidRDefault="000E13BE">
      <w:pPr>
        <w:ind w:right="57"/>
        <w:jc w:val="right"/>
        <w:rPr>
          <w:lang w:val="ro-RO" w:eastAsia="ru-RU"/>
        </w:rPr>
      </w:pP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  <w:t>la Regulamentul cu privire la achizițiile</w:t>
      </w:r>
    </w:p>
    <w:p w14:paraId="074F94B2" w14:textId="77777777" w:rsidR="008A329F" w:rsidRDefault="000E13BE">
      <w:pPr>
        <w:ind w:right="57" w:firstLine="709"/>
        <w:jc w:val="right"/>
        <w:rPr>
          <w:lang w:val="ro-RO"/>
        </w:rPr>
      </w:pP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</w:r>
      <w:r>
        <w:rPr>
          <w:lang w:val="ro-RO" w:eastAsia="ru-RU"/>
        </w:rPr>
        <w:tab/>
        <w:t xml:space="preserve">publice de valoare mică </w:t>
      </w:r>
    </w:p>
    <w:p w14:paraId="13083620" w14:textId="77777777" w:rsidR="008A329F" w:rsidRDefault="008A329F">
      <w:pPr>
        <w:ind w:right="57" w:firstLine="709"/>
        <w:jc w:val="right"/>
        <w:rPr>
          <w:b/>
          <w:bCs/>
          <w:lang w:val="ro-RO" w:eastAsia="ru-RU"/>
        </w:rPr>
      </w:pPr>
    </w:p>
    <w:p w14:paraId="3D112BB6" w14:textId="77777777" w:rsidR="008A329F" w:rsidRDefault="000E13BE">
      <w:pPr>
        <w:ind w:right="57"/>
        <w:jc w:val="center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  <w:t>ANUNŢ DE PARTICIPARE SIMPLIFICAT</w:t>
      </w:r>
    </w:p>
    <w:p w14:paraId="56C6C6E6" w14:textId="77777777" w:rsidR="008A329F" w:rsidRDefault="000E13BE">
      <w:pPr>
        <w:ind w:right="57"/>
        <w:jc w:val="center"/>
        <w:rPr>
          <w:lang w:val="ro-RO" w:eastAsia="ru-RU"/>
        </w:rPr>
      </w:pPr>
      <w:r>
        <w:rPr>
          <w:b/>
          <w:bCs/>
          <w:lang w:val="ro-RO" w:eastAsia="ru-RU"/>
        </w:rPr>
        <w:t xml:space="preserve"> PENTRU ACHIZIȚIA DE VALOARE MICĂ</w:t>
      </w:r>
    </w:p>
    <w:p w14:paraId="22C940F8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 xml:space="preserve">Privind achiziţionarea  </w:t>
      </w:r>
      <w:r>
        <w:rPr>
          <w:b/>
          <w:bCs/>
          <w:lang w:val="ro-RO" w:eastAsia="ru-RU"/>
        </w:rPr>
        <w:t>Detergenți și articole de menaj pentru</w:t>
      </w:r>
      <w:r>
        <w:rPr>
          <w:b/>
          <w:bCs/>
          <w:lang w:eastAsia="ru-RU"/>
        </w:rPr>
        <w:t xml:space="preserve"> anul 2024</w:t>
      </w:r>
    </w:p>
    <w:p w14:paraId="1DCE34A6" w14:textId="77777777" w:rsidR="008A329F" w:rsidRDefault="000E13BE">
      <w:pPr>
        <w:ind w:right="57" w:firstLine="709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</w:t>
      </w:r>
      <w:r>
        <w:rPr>
          <w:bCs/>
          <w:lang w:val="ro-RO" w:eastAsia="ru-RU"/>
        </w:rPr>
        <w:t>prin achiziţie</w:t>
      </w:r>
      <w:r>
        <w:rPr>
          <w:lang w:val="ro-RO" w:eastAsia="ru-RU"/>
        </w:rPr>
        <w:t xml:space="preserve"> publică de valoare mică. </w:t>
      </w:r>
    </w:p>
    <w:p w14:paraId="0AC693E2" w14:textId="77777777" w:rsidR="008A329F" w:rsidRDefault="008A329F">
      <w:pPr>
        <w:ind w:right="57" w:firstLine="709"/>
        <w:rPr>
          <w:lang w:val="ro-RO" w:eastAsia="ru-RU"/>
        </w:rPr>
      </w:pPr>
    </w:p>
    <w:p w14:paraId="7F23F4D4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 xml:space="preserve">1. Denumirea autorităţii contractante </w:t>
      </w:r>
      <w:r>
        <w:rPr>
          <w:b/>
          <w:bCs/>
          <w:lang w:val="ro-RO" w:eastAsia="ru-RU"/>
        </w:rPr>
        <w:t xml:space="preserve">IMSP Spitalul raional Dondușeni </w:t>
      </w:r>
    </w:p>
    <w:p w14:paraId="21745DE8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>2. IDNO  1003604150574</w:t>
      </w:r>
    </w:p>
    <w:p w14:paraId="08434E8C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 xml:space="preserve">3. Adresa  or. Dondușeni, str. M. Eminescu 26/1 </w:t>
      </w:r>
    </w:p>
    <w:p w14:paraId="19290C5B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>4. Numărul de telefon/fax 0 251 2 32 05</w:t>
      </w:r>
    </w:p>
    <w:p w14:paraId="56CBBB13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>5. Adresa de e-mail şi pagina web oficială ale autorităţii contractante</w:t>
      </w:r>
      <w:r>
        <w:rPr>
          <w:lang w:val="ro-RO" w:eastAsia="ru-RU"/>
        </w:rPr>
        <w:t xml:space="preserve"> </w:t>
      </w:r>
      <w:r>
        <w:rPr>
          <w:rStyle w:val="a3"/>
          <w:lang w:val="ro-RO" w:eastAsia="ru-RU"/>
        </w:rPr>
        <w:t>srdonduseni@ms.md</w:t>
      </w:r>
    </w:p>
    <w:p w14:paraId="60D4B4B2" w14:textId="77777777" w:rsidR="008A329F" w:rsidRDefault="000E13BE">
      <w:pPr>
        <w:ind w:right="57" w:firstLine="709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                                                srdonduseni.md </w:t>
      </w:r>
    </w:p>
    <w:p w14:paraId="5B2506F9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r>
        <w:fldChar w:fldCharType="begin"/>
      </w:r>
      <w:r>
        <w:instrText>HYPERLINK "mailto:lilianascortescu@mail.ru" \h</w:instrText>
      </w:r>
      <w:r>
        <w:fldChar w:fldCharType="separate"/>
      </w:r>
      <w:r>
        <w:rPr>
          <w:rStyle w:val="a3"/>
          <w:bCs/>
          <w:i/>
          <w:iCs/>
          <w:lang w:val="ro-RO" w:eastAsia="ru-RU"/>
        </w:rPr>
        <w:t>lilianascortescu@mail.ru</w:t>
      </w:r>
      <w:r>
        <w:fldChar w:fldCharType="end"/>
      </w:r>
      <w:r>
        <w:rPr>
          <w:bCs/>
          <w:i/>
          <w:iCs/>
          <w:lang w:val="ro-RO" w:eastAsia="ru-RU"/>
        </w:rPr>
        <w:t xml:space="preserve"> </w:t>
      </w:r>
    </w:p>
    <w:p w14:paraId="36897764" w14:textId="77777777" w:rsidR="008A329F" w:rsidRDefault="000E13BE">
      <w:pPr>
        <w:ind w:right="57" w:firstLine="709"/>
        <w:rPr>
          <w:lang w:val="ro-RO" w:eastAsia="ru-RU"/>
        </w:rPr>
      </w:pPr>
      <w:r>
        <w:rPr>
          <w:bCs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r>
        <w:rPr>
          <w:i/>
          <w:iCs/>
          <w:lang w:val="ro-RO" w:eastAsia="ru-RU"/>
        </w:rPr>
        <w:t>Instituție medicală care prestează servicii medicale</w:t>
      </w:r>
    </w:p>
    <w:p w14:paraId="52B6179C" w14:textId="77777777" w:rsidR="008A329F" w:rsidRDefault="000E13BE">
      <w:pPr>
        <w:ind w:right="57" w:firstLine="709"/>
        <w:rPr>
          <w:lang w:val="ro-RO"/>
        </w:rPr>
      </w:pPr>
      <w:r>
        <w:rPr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2EB4A52C" w14:textId="77777777" w:rsidR="008A329F" w:rsidRDefault="008A329F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W w:w="10155" w:type="dxa"/>
        <w:tblInd w:w="-164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676"/>
        <w:gridCol w:w="1076"/>
        <w:gridCol w:w="2659"/>
        <w:gridCol w:w="855"/>
        <w:gridCol w:w="963"/>
        <w:gridCol w:w="2382"/>
        <w:gridCol w:w="1544"/>
      </w:tblGrid>
      <w:tr w:rsidR="008A329F" w14:paraId="31F814BC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1593B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Nr.</w:t>
            </w:r>
            <w:r>
              <w:rPr>
                <w:b/>
                <w:bCs/>
                <w:lang w:val="ro-RO" w:eastAsia="ru-RU" w:bidi="ar-SA"/>
              </w:rPr>
              <w:br/>
              <w:t>crt.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91AE0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Codul</w:t>
            </w:r>
            <w:r>
              <w:rPr>
                <w:b/>
                <w:bCs/>
                <w:lang w:val="ro-RO" w:eastAsia="ru-RU" w:bidi="ar-SA"/>
              </w:rPr>
              <w:br/>
              <w:t>CPV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8F989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Denumirea</w:t>
            </w:r>
            <w:r>
              <w:rPr>
                <w:b/>
                <w:bCs/>
                <w:lang w:val="ro-RO" w:eastAsia="ru-RU" w:bidi="ar-SA"/>
              </w:rPr>
              <w:br/>
              <w:t>bunurilor/serviciilor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9E7D8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Unitatea de</w:t>
            </w:r>
            <w:r>
              <w:rPr>
                <w:b/>
                <w:bCs/>
                <w:lang w:val="ro-RO" w:eastAsia="ru-RU" w:bidi="ar-SA"/>
              </w:rPr>
              <w:br/>
              <w:t>măsură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0129A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 w14:paraId="70365C35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C5B48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C713" w14:textId="77777777" w:rsidR="008A329F" w:rsidRDefault="000E13BE">
            <w:pPr>
              <w:widowControl w:val="0"/>
              <w:jc w:val="center"/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 w14:paraId="7DD00FB9" w14:textId="77777777" w:rsidR="008A329F" w:rsidRDefault="000E13BE">
            <w:pPr>
              <w:widowControl w:val="0"/>
              <w:jc w:val="center"/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 w:rsidR="008A329F" w14:paraId="5BF9DB83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54032C3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5AE81ABC" w14:textId="77777777" w:rsidR="008A329F" w:rsidRDefault="000E13BE">
            <w:pPr>
              <w:widowControl w:val="0"/>
              <w:spacing w:line="252" w:lineRule="auto"/>
              <w:jc w:val="both"/>
            </w:pPr>
            <w:r>
              <w:t>39800</w:t>
            </w:r>
          </w:p>
          <w:p w14:paraId="15568B78" w14:textId="77777777" w:rsidR="008A329F" w:rsidRDefault="000E13BE">
            <w:pPr>
              <w:widowControl w:val="0"/>
              <w:spacing w:line="252" w:lineRule="auto"/>
              <w:jc w:val="both"/>
            </w:pPr>
            <w:r>
              <w:t>000-0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34314706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 xml:space="preserve">Detergent automat, kg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617E6F25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4A7AC099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623B8579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eastAsia="en-US"/>
              </w:rPr>
              <w:t>Detergent automat, praf, ambalaj 9 kg, echivalent  Bingo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4F45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14000</w:t>
            </w:r>
          </w:p>
        </w:tc>
      </w:tr>
      <w:tr w:rsidR="008A329F" w14:paraId="2742E7B7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B671B71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5D947246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22F0D86C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0CAB7DC8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proofErr w:type="spellStart"/>
            <w:r>
              <w:rPr>
                <w:bCs/>
                <w:color w:val="000000"/>
                <w:lang w:val="en-US"/>
              </w:rPr>
              <w:t>Săpun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-crema </w:t>
            </w:r>
            <w:proofErr w:type="spellStart"/>
            <w:r>
              <w:rPr>
                <w:bCs/>
                <w:color w:val="000000"/>
                <w:lang w:val="en-US"/>
              </w:rPr>
              <w:t>lichid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2A050D4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1EDAB89B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47E8D00D" w14:textId="77777777" w:rsidR="008A329F" w:rsidRDefault="000E13BE">
            <w:pPr>
              <w:widowControl w:val="0"/>
              <w:spacing w:before="120" w:line="252" w:lineRule="auto"/>
            </w:pPr>
            <w:proofErr w:type="spellStart"/>
            <w:r>
              <w:rPr>
                <w:bCs/>
                <w:color w:val="000000"/>
                <w:lang w:val="en-US"/>
              </w:rPr>
              <w:t>Săpun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-crema </w:t>
            </w:r>
            <w:proofErr w:type="spellStart"/>
            <w:proofErr w:type="gramStart"/>
            <w:r>
              <w:rPr>
                <w:bCs/>
                <w:color w:val="000000"/>
                <w:lang w:val="en-US"/>
              </w:rPr>
              <w:t>lichid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Ambalaj 5 l în butelie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24FF9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1400</w:t>
            </w:r>
          </w:p>
        </w:tc>
      </w:tr>
      <w:tr w:rsidR="008A329F" w14:paraId="352BCBC6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4CC00C4E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7EA4E858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17727A46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1DC97E1D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Detergent  pentru veselă, 1000 ml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55F7D83B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202F2408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4B85FD27" w14:textId="77777777" w:rsidR="008A329F" w:rsidRDefault="000E13BE">
            <w:pPr>
              <w:widowControl w:val="0"/>
              <w:spacing w:line="252" w:lineRule="auto"/>
              <w:jc w:val="both"/>
            </w:pPr>
            <w:r>
              <w:rPr>
                <w:color w:val="000000"/>
                <w:lang w:val="en-US"/>
              </w:rPr>
              <w:t xml:space="preserve">Gel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veselă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Tip:Detergent</w:t>
            </w:r>
            <w:proofErr w:type="spellEnd"/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lichid</w:t>
            </w:r>
            <w:proofErr w:type="spellEnd"/>
            <w:r>
              <w:rPr>
                <w:color w:val="000000"/>
                <w:lang w:val="en-US"/>
              </w:rPr>
              <w:t xml:space="preserve"> 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spălat</w:t>
            </w:r>
            <w:proofErr w:type="spellEnd"/>
            <w:r>
              <w:rPr>
                <w:color w:val="000000"/>
                <w:lang w:val="en-US"/>
              </w:rPr>
              <w:t>  vase</w:t>
            </w:r>
            <w:proofErr w:type="gramEnd"/>
            <w:r>
              <w:rPr>
                <w:lang w:val="ro-RO" w:eastAsia="en-US"/>
              </w:rPr>
              <w:t xml:space="preserve">  1/1000 ml, echivalent Fairy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AE7C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5550</w:t>
            </w:r>
          </w:p>
        </w:tc>
      </w:tr>
      <w:tr w:rsidR="008A329F" w14:paraId="32D75608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6C35472A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52F80719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10353934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4E041AD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Detergent  pentru WC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0A44761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7F7448CB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2B19832B" w14:textId="77777777" w:rsidR="008A329F" w:rsidRDefault="000E13BE">
            <w:pPr>
              <w:widowControl w:val="0"/>
              <w:spacing w:before="120" w:line="252" w:lineRule="auto"/>
              <w:jc w:val="both"/>
            </w:pPr>
            <w:r>
              <w:rPr>
                <w:lang w:eastAsia="en-US"/>
              </w:rPr>
              <w:t>Detergent-dezinfectant cu clor, gel p/u WC, 1/750 ml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BFF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3450</w:t>
            </w:r>
          </w:p>
        </w:tc>
      </w:tr>
      <w:tr w:rsidR="008A329F" w14:paraId="0704A2CE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0A0C33D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112CBAA3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7C00AD4B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41050B49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Soluție pentru geamuri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798EBEDE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743D323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6ABBA990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val="ro-RO" w:eastAsia="en-US"/>
              </w:rPr>
              <w:t>Spray pentru sticlă, oglinzi, 1/750 ml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EDD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1725</w:t>
            </w:r>
          </w:p>
        </w:tc>
      </w:tr>
      <w:tr w:rsidR="008A329F" w14:paraId="0B8E6B1E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57E6629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3C605B8C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57A4E1E6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B7B1ECD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Înălbitor pentru rufe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6D598E0A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1FAB014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7E5DE7EC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val="ro-RO" w:eastAsia="en-US"/>
              </w:rPr>
              <w:t>Înălbitor pentru rufe, ambalaj 1 l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739B9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1840</w:t>
            </w:r>
          </w:p>
        </w:tc>
      </w:tr>
      <w:tr w:rsidR="008A329F" w14:paraId="373AD723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71B0099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lastRenderedPageBreak/>
              <w:t>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096C6F00" w14:textId="77777777" w:rsidR="008A329F" w:rsidRDefault="000E13BE">
            <w:pPr>
              <w:widowControl w:val="0"/>
              <w:spacing w:line="252" w:lineRule="auto"/>
              <w:jc w:val="both"/>
            </w:pPr>
            <w:r>
              <w:t>39800</w:t>
            </w:r>
          </w:p>
          <w:p w14:paraId="1FEB0CC6" w14:textId="77777777" w:rsidR="008A329F" w:rsidRDefault="000E13BE">
            <w:pPr>
              <w:widowControl w:val="0"/>
              <w:spacing w:line="252" w:lineRule="auto"/>
              <w:jc w:val="both"/>
            </w:pPr>
            <w:r>
              <w:t>000-0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1755BD22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 xml:space="preserve">Soluție pentru înlăturarea calcarului, ruginii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4F45737A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366BFD0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67D6594B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val="ro-RO" w:eastAsia="en-US"/>
              </w:rPr>
              <w:t>Soluție pentru înlăturarea calcarului, ruginii, echivalent Anti Kalk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8018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</w:tr>
      <w:tr w:rsidR="008A329F" w14:paraId="7E5BA055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675C18F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53362E2B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6096062E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7677F563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Soluție pentru curățirea faianței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730DDFA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76492FAD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70B6FA5A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val="ro-RO" w:eastAsia="en-US"/>
              </w:rPr>
              <w:t>Soluție pentru curățirea faianței</w:t>
            </w:r>
            <w:r w:rsidRPr="000E13BE">
              <w:rPr>
                <w:color w:val="000000"/>
                <w:lang w:val="pt-BR"/>
              </w:rPr>
              <w:t xml:space="preserve"> Volum 500 ml fără miros concentrat antibacterian   distruge murdăria, petele, bacteriile,ciupercile, rugina, săpunul și calcarul. Se folosește pentru curatarea, albirea și tratarea antibacteriana a suprafețelor ceramice, emailate, faianta, precum și a suprafețelor din inox.</w:t>
            </w:r>
            <w:r>
              <w:rPr>
                <w:lang w:val="ro-RO" w:eastAsia="en-US"/>
              </w:rPr>
              <w:t xml:space="preserve"> Echivalent Anti Kalk.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4E4D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9300</w:t>
            </w:r>
          </w:p>
        </w:tc>
      </w:tr>
      <w:tr w:rsidR="008A329F" w14:paraId="78C1BDA3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C22DE35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00B35E84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7C3D9776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1E87BD5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eastAsia="en-US"/>
              </w:rPr>
              <w:t>Săpun pentru rufe, 1/200 gr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2EE38A66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6A4133BC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626A947A" w14:textId="77777777" w:rsidR="008A329F" w:rsidRDefault="000E13BE">
            <w:pPr>
              <w:widowControl w:val="0"/>
              <w:spacing w:before="120" w:line="252" w:lineRule="auto"/>
            </w:pPr>
            <w:r>
              <w:rPr>
                <w:lang w:eastAsia="en-US"/>
              </w:rPr>
              <w:t>Săpun pentru rufe, masă omogenică, culoare întunecata, 72 %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FCB7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108</w:t>
            </w:r>
          </w:p>
        </w:tc>
      </w:tr>
      <w:tr w:rsidR="008A329F" w14:paraId="4C8958BC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B950928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5F8D0F95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419BAEFB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0C94A396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Pungă neagră, 40 l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3D546126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691FB65C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00A3D32C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Pungi pentru gunoi negre 40 litri, în rulou 50 buc</w:t>
            </w:r>
            <w:r w:rsidRPr="000E13BE">
              <w:rPr>
                <w:lang w:val="pt-BR"/>
              </w:rPr>
              <w:t xml:space="preserve">, </w:t>
            </w:r>
            <w:r w:rsidRPr="000E13BE">
              <w:rPr>
                <w:color w:val="000000"/>
                <w:lang w:val="pt-BR"/>
              </w:rPr>
              <w:t>Culoare:neagra</w:t>
            </w:r>
          </w:p>
          <w:p w14:paraId="27E8FA1B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 xml:space="preserve">Grosimea: 12-15 microni, densitate inaltă </w:t>
            </w:r>
          </w:p>
          <w:p w14:paraId="2FCF9D5A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 xml:space="preserve">Lățime: 50-55 cm. </w:t>
            </w:r>
            <w:proofErr w:type="spellStart"/>
            <w:r>
              <w:rPr>
                <w:color w:val="000000"/>
                <w:lang w:val="en-US"/>
              </w:rPr>
              <w:t>Lungime</w:t>
            </w:r>
            <w:proofErr w:type="spellEnd"/>
            <w:r>
              <w:rPr>
                <w:color w:val="000000"/>
                <w:lang w:val="en-US"/>
              </w:rPr>
              <w:t xml:space="preserve">: 65 +/- 5 cm 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45D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2645</w:t>
            </w:r>
          </w:p>
        </w:tc>
      </w:tr>
      <w:tr w:rsidR="008A329F" w14:paraId="5CA837CF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4C1E08DA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374663E5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227313B9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33C85748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Pungă galbenă, pentru deșeuri biologice, 35 l,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27C92C0A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6BAB4F07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450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26039FC1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Pungi  galbene  35 litri, în rulou 50 buc</w:t>
            </w:r>
            <w:r w:rsidRPr="000E13BE">
              <w:rPr>
                <w:lang w:val="pt-BR"/>
              </w:rPr>
              <w:t xml:space="preserve">, </w:t>
            </w:r>
            <w:r w:rsidRPr="000E13BE">
              <w:rPr>
                <w:color w:val="000000"/>
                <w:lang w:val="pt-BR"/>
              </w:rPr>
              <w:t>Culoare: galbena</w:t>
            </w:r>
          </w:p>
          <w:p w14:paraId="74146B47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 </w:t>
            </w:r>
            <w:r w:rsidRPr="000E13BE">
              <w:rPr>
                <w:color w:val="000000"/>
                <w:lang w:val="pt-BR"/>
              </w:rPr>
              <w:t>Fabricat din folie LDPE (polietilena de joasa densitate, presiune inalta)</w:t>
            </w:r>
            <w:r w:rsidRPr="000E13BE">
              <w:rPr>
                <w:color w:val="000000"/>
                <w:lang w:val="pt-BR"/>
              </w:rPr>
              <w:t xml:space="preserve"> </w:t>
            </w:r>
          </w:p>
          <w:p w14:paraId="4E647D86" w14:textId="77777777" w:rsidR="008A329F" w:rsidRDefault="000E13BE">
            <w:pPr>
              <w:widowControl w:val="0"/>
              <w:jc w:val="both"/>
            </w:pPr>
            <w:proofErr w:type="spellStart"/>
            <w:r>
              <w:rPr>
                <w:color w:val="000000"/>
                <w:lang w:val="en-US"/>
              </w:rPr>
              <w:t>Lățime</w:t>
            </w:r>
            <w:proofErr w:type="spellEnd"/>
            <w:r>
              <w:rPr>
                <w:color w:val="000000"/>
                <w:lang w:val="en-US"/>
              </w:rPr>
              <w:t xml:space="preserve">: 50-55 cm. </w:t>
            </w:r>
            <w:r>
              <w:rPr>
                <w:color w:val="000000"/>
              </w:rPr>
              <w:t>Lungime: 65 +/- 5 cm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6BE7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6075</w:t>
            </w:r>
          </w:p>
        </w:tc>
      </w:tr>
      <w:tr w:rsidR="008A329F" w14:paraId="6B052ECB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C71F790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7B331EBC" w14:textId="77777777" w:rsidR="008A329F" w:rsidRDefault="000E13BE">
            <w:pPr>
              <w:widowControl w:val="0"/>
              <w:spacing w:line="252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 w14:paraId="732F00D0" w14:textId="77777777" w:rsidR="008A329F" w:rsidRDefault="000E13BE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D3F28C4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Pungă verde, 35 l, N50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2B0BD520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7FFBF21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450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7F82F813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Pungi  verzi  35 litri, în rulou 50 buc</w:t>
            </w:r>
          </w:p>
          <w:p w14:paraId="5E73F932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Culoare: verde</w:t>
            </w:r>
          </w:p>
          <w:p w14:paraId="222BDC97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 xml:space="preserve">Fabricat din folie </w:t>
            </w:r>
            <w:r w:rsidRPr="000E13BE">
              <w:rPr>
                <w:color w:val="000000"/>
                <w:lang w:val="pt-BR"/>
              </w:rPr>
              <w:lastRenderedPageBreak/>
              <w:t>LDPE (polietilena de joasa densitate, presiune inalta)</w:t>
            </w:r>
            <w:r w:rsidRPr="000E13BE">
              <w:rPr>
                <w:color w:val="000000"/>
                <w:lang w:val="pt-BR"/>
              </w:rPr>
              <w:t xml:space="preserve"> </w:t>
            </w:r>
          </w:p>
          <w:p w14:paraId="07BA5624" w14:textId="77777777" w:rsidR="008A329F" w:rsidRDefault="000E13BE">
            <w:pPr>
              <w:widowControl w:val="0"/>
              <w:jc w:val="both"/>
            </w:pPr>
            <w:r>
              <w:rPr>
                <w:color w:val="000000"/>
              </w:rPr>
              <w:t>Lățime: 50-55 cm. Lungime: 65 +/- 5 cm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48EC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lastRenderedPageBreak/>
              <w:t>6075</w:t>
            </w:r>
          </w:p>
        </w:tc>
      </w:tr>
      <w:tr w:rsidR="008A329F" w14:paraId="402CFAE2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40E1104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1539D78C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70EDD57" w14:textId="77777777" w:rsidR="008A329F" w:rsidRDefault="000E13BE">
            <w:pPr>
              <w:widowControl w:val="0"/>
              <w:tabs>
                <w:tab w:val="center" w:pos="4703"/>
                <w:tab w:val="right" w:pos="9406"/>
              </w:tabs>
              <w:spacing w:line="252" w:lineRule="auto"/>
            </w:pPr>
            <w:r>
              <w:rPr>
                <w:lang w:val="ro-RO" w:eastAsia="en-US"/>
              </w:rPr>
              <w:t>Sac negru, 120 l, N10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404E376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rul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13AF9035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513C006B" w14:textId="77777777" w:rsidR="008A329F" w:rsidRDefault="000E13BE">
            <w:pPr>
              <w:widowControl w:val="0"/>
              <w:jc w:val="both"/>
            </w:pPr>
            <w:r w:rsidRPr="000E13BE">
              <w:rPr>
                <w:color w:val="000000"/>
                <w:lang w:val="pt-BR"/>
              </w:rPr>
              <w:t>Saci pentru gunoi  (polietelen), 120 litri, în rulou 10 buc</w:t>
            </w:r>
            <w:r w:rsidRPr="000E13BE">
              <w:rPr>
                <w:lang w:val="pt-BR"/>
              </w:rPr>
              <w:t xml:space="preserve">, </w:t>
            </w:r>
            <w:r w:rsidRPr="000E13BE">
              <w:rPr>
                <w:color w:val="000000"/>
                <w:lang w:val="pt-BR"/>
              </w:rPr>
              <w:t>Culoare: neagră</w:t>
            </w:r>
          </w:p>
          <w:p w14:paraId="05E8E76F" w14:textId="77777777" w:rsidR="008A329F" w:rsidRDefault="000E13BE">
            <w:pPr>
              <w:widowControl w:val="0"/>
              <w:spacing w:before="120" w:line="252" w:lineRule="auto"/>
              <w:jc w:val="both"/>
            </w:pPr>
            <w:r w:rsidRPr="000E13BE">
              <w:rPr>
                <w:color w:val="000000"/>
                <w:lang w:val="pt-BR"/>
              </w:rPr>
              <w:t xml:space="preserve">Grosimea: 36-40 microni. Dimensiune: 70-75 cm x 110+/- 5 cm 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49A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1080</w:t>
            </w:r>
          </w:p>
        </w:tc>
      </w:tr>
      <w:tr w:rsidR="008A329F" w14:paraId="340DF0F3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8A195E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0A019F89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7B51F699" w14:textId="77777777" w:rsidR="008A329F" w:rsidRDefault="000E13BE">
            <w:pPr>
              <w:widowControl w:val="0"/>
            </w:pPr>
            <w:r>
              <w:rPr>
                <w:lang w:val="ro-RO" w:bidi="ar-SA"/>
              </w:rPr>
              <w:t>Burete p/u veselă, mărime medie, set N10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126E55C1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2DDC7E7E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7EED7625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697E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 w:rsidR="008A329F" w14:paraId="6E3B6512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5E15C97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01A9DD2F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6C96FCC2" w14:textId="77777777" w:rsidR="008A329F" w:rsidRDefault="000E13BE">
            <w:pPr>
              <w:widowControl w:val="0"/>
            </w:pPr>
            <w:r>
              <w:rPr>
                <w:lang w:val="ro-RO" w:bidi="ar-SA"/>
              </w:rPr>
              <w:t>Cleștișoare p/u rufe (plastic), set N24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776B9084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74940EDD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6F0B1850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0A1C9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 w:rsidR="008A329F" w14:paraId="361530B8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77A1678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 w14:paraId="060EDB41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</w:tcPr>
          <w:p w14:paraId="02FDFB4C" w14:textId="77777777" w:rsidR="008A329F" w:rsidRDefault="000E13BE">
            <w:pPr>
              <w:widowControl w:val="0"/>
            </w:pPr>
            <w:r>
              <w:rPr>
                <w:lang w:val="ro-RO" w:bidi="ar-SA"/>
              </w:rPr>
              <w:t xml:space="preserve">Prosop -rol din hârtie, cu derulare, compatibil cu dispenserele din instituție, tip central reflex M4. Hârtia în 2 straturi, lungimea rolei </w:t>
            </w:r>
            <w:r>
              <w:rPr>
                <w:rFonts w:eastAsia="Liberation Serif" w:cs="Liberation Serif"/>
                <w:lang w:val="ro-RO" w:bidi="ar-SA"/>
              </w:rPr>
              <w:t>≤</w:t>
            </w:r>
            <w:r>
              <w:rPr>
                <w:lang w:val="ro-RO" w:bidi="ar-SA"/>
              </w:rPr>
              <w:t xml:space="preserve"> 200 m, dimensiuni </w:t>
            </w:r>
            <w:r>
              <w:rPr>
                <w:rFonts w:eastAsia="Liberation Serif" w:cs="Liberation Serif"/>
                <w:lang w:val="ro-RO" w:bidi="ar-SA"/>
              </w:rPr>
              <w:t>≤</w:t>
            </w:r>
            <w:r>
              <w:rPr>
                <w:lang w:val="ro-RO" w:bidi="ar-SA"/>
              </w:rPr>
              <w:t xml:space="preserve"> 28x22 cm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 w14:paraId="649E4C4D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</w:tcBorders>
          </w:tcPr>
          <w:p w14:paraId="27E220EF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</w:tcBorders>
          </w:tcPr>
          <w:p w14:paraId="29163E14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84328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  <w:tr w:rsidR="008A329F" w14:paraId="00E4DF8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ADEDB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4537E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4041B" w14:textId="77777777" w:rsidR="008A329F" w:rsidRDefault="000E13BE">
            <w:pPr>
              <w:widowControl w:val="0"/>
            </w:pPr>
            <w:r>
              <w:rPr>
                <w:lang w:val="ro-RO" w:bidi="ar-SA"/>
              </w:rPr>
              <w:t>Prosop -rol din hârtie, Hârtia în 2 straturi, set 2 role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E58E6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54845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25B4E" w14:textId="77777777" w:rsidR="008A329F" w:rsidRDefault="008A329F">
            <w:pPr>
              <w:widowControl w:val="0"/>
              <w:rPr>
                <w:lang w:val="ro-RO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89D2" w14:textId="77777777" w:rsidR="008A329F" w:rsidRDefault="000E13BE">
            <w:pPr>
              <w:widowControl w:val="0"/>
              <w:rPr>
                <w:lang w:val="ro-RO"/>
              </w:rPr>
            </w:pPr>
            <w:r>
              <w:rPr>
                <w:lang w:val="ro-RO"/>
              </w:rPr>
              <w:t>1800</w:t>
            </w:r>
          </w:p>
        </w:tc>
      </w:tr>
      <w:tr w:rsidR="008A329F" w14:paraId="724F3369" w14:textId="77777777">
        <w:tc>
          <w:tcPr>
            <w:tcW w:w="1015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3E9E" w14:textId="77777777" w:rsidR="008A329F" w:rsidRDefault="000E13BE">
            <w:pPr>
              <w:widowControl w:val="0"/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62 448</w:t>
            </w:r>
          </w:p>
        </w:tc>
      </w:tr>
    </w:tbl>
    <w:p w14:paraId="637425F9" w14:textId="77777777" w:rsidR="008A329F" w:rsidRDefault="008A329F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9E1B1C5" w14:textId="77777777" w:rsidR="008A329F" w:rsidRDefault="000E13BE">
      <w:pPr>
        <w:ind w:firstLine="567"/>
        <w:rPr>
          <w:lang w:val="ro-RO" w:eastAsia="ru-RU"/>
        </w:rPr>
      </w:pPr>
      <w:r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626DDD7B" w14:textId="77777777" w:rsidR="008A329F" w:rsidRDefault="000E13BE">
      <w:pPr>
        <w:ind w:firstLine="567"/>
        <w:rPr>
          <w:lang w:val="ro-RO" w:eastAsia="ru-RU"/>
        </w:rPr>
      </w:pPr>
      <w:r>
        <w:rPr>
          <w:lang w:val="ro-RO" w:eastAsia="ru-RU"/>
        </w:rPr>
        <w:t>1) pentru un singur lot;</w:t>
      </w:r>
    </w:p>
    <w:p w14:paraId="2BD6AEE5" w14:textId="77777777" w:rsidR="008A329F" w:rsidRDefault="000E13BE">
      <w:pPr>
        <w:ind w:firstLine="567"/>
        <w:rPr>
          <w:lang w:val="ro-RO" w:eastAsia="ru-RU"/>
        </w:rPr>
      </w:pPr>
      <w:r>
        <w:rPr>
          <w:lang w:val="ro-RO" w:eastAsia="ru-RU"/>
        </w:rPr>
        <w:t xml:space="preserve">2) </w:t>
      </w:r>
      <w:r>
        <w:rPr>
          <w:b/>
          <w:bCs/>
          <w:lang w:val="ro-RO" w:eastAsia="ru-RU"/>
        </w:rPr>
        <w:t>pentru mai multe loturi;</w:t>
      </w:r>
    </w:p>
    <w:p w14:paraId="660060A7" w14:textId="77777777" w:rsidR="008A329F" w:rsidRDefault="000E13BE">
      <w:pPr>
        <w:ind w:firstLine="567"/>
        <w:rPr>
          <w:lang w:val="ro-RO" w:eastAsia="ru-RU"/>
        </w:rPr>
      </w:pPr>
      <w:r>
        <w:rPr>
          <w:lang w:val="ro-RO" w:eastAsia="ru-RU"/>
        </w:rPr>
        <w:t>3) pentru toate loturile;</w:t>
      </w:r>
    </w:p>
    <w:p w14:paraId="3788E23A" w14:textId="77777777" w:rsidR="008A329F" w:rsidRDefault="000E13BE">
      <w:pPr>
        <w:ind w:firstLine="567"/>
        <w:rPr>
          <w:lang w:val="ro-RO" w:eastAsia="ru-RU"/>
        </w:rPr>
      </w:pPr>
      <w:r>
        <w:rPr>
          <w:bCs/>
          <w:lang w:val="ro-RO" w:eastAsia="ru-RU"/>
        </w:rPr>
        <w:t xml:space="preserve">10. Termenele şi condiţiile de livrare/prestare solicitate: </w:t>
      </w:r>
      <w:r>
        <w:rPr>
          <w:b/>
          <w:bCs/>
          <w:lang w:eastAsia="ru-RU"/>
        </w:rPr>
        <w:t>Livrarea la depozitul instituției, p</w:t>
      </w:r>
      <w:r>
        <w:rPr>
          <w:b/>
          <w:bCs/>
          <w:lang w:eastAsia="ru-RU"/>
        </w:rPr>
        <w:t xml:space="preserve">e parcursul anului 2024, 1 dată în trimestru, în termen de 10 zile de la comandă, în orele de lucru a instituției 8.00-17.00.  </w:t>
      </w:r>
    </w:p>
    <w:p w14:paraId="195B92B4" w14:textId="77777777" w:rsidR="008A329F" w:rsidRDefault="000E13BE">
      <w:pPr>
        <w:ind w:firstLine="567"/>
        <w:rPr>
          <w:lang w:val="ro-RO" w:eastAsia="ru-RU"/>
        </w:rPr>
      </w:pPr>
      <w:r>
        <w:rPr>
          <w:bCs/>
          <w:lang w:val="ro-RO" w:eastAsia="ru-RU"/>
        </w:rPr>
        <w:t xml:space="preserve">11. Termenul de valabilitate a contractului 31.12.2024 </w:t>
      </w:r>
    </w:p>
    <w:p w14:paraId="6917CFBE" w14:textId="77777777" w:rsidR="008A329F" w:rsidRDefault="000E13BE">
      <w:pPr>
        <w:ind w:firstLine="567"/>
        <w:rPr>
          <w:bCs/>
          <w:lang w:val="ro-RO" w:eastAsia="ru-RU"/>
        </w:rPr>
      </w:pPr>
      <w:r>
        <w:rPr>
          <w:bCs/>
          <w:lang w:val="ro-RO" w:eastAsia="ru-RU"/>
        </w:rPr>
        <w:t>12. Scurtă descriere (indicați după caz) a criteriilor de calificare:</w:t>
      </w:r>
    </w:p>
    <w:tbl>
      <w:tblPr>
        <w:tblW w:w="5000" w:type="pct"/>
        <w:tblInd w:w="-5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690"/>
        <w:gridCol w:w="3494"/>
        <w:gridCol w:w="3652"/>
        <w:gridCol w:w="1792"/>
      </w:tblGrid>
      <w:tr w:rsidR="008A329F" w14:paraId="3BF77735" w14:textId="77777777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98962" w14:textId="77777777" w:rsidR="008A329F" w:rsidRDefault="000E13BE">
            <w:pPr>
              <w:widowControl w:val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 w14:paraId="24685AE1" w14:textId="77777777" w:rsidR="008A329F" w:rsidRDefault="000E13BE">
            <w:pPr>
              <w:widowControl w:val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34141" w14:textId="77777777" w:rsidR="008A329F" w:rsidRDefault="000E13BE">
            <w:pPr>
              <w:widowControl w:val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B3A73" w14:textId="77777777" w:rsidR="008A329F" w:rsidRDefault="000E13BE">
            <w:pPr>
              <w:widowControl w:val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0D78" w14:textId="77777777" w:rsidR="008A329F" w:rsidRDefault="000E13BE">
            <w:pPr>
              <w:widowControl w:val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 w:rsidR="008A329F" w14:paraId="13447135" w14:textId="77777777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 w14:paraId="1FA4F217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 w14:paraId="15E81AEC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Specificații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 </w:t>
            </w:r>
            <w:proofErr w:type="spellStart"/>
            <w:r>
              <w:rPr>
                <w:iCs/>
                <w:kern w:val="0"/>
                <w:lang w:val="en-US" w:bidi="ar-SA"/>
              </w:rPr>
              <w:t>tehnice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14:paraId="045D9CEA" w14:textId="77777777" w:rsidR="008A329F" w:rsidRDefault="000E13BE">
            <w:pPr>
              <w:widowControl w:val="0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>
              <w:rPr>
                <w:iCs/>
                <w:kern w:val="0"/>
                <w:sz w:val="20"/>
                <w:szCs w:val="20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0"/>
                <w:szCs w:val="20"/>
                <w:lang w:val="ro-RO" w:bidi="ar-SA"/>
              </w:rPr>
              <w:t>Anexei nr. 22</w:t>
            </w:r>
            <w:r>
              <w:rPr>
                <w:iCs/>
                <w:kern w:val="0"/>
                <w:sz w:val="20"/>
                <w:szCs w:val="20"/>
                <w:lang w:val="ro-RO" w:bidi="ar-SA"/>
              </w:rPr>
              <w:t xml:space="preserve"> din Documentația standard aprobată prin Ordinul MF nr. 115 din 15.09.2021</w:t>
            </w:r>
          </w:p>
          <w:p w14:paraId="165973EF" w14:textId="77777777" w:rsidR="008A329F" w:rsidRDefault="000E13BE">
            <w:pPr>
              <w:widowControl w:val="0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>
              <w:rPr>
                <w:b/>
                <w:iCs/>
                <w:kern w:val="0"/>
                <w:sz w:val="20"/>
                <w:szCs w:val="20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50C6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Obligatoriu</w:t>
            </w:r>
            <w:proofErr w:type="spellEnd"/>
          </w:p>
        </w:tc>
      </w:tr>
      <w:tr w:rsidR="008A329F" w14:paraId="2E17B85B" w14:textId="77777777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 w14:paraId="43B7B75A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 w14:paraId="7A01C667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Specificații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 de </w:t>
            </w:r>
            <w:proofErr w:type="spellStart"/>
            <w:r>
              <w:rPr>
                <w:iCs/>
                <w:kern w:val="0"/>
                <w:lang w:val="en-US" w:bidi="ar-SA"/>
              </w:rPr>
              <w:t>preț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14:paraId="312569AF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lang w:val="ro-RO" w:bidi="ar-SA"/>
              </w:rPr>
              <w:t>Anexei nr. 23</w:t>
            </w:r>
            <w:r>
              <w:rPr>
                <w:iCs/>
                <w:kern w:val="0"/>
                <w:lang w:val="ro-RO" w:bidi="ar-SA"/>
              </w:rPr>
              <w:t xml:space="preserve"> din </w:t>
            </w:r>
            <w:r>
              <w:rPr>
                <w:iCs/>
                <w:kern w:val="0"/>
                <w:lang w:val="ro-RO" w:bidi="ar-SA"/>
              </w:rPr>
              <w:lastRenderedPageBreak/>
              <w:t>Documentația standard aprobată prin Ordinul MF nr. 115 din 15.09.2021.</w:t>
            </w:r>
          </w:p>
          <w:p w14:paraId="0354399E" w14:textId="77777777" w:rsidR="008A329F" w:rsidRDefault="000E13BE">
            <w:pPr>
              <w:widowControl w:val="0"/>
              <w:jc w:val="both"/>
            </w:pPr>
            <w:r>
              <w:rPr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0A1C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lastRenderedPageBreak/>
              <w:t>Obligatoriu</w:t>
            </w:r>
            <w:proofErr w:type="spellEnd"/>
          </w:p>
        </w:tc>
      </w:tr>
      <w:tr w:rsidR="008A329F" w14:paraId="701E9926" w14:textId="77777777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 w14:paraId="5F083FEB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 w14:paraId="5A88F170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Dovada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 </w:t>
            </w:r>
            <w:r>
              <w:rPr>
                <w:iCs/>
                <w:kern w:val="0"/>
                <w:lang w:val="ro-RO" w:bidi="ar-SA"/>
              </w:rPr>
              <w:t>înregistrării juridice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14:paraId="52A33213" w14:textId="77777777" w:rsidR="008A329F" w:rsidRDefault="000E13BE">
            <w:pPr>
              <w:widowControl w:val="0"/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Copie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, </w:t>
            </w:r>
            <w:r>
              <w:rPr>
                <w:b/>
                <w:iCs/>
                <w:kern w:val="0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DB51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Obligatoriu</w:t>
            </w:r>
            <w:proofErr w:type="spellEnd"/>
          </w:p>
        </w:tc>
      </w:tr>
      <w:tr w:rsidR="008A329F" w14:paraId="5E311403" w14:textId="77777777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 w14:paraId="60E64821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 w14:paraId="7D6A079B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bidi="ar-SA"/>
              </w:rPr>
              <w:t xml:space="preserve">Declarația de eligibilitate 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 w14:paraId="67B2BB8B" w14:textId="77777777" w:rsidR="008A329F" w:rsidRDefault="000E13BE">
            <w:pPr>
              <w:widowControl w:val="0"/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Copie</w:t>
            </w:r>
            <w:proofErr w:type="spellEnd"/>
            <w:r>
              <w:rPr>
                <w:iCs/>
                <w:kern w:val="0"/>
                <w:lang w:val="en-US" w:bidi="ar-SA"/>
              </w:rPr>
              <w:t xml:space="preserve">, </w:t>
            </w:r>
            <w:r>
              <w:rPr>
                <w:b/>
                <w:iCs/>
                <w:kern w:val="0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B59C" w14:textId="77777777" w:rsidR="008A329F" w:rsidRDefault="000E13BE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kern w:val="0"/>
                <w:lang w:val="en-US" w:bidi="ar-SA"/>
              </w:rPr>
              <w:t>Obligatoriu</w:t>
            </w:r>
            <w:proofErr w:type="spellEnd"/>
          </w:p>
        </w:tc>
      </w:tr>
    </w:tbl>
    <w:p w14:paraId="1BD997FA" w14:textId="77777777" w:rsidR="008A329F" w:rsidRDefault="008A329F">
      <w:pPr>
        <w:rPr>
          <w:lang w:val="ro-RO"/>
        </w:rPr>
      </w:pPr>
    </w:p>
    <w:p w14:paraId="05A7FFFB" w14:textId="77777777" w:rsidR="008A329F" w:rsidRDefault="000E13BE">
      <w:pPr>
        <w:rPr>
          <w:bCs/>
          <w:lang w:val="ro-RO" w:eastAsia="ru-RU"/>
        </w:rPr>
      </w:pPr>
      <w:r>
        <w:rPr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lang w:val="ro-RO" w:eastAsia="ru-RU"/>
        </w:rPr>
        <w:t>___________________________________________________________.</w:t>
      </w:r>
    </w:p>
    <w:p w14:paraId="1913EF77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14.  Condiţii speciale de care depinde îndeplinirea contractului (indicaţi după caz)</w:t>
      </w:r>
      <w:r>
        <w:rPr>
          <w:lang w:val="ro-RO" w:eastAsia="ru-RU"/>
        </w:rPr>
        <w:t>_______________________________________________________________________</w:t>
      </w:r>
    </w:p>
    <w:p w14:paraId="2CD6734F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15. Ofertele se prezintă în valută  MLD</w:t>
      </w:r>
    </w:p>
    <w:p w14:paraId="3A1277B0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16. Criteriul de evaluare aplicat pentru atribuirea contractului Cel mai mic preț fără TVA cu îndeplinirea condițiilor tehnice</w:t>
      </w:r>
    </w:p>
    <w:p w14:paraId="71867A8B" w14:textId="77777777" w:rsidR="008A329F" w:rsidRDefault="000E13BE">
      <w:pPr>
        <w:rPr>
          <w:bCs/>
          <w:lang w:val="ro-RO" w:eastAsia="ru-RU"/>
        </w:rPr>
      </w:pPr>
      <w:r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3750" w:type="pct"/>
        <w:tblInd w:w="1266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866"/>
        <w:gridCol w:w="4757"/>
        <w:gridCol w:w="1598"/>
      </w:tblGrid>
      <w:tr w:rsidR="008A329F" w14:paraId="791CE79D" w14:textId="77777777"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81E02" w14:textId="77777777" w:rsidR="008A329F" w:rsidRDefault="000E13BE">
            <w:pPr>
              <w:widowControl w:val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401C6" w14:textId="77777777" w:rsidR="008A329F" w:rsidRDefault="000E13BE">
            <w:pPr>
              <w:widowControl w:val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FAF9" w14:textId="77777777" w:rsidR="008A329F" w:rsidRDefault="000E13BE">
            <w:pPr>
              <w:widowControl w:val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 w:rsidR="008A329F" w14:paraId="31257EAF" w14:textId="77777777"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 w14:paraId="64EE64F9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 w14:paraId="28A496E0" w14:textId="77777777" w:rsidR="008A329F" w:rsidRDefault="008A329F">
            <w:pPr>
              <w:widowControl w:val="0"/>
              <w:rPr>
                <w:lang w:val="ro-RO" w:eastAsia="ru-RU"/>
              </w:rPr>
            </w:pP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CD0DD" w14:textId="77777777" w:rsidR="008A329F" w:rsidRDefault="008A329F">
            <w:pPr>
              <w:widowControl w:val="0"/>
              <w:rPr>
                <w:lang w:val="ro-RO" w:eastAsia="ru-RU"/>
              </w:rPr>
            </w:pPr>
          </w:p>
        </w:tc>
      </w:tr>
      <w:tr w:rsidR="008A329F" w14:paraId="2A935055" w14:textId="77777777"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 w14:paraId="0679D599" w14:textId="77777777" w:rsidR="008A329F" w:rsidRDefault="000E13BE">
            <w:pPr>
              <w:widowControl w:val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 w14:paraId="0B03EFC7" w14:textId="77777777" w:rsidR="008A329F" w:rsidRDefault="008A329F">
            <w:pPr>
              <w:widowControl w:val="0"/>
              <w:rPr>
                <w:lang w:val="ro-RO" w:eastAsia="ru-RU"/>
              </w:rPr>
            </w:pP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6AAE" w14:textId="77777777" w:rsidR="008A329F" w:rsidRDefault="008A329F">
            <w:pPr>
              <w:widowControl w:val="0"/>
              <w:rPr>
                <w:lang w:val="ro-RO" w:eastAsia="ru-RU"/>
              </w:rPr>
            </w:pPr>
          </w:p>
        </w:tc>
      </w:tr>
    </w:tbl>
    <w:p w14:paraId="707D8C6A" w14:textId="77777777" w:rsidR="008A329F" w:rsidRDefault="008A329F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1B80BFE9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18. Termenul</w:t>
      </w:r>
      <w:r>
        <w:rPr>
          <w:bCs/>
          <w:lang w:val="ro-RO" w:eastAsia="ru-RU"/>
        </w:rPr>
        <w:noBreakHyphen/>
      </w:r>
      <w:r>
        <w:rPr>
          <w:bCs/>
          <w:lang w:val="ro-RO" w:eastAsia="ru-RU"/>
        </w:rPr>
        <w:t>limită de depunere/deschidere a ofertelor:</w:t>
      </w:r>
    </w:p>
    <w:p w14:paraId="354F1BCC" w14:textId="77777777" w:rsidR="008A329F" w:rsidRDefault="000E13BE">
      <w:pPr>
        <w:tabs>
          <w:tab w:val="left" w:pos="567"/>
          <w:tab w:val="left" w:pos="709"/>
        </w:tabs>
        <w:rPr>
          <w:lang w:val="ro-RO" w:eastAsia="ru-RU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conform SIA ,,RSAP”/până la: </w:t>
      </w:r>
      <w:r>
        <w:rPr>
          <w:bCs/>
          <w:i/>
          <w:iCs/>
          <w:lang w:val="ro-RO" w:eastAsia="ru-RU"/>
        </w:rPr>
        <w:t>(ora exactă)</w:t>
      </w:r>
      <w:r>
        <w:rPr>
          <w:lang w:val="ro-RO" w:eastAsia="ru-RU"/>
        </w:rPr>
        <w:t>_________________________________</w:t>
      </w:r>
    </w:p>
    <w:p w14:paraId="36EA25E5" w14:textId="77777777" w:rsidR="008A329F" w:rsidRDefault="000E13BE">
      <w:pPr>
        <w:tabs>
          <w:tab w:val="left" w:pos="567"/>
          <w:tab w:val="left" w:pos="709"/>
        </w:tabs>
        <w:rPr>
          <w:lang w:val="ro-RO" w:eastAsia="ru-RU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pe: </w:t>
      </w:r>
      <w:r>
        <w:rPr>
          <w:bCs/>
          <w:i/>
          <w:iCs/>
          <w:lang w:val="ro-RO" w:eastAsia="ru-RU"/>
        </w:rPr>
        <w:t>(data)</w:t>
      </w:r>
      <w:r>
        <w:rPr>
          <w:lang w:val="ro-RO" w:eastAsia="ru-RU"/>
        </w:rPr>
        <w:t>_____________________________________________________________</w:t>
      </w:r>
    </w:p>
    <w:p w14:paraId="4FBC924A" w14:textId="77777777" w:rsidR="008A329F" w:rsidRDefault="000E13BE">
      <w:pPr>
        <w:rPr>
          <w:bCs/>
          <w:lang w:val="ro-RO" w:eastAsia="ru-RU"/>
        </w:rPr>
      </w:pPr>
      <w:r>
        <w:rPr>
          <w:bCs/>
          <w:lang w:val="ro-RO" w:eastAsia="ru-RU"/>
        </w:rPr>
        <w:t xml:space="preserve">19. Adresa la care trebuie transmise ofertele sau cererile de participare </w:t>
      </w:r>
    </w:p>
    <w:p w14:paraId="10450165" w14:textId="77777777" w:rsidR="008A329F" w:rsidRDefault="000E13BE">
      <w:pPr>
        <w:rPr>
          <w:lang w:val="ro-RO" w:eastAsia="ru-RU"/>
        </w:rPr>
      </w:pPr>
      <w:r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4253315E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20. Termenul de valabilitate a ofertelor</w:t>
      </w:r>
      <w:r>
        <w:rPr>
          <w:lang w:val="ro-RO" w:eastAsia="ru-RU"/>
        </w:rPr>
        <w:t>______________________________________</w:t>
      </w:r>
    </w:p>
    <w:p w14:paraId="0C99CD66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 xml:space="preserve">21. Locul deschiderii ofertelor    </w:t>
      </w:r>
      <w:r>
        <w:rPr>
          <w:lang w:val="ro-RO" w:eastAsia="ru-RU"/>
        </w:rPr>
        <w:t>(SIA ,,RSAP” sau adresa locului deschiderii)</w:t>
      </w:r>
    </w:p>
    <w:p w14:paraId="03698B43" w14:textId="77777777" w:rsidR="008A329F" w:rsidRDefault="000E13BE">
      <w:pPr>
        <w:rPr>
          <w:lang w:val="ro-RO" w:eastAsia="ru-RU"/>
        </w:rPr>
      </w:pPr>
      <w:r>
        <w:rPr>
          <w:bCs/>
          <w:i/>
          <w:iCs/>
          <w:lang w:val="ro-RO" w:eastAsia="ru-RU"/>
        </w:rPr>
        <w:t>Ofertele întârziate vor fi respinse.</w:t>
      </w:r>
    </w:p>
    <w:p w14:paraId="03104E94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22. Limba sau limbile în care trebuie redactate ofertele sau cererile de participare Limba română</w:t>
      </w:r>
    </w:p>
    <w:p w14:paraId="23A330F3" w14:textId="77777777" w:rsidR="008A329F" w:rsidRDefault="000E13BE">
      <w:pPr>
        <w:rPr>
          <w:lang w:val="ro-RO" w:eastAsia="ru-RU"/>
        </w:rPr>
      </w:pPr>
      <w:r>
        <w:rPr>
          <w:bCs/>
          <w:lang w:val="ro-RO" w:eastAsia="ru-RU"/>
        </w:rPr>
        <w:t>23. Alte informaţii relevante</w:t>
      </w:r>
      <w:r>
        <w:rPr>
          <w:lang w:val="ro-RO" w:eastAsia="ru-RU"/>
        </w:rPr>
        <w:t>___________________________</w:t>
      </w:r>
    </w:p>
    <w:p w14:paraId="4699A210" w14:textId="77777777" w:rsidR="008A329F" w:rsidRDefault="008A329F">
      <w:pPr>
        <w:rPr>
          <w:bCs/>
          <w:lang w:val="ro-RO" w:eastAsia="ru-RU"/>
        </w:rPr>
      </w:pPr>
    </w:p>
    <w:p w14:paraId="0EEB0ABE" w14:textId="77777777" w:rsidR="008A329F" w:rsidRDefault="008A329F">
      <w:pPr>
        <w:rPr>
          <w:lang w:val="ro-RO" w:eastAsia="ru-RU"/>
        </w:rPr>
      </w:pPr>
    </w:p>
    <w:p w14:paraId="6A07E713" w14:textId="77777777" w:rsidR="008A329F" w:rsidRDefault="008A329F">
      <w:pPr>
        <w:rPr>
          <w:lang w:val="ro-RO" w:eastAsia="ru-RU"/>
        </w:rPr>
      </w:pPr>
    </w:p>
    <w:p w14:paraId="4C38ABC1" w14:textId="77777777" w:rsidR="008A329F" w:rsidRDefault="000E13BE">
      <w:pPr>
        <w:rPr>
          <w:lang w:val="ro-RO" w:eastAsia="ru-RU"/>
        </w:rPr>
      </w:pPr>
      <w:r>
        <w:rPr>
          <w:b/>
          <w:bCs/>
          <w:lang w:val="ro-RO" w:eastAsia="ru-RU"/>
        </w:rPr>
        <w:t>Conducătorul grupului de lucru</w:t>
      </w:r>
      <w:r>
        <w:rPr>
          <w:lang w:val="ro-RO" w:eastAsia="ru-RU"/>
        </w:rPr>
        <w:t xml:space="preserve"> ______________________________A. Serdeșniuc </w:t>
      </w:r>
    </w:p>
    <w:sectPr w:rsidR="008A329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29F"/>
    <w:rsid w:val="000E13BE"/>
    <w:rsid w:val="00680781"/>
    <w:rsid w:val="008A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1DAE4"/>
  <w15:docId w15:val="{16A286AE-48CC-4DCF-BB29-408A7AEC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ro-MD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Titlu">
    <w:name w:val="Titlu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inuttabel">
    <w:name w:val="Conținut tabel"/>
    <w:basedOn w:val="a"/>
    <w:qFormat/>
    <w:pPr>
      <w:widowControl w:val="0"/>
      <w:suppressLineNumbers/>
    </w:pPr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2</cp:revision>
  <cp:lastPrinted>2024-01-17T15:34:00Z</cp:lastPrinted>
  <dcterms:created xsi:type="dcterms:W3CDTF">2026-01-14T10:27:00Z</dcterms:created>
  <dcterms:modified xsi:type="dcterms:W3CDTF">2026-01-14T10:27:00Z</dcterms:modified>
  <dc:language>ro-MD</dc:language>
</cp:coreProperties>
</file>