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1BA8B" w14:textId="7018F3AF" w:rsidR="00ED0310" w:rsidRPr="0098098A" w:rsidRDefault="00ED0310" w:rsidP="00DE7424">
      <w:pPr>
        <w:spacing w:before="100" w:beforeAutospacing="1" w:after="100" w:afterAutospacing="1" w:line="240" w:lineRule="auto"/>
        <w:outlineLvl w:val="1"/>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Denumirea funcției</w:t>
      </w:r>
      <w:r w:rsidR="00B374D4" w:rsidRPr="0098098A">
        <w:rPr>
          <w:rFonts w:ascii="Times New Roman" w:eastAsia="Times New Roman" w:hAnsi="Times New Roman" w:cs="Times New Roman"/>
          <w:b/>
          <w:bCs/>
          <w:kern w:val="0"/>
          <w:sz w:val="24"/>
          <w:szCs w:val="24"/>
          <w:lang w:val="en-US" w:eastAsia="ru-MD"/>
          <w14:ligatures w14:val="none"/>
        </w:rPr>
        <w:t xml:space="preserve">: </w:t>
      </w:r>
      <w:r w:rsidRPr="0098098A">
        <w:rPr>
          <w:rFonts w:ascii="Times New Roman" w:eastAsia="Times New Roman" w:hAnsi="Times New Roman" w:cs="Times New Roman"/>
          <w:b/>
          <w:bCs/>
          <w:kern w:val="0"/>
          <w:sz w:val="24"/>
          <w:szCs w:val="24"/>
          <w:lang w:val="ro-MD" w:eastAsia="ru-MD"/>
          <w14:ligatures w14:val="none"/>
        </w:rPr>
        <w:t xml:space="preserve">Inginer energetician </w:t>
      </w:r>
    </w:p>
    <w:p w14:paraId="3B0E195F" w14:textId="6E34FDB1" w:rsidR="00ED0310" w:rsidRPr="0098098A" w:rsidRDefault="00ED0310" w:rsidP="00DE7424">
      <w:p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Persoana va fi responsabilă de organizarea exploatării în condiții de securitate, fiabilitate și continuitate a instalațiilor electrice aflate în gestiunea sau responsabilitatea operațională a AND, inclusiv instalații de joasă tensiune de până la 0,4 kV și instalații de medie tensiune de 10 kV.</w:t>
      </w:r>
    </w:p>
    <w:p w14:paraId="26F0382A" w14:textId="77777777" w:rsidR="00ED0310" w:rsidRPr="0098098A" w:rsidRDefault="00ED0310" w:rsidP="00DE7424">
      <w:pPr>
        <w:spacing w:before="100" w:beforeAutospacing="1" w:after="100" w:afterAutospacing="1" w:line="240" w:lineRule="auto"/>
        <w:outlineLvl w:val="1"/>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1. Cerințe minime obligatorii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0"/>
        <w:gridCol w:w="8668"/>
      </w:tblGrid>
      <w:tr w:rsidR="00ED0310" w:rsidRPr="0098098A" w14:paraId="61E3F707" w14:textId="77777777">
        <w:trPr>
          <w:tblHeader/>
          <w:tblCellSpacing w:w="15" w:type="dxa"/>
        </w:trPr>
        <w:tc>
          <w:tcPr>
            <w:tcW w:w="0" w:type="auto"/>
            <w:vAlign w:val="center"/>
            <w:hideMark/>
          </w:tcPr>
          <w:p w14:paraId="68A77740" w14:textId="77777777" w:rsidR="00ED0310" w:rsidRPr="0098098A" w:rsidRDefault="00ED0310" w:rsidP="00DE7424">
            <w:pPr>
              <w:spacing w:after="0" w:line="240" w:lineRule="auto"/>
              <w:jc w:val="center"/>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Criteriu</w:t>
            </w:r>
          </w:p>
        </w:tc>
        <w:tc>
          <w:tcPr>
            <w:tcW w:w="0" w:type="auto"/>
            <w:vAlign w:val="center"/>
            <w:hideMark/>
          </w:tcPr>
          <w:p w14:paraId="7B96C3D7" w14:textId="77777777" w:rsidR="00ED0310" w:rsidRPr="0098098A" w:rsidRDefault="00ED0310" w:rsidP="00DE7424">
            <w:pPr>
              <w:spacing w:after="0" w:line="240" w:lineRule="auto"/>
              <w:jc w:val="center"/>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Cerință propusă</w:t>
            </w:r>
          </w:p>
        </w:tc>
      </w:tr>
      <w:tr w:rsidR="00ED0310" w:rsidRPr="003B3CFC" w14:paraId="7F652856" w14:textId="77777777">
        <w:trPr>
          <w:tblCellSpacing w:w="15" w:type="dxa"/>
        </w:trPr>
        <w:tc>
          <w:tcPr>
            <w:tcW w:w="0" w:type="auto"/>
            <w:vAlign w:val="center"/>
            <w:hideMark/>
          </w:tcPr>
          <w:p w14:paraId="0188C55A"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Studii</w:t>
            </w:r>
          </w:p>
        </w:tc>
        <w:tc>
          <w:tcPr>
            <w:tcW w:w="0" w:type="auto"/>
            <w:vAlign w:val="center"/>
            <w:hideMark/>
          </w:tcPr>
          <w:p w14:paraId="7707C032"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 xml:space="preserve">Studii superioare de licență sau master în domeniul </w:t>
            </w:r>
            <w:r w:rsidRPr="0098098A">
              <w:rPr>
                <w:rFonts w:ascii="Times New Roman" w:eastAsia="Times New Roman" w:hAnsi="Times New Roman" w:cs="Times New Roman"/>
                <w:b/>
                <w:bCs/>
                <w:kern w:val="0"/>
                <w:sz w:val="24"/>
                <w:szCs w:val="24"/>
                <w:lang w:val="ro-MD" w:eastAsia="ru-MD"/>
                <w14:ligatures w14:val="none"/>
              </w:rPr>
              <w:t>Energetică și inginerie electrică</w:t>
            </w:r>
            <w:r w:rsidRPr="0098098A">
              <w:rPr>
                <w:rFonts w:ascii="Times New Roman" w:eastAsia="Times New Roman" w:hAnsi="Times New Roman" w:cs="Times New Roman"/>
                <w:kern w:val="0"/>
                <w:sz w:val="24"/>
                <w:szCs w:val="24"/>
                <w:lang w:val="ro-MD" w:eastAsia="ru-MD"/>
                <w14:ligatures w14:val="none"/>
              </w:rPr>
              <w:t>, electroenergetică, alimentarea cu energie electrică, rețele și sisteme electrice sau altă specialitate echivalentă din domeniul electroenergetic</w:t>
            </w:r>
          </w:p>
        </w:tc>
      </w:tr>
      <w:tr w:rsidR="00ED0310" w:rsidRPr="003B3CFC" w14:paraId="30EF2BE2" w14:textId="77777777">
        <w:trPr>
          <w:tblCellSpacing w:w="15" w:type="dxa"/>
        </w:trPr>
        <w:tc>
          <w:tcPr>
            <w:tcW w:w="0" w:type="auto"/>
            <w:vAlign w:val="center"/>
            <w:hideMark/>
          </w:tcPr>
          <w:p w14:paraId="7997AE46" w14:textId="57C63E3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Grupa de securitate electrică</w:t>
            </w:r>
          </w:p>
        </w:tc>
        <w:tc>
          <w:tcPr>
            <w:tcW w:w="0" w:type="auto"/>
            <w:vAlign w:val="center"/>
            <w:hideMark/>
          </w:tcPr>
          <w:p w14:paraId="4B0599EE"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 xml:space="preserve">Deținerea obligatorie a </w:t>
            </w:r>
            <w:r w:rsidRPr="0098098A">
              <w:rPr>
                <w:rFonts w:ascii="Times New Roman" w:eastAsia="Times New Roman" w:hAnsi="Times New Roman" w:cs="Times New Roman"/>
                <w:b/>
                <w:bCs/>
                <w:kern w:val="0"/>
                <w:sz w:val="24"/>
                <w:szCs w:val="24"/>
                <w:lang w:val="ro-MD" w:eastAsia="ru-MD"/>
                <w14:ligatures w14:val="none"/>
              </w:rPr>
              <w:t>grupei V de securitate electrică</w:t>
            </w:r>
            <w:r w:rsidRPr="0098098A">
              <w:rPr>
                <w:rFonts w:ascii="Times New Roman" w:eastAsia="Times New Roman" w:hAnsi="Times New Roman" w:cs="Times New Roman"/>
                <w:kern w:val="0"/>
                <w:sz w:val="24"/>
                <w:szCs w:val="24"/>
                <w:lang w:val="ro-MD" w:eastAsia="ru-MD"/>
                <w14:ligatures w14:val="none"/>
              </w:rPr>
              <w:t>, valabilă pentru instalații electrice cu tensiunea mai mare de 1000 V</w:t>
            </w:r>
          </w:p>
        </w:tc>
      </w:tr>
      <w:tr w:rsidR="00ED0310" w:rsidRPr="003B3CFC" w14:paraId="3F019464" w14:textId="77777777">
        <w:trPr>
          <w:tblCellSpacing w:w="15" w:type="dxa"/>
        </w:trPr>
        <w:tc>
          <w:tcPr>
            <w:tcW w:w="0" w:type="auto"/>
            <w:vAlign w:val="center"/>
            <w:hideMark/>
          </w:tcPr>
          <w:p w14:paraId="62735092"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Document de confirmare</w:t>
            </w:r>
          </w:p>
        </w:tc>
        <w:tc>
          <w:tcPr>
            <w:tcW w:w="0" w:type="auto"/>
            <w:vAlign w:val="center"/>
            <w:hideMark/>
          </w:tcPr>
          <w:p w14:paraId="7CE6D836"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Talon de autorizare valabil, eliberat în urma verificării cunoștințelor de către comisia competentă a ANRE</w:t>
            </w:r>
          </w:p>
        </w:tc>
      </w:tr>
      <w:tr w:rsidR="00ED0310" w:rsidRPr="003B3CFC" w14:paraId="74D63711" w14:textId="77777777">
        <w:trPr>
          <w:tblCellSpacing w:w="15" w:type="dxa"/>
        </w:trPr>
        <w:tc>
          <w:tcPr>
            <w:tcW w:w="0" w:type="auto"/>
            <w:vAlign w:val="center"/>
            <w:hideMark/>
          </w:tcPr>
          <w:p w14:paraId="3AA69513"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Nivelul de tensiune</w:t>
            </w:r>
          </w:p>
        </w:tc>
        <w:tc>
          <w:tcPr>
            <w:tcW w:w="0" w:type="auto"/>
            <w:vAlign w:val="center"/>
            <w:hideMark/>
          </w:tcPr>
          <w:p w14:paraId="23B1BE17"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În talon trebuie indicată autorizarea pentru instalațiile electrice cu tensiunea peste 1000 V, corespunzătoare instalațiilor de 10 kV</w:t>
            </w:r>
          </w:p>
        </w:tc>
      </w:tr>
      <w:tr w:rsidR="00ED0310" w:rsidRPr="003B3CFC" w14:paraId="7BE07D2C" w14:textId="77777777" w:rsidTr="00112F57">
        <w:trPr>
          <w:tblCellSpacing w:w="15" w:type="dxa"/>
        </w:trPr>
        <w:tc>
          <w:tcPr>
            <w:tcW w:w="0" w:type="auto"/>
            <w:vAlign w:val="center"/>
            <w:hideMark/>
          </w:tcPr>
          <w:p w14:paraId="590B88A7"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Aptitudine medicală</w:t>
            </w:r>
          </w:p>
        </w:tc>
        <w:tc>
          <w:tcPr>
            <w:tcW w:w="0" w:type="auto"/>
            <w:vAlign w:val="center"/>
            <w:hideMark/>
          </w:tcPr>
          <w:p w14:paraId="2A8643B7" w14:textId="019A9762" w:rsidR="00ED0310" w:rsidRPr="0098098A" w:rsidRDefault="00932C1F" w:rsidP="00DE7424">
            <w:pPr>
              <w:spacing w:after="0" w:line="240" w:lineRule="auto"/>
              <w:rPr>
                <w:rFonts w:ascii="Times New Roman" w:eastAsia="Times New Roman" w:hAnsi="Times New Roman" w:cs="Times New Roman"/>
                <w:kern w:val="0"/>
                <w:sz w:val="24"/>
                <w:szCs w:val="24"/>
                <w:lang w:val="ro-RO" w:eastAsia="ru-MD"/>
                <w14:ligatures w14:val="none"/>
              </w:rPr>
            </w:pPr>
            <w:r w:rsidRPr="0098098A">
              <w:rPr>
                <w:rFonts w:ascii="Times New Roman" w:hAnsi="Times New Roman" w:cs="Times New Roman"/>
                <w:sz w:val="24"/>
                <w:szCs w:val="24"/>
                <w:lang w:val="en-US"/>
              </w:rPr>
              <w:t xml:space="preserve">Are capacitate </w:t>
            </w:r>
            <w:proofErr w:type="spellStart"/>
            <w:r w:rsidRPr="0098098A">
              <w:rPr>
                <w:rFonts w:ascii="Times New Roman" w:hAnsi="Times New Roman" w:cs="Times New Roman"/>
                <w:sz w:val="24"/>
                <w:szCs w:val="24"/>
                <w:lang w:val="en-US"/>
              </w:rPr>
              <w:t>deplină</w:t>
            </w:r>
            <w:proofErr w:type="spellEnd"/>
            <w:r w:rsidRPr="0098098A">
              <w:rPr>
                <w:rFonts w:ascii="Times New Roman" w:hAnsi="Times New Roman" w:cs="Times New Roman"/>
                <w:sz w:val="24"/>
                <w:szCs w:val="24"/>
                <w:lang w:val="en-US"/>
              </w:rPr>
              <w:t xml:space="preserve"> de </w:t>
            </w:r>
            <w:proofErr w:type="spellStart"/>
            <w:r w:rsidRPr="0098098A">
              <w:rPr>
                <w:rFonts w:ascii="Times New Roman" w:hAnsi="Times New Roman" w:cs="Times New Roman"/>
                <w:sz w:val="24"/>
                <w:szCs w:val="24"/>
                <w:lang w:val="en-US"/>
              </w:rPr>
              <w:t>exercițiu</w:t>
            </w:r>
            <w:proofErr w:type="spellEnd"/>
            <w:r w:rsidRPr="0098098A">
              <w:rPr>
                <w:rFonts w:ascii="Times New Roman" w:hAnsi="Times New Roman" w:cs="Times New Roman"/>
                <w:sz w:val="24"/>
                <w:szCs w:val="24"/>
                <w:lang w:val="en-US"/>
              </w:rPr>
              <w:t xml:space="preserve"> </w:t>
            </w:r>
          </w:p>
        </w:tc>
      </w:tr>
      <w:tr w:rsidR="00ED0310" w:rsidRPr="0098098A" w14:paraId="382ED729" w14:textId="77777777" w:rsidTr="00112F57">
        <w:trPr>
          <w:tblCellSpacing w:w="15" w:type="dxa"/>
        </w:trPr>
        <w:tc>
          <w:tcPr>
            <w:tcW w:w="0" w:type="auto"/>
            <w:vAlign w:val="center"/>
            <w:hideMark/>
          </w:tcPr>
          <w:p w14:paraId="6E2EFBF0"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Vârsta</w:t>
            </w:r>
          </w:p>
        </w:tc>
        <w:tc>
          <w:tcPr>
            <w:tcW w:w="0" w:type="auto"/>
            <w:vAlign w:val="center"/>
            <w:hideMark/>
          </w:tcPr>
          <w:p w14:paraId="1B84293D" w14:textId="746BCDD2" w:rsidR="00ED0310" w:rsidRPr="0098098A" w:rsidRDefault="00544484" w:rsidP="00DE7424">
            <w:pPr>
              <w:spacing w:after="0" w:line="240" w:lineRule="auto"/>
              <w:rPr>
                <w:rFonts w:ascii="Times New Roman" w:eastAsia="Times New Roman" w:hAnsi="Times New Roman" w:cs="Times New Roman"/>
                <w:color w:val="EE0000"/>
                <w:kern w:val="0"/>
                <w:sz w:val="24"/>
                <w:szCs w:val="24"/>
                <w:lang w:val="ro-MD" w:eastAsia="ru-MD"/>
                <w14:ligatures w14:val="none"/>
              </w:rPr>
            </w:pPr>
            <w:r w:rsidRPr="0098098A">
              <w:rPr>
                <w:rFonts w:ascii="Times New Roman" w:eastAsia="Times New Roman" w:hAnsi="Times New Roman" w:cs="Times New Roman"/>
                <w:color w:val="EE0000"/>
                <w:kern w:val="0"/>
                <w:sz w:val="24"/>
                <w:szCs w:val="24"/>
                <w:lang w:val="ro-MD" w:eastAsia="ru-MD"/>
                <w14:ligatures w14:val="none"/>
              </w:rPr>
              <w:t>De la 25 – 55 ani</w:t>
            </w:r>
          </w:p>
        </w:tc>
      </w:tr>
      <w:tr w:rsidR="00ED0310" w:rsidRPr="003B3CFC" w14:paraId="20562AA4" w14:textId="77777777" w:rsidTr="00112F57">
        <w:trPr>
          <w:tblCellSpacing w:w="15" w:type="dxa"/>
        </w:trPr>
        <w:tc>
          <w:tcPr>
            <w:tcW w:w="0" w:type="auto"/>
            <w:vAlign w:val="center"/>
            <w:hideMark/>
          </w:tcPr>
          <w:p w14:paraId="78011D1A"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Cunoașterea primului ajutor</w:t>
            </w:r>
          </w:p>
        </w:tc>
        <w:tc>
          <w:tcPr>
            <w:tcW w:w="0" w:type="auto"/>
            <w:vAlign w:val="center"/>
            <w:hideMark/>
          </w:tcPr>
          <w:p w14:paraId="5DC66D26" w14:textId="77777777" w:rsidR="00ED0310" w:rsidRPr="0098098A" w:rsidRDefault="00ED0310"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Cunoștințe și deprinderi practice privind eliberarea victimei de sub acțiunea curentului electric și acordarea primului ajutor</w:t>
            </w:r>
          </w:p>
        </w:tc>
      </w:tr>
      <w:tr w:rsidR="00ED0310" w:rsidRPr="003B3CFC" w14:paraId="3C54EB0B" w14:textId="77777777" w:rsidTr="00112F57">
        <w:trPr>
          <w:tblCellSpacing w:w="15" w:type="dxa"/>
        </w:trPr>
        <w:tc>
          <w:tcPr>
            <w:tcW w:w="0" w:type="auto"/>
            <w:hideMark/>
          </w:tcPr>
          <w:p w14:paraId="2603B3BA" w14:textId="3D7301EE" w:rsidR="00ED0310" w:rsidRPr="0098098A" w:rsidRDefault="0065776E"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Contractarea</w:t>
            </w:r>
            <w:r w:rsidR="00ED0310" w:rsidRPr="0098098A">
              <w:rPr>
                <w:rFonts w:ascii="Times New Roman" w:eastAsia="Times New Roman" w:hAnsi="Times New Roman" w:cs="Times New Roman"/>
                <w:kern w:val="0"/>
                <w:sz w:val="24"/>
                <w:szCs w:val="24"/>
                <w:lang w:val="ro-MD" w:eastAsia="ru-MD"/>
                <w14:ligatures w14:val="none"/>
              </w:rPr>
              <w:t xml:space="preserve"> </w:t>
            </w:r>
            <w:r w:rsidR="00112F57" w:rsidRPr="0098098A">
              <w:rPr>
                <w:rFonts w:ascii="Times New Roman" w:eastAsia="Times New Roman" w:hAnsi="Times New Roman" w:cs="Times New Roman"/>
                <w:kern w:val="0"/>
                <w:sz w:val="24"/>
                <w:szCs w:val="24"/>
                <w:lang w:val="ro-MD" w:eastAsia="ru-MD"/>
                <w14:ligatures w14:val="none"/>
              </w:rPr>
              <w:t>serviciilor</w:t>
            </w:r>
          </w:p>
          <w:p w14:paraId="207B8540" w14:textId="77777777" w:rsidR="00932C1F" w:rsidRPr="0098098A" w:rsidRDefault="00932C1F" w:rsidP="00DE7424">
            <w:pPr>
              <w:spacing w:after="0" w:line="240" w:lineRule="auto"/>
              <w:rPr>
                <w:rFonts w:ascii="Times New Roman" w:eastAsia="Times New Roman" w:hAnsi="Times New Roman" w:cs="Times New Roman"/>
                <w:kern w:val="0"/>
                <w:sz w:val="24"/>
                <w:szCs w:val="24"/>
                <w:lang w:val="ro-MD" w:eastAsia="ru-MD"/>
                <w14:ligatures w14:val="none"/>
              </w:rPr>
            </w:pPr>
          </w:p>
          <w:p w14:paraId="59720797" w14:textId="411367A2" w:rsidR="00932C1F" w:rsidRPr="0098098A" w:rsidRDefault="00932C1F"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Cetățenia</w:t>
            </w:r>
          </w:p>
          <w:p w14:paraId="4DBFE940" w14:textId="77777777" w:rsidR="00833074" w:rsidRPr="0098098A" w:rsidRDefault="00833074" w:rsidP="00DE7424">
            <w:pPr>
              <w:spacing w:after="0" w:line="240" w:lineRule="auto"/>
              <w:rPr>
                <w:rFonts w:ascii="Times New Roman" w:eastAsia="Times New Roman" w:hAnsi="Times New Roman" w:cs="Times New Roman"/>
                <w:kern w:val="0"/>
                <w:sz w:val="24"/>
                <w:szCs w:val="24"/>
                <w:lang w:val="ro-MD" w:eastAsia="ru-MD"/>
                <w14:ligatures w14:val="none"/>
              </w:rPr>
            </w:pPr>
          </w:p>
          <w:p w14:paraId="36A9651C" w14:textId="566409CD" w:rsidR="00932C1F" w:rsidRPr="0098098A" w:rsidRDefault="00932C1F"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Cunoștințe</w:t>
            </w:r>
          </w:p>
          <w:p w14:paraId="4D9DAD81" w14:textId="77777777" w:rsidR="00833074" w:rsidRPr="0098098A" w:rsidRDefault="00833074" w:rsidP="00DE7424">
            <w:pPr>
              <w:spacing w:after="0" w:line="240" w:lineRule="auto"/>
              <w:rPr>
                <w:rFonts w:ascii="Times New Roman" w:eastAsia="Times New Roman" w:hAnsi="Times New Roman" w:cs="Times New Roman"/>
                <w:kern w:val="0"/>
                <w:sz w:val="24"/>
                <w:szCs w:val="24"/>
                <w:lang w:val="ro-MD" w:eastAsia="ru-MD"/>
                <w14:ligatures w14:val="none"/>
              </w:rPr>
            </w:pPr>
          </w:p>
          <w:p w14:paraId="3543A2C2" w14:textId="77777777" w:rsidR="00833074" w:rsidRPr="0098098A" w:rsidRDefault="00833074" w:rsidP="00DE7424">
            <w:pPr>
              <w:spacing w:after="0" w:line="240" w:lineRule="auto"/>
              <w:rPr>
                <w:rFonts w:ascii="Times New Roman" w:eastAsia="Times New Roman" w:hAnsi="Times New Roman" w:cs="Times New Roman"/>
                <w:kern w:val="0"/>
                <w:sz w:val="24"/>
                <w:szCs w:val="24"/>
                <w:lang w:val="ro-MD" w:eastAsia="ru-MD"/>
                <w14:ligatures w14:val="none"/>
              </w:rPr>
            </w:pPr>
          </w:p>
          <w:p w14:paraId="24AE9545" w14:textId="57C609DD" w:rsidR="00833074" w:rsidRPr="0098098A" w:rsidRDefault="00833074"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Integritate</w:t>
            </w:r>
          </w:p>
        </w:tc>
        <w:tc>
          <w:tcPr>
            <w:tcW w:w="0" w:type="auto"/>
            <w:vAlign w:val="center"/>
            <w:hideMark/>
          </w:tcPr>
          <w:p w14:paraId="67DA44A9" w14:textId="192B846C" w:rsidR="00ED0310" w:rsidRPr="0098098A" w:rsidRDefault="0065776E" w:rsidP="00DE7424">
            <w:pPr>
              <w:spacing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Contractarea</w:t>
            </w:r>
            <w:r w:rsidR="00ED0310" w:rsidRPr="0098098A">
              <w:rPr>
                <w:rFonts w:ascii="Times New Roman" w:eastAsia="Times New Roman" w:hAnsi="Times New Roman" w:cs="Times New Roman"/>
                <w:kern w:val="0"/>
                <w:sz w:val="24"/>
                <w:szCs w:val="24"/>
                <w:lang w:val="ro-MD" w:eastAsia="ru-MD"/>
                <w14:ligatures w14:val="none"/>
              </w:rPr>
              <w:t xml:space="preserve"> </w:t>
            </w:r>
            <w:r w:rsidR="00112F57" w:rsidRPr="0098098A">
              <w:rPr>
                <w:rFonts w:ascii="Times New Roman" w:eastAsia="Times New Roman" w:hAnsi="Times New Roman" w:cs="Times New Roman"/>
                <w:kern w:val="0"/>
                <w:sz w:val="24"/>
                <w:szCs w:val="24"/>
                <w:lang w:val="ro-MD" w:eastAsia="ru-MD"/>
                <w14:ligatures w14:val="none"/>
              </w:rPr>
              <w:t xml:space="preserve">serviciilor în domeniul </w:t>
            </w:r>
            <w:r w:rsidR="005A63C6" w:rsidRPr="0098098A">
              <w:rPr>
                <w:rFonts w:ascii="Times New Roman" w:eastAsia="Times New Roman" w:hAnsi="Times New Roman" w:cs="Times New Roman"/>
                <w:kern w:val="0"/>
                <w:sz w:val="24"/>
                <w:szCs w:val="24"/>
                <w:lang w:val="ro-MD" w:eastAsia="ru-MD"/>
                <w14:ligatures w14:val="none"/>
              </w:rPr>
              <w:t xml:space="preserve">energetic și inginerie </w:t>
            </w:r>
            <w:r w:rsidR="00112F57" w:rsidRPr="0098098A">
              <w:rPr>
                <w:rFonts w:ascii="Times New Roman" w:eastAsia="Times New Roman" w:hAnsi="Times New Roman" w:cs="Times New Roman"/>
                <w:kern w:val="0"/>
                <w:sz w:val="24"/>
                <w:szCs w:val="24"/>
                <w:lang w:val="ro-MD" w:eastAsia="ru-MD"/>
                <w14:ligatures w14:val="none"/>
              </w:rPr>
              <w:t xml:space="preserve"> </w:t>
            </w:r>
            <w:r w:rsidR="005A63C6" w:rsidRPr="0098098A">
              <w:rPr>
                <w:rFonts w:ascii="Times New Roman" w:eastAsia="Times New Roman" w:hAnsi="Times New Roman" w:cs="Times New Roman"/>
                <w:kern w:val="0"/>
                <w:sz w:val="24"/>
                <w:szCs w:val="24"/>
                <w:lang w:val="ro-MD" w:eastAsia="ru-MD"/>
                <w14:ligatures w14:val="none"/>
              </w:rPr>
              <w:t>electrică, prin încheierea unui Contract de prestări servicii</w:t>
            </w:r>
          </w:p>
          <w:p w14:paraId="177A86D3" w14:textId="77777777" w:rsidR="00932C1F" w:rsidRPr="0098098A" w:rsidRDefault="00932C1F" w:rsidP="00DE7424">
            <w:pPr>
              <w:spacing w:after="0" w:line="240" w:lineRule="auto"/>
              <w:rPr>
                <w:rFonts w:ascii="Times New Roman" w:hAnsi="Times New Roman" w:cs="Times New Roman"/>
                <w:sz w:val="24"/>
                <w:szCs w:val="24"/>
                <w:lang w:val="en-US"/>
              </w:rPr>
            </w:pPr>
          </w:p>
          <w:p w14:paraId="659501FD" w14:textId="515C6FA4" w:rsidR="00833074" w:rsidRPr="0098098A" w:rsidRDefault="00932C1F" w:rsidP="00DE7424">
            <w:pPr>
              <w:spacing w:after="0" w:line="240" w:lineRule="auto"/>
              <w:rPr>
                <w:rFonts w:ascii="Times New Roman" w:hAnsi="Times New Roman" w:cs="Times New Roman"/>
                <w:sz w:val="24"/>
                <w:szCs w:val="24"/>
                <w:lang w:val="en-US"/>
              </w:rPr>
            </w:pPr>
            <w:proofErr w:type="spellStart"/>
            <w:r w:rsidRPr="0098098A">
              <w:rPr>
                <w:rFonts w:ascii="Times New Roman" w:hAnsi="Times New Roman" w:cs="Times New Roman"/>
                <w:sz w:val="24"/>
                <w:szCs w:val="24"/>
                <w:lang w:val="en-US"/>
              </w:rPr>
              <w:t>Deține</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cetățenia</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Republicii</w:t>
            </w:r>
            <w:proofErr w:type="spellEnd"/>
            <w:r w:rsidRPr="0098098A">
              <w:rPr>
                <w:rFonts w:ascii="Times New Roman" w:hAnsi="Times New Roman" w:cs="Times New Roman"/>
                <w:sz w:val="24"/>
                <w:szCs w:val="24"/>
                <w:lang w:val="en-US"/>
              </w:rPr>
              <w:t xml:space="preserve"> Moldova </w:t>
            </w:r>
            <w:proofErr w:type="spellStart"/>
            <w:r w:rsidRPr="0098098A">
              <w:rPr>
                <w:rFonts w:ascii="Times New Roman" w:hAnsi="Times New Roman" w:cs="Times New Roman"/>
                <w:sz w:val="24"/>
                <w:szCs w:val="24"/>
                <w:lang w:val="en-US"/>
              </w:rPr>
              <w:t>și</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domiciliul</w:t>
            </w:r>
            <w:proofErr w:type="spellEnd"/>
            <w:r w:rsidRPr="0098098A">
              <w:rPr>
                <w:rFonts w:ascii="Times New Roman" w:hAnsi="Times New Roman" w:cs="Times New Roman"/>
                <w:sz w:val="24"/>
                <w:szCs w:val="24"/>
                <w:lang w:val="en-US"/>
              </w:rPr>
              <w:t xml:space="preserve"> permanent </w:t>
            </w:r>
            <w:proofErr w:type="spellStart"/>
            <w:r w:rsidRPr="0098098A">
              <w:rPr>
                <w:rFonts w:ascii="Times New Roman" w:hAnsi="Times New Roman" w:cs="Times New Roman"/>
                <w:sz w:val="24"/>
                <w:szCs w:val="24"/>
                <w:lang w:val="en-US"/>
              </w:rPr>
              <w:t>în</w:t>
            </w:r>
            <w:proofErr w:type="spellEnd"/>
            <w:r w:rsidRPr="0098098A">
              <w:rPr>
                <w:rFonts w:ascii="Times New Roman" w:hAnsi="Times New Roman" w:cs="Times New Roman"/>
                <w:sz w:val="24"/>
                <w:szCs w:val="24"/>
                <w:lang w:val="en-US"/>
              </w:rPr>
              <w:t xml:space="preserve"> Republica Moldova</w:t>
            </w:r>
          </w:p>
          <w:p w14:paraId="24439FF6" w14:textId="77777777" w:rsidR="00833074" w:rsidRPr="0098098A" w:rsidRDefault="00833074" w:rsidP="00DE7424">
            <w:pPr>
              <w:spacing w:after="0" w:line="240" w:lineRule="auto"/>
              <w:rPr>
                <w:rFonts w:ascii="Times New Roman" w:hAnsi="Times New Roman" w:cs="Times New Roman"/>
                <w:sz w:val="24"/>
                <w:szCs w:val="24"/>
                <w:lang w:val="en-US"/>
              </w:rPr>
            </w:pPr>
          </w:p>
          <w:p w14:paraId="0B1745E0" w14:textId="487A5C16" w:rsidR="00833074" w:rsidRPr="0098098A" w:rsidRDefault="00932C1F" w:rsidP="00DE7424">
            <w:pPr>
              <w:spacing w:after="0" w:line="240" w:lineRule="auto"/>
              <w:rPr>
                <w:rFonts w:ascii="Times New Roman" w:hAnsi="Times New Roman" w:cs="Times New Roman"/>
                <w:sz w:val="24"/>
                <w:szCs w:val="24"/>
                <w:lang w:val="en-US"/>
              </w:rPr>
            </w:pPr>
            <w:proofErr w:type="spellStart"/>
            <w:r w:rsidRPr="0098098A">
              <w:rPr>
                <w:rFonts w:ascii="Times New Roman" w:hAnsi="Times New Roman" w:cs="Times New Roman"/>
                <w:sz w:val="24"/>
                <w:szCs w:val="24"/>
                <w:lang w:val="en-US"/>
              </w:rPr>
              <w:t>Cunoașterea</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limbii</w:t>
            </w:r>
            <w:proofErr w:type="spellEnd"/>
            <w:r w:rsidRPr="0098098A">
              <w:rPr>
                <w:rFonts w:ascii="Times New Roman" w:hAnsi="Times New Roman" w:cs="Times New Roman"/>
                <w:sz w:val="24"/>
                <w:szCs w:val="24"/>
                <w:lang w:val="en-US"/>
              </w:rPr>
              <w:t xml:space="preserve"> de stat (</w:t>
            </w:r>
            <w:proofErr w:type="spellStart"/>
            <w:r w:rsidRPr="0098098A">
              <w:rPr>
                <w:rFonts w:ascii="Times New Roman" w:hAnsi="Times New Roman" w:cs="Times New Roman"/>
                <w:sz w:val="24"/>
                <w:szCs w:val="24"/>
                <w:lang w:val="en-US"/>
              </w:rPr>
              <w:t>scris</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și</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vorbit</w:t>
            </w:r>
            <w:proofErr w:type="spellEnd"/>
            <w:r w:rsidRPr="0098098A">
              <w:rPr>
                <w:rFonts w:ascii="Times New Roman" w:hAnsi="Times New Roman" w:cs="Times New Roman"/>
                <w:sz w:val="24"/>
                <w:szCs w:val="24"/>
                <w:lang w:val="en-US"/>
              </w:rPr>
              <w:t>)</w:t>
            </w:r>
          </w:p>
          <w:p w14:paraId="392AA67B" w14:textId="429C0B27" w:rsidR="00833074" w:rsidRPr="0098098A" w:rsidRDefault="00932C1F" w:rsidP="00DE7424">
            <w:pPr>
              <w:spacing w:after="0" w:line="240" w:lineRule="auto"/>
              <w:rPr>
                <w:rFonts w:ascii="Times New Roman" w:hAnsi="Times New Roman" w:cs="Times New Roman"/>
                <w:sz w:val="24"/>
                <w:szCs w:val="24"/>
                <w:lang w:val="en-US"/>
              </w:rPr>
            </w:pPr>
            <w:proofErr w:type="spellStart"/>
            <w:r w:rsidRPr="0098098A">
              <w:rPr>
                <w:rFonts w:ascii="Times New Roman" w:hAnsi="Times New Roman" w:cs="Times New Roman"/>
                <w:sz w:val="24"/>
                <w:szCs w:val="24"/>
                <w:lang w:val="en-US"/>
              </w:rPr>
              <w:t>Deține</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cunoștințe</w:t>
            </w:r>
            <w:proofErr w:type="spellEnd"/>
            <w:r w:rsidRPr="0098098A">
              <w:rPr>
                <w:rFonts w:ascii="Times New Roman" w:hAnsi="Times New Roman" w:cs="Times New Roman"/>
                <w:sz w:val="24"/>
                <w:szCs w:val="24"/>
                <w:lang w:val="en-US"/>
              </w:rPr>
              <w:t xml:space="preserve"> de </w:t>
            </w:r>
            <w:proofErr w:type="spellStart"/>
            <w:r w:rsidRPr="0098098A">
              <w:rPr>
                <w:rFonts w:ascii="Times New Roman" w:hAnsi="Times New Roman" w:cs="Times New Roman"/>
                <w:sz w:val="24"/>
                <w:szCs w:val="24"/>
                <w:lang w:val="en-US"/>
              </w:rPr>
              <w:t>operare</w:t>
            </w:r>
            <w:proofErr w:type="spellEnd"/>
            <w:r w:rsidRPr="0098098A">
              <w:rPr>
                <w:rFonts w:ascii="Times New Roman" w:hAnsi="Times New Roman" w:cs="Times New Roman"/>
                <w:sz w:val="24"/>
                <w:szCs w:val="24"/>
                <w:lang w:val="en-US"/>
              </w:rPr>
              <w:t xml:space="preserve"> la calculator (Word, Excel, Internet, e-mail </w:t>
            </w:r>
            <w:proofErr w:type="spellStart"/>
            <w:r w:rsidRPr="0098098A">
              <w:rPr>
                <w:rFonts w:ascii="Times New Roman" w:hAnsi="Times New Roman" w:cs="Times New Roman"/>
                <w:sz w:val="24"/>
                <w:szCs w:val="24"/>
                <w:lang w:val="en-US"/>
              </w:rPr>
              <w:t>și</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alte</w:t>
            </w:r>
            <w:proofErr w:type="spellEnd"/>
            <w:r w:rsidRPr="0098098A">
              <w:rPr>
                <w:rFonts w:ascii="Times New Roman" w:hAnsi="Times New Roman" w:cs="Times New Roman"/>
                <w:sz w:val="24"/>
                <w:szCs w:val="24"/>
                <w:lang w:val="en-US"/>
              </w:rPr>
              <w:t>)</w:t>
            </w:r>
            <w:r w:rsidR="00833074" w:rsidRPr="0098098A">
              <w:rPr>
                <w:rFonts w:ascii="Times New Roman" w:hAnsi="Times New Roman" w:cs="Times New Roman"/>
                <w:sz w:val="24"/>
                <w:szCs w:val="24"/>
                <w:lang w:val="en-US"/>
              </w:rPr>
              <w:t>.</w:t>
            </w:r>
          </w:p>
          <w:p w14:paraId="6DE18025" w14:textId="77777777" w:rsidR="00833074" w:rsidRPr="0098098A" w:rsidRDefault="00833074" w:rsidP="00DE7424">
            <w:pPr>
              <w:spacing w:after="0" w:line="240" w:lineRule="auto"/>
              <w:rPr>
                <w:rFonts w:ascii="Times New Roman" w:hAnsi="Times New Roman" w:cs="Times New Roman"/>
                <w:sz w:val="24"/>
                <w:szCs w:val="24"/>
                <w:lang w:val="en-US"/>
              </w:rPr>
            </w:pPr>
          </w:p>
          <w:p w14:paraId="58A13AAD" w14:textId="174839AC" w:rsidR="00932C1F" w:rsidRPr="0098098A" w:rsidRDefault="00833074" w:rsidP="00DE7424">
            <w:pPr>
              <w:spacing w:after="0" w:line="240" w:lineRule="auto"/>
              <w:rPr>
                <w:rFonts w:ascii="Times New Roman" w:hAnsi="Times New Roman" w:cs="Times New Roman"/>
                <w:sz w:val="24"/>
                <w:szCs w:val="24"/>
                <w:lang w:val="en-US"/>
              </w:rPr>
            </w:pPr>
            <w:proofErr w:type="spellStart"/>
            <w:r w:rsidRPr="0098098A">
              <w:rPr>
                <w:rFonts w:ascii="Times New Roman" w:hAnsi="Times New Roman" w:cs="Times New Roman"/>
                <w:sz w:val="24"/>
                <w:szCs w:val="24"/>
                <w:lang w:val="en-US"/>
              </w:rPr>
              <w:t>Integritate</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profesională</w:t>
            </w:r>
            <w:proofErr w:type="spellEnd"/>
            <w:r w:rsidRPr="0098098A">
              <w:rPr>
                <w:rFonts w:ascii="Times New Roman" w:hAnsi="Times New Roman" w:cs="Times New Roman"/>
                <w:sz w:val="24"/>
                <w:szCs w:val="24"/>
                <w:lang w:val="en-US"/>
              </w:rPr>
              <w:t xml:space="preserve"> – </w:t>
            </w:r>
            <w:proofErr w:type="spellStart"/>
            <w:r w:rsidRPr="0098098A">
              <w:rPr>
                <w:rFonts w:ascii="Times New Roman" w:hAnsi="Times New Roman" w:cs="Times New Roman"/>
                <w:sz w:val="24"/>
                <w:szCs w:val="24"/>
                <w:lang w:val="en-US"/>
              </w:rPr>
              <w:t>capacitatea</w:t>
            </w:r>
            <w:proofErr w:type="spellEnd"/>
            <w:r w:rsidRPr="0098098A">
              <w:rPr>
                <w:rFonts w:ascii="Times New Roman" w:hAnsi="Times New Roman" w:cs="Times New Roman"/>
                <w:sz w:val="24"/>
                <w:szCs w:val="24"/>
                <w:lang w:val="en-US"/>
              </w:rPr>
              <w:t xml:space="preserve"> </w:t>
            </w:r>
            <w:proofErr w:type="spellStart"/>
            <w:r w:rsidR="005A63C6" w:rsidRPr="0098098A">
              <w:rPr>
                <w:rFonts w:ascii="Times New Roman" w:hAnsi="Times New Roman" w:cs="Times New Roman"/>
                <w:sz w:val="24"/>
                <w:szCs w:val="24"/>
                <w:lang w:val="en-US"/>
              </w:rPr>
              <w:t>prestatorului</w:t>
            </w:r>
            <w:proofErr w:type="spellEnd"/>
            <w:r w:rsidR="005A63C6" w:rsidRPr="0098098A">
              <w:rPr>
                <w:rFonts w:ascii="Times New Roman" w:hAnsi="Times New Roman" w:cs="Times New Roman"/>
                <w:sz w:val="24"/>
                <w:szCs w:val="24"/>
                <w:lang w:val="en-US"/>
              </w:rPr>
              <w:t xml:space="preserve"> </w:t>
            </w:r>
            <w:r w:rsidRPr="0098098A">
              <w:rPr>
                <w:rFonts w:ascii="Times New Roman" w:hAnsi="Times New Roman" w:cs="Times New Roman"/>
                <w:sz w:val="24"/>
                <w:szCs w:val="24"/>
                <w:lang w:val="en-US"/>
              </w:rPr>
              <w:t>de a-</w:t>
            </w:r>
            <w:proofErr w:type="spellStart"/>
            <w:r w:rsidRPr="0098098A">
              <w:rPr>
                <w:rFonts w:ascii="Times New Roman" w:hAnsi="Times New Roman" w:cs="Times New Roman"/>
                <w:sz w:val="24"/>
                <w:szCs w:val="24"/>
                <w:lang w:val="en-US"/>
              </w:rPr>
              <w:t>și</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exercita</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activitatea</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în</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funcția</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pretinsă</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în</w:t>
            </w:r>
            <w:proofErr w:type="spellEnd"/>
            <w:r w:rsidRPr="0098098A">
              <w:rPr>
                <w:rFonts w:ascii="Times New Roman" w:hAnsi="Times New Roman" w:cs="Times New Roman"/>
                <w:sz w:val="24"/>
                <w:szCs w:val="24"/>
                <w:lang w:val="en-US"/>
              </w:rPr>
              <w:t xml:space="preserve"> mod etic, liber de </w:t>
            </w:r>
            <w:proofErr w:type="spellStart"/>
            <w:r w:rsidRPr="0098098A">
              <w:rPr>
                <w:rFonts w:ascii="Times New Roman" w:hAnsi="Times New Roman" w:cs="Times New Roman"/>
                <w:sz w:val="24"/>
                <w:szCs w:val="24"/>
                <w:lang w:val="en-US"/>
              </w:rPr>
              <w:t>influență</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necorespunzătoare</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și</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manifestări</w:t>
            </w:r>
            <w:proofErr w:type="spellEnd"/>
            <w:r w:rsidRPr="0098098A">
              <w:rPr>
                <w:rFonts w:ascii="Times New Roman" w:hAnsi="Times New Roman" w:cs="Times New Roman"/>
                <w:sz w:val="24"/>
                <w:szCs w:val="24"/>
                <w:lang w:val="en-US"/>
              </w:rPr>
              <w:t xml:space="preserve"> de </w:t>
            </w:r>
            <w:proofErr w:type="spellStart"/>
            <w:r w:rsidRPr="0098098A">
              <w:rPr>
                <w:rFonts w:ascii="Times New Roman" w:hAnsi="Times New Roman" w:cs="Times New Roman"/>
                <w:sz w:val="24"/>
                <w:szCs w:val="24"/>
                <w:lang w:val="en-US"/>
              </w:rPr>
              <w:t>corupție</w:t>
            </w:r>
            <w:proofErr w:type="spellEnd"/>
            <w:r w:rsidRPr="0098098A">
              <w:rPr>
                <w:rFonts w:ascii="Times New Roman" w:hAnsi="Times New Roman" w:cs="Times New Roman"/>
                <w:sz w:val="24"/>
                <w:szCs w:val="24"/>
                <w:lang w:val="en-US"/>
              </w:rPr>
              <w:t xml:space="preserve">, cu </w:t>
            </w:r>
            <w:proofErr w:type="spellStart"/>
            <w:r w:rsidRPr="0098098A">
              <w:rPr>
                <w:rFonts w:ascii="Times New Roman" w:hAnsi="Times New Roman" w:cs="Times New Roman"/>
                <w:sz w:val="24"/>
                <w:szCs w:val="24"/>
                <w:lang w:val="en-US"/>
              </w:rPr>
              <w:t>respectarea</w:t>
            </w:r>
            <w:proofErr w:type="spellEnd"/>
            <w:r w:rsidRPr="0098098A">
              <w:rPr>
                <w:rFonts w:ascii="Times New Roman" w:hAnsi="Times New Roman" w:cs="Times New Roman"/>
                <w:sz w:val="24"/>
                <w:szCs w:val="24"/>
                <w:lang w:val="en-US"/>
              </w:rPr>
              <w:t xml:space="preserve"> </w:t>
            </w:r>
            <w:proofErr w:type="spellStart"/>
            <w:r w:rsidRPr="0098098A">
              <w:rPr>
                <w:rFonts w:ascii="Times New Roman" w:hAnsi="Times New Roman" w:cs="Times New Roman"/>
                <w:sz w:val="24"/>
                <w:szCs w:val="24"/>
                <w:lang w:val="en-US"/>
              </w:rPr>
              <w:t>interesului</w:t>
            </w:r>
            <w:proofErr w:type="spellEnd"/>
            <w:r w:rsidRPr="0098098A">
              <w:rPr>
                <w:rFonts w:ascii="Times New Roman" w:hAnsi="Times New Roman" w:cs="Times New Roman"/>
                <w:sz w:val="24"/>
                <w:szCs w:val="24"/>
                <w:lang w:val="en-US"/>
              </w:rPr>
              <w:t xml:space="preserve"> public </w:t>
            </w:r>
            <w:proofErr w:type="spellStart"/>
            <w:r w:rsidRPr="0098098A">
              <w:rPr>
                <w:rFonts w:ascii="Times New Roman" w:hAnsi="Times New Roman" w:cs="Times New Roman"/>
                <w:sz w:val="24"/>
                <w:szCs w:val="24"/>
                <w:lang w:val="en-US"/>
              </w:rPr>
              <w:t>și</w:t>
            </w:r>
            <w:proofErr w:type="spellEnd"/>
            <w:r w:rsidRPr="0098098A">
              <w:rPr>
                <w:rFonts w:ascii="Times New Roman" w:hAnsi="Times New Roman" w:cs="Times New Roman"/>
                <w:sz w:val="24"/>
                <w:szCs w:val="24"/>
                <w:lang w:val="en-US"/>
              </w:rPr>
              <w:t xml:space="preserve"> a </w:t>
            </w:r>
            <w:proofErr w:type="spellStart"/>
            <w:r w:rsidRPr="0098098A">
              <w:rPr>
                <w:rFonts w:ascii="Times New Roman" w:hAnsi="Times New Roman" w:cs="Times New Roman"/>
                <w:sz w:val="24"/>
                <w:szCs w:val="24"/>
                <w:lang w:val="en-US"/>
              </w:rPr>
              <w:t>legislației</w:t>
            </w:r>
            <w:proofErr w:type="spellEnd"/>
          </w:p>
        </w:tc>
      </w:tr>
    </w:tbl>
    <w:p w14:paraId="4E37B8B7" w14:textId="77777777" w:rsidR="00ED0310" w:rsidRPr="0098098A" w:rsidRDefault="00ED0310" w:rsidP="00DE7424">
      <w:pPr>
        <w:spacing w:before="100" w:beforeAutospacing="1" w:after="100" w:afterAutospacing="1" w:line="240" w:lineRule="auto"/>
        <w:outlineLvl w:val="1"/>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2. Experiența profesională</w:t>
      </w:r>
    </w:p>
    <w:p w14:paraId="0CBD812B" w14:textId="77777777" w:rsidR="00ED0310" w:rsidRPr="0098098A" w:rsidRDefault="00ED0310" w:rsidP="00DE7424">
      <w:p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Minimum 5 ani de experiență profesională în exploatarea, mentenanța, reparația sau supravegherea instalațiilor și rețelelor electrice, dintre care minimum 2–3 ani în instalații electrice cu tensiunea mai mare de 1000 V, inclusiv rețele, posturi de transformare și instalații de distribuție de 6–10 kV.</w:t>
      </w:r>
    </w:p>
    <w:p w14:paraId="5D111234" w14:textId="77777777" w:rsidR="00ED0310" w:rsidRPr="0098098A" w:rsidRDefault="00ED0310" w:rsidP="00DE7424">
      <w:pPr>
        <w:spacing w:before="100" w:beforeAutospacing="1"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Constituie experiență relevantă:</w:t>
      </w:r>
    </w:p>
    <w:p w14:paraId="72F44EF2"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exploatarea instalațiilor electrice de 0,4 kV și 10 kV;</w:t>
      </w:r>
    </w:p>
    <w:p w14:paraId="218595FF"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exploatarea posturilor de transformare, instalațiilor de distribuție și liniilor electrice aeriene sau în cablu;</w:t>
      </w:r>
    </w:p>
    <w:p w14:paraId="1CD829B0"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organizarea mentenanței preventive și corective;</w:t>
      </w:r>
    </w:p>
    <w:p w14:paraId="2BC3F472"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coordonarea personalului electrotehnic și a contractorilor;</w:t>
      </w:r>
    </w:p>
    <w:p w14:paraId="17857309"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organizarea manevrelor operative și a intervențiilor în caz de avarie;</w:t>
      </w:r>
    </w:p>
    <w:p w14:paraId="759AEDE4"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lastRenderedPageBreak/>
        <w:t>exploatarea sistemelor de iluminat public;</w:t>
      </w:r>
    </w:p>
    <w:p w14:paraId="53A54AEC"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exploatarea instalațiilor electrice ale obiectivelor semaforice;</w:t>
      </w:r>
    </w:p>
    <w:p w14:paraId="07382CC2"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alimentarea electrică a stațiilor meteo, camerelor video, sistemelor de monitorizare a traficului, telecomunicațiilor și automatizărilor;</w:t>
      </w:r>
    </w:p>
    <w:p w14:paraId="1119CCF8"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executarea sau coordonarea lucrărilor în apropierea liniilor electrice de 10 kV;</w:t>
      </w:r>
    </w:p>
    <w:p w14:paraId="25D90C4E" w14:textId="77777777" w:rsidR="00ED0310" w:rsidRPr="0098098A" w:rsidRDefault="00ED0310" w:rsidP="00DE74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lucrări în zone rutiere și la înălțime.</w:t>
      </w:r>
    </w:p>
    <w:p w14:paraId="12B9C762" w14:textId="77777777" w:rsidR="00ED0310" w:rsidRPr="0098098A" w:rsidRDefault="00ED0310" w:rsidP="00DE7424">
      <w:pPr>
        <w:spacing w:before="100" w:beforeAutospacing="1" w:after="100" w:afterAutospacing="1" w:line="240" w:lineRule="auto"/>
        <w:outlineLvl w:val="1"/>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3. Cunoștințe normative obligatorii</w:t>
      </w:r>
    </w:p>
    <w:p w14:paraId="7C22B32B" w14:textId="77777777" w:rsidR="00ED0310" w:rsidRPr="0098098A" w:rsidRDefault="00ED0310" w:rsidP="00DE7424">
      <w:pPr>
        <w:spacing w:before="100" w:beforeAutospacing="1"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Candidatul trebuie să demonstreze cunoașterea și capacitatea de aplicare a următoarelor documente:</w:t>
      </w:r>
    </w:p>
    <w:p w14:paraId="5A407E24" w14:textId="77777777" w:rsidR="00ED0310" w:rsidRPr="0098098A" w:rsidRDefault="00ED0310" w:rsidP="00DE7424">
      <w:pPr>
        <w:numPr>
          <w:ilvl w:val="0"/>
          <w:numId w:val="2"/>
        </w:numPr>
        <w:spacing w:after="100" w:afterAutospacing="1" w:line="240" w:lineRule="auto"/>
        <w:rPr>
          <w:rFonts w:ascii="Times New Roman" w:eastAsia="Times New Roman" w:hAnsi="Times New Roman" w:cs="Times New Roman"/>
          <w:kern w:val="0"/>
          <w:sz w:val="24"/>
          <w:szCs w:val="24"/>
          <w:lang w:val="ro-MD" w:eastAsia="ru-MD"/>
          <w14:ligatures w14:val="none"/>
        </w:rPr>
      </w:pPr>
      <w:hyperlink r:id="rId6" w:history="1">
        <w:r w:rsidRPr="0098098A">
          <w:rPr>
            <w:rFonts w:ascii="Times New Roman" w:eastAsia="Times New Roman" w:hAnsi="Times New Roman" w:cs="Times New Roman"/>
            <w:color w:val="0000FF"/>
            <w:kern w:val="0"/>
            <w:sz w:val="24"/>
            <w:szCs w:val="24"/>
            <w:u w:val="single"/>
            <w:lang w:val="ro-MD" w:eastAsia="ru-MD"/>
            <w14:ligatures w14:val="none"/>
          </w:rPr>
          <w:t>NE1-01:2019</w:t>
        </w:r>
      </w:hyperlink>
      <w:r w:rsidRPr="0098098A">
        <w:rPr>
          <w:rFonts w:ascii="Times New Roman" w:eastAsia="Times New Roman" w:hAnsi="Times New Roman" w:cs="Times New Roman"/>
          <w:kern w:val="0"/>
          <w:sz w:val="24"/>
          <w:szCs w:val="24"/>
          <w:lang w:val="ro-MD" w:eastAsia="ru-MD"/>
          <w14:ligatures w14:val="none"/>
        </w:rPr>
        <w:t xml:space="preserve"> – Normele de exploatare a instalațiilor electrice ale consumatorilor </w:t>
      </w:r>
      <w:proofErr w:type="spellStart"/>
      <w:r w:rsidRPr="0098098A">
        <w:rPr>
          <w:rFonts w:ascii="Times New Roman" w:eastAsia="Times New Roman" w:hAnsi="Times New Roman" w:cs="Times New Roman"/>
          <w:kern w:val="0"/>
          <w:sz w:val="24"/>
          <w:szCs w:val="24"/>
          <w:lang w:val="ro-MD" w:eastAsia="ru-MD"/>
          <w14:ligatures w14:val="none"/>
        </w:rPr>
        <w:t>noncasnici</w:t>
      </w:r>
      <w:proofErr w:type="spellEnd"/>
      <w:r w:rsidRPr="0098098A">
        <w:rPr>
          <w:rFonts w:ascii="Times New Roman" w:eastAsia="Times New Roman" w:hAnsi="Times New Roman" w:cs="Times New Roman"/>
          <w:kern w:val="0"/>
          <w:sz w:val="24"/>
          <w:szCs w:val="24"/>
          <w:lang w:val="ro-MD" w:eastAsia="ru-MD"/>
          <w14:ligatures w14:val="none"/>
        </w:rPr>
        <w:t>;</w:t>
      </w:r>
    </w:p>
    <w:p w14:paraId="77341F4A" w14:textId="77777777" w:rsidR="00ED0310" w:rsidRPr="0098098A" w:rsidRDefault="00ED0310" w:rsidP="00DE7424">
      <w:pPr>
        <w:numPr>
          <w:ilvl w:val="0"/>
          <w:numId w:val="2"/>
        </w:numPr>
        <w:spacing w:after="100" w:afterAutospacing="1" w:line="240" w:lineRule="auto"/>
        <w:rPr>
          <w:rFonts w:ascii="Times New Roman" w:eastAsia="Times New Roman" w:hAnsi="Times New Roman" w:cs="Times New Roman"/>
          <w:kern w:val="0"/>
          <w:sz w:val="24"/>
          <w:szCs w:val="24"/>
          <w:lang w:val="ro-MD" w:eastAsia="ru-MD"/>
          <w14:ligatures w14:val="none"/>
        </w:rPr>
      </w:pPr>
      <w:hyperlink r:id="rId7" w:history="1">
        <w:r w:rsidRPr="0098098A">
          <w:rPr>
            <w:rFonts w:ascii="Times New Roman" w:eastAsia="Times New Roman" w:hAnsi="Times New Roman" w:cs="Times New Roman"/>
            <w:color w:val="0000FF"/>
            <w:kern w:val="0"/>
            <w:sz w:val="24"/>
            <w:szCs w:val="24"/>
            <w:u w:val="single"/>
            <w:lang w:val="ro-MD" w:eastAsia="ru-MD"/>
            <w14:ligatures w14:val="none"/>
          </w:rPr>
          <w:t>Normele de securitate la exploatarea instalațiilor electrice, aprobate prin Hotărârea ANRE nr. 823/2025</w:t>
        </w:r>
      </w:hyperlink>
      <w:r w:rsidRPr="0098098A">
        <w:rPr>
          <w:rFonts w:ascii="Times New Roman" w:eastAsia="Times New Roman" w:hAnsi="Times New Roman" w:cs="Times New Roman"/>
          <w:kern w:val="0"/>
          <w:sz w:val="24"/>
          <w:szCs w:val="24"/>
          <w:lang w:val="ro-MD" w:eastAsia="ru-MD"/>
          <w14:ligatures w14:val="none"/>
        </w:rPr>
        <w:t>;</w:t>
      </w:r>
    </w:p>
    <w:p w14:paraId="25A14F86" w14:textId="77777777" w:rsidR="00ED0310" w:rsidRPr="0098098A" w:rsidRDefault="00ED0310" w:rsidP="00DE74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hyperlink r:id="rId8" w:history="1">
        <w:r w:rsidRPr="0098098A">
          <w:rPr>
            <w:rFonts w:ascii="Times New Roman" w:eastAsia="Times New Roman" w:hAnsi="Times New Roman" w:cs="Times New Roman"/>
            <w:color w:val="0000FF"/>
            <w:kern w:val="0"/>
            <w:sz w:val="24"/>
            <w:szCs w:val="24"/>
            <w:u w:val="single"/>
            <w:lang w:val="ro-MD" w:eastAsia="ru-MD"/>
            <w14:ligatures w14:val="none"/>
          </w:rPr>
          <w:t>Normativul pentru amenajarea instalațiilor, centralelor și rețelelor electrice – Cartea I, aprobat prin Hotărârea ANRE nr. 783/2025</w:t>
        </w:r>
      </w:hyperlink>
      <w:r w:rsidRPr="0098098A">
        <w:rPr>
          <w:rFonts w:ascii="Times New Roman" w:eastAsia="Times New Roman" w:hAnsi="Times New Roman" w:cs="Times New Roman"/>
          <w:kern w:val="0"/>
          <w:sz w:val="24"/>
          <w:szCs w:val="24"/>
          <w:lang w:val="ro-MD" w:eastAsia="ru-MD"/>
          <w14:ligatures w14:val="none"/>
        </w:rPr>
        <w:t>;</w:t>
      </w:r>
    </w:p>
    <w:p w14:paraId="3874820D" w14:textId="77777777" w:rsidR="00ED0310" w:rsidRPr="0098098A" w:rsidRDefault="00ED0310" w:rsidP="00DE74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NAIE – Normele pentru amenajarea instalațiilor electrice, edițiile VI și VII, cu modificările aplicabile;</w:t>
      </w:r>
    </w:p>
    <w:p w14:paraId="68ADF34E" w14:textId="77777777" w:rsidR="00ED0310" w:rsidRPr="0098098A" w:rsidRDefault="00ED0310" w:rsidP="00DE74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Normele de amenajare a rețelelor de iluminat public, aprobate prin Hotărârea ANRE nr. 498/2024;</w:t>
      </w:r>
    </w:p>
    <w:p w14:paraId="745BD538" w14:textId="77777777" w:rsidR="00ED0310" w:rsidRPr="0098098A" w:rsidRDefault="00ED0310" w:rsidP="00DE74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Instrucțiunea privind utilizarea și încercarea mijloacelor de protecție în instalațiile electrice;</w:t>
      </w:r>
    </w:p>
    <w:p w14:paraId="020FB60A" w14:textId="77777777" w:rsidR="00ED0310" w:rsidRPr="0098098A" w:rsidRDefault="00ED0310" w:rsidP="00DE74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Legea nr. 186/2008 privind securitatea și sănătatea în muncă;</w:t>
      </w:r>
    </w:p>
    <w:p w14:paraId="2FC7584E" w14:textId="77777777" w:rsidR="00ED0310" w:rsidRPr="0098098A" w:rsidRDefault="00ED0310" w:rsidP="00DE74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normele de apărare împotriva incendiilor;</w:t>
      </w:r>
    </w:p>
    <w:p w14:paraId="0D93646F" w14:textId="77777777" w:rsidR="00ED0310" w:rsidRPr="0098098A" w:rsidRDefault="00ED0310" w:rsidP="00DE74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instrucțiunile producătorilor echipamentelor electrice;</w:t>
      </w:r>
    </w:p>
    <w:p w14:paraId="6A80B45D" w14:textId="77777777" w:rsidR="00ED0310" w:rsidRPr="0098098A" w:rsidRDefault="00ED0310" w:rsidP="00DE74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cerințele operatorului sistemului de distribuție privind delimitarea, accesul, manevrele și intervențiile în instalațiile de 10 kV.</w:t>
      </w:r>
    </w:p>
    <w:p w14:paraId="5FF18A6A" w14:textId="77777777" w:rsidR="00ED0310" w:rsidRPr="0098098A" w:rsidRDefault="00ED0310" w:rsidP="00DE7424">
      <w:pPr>
        <w:spacing w:before="100" w:beforeAutospacing="1" w:after="100" w:afterAutospacing="1" w:line="240" w:lineRule="auto"/>
        <w:outlineLvl w:val="1"/>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4. Competențe tehnice obligatorii</w:t>
      </w:r>
    </w:p>
    <w:p w14:paraId="5057E132" w14:textId="77777777" w:rsidR="00ED0310" w:rsidRPr="0098098A" w:rsidRDefault="00ED0310" w:rsidP="00DE7424">
      <w:pPr>
        <w:spacing w:before="100" w:beforeAutospacing="1"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Persoana trebuie să demonstreze:</w:t>
      </w:r>
    </w:p>
    <w:p w14:paraId="56670917" w14:textId="32AD240D" w:rsidR="00ED0310" w:rsidRPr="0098098A" w:rsidRDefault="00ED0310" w:rsidP="00DE7424">
      <w:pPr>
        <w:numPr>
          <w:ilvl w:val="0"/>
          <w:numId w:val="3"/>
        </w:numPr>
        <w:spacing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cunoașterea schemelor electrice monofilare și operative ale instalațiilor;</w:t>
      </w:r>
    </w:p>
    <w:p w14:paraId="49D48D99"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capacitatea de citire, verificare și actualizare a schemelor de 0,4 kV și 10 kV;</w:t>
      </w:r>
    </w:p>
    <w:p w14:paraId="7A49030A"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cunoașterea echipamentelor de comutație, protecție, măsurare, automatizare și semnalizare;</w:t>
      </w:r>
    </w:p>
    <w:p w14:paraId="5E069C61"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cunoașterea protecțiilor împotriva scurtcircuitelor, suprasarcinilor, defectelor de izolație și supratensiunilor;</w:t>
      </w:r>
    </w:p>
    <w:p w14:paraId="3EAA17EB"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cunoașterea sistemelor de legare la pământ și de protecție împotriva trăsnetului;</w:t>
      </w:r>
    </w:p>
    <w:p w14:paraId="1E6474AE"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capacitatea de organizare a manevrelor operative și de prevenire a manevrelor greșite;</w:t>
      </w:r>
    </w:p>
    <w:p w14:paraId="0EDCF6AE"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capacitatea de stabilire a măsurilor organizatorice și tehnice pentru lucrări în instalații electrice;</w:t>
      </w:r>
    </w:p>
    <w:p w14:paraId="4DF01EEB"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cunoașterea procedurilor de emitere, evidență și închidere a autorizațiilor și dispozițiilor de lucru;</w:t>
      </w:r>
    </w:p>
    <w:p w14:paraId="0FDEEF92"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capacitatea de coordonare a lucrărilor executate de personal delegat și de companii contractate;</w:t>
      </w:r>
    </w:p>
    <w:p w14:paraId="7699717A"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cunoașterea cerințelor de utilizare, păstrare și verificare periodică a mijloacelor de protecție;</w:t>
      </w:r>
    </w:p>
    <w:p w14:paraId="77A3536C"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capacitatea de organizare a intervențiilor în caz de avarie, incendiu, electrocutare sau întrerupere a alimentării;</w:t>
      </w:r>
    </w:p>
    <w:p w14:paraId="4FC44B0C"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 xml:space="preserve">capacitatea de instruire și verificare a personalului electrotehnic și </w:t>
      </w:r>
      <w:proofErr w:type="spellStart"/>
      <w:r w:rsidRPr="0098098A">
        <w:rPr>
          <w:rFonts w:ascii="Times New Roman" w:eastAsia="Times New Roman" w:hAnsi="Times New Roman" w:cs="Times New Roman"/>
          <w:kern w:val="0"/>
          <w:sz w:val="24"/>
          <w:szCs w:val="24"/>
          <w:lang w:val="ro-MD" w:eastAsia="ru-MD"/>
          <w14:ligatures w14:val="none"/>
        </w:rPr>
        <w:t>neelectrotehnic</w:t>
      </w:r>
      <w:proofErr w:type="spellEnd"/>
      <w:r w:rsidRPr="0098098A">
        <w:rPr>
          <w:rFonts w:ascii="Times New Roman" w:eastAsia="Times New Roman" w:hAnsi="Times New Roman" w:cs="Times New Roman"/>
          <w:kern w:val="0"/>
          <w:sz w:val="24"/>
          <w:szCs w:val="24"/>
          <w:lang w:val="ro-MD" w:eastAsia="ru-MD"/>
          <w14:ligatures w14:val="none"/>
        </w:rPr>
        <w:t>;</w:t>
      </w:r>
    </w:p>
    <w:p w14:paraId="387FEC18" w14:textId="77777777" w:rsidR="00ED0310" w:rsidRPr="0098098A" w:rsidRDefault="00ED0310" w:rsidP="00DE74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cunoașterea riscurilor specifice lucrărilor la înălțime și în zona drumurilor aflate în circulație.</w:t>
      </w:r>
    </w:p>
    <w:p w14:paraId="1E911B4E" w14:textId="48D9309C" w:rsidR="00ED0310" w:rsidRPr="0098098A" w:rsidRDefault="00ED0310" w:rsidP="00DE7424">
      <w:pPr>
        <w:spacing w:before="100" w:beforeAutospacing="1" w:after="0" w:line="240" w:lineRule="auto"/>
        <w:outlineLvl w:val="1"/>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 xml:space="preserve">5. Atribuțiile principale </w:t>
      </w:r>
    </w:p>
    <w:p w14:paraId="3FD136DC" w14:textId="4F2AA231" w:rsidR="00ED0310" w:rsidRPr="0098098A" w:rsidRDefault="00ED0310" w:rsidP="00DE7424">
      <w:pPr>
        <w:spacing w:before="100" w:beforeAutospacing="1"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 xml:space="preserve">În conformitate cu pct. 16 din NE1-01:2019, </w:t>
      </w:r>
      <w:r w:rsidR="0065776E" w:rsidRPr="0098098A">
        <w:rPr>
          <w:rFonts w:ascii="Times New Roman" w:eastAsia="Times New Roman" w:hAnsi="Times New Roman" w:cs="Times New Roman"/>
          <w:b/>
          <w:bCs/>
          <w:kern w:val="0"/>
          <w:sz w:val="24"/>
          <w:szCs w:val="24"/>
          <w:lang w:val="ro-MD" w:eastAsia="ru-MD"/>
          <w14:ligatures w14:val="none"/>
        </w:rPr>
        <w:t xml:space="preserve">Inginer energetician </w:t>
      </w:r>
      <w:r w:rsidRPr="0098098A">
        <w:rPr>
          <w:rFonts w:ascii="Times New Roman" w:eastAsia="Times New Roman" w:hAnsi="Times New Roman" w:cs="Times New Roman"/>
          <w:kern w:val="0"/>
          <w:sz w:val="24"/>
          <w:szCs w:val="24"/>
          <w:lang w:val="ro-MD" w:eastAsia="ru-MD"/>
          <w14:ligatures w14:val="none"/>
        </w:rPr>
        <w:t>va avea cel puțin următoarele atribuții:</w:t>
      </w:r>
    </w:p>
    <w:p w14:paraId="39002500" w14:textId="77777777" w:rsidR="005A63C6" w:rsidRPr="0098098A" w:rsidRDefault="00ED0310" w:rsidP="005A63C6">
      <w:pPr>
        <w:numPr>
          <w:ilvl w:val="0"/>
          <w:numId w:val="4"/>
        </w:numPr>
        <w:spacing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organizeze elaborarea, actualizarea și păstrarea documentației tehnice și de exploatare a instalațiilor electrice</w:t>
      </w:r>
      <w:r w:rsidR="005A63C6" w:rsidRPr="0098098A">
        <w:rPr>
          <w:rFonts w:ascii="Times New Roman" w:eastAsia="Times New Roman" w:hAnsi="Times New Roman" w:cs="Times New Roman"/>
          <w:kern w:val="0"/>
          <w:sz w:val="24"/>
          <w:szCs w:val="24"/>
          <w:lang w:val="ro-MD" w:eastAsia="ru-MD"/>
          <w14:ligatures w14:val="none"/>
        </w:rPr>
        <w:t>.</w:t>
      </w:r>
    </w:p>
    <w:p w14:paraId="587EA49C" w14:textId="3ED957A9" w:rsidR="00ED0310" w:rsidRDefault="005A63C6" w:rsidP="005A63C6">
      <w:pPr>
        <w:numPr>
          <w:ilvl w:val="0"/>
          <w:numId w:val="4"/>
        </w:numPr>
        <w:spacing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w:t>
      </w:r>
      <w:r w:rsidR="00ED0310" w:rsidRPr="0098098A">
        <w:rPr>
          <w:rFonts w:ascii="Times New Roman" w:eastAsia="Times New Roman" w:hAnsi="Times New Roman" w:cs="Times New Roman"/>
          <w:kern w:val="0"/>
          <w:sz w:val="24"/>
          <w:szCs w:val="24"/>
          <w:lang w:val="ro-MD" w:eastAsia="ru-MD"/>
          <w14:ligatures w14:val="none"/>
        </w:rPr>
        <w:t xml:space="preserve"> asigure executarea lucrărilor în condiții de securitate</w:t>
      </w:r>
      <w:r w:rsidRPr="0098098A">
        <w:rPr>
          <w:rFonts w:ascii="Times New Roman" w:eastAsia="Times New Roman" w:hAnsi="Times New Roman" w:cs="Times New Roman"/>
          <w:kern w:val="0"/>
          <w:sz w:val="24"/>
          <w:szCs w:val="24"/>
          <w:lang w:val="ro-MD" w:eastAsia="ru-MD"/>
          <w14:ligatures w14:val="none"/>
        </w:rPr>
        <w:t>.</w:t>
      </w:r>
      <w:r w:rsidR="00ED0310" w:rsidRPr="0098098A">
        <w:rPr>
          <w:rFonts w:ascii="Times New Roman" w:eastAsia="Times New Roman" w:hAnsi="Times New Roman" w:cs="Times New Roman"/>
          <w:kern w:val="0"/>
          <w:sz w:val="24"/>
          <w:szCs w:val="24"/>
          <w:lang w:val="ro-MD" w:eastAsia="ru-MD"/>
          <w14:ligatures w14:val="none"/>
        </w:rPr>
        <w:t xml:space="preserve"> </w:t>
      </w:r>
    </w:p>
    <w:p w14:paraId="2DD74053" w14:textId="21B021F1" w:rsidR="003B3CFC" w:rsidRPr="003B3CFC" w:rsidRDefault="003B3CFC" w:rsidP="003B3CFC">
      <w:pPr>
        <w:numPr>
          <w:ilvl w:val="0"/>
          <w:numId w:val="4"/>
        </w:numPr>
        <w:spacing w:before="100" w:beforeAutospacing="1" w:after="100" w:afterAutospacing="1" w:line="240" w:lineRule="auto"/>
        <w:jc w:val="both"/>
        <w:rPr>
          <w:rFonts w:ascii="Times New Roman" w:eastAsia="Times New Roman" w:hAnsi="Times New Roman" w:cs="Times New Roman"/>
          <w:bCs/>
          <w:kern w:val="0"/>
          <w:lang w:val="en-US" w:eastAsia="ru-MD"/>
          <w14:ligatures w14:val="none"/>
        </w:rPr>
      </w:pPr>
      <w:proofErr w:type="spellStart"/>
      <w:r w:rsidRPr="003B3CFC">
        <w:rPr>
          <w:rFonts w:ascii="Times New Roman" w:hAnsi="Times New Roman" w:cs="Times New Roman"/>
          <w:bCs/>
          <w:lang w:val="en-US"/>
        </w:rPr>
        <w:t>Să</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organizeze</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și</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să</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monitorizeze</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în</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limitele</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atribuțiilor</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funcționale</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executarea</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în</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condiții</w:t>
      </w:r>
      <w:proofErr w:type="spellEnd"/>
      <w:r w:rsidRPr="003B3CFC">
        <w:rPr>
          <w:rFonts w:ascii="Times New Roman" w:hAnsi="Times New Roman" w:cs="Times New Roman"/>
          <w:bCs/>
          <w:lang w:val="en-US"/>
        </w:rPr>
        <w:t xml:space="preserve"> de </w:t>
      </w:r>
      <w:proofErr w:type="spellStart"/>
      <w:r w:rsidRPr="003B3CFC">
        <w:rPr>
          <w:rFonts w:ascii="Times New Roman" w:hAnsi="Times New Roman" w:cs="Times New Roman"/>
          <w:bCs/>
          <w:lang w:val="en-US"/>
        </w:rPr>
        <w:t>securitate</w:t>
      </w:r>
      <w:proofErr w:type="spellEnd"/>
      <w:r w:rsidRPr="003B3CFC">
        <w:rPr>
          <w:rFonts w:ascii="Times New Roman" w:hAnsi="Times New Roman" w:cs="Times New Roman"/>
          <w:bCs/>
          <w:lang w:val="en-US"/>
        </w:rPr>
        <w:t xml:space="preserve"> a </w:t>
      </w:r>
      <w:proofErr w:type="spellStart"/>
      <w:r w:rsidRPr="003B3CFC">
        <w:rPr>
          <w:rFonts w:ascii="Times New Roman" w:hAnsi="Times New Roman" w:cs="Times New Roman"/>
          <w:bCs/>
          <w:lang w:val="en-US"/>
        </w:rPr>
        <w:t>lucrărilor</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în</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instalațiile</w:t>
      </w:r>
      <w:proofErr w:type="spellEnd"/>
      <w:r w:rsidRPr="003B3CFC">
        <w:rPr>
          <w:rFonts w:ascii="Times New Roman" w:hAnsi="Times New Roman" w:cs="Times New Roman"/>
          <w:bCs/>
          <w:lang w:val="en-US"/>
        </w:rPr>
        <w:t xml:space="preserve"> </w:t>
      </w:r>
      <w:proofErr w:type="spellStart"/>
      <w:r w:rsidRPr="003B3CFC">
        <w:rPr>
          <w:rFonts w:ascii="Times New Roman" w:hAnsi="Times New Roman" w:cs="Times New Roman"/>
          <w:bCs/>
          <w:lang w:val="en-US"/>
        </w:rPr>
        <w:t>electrice</w:t>
      </w:r>
      <w:proofErr w:type="spellEnd"/>
      <w:r w:rsidRPr="003B3CFC">
        <w:rPr>
          <w:rFonts w:ascii="Times New Roman" w:hAnsi="Times New Roman" w:cs="Times New Roman"/>
          <w:bCs/>
          <w:lang w:val="en-US"/>
        </w:rPr>
        <w:t>.</w:t>
      </w:r>
    </w:p>
    <w:p w14:paraId="0D7DE871" w14:textId="77777777" w:rsidR="00ED0310" w:rsidRPr="0098098A" w:rsidRDefault="00ED0310" w:rsidP="00DE74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lastRenderedPageBreak/>
        <w:t>Să organizeze deservirea operativă a instalațiilor electrice și lichidarea situațiilor de avarie.</w:t>
      </w:r>
    </w:p>
    <w:p w14:paraId="324ADC84" w14:textId="77777777" w:rsidR="00ED0310" w:rsidRPr="0098098A" w:rsidRDefault="00ED0310" w:rsidP="00DE74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elaboreze și să urmărească realizarea programelor de mentenanță preventivă, reparații, măsurări și încercări profilactice.</w:t>
      </w:r>
    </w:p>
    <w:p w14:paraId="7CFA86E5" w14:textId="77777777" w:rsidR="00ED0310" w:rsidRPr="0098098A" w:rsidRDefault="00ED0310" w:rsidP="00DE74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controleze existența, starea și termenul verificărilor pentru:</w:t>
      </w:r>
    </w:p>
    <w:p w14:paraId="32160251" w14:textId="77777777" w:rsidR="00ED0310" w:rsidRPr="0098098A" w:rsidRDefault="00ED0310" w:rsidP="00DE7424">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mijloacele de protecție electrică;</w:t>
      </w:r>
    </w:p>
    <w:p w14:paraId="1163B279" w14:textId="77777777" w:rsidR="00ED0310" w:rsidRPr="0098098A" w:rsidRDefault="00ED0310" w:rsidP="00DE7424">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sculele și uneltele electroizolante;</w:t>
      </w:r>
    </w:p>
    <w:p w14:paraId="38C285A7" w14:textId="77777777" w:rsidR="00ED0310" w:rsidRPr="0098098A" w:rsidRDefault="00ED0310" w:rsidP="00DE7424">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indicatoarele de tensiune;</w:t>
      </w:r>
    </w:p>
    <w:p w14:paraId="198E2C44" w14:textId="77777777" w:rsidR="00ED0310" w:rsidRPr="0098098A" w:rsidRDefault="00ED0310" w:rsidP="00DE7424">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dispozitivele portabile de legare la pământ;</w:t>
      </w:r>
    </w:p>
    <w:p w14:paraId="7E44E2F3" w14:textId="77777777" w:rsidR="00ED0310" w:rsidRPr="0098098A" w:rsidRDefault="00ED0310" w:rsidP="00DE7424">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mijloacele de primă intervenție la incendiu;</w:t>
      </w:r>
    </w:p>
    <w:p w14:paraId="33C37199" w14:textId="77777777" w:rsidR="00ED0310" w:rsidRPr="0098098A" w:rsidRDefault="00ED0310" w:rsidP="00DE7424">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echipamentele individuale de protecție.</w:t>
      </w:r>
    </w:p>
    <w:p w14:paraId="6BE9D505" w14:textId="75EE63FC" w:rsidR="00ED0310" w:rsidRPr="0098098A" w:rsidRDefault="00ED0310" w:rsidP="00DE74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verifice corespunderea schemelor electrice cu situația reală</w:t>
      </w:r>
      <w:r w:rsidR="005A63C6" w:rsidRPr="0098098A">
        <w:rPr>
          <w:rFonts w:ascii="Times New Roman" w:eastAsia="Times New Roman" w:hAnsi="Times New Roman" w:cs="Times New Roman"/>
          <w:kern w:val="0"/>
          <w:sz w:val="24"/>
          <w:szCs w:val="24"/>
          <w:lang w:val="ro-MD" w:eastAsia="ru-MD"/>
          <w14:ligatures w14:val="none"/>
        </w:rPr>
        <w:t xml:space="preserve"> și să </w:t>
      </w:r>
      <w:r w:rsidRPr="0098098A">
        <w:rPr>
          <w:rFonts w:ascii="Times New Roman" w:eastAsia="Times New Roman" w:hAnsi="Times New Roman" w:cs="Times New Roman"/>
          <w:kern w:val="0"/>
          <w:sz w:val="24"/>
          <w:szCs w:val="24"/>
          <w:lang w:val="ro-MD" w:eastAsia="ru-MD"/>
          <w14:ligatures w14:val="none"/>
        </w:rPr>
        <w:t>asigure reexaminarea documentației tehnice de exploatare</w:t>
      </w:r>
      <w:r w:rsidR="005A63C6" w:rsidRPr="0098098A">
        <w:rPr>
          <w:rFonts w:ascii="Times New Roman" w:eastAsia="Times New Roman" w:hAnsi="Times New Roman" w:cs="Times New Roman"/>
          <w:kern w:val="0"/>
          <w:sz w:val="24"/>
          <w:szCs w:val="24"/>
          <w:lang w:val="ro-MD" w:eastAsia="ru-MD"/>
          <w14:ligatures w14:val="none"/>
        </w:rPr>
        <w:t>.</w:t>
      </w:r>
      <w:r w:rsidRPr="0098098A">
        <w:rPr>
          <w:rFonts w:ascii="Times New Roman" w:eastAsia="Times New Roman" w:hAnsi="Times New Roman" w:cs="Times New Roman"/>
          <w:kern w:val="0"/>
          <w:sz w:val="24"/>
          <w:szCs w:val="24"/>
          <w:lang w:val="ro-MD" w:eastAsia="ru-MD"/>
          <w14:ligatures w14:val="none"/>
        </w:rPr>
        <w:t xml:space="preserve"> </w:t>
      </w:r>
    </w:p>
    <w:p w14:paraId="049E03E0" w14:textId="77777777" w:rsidR="00ED0310" w:rsidRPr="0098098A" w:rsidRDefault="00ED0310" w:rsidP="00DE74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actualizeze schemele și documentația imediat după modificarea instalațiilor electrice.</w:t>
      </w:r>
    </w:p>
    <w:p w14:paraId="3D0760F2" w14:textId="77777777" w:rsidR="00ED0310" w:rsidRPr="0098098A" w:rsidRDefault="00ED0310" w:rsidP="00DE74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elaboreze măsurile de prevenire a șocurilor electrice, electrocutărilor, incendiilor și avariilor.</w:t>
      </w:r>
    </w:p>
    <w:p w14:paraId="5F1F0312" w14:textId="77777777" w:rsidR="00ED0310" w:rsidRPr="0098098A" w:rsidRDefault="00ED0310" w:rsidP="00DE74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organizeze evidența defectelor, incidentelor, avariilor și măsurilor de remediere.</w:t>
      </w:r>
    </w:p>
    <w:p w14:paraId="43C5BD9A" w14:textId="77777777" w:rsidR="00ED0310" w:rsidRPr="0098098A" w:rsidRDefault="00ED0310" w:rsidP="00DE74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coordoneze relațiile operative cu operatorul sistemului de distribuție, inclusiv accesul, manevrele, deconectările și intervențiile la instalațiile de 10 kV.</w:t>
      </w:r>
    </w:p>
    <w:p w14:paraId="044436C5" w14:textId="77777777" w:rsidR="00ED0310" w:rsidRPr="0098098A" w:rsidRDefault="00ED0310" w:rsidP="00DE7424">
      <w:pPr>
        <w:numPr>
          <w:ilvl w:val="0"/>
          <w:numId w:val="4"/>
        </w:numPr>
        <w:spacing w:before="100" w:beforeAutospacing="1"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suspende lucrările atunci când constată:</w:t>
      </w:r>
    </w:p>
    <w:p w14:paraId="47F5DB76" w14:textId="77777777" w:rsidR="00ED0310" w:rsidRPr="0098098A" w:rsidRDefault="00ED0310" w:rsidP="00DE7424">
      <w:pPr>
        <w:numPr>
          <w:ilvl w:val="0"/>
          <w:numId w:val="5"/>
        </w:numPr>
        <w:spacing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pericol de electrocutare;</w:t>
      </w:r>
    </w:p>
    <w:p w14:paraId="3DF12B0A" w14:textId="77777777" w:rsidR="00ED0310" w:rsidRPr="0098098A" w:rsidRDefault="00ED0310" w:rsidP="00DE7424">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nerespectarea normelor;</w:t>
      </w:r>
    </w:p>
    <w:p w14:paraId="680CEB0F" w14:textId="77777777" w:rsidR="00ED0310" w:rsidRPr="0098098A" w:rsidRDefault="00ED0310" w:rsidP="00DE7424">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lipsa autorizației sau dispoziției de lucru;</w:t>
      </w:r>
    </w:p>
    <w:p w14:paraId="3F7FEE73" w14:textId="798A5F18" w:rsidR="00ED0310" w:rsidRPr="0098098A" w:rsidRDefault="00ED0310" w:rsidP="005A63C6">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utilizarea mijloacelor de protecție neverificate</w:t>
      </w:r>
      <w:r w:rsidR="005A63C6" w:rsidRPr="0098098A">
        <w:rPr>
          <w:rFonts w:ascii="Times New Roman" w:eastAsia="Times New Roman" w:hAnsi="Times New Roman" w:cs="Times New Roman"/>
          <w:kern w:val="0"/>
          <w:sz w:val="24"/>
          <w:szCs w:val="24"/>
          <w:lang w:val="ro-MD" w:eastAsia="ru-MD"/>
          <w14:ligatures w14:val="none"/>
        </w:rPr>
        <w:t>;</w:t>
      </w:r>
    </w:p>
    <w:p w14:paraId="29EB89AB" w14:textId="77777777" w:rsidR="00ED0310" w:rsidRPr="0098098A" w:rsidRDefault="00ED0310" w:rsidP="00DE7424">
      <w:pPr>
        <w:numPr>
          <w:ilvl w:val="0"/>
          <w:numId w:val="5"/>
        </w:numPr>
        <w:spacing w:before="100" w:beforeAutospacing="1"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existența unor echipamente sau instalații defecte.</w:t>
      </w:r>
    </w:p>
    <w:p w14:paraId="4218919A" w14:textId="1D8AB46B" w:rsidR="003B3CFC" w:rsidRDefault="00ED0310" w:rsidP="003B3CFC">
      <w:pPr>
        <w:numPr>
          <w:ilvl w:val="0"/>
          <w:numId w:val="6"/>
        </w:numPr>
        <w:spacing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Să monitorizeze consumul de energie electrică și să participe la elaborarea măsurilor de eficiență energetică.</w:t>
      </w:r>
    </w:p>
    <w:p w14:paraId="3D2E4979"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asigure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coordonarea</w:t>
      </w:r>
      <w:proofErr w:type="spellEnd"/>
      <w:r w:rsidRPr="003B3CFC">
        <w:rPr>
          <w:rFonts w:ascii="Times New Roman" w:hAnsi="Times New Roman" w:cs="Times New Roman"/>
          <w:bCs/>
          <w:sz w:val="24"/>
          <w:szCs w:val="24"/>
          <w:lang w:val="en-US"/>
        </w:rPr>
        <w:t xml:space="preserve"> cu </w:t>
      </w:r>
      <w:proofErr w:type="spellStart"/>
      <w:r w:rsidRPr="003B3CFC">
        <w:rPr>
          <w:rFonts w:ascii="Times New Roman" w:hAnsi="Times New Roman" w:cs="Times New Roman"/>
          <w:bCs/>
          <w:sz w:val="24"/>
          <w:szCs w:val="24"/>
          <w:lang w:val="en-US"/>
        </w:rPr>
        <w:t>autoritățile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instituțiile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competente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vederea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efectuării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verificărilor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metrologice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periodice</w:t>
      </w:r>
      <w:proofErr w:type="spellEnd"/>
      <w:r w:rsidRPr="003B3CFC">
        <w:rPr>
          <w:rFonts w:ascii="Times New Roman" w:hAnsi="Times New Roman" w:cs="Times New Roman"/>
          <w:bCs/>
          <w:sz w:val="24"/>
          <w:szCs w:val="24"/>
          <w:lang w:val="en-US"/>
        </w:rPr>
        <w:t xml:space="preserve"> ale </w:t>
      </w:r>
      <w:proofErr w:type="spellStart"/>
      <w:r w:rsidRPr="003B3CFC">
        <w:rPr>
          <w:rFonts w:ascii="Times New Roman" w:hAnsi="Times New Roman" w:cs="Times New Roman"/>
          <w:bCs/>
          <w:sz w:val="24"/>
          <w:szCs w:val="24"/>
          <w:lang w:val="en-US"/>
        </w:rPr>
        <w:t>contoarelor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aferente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obiectivelor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amplasate</w:t>
      </w:r>
      <w:proofErr w:type="spellEnd"/>
      <w:r w:rsidRPr="003B3CFC">
        <w:rPr>
          <w:rFonts w:ascii="Times New Roman" w:hAnsi="Times New Roman" w:cs="Times New Roman"/>
          <w:bCs/>
          <w:sz w:val="24"/>
          <w:szCs w:val="24"/>
          <w:lang w:val="en-US"/>
        </w:rPr>
        <w:t xml:space="preserve"> pe </w:t>
      </w:r>
      <w:proofErr w:type="spellStart"/>
      <w:r w:rsidRPr="003B3CFC">
        <w:rPr>
          <w:rFonts w:ascii="Times New Roman" w:hAnsi="Times New Roman" w:cs="Times New Roman"/>
          <w:bCs/>
          <w:sz w:val="24"/>
          <w:szCs w:val="24"/>
          <w:lang w:val="en-US"/>
        </w:rPr>
        <w:t>drumurile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publice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naționale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aflate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gestiunea</w:t>
      </w:r>
      <w:proofErr w:type="spellEnd"/>
      <w:r w:rsidRPr="003B3CFC">
        <w:rPr>
          <w:rFonts w:ascii="Times New Roman" w:hAnsi="Times New Roman" w:cs="Times New Roman"/>
          <w:bCs/>
          <w:sz w:val="24"/>
          <w:szCs w:val="24"/>
          <w:lang w:val="en-US"/>
        </w:rPr>
        <w:t xml:space="preserve"> S.A. „Administrația </w:t>
      </w:r>
      <w:proofErr w:type="spellStart"/>
      <w:r w:rsidRPr="003B3CFC">
        <w:rPr>
          <w:rFonts w:ascii="Times New Roman" w:hAnsi="Times New Roman" w:cs="Times New Roman"/>
          <w:bCs/>
          <w:sz w:val="24"/>
          <w:szCs w:val="24"/>
          <w:lang w:val="en-US"/>
        </w:rPr>
        <w:t>Națională</w:t>
      </w:r>
      <w:proofErr w:type="spellEnd"/>
      <w:r w:rsidRPr="003B3CFC">
        <w:rPr>
          <w:rFonts w:ascii="Times New Roman" w:hAnsi="Times New Roman" w:cs="Times New Roman"/>
          <w:bCs/>
          <w:sz w:val="24"/>
          <w:szCs w:val="24"/>
          <w:lang w:val="en-US"/>
        </w:rPr>
        <w:t xml:space="preserve"> a </w:t>
      </w:r>
      <w:proofErr w:type="spellStart"/>
      <w:r w:rsidRPr="003B3CFC">
        <w:rPr>
          <w:rFonts w:ascii="Times New Roman" w:hAnsi="Times New Roman" w:cs="Times New Roman"/>
          <w:bCs/>
          <w:sz w:val="24"/>
          <w:szCs w:val="24"/>
          <w:lang w:val="en-US"/>
        </w:rPr>
        <w:t>Drumurilor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monitorizeze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respectarea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termenelor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privind</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verificările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metrologice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reviziile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alte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obligații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legale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aplicabile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w:t>
      </w:r>
    </w:p>
    <w:p w14:paraId="33C57974"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acorde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suport</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procesul</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obținere</w:t>
      </w:r>
      <w:proofErr w:type="spellEnd"/>
      <w:r w:rsidRPr="003B3CFC">
        <w:rPr>
          <w:rFonts w:ascii="Times New Roman" w:hAnsi="Times New Roman" w:cs="Times New Roman"/>
          <w:bCs/>
          <w:sz w:val="24"/>
          <w:szCs w:val="24"/>
          <w:lang w:val="en-US"/>
        </w:rPr>
        <w:t xml:space="preserve"> </w:t>
      </w:r>
      <w:proofErr w:type="gramStart"/>
      <w:r w:rsidRPr="003B3CFC">
        <w:rPr>
          <w:rFonts w:ascii="Times New Roman" w:hAnsi="Times New Roman" w:cs="Times New Roman"/>
          <w:bCs/>
          <w:sz w:val="24"/>
          <w:szCs w:val="24"/>
          <w:lang w:val="en-US"/>
        </w:rPr>
        <w:t>a</w:t>
      </w:r>
      <w:proofErr w:type="gram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avizelor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autorizațiilor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actelor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permisive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necesare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executării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lucrărilor</w:t>
      </w:r>
      <w:proofErr w:type="spellEnd"/>
      <w:r w:rsidRPr="003B3CFC">
        <w:rPr>
          <w:rFonts w:ascii="Times New Roman" w:hAnsi="Times New Roman" w:cs="Times New Roman"/>
          <w:bCs/>
          <w:sz w:val="24"/>
          <w:szCs w:val="24"/>
          <w:lang w:val="en-US"/>
        </w:rPr>
        <w:t xml:space="preserve"> la </w:t>
      </w:r>
      <w:proofErr w:type="spellStart"/>
      <w:r w:rsidRPr="003B3CFC">
        <w:rPr>
          <w:rFonts w:ascii="Times New Roman" w:hAnsi="Times New Roman" w:cs="Times New Roman"/>
          <w:bCs/>
          <w:sz w:val="24"/>
          <w:szCs w:val="24"/>
          <w:lang w:val="en-US"/>
        </w:rPr>
        <w:t>instalațiile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obiectivele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aferente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drumurilor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publice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naționale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cadrul</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lucrărilor</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întreținere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reparație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modernizare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construcție</w:t>
      </w:r>
      <w:proofErr w:type="spellEnd"/>
      <w:r w:rsidRPr="003B3CFC">
        <w:rPr>
          <w:rFonts w:ascii="Times New Roman" w:hAnsi="Times New Roman" w:cs="Times New Roman"/>
          <w:bCs/>
          <w:sz w:val="24"/>
          <w:szCs w:val="24"/>
          <w:lang w:val="en-US"/>
        </w:rPr>
        <w:t>.</w:t>
      </w:r>
    </w:p>
    <w:p w14:paraId="39D13075"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participe</w:t>
      </w:r>
      <w:proofErr w:type="spellEnd"/>
      <w:r w:rsidRPr="003B3CFC">
        <w:rPr>
          <w:rFonts w:ascii="Times New Roman" w:hAnsi="Times New Roman" w:cs="Times New Roman"/>
          <w:bCs/>
          <w:sz w:val="24"/>
          <w:szCs w:val="24"/>
          <w:lang w:val="en-US"/>
        </w:rPr>
        <w:t xml:space="preserve"> la </w:t>
      </w:r>
      <w:proofErr w:type="spellStart"/>
      <w:r w:rsidRPr="003B3CFC">
        <w:rPr>
          <w:rFonts w:ascii="Times New Roman" w:hAnsi="Times New Roman" w:cs="Times New Roman"/>
          <w:bCs/>
          <w:sz w:val="24"/>
          <w:szCs w:val="24"/>
          <w:lang w:val="en-US"/>
        </w:rPr>
        <w:t>întocmirea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documentației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necesare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transmiterii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preluării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obiectivelor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între</w:t>
      </w:r>
      <w:proofErr w:type="spellEnd"/>
      <w:r w:rsidRPr="003B3CFC">
        <w:rPr>
          <w:rFonts w:ascii="Times New Roman" w:hAnsi="Times New Roman" w:cs="Times New Roman"/>
          <w:bCs/>
          <w:sz w:val="24"/>
          <w:szCs w:val="24"/>
          <w:lang w:val="en-US"/>
        </w:rPr>
        <w:t xml:space="preserve"> S.A. „Administrația </w:t>
      </w:r>
      <w:proofErr w:type="spellStart"/>
      <w:r w:rsidRPr="003B3CFC">
        <w:rPr>
          <w:rFonts w:ascii="Times New Roman" w:hAnsi="Times New Roman" w:cs="Times New Roman"/>
          <w:bCs/>
          <w:sz w:val="24"/>
          <w:szCs w:val="24"/>
          <w:lang w:val="en-US"/>
        </w:rPr>
        <w:t>Națională</w:t>
      </w:r>
      <w:proofErr w:type="spellEnd"/>
      <w:r w:rsidRPr="003B3CFC">
        <w:rPr>
          <w:rFonts w:ascii="Times New Roman" w:hAnsi="Times New Roman" w:cs="Times New Roman"/>
          <w:bCs/>
          <w:sz w:val="24"/>
          <w:szCs w:val="24"/>
          <w:lang w:val="en-US"/>
        </w:rPr>
        <w:t xml:space="preserve"> a </w:t>
      </w:r>
      <w:proofErr w:type="spellStart"/>
      <w:r w:rsidRPr="003B3CFC">
        <w:rPr>
          <w:rFonts w:ascii="Times New Roman" w:hAnsi="Times New Roman" w:cs="Times New Roman"/>
          <w:bCs/>
          <w:sz w:val="24"/>
          <w:szCs w:val="24"/>
          <w:lang w:val="en-US"/>
        </w:rPr>
        <w:t>Drumurilor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autoritățile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administrației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publice</w:t>
      </w:r>
      <w:proofErr w:type="spellEnd"/>
      <w:r w:rsidRPr="003B3CFC">
        <w:rPr>
          <w:rFonts w:ascii="Times New Roman" w:hAnsi="Times New Roman" w:cs="Times New Roman"/>
          <w:bCs/>
          <w:sz w:val="24"/>
          <w:szCs w:val="24"/>
          <w:lang w:val="en-US"/>
        </w:rPr>
        <w:t xml:space="preserve"> locale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alți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gestionari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după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caz</w:t>
      </w:r>
      <w:proofErr w:type="spellEnd"/>
      <w:r w:rsidRPr="003B3CFC">
        <w:rPr>
          <w:rFonts w:ascii="Times New Roman" w:hAnsi="Times New Roman" w:cs="Times New Roman"/>
          <w:bCs/>
          <w:sz w:val="24"/>
          <w:szCs w:val="24"/>
          <w:lang w:val="en-US"/>
        </w:rPr>
        <w:t>.</w:t>
      </w:r>
    </w:p>
    <w:p w14:paraId="1A956BB7"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monitorizeze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starea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tehnică</w:t>
      </w:r>
      <w:proofErr w:type="spellEnd"/>
      <w:r w:rsidRPr="003B3CFC">
        <w:rPr>
          <w:rFonts w:ascii="Times New Roman" w:hAnsi="Times New Roman" w:cs="Times New Roman"/>
          <w:bCs/>
          <w:sz w:val="24"/>
          <w:szCs w:val="24"/>
          <w:lang w:val="en-US"/>
        </w:rPr>
        <w:t xml:space="preserve"> </w:t>
      </w:r>
      <w:proofErr w:type="gramStart"/>
      <w:r w:rsidRPr="003B3CFC">
        <w:rPr>
          <w:rFonts w:ascii="Times New Roman" w:hAnsi="Times New Roman" w:cs="Times New Roman"/>
          <w:bCs/>
          <w:sz w:val="24"/>
          <w:szCs w:val="24"/>
          <w:lang w:val="en-US"/>
        </w:rPr>
        <w:t>a</w:t>
      </w:r>
      <w:proofErr w:type="gram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obiectivelor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aferente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drumurilor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publice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naționale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propună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măsurile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necesare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pentru</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întreținerea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repararea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modernizarea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sau</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înlocuirea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acestora</w:t>
      </w:r>
      <w:proofErr w:type="spellEnd"/>
      <w:r w:rsidRPr="003B3CFC">
        <w:rPr>
          <w:rFonts w:ascii="Times New Roman" w:hAnsi="Times New Roman" w:cs="Times New Roman"/>
          <w:bCs/>
          <w:sz w:val="24"/>
          <w:szCs w:val="24"/>
          <w:lang w:val="en-US"/>
        </w:rPr>
        <w:t>.</w:t>
      </w:r>
    </w:p>
    <w:p w14:paraId="71521715"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efectueze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deplasări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teritoriu</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pentru</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inspectarea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obiectivelor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constatarea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defecțiunilor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identificarea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neconformităților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întocmirea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notelor</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constatare</w:t>
      </w:r>
      <w:proofErr w:type="spellEnd"/>
      <w:r w:rsidRPr="003B3CFC">
        <w:rPr>
          <w:rFonts w:ascii="Times New Roman" w:hAnsi="Times New Roman" w:cs="Times New Roman"/>
          <w:bCs/>
          <w:sz w:val="24"/>
          <w:szCs w:val="24"/>
          <w:lang w:val="en-US"/>
        </w:rPr>
        <w:t>.</w:t>
      </w:r>
    </w:p>
    <w:p w14:paraId="754C6508"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participe</w:t>
      </w:r>
      <w:proofErr w:type="spellEnd"/>
      <w:r w:rsidRPr="003B3CFC">
        <w:rPr>
          <w:rFonts w:ascii="Times New Roman" w:hAnsi="Times New Roman" w:cs="Times New Roman"/>
          <w:bCs/>
          <w:sz w:val="24"/>
          <w:szCs w:val="24"/>
          <w:lang w:val="en-US"/>
        </w:rPr>
        <w:t xml:space="preserve"> la </w:t>
      </w:r>
      <w:proofErr w:type="spellStart"/>
      <w:r w:rsidRPr="003B3CFC">
        <w:rPr>
          <w:rFonts w:ascii="Times New Roman" w:hAnsi="Times New Roman" w:cs="Times New Roman"/>
          <w:bCs/>
          <w:sz w:val="24"/>
          <w:szCs w:val="24"/>
          <w:lang w:val="en-US"/>
        </w:rPr>
        <w:t>recepția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lucrărilor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executate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asupra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verifice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conformitatea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acestora</w:t>
      </w:r>
      <w:proofErr w:type="spellEnd"/>
      <w:r w:rsidRPr="003B3CFC">
        <w:rPr>
          <w:rFonts w:ascii="Times New Roman" w:hAnsi="Times New Roman" w:cs="Times New Roman"/>
          <w:bCs/>
          <w:sz w:val="24"/>
          <w:szCs w:val="24"/>
          <w:lang w:val="en-US"/>
        </w:rPr>
        <w:t xml:space="preserve"> cu </w:t>
      </w:r>
      <w:proofErr w:type="spellStart"/>
      <w:r w:rsidRPr="003B3CFC">
        <w:rPr>
          <w:rFonts w:ascii="Times New Roman" w:hAnsi="Times New Roman" w:cs="Times New Roman"/>
          <w:bCs/>
          <w:sz w:val="24"/>
          <w:szCs w:val="24"/>
          <w:lang w:val="en-US"/>
        </w:rPr>
        <w:t>documentația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proiectele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cerințele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documentelor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normativ-tehnice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vigoare</w:t>
      </w:r>
      <w:proofErr w:type="spellEnd"/>
      <w:r w:rsidRPr="003B3CFC">
        <w:rPr>
          <w:rFonts w:ascii="Times New Roman" w:hAnsi="Times New Roman" w:cs="Times New Roman"/>
          <w:bCs/>
          <w:sz w:val="24"/>
          <w:szCs w:val="24"/>
          <w:lang w:val="en-US"/>
        </w:rPr>
        <w:t>.</w:t>
      </w:r>
    </w:p>
    <w:p w14:paraId="0ECCCD09"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colaboreze</w:t>
      </w:r>
      <w:proofErr w:type="spellEnd"/>
      <w:r w:rsidRPr="003B3CFC">
        <w:rPr>
          <w:rFonts w:ascii="Times New Roman" w:hAnsi="Times New Roman" w:cs="Times New Roman"/>
          <w:bCs/>
          <w:sz w:val="24"/>
          <w:szCs w:val="24"/>
          <w:lang w:val="en-US"/>
        </w:rPr>
        <w:t xml:space="preserve"> cu </w:t>
      </w:r>
      <w:proofErr w:type="spellStart"/>
      <w:r w:rsidRPr="003B3CFC">
        <w:rPr>
          <w:rFonts w:ascii="Times New Roman" w:hAnsi="Times New Roman" w:cs="Times New Roman"/>
          <w:bCs/>
          <w:sz w:val="24"/>
          <w:szCs w:val="24"/>
          <w:lang w:val="en-US"/>
        </w:rPr>
        <w:t>furnizorii</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energie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cu </w:t>
      </w:r>
      <w:proofErr w:type="spellStart"/>
      <w:r w:rsidRPr="003B3CFC">
        <w:rPr>
          <w:rFonts w:ascii="Times New Roman" w:hAnsi="Times New Roman" w:cs="Times New Roman"/>
          <w:bCs/>
          <w:sz w:val="24"/>
          <w:szCs w:val="24"/>
          <w:lang w:val="en-US"/>
        </w:rPr>
        <w:t>alte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instituții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competente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vederea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soluționării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problemelor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administrative </w:t>
      </w:r>
      <w:proofErr w:type="spellStart"/>
      <w:r w:rsidRPr="003B3CFC">
        <w:rPr>
          <w:rFonts w:ascii="Times New Roman" w:hAnsi="Times New Roman" w:cs="Times New Roman"/>
          <w:bCs/>
          <w:sz w:val="24"/>
          <w:szCs w:val="24"/>
          <w:lang w:val="en-US"/>
        </w:rPr>
        <w:t>aferente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obiectivelor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w:t>
      </w:r>
    </w:p>
    <w:p w14:paraId="61E27FC0"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conlucreze</w:t>
      </w:r>
      <w:proofErr w:type="spellEnd"/>
      <w:r w:rsidRPr="003B3CFC">
        <w:rPr>
          <w:rFonts w:ascii="Times New Roman" w:hAnsi="Times New Roman" w:cs="Times New Roman"/>
          <w:bCs/>
          <w:sz w:val="24"/>
          <w:szCs w:val="24"/>
          <w:lang w:val="en-US"/>
        </w:rPr>
        <w:t xml:space="preserve"> cu </w:t>
      </w:r>
      <w:proofErr w:type="spellStart"/>
      <w:r w:rsidRPr="003B3CFC">
        <w:rPr>
          <w:rFonts w:ascii="Times New Roman" w:hAnsi="Times New Roman" w:cs="Times New Roman"/>
          <w:bCs/>
          <w:sz w:val="24"/>
          <w:szCs w:val="24"/>
          <w:lang w:val="en-US"/>
        </w:rPr>
        <w:t>organele</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poliție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operatorii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sistemelor</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distribuție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alte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autorități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competente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cazul</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furturilor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actelor</w:t>
      </w:r>
      <w:proofErr w:type="spellEnd"/>
      <w:r w:rsidRPr="003B3CFC">
        <w:rPr>
          <w:rFonts w:ascii="Times New Roman" w:hAnsi="Times New Roman" w:cs="Times New Roman"/>
          <w:bCs/>
          <w:sz w:val="24"/>
          <w:szCs w:val="24"/>
          <w:lang w:val="en-US"/>
        </w:rPr>
        <w:t xml:space="preserve"> de vandalism </w:t>
      </w:r>
      <w:proofErr w:type="spellStart"/>
      <w:r w:rsidRPr="003B3CFC">
        <w:rPr>
          <w:rFonts w:ascii="Times New Roman" w:hAnsi="Times New Roman" w:cs="Times New Roman"/>
          <w:bCs/>
          <w:sz w:val="24"/>
          <w:szCs w:val="24"/>
          <w:lang w:val="en-US"/>
        </w:rPr>
        <w:t>sau</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deteriorării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vederea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restabilirii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funcționalității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acestora</w:t>
      </w:r>
      <w:proofErr w:type="spellEnd"/>
      <w:r w:rsidRPr="003B3CFC">
        <w:rPr>
          <w:rFonts w:ascii="Times New Roman" w:hAnsi="Times New Roman" w:cs="Times New Roman"/>
          <w:bCs/>
          <w:sz w:val="24"/>
          <w:szCs w:val="24"/>
          <w:lang w:val="en-US"/>
        </w:rPr>
        <w:t>.</w:t>
      </w:r>
    </w:p>
    <w:p w14:paraId="7BED7B95"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țină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evidența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tehnică</w:t>
      </w:r>
      <w:proofErr w:type="spellEnd"/>
      <w:r w:rsidRPr="003B3CFC">
        <w:rPr>
          <w:rFonts w:ascii="Times New Roman" w:hAnsi="Times New Roman" w:cs="Times New Roman"/>
          <w:bCs/>
          <w:sz w:val="24"/>
          <w:szCs w:val="24"/>
          <w:lang w:val="en-US"/>
        </w:rPr>
        <w:t xml:space="preserve"> </w:t>
      </w:r>
      <w:proofErr w:type="gramStart"/>
      <w:r w:rsidRPr="003B3CFC">
        <w:rPr>
          <w:rFonts w:ascii="Times New Roman" w:hAnsi="Times New Roman" w:cs="Times New Roman"/>
          <w:bCs/>
          <w:sz w:val="24"/>
          <w:szCs w:val="24"/>
          <w:lang w:val="en-US"/>
        </w:rPr>
        <w:t>a</w:t>
      </w:r>
      <w:proofErr w:type="gram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obiectivelor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aflate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gestiunea</w:t>
      </w:r>
      <w:proofErr w:type="spellEnd"/>
      <w:r w:rsidRPr="003B3CFC">
        <w:rPr>
          <w:rFonts w:ascii="Times New Roman" w:hAnsi="Times New Roman" w:cs="Times New Roman"/>
          <w:bCs/>
          <w:sz w:val="24"/>
          <w:szCs w:val="24"/>
          <w:lang w:val="en-US"/>
        </w:rPr>
        <w:t xml:space="preserve"> S.A. „Administrația </w:t>
      </w:r>
      <w:proofErr w:type="spellStart"/>
      <w:r w:rsidRPr="003B3CFC">
        <w:rPr>
          <w:rFonts w:ascii="Times New Roman" w:hAnsi="Times New Roman" w:cs="Times New Roman"/>
          <w:bCs/>
          <w:sz w:val="24"/>
          <w:szCs w:val="24"/>
          <w:lang w:val="en-US"/>
        </w:rPr>
        <w:t>Națională</w:t>
      </w:r>
      <w:proofErr w:type="spellEnd"/>
      <w:r w:rsidRPr="003B3CFC">
        <w:rPr>
          <w:rFonts w:ascii="Times New Roman" w:hAnsi="Times New Roman" w:cs="Times New Roman"/>
          <w:bCs/>
          <w:sz w:val="24"/>
          <w:szCs w:val="24"/>
          <w:lang w:val="en-US"/>
        </w:rPr>
        <w:t xml:space="preserve"> a </w:t>
      </w:r>
      <w:proofErr w:type="spellStart"/>
      <w:r w:rsidRPr="003B3CFC">
        <w:rPr>
          <w:rFonts w:ascii="Times New Roman" w:hAnsi="Times New Roman" w:cs="Times New Roman"/>
          <w:bCs/>
          <w:sz w:val="24"/>
          <w:szCs w:val="24"/>
          <w:lang w:val="en-US"/>
        </w:rPr>
        <w:t>Drumurilor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inclusiv</w:t>
      </w:r>
      <w:proofErr w:type="spellEnd"/>
      <w:r w:rsidRPr="003B3CFC">
        <w:rPr>
          <w:rFonts w:ascii="Times New Roman" w:hAnsi="Times New Roman" w:cs="Times New Roman"/>
          <w:bCs/>
          <w:sz w:val="24"/>
          <w:szCs w:val="24"/>
          <w:lang w:val="en-US"/>
        </w:rPr>
        <w:t xml:space="preserve"> a </w:t>
      </w:r>
      <w:proofErr w:type="spellStart"/>
      <w:r w:rsidRPr="003B3CFC">
        <w:rPr>
          <w:rFonts w:ascii="Times New Roman" w:hAnsi="Times New Roman" w:cs="Times New Roman"/>
          <w:bCs/>
          <w:sz w:val="24"/>
          <w:szCs w:val="24"/>
          <w:lang w:val="en-US"/>
        </w:rPr>
        <w:t>punctelor</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consum</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contoarelor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contractelor</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furnizare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documentației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aferente</w:t>
      </w:r>
      <w:proofErr w:type="spellEnd"/>
      <w:r w:rsidRPr="003B3CFC">
        <w:rPr>
          <w:rFonts w:ascii="Times New Roman" w:hAnsi="Times New Roman" w:cs="Times New Roman"/>
          <w:bCs/>
          <w:sz w:val="24"/>
          <w:szCs w:val="24"/>
          <w:lang w:val="en-US"/>
        </w:rPr>
        <w:t>.</w:t>
      </w:r>
    </w:p>
    <w:p w14:paraId="60AB001C"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lastRenderedPageBreak/>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acorde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consultanță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subdiviziunilor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structurale</w:t>
      </w:r>
      <w:proofErr w:type="spellEnd"/>
      <w:r w:rsidRPr="003B3CFC">
        <w:rPr>
          <w:rFonts w:ascii="Times New Roman" w:hAnsi="Times New Roman" w:cs="Times New Roman"/>
          <w:bCs/>
          <w:sz w:val="24"/>
          <w:szCs w:val="24"/>
          <w:lang w:val="en-US"/>
        </w:rPr>
        <w:t xml:space="preserve"> ale S.A. „Administrația </w:t>
      </w:r>
      <w:proofErr w:type="spellStart"/>
      <w:r w:rsidRPr="003B3CFC">
        <w:rPr>
          <w:rFonts w:ascii="Times New Roman" w:hAnsi="Times New Roman" w:cs="Times New Roman"/>
          <w:bCs/>
          <w:sz w:val="24"/>
          <w:szCs w:val="24"/>
          <w:lang w:val="en-US"/>
        </w:rPr>
        <w:t>Națională</w:t>
      </w:r>
      <w:proofErr w:type="spellEnd"/>
      <w:r w:rsidRPr="003B3CFC">
        <w:rPr>
          <w:rFonts w:ascii="Times New Roman" w:hAnsi="Times New Roman" w:cs="Times New Roman"/>
          <w:bCs/>
          <w:sz w:val="24"/>
          <w:szCs w:val="24"/>
          <w:lang w:val="en-US"/>
        </w:rPr>
        <w:t xml:space="preserve"> a </w:t>
      </w:r>
      <w:proofErr w:type="spellStart"/>
      <w:r w:rsidRPr="003B3CFC">
        <w:rPr>
          <w:rFonts w:ascii="Times New Roman" w:hAnsi="Times New Roman" w:cs="Times New Roman"/>
          <w:bCs/>
          <w:sz w:val="24"/>
          <w:szCs w:val="24"/>
          <w:lang w:val="en-US"/>
        </w:rPr>
        <w:t>Drumurilor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domeniul</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exploatării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administrării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w:t>
      </w:r>
    </w:p>
    <w:p w14:paraId="1B300B1D"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participe</w:t>
      </w:r>
      <w:proofErr w:type="spellEnd"/>
      <w:r w:rsidRPr="003B3CFC">
        <w:rPr>
          <w:rFonts w:ascii="Times New Roman" w:hAnsi="Times New Roman" w:cs="Times New Roman"/>
          <w:bCs/>
          <w:sz w:val="24"/>
          <w:szCs w:val="24"/>
          <w:lang w:val="en-US"/>
        </w:rPr>
        <w:t xml:space="preserve"> la </w:t>
      </w:r>
      <w:proofErr w:type="spellStart"/>
      <w:r w:rsidRPr="003B3CFC">
        <w:rPr>
          <w:rFonts w:ascii="Times New Roman" w:hAnsi="Times New Roman" w:cs="Times New Roman"/>
          <w:bCs/>
          <w:sz w:val="24"/>
          <w:szCs w:val="24"/>
          <w:lang w:val="en-US"/>
        </w:rPr>
        <w:t>examinarea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petițiilor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solicitărilor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demersurilor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privind</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aferente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drumurilor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publice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naționale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elaboreze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puncte</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vedere</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specialitate</w:t>
      </w:r>
      <w:proofErr w:type="spellEnd"/>
      <w:r w:rsidRPr="003B3CFC">
        <w:rPr>
          <w:rFonts w:ascii="Times New Roman" w:hAnsi="Times New Roman" w:cs="Times New Roman"/>
          <w:bCs/>
          <w:sz w:val="24"/>
          <w:szCs w:val="24"/>
          <w:lang w:val="en-US"/>
        </w:rPr>
        <w:t>.</w:t>
      </w:r>
    </w:p>
    <w:p w14:paraId="1D272251"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participe</w:t>
      </w:r>
      <w:proofErr w:type="spellEnd"/>
      <w:r w:rsidRPr="003B3CFC">
        <w:rPr>
          <w:rFonts w:ascii="Times New Roman" w:hAnsi="Times New Roman" w:cs="Times New Roman"/>
          <w:bCs/>
          <w:sz w:val="24"/>
          <w:szCs w:val="24"/>
          <w:lang w:val="en-US"/>
        </w:rPr>
        <w:t xml:space="preserve"> la </w:t>
      </w:r>
      <w:proofErr w:type="spellStart"/>
      <w:r w:rsidRPr="003B3CFC">
        <w:rPr>
          <w:rFonts w:ascii="Times New Roman" w:hAnsi="Times New Roman" w:cs="Times New Roman"/>
          <w:bCs/>
          <w:sz w:val="24"/>
          <w:szCs w:val="24"/>
          <w:lang w:val="en-US"/>
        </w:rPr>
        <w:t>ședințe</w:t>
      </w:r>
      <w:proofErr w:type="spellEnd"/>
      <w:r w:rsidRPr="003B3CFC">
        <w:rPr>
          <w:rFonts w:ascii="Times New Roman" w:hAnsi="Times New Roman" w:cs="Times New Roman"/>
          <w:bCs/>
          <w:sz w:val="24"/>
          <w:szCs w:val="24"/>
          <w:lang w:val="en-US"/>
        </w:rPr>
        <w:t xml:space="preserve"> de </w:t>
      </w:r>
      <w:proofErr w:type="spellStart"/>
      <w:r w:rsidRPr="003B3CFC">
        <w:rPr>
          <w:rFonts w:ascii="Times New Roman" w:hAnsi="Times New Roman" w:cs="Times New Roman"/>
          <w:bCs/>
          <w:sz w:val="24"/>
          <w:szCs w:val="24"/>
          <w:lang w:val="en-US"/>
        </w:rPr>
        <w:t>lucru</w:t>
      </w:r>
      <w:proofErr w:type="spellEnd"/>
      <w:r w:rsidRPr="003B3CFC">
        <w:rPr>
          <w:rFonts w:ascii="Times New Roman" w:hAnsi="Times New Roman" w:cs="Times New Roman"/>
          <w:bCs/>
          <w:sz w:val="24"/>
          <w:szCs w:val="24"/>
          <w:lang w:val="en-US"/>
        </w:rPr>
        <w:t xml:space="preserve"> cu </w:t>
      </w:r>
      <w:proofErr w:type="spellStart"/>
      <w:r w:rsidRPr="003B3CFC">
        <w:rPr>
          <w:rFonts w:ascii="Times New Roman" w:hAnsi="Times New Roman" w:cs="Times New Roman"/>
          <w:bCs/>
          <w:sz w:val="24"/>
          <w:szCs w:val="24"/>
          <w:lang w:val="en-US"/>
        </w:rPr>
        <w:t>reprezentanții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operatorilor</w:t>
      </w:r>
      <w:proofErr w:type="spellEnd"/>
      <w:r w:rsidRPr="003B3CFC">
        <w:rPr>
          <w:rFonts w:ascii="Times New Roman" w:hAnsi="Times New Roman" w:cs="Times New Roman"/>
          <w:bCs/>
          <w:sz w:val="24"/>
          <w:szCs w:val="24"/>
          <w:lang w:val="en-US"/>
        </w:rPr>
        <w:t xml:space="preserve"> economici, </w:t>
      </w:r>
      <w:proofErr w:type="spellStart"/>
      <w:r w:rsidRPr="003B3CFC">
        <w:rPr>
          <w:rFonts w:ascii="Times New Roman" w:hAnsi="Times New Roman" w:cs="Times New Roman"/>
          <w:bCs/>
          <w:sz w:val="24"/>
          <w:szCs w:val="24"/>
          <w:lang w:val="en-US"/>
        </w:rPr>
        <w:t>autorităților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publice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instituțiilor</w:t>
      </w:r>
      <w:proofErr w:type="spellEnd"/>
      <w:r w:rsidRPr="003B3CFC">
        <w:rPr>
          <w:rFonts w:ascii="Times New Roman" w:hAnsi="Times New Roman" w:cs="Times New Roman"/>
          <w:bCs/>
          <w:sz w:val="24"/>
          <w:szCs w:val="24"/>
          <w:lang w:val="en-US"/>
        </w:rPr>
        <w:t xml:space="preserve"> de resort </w:t>
      </w:r>
      <w:proofErr w:type="spellStart"/>
      <w:r w:rsidRPr="003B3CFC">
        <w:rPr>
          <w:rFonts w:ascii="Times New Roman" w:hAnsi="Times New Roman" w:cs="Times New Roman"/>
          <w:bCs/>
          <w:sz w:val="24"/>
          <w:szCs w:val="24"/>
          <w:lang w:val="en-US"/>
        </w:rPr>
        <w:t>privind</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administrarea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exploatarea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w:t>
      </w:r>
    </w:p>
    <w:p w14:paraId="015C3B8C" w14:textId="77777777" w:rsidR="003B3CFC" w:rsidRPr="003B3CFC" w:rsidRDefault="003B3CFC" w:rsidP="003B3CFC">
      <w:pPr>
        <w:numPr>
          <w:ilvl w:val="0"/>
          <w:numId w:val="6"/>
        </w:numPr>
        <w:spacing w:before="100" w:beforeAutospacing="1" w:after="100" w:afterAutospacing="1" w:line="240" w:lineRule="auto"/>
        <w:jc w:val="both"/>
        <w:rPr>
          <w:rFonts w:ascii="Times New Roman" w:eastAsia="Times New Roman" w:hAnsi="Times New Roman" w:cs="Times New Roman"/>
          <w:bCs/>
          <w:kern w:val="0"/>
          <w:sz w:val="24"/>
          <w:szCs w:val="24"/>
          <w:lang w:val="en-US" w:eastAsia="ru-MD"/>
          <w14:ligatures w14:val="none"/>
        </w:rPr>
      </w:pPr>
      <w:proofErr w:type="spellStart"/>
      <w:r w:rsidRPr="003B3CFC">
        <w:rPr>
          <w:rFonts w:ascii="Times New Roman" w:hAnsi="Times New Roman" w:cs="Times New Roman"/>
          <w:bCs/>
          <w:sz w:val="24"/>
          <w:szCs w:val="24"/>
          <w:lang w:val="en-US"/>
        </w:rPr>
        <w:t>Să</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elaboreze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rapoarte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periodice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privind</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starea</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tehnică</w:t>
      </w:r>
      <w:proofErr w:type="spellEnd"/>
      <w:r w:rsidRPr="003B3CFC">
        <w:rPr>
          <w:rFonts w:ascii="Times New Roman" w:hAnsi="Times New Roman" w:cs="Times New Roman"/>
          <w:bCs/>
          <w:sz w:val="24"/>
          <w:szCs w:val="24"/>
          <w:lang w:val="en-US"/>
        </w:rPr>
        <w:t xml:space="preserve"> </w:t>
      </w:r>
      <w:proofErr w:type="gramStart"/>
      <w:r w:rsidRPr="003B3CFC">
        <w:rPr>
          <w:rFonts w:ascii="Times New Roman" w:hAnsi="Times New Roman" w:cs="Times New Roman"/>
          <w:bCs/>
          <w:sz w:val="24"/>
          <w:szCs w:val="24"/>
          <w:lang w:val="en-US"/>
        </w:rPr>
        <w:t>a</w:t>
      </w:r>
      <w:proofErr w:type="gram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instalațiilor</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electrice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lucrările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executate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defecțiunile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constatate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și</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măsurile</w:t>
      </w:r>
      <w:proofErr w:type="spellEnd"/>
      <w:r w:rsidRPr="003B3CFC">
        <w:rPr>
          <w:rFonts w:ascii="Times New Roman" w:hAnsi="Times New Roman" w:cs="Times New Roman"/>
          <w:bCs/>
          <w:sz w:val="24"/>
          <w:szCs w:val="24"/>
          <w:lang w:val="en-US"/>
        </w:rPr>
        <w:t xml:space="preserve"> </w:t>
      </w:r>
      <w:proofErr w:type="spellStart"/>
      <w:r w:rsidRPr="003B3CFC">
        <w:rPr>
          <w:rFonts w:ascii="Times New Roman" w:hAnsi="Times New Roman" w:cs="Times New Roman"/>
          <w:bCs/>
          <w:sz w:val="24"/>
          <w:szCs w:val="24"/>
          <w:lang w:val="en-US"/>
        </w:rPr>
        <w:t>întreprinse</w:t>
      </w:r>
      <w:proofErr w:type="spellEnd"/>
      <w:r w:rsidRPr="003B3CFC">
        <w:rPr>
          <w:rFonts w:ascii="Times New Roman" w:hAnsi="Times New Roman" w:cs="Times New Roman"/>
          <w:bCs/>
          <w:sz w:val="24"/>
          <w:szCs w:val="24"/>
          <w:lang w:val="en-US"/>
        </w:rPr>
        <w:t>.</w:t>
      </w:r>
    </w:p>
    <w:p w14:paraId="5254406A" w14:textId="101D66BB" w:rsidR="00ED0310" w:rsidRPr="0098098A" w:rsidRDefault="00ED0310" w:rsidP="00DE7424">
      <w:pPr>
        <w:spacing w:before="100" w:beforeAutospacing="1" w:after="100" w:afterAutospacing="1" w:line="240" w:lineRule="auto"/>
        <w:outlineLvl w:val="1"/>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 xml:space="preserve">6. Documentele solicitate </w:t>
      </w:r>
    </w:p>
    <w:p w14:paraId="0537FD1A" w14:textId="52FADF16" w:rsidR="00ED0310" w:rsidRPr="0098098A" w:rsidRDefault="00ED0310" w:rsidP="00DE7424">
      <w:pPr>
        <w:spacing w:before="100" w:beforeAutospacing="1" w:after="0"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 xml:space="preserve">La </w:t>
      </w:r>
      <w:r w:rsidR="0065776E" w:rsidRPr="0098098A">
        <w:rPr>
          <w:rFonts w:ascii="Times New Roman" w:eastAsia="Times New Roman" w:hAnsi="Times New Roman" w:cs="Times New Roman"/>
          <w:color w:val="212121"/>
          <w:kern w:val="0"/>
          <w:sz w:val="24"/>
          <w:szCs w:val="24"/>
          <w:lang w:val="ro-MD" w:eastAsia="ru-MD"/>
          <w14:ligatures w14:val="none"/>
        </w:rPr>
        <w:t xml:space="preserve">contractare </w:t>
      </w:r>
      <w:r w:rsidRPr="0098098A">
        <w:rPr>
          <w:rFonts w:ascii="Times New Roman" w:eastAsia="Times New Roman" w:hAnsi="Times New Roman" w:cs="Times New Roman"/>
          <w:color w:val="212121"/>
          <w:kern w:val="0"/>
          <w:sz w:val="24"/>
          <w:szCs w:val="24"/>
          <w:lang w:val="ro-MD" w:eastAsia="ru-MD"/>
          <w14:ligatures w14:val="none"/>
        </w:rPr>
        <w:t xml:space="preserve"> </w:t>
      </w:r>
      <w:r w:rsidRPr="0098098A">
        <w:rPr>
          <w:rFonts w:ascii="Times New Roman" w:eastAsia="Times New Roman" w:hAnsi="Times New Roman" w:cs="Times New Roman"/>
          <w:kern w:val="0"/>
          <w:sz w:val="24"/>
          <w:szCs w:val="24"/>
          <w:lang w:val="ro-MD" w:eastAsia="ru-MD"/>
          <w14:ligatures w14:val="none"/>
        </w:rPr>
        <w:t>se recomandă solicitarea următoarelor documente:</w:t>
      </w:r>
    </w:p>
    <w:p w14:paraId="4FF572B6" w14:textId="4503F00B" w:rsidR="00ED0310" w:rsidRPr="0098098A" w:rsidRDefault="00ED0310" w:rsidP="00DE7424">
      <w:pPr>
        <w:numPr>
          <w:ilvl w:val="0"/>
          <w:numId w:val="7"/>
        </w:numPr>
        <w:spacing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 xml:space="preserve">copia diplomei de studii superioare </w:t>
      </w:r>
    </w:p>
    <w:p w14:paraId="163E86AA" w14:textId="77777777" w:rsidR="00ED0310" w:rsidRPr="0098098A" w:rsidRDefault="00ED0310" w:rsidP="00DE74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documentul de recunoaștere și echivalare, dacă studiile au fost efectuate în străinătate;</w:t>
      </w:r>
    </w:p>
    <w:p w14:paraId="77C0D35D" w14:textId="77777777" w:rsidR="00ED0310" w:rsidRPr="0098098A" w:rsidRDefault="00ED0310" w:rsidP="00DE74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talonul de autorizare pentru grupa V;</w:t>
      </w:r>
    </w:p>
    <w:p w14:paraId="3B798C0C" w14:textId="6EF721DB" w:rsidR="00ED0310" w:rsidRPr="0098098A" w:rsidRDefault="00ED0310" w:rsidP="00DE74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dovada că talonul</w:t>
      </w:r>
      <w:r w:rsidR="0098098A" w:rsidRPr="0098098A">
        <w:rPr>
          <w:rFonts w:ascii="Times New Roman" w:eastAsia="Times New Roman" w:hAnsi="Times New Roman" w:cs="Times New Roman"/>
          <w:kern w:val="0"/>
          <w:sz w:val="24"/>
          <w:szCs w:val="24"/>
          <w:lang w:val="ro-MD" w:eastAsia="ru-MD"/>
          <w14:ligatures w14:val="none"/>
        </w:rPr>
        <w:t xml:space="preserve"> de autorizare</w:t>
      </w:r>
      <w:r w:rsidRPr="0098098A">
        <w:rPr>
          <w:rFonts w:ascii="Times New Roman" w:eastAsia="Times New Roman" w:hAnsi="Times New Roman" w:cs="Times New Roman"/>
          <w:kern w:val="0"/>
          <w:sz w:val="24"/>
          <w:szCs w:val="24"/>
          <w:lang w:val="ro-MD" w:eastAsia="ru-MD"/>
          <w14:ligatures w14:val="none"/>
        </w:rPr>
        <w:t xml:space="preserve"> este valabil și se referă la instalații cu tensiunea peste 1000 V;</w:t>
      </w:r>
    </w:p>
    <w:p w14:paraId="40FE8C8A" w14:textId="77777777" w:rsidR="00ED0310" w:rsidRPr="0098098A" w:rsidRDefault="00ED0310" w:rsidP="00DE74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documente care confirmă experiența profesională;</w:t>
      </w:r>
    </w:p>
    <w:p w14:paraId="00625E5B" w14:textId="77777777" w:rsidR="00ED0310" w:rsidRPr="0098098A" w:rsidRDefault="00ED0310" w:rsidP="00DE74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CV cu indicarea instalațiilor de 6–10 kV exploatate anterior;</w:t>
      </w:r>
    </w:p>
    <w:p w14:paraId="6C09DA94" w14:textId="77777777" w:rsidR="00ED0310" w:rsidRPr="0098098A" w:rsidRDefault="00ED0310" w:rsidP="00DE74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documente privind instruirea în domeniul securității și sănătății în muncă;</w:t>
      </w:r>
    </w:p>
    <w:p w14:paraId="681CE20A" w14:textId="25348351" w:rsidR="005D76F7" w:rsidRPr="0098098A" w:rsidRDefault="00ED0310" w:rsidP="00DE74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document privind instruirea practică pentru acordarea primului ajuto</w:t>
      </w:r>
      <w:r w:rsidR="005D76F7" w:rsidRPr="0098098A">
        <w:rPr>
          <w:rFonts w:ascii="Times New Roman" w:eastAsia="Times New Roman" w:hAnsi="Times New Roman" w:cs="Times New Roman"/>
          <w:kern w:val="0"/>
          <w:sz w:val="24"/>
          <w:szCs w:val="24"/>
          <w:lang w:val="ro-MD" w:eastAsia="ru-MD"/>
          <w14:ligatures w14:val="none"/>
        </w:rPr>
        <w:t>r.</w:t>
      </w:r>
    </w:p>
    <w:p w14:paraId="79FE8360" w14:textId="04A39C83" w:rsidR="0098098A" w:rsidRPr="0098098A" w:rsidRDefault="0098098A" w:rsidP="0098098A">
      <w:pPr>
        <w:spacing w:before="100" w:beforeAutospacing="1" w:after="100" w:afterAutospacing="1" w:line="240" w:lineRule="auto"/>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7. Condiții de muncă</w:t>
      </w:r>
    </w:p>
    <w:p w14:paraId="4EDFAC3D" w14:textId="75DF8E14" w:rsidR="0098098A" w:rsidRPr="0098098A" w:rsidRDefault="0098098A" w:rsidP="0098098A">
      <w:pPr>
        <w:spacing w:after="0" w:line="240" w:lineRule="auto"/>
        <w:ind w:left="360"/>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1. Perioada de la momentul semnării contractului p</w:t>
      </w:r>
      <w:r w:rsidRPr="0098098A">
        <w:rPr>
          <w:rFonts w:ascii="Times New Roman" w:eastAsia="Times New Roman" w:hAnsi="Times New Roman" w:cs="Times New Roman"/>
          <w:kern w:val="0"/>
          <w:sz w:val="24"/>
          <w:szCs w:val="24"/>
          <w:lang w:val="ro-RO" w:eastAsia="ru-MD"/>
          <w14:ligatures w14:val="none"/>
        </w:rPr>
        <w:t>â</w:t>
      </w:r>
      <w:r w:rsidRPr="0098098A">
        <w:rPr>
          <w:rFonts w:ascii="Times New Roman" w:eastAsia="Times New Roman" w:hAnsi="Times New Roman" w:cs="Times New Roman"/>
          <w:kern w:val="0"/>
          <w:sz w:val="24"/>
          <w:szCs w:val="24"/>
          <w:lang w:val="ro-MD" w:eastAsia="ru-MD"/>
          <w14:ligatures w14:val="none"/>
        </w:rPr>
        <w:t>nă la 30.11.2026.</w:t>
      </w:r>
    </w:p>
    <w:p w14:paraId="571431B8" w14:textId="1DAB2BC6" w:rsidR="0098098A" w:rsidRPr="0098098A" w:rsidRDefault="0098098A" w:rsidP="0098098A">
      <w:pPr>
        <w:spacing w:after="0" w:line="240" w:lineRule="auto"/>
        <w:ind w:left="360"/>
        <w:rPr>
          <w:rFonts w:ascii="Times New Roman" w:eastAsia="Times New Roman" w:hAnsi="Times New Roman" w:cs="Times New Roman"/>
          <w:kern w:val="0"/>
          <w:sz w:val="24"/>
          <w:szCs w:val="24"/>
          <w:lang w:val="ro-MD" w:eastAsia="ru-MD"/>
          <w14:ligatures w14:val="none"/>
        </w:rPr>
      </w:pPr>
      <w:r w:rsidRPr="0098098A">
        <w:rPr>
          <w:rFonts w:ascii="Times New Roman" w:eastAsia="Times New Roman" w:hAnsi="Times New Roman" w:cs="Times New Roman"/>
          <w:kern w:val="0"/>
          <w:sz w:val="24"/>
          <w:szCs w:val="24"/>
          <w:lang w:val="ro-MD" w:eastAsia="ru-MD"/>
          <w14:ligatures w14:val="none"/>
        </w:rPr>
        <w:t xml:space="preserve">2. </w:t>
      </w:r>
      <w:r>
        <w:rPr>
          <w:rFonts w:ascii="Times New Roman" w:eastAsia="Times New Roman" w:hAnsi="Times New Roman" w:cs="Times New Roman"/>
          <w:kern w:val="0"/>
          <w:sz w:val="24"/>
          <w:szCs w:val="24"/>
          <w:lang w:val="ro-MD" w:eastAsia="ru-MD"/>
          <w14:ligatures w14:val="none"/>
        </w:rPr>
        <w:t xml:space="preserve">Asigurarea cu mijloc de transport. </w:t>
      </w:r>
    </w:p>
    <w:p w14:paraId="321C0982" w14:textId="77777777" w:rsidR="005D76F7" w:rsidRPr="0098098A" w:rsidRDefault="005D76F7" w:rsidP="00DE7424">
      <w:pPr>
        <w:spacing w:before="100" w:beforeAutospacing="1" w:after="100" w:afterAutospacing="1" w:line="240" w:lineRule="auto"/>
        <w:rPr>
          <w:rFonts w:ascii="Times New Roman" w:eastAsia="Times New Roman" w:hAnsi="Times New Roman" w:cs="Times New Roman"/>
          <w:kern w:val="0"/>
          <w:sz w:val="24"/>
          <w:szCs w:val="24"/>
          <w:lang w:val="ro-MD" w:eastAsia="ru-MD"/>
          <w14:ligatures w14:val="none"/>
        </w:rPr>
      </w:pPr>
    </w:p>
    <w:p w14:paraId="0F8704E6" w14:textId="0810E1D2" w:rsidR="00ED0310" w:rsidRPr="0098098A" w:rsidRDefault="00ED0310" w:rsidP="00DE7424">
      <w:pPr>
        <w:spacing w:before="100" w:beforeAutospacing="1" w:after="100" w:afterAutospacing="1" w:line="240" w:lineRule="auto"/>
        <w:outlineLvl w:val="1"/>
        <w:rPr>
          <w:rFonts w:ascii="Times New Roman" w:eastAsia="Times New Roman" w:hAnsi="Times New Roman" w:cs="Times New Roman"/>
          <w:b/>
          <w:bCs/>
          <w:kern w:val="0"/>
          <w:sz w:val="24"/>
          <w:szCs w:val="24"/>
          <w:lang w:val="ro-MD" w:eastAsia="ru-MD"/>
          <w14:ligatures w14:val="none"/>
        </w:rPr>
      </w:pPr>
      <w:r w:rsidRPr="0098098A">
        <w:rPr>
          <w:rFonts w:ascii="Times New Roman" w:eastAsia="Times New Roman" w:hAnsi="Times New Roman" w:cs="Times New Roman"/>
          <w:b/>
          <w:bCs/>
          <w:kern w:val="0"/>
          <w:sz w:val="24"/>
          <w:szCs w:val="24"/>
          <w:lang w:val="ro-MD" w:eastAsia="ru-MD"/>
          <w14:ligatures w14:val="none"/>
        </w:rPr>
        <w:t>Formulare pentru anunțul de angajare</w:t>
      </w:r>
    </w:p>
    <w:p w14:paraId="2497A461" w14:textId="280ABA52" w:rsidR="004D5F12" w:rsidRPr="0098098A" w:rsidRDefault="00ED0310" w:rsidP="00DE7424">
      <w:pPr>
        <w:spacing w:before="100" w:beforeAutospacing="1" w:after="100" w:afterAutospacing="1" w:line="240" w:lineRule="auto"/>
        <w:rPr>
          <w:rFonts w:ascii="Times New Roman" w:hAnsi="Times New Roman" w:cs="Times New Roman"/>
          <w:sz w:val="24"/>
          <w:szCs w:val="24"/>
          <w:lang w:val="ro-MD"/>
        </w:rPr>
      </w:pPr>
      <w:r w:rsidRPr="0098098A">
        <w:rPr>
          <w:rFonts w:ascii="Times New Roman" w:eastAsia="Times New Roman" w:hAnsi="Times New Roman" w:cs="Times New Roman"/>
          <w:kern w:val="0"/>
          <w:sz w:val="24"/>
          <w:szCs w:val="24"/>
          <w:lang w:val="ro-MD" w:eastAsia="ru-MD"/>
          <w14:ligatures w14:val="none"/>
        </w:rPr>
        <w:t>Candidatul trebuie să dețină studii superioare de licență sau master în domeniul Energetică și inginerie electrică/electroenergetică, minimum 5 ani de experiență profesională în exploatarea și mentenanța instalațiilor electrice, inclusiv experiență în instalații de medie tensiune de 6–10 kV, precum și grupa V de securitate electrică, confirmată prin talon de autorizare valabil pentru instalații cu tensiunea mai mare de 1000 V. Candidatul trebuie să cunoască prevederile NE1-01:2019, Normelor de securitate la exploatarea instalațiilor electrice aprobate prin Hotărârea ANRE nr. 823/2025, Normativului aprobat prin Hotărârea ANRE nr. 783/2025, NAIE, normelor privind rețelele de iluminat public și cerințele de securitate și sănătate în muncă. Persoana trebuie să demonstreze capacitatea de a organiza exploatarea în condiții de securitate a instalațiilor electrice de 0,4 kV și 10 kV, de a coordona personalul electrotehnic și contractorii, de a organiza manevrele operative, mentenanța, măsurările, încercările și intervențiile în situații de avarie.</w:t>
      </w:r>
    </w:p>
    <w:sectPr w:rsidR="004D5F12" w:rsidRPr="0098098A" w:rsidSect="00ED0310">
      <w:pgSz w:w="12240" w:h="15840" w:code="1"/>
      <w:pgMar w:top="709" w:right="618" w:bottom="629" w:left="1134" w:header="289" w:footer="84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0DE4"/>
    <w:multiLevelType w:val="multilevel"/>
    <w:tmpl w:val="1C6C9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EB396A"/>
    <w:multiLevelType w:val="multilevel"/>
    <w:tmpl w:val="A17E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FD44F8"/>
    <w:multiLevelType w:val="multilevel"/>
    <w:tmpl w:val="3008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BB1B11"/>
    <w:multiLevelType w:val="multilevel"/>
    <w:tmpl w:val="209E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3968E8"/>
    <w:multiLevelType w:val="hybridMultilevel"/>
    <w:tmpl w:val="C43014D2"/>
    <w:lvl w:ilvl="0" w:tplc="0409000D">
      <w:start w:val="1"/>
      <w:numFmt w:val="bullet"/>
      <w:lvlText w:val=""/>
      <w:lvlJc w:val="left"/>
      <w:pPr>
        <w:ind w:left="743" w:hanging="360"/>
      </w:pPr>
      <w:rPr>
        <w:rFonts w:ascii="Wingdings" w:hAnsi="Wingdings" w:hint="default"/>
      </w:rPr>
    </w:lvl>
    <w:lvl w:ilvl="1" w:tplc="FFFFFFFF" w:tentative="1">
      <w:start w:val="1"/>
      <w:numFmt w:val="bullet"/>
      <w:lvlText w:val="o"/>
      <w:lvlJc w:val="left"/>
      <w:pPr>
        <w:ind w:left="1463" w:hanging="360"/>
      </w:pPr>
      <w:rPr>
        <w:rFonts w:ascii="Courier New" w:hAnsi="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5" w15:restartNumberingAfterBreak="0">
    <w:nsid w:val="51DF2312"/>
    <w:multiLevelType w:val="multilevel"/>
    <w:tmpl w:val="303031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B8365E"/>
    <w:multiLevelType w:val="multilevel"/>
    <w:tmpl w:val="C5725A6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5D298C"/>
    <w:multiLevelType w:val="multilevel"/>
    <w:tmpl w:val="3D94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703140"/>
    <w:multiLevelType w:val="multilevel"/>
    <w:tmpl w:val="2488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5165433">
    <w:abstractNumId w:val="8"/>
  </w:num>
  <w:num w:numId="2" w16cid:durableId="1371615534">
    <w:abstractNumId w:val="1"/>
  </w:num>
  <w:num w:numId="3" w16cid:durableId="1588265231">
    <w:abstractNumId w:val="7"/>
  </w:num>
  <w:num w:numId="4" w16cid:durableId="782575986">
    <w:abstractNumId w:val="5"/>
  </w:num>
  <w:num w:numId="5" w16cid:durableId="897664323">
    <w:abstractNumId w:val="3"/>
  </w:num>
  <w:num w:numId="6" w16cid:durableId="1245262892">
    <w:abstractNumId w:val="6"/>
  </w:num>
  <w:num w:numId="7" w16cid:durableId="1571844430">
    <w:abstractNumId w:val="2"/>
  </w:num>
  <w:num w:numId="8" w16cid:durableId="495924475">
    <w:abstractNumId w:val="0"/>
  </w:num>
  <w:num w:numId="9" w16cid:durableId="1168718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310"/>
    <w:rsid w:val="00112F57"/>
    <w:rsid w:val="002C2E17"/>
    <w:rsid w:val="00320AAB"/>
    <w:rsid w:val="003B1959"/>
    <w:rsid w:val="003B3CFC"/>
    <w:rsid w:val="004947D3"/>
    <w:rsid w:val="004D5F12"/>
    <w:rsid w:val="004F38C7"/>
    <w:rsid w:val="00544484"/>
    <w:rsid w:val="005A63C6"/>
    <w:rsid w:val="005D76F7"/>
    <w:rsid w:val="0065776E"/>
    <w:rsid w:val="00664E68"/>
    <w:rsid w:val="006D6646"/>
    <w:rsid w:val="00812F4D"/>
    <w:rsid w:val="00833074"/>
    <w:rsid w:val="00927B4C"/>
    <w:rsid w:val="00932C1F"/>
    <w:rsid w:val="0098098A"/>
    <w:rsid w:val="00A01C4A"/>
    <w:rsid w:val="00B374D4"/>
    <w:rsid w:val="00B44336"/>
    <w:rsid w:val="00C90363"/>
    <w:rsid w:val="00DE7424"/>
    <w:rsid w:val="00E72208"/>
    <w:rsid w:val="00ED0310"/>
    <w:rsid w:val="00F224DE"/>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2729D"/>
  <w15:chartTrackingRefBased/>
  <w15:docId w15:val="{D3A5987D-B560-49E6-8A5F-D1AA20D6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D03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D03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D031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D031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D031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D031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D031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D031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D031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03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D03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D03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D031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D031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D031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D0310"/>
    <w:rPr>
      <w:rFonts w:eastAsiaTheme="majorEastAsia" w:cstheme="majorBidi"/>
      <w:color w:val="595959" w:themeColor="text1" w:themeTint="A6"/>
    </w:rPr>
  </w:style>
  <w:style w:type="character" w:customStyle="1" w:styleId="80">
    <w:name w:val="Заголовок 8 Знак"/>
    <w:basedOn w:val="a0"/>
    <w:link w:val="8"/>
    <w:uiPriority w:val="9"/>
    <w:semiHidden/>
    <w:rsid w:val="00ED031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D0310"/>
    <w:rPr>
      <w:rFonts w:eastAsiaTheme="majorEastAsia" w:cstheme="majorBidi"/>
      <w:color w:val="272727" w:themeColor="text1" w:themeTint="D8"/>
    </w:rPr>
  </w:style>
  <w:style w:type="paragraph" w:styleId="a3">
    <w:name w:val="Title"/>
    <w:basedOn w:val="a"/>
    <w:next w:val="a"/>
    <w:link w:val="a4"/>
    <w:uiPriority w:val="10"/>
    <w:qFormat/>
    <w:rsid w:val="00ED03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D03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D031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D03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D0310"/>
    <w:pPr>
      <w:spacing w:before="160"/>
      <w:jc w:val="center"/>
    </w:pPr>
    <w:rPr>
      <w:i/>
      <w:iCs/>
      <w:color w:val="404040" w:themeColor="text1" w:themeTint="BF"/>
    </w:rPr>
  </w:style>
  <w:style w:type="character" w:customStyle="1" w:styleId="22">
    <w:name w:val="Цитата 2 Знак"/>
    <w:basedOn w:val="a0"/>
    <w:link w:val="21"/>
    <w:uiPriority w:val="29"/>
    <w:rsid w:val="00ED0310"/>
    <w:rPr>
      <w:i/>
      <w:iCs/>
      <w:color w:val="404040" w:themeColor="text1" w:themeTint="BF"/>
    </w:rPr>
  </w:style>
  <w:style w:type="paragraph" w:styleId="a7">
    <w:name w:val="List Paragraph"/>
    <w:basedOn w:val="a"/>
    <w:uiPriority w:val="34"/>
    <w:qFormat/>
    <w:rsid w:val="00ED0310"/>
    <w:pPr>
      <w:ind w:left="720"/>
      <w:contextualSpacing/>
    </w:pPr>
  </w:style>
  <w:style w:type="character" w:styleId="a8">
    <w:name w:val="Intense Emphasis"/>
    <w:basedOn w:val="a0"/>
    <w:uiPriority w:val="21"/>
    <w:qFormat/>
    <w:rsid w:val="00ED0310"/>
    <w:rPr>
      <w:i/>
      <w:iCs/>
      <w:color w:val="2F5496" w:themeColor="accent1" w:themeShade="BF"/>
    </w:rPr>
  </w:style>
  <w:style w:type="paragraph" w:styleId="a9">
    <w:name w:val="Intense Quote"/>
    <w:basedOn w:val="a"/>
    <w:next w:val="a"/>
    <w:link w:val="aa"/>
    <w:uiPriority w:val="30"/>
    <w:qFormat/>
    <w:rsid w:val="00ED03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D0310"/>
    <w:rPr>
      <w:i/>
      <w:iCs/>
      <w:color w:val="2F5496" w:themeColor="accent1" w:themeShade="BF"/>
    </w:rPr>
  </w:style>
  <w:style w:type="character" w:styleId="ab">
    <w:name w:val="Intense Reference"/>
    <w:basedOn w:val="a0"/>
    <w:uiPriority w:val="32"/>
    <w:qFormat/>
    <w:rsid w:val="00ED0310"/>
    <w:rPr>
      <w:b/>
      <w:bCs/>
      <w:smallCaps/>
      <w:color w:val="2F5496" w:themeColor="accent1" w:themeShade="BF"/>
      <w:spacing w:val="5"/>
    </w:rPr>
  </w:style>
  <w:style w:type="paragraph" w:styleId="ac">
    <w:name w:val="Normal (Web)"/>
    <w:basedOn w:val="a"/>
    <w:uiPriority w:val="99"/>
    <w:semiHidden/>
    <w:rsid w:val="005D76F7"/>
    <w:pPr>
      <w:spacing w:before="100" w:beforeAutospacing="1" w:after="100" w:afterAutospacing="1" w:line="240" w:lineRule="auto"/>
    </w:pPr>
    <w:rPr>
      <w:rFonts w:ascii="Times New Roman" w:eastAsia="Times New Roman" w:hAnsi="Times New Roman" w:cs="Times New Roman"/>
      <w:kern w:val="0"/>
      <w:sz w:val="24"/>
      <w:szCs w:val="24"/>
      <w:lang w:val="ro-RO"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re.md/storage/upload/administration/hcareports/4621/HCA%20nr.%20783%20din%2016.12.2025_ANEXA.pdf" TargetMode="External"/><Relationship Id="rId3" Type="http://schemas.openxmlformats.org/officeDocument/2006/relationships/styles" Target="styles.xml"/><Relationship Id="rId7" Type="http://schemas.openxmlformats.org/officeDocument/2006/relationships/hyperlink" Target="https://anre.md/storage/upload/administration/hcareports/4663/HCA%20nr.%20823%20adin%2023.12.2025.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nre.md/storage/upload/administration/reports/513/NE1-01-2019%20rom.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5F2FD-E70C-44DE-9383-59499574F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4</Pages>
  <Words>1847</Words>
  <Characters>10530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Neaga</dc:creator>
  <cp:keywords/>
  <dc:description/>
  <cp:lastModifiedBy>Carolina Anțalovschi</cp:lastModifiedBy>
  <cp:revision>10</cp:revision>
  <cp:lastPrinted>2026-08-12T08:57:00Z</cp:lastPrinted>
  <dcterms:created xsi:type="dcterms:W3CDTF">2026-08-07T08:10:00Z</dcterms:created>
  <dcterms:modified xsi:type="dcterms:W3CDTF">2026-08-14T12:00:00Z</dcterms:modified>
</cp:coreProperties>
</file>