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000" w:type="pct"/>
        <w:tblLayout w:type="fixed"/>
        <w:tblLook w:val="04A0" w:firstRow="1" w:lastRow="0" w:firstColumn="1" w:lastColumn="0" w:noHBand="0" w:noVBand="1"/>
      </w:tblPr>
      <w:tblGrid>
        <w:gridCol w:w="3557"/>
        <w:gridCol w:w="1245"/>
        <w:gridCol w:w="969"/>
        <w:gridCol w:w="1103"/>
        <w:gridCol w:w="1939"/>
        <w:gridCol w:w="1379"/>
        <w:gridCol w:w="3042"/>
        <w:gridCol w:w="1260"/>
        <w:gridCol w:w="17"/>
      </w:tblGrid>
      <w:tr w:rsidR="00E74DFF" w:rsidRPr="00C00499" w14:paraId="480E5D5D" w14:textId="77777777" w:rsidTr="002120EC">
        <w:trPr>
          <w:trHeight w:val="697"/>
        </w:trPr>
        <w:tc>
          <w:tcPr>
            <w:tcW w:w="5000" w:type="pct"/>
            <w:gridSpan w:val="9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2120EC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2120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2120E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7D1A" w14:textId="0C908651" w:rsidR="00372F64" w:rsidRPr="00B006AC" w:rsidRDefault="00E74DFF" w:rsidP="00372F64">
            <w:pPr>
              <w:ind w:right="1701"/>
              <w:rPr>
                <w:b/>
                <w:i/>
                <w:iCs/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553303">
              <w:t xml:space="preserve"> </w:t>
            </w:r>
            <w:r w:rsidR="008D0CD6">
              <w:t xml:space="preserve"> </w:t>
            </w:r>
            <w:r w:rsidR="002272F4">
              <w:t xml:space="preserve"> </w:t>
            </w:r>
            <w:r w:rsidR="00FF359A">
              <w:t xml:space="preserve"> </w:t>
            </w:r>
            <w:r w:rsidR="00381C29" w:rsidRPr="00551649">
              <w:rPr>
                <w:lang w:val="en-US"/>
              </w:rPr>
              <w:t xml:space="preserve"> </w:t>
            </w:r>
            <w:r w:rsidR="00372F64" w:rsidRPr="00B006AC">
              <w:rPr>
                <w:i/>
                <w:iCs/>
                <w:lang w:val="en-US"/>
              </w:rPr>
              <w:t xml:space="preserve"> </w:t>
            </w:r>
            <w:r w:rsidR="00372F64" w:rsidRPr="00372F64">
              <w:rPr>
                <w:i/>
                <w:iCs/>
                <w:u w:val="single"/>
                <w:lang w:val="en-US"/>
              </w:rPr>
              <w:t>Lichid de spălare parbriz auto, tip Iarnă, rezistent la temperaturi de până la -20 °C</w:t>
            </w:r>
          </w:p>
          <w:p w14:paraId="2FB389F3" w14:textId="1D742A89" w:rsidR="00E74DFF" w:rsidRPr="00372F64" w:rsidRDefault="00E74DFF" w:rsidP="00381C29">
            <w:pPr>
              <w:rPr>
                <w:lang w:val="en-US"/>
              </w:rPr>
            </w:pPr>
          </w:p>
        </w:tc>
      </w:tr>
      <w:tr w:rsidR="00E74DFF" w:rsidRPr="00C00499" w14:paraId="361D4A97" w14:textId="77777777" w:rsidTr="002120EC">
        <w:trPr>
          <w:trHeight w:val="567"/>
        </w:trPr>
        <w:tc>
          <w:tcPr>
            <w:tcW w:w="30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1963" w:type="pct"/>
            <w:gridSpan w:val="4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2120EC">
        <w:trPr>
          <w:gridAfter w:val="1"/>
          <w:wAfter w:w="6" w:type="pct"/>
          <w:trHeight w:val="950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2120EC">
        <w:trPr>
          <w:gridAfter w:val="1"/>
          <w:wAfter w:w="6" w:type="pct"/>
          <w:trHeight w:val="283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2120EC">
        <w:trPr>
          <w:gridAfter w:val="1"/>
          <w:wAfter w:w="6" w:type="pct"/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2120EC">
        <w:trPr>
          <w:gridAfter w:val="1"/>
          <w:wAfter w:w="6" w:type="pct"/>
          <w:trHeight w:val="397"/>
        </w:trPr>
        <w:tc>
          <w:tcPr>
            <w:tcW w:w="456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372F64" w:rsidRPr="00C00499" w14:paraId="005E8FC5" w14:textId="77777777" w:rsidTr="009441E3">
        <w:trPr>
          <w:gridAfter w:val="1"/>
          <w:wAfter w:w="6" w:type="pct"/>
          <w:trHeight w:val="293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128E970E" w:rsidR="00372F64" w:rsidRPr="003B482D" w:rsidRDefault="00372F64" w:rsidP="00372F64">
            <w:pPr>
              <w:ind w:left="142"/>
              <w:rPr>
                <w:sz w:val="20"/>
                <w:szCs w:val="20"/>
              </w:rPr>
            </w:pPr>
            <w:r w:rsidRPr="006872E5">
              <w:rPr>
                <w:lang w:val="en-US"/>
              </w:rPr>
              <w:t>Lichid de spălare parbriz auto, tip Iarnă, rezistent la temperaturi de până la -20 °C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372F64" w:rsidRPr="00FF359A" w:rsidRDefault="00372F64" w:rsidP="00372F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5C193" w14:textId="77777777" w:rsidR="00372F64" w:rsidRDefault="00372F64" w:rsidP="00372F64">
            <w:pPr>
              <w:jc w:val="both"/>
              <w:rPr>
                <w:color w:val="202124"/>
                <w:shd w:val="clear" w:color="auto" w:fill="FFFFFF"/>
                <w:lang w:val="en-US"/>
              </w:rPr>
            </w:pPr>
            <w:r w:rsidRPr="00BF6F96">
              <w:rPr>
                <w:b/>
                <w:bCs/>
                <w:lang w:val="en-US"/>
              </w:rPr>
              <w:t>Ambalaj:</w:t>
            </w:r>
            <w:r>
              <w:rPr>
                <w:lang w:val="en-US"/>
              </w:rPr>
              <w:t xml:space="preserve"> </w:t>
            </w:r>
            <w:r w:rsidRPr="0051367C">
              <w:rPr>
                <w:lang w:val="en-US"/>
              </w:rPr>
              <w:t>Canistra (bidon) a cite 5 litri fiecare</w:t>
            </w:r>
            <w:r>
              <w:rPr>
                <w:lang w:val="en-US"/>
              </w:rPr>
              <w:t>.</w:t>
            </w:r>
          </w:p>
          <w:p w14:paraId="524015B1" w14:textId="77777777" w:rsidR="00372F64" w:rsidRPr="001E1956" w:rsidRDefault="00372F64" w:rsidP="00372F64">
            <w:pPr>
              <w:jc w:val="both"/>
              <w:rPr>
                <w:color w:val="202124"/>
                <w:shd w:val="clear" w:color="auto" w:fill="FFFFFF"/>
                <w:lang w:val="en-US"/>
              </w:rPr>
            </w:pPr>
            <w:r w:rsidRPr="001E1956">
              <w:rPr>
                <w:color w:val="202124"/>
                <w:shd w:val="clear" w:color="auto" w:fill="FFFFFF"/>
                <w:lang w:val="en-US"/>
              </w:rPr>
              <w:t xml:space="preserve">Lichidul de parbriz trebuie să prezinte un punct de îngheț de minim </w:t>
            </w:r>
            <w:r w:rsidRPr="001E1956">
              <w:rPr>
                <w:b/>
                <w:bCs/>
                <w:color w:val="202124"/>
                <w:shd w:val="clear" w:color="auto" w:fill="FFFFFF"/>
                <w:lang w:val="en-US"/>
              </w:rPr>
              <w:t>-20 °C</w:t>
            </w:r>
            <w:r>
              <w:rPr>
                <w:color w:val="202124"/>
                <w:shd w:val="clear" w:color="auto" w:fill="FFFFFF"/>
                <w:lang w:val="en-US"/>
              </w:rPr>
              <w:t>.</w:t>
            </w:r>
          </w:p>
          <w:p w14:paraId="7F8D19B6" w14:textId="77777777" w:rsidR="00372F64" w:rsidRDefault="00372F64" w:rsidP="00372F64">
            <w:pPr>
              <w:jc w:val="both"/>
              <w:rPr>
                <w:lang w:val="en-US"/>
              </w:rPr>
            </w:pPr>
            <w:r w:rsidRPr="001E1956">
              <w:rPr>
                <w:b/>
                <w:bCs/>
                <w:lang w:val="en-US"/>
              </w:rPr>
              <w:t>Punct de îngheț:</w:t>
            </w:r>
            <w:r w:rsidRPr="001E1956">
              <w:rPr>
                <w:lang w:val="en-US"/>
              </w:rPr>
              <w:t xml:space="preserve"> Trebuie să fie clar menționat </w:t>
            </w:r>
            <w:r w:rsidRPr="001E1956">
              <w:rPr>
                <w:b/>
                <w:bCs/>
                <w:lang w:val="en-US"/>
              </w:rPr>
              <w:t>minim -20 °C</w:t>
            </w:r>
            <w:r w:rsidRPr="001E1956">
              <w:rPr>
                <w:lang w:val="en-US"/>
              </w:rPr>
              <w:t xml:space="preserve">. </w:t>
            </w:r>
            <w:r>
              <w:rPr>
                <w:lang w:val="en-US"/>
              </w:rPr>
              <w:t>T</w:t>
            </w:r>
            <w:r w:rsidRPr="001E1956">
              <w:rPr>
                <w:lang w:val="en-US"/>
              </w:rPr>
              <w:t xml:space="preserve">estarea să fie făcută conform standardului </w:t>
            </w:r>
            <w:r w:rsidRPr="001E1956">
              <w:rPr>
                <w:b/>
                <w:bCs/>
                <w:lang w:val="en-US"/>
              </w:rPr>
              <w:t>ASTM D1177</w:t>
            </w:r>
            <w:r w:rsidRPr="001E1956">
              <w:rPr>
                <w:lang w:val="en-US"/>
              </w:rPr>
              <w:t xml:space="preserve"> pentru a garanta că lichidul nu cristalizează la această temperatură.</w:t>
            </w:r>
          </w:p>
          <w:p w14:paraId="63206954" w14:textId="77777777" w:rsidR="00372F64" w:rsidRDefault="00372F64" w:rsidP="00372F64">
            <w:pPr>
              <w:jc w:val="both"/>
              <w:rPr>
                <w:lang w:val="en-US"/>
              </w:rPr>
            </w:pPr>
            <w:r w:rsidRPr="001E1956">
              <w:rPr>
                <w:b/>
                <w:bCs/>
                <w:lang w:val="en-US"/>
              </w:rPr>
              <w:lastRenderedPageBreak/>
              <w:t>Miros:</w:t>
            </w:r>
            <w:r w:rsidRPr="001E1956">
              <w:rPr>
                <w:lang w:val="en-US"/>
              </w:rPr>
              <w:t xml:space="preserve"> </w:t>
            </w:r>
            <w:r>
              <w:rPr>
                <w:lang w:val="en-US"/>
              </w:rPr>
              <w:t>S</w:t>
            </w:r>
            <w:r w:rsidRPr="001E1956">
              <w:rPr>
                <w:lang w:val="en-US"/>
              </w:rPr>
              <w:t>ă fie neutru sau cu arome ușoare, fără miros puternic de solvent care să pătrundă în habitaclu prin sistemul de ventilație.</w:t>
            </w:r>
          </w:p>
          <w:p w14:paraId="6D75B26D" w14:textId="77777777" w:rsidR="00372F64" w:rsidRPr="001E1956" w:rsidRDefault="00372F64" w:rsidP="00372F64">
            <w:pPr>
              <w:jc w:val="both"/>
              <w:rPr>
                <w:b/>
                <w:bCs/>
                <w:lang w:val="en-US"/>
              </w:rPr>
            </w:pPr>
            <w:r w:rsidRPr="001E1956">
              <w:rPr>
                <w:b/>
                <w:bCs/>
                <w:lang w:val="en-US"/>
              </w:rPr>
              <w:t>Documente care demonstrează corespunderea:</w:t>
            </w:r>
          </w:p>
          <w:p w14:paraId="574AE38D" w14:textId="77777777" w:rsidR="00372F64" w:rsidRPr="001E1956" w:rsidRDefault="00372F64" w:rsidP="00372F64">
            <w:pPr>
              <w:numPr>
                <w:ilvl w:val="0"/>
                <w:numId w:val="60"/>
              </w:numPr>
              <w:jc w:val="both"/>
              <w:rPr>
                <w:lang w:val="en-US"/>
              </w:rPr>
            </w:pPr>
            <w:r w:rsidRPr="001E1956">
              <w:rPr>
                <w:b/>
                <w:bCs/>
                <w:lang w:val="en-US"/>
              </w:rPr>
              <w:t>Fișa cu Date de Securitate:</w:t>
            </w:r>
            <w:r w:rsidRPr="001E1956">
              <w:rPr>
                <w:lang w:val="en-US"/>
              </w:rPr>
              <w:t xml:space="preserve"> Unde sunt trecute pericolele, compoziția chimică și temperatura de îngheț.</w:t>
            </w:r>
          </w:p>
          <w:p w14:paraId="6F087E0C" w14:textId="77777777" w:rsidR="00372F64" w:rsidRPr="001E1956" w:rsidRDefault="00372F64" w:rsidP="00372F64">
            <w:pPr>
              <w:numPr>
                <w:ilvl w:val="0"/>
                <w:numId w:val="60"/>
              </w:numPr>
              <w:jc w:val="both"/>
              <w:rPr>
                <w:lang w:val="en-US"/>
              </w:rPr>
            </w:pPr>
            <w:r w:rsidRPr="001E1956">
              <w:rPr>
                <w:b/>
                <w:bCs/>
                <w:lang w:val="en-US"/>
              </w:rPr>
              <w:t>Buletin de Analiză/Lot:</w:t>
            </w:r>
            <w:r w:rsidRPr="001E1956">
              <w:rPr>
                <w:lang w:val="en-US"/>
              </w:rPr>
              <w:t xml:space="preserve"> Care să confirme că mostra respectivă a fost testată în laborator și rezistă la -20 °C.</w:t>
            </w:r>
          </w:p>
          <w:p w14:paraId="2D57E99C" w14:textId="51023CDD" w:rsidR="00372F64" w:rsidRPr="004B33BE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</w:tr>
      <w:tr w:rsidR="00372F64" w:rsidRPr="00C00499" w14:paraId="2E87B2B0" w14:textId="77777777" w:rsidTr="002120EC">
        <w:trPr>
          <w:gridAfter w:val="1"/>
          <w:wAfter w:w="6" w:type="pct"/>
          <w:trHeight w:val="397"/>
        </w:trPr>
        <w:tc>
          <w:tcPr>
            <w:tcW w:w="1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372F64" w:rsidRPr="001D4C9C" w:rsidRDefault="00372F64" w:rsidP="00372F64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11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372F64" w:rsidRPr="0065496F" w:rsidRDefault="00372F64" w:rsidP="00372F64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430E51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869E1" w14:textId="77777777" w:rsidR="00CE20DE" w:rsidRDefault="00CE20DE" w:rsidP="00A20ACF">
      <w:r>
        <w:separator/>
      </w:r>
    </w:p>
  </w:endnote>
  <w:endnote w:type="continuationSeparator" w:id="0">
    <w:p w14:paraId="3F28871C" w14:textId="77777777" w:rsidR="00CE20DE" w:rsidRDefault="00CE20DE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82CD3" w14:textId="77777777" w:rsidR="00CE20DE" w:rsidRDefault="00CE20DE" w:rsidP="00A20ACF">
      <w:r>
        <w:separator/>
      </w:r>
    </w:p>
  </w:footnote>
  <w:footnote w:type="continuationSeparator" w:id="0">
    <w:p w14:paraId="016E857D" w14:textId="77777777" w:rsidR="00CE20DE" w:rsidRDefault="00CE20DE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8AD3355"/>
    <w:multiLevelType w:val="multilevel"/>
    <w:tmpl w:val="15082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2703514">
    <w:abstractNumId w:val="34"/>
  </w:num>
  <w:num w:numId="2" w16cid:durableId="1519807968">
    <w:abstractNumId w:val="40"/>
  </w:num>
  <w:num w:numId="3" w16cid:durableId="1244946224">
    <w:abstractNumId w:val="8"/>
  </w:num>
  <w:num w:numId="4" w16cid:durableId="2101900601">
    <w:abstractNumId w:val="12"/>
  </w:num>
  <w:num w:numId="5" w16cid:durableId="756752868">
    <w:abstractNumId w:val="9"/>
  </w:num>
  <w:num w:numId="6" w16cid:durableId="1945115930">
    <w:abstractNumId w:val="36"/>
  </w:num>
  <w:num w:numId="7" w16cid:durableId="568269808">
    <w:abstractNumId w:val="4"/>
  </w:num>
  <w:num w:numId="8" w16cid:durableId="211503819">
    <w:abstractNumId w:val="38"/>
  </w:num>
  <w:num w:numId="9" w16cid:durableId="1426877749">
    <w:abstractNumId w:val="31"/>
  </w:num>
  <w:num w:numId="10" w16cid:durableId="375471943">
    <w:abstractNumId w:val="5"/>
  </w:num>
  <w:num w:numId="11" w16cid:durableId="967705142">
    <w:abstractNumId w:val="14"/>
  </w:num>
  <w:num w:numId="12" w16cid:durableId="2059934131">
    <w:abstractNumId w:val="24"/>
  </w:num>
  <w:num w:numId="13" w16cid:durableId="998582958">
    <w:abstractNumId w:val="18"/>
  </w:num>
  <w:num w:numId="14" w16cid:durableId="2010592275">
    <w:abstractNumId w:val="37"/>
  </w:num>
  <w:num w:numId="15" w16cid:durableId="428547559">
    <w:abstractNumId w:val="6"/>
  </w:num>
  <w:num w:numId="16" w16cid:durableId="551773330">
    <w:abstractNumId w:val="3"/>
  </w:num>
  <w:num w:numId="17" w16cid:durableId="1424493806">
    <w:abstractNumId w:val="17"/>
  </w:num>
  <w:num w:numId="18" w16cid:durableId="989866207">
    <w:abstractNumId w:val="2"/>
  </w:num>
  <w:num w:numId="19" w16cid:durableId="362511726">
    <w:abstractNumId w:val="26"/>
  </w:num>
  <w:num w:numId="20" w16cid:durableId="1980959382">
    <w:abstractNumId w:val="15"/>
  </w:num>
  <w:num w:numId="21" w16cid:durableId="2053339247">
    <w:abstractNumId w:val="33"/>
  </w:num>
  <w:num w:numId="22" w16cid:durableId="1598829392">
    <w:abstractNumId w:val="28"/>
  </w:num>
  <w:num w:numId="23" w16cid:durableId="1772043249">
    <w:abstractNumId w:val="30"/>
  </w:num>
  <w:num w:numId="24" w16cid:durableId="2121678249">
    <w:abstractNumId w:val="0"/>
  </w:num>
  <w:num w:numId="25" w16cid:durableId="1704095109">
    <w:abstractNumId w:val="21"/>
  </w:num>
  <w:num w:numId="26" w16cid:durableId="207374141">
    <w:abstractNumId w:val="40"/>
  </w:num>
  <w:num w:numId="27" w16cid:durableId="932007283">
    <w:abstractNumId w:val="40"/>
  </w:num>
  <w:num w:numId="28" w16cid:durableId="2025789979">
    <w:abstractNumId w:val="40"/>
  </w:num>
  <w:num w:numId="29" w16cid:durableId="1594167935">
    <w:abstractNumId w:val="29"/>
  </w:num>
  <w:num w:numId="30" w16cid:durableId="1306819597">
    <w:abstractNumId w:val="40"/>
  </w:num>
  <w:num w:numId="31" w16cid:durableId="698942418">
    <w:abstractNumId w:val="40"/>
  </w:num>
  <w:num w:numId="32" w16cid:durableId="1509372406">
    <w:abstractNumId w:val="34"/>
    <w:lvlOverride w:ilvl="0">
      <w:startOverride w:val="1"/>
    </w:lvlOverride>
  </w:num>
  <w:num w:numId="33" w16cid:durableId="2138445608">
    <w:abstractNumId w:val="23"/>
  </w:num>
  <w:num w:numId="34" w16cid:durableId="1055088139">
    <w:abstractNumId w:val="40"/>
  </w:num>
  <w:num w:numId="35" w16cid:durableId="841166618">
    <w:abstractNumId w:val="40"/>
  </w:num>
  <w:num w:numId="36" w16cid:durableId="1241908693">
    <w:abstractNumId w:val="40"/>
  </w:num>
  <w:num w:numId="37" w16cid:durableId="635449034">
    <w:abstractNumId w:val="40"/>
  </w:num>
  <w:num w:numId="38" w16cid:durableId="1525557074">
    <w:abstractNumId w:val="35"/>
  </w:num>
  <w:num w:numId="39" w16cid:durableId="1142773264">
    <w:abstractNumId w:val="27"/>
  </w:num>
  <w:num w:numId="40" w16cid:durableId="1036273010">
    <w:abstractNumId w:val="34"/>
    <w:lvlOverride w:ilvl="0">
      <w:startOverride w:val="2"/>
    </w:lvlOverride>
  </w:num>
  <w:num w:numId="41" w16cid:durableId="1803689741">
    <w:abstractNumId w:val="40"/>
    <w:lvlOverride w:ilvl="0">
      <w:startOverride w:val="7"/>
    </w:lvlOverride>
  </w:num>
  <w:num w:numId="42" w16cid:durableId="1617251425">
    <w:abstractNumId w:val="40"/>
  </w:num>
  <w:num w:numId="43" w16cid:durableId="60711933">
    <w:abstractNumId w:val="40"/>
  </w:num>
  <w:num w:numId="44" w16cid:durableId="218786537">
    <w:abstractNumId w:val="40"/>
  </w:num>
  <w:num w:numId="45" w16cid:durableId="304512750">
    <w:abstractNumId w:val="16"/>
  </w:num>
  <w:num w:numId="46" w16cid:durableId="605384952">
    <w:abstractNumId w:val="13"/>
  </w:num>
  <w:num w:numId="47" w16cid:durableId="1358432990">
    <w:abstractNumId w:val="19"/>
  </w:num>
  <w:num w:numId="48" w16cid:durableId="419524596">
    <w:abstractNumId w:val="10"/>
  </w:num>
  <w:num w:numId="49" w16cid:durableId="632030209">
    <w:abstractNumId w:val="7"/>
  </w:num>
  <w:num w:numId="50" w16cid:durableId="944580853">
    <w:abstractNumId w:val="22"/>
  </w:num>
  <w:num w:numId="51" w16cid:durableId="68161651">
    <w:abstractNumId w:val="40"/>
  </w:num>
  <w:num w:numId="52" w16cid:durableId="1641030765">
    <w:abstractNumId w:val="25"/>
  </w:num>
  <w:num w:numId="53" w16cid:durableId="1951544196">
    <w:abstractNumId w:val="11"/>
  </w:num>
  <w:num w:numId="54" w16cid:durableId="218170166">
    <w:abstractNumId w:val="40"/>
  </w:num>
  <w:num w:numId="55" w16cid:durableId="571895849">
    <w:abstractNumId w:val="40"/>
  </w:num>
  <w:num w:numId="56" w16cid:durableId="628823364">
    <w:abstractNumId w:val="40"/>
  </w:num>
  <w:num w:numId="57" w16cid:durableId="582958884">
    <w:abstractNumId w:val="20"/>
  </w:num>
  <w:num w:numId="58" w16cid:durableId="1523399618">
    <w:abstractNumId w:val="1"/>
  </w:num>
  <w:num w:numId="59" w16cid:durableId="1347053792">
    <w:abstractNumId w:val="39"/>
  </w:num>
  <w:num w:numId="60" w16cid:durableId="98647504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0EC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F64"/>
    <w:rsid w:val="003731FD"/>
    <w:rsid w:val="00373336"/>
    <w:rsid w:val="00373AF9"/>
    <w:rsid w:val="00377CE0"/>
    <w:rsid w:val="0038163C"/>
    <w:rsid w:val="00381725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294F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E51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971"/>
    <w:rsid w:val="00541DCC"/>
    <w:rsid w:val="00542D5F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6762D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129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1D0C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3D76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20DE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05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33F5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8B1BC-4167-4514-939B-DFAF55B85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23</cp:revision>
  <cp:lastPrinted>2021-03-10T08:12:00Z</cp:lastPrinted>
  <dcterms:created xsi:type="dcterms:W3CDTF">2022-01-21T12:17:00Z</dcterms:created>
  <dcterms:modified xsi:type="dcterms:W3CDTF">2026-02-18T10:39:00Z</dcterms:modified>
</cp:coreProperties>
</file>