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lastRenderedPageBreak/>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75E67374" w14:textId="77777777" w:rsidR="00056FFD" w:rsidRDefault="00056FFD" w:rsidP="004F49F1">
      <w:pPr>
        <w:pStyle w:val="2"/>
        <w:keepNext w:val="0"/>
        <w:keepLines w:val="0"/>
        <w:spacing w:before="0"/>
        <w:jc w:val="center"/>
        <w:rPr>
          <w:rFonts w:ascii="Arial Narrow" w:eastAsia="Times New Roman" w:hAnsi="Arial Narrow" w:cs="Times New Roman"/>
          <w:bCs w:val="0"/>
          <w:color w:val="auto"/>
          <w:sz w:val="24"/>
          <w:szCs w:val="24"/>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lastRenderedPageBreak/>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 xml:space="preserve">orice document considerat </w:t>
      </w:r>
      <w:r w:rsidR="007167E4" w:rsidRPr="004F49F1">
        <w:rPr>
          <w:rFonts w:ascii="Arial Narrow" w:hAnsi="Arial Narrow"/>
          <w:lang w:val="it-IT"/>
        </w:rPr>
        <w:lastRenderedPageBreak/>
        <w:t>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şi declaraţiile terţului susţinător 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w:t>
      </w:r>
      <w:r w:rsidR="00153578" w:rsidRPr="004F49F1">
        <w:rPr>
          <w:rFonts w:ascii="Arial Narrow" w:hAnsi="Arial Narrow"/>
          <w:bCs/>
          <w:iCs/>
          <w:noProof/>
          <w:lang w:val="ro-RO"/>
        </w:rPr>
        <w:lastRenderedPageBreak/>
        <w:t>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w:t>
      </w:r>
      <w:r w:rsidRPr="004F49F1">
        <w:rPr>
          <w:rFonts w:ascii="Arial Narrow" w:hAnsi="Arial Narrow"/>
          <w:bCs/>
          <w:iCs/>
        </w:rPr>
        <w:lastRenderedPageBreak/>
        <w:t>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w:t>
      </w:r>
      <w:r w:rsidR="00DB755C" w:rsidRPr="004F49F1">
        <w:rPr>
          <w:rFonts w:ascii="Arial Narrow" w:hAnsi="Arial Narrow"/>
        </w:rPr>
        <w:lastRenderedPageBreak/>
        <w:t xml:space="preserve">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lastRenderedPageBreak/>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lastRenderedPageBreak/>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75DDD0DF" w14:textId="77777777" w:rsidR="00056FFD" w:rsidRDefault="00056FFD" w:rsidP="000F139E">
      <w:pPr>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lastRenderedPageBreak/>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4322CD95"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A74B0B">
        <w:rPr>
          <w:rFonts w:ascii="Arial Narrow" w:hAnsi="Arial Narrow"/>
          <w:noProof w:val="0"/>
          <w:sz w:val="20"/>
          <w:lang w:val="it-IT"/>
        </w:rPr>
        <w:t>__</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768" w:type="dxa"/>
        <w:tblLook w:val="04A0" w:firstRow="1" w:lastRow="0" w:firstColumn="1" w:lastColumn="0" w:noHBand="0" w:noVBand="1"/>
      </w:tblPr>
      <w:tblGrid>
        <w:gridCol w:w="7225"/>
        <w:gridCol w:w="3543"/>
      </w:tblGrid>
      <w:tr w:rsidR="00615E49" w:rsidRPr="00F90CFC" w14:paraId="7F52090D" w14:textId="77777777" w:rsidTr="00A74B0B">
        <w:tc>
          <w:tcPr>
            <w:tcW w:w="7225"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3543"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A74B0B">
        <w:tc>
          <w:tcPr>
            <w:tcW w:w="7225"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3543"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A74B0B">
        <w:tc>
          <w:tcPr>
            <w:tcW w:w="7225"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3543"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A74B0B">
        <w:tc>
          <w:tcPr>
            <w:tcW w:w="7225"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3543"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A74B0B">
        <w:tc>
          <w:tcPr>
            <w:tcW w:w="7225"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3543"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A74B0B">
        <w:tc>
          <w:tcPr>
            <w:tcW w:w="7225"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3543"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A74B0B">
        <w:tc>
          <w:tcPr>
            <w:tcW w:w="7225"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3543"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A74B0B">
        <w:tc>
          <w:tcPr>
            <w:tcW w:w="7225"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43"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A74B0B">
        <w:tc>
          <w:tcPr>
            <w:tcW w:w="7225"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3543"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773" w:type="dxa"/>
        <w:tblInd w:w="-5" w:type="dxa"/>
        <w:tblLayout w:type="fixed"/>
        <w:tblLook w:val="04A0" w:firstRow="1" w:lastRow="0" w:firstColumn="1" w:lastColumn="0" w:noHBand="0" w:noVBand="1"/>
      </w:tblPr>
      <w:tblGrid>
        <w:gridCol w:w="709"/>
        <w:gridCol w:w="851"/>
        <w:gridCol w:w="2268"/>
        <w:gridCol w:w="992"/>
        <w:gridCol w:w="2126"/>
        <w:gridCol w:w="3827"/>
      </w:tblGrid>
      <w:tr w:rsidR="00615E49" w:rsidRPr="00F90CFC" w14:paraId="55C785A0" w14:textId="77777777" w:rsidTr="00A74B0B">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827"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A74B0B">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A74B0B">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773" w:type="dxa"/>
        <w:tblInd w:w="-5" w:type="dxa"/>
        <w:tblLook w:val="04A0" w:firstRow="1" w:lastRow="0" w:firstColumn="1" w:lastColumn="0" w:noHBand="0" w:noVBand="1"/>
      </w:tblPr>
      <w:tblGrid>
        <w:gridCol w:w="5954"/>
        <w:gridCol w:w="4819"/>
      </w:tblGrid>
      <w:tr w:rsidR="00615E49" w:rsidRPr="00F90CFC" w14:paraId="695F9E12" w14:textId="77777777" w:rsidTr="00A74B0B">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819"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A74B0B">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819"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A74B0B">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819"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773" w:type="dxa"/>
        <w:tblInd w:w="-5" w:type="dxa"/>
        <w:tblLook w:val="04A0" w:firstRow="1" w:lastRow="0" w:firstColumn="1" w:lastColumn="0" w:noHBand="0" w:noVBand="1"/>
      </w:tblPr>
      <w:tblGrid>
        <w:gridCol w:w="5812"/>
        <w:gridCol w:w="4961"/>
      </w:tblGrid>
      <w:tr w:rsidR="00615E49" w:rsidRPr="00F90CFC" w14:paraId="08543351" w14:textId="77777777" w:rsidTr="00A74B0B">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961"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A74B0B">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961"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A74B0B">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961"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A74B0B">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961"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A74B0B">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961"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BF5A4A0" w14:textId="77777777" w:rsidR="00A74B0B" w:rsidRDefault="00A74B0B" w:rsidP="0057174A">
      <w:pPr>
        <w:jc w:val="right"/>
        <w:rPr>
          <w:rFonts w:ascii="Arial Narrow" w:hAnsi="Arial Narrow"/>
          <w:noProof w:val="0"/>
          <w:sz w:val="20"/>
          <w:lang w:val="it-IT"/>
        </w:rPr>
      </w:pPr>
    </w:p>
    <w:p w14:paraId="042C9F56" w14:textId="77777777" w:rsidR="00A74B0B" w:rsidRDefault="00A74B0B" w:rsidP="0057174A">
      <w:pPr>
        <w:jc w:val="right"/>
        <w:rPr>
          <w:rFonts w:ascii="Arial Narrow" w:hAnsi="Arial Narrow"/>
          <w:noProof w:val="0"/>
          <w:sz w:val="20"/>
          <w:lang w:val="it-IT"/>
        </w:rPr>
      </w:pPr>
    </w:p>
    <w:p w14:paraId="6DC1844B" w14:textId="18894BA7" w:rsidR="009C2F8F" w:rsidRPr="0057174A" w:rsidRDefault="009C2F8F" w:rsidP="0057174A">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47DC1960" w:rsidR="0057174A"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20</w:t>
      </w:r>
      <w:r w:rsidR="00A74B0B">
        <w:rPr>
          <w:rFonts w:ascii="Arial Narrow" w:hAnsi="Arial Narrow"/>
          <w:noProof w:val="0"/>
          <w:sz w:val="20"/>
          <w:lang w:val="it-IT"/>
        </w:rPr>
        <w:t>__</w:t>
      </w:r>
      <w:r w:rsidR="0057174A" w:rsidRPr="0057174A">
        <w:rPr>
          <w:rFonts w:ascii="Arial Narrow" w:hAnsi="Arial Narrow"/>
          <w:noProof w:val="0"/>
          <w:sz w:val="20"/>
          <w:lang w:val="it-IT"/>
        </w:rPr>
        <w:t xml:space="preserve"> </w:t>
      </w:r>
    </w:p>
    <w:p w14:paraId="1B092254" w14:textId="77777777" w:rsidR="00A74B0B" w:rsidRPr="00A74B0B" w:rsidRDefault="00A74B0B" w:rsidP="002F7069">
      <w:pPr>
        <w:tabs>
          <w:tab w:val="left" w:pos="-142"/>
        </w:tabs>
        <w:ind w:left="-426"/>
        <w:jc w:val="center"/>
        <w:rPr>
          <w:rFonts w:ascii="Arial Narrow" w:hAnsi="Arial Narrow"/>
          <w:b/>
          <w:noProof w:val="0"/>
          <w:sz w:val="16"/>
          <w:szCs w:val="32"/>
          <w:lang w:val="ro-MD" w:eastAsia="ru-RU"/>
        </w:rPr>
      </w:pPr>
    </w:p>
    <w:p w14:paraId="24A7ED26" w14:textId="77777777" w:rsidR="00A74B0B" w:rsidRPr="00A74B0B" w:rsidRDefault="00A74B0B" w:rsidP="00A74B0B">
      <w:pPr>
        <w:jc w:val="center"/>
        <w:outlineLvl w:val="0"/>
        <w:rPr>
          <w:rFonts w:ascii="Arial Narrow" w:hAnsi="Arial Narrow"/>
          <w:b/>
          <w:noProof w:val="0"/>
          <w:sz w:val="32"/>
          <w:szCs w:val="32"/>
          <w:lang w:val="ro-MD" w:eastAsia="ru-RU"/>
        </w:rPr>
      </w:pPr>
      <w:r w:rsidRPr="00A74B0B">
        <w:rPr>
          <w:rFonts w:ascii="Arial Narrow" w:hAnsi="Arial Narrow"/>
          <w:b/>
          <w:noProof w:val="0"/>
          <w:sz w:val="32"/>
          <w:szCs w:val="32"/>
          <w:lang w:val="ro-MD" w:eastAsia="ru-RU"/>
        </w:rPr>
        <w:t>ANUNȚ DE PARTICIPARE</w:t>
      </w:r>
    </w:p>
    <w:p w14:paraId="59419BE0" w14:textId="77777777" w:rsidR="00A74B0B" w:rsidRPr="00A74B0B" w:rsidRDefault="00A74B0B" w:rsidP="00A74B0B">
      <w:pPr>
        <w:spacing w:line="276" w:lineRule="auto"/>
        <w:jc w:val="center"/>
        <w:rPr>
          <w:rFonts w:ascii="Arial Narrow" w:hAnsi="Arial Narrow"/>
          <w:noProof w:val="0"/>
          <w:sz w:val="16"/>
          <w:lang w:val="ro-MD" w:eastAsia="ru-RU"/>
        </w:rPr>
      </w:pPr>
    </w:p>
    <w:p w14:paraId="1186F311" w14:textId="56CB9180" w:rsidR="006E54F0" w:rsidRPr="006E54F0" w:rsidRDefault="006E54F0" w:rsidP="006E54F0">
      <w:pPr>
        <w:spacing w:line="276" w:lineRule="auto"/>
        <w:jc w:val="center"/>
        <w:rPr>
          <w:rFonts w:ascii="Arial Narrow" w:hAnsi="Arial Narrow"/>
          <w:noProof w:val="0"/>
          <w:lang w:val="ro-MD" w:eastAsia="ru-RU"/>
        </w:rPr>
      </w:pPr>
      <w:r w:rsidRPr="006E54F0">
        <w:rPr>
          <w:rFonts w:ascii="Arial Narrow" w:hAnsi="Arial Narrow"/>
          <w:b/>
          <w:noProof w:val="0"/>
          <w:lang w:val="ro-MD" w:eastAsia="ru-RU"/>
        </w:rPr>
        <w:t xml:space="preserve">privind achiziționarea </w:t>
      </w:r>
      <w:r w:rsidRPr="006E54F0">
        <w:rPr>
          <w:rFonts w:ascii="Arial Narrow" w:hAnsi="Arial Narrow"/>
          <w:b/>
          <w:noProof w:val="0"/>
          <w:shd w:val="clear" w:color="auto" w:fill="FFFF00"/>
          <w:lang w:val="en-US" w:eastAsia="ru-RU"/>
        </w:rPr>
        <w:t>«Mobil</w:t>
      </w:r>
      <w:r w:rsidRPr="006E54F0">
        <w:rPr>
          <w:rFonts w:ascii="Arial Narrow" w:hAnsi="Arial Narrow"/>
          <w:b/>
          <w:noProof w:val="0"/>
          <w:shd w:val="clear" w:color="auto" w:fill="FFFF00"/>
          <w:lang w:eastAsia="ru-RU"/>
        </w:rPr>
        <w:t>ă (s.Traumatologie 3) – 2022</w:t>
      </w:r>
      <w:r w:rsidRPr="006E54F0">
        <w:rPr>
          <w:rFonts w:ascii="Arial Narrow" w:hAnsi="Arial Narrow"/>
          <w:b/>
          <w:noProof w:val="0"/>
          <w:shd w:val="clear" w:color="auto" w:fill="FFFF00"/>
          <w:lang w:val="en-US" w:eastAsia="ru-RU"/>
        </w:rPr>
        <w:t>»</w:t>
      </w:r>
      <w:r w:rsidRPr="006E54F0">
        <w:rPr>
          <w:rFonts w:ascii="Arial Narrow" w:hAnsi="Arial Narrow"/>
          <w:b/>
          <w:noProof w:val="0"/>
          <w:lang w:val="ro-MD" w:eastAsia="ru-RU"/>
        </w:rPr>
        <w:br/>
        <w:t xml:space="preserve">prin procedura de achiziție </w:t>
      </w:r>
      <w:r w:rsidRPr="006E54F0">
        <w:rPr>
          <w:rFonts w:ascii="Arial Narrow" w:hAnsi="Arial Narrow"/>
          <w:b/>
          <w:noProof w:val="0"/>
          <w:shd w:val="clear" w:color="auto" w:fill="FFFF00"/>
          <w:lang w:val="ro-MD" w:eastAsia="ru-RU"/>
        </w:rPr>
        <w:t>_Licitație deschisă_</w:t>
      </w:r>
      <w:r w:rsidRPr="006E54F0">
        <w:rPr>
          <w:rFonts w:ascii="Arial Narrow" w:hAnsi="Arial Narrow"/>
          <w:b/>
          <w:noProof w:val="0"/>
          <w:lang w:val="ro-MD" w:eastAsia="ru-RU"/>
        </w:rPr>
        <w:br/>
      </w:r>
    </w:p>
    <w:tbl>
      <w:tblPr>
        <w:tblW w:w="0" w:type="auto"/>
        <w:tblLook w:val="04A0" w:firstRow="1" w:lastRow="0" w:firstColumn="1" w:lastColumn="0" w:noHBand="0" w:noVBand="1"/>
      </w:tblPr>
      <w:tblGrid>
        <w:gridCol w:w="3397"/>
        <w:gridCol w:w="7343"/>
      </w:tblGrid>
      <w:tr w:rsidR="006E54F0" w:rsidRPr="006E54F0" w14:paraId="512C87AF" w14:textId="77777777" w:rsidTr="002E71A0">
        <w:trPr>
          <w:trHeight w:val="169"/>
        </w:trPr>
        <w:tc>
          <w:tcPr>
            <w:tcW w:w="3397"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0127878E" w14:textId="77777777" w:rsidR="006E54F0" w:rsidRPr="006E54F0" w:rsidRDefault="006E54F0" w:rsidP="006E54F0">
            <w:pPr>
              <w:spacing w:line="276" w:lineRule="auto"/>
              <w:rPr>
                <w:rFonts w:ascii="Arial Narrow" w:hAnsi="Arial Narrow"/>
                <w:b/>
                <w:noProof w:val="0"/>
                <w:sz w:val="20"/>
                <w:szCs w:val="20"/>
                <w:lang w:val="en-US" w:eastAsia="ru-RU"/>
              </w:rPr>
            </w:pPr>
            <w:r w:rsidRPr="006E54F0">
              <w:rPr>
                <w:rFonts w:ascii="Arial Narrow" w:hAnsi="Arial Narrow"/>
                <w:b/>
                <w:noProof w:val="0"/>
                <w:sz w:val="20"/>
                <w:szCs w:val="20"/>
                <w:lang w:eastAsia="ru-RU"/>
              </w:rPr>
              <w:t>Procedura a fost inclusă în planul de achiziții publice a autorității contractante</w:t>
            </w:r>
          </w:p>
        </w:tc>
        <w:tc>
          <w:tcPr>
            <w:tcW w:w="7343" w:type="dxa"/>
            <w:tcBorders>
              <w:top w:val="single" w:sz="4" w:space="0" w:color="auto"/>
              <w:left w:val="single" w:sz="4" w:space="0" w:color="auto"/>
              <w:bottom w:val="single" w:sz="4" w:space="0" w:color="auto"/>
              <w:right w:val="single" w:sz="4" w:space="0" w:color="auto"/>
            </w:tcBorders>
          </w:tcPr>
          <w:p w14:paraId="648804C9" w14:textId="77777777" w:rsidR="006E54F0" w:rsidRPr="006E54F0" w:rsidRDefault="006E54F0" w:rsidP="006E54F0">
            <w:pPr>
              <w:spacing w:line="276" w:lineRule="auto"/>
              <w:rPr>
                <w:rFonts w:ascii="Arial Narrow" w:hAnsi="Arial Narrow"/>
                <w:noProof w:val="0"/>
                <w:sz w:val="20"/>
                <w:szCs w:val="20"/>
                <w:lang w:val="ro-MD" w:eastAsia="ru-RU"/>
              </w:rPr>
            </w:pPr>
            <w:r w:rsidRPr="006E54F0">
              <w:rPr>
                <w:rFonts w:ascii="Arial Narrow" w:hAnsi="Arial Narrow"/>
                <w:noProof w:val="0"/>
                <w:sz w:val="20"/>
                <w:szCs w:val="20"/>
                <w:lang w:val="ro-MD" w:eastAsia="ru-RU"/>
              </w:rPr>
              <w:t xml:space="preserve">□ </w:t>
            </w:r>
            <w:r w:rsidRPr="006E54F0">
              <w:rPr>
                <w:rFonts w:ascii="Arial Narrow" w:hAnsi="Arial Narrow"/>
                <w:noProof w:val="0"/>
                <w:sz w:val="20"/>
                <w:szCs w:val="20"/>
                <w:lang w:eastAsia="ru-RU"/>
              </w:rPr>
              <w:t xml:space="preserve">Da  </w:t>
            </w:r>
            <w:r w:rsidRPr="006E54F0">
              <w:rPr>
                <w:rFonts w:ascii="Arial Narrow" w:hAnsi="Arial Narrow"/>
                <w:noProof w:val="0"/>
                <w:sz w:val="20"/>
                <w:szCs w:val="20"/>
                <w:lang w:val="ro-MD" w:eastAsia="ru-RU"/>
              </w:rPr>
              <w:t xml:space="preserve">□ </w:t>
            </w:r>
            <w:r w:rsidRPr="006E54F0">
              <w:rPr>
                <w:rFonts w:ascii="Arial Narrow" w:hAnsi="Arial Narrow"/>
                <w:noProof w:val="0"/>
                <w:sz w:val="20"/>
                <w:szCs w:val="20"/>
                <w:lang w:eastAsia="ru-RU"/>
              </w:rPr>
              <w:t>Nu</w:t>
            </w:r>
          </w:p>
        </w:tc>
      </w:tr>
      <w:tr w:rsidR="006E54F0" w:rsidRPr="006E54F0" w14:paraId="2F38ADC3" w14:textId="77777777" w:rsidTr="002E71A0">
        <w:trPr>
          <w:trHeight w:val="44"/>
        </w:trPr>
        <w:tc>
          <w:tcPr>
            <w:tcW w:w="3397"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345E22C3" w14:textId="77777777" w:rsidR="006E54F0" w:rsidRPr="006E54F0" w:rsidRDefault="006E54F0" w:rsidP="006E54F0">
            <w:pPr>
              <w:spacing w:line="276" w:lineRule="auto"/>
              <w:rPr>
                <w:rFonts w:ascii="Arial Narrow" w:hAnsi="Arial Narrow"/>
                <w:b/>
                <w:noProof w:val="0"/>
                <w:sz w:val="20"/>
                <w:szCs w:val="20"/>
                <w:lang w:eastAsia="ru-RU"/>
              </w:rPr>
            </w:pPr>
          </w:p>
        </w:tc>
        <w:tc>
          <w:tcPr>
            <w:tcW w:w="7343" w:type="dxa"/>
            <w:tcBorders>
              <w:top w:val="single" w:sz="4" w:space="0" w:color="auto"/>
              <w:left w:val="single" w:sz="4" w:space="0" w:color="auto"/>
              <w:bottom w:val="single" w:sz="4" w:space="0" w:color="auto"/>
              <w:right w:val="single" w:sz="4" w:space="0" w:color="auto"/>
            </w:tcBorders>
          </w:tcPr>
          <w:p w14:paraId="1A6852AE" w14:textId="77777777" w:rsidR="006E54F0" w:rsidRPr="006E54F0" w:rsidRDefault="006E54F0" w:rsidP="006E54F0">
            <w:pPr>
              <w:spacing w:line="276" w:lineRule="auto"/>
              <w:rPr>
                <w:rFonts w:ascii="Arial Narrow" w:hAnsi="Arial Narrow"/>
                <w:noProof w:val="0"/>
                <w:sz w:val="20"/>
                <w:szCs w:val="20"/>
                <w:lang w:val="ro-MD" w:eastAsia="ru-RU"/>
              </w:rPr>
            </w:pPr>
            <w:r w:rsidRPr="006E54F0">
              <w:rPr>
                <w:rFonts w:ascii="Arial Narrow" w:hAnsi="Arial Narrow"/>
                <w:noProof w:val="0"/>
                <w:sz w:val="20"/>
                <w:szCs w:val="20"/>
                <w:lang w:val="ro-MD" w:eastAsia="ru-RU"/>
              </w:rPr>
              <w:t xml:space="preserve">Link-ul către planul de achiziții publice publicat: </w:t>
            </w:r>
          </w:p>
        </w:tc>
      </w:tr>
    </w:tbl>
    <w:p w14:paraId="321894A4" w14:textId="77777777" w:rsidR="006E54F0" w:rsidRPr="006E54F0" w:rsidRDefault="006E54F0" w:rsidP="006E54F0">
      <w:pPr>
        <w:numPr>
          <w:ilvl w:val="0"/>
          <w:numId w:val="10"/>
        </w:numPr>
        <w:tabs>
          <w:tab w:val="left" w:pos="284"/>
          <w:tab w:val="right" w:pos="9531"/>
        </w:tabs>
        <w:ind w:left="0" w:firstLine="0"/>
        <w:jc w:val="both"/>
        <w:rPr>
          <w:rFonts w:ascii="Arial Narrow" w:hAnsi="Arial Narrow"/>
          <w:b/>
          <w:noProof w:val="0"/>
          <w:lang w:val="ro-MD" w:eastAsia="ru-RU"/>
        </w:rPr>
      </w:pPr>
      <w:r w:rsidRPr="006E54F0">
        <w:rPr>
          <w:rFonts w:ascii="Arial Narrow" w:hAnsi="Arial Narrow"/>
          <w:noProof w:val="0"/>
          <w:lang w:val="ro-MD" w:eastAsia="ru-RU"/>
        </w:rPr>
        <w:t>Denumirea autorității contractante:</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_IMSP Institutul de Medicină Urgentă_</w:t>
      </w:r>
    </w:p>
    <w:p w14:paraId="740B1DB5" w14:textId="77777777" w:rsidR="006E54F0" w:rsidRPr="006E54F0" w:rsidRDefault="006E54F0" w:rsidP="006E54F0">
      <w:pPr>
        <w:numPr>
          <w:ilvl w:val="0"/>
          <w:numId w:val="10"/>
        </w:numPr>
        <w:tabs>
          <w:tab w:val="left" w:pos="284"/>
          <w:tab w:val="right" w:pos="9531"/>
        </w:tabs>
        <w:ind w:left="0" w:firstLine="0"/>
        <w:jc w:val="both"/>
        <w:rPr>
          <w:rFonts w:ascii="Arial Narrow" w:hAnsi="Arial Narrow"/>
          <w:b/>
          <w:noProof w:val="0"/>
          <w:lang w:val="ro-MD" w:eastAsia="ru-RU"/>
        </w:rPr>
      </w:pPr>
      <w:r w:rsidRPr="006E54F0">
        <w:rPr>
          <w:rFonts w:ascii="Arial Narrow" w:hAnsi="Arial Narrow"/>
          <w:noProof w:val="0"/>
          <w:lang w:val="ro-MD" w:eastAsia="ru-RU"/>
        </w:rPr>
        <w:t>IDNO:</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_1003600152606_</w:t>
      </w:r>
    </w:p>
    <w:p w14:paraId="697FA98E" w14:textId="77777777" w:rsidR="006E54F0" w:rsidRPr="006E54F0" w:rsidRDefault="006E54F0" w:rsidP="006E54F0">
      <w:pPr>
        <w:numPr>
          <w:ilvl w:val="0"/>
          <w:numId w:val="10"/>
        </w:numPr>
        <w:tabs>
          <w:tab w:val="left" w:pos="284"/>
          <w:tab w:val="right" w:pos="9531"/>
        </w:tabs>
        <w:ind w:left="0" w:firstLine="0"/>
        <w:jc w:val="both"/>
        <w:rPr>
          <w:rFonts w:ascii="Arial Narrow" w:hAnsi="Arial Narrow"/>
          <w:b/>
          <w:noProof w:val="0"/>
          <w:lang w:val="ro-MD" w:eastAsia="ru-RU"/>
        </w:rPr>
      </w:pPr>
      <w:r w:rsidRPr="006E54F0">
        <w:rPr>
          <w:rFonts w:ascii="Arial Narrow" w:hAnsi="Arial Narrow"/>
          <w:noProof w:val="0"/>
          <w:lang w:val="ro-MD" w:eastAsia="ru-RU"/>
        </w:rPr>
        <w:t>Adresa:</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_mun.Chișinău, str.Toma Ciorbă, 1_</w:t>
      </w:r>
    </w:p>
    <w:p w14:paraId="61988FB7" w14:textId="77777777" w:rsidR="006E54F0" w:rsidRPr="006E54F0" w:rsidRDefault="006E54F0" w:rsidP="006E54F0">
      <w:pPr>
        <w:numPr>
          <w:ilvl w:val="0"/>
          <w:numId w:val="10"/>
        </w:numPr>
        <w:tabs>
          <w:tab w:val="left" w:pos="284"/>
          <w:tab w:val="right" w:pos="9531"/>
        </w:tabs>
        <w:ind w:left="0" w:firstLine="0"/>
        <w:jc w:val="both"/>
        <w:rPr>
          <w:rFonts w:ascii="Arial Narrow" w:hAnsi="Arial Narrow"/>
          <w:noProof w:val="0"/>
          <w:lang w:val="ro-MD" w:eastAsia="ru-RU"/>
        </w:rPr>
      </w:pPr>
      <w:r w:rsidRPr="006E54F0">
        <w:rPr>
          <w:rFonts w:ascii="Arial Narrow" w:hAnsi="Arial Narrow"/>
          <w:noProof w:val="0"/>
          <w:lang w:val="ro-MD" w:eastAsia="ru-RU"/>
        </w:rPr>
        <w:t xml:space="preserve">Numărul de telefon/fax: </w:t>
      </w:r>
      <w:r w:rsidRPr="006E54F0">
        <w:rPr>
          <w:rFonts w:ascii="Arial Narrow" w:hAnsi="Arial Narrow"/>
          <w:noProof w:val="0"/>
          <w:shd w:val="clear" w:color="auto" w:fill="FFFF00"/>
          <w:lang w:val="ro-MD" w:eastAsia="ru-RU"/>
        </w:rPr>
        <w:t>_</w:t>
      </w:r>
      <w:r w:rsidRPr="006E54F0">
        <w:rPr>
          <w:rFonts w:ascii="Arial Narrow" w:hAnsi="Arial Narrow"/>
          <w:b/>
          <w:noProof w:val="0"/>
          <w:shd w:val="clear" w:color="auto" w:fill="FFFF00"/>
          <w:lang w:val="ro-MD" w:eastAsia="ru-RU"/>
        </w:rPr>
        <w:t>(022) 250-809 – Serviciul achizi</w:t>
      </w:r>
      <w:r w:rsidRPr="006E54F0">
        <w:rPr>
          <w:rFonts w:ascii="Arial Narrow" w:hAnsi="Arial Narrow"/>
          <w:b/>
          <w:noProof w:val="0"/>
          <w:shd w:val="clear" w:color="auto" w:fill="FFFF00"/>
          <w:lang w:eastAsia="ru-RU"/>
        </w:rPr>
        <w:t>ții publice</w:t>
      </w:r>
      <w:r w:rsidRPr="006E54F0">
        <w:rPr>
          <w:rFonts w:ascii="Arial Narrow" w:hAnsi="Arial Narrow"/>
          <w:noProof w:val="0"/>
          <w:shd w:val="clear" w:color="auto" w:fill="FFFF00"/>
          <w:lang w:val="ro-MD" w:eastAsia="ru-RU"/>
        </w:rPr>
        <w:t>_</w:t>
      </w:r>
    </w:p>
    <w:p w14:paraId="34CE453C" w14:textId="77777777" w:rsidR="006E54F0" w:rsidRPr="006E54F0" w:rsidRDefault="006E54F0" w:rsidP="006E54F0">
      <w:pPr>
        <w:numPr>
          <w:ilvl w:val="0"/>
          <w:numId w:val="10"/>
        </w:numPr>
        <w:tabs>
          <w:tab w:val="left" w:pos="284"/>
          <w:tab w:val="right" w:pos="9531"/>
        </w:tabs>
        <w:ind w:left="0" w:firstLine="0"/>
        <w:jc w:val="both"/>
        <w:rPr>
          <w:rFonts w:ascii="Arial Narrow" w:hAnsi="Arial Narrow"/>
          <w:b/>
          <w:noProof w:val="0"/>
          <w:lang w:val="ro-MD" w:eastAsia="ru-RU"/>
        </w:rPr>
      </w:pPr>
      <w:r w:rsidRPr="006E54F0">
        <w:rPr>
          <w:rFonts w:ascii="Arial Narrow" w:hAnsi="Arial Narrow"/>
          <w:noProof w:val="0"/>
          <w:lang w:val="ro-MD" w:eastAsia="ru-RU"/>
        </w:rPr>
        <w:t>Adresa de e-mail și de internet a autorității contractante:</w:t>
      </w:r>
      <w:r w:rsidRPr="006E54F0">
        <w:rPr>
          <w:rFonts w:ascii="Arial Narrow" w:hAnsi="Arial Narrow"/>
          <w:b/>
          <w:noProof w:val="0"/>
          <w:lang w:val="ro-MD" w:eastAsia="ru-RU"/>
        </w:rPr>
        <w:t xml:space="preserve"> </w:t>
      </w:r>
      <w:hyperlink r:id="rId9" w:history="1">
        <w:r w:rsidRPr="006E54F0">
          <w:rPr>
            <w:rFonts w:ascii="Arial Narrow" w:hAnsi="Arial Narrow"/>
            <w:b/>
            <w:noProof w:val="0"/>
            <w:color w:val="0563C1"/>
            <w:u w:val="single"/>
            <w:shd w:val="clear" w:color="auto" w:fill="FFFF00"/>
            <w:lang w:val="ro-MD" w:eastAsia="ru-RU"/>
          </w:rPr>
          <w:t>_achizitii@urgenta.md</w:t>
        </w:r>
      </w:hyperlink>
      <w:r w:rsidRPr="006E54F0">
        <w:rPr>
          <w:rFonts w:ascii="Arial Narrow" w:hAnsi="Arial Narrow"/>
          <w:b/>
          <w:noProof w:val="0"/>
          <w:shd w:val="clear" w:color="auto" w:fill="FFFF00"/>
          <w:lang w:val="ro-MD" w:eastAsia="ru-RU"/>
        </w:rPr>
        <w:t xml:space="preserve"> / </w:t>
      </w:r>
      <w:hyperlink r:id="rId10" w:history="1">
        <w:r w:rsidRPr="006E54F0">
          <w:rPr>
            <w:rFonts w:ascii="Arial Narrow" w:hAnsi="Arial Narrow"/>
            <w:b/>
            <w:noProof w:val="0"/>
            <w:color w:val="0563C1"/>
            <w:u w:val="single"/>
            <w:shd w:val="clear" w:color="auto" w:fill="FFFF00"/>
            <w:lang w:val="ro-MD" w:eastAsia="ru-RU"/>
          </w:rPr>
          <w:t>www.urgenta.md</w:t>
        </w:r>
      </w:hyperlink>
      <w:r w:rsidRPr="006E54F0">
        <w:rPr>
          <w:rFonts w:ascii="Arial Narrow" w:hAnsi="Arial Narrow"/>
          <w:b/>
          <w:noProof w:val="0"/>
          <w:shd w:val="clear" w:color="auto" w:fill="FFFF00"/>
          <w:lang w:val="ro-MD" w:eastAsia="ru-RU"/>
        </w:rPr>
        <w:t xml:space="preserve"> _</w:t>
      </w:r>
    </w:p>
    <w:p w14:paraId="6842DBE5" w14:textId="77777777" w:rsidR="006E54F0" w:rsidRPr="006E54F0" w:rsidRDefault="006E54F0" w:rsidP="006E54F0">
      <w:pPr>
        <w:numPr>
          <w:ilvl w:val="0"/>
          <w:numId w:val="10"/>
        </w:numPr>
        <w:tabs>
          <w:tab w:val="left" w:pos="284"/>
          <w:tab w:val="right" w:pos="9531"/>
        </w:tabs>
        <w:ind w:left="0" w:firstLine="0"/>
        <w:jc w:val="both"/>
        <w:rPr>
          <w:rFonts w:ascii="Arial Narrow" w:hAnsi="Arial Narrow"/>
          <w:b/>
          <w:noProof w:val="0"/>
          <w:lang w:val="ro-MD" w:eastAsia="ru-RU"/>
        </w:rPr>
      </w:pPr>
      <w:r w:rsidRPr="006E54F0">
        <w:rPr>
          <w:rFonts w:ascii="Arial Narrow" w:hAnsi="Arial Narrow"/>
          <w:noProof w:val="0"/>
          <w:lang w:val="ro-MD" w:eastAsia="ru-RU"/>
        </w:rPr>
        <w:t>Adresa de e-mail sau de internet de la care se va putea obține accesul la documentația de atribuire:</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 xml:space="preserve">_SIA RSAP / M-Tender_ </w:t>
      </w:r>
    </w:p>
    <w:p w14:paraId="67FADCDF" w14:textId="77777777" w:rsidR="006E54F0" w:rsidRPr="006E54F0" w:rsidRDefault="006E54F0" w:rsidP="006E54F0">
      <w:pPr>
        <w:numPr>
          <w:ilvl w:val="0"/>
          <w:numId w:val="10"/>
        </w:numPr>
        <w:tabs>
          <w:tab w:val="left" w:pos="284"/>
          <w:tab w:val="right" w:pos="10065"/>
        </w:tabs>
        <w:ind w:left="0" w:firstLine="0"/>
        <w:jc w:val="both"/>
        <w:rPr>
          <w:rFonts w:ascii="Arial Narrow" w:hAnsi="Arial Narrow"/>
          <w:b/>
          <w:noProof w:val="0"/>
          <w:lang w:val="ro-MD" w:eastAsia="ru-RU"/>
        </w:rPr>
      </w:pPr>
      <w:r w:rsidRPr="006E54F0">
        <w:rPr>
          <w:rFonts w:ascii="Arial Narrow" w:hAnsi="Arial Narrow"/>
          <w:noProof w:val="0"/>
          <w:lang w:val="ro-MD" w:eastAsia="ru-RU"/>
        </w:rPr>
        <w:t>Tipul autorității contractante și obiectul principal de activitate (</w:t>
      </w:r>
      <w:r w:rsidRPr="006E54F0">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6E54F0">
        <w:rPr>
          <w:rFonts w:ascii="Arial Narrow" w:hAnsi="Arial Narrow"/>
          <w:noProof w:val="0"/>
          <w:lang w:val="ro-MD" w:eastAsia="ru-RU"/>
        </w:rPr>
        <w:t>):</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_nu se aplică_</w:t>
      </w:r>
    </w:p>
    <w:p w14:paraId="1DF83A72" w14:textId="77777777" w:rsidR="006E54F0" w:rsidRPr="006E54F0" w:rsidRDefault="006E54F0" w:rsidP="006E54F0">
      <w:pPr>
        <w:numPr>
          <w:ilvl w:val="0"/>
          <w:numId w:val="10"/>
        </w:numPr>
        <w:tabs>
          <w:tab w:val="left" w:pos="0"/>
          <w:tab w:val="right" w:pos="284"/>
        </w:tabs>
        <w:ind w:left="0" w:firstLine="0"/>
        <w:jc w:val="both"/>
        <w:rPr>
          <w:rFonts w:ascii="Arial Narrow" w:hAnsi="Arial Narrow"/>
          <w:noProof w:val="0"/>
          <w:lang w:val="ro-MD" w:eastAsia="ru-RU"/>
        </w:rPr>
      </w:pPr>
      <w:r w:rsidRPr="006E54F0">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105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567"/>
        <w:gridCol w:w="567"/>
        <w:gridCol w:w="1701"/>
        <w:gridCol w:w="567"/>
        <w:gridCol w:w="567"/>
        <w:gridCol w:w="6096"/>
        <w:gridCol w:w="992"/>
      </w:tblGrid>
      <w:tr w:rsidR="006E54F0" w:rsidRPr="006E54F0" w14:paraId="43E2A3DA" w14:textId="77777777" w:rsidTr="006E54F0">
        <w:trPr>
          <w:trHeight w:val="123"/>
        </w:trPr>
        <w:tc>
          <w:tcPr>
            <w:tcW w:w="567" w:type="dxa"/>
            <w:shd w:val="clear" w:color="auto" w:fill="F2F2F2"/>
            <w:vAlign w:val="center"/>
          </w:tcPr>
          <w:p w14:paraId="56E6DC50" w14:textId="77777777" w:rsidR="006E54F0" w:rsidRPr="006E54F0" w:rsidRDefault="006E54F0" w:rsidP="006E54F0">
            <w:pPr>
              <w:jc w:val="center"/>
              <w:rPr>
                <w:rFonts w:ascii="Arial Narrow" w:hAnsi="Arial Narrow"/>
                <w:b/>
                <w:noProof w:val="0"/>
                <w:sz w:val="12"/>
                <w:szCs w:val="16"/>
                <w:lang w:val="ro-MD" w:eastAsia="ru-RU"/>
              </w:rPr>
            </w:pPr>
            <w:r w:rsidRPr="006E54F0">
              <w:rPr>
                <w:rFonts w:ascii="Arial Narrow" w:hAnsi="Arial Narrow"/>
                <w:b/>
                <w:noProof w:val="0"/>
                <w:sz w:val="12"/>
                <w:szCs w:val="16"/>
                <w:lang w:val="ro-MD" w:eastAsia="ru-RU"/>
              </w:rPr>
              <w:t>Nr. lot</w:t>
            </w:r>
          </w:p>
        </w:tc>
        <w:tc>
          <w:tcPr>
            <w:tcW w:w="567" w:type="dxa"/>
            <w:shd w:val="clear" w:color="auto" w:fill="F2F2F2"/>
            <w:vAlign w:val="center"/>
          </w:tcPr>
          <w:p w14:paraId="719ECC0A" w14:textId="77777777" w:rsidR="006E54F0" w:rsidRPr="006E54F0" w:rsidRDefault="006E54F0" w:rsidP="006E54F0">
            <w:pPr>
              <w:ind w:left="-108" w:right="-106"/>
              <w:jc w:val="center"/>
              <w:rPr>
                <w:rFonts w:ascii="Arial Narrow" w:hAnsi="Arial Narrow"/>
                <w:b/>
                <w:noProof w:val="0"/>
                <w:sz w:val="12"/>
                <w:szCs w:val="16"/>
                <w:lang w:val="ro-MD" w:eastAsia="ru-RU"/>
              </w:rPr>
            </w:pPr>
            <w:r w:rsidRPr="006E54F0">
              <w:rPr>
                <w:rFonts w:ascii="Arial Narrow" w:hAnsi="Arial Narrow"/>
                <w:b/>
                <w:noProof w:val="0"/>
                <w:sz w:val="12"/>
                <w:szCs w:val="16"/>
                <w:lang w:val="ro-MD" w:eastAsia="ru-RU"/>
              </w:rPr>
              <w:t>Cod CPV</w:t>
            </w:r>
          </w:p>
        </w:tc>
        <w:tc>
          <w:tcPr>
            <w:tcW w:w="1701" w:type="dxa"/>
            <w:shd w:val="clear" w:color="auto" w:fill="F2F2F2"/>
            <w:vAlign w:val="center"/>
          </w:tcPr>
          <w:p w14:paraId="740699CF" w14:textId="77777777" w:rsidR="006E54F0" w:rsidRPr="006E54F0" w:rsidRDefault="006E54F0" w:rsidP="006E54F0">
            <w:pPr>
              <w:ind w:left="-108" w:right="-108"/>
              <w:jc w:val="center"/>
              <w:rPr>
                <w:rFonts w:ascii="Arial Narrow" w:hAnsi="Arial Narrow"/>
                <w:b/>
                <w:noProof w:val="0"/>
                <w:sz w:val="12"/>
                <w:szCs w:val="16"/>
                <w:lang w:val="ro-MD" w:eastAsia="ru-RU"/>
              </w:rPr>
            </w:pPr>
            <w:r w:rsidRPr="006E54F0">
              <w:rPr>
                <w:rFonts w:ascii="Arial Narrow" w:hAnsi="Arial Narrow"/>
                <w:b/>
                <w:noProof w:val="0"/>
                <w:sz w:val="12"/>
                <w:szCs w:val="16"/>
                <w:lang w:val="ro-MD" w:eastAsia="ru-RU"/>
              </w:rPr>
              <w:t>Denumirea bunurilor solicitate</w:t>
            </w:r>
          </w:p>
        </w:tc>
        <w:tc>
          <w:tcPr>
            <w:tcW w:w="567" w:type="dxa"/>
            <w:shd w:val="clear" w:color="auto" w:fill="F2F2F2"/>
            <w:vAlign w:val="center"/>
          </w:tcPr>
          <w:p w14:paraId="3C4795E8" w14:textId="77777777" w:rsidR="006E54F0" w:rsidRPr="006E54F0" w:rsidRDefault="006E54F0" w:rsidP="006E54F0">
            <w:pPr>
              <w:ind w:left="-108" w:right="-108"/>
              <w:jc w:val="center"/>
              <w:rPr>
                <w:rFonts w:ascii="Arial Narrow" w:hAnsi="Arial Narrow"/>
                <w:b/>
                <w:noProof w:val="0"/>
                <w:sz w:val="12"/>
                <w:szCs w:val="16"/>
                <w:lang w:val="ro-MD" w:eastAsia="ru-RU"/>
              </w:rPr>
            </w:pPr>
            <w:r w:rsidRPr="006E54F0">
              <w:rPr>
                <w:rFonts w:ascii="Arial Narrow" w:hAnsi="Arial Narrow"/>
                <w:b/>
                <w:noProof w:val="0"/>
                <w:sz w:val="12"/>
                <w:szCs w:val="16"/>
                <w:lang w:val="ro-MD" w:eastAsia="ru-RU"/>
              </w:rPr>
              <w:t>Cant.</w:t>
            </w:r>
          </w:p>
        </w:tc>
        <w:tc>
          <w:tcPr>
            <w:tcW w:w="567" w:type="dxa"/>
            <w:tcBorders>
              <w:bottom w:val="single" w:sz="4" w:space="0" w:color="auto"/>
            </w:tcBorders>
            <w:shd w:val="clear" w:color="auto" w:fill="F2F2F2"/>
            <w:vAlign w:val="center"/>
          </w:tcPr>
          <w:p w14:paraId="214EBAED" w14:textId="77777777" w:rsidR="006E54F0" w:rsidRPr="006E54F0" w:rsidRDefault="006E54F0" w:rsidP="006E54F0">
            <w:pPr>
              <w:ind w:left="-108" w:right="-108"/>
              <w:jc w:val="center"/>
              <w:rPr>
                <w:rFonts w:ascii="Arial Narrow" w:hAnsi="Arial Narrow"/>
                <w:b/>
                <w:noProof w:val="0"/>
                <w:sz w:val="12"/>
                <w:szCs w:val="16"/>
                <w:lang w:val="ro-MD" w:eastAsia="ru-RU"/>
              </w:rPr>
            </w:pPr>
            <w:r w:rsidRPr="006E54F0">
              <w:rPr>
                <w:rFonts w:ascii="Arial Narrow" w:hAnsi="Arial Narrow"/>
                <w:b/>
                <w:noProof w:val="0"/>
                <w:sz w:val="12"/>
                <w:szCs w:val="16"/>
                <w:lang w:val="ro-MD" w:eastAsia="ru-RU"/>
              </w:rPr>
              <w:t>U/M</w:t>
            </w:r>
          </w:p>
        </w:tc>
        <w:tc>
          <w:tcPr>
            <w:tcW w:w="6096" w:type="dxa"/>
            <w:tcBorders>
              <w:bottom w:val="single" w:sz="4" w:space="0" w:color="auto"/>
            </w:tcBorders>
            <w:shd w:val="clear" w:color="auto" w:fill="F2F2F2"/>
            <w:vAlign w:val="center"/>
          </w:tcPr>
          <w:p w14:paraId="6465E12D" w14:textId="77777777" w:rsidR="006E54F0" w:rsidRPr="006E54F0" w:rsidRDefault="006E54F0" w:rsidP="006E54F0">
            <w:pPr>
              <w:ind w:right="-108"/>
              <w:jc w:val="center"/>
              <w:rPr>
                <w:rFonts w:ascii="Arial Narrow" w:hAnsi="Arial Narrow"/>
                <w:b/>
                <w:noProof w:val="0"/>
                <w:sz w:val="12"/>
                <w:szCs w:val="16"/>
                <w:lang w:val="ro-MD" w:eastAsia="ru-RU"/>
              </w:rPr>
            </w:pPr>
            <w:r w:rsidRPr="006E54F0">
              <w:rPr>
                <w:rFonts w:ascii="Arial Narrow" w:hAnsi="Arial Narrow"/>
                <w:b/>
                <w:noProof w:val="0"/>
                <w:sz w:val="12"/>
                <w:szCs w:val="16"/>
                <w:lang w:val="ro-MD" w:eastAsia="ru-RU"/>
              </w:rPr>
              <w:t>Specificarea tehnică deplină solicitată, Standar de referință</w:t>
            </w:r>
          </w:p>
        </w:tc>
        <w:tc>
          <w:tcPr>
            <w:tcW w:w="992" w:type="dxa"/>
            <w:tcBorders>
              <w:bottom w:val="single" w:sz="4" w:space="0" w:color="auto"/>
            </w:tcBorders>
            <w:shd w:val="clear" w:color="auto" w:fill="F2F2F2"/>
          </w:tcPr>
          <w:p w14:paraId="337C5556" w14:textId="77777777" w:rsidR="006E54F0" w:rsidRPr="006E54F0" w:rsidRDefault="006E54F0" w:rsidP="006E54F0">
            <w:pPr>
              <w:jc w:val="center"/>
              <w:rPr>
                <w:rFonts w:ascii="Arial Narrow" w:hAnsi="Arial Narrow"/>
                <w:b/>
                <w:noProof w:val="0"/>
                <w:sz w:val="12"/>
                <w:szCs w:val="12"/>
                <w:lang w:val="ro-MD" w:eastAsia="ru-RU"/>
              </w:rPr>
            </w:pPr>
            <w:r w:rsidRPr="006E54F0">
              <w:rPr>
                <w:rFonts w:ascii="Arial Narrow" w:hAnsi="Arial Narrow"/>
                <w:b/>
                <w:noProof w:val="0"/>
                <w:sz w:val="12"/>
                <w:szCs w:val="12"/>
                <w:lang w:val="ro-MD" w:eastAsia="ru-RU"/>
              </w:rPr>
              <w:t>Valoarea estimată</w:t>
            </w:r>
            <w:r w:rsidRPr="006E54F0">
              <w:rPr>
                <w:rFonts w:ascii="Arial Narrow" w:hAnsi="Arial Narrow"/>
                <w:b/>
                <w:noProof w:val="0"/>
                <w:sz w:val="12"/>
                <w:szCs w:val="12"/>
                <w:lang w:val="ro-MD" w:eastAsia="ru-RU"/>
              </w:rPr>
              <w:br/>
            </w:r>
            <w:r w:rsidRPr="006E54F0">
              <w:rPr>
                <w:rFonts w:ascii="Arial Narrow" w:hAnsi="Arial Narrow"/>
                <w:b/>
                <w:noProof w:val="0"/>
                <w:sz w:val="8"/>
                <w:szCs w:val="12"/>
                <w:lang w:val="ro-MD" w:eastAsia="ru-RU"/>
              </w:rPr>
              <w:t>(p/u fiecare lot în parte)</w:t>
            </w:r>
          </w:p>
        </w:tc>
      </w:tr>
      <w:tr w:rsidR="006E54F0" w:rsidRPr="006E54F0" w14:paraId="21639787" w14:textId="77777777" w:rsidTr="002E71A0">
        <w:trPr>
          <w:trHeight w:val="147"/>
        </w:trPr>
        <w:tc>
          <w:tcPr>
            <w:tcW w:w="567" w:type="dxa"/>
            <w:vMerge w:val="restart"/>
            <w:tcBorders>
              <w:left w:val="single" w:sz="8" w:space="0" w:color="auto"/>
              <w:right w:val="single" w:sz="4" w:space="0" w:color="000000"/>
            </w:tcBorders>
            <w:shd w:val="clear" w:color="auto" w:fill="FFFF00"/>
            <w:vAlign w:val="center"/>
          </w:tcPr>
          <w:p w14:paraId="68B4B357" w14:textId="77777777" w:rsidR="006E54F0" w:rsidRPr="006E54F0" w:rsidRDefault="006E54F0" w:rsidP="006E54F0">
            <w:pPr>
              <w:jc w:val="center"/>
              <w:rPr>
                <w:rFonts w:ascii="Arial Narrow" w:hAnsi="Arial Narrow" w:cs="Arial"/>
                <w:noProof w:val="0"/>
                <w:sz w:val="20"/>
                <w:szCs w:val="20"/>
                <w:lang w:val="en-US" w:eastAsia="ru-RU"/>
              </w:rPr>
            </w:pPr>
            <w:r w:rsidRPr="006E54F0">
              <w:rPr>
                <w:rFonts w:ascii="Arial Narrow" w:hAnsi="Arial Narrow" w:cs="Arial"/>
                <w:noProof w:val="0"/>
                <w:sz w:val="20"/>
                <w:szCs w:val="20"/>
                <w:lang w:val="en-US" w:eastAsia="ru-RU"/>
              </w:rPr>
              <w:t>1</w:t>
            </w:r>
          </w:p>
        </w:tc>
        <w:tc>
          <w:tcPr>
            <w:tcW w:w="567" w:type="dxa"/>
            <w:vMerge w:val="restart"/>
            <w:tcBorders>
              <w:left w:val="single" w:sz="4" w:space="0" w:color="auto"/>
              <w:right w:val="single" w:sz="4" w:space="0" w:color="auto"/>
            </w:tcBorders>
            <w:shd w:val="clear" w:color="auto" w:fill="FFFF00"/>
            <w:vAlign w:val="center"/>
          </w:tcPr>
          <w:p w14:paraId="775105F1" w14:textId="77777777" w:rsidR="006E54F0" w:rsidRPr="006E54F0" w:rsidRDefault="006E54F0" w:rsidP="006E54F0">
            <w:pPr>
              <w:jc w:val="center"/>
              <w:rPr>
                <w:rFonts w:ascii="Arial Narrow" w:hAnsi="Arial Narrow" w:cs="Arial"/>
                <w:noProof w:val="0"/>
                <w:color w:val="00000A"/>
                <w:sz w:val="8"/>
                <w:szCs w:val="8"/>
                <w:lang w:val="en-US" w:eastAsia="ru-RU"/>
              </w:rPr>
            </w:pPr>
            <w:r w:rsidRPr="006E54F0">
              <w:rPr>
                <w:rFonts w:ascii="Arial Narrow" w:hAnsi="Arial Narrow" w:cs="Arial"/>
                <w:noProof w:val="0"/>
                <w:color w:val="00000A"/>
                <w:sz w:val="8"/>
                <w:szCs w:val="8"/>
                <w:lang w:val="ru-RU" w:eastAsia="ru-RU"/>
              </w:rPr>
              <w:t>39100000-3</w:t>
            </w:r>
          </w:p>
        </w:tc>
        <w:tc>
          <w:tcPr>
            <w:tcW w:w="1701" w:type="dxa"/>
            <w:vMerge w:val="restart"/>
            <w:tcBorders>
              <w:left w:val="single" w:sz="4" w:space="0" w:color="000000"/>
              <w:right w:val="single" w:sz="4" w:space="0" w:color="000000"/>
            </w:tcBorders>
            <w:shd w:val="clear" w:color="auto" w:fill="FFFF00"/>
            <w:vAlign w:val="center"/>
          </w:tcPr>
          <w:p w14:paraId="7A5DD99F" w14:textId="77777777" w:rsidR="006E54F0" w:rsidRPr="006E54F0" w:rsidRDefault="006E54F0" w:rsidP="006E54F0">
            <w:pPr>
              <w:rPr>
                <w:rFonts w:ascii="Arial Narrow" w:hAnsi="Arial Narrow" w:cs="Arial"/>
                <w:noProof w:val="0"/>
                <w:sz w:val="20"/>
                <w:szCs w:val="16"/>
                <w:lang w:val="en-US" w:eastAsia="ru-RU"/>
              </w:rPr>
            </w:pPr>
            <w:r w:rsidRPr="006E54F0">
              <w:rPr>
                <w:rFonts w:ascii="Arial Narrow" w:hAnsi="Arial Narrow" w:cs="Arial"/>
                <w:noProof w:val="0"/>
                <w:sz w:val="20"/>
                <w:szCs w:val="16"/>
                <w:lang w:val="ru-RU" w:eastAsia="ru-RU"/>
              </w:rPr>
              <w:t>1.Mobilier birou</w:t>
            </w:r>
          </w:p>
        </w:tc>
        <w:tc>
          <w:tcPr>
            <w:tcW w:w="567" w:type="dxa"/>
            <w:tcBorders>
              <w:top w:val="single" w:sz="4" w:space="0" w:color="auto"/>
              <w:left w:val="single" w:sz="4" w:space="0" w:color="auto"/>
              <w:bottom w:val="single" w:sz="4" w:space="0" w:color="auto"/>
              <w:right w:val="nil"/>
            </w:tcBorders>
            <w:shd w:val="clear" w:color="auto" w:fill="FFFF00"/>
            <w:vAlign w:val="center"/>
          </w:tcPr>
          <w:p w14:paraId="7D729854" w14:textId="77777777" w:rsidR="006E54F0" w:rsidRPr="006E54F0" w:rsidRDefault="006E54F0" w:rsidP="006E54F0">
            <w:pPr>
              <w:jc w:val="center"/>
              <w:rPr>
                <w:rFonts w:ascii="Arial Narrow" w:hAnsi="Arial Narrow" w:cs="Arial"/>
                <w:noProof w:val="0"/>
                <w:color w:val="000000"/>
                <w:sz w:val="20"/>
                <w:szCs w:val="20"/>
                <w:lang w:val="en-US"/>
              </w:rPr>
            </w:pPr>
            <w:r w:rsidRPr="006E54F0">
              <w:rPr>
                <w:rFonts w:ascii="Arial Narrow" w:hAnsi="Arial Narrow" w:cs="Arial"/>
                <w:noProof w:val="0"/>
                <w:color w:val="000000"/>
                <w:sz w:val="20"/>
                <w:szCs w:val="20"/>
                <w:lang w:val="ru-RU"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04ABA30" w14:textId="77777777" w:rsidR="006E54F0" w:rsidRPr="006E54F0" w:rsidRDefault="006E54F0" w:rsidP="006E54F0">
            <w:pPr>
              <w:jc w:val="center"/>
              <w:rPr>
                <w:rFonts w:ascii="Arial Narrow" w:hAnsi="Arial Narrow" w:cs="Arial"/>
                <w:noProof w:val="0"/>
                <w:color w:val="000000"/>
                <w:sz w:val="20"/>
                <w:szCs w:val="20"/>
                <w:lang w:eastAsia="ru-RU"/>
              </w:rPr>
            </w:pPr>
            <w:r w:rsidRPr="006E54F0">
              <w:rPr>
                <w:rFonts w:ascii="Arial Narrow" w:hAnsi="Arial Narrow" w:cs="Arial"/>
                <w:noProof w:val="0"/>
                <w:color w:val="000000"/>
                <w:sz w:val="20"/>
                <w:szCs w:val="20"/>
                <w:lang w:eastAsia="ru-RU"/>
              </w:rPr>
              <w:t>Buc</w:t>
            </w:r>
          </w:p>
        </w:tc>
        <w:tc>
          <w:tcPr>
            <w:tcW w:w="6096" w:type="dxa"/>
            <w:tcBorders>
              <w:top w:val="single" w:sz="4" w:space="0" w:color="auto"/>
              <w:left w:val="nil"/>
              <w:bottom w:val="single" w:sz="4" w:space="0" w:color="auto"/>
              <w:right w:val="single" w:sz="4" w:space="0" w:color="auto"/>
            </w:tcBorders>
            <w:shd w:val="clear" w:color="auto" w:fill="FFFF00"/>
            <w:vAlign w:val="center"/>
          </w:tcPr>
          <w:p w14:paraId="3DD59E07" w14:textId="77777777" w:rsidR="006E54F0" w:rsidRPr="006E54F0" w:rsidRDefault="006E54F0" w:rsidP="006E54F0">
            <w:pPr>
              <w:jc w:val="both"/>
              <w:rPr>
                <w:rFonts w:ascii="Arial Narrow" w:hAnsi="Arial Narrow" w:cs="Arial"/>
                <w:noProof w:val="0"/>
                <w:sz w:val="20"/>
                <w:szCs w:val="20"/>
                <w:lang w:val="en-US"/>
              </w:rPr>
            </w:pPr>
            <w:r w:rsidRPr="006E54F0">
              <w:rPr>
                <w:rFonts w:ascii="Arial Narrow" w:hAnsi="Arial Narrow" w:cs="Arial"/>
                <w:b/>
                <w:noProof w:val="0"/>
                <w:sz w:val="20"/>
                <w:szCs w:val="20"/>
                <w:lang w:val="en-US" w:eastAsia="ru-RU"/>
              </w:rPr>
              <w:t>1.1.Masă recepție</w:t>
            </w:r>
            <w:r w:rsidRPr="006E54F0">
              <w:rPr>
                <w:rFonts w:ascii="Arial Narrow" w:hAnsi="Arial Narrow" w:cs="Arial"/>
                <w:noProof w:val="0"/>
                <w:sz w:val="20"/>
                <w:szCs w:val="20"/>
                <w:lang w:val="en-US" w:eastAsia="ru-RU"/>
              </w:rPr>
              <w:t xml:space="preserve"> - </w:t>
            </w:r>
            <w:r w:rsidRPr="006E54F0">
              <w:rPr>
                <w:rFonts w:ascii="Arial Narrow" w:hAnsi="Arial Narrow" w:cs="Arial"/>
                <w:bCs/>
                <w:noProof w:val="0"/>
                <w:sz w:val="20"/>
                <w:szCs w:val="20"/>
                <w:lang w:val="ro-MD" w:eastAsia="ru-RU"/>
              </w:rPr>
              <w:t xml:space="preserve">2700x1554x1180H; Corpul recepției din PAL melaminat </w:t>
            </w:r>
            <w:r w:rsidRPr="006E54F0">
              <w:rPr>
                <w:rFonts w:ascii="Arial Narrow" w:hAnsi="Arial Narrow" w:cs="Arial"/>
                <w:bCs/>
                <w:noProof w:val="0"/>
                <w:sz w:val="20"/>
                <w:szCs w:val="20"/>
                <w:lang w:val="ro-MD" w:eastAsia="ru-RU" w:bidi="ro-RO"/>
              </w:rPr>
              <w:t>echivalent Egger</w:t>
            </w:r>
            <w:r w:rsidRPr="006E54F0">
              <w:rPr>
                <w:rFonts w:ascii="Arial Narrow" w:hAnsi="Arial Narrow" w:cs="Arial"/>
                <w:bCs/>
                <w:noProof w:val="0"/>
                <w:sz w:val="20"/>
                <w:szCs w:val="20"/>
                <w:lang w:val="ro-MD" w:eastAsia="ru-RU"/>
              </w:rPr>
              <w:t xml:space="preserve"> (culoarea la alegerea beneficiarului) și cant ABS 2mm. Partea frontală decorată cu aplicație din MDF 10mm acoperit cu PVC (culoarea la alegerea beneficiarului). Topul recepției parțial cu aplicație din sticlă cu grosimea de 10mm, prinsă prin conectori metalici cromați cu d=50mm. Fațadele interioare (sertare și uși) din MDF 18mm, acoperite cu peliculă PVC (culoarea la alegerea beneficiarului). Toate sertarele cu mecanism glisier cu bilă. </w:t>
            </w:r>
            <w:r w:rsidRPr="006E54F0">
              <w:rPr>
                <w:rFonts w:ascii="Arial Narrow" w:hAnsi="Arial Narrow" w:cs="Arial"/>
                <w:bCs/>
                <w:noProof w:val="0"/>
                <w:sz w:val="20"/>
                <w:szCs w:val="20"/>
                <w:lang w:val="en-US" w:eastAsia="ru-RU"/>
              </w:rPr>
              <w:t xml:space="preserve">Mânere cilindrice. Termen de garanție 2 ani. Produs în condiții de fabrică, calitate impecabilă. </w:t>
            </w:r>
            <w:r w:rsidRPr="006E54F0">
              <w:rPr>
                <w:rFonts w:ascii="Arial Narrow" w:hAnsi="Arial Narrow" w:cs="Arial"/>
                <w:noProof w:val="0"/>
                <w:sz w:val="20"/>
                <w:szCs w:val="20"/>
                <w:u w:val="single"/>
                <w:lang w:val="en-US" w:eastAsia="ru-RU"/>
              </w:rPr>
              <w:t>ANEXA Nr.37</w:t>
            </w:r>
          </w:p>
        </w:tc>
        <w:tc>
          <w:tcPr>
            <w:tcW w:w="992" w:type="dxa"/>
            <w:vMerge w:val="restart"/>
            <w:tcBorders>
              <w:left w:val="nil"/>
              <w:right w:val="single" w:sz="4" w:space="0" w:color="auto"/>
            </w:tcBorders>
            <w:shd w:val="clear" w:color="auto" w:fill="FFFF00"/>
            <w:vAlign w:val="center"/>
          </w:tcPr>
          <w:p w14:paraId="471C3D2C" w14:textId="77777777" w:rsidR="006E54F0" w:rsidRPr="006E54F0" w:rsidRDefault="006E54F0" w:rsidP="006E54F0">
            <w:pPr>
              <w:ind w:left="-108" w:right="-108"/>
              <w:jc w:val="center"/>
              <w:rPr>
                <w:rFonts w:ascii="Arial Narrow" w:hAnsi="Arial Narrow" w:cs="Arial"/>
                <w:noProof w:val="0"/>
                <w:color w:val="000000"/>
                <w:sz w:val="20"/>
                <w:szCs w:val="20"/>
                <w:lang w:val="en-US" w:eastAsia="ru-RU"/>
              </w:rPr>
            </w:pPr>
            <w:r w:rsidRPr="006E54F0">
              <w:rPr>
                <w:rFonts w:ascii="Arial Narrow" w:hAnsi="Arial Narrow" w:cs="Arial"/>
                <w:noProof w:val="0"/>
                <w:color w:val="000000"/>
                <w:sz w:val="20"/>
                <w:szCs w:val="20"/>
                <w:lang w:val="en-US" w:eastAsia="ru-RU"/>
              </w:rPr>
              <w:t>152 200,00</w:t>
            </w:r>
          </w:p>
        </w:tc>
      </w:tr>
      <w:tr w:rsidR="006E54F0" w:rsidRPr="006E54F0" w14:paraId="28B4AC05" w14:textId="77777777" w:rsidTr="002E71A0">
        <w:trPr>
          <w:trHeight w:val="147"/>
        </w:trPr>
        <w:tc>
          <w:tcPr>
            <w:tcW w:w="567" w:type="dxa"/>
            <w:vMerge/>
            <w:tcBorders>
              <w:left w:val="single" w:sz="8" w:space="0" w:color="auto"/>
              <w:right w:val="single" w:sz="4" w:space="0" w:color="000000"/>
            </w:tcBorders>
            <w:shd w:val="clear" w:color="auto" w:fill="FFFF00"/>
            <w:vAlign w:val="center"/>
          </w:tcPr>
          <w:p w14:paraId="04B8E805" w14:textId="77777777" w:rsidR="006E54F0" w:rsidRPr="006E54F0" w:rsidRDefault="006E54F0" w:rsidP="006E54F0">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44A9B05A" w14:textId="77777777" w:rsidR="006E54F0" w:rsidRPr="006E54F0" w:rsidRDefault="006E54F0" w:rsidP="006E54F0">
            <w:pPr>
              <w:jc w:val="center"/>
              <w:rPr>
                <w:rFonts w:ascii="Arial Narrow" w:hAnsi="Arial Narrow" w:cs="Arial"/>
                <w:noProof w:val="0"/>
                <w:color w:val="00000A"/>
                <w:sz w:val="8"/>
                <w:szCs w:val="8"/>
                <w:lang w:val="en-US" w:eastAsia="ru-RU"/>
              </w:rPr>
            </w:pPr>
          </w:p>
        </w:tc>
        <w:tc>
          <w:tcPr>
            <w:tcW w:w="1701" w:type="dxa"/>
            <w:vMerge/>
            <w:tcBorders>
              <w:left w:val="single" w:sz="4" w:space="0" w:color="000000"/>
              <w:right w:val="single" w:sz="4" w:space="0" w:color="000000"/>
            </w:tcBorders>
            <w:shd w:val="clear" w:color="auto" w:fill="FFFF00"/>
            <w:vAlign w:val="center"/>
          </w:tcPr>
          <w:p w14:paraId="3CDF50CD" w14:textId="77777777" w:rsidR="006E54F0" w:rsidRPr="006E54F0" w:rsidRDefault="006E54F0" w:rsidP="006E54F0">
            <w:pPr>
              <w:rPr>
                <w:rFonts w:ascii="Arial Narrow" w:hAnsi="Arial Narrow" w:cs="Arial"/>
                <w:noProof w:val="0"/>
                <w:sz w:val="16"/>
                <w:szCs w:val="16"/>
                <w:lang w:val="en-US" w:eastAsia="ru-RU"/>
              </w:rPr>
            </w:pPr>
          </w:p>
        </w:tc>
        <w:tc>
          <w:tcPr>
            <w:tcW w:w="567" w:type="dxa"/>
            <w:tcBorders>
              <w:top w:val="nil"/>
              <w:left w:val="single" w:sz="4" w:space="0" w:color="auto"/>
              <w:bottom w:val="single" w:sz="4" w:space="0" w:color="auto"/>
              <w:right w:val="nil"/>
            </w:tcBorders>
            <w:shd w:val="clear" w:color="auto" w:fill="FFFF00"/>
            <w:vAlign w:val="center"/>
          </w:tcPr>
          <w:p w14:paraId="5E2B95B9" w14:textId="77777777" w:rsidR="006E54F0" w:rsidRPr="006E54F0" w:rsidRDefault="006E54F0" w:rsidP="006E54F0">
            <w:pPr>
              <w:jc w:val="center"/>
              <w:rPr>
                <w:rFonts w:ascii="Arial Narrow" w:hAnsi="Arial Narrow" w:cs="Arial"/>
                <w:noProof w:val="0"/>
                <w:color w:val="000000"/>
                <w:sz w:val="20"/>
                <w:szCs w:val="20"/>
                <w:lang w:val="en-US" w:eastAsia="ru-RU"/>
              </w:rPr>
            </w:pPr>
            <w:r w:rsidRPr="006E54F0">
              <w:rPr>
                <w:rFonts w:ascii="Arial Narrow" w:hAnsi="Arial Narrow" w:cs="Arial"/>
                <w:noProof w:val="0"/>
                <w:color w:val="000000"/>
                <w:sz w:val="20"/>
                <w:szCs w:val="20"/>
                <w:lang w:val="en-US"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91BBE76" w14:textId="77777777" w:rsidR="006E54F0" w:rsidRPr="006E54F0" w:rsidRDefault="006E54F0" w:rsidP="006E54F0">
            <w:pPr>
              <w:jc w:val="center"/>
              <w:rPr>
                <w:rFonts w:ascii="Arial Narrow" w:hAnsi="Arial Narrow" w:cs="Arial"/>
                <w:noProof w:val="0"/>
                <w:color w:val="000000"/>
                <w:sz w:val="20"/>
                <w:szCs w:val="20"/>
                <w:lang w:eastAsia="ru-RU"/>
              </w:rPr>
            </w:pPr>
            <w:r w:rsidRPr="006E54F0">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tcPr>
          <w:p w14:paraId="4866900E" w14:textId="77777777" w:rsidR="006E54F0" w:rsidRPr="006E54F0" w:rsidRDefault="006E54F0" w:rsidP="006E54F0">
            <w:pPr>
              <w:jc w:val="both"/>
              <w:rPr>
                <w:rFonts w:ascii="Arial Narrow" w:hAnsi="Arial Narrow" w:cs="Arial"/>
                <w:noProof w:val="0"/>
                <w:sz w:val="20"/>
                <w:szCs w:val="20"/>
                <w:lang w:val="en-US" w:eastAsia="ru-RU"/>
              </w:rPr>
            </w:pPr>
            <w:r w:rsidRPr="006E54F0">
              <w:rPr>
                <w:rFonts w:ascii="Arial Narrow" w:hAnsi="Arial Narrow" w:cs="Arial"/>
                <w:b/>
                <w:noProof w:val="0"/>
                <w:sz w:val="20"/>
                <w:szCs w:val="20"/>
                <w:lang w:val="en-US" w:eastAsia="ru-RU"/>
              </w:rPr>
              <w:t>1.2.Dulap p/u lenjerie</w:t>
            </w:r>
            <w:r w:rsidRPr="006E54F0">
              <w:rPr>
                <w:rFonts w:ascii="Arial Narrow" w:hAnsi="Arial Narrow" w:cs="Arial"/>
                <w:noProof w:val="0"/>
                <w:sz w:val="20"/>
                <w:szCs w:val="20"/>
                <w:lang w:val="en-US" w:eastAsia="ru-RU"/>
              </w:rPr>
              <w:t xml:space="preserve"> - </w:t>
            </w:r>
            <w:r w:rsidRPr="006E54F0">
              <w:rPr>
                <w:rFonts w:ascii="Arial Narrow" w:hAnsi="Arial Narrow" w:cs="Arial"/>
                <w:bCs/>
                <w:noProof w:val="0"/>
                <w:sz w:val="20"/>
                <w:szCs w:val="20"/>
                <w:lang w:val="en-US" w:eastAsia="ru-RU"/>
              </w:rPr>
              <w:t>800x500x2000H; Corpul și ușile din PAL melaminat</w:t>
            </w:r>
            <w:r w:rsidRPr="006E54F0">
              <w:rPr>
                <w:rFonts w:ascii="Arial Narrow" w:hAnsi="Arial Narrow" w:cs="Arial"/>
                <w:bCs/>
                <w:noProof w:val="0"/>
                <w:sz w:val="20"/>
                <w:szCs w:val="20"/>
                <w:lang w:val="ro-MD" w:eastAsia="ru-RU" w:bidi="ro-RO"/>
              </w:rPr>
              <w:t xml:space="preserve"> </w:t>
            </w:r>
            <w:r w:rsidRPr="006E54F0">
              <w:rPr>
                <w:rFonts w:ascii="Arial Narrow" w:hAnsi="Arial Narrow" w:cs="Arial"/>
                <w:bCs/>
                <w:noProof w:val="0"/>
                <w:sz w:val="20"/>
                <w:szCs w:val="20"/>
                <w:lang w:val="ro-MD" w:eastAsia="ru-RU"/>
              </w:rPr>
              <w:t xml:space="preserve">echivalent Egger (culoarea la alegerea beneficiarului), </w:t>
            </w:r>
            <w:r w:rsidRPr="006E54F0">
              <w:rPr>
                <w:rFonts w:ascii="Arial Narrow" w:hAnsi="Arial Narrow" w:cs="Arial"/>
                <w:bCs/>
                <w:noProof w:val="0"/>
                <w:sz w:val="20"/>
                <w:szCs w:val="20"/>
                <w:lang w:val="en-US" w:eastAsia="ru-RU"/>
              </w:rPr>
              <w:t xml:space="preserve">grosimea 18mm, cant ABS 2mm. Dulap cu aplicație din MDF g=10mm, acoperit cu peliculă PVC </w:t>
            </w:r>
            <w:r w:rsidRPr="006E54F0">
              <w:rPr>
                <w:rFonts w:ascii="Arial Narrow" w:hAnsi="Arial Narrow" w:cs="Arial"/>
                <w:bCs/>
                <w:noProof w:val="0"/>
                <w:sz w:val="20"/>
                <w:szCs w:val="20"/>
                <w:lang w:val="ro-MD" w:eastAsia="ru-RU"/>
              </w:rPr>
              <w:t xml:space="preserve">(culoarea la alegerea beneficiarului). </w:t>
            </w:r>
            <w:r w:rsidRPr="006E54F0">
              <w:rPr>
                <w:rFonts w:ascii="Arial Narrow" w:hAnsi="Arial Narrow" w:cs="Arial"/>
                <w:bCs/>
                <w:noProof w:val="0"/>
                <w:sz w:val="20"/>
                <w:szCs w:val="20"/>
                <w:lang w:val="en-US" w:eastAsia="ru-RU"/>
              </w:rPr>
              <w:t xml:space="preserve">Mânere cilindrice. Polițe interoare, picioare metalice h=80mm. Termen de garanție 2 ani. Produs în condiții de fabrică, calitate impecabilă. </w:t>
            </w:r>
            <w:r w:rsidRPr="006E54F0">
              <w:rPr>
                <w:rFonts w:ascii="Arial Narrow" w:hAnsi="Arial Narrow" w:cs="Arial"/>
                <w:noProof w:val="0"/>
                <w:sz w:val="20"/>
                <w:szCs w:val="20"/>
                <w:u w:val="single"/>
                <w:lang w:val="en-US" w:eastAsia="ru-RU"/>
              </w:rPr>
              <w:t>ANEXA Nr.10</w:t>
            </w:r>
          </w:p>
        </w:tc>
        <w:tc>
          <w:tcPr>
            <w:tcW w:w="992" w:type="dxa"/>
            <w:vMerge/>
            <w:tcBorders>
              <w:left w:val="nil"/>
              <w:right w:val="single" w:sz="4" w:space="0" w:color="auto"/>
            </w:tcBorders>
            <w:shd w:val="clear" w:color="auto" w:fill="FFFF00"/>
            <w:vAlign w:val="center"/>
          </w:tcPr>
          <w:p w14:paraId="21B1451A" w14:textId="77777777" w:rsidR="006E54F0" w:rsidRPr="006E54F0" w:rsidRDefault="006E54F0" w:rsidP="006E54F0">
            <w:pPr>
              <w:jc w:val="center"/>
              <w:rPr>
                <w:rFonts w:ascii="Arial Narrow" w:hAnsi="Arial Narrow" w:cs="Arial"/>
                <w:noProof w:val="0"/>
                <w:color w:val="000000"/>
                <w:sz w:val="20"/>
                <w:szCs w:val="20"/>
                <w:lang w:val="en-US" w:eastAsia="ru-RU"/>
              </w:rPr>
            </w:pPr>
          </w:p>
        </w:tc>
      </w:tr>
      <w:tr w:rsidR="006E54F0" w:rsidRPr="006E54F0" w14:paraId="483DE42F" w14:textId="77777777" w:rsidTr="002E71A0">
        <w:trPr>
          <w:trHeight w:val="147"/>
        </w:trPr>
        <w:tc>
          <w:tcPr>
            <w:tcW w:w="567" w:type="dxa"/>
            <w:vMerge/>
            <w:tcBorders>
              <w:left w:val="single" w:sz="8" w:space="0" w:color="auto"/>
              <w:right w:val="single" w:sz="4" w:space="0" w:color="000000"/>
            </w:tcBorders>
            <w:shd w:val="clear" w:color="auto" w:fill="FFFF00"/>
            <w:vAlign w:val="center"/>
          </w:tcPr>
          <w:p w14:paraId="363810C9" w14:textId="77777777" w:rsidR="006E54F0" w:rsidRPr="006E54F0" w:rsidRDefault="006E54F0" w:rsidP="006E54F0">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1FE8C81D" w14:textId="77777777" w:rsidR="006E54F0" w:rsidRPr="006E54F0" w:rsidRDefault="006E54F0" w:rsidP="006E54F0">
            <w:pPr>
              <w:jc w:val="center"/>
              <w:rPr>
                <w:rFonts w:ascii="Arial Narrow" w:hAnsi="Arial Narrow" w:cs="Arial"/>
                <w:noProof w:val="0"/>
                <w:color w:val="00000A"/>
                <w:sz w:val="8"/>
                <w:szCs w:val="8"/>
                <w:lang w:val="en-US" w:eastAsia="ru-RU"/>
              </w:rPr>
            </w:pPr>
          </w:p>
        </w:tc>
        <w:tc>
          <w:tcPr>
            <w:tcW w:w="1701" w:type="dxa"/>
            <w:vMerge/>
            <w:tcBorders>
              <w:left w:val="single" w:sz="4" w:space="0" w:color="000000"/>
              <w:right w:val="single" w:sz="4" w:space="0" w:color="000000"/>
            </w:tcBorders>
            <w:shd w:val="clear" w:color="auto" w:fill="FFFF00"/>
            <w:vAlign w:val="center"/>
          </w:tcPr>
          <w:p w14:paraId="4051B2E3" w14:textId="77777777" w:rsidR="006E54F0" w:rsidRPr="006E54F0" w:rsidRDefault="006E54F0" w:rsidP="006E54F0">
            <w:pPr>
              <w:rPr>
                <w:rFonts w:ascii="Arial Narrow" w:hAnsi="Arial Narrow" w:cs="Arial"/>
                <w:noProof w:val="0"/>
                <w:sz w:val="16"/>
                <w:szCs w:val="16"/>
                <w:lang w:val="en-US" w:eastAsia="ru-RU"/>
              </w:rPr>
            </w:pPr>
          </w:p>
        </w:tc>
        <w:tc>
          <w:tcPr>
            <w:tcW w:w="567" w:type="dxa"/>
            <w:tcBorders>
              <w:top w:val="nil"/>
              <w:left w:val="single" w:sz="4" w:space="0" w:color="auto"/>
              <w:bottom w:val="single" w:sz="4" w:space="0" w:color="auto"/>
              <w:right w:val="nil"/>
            </w:tcBorders>
            <w:shd w:val="clear" w:color="auto" w:fill="FFFF00"/>
            <w:vAlign w:val="center"/>
          </w:tcPr>
          <w:p w14:paraId="19488AB4" w14:textId="77777777" w:rsidR="006E54F0" w:rsidRPr="006E54F0" w:rsidRDefault="006E54F0" w:rsidP="006E54F0">
            <w:pPr>
              <w:jc w:val="center"/>
              <w:rPr>
                <w:rFonts w:ascii="Arial Narrow" w:hAnsi="Arial Narrow" w:cs="Arial"/>
                <w:noProof w:val="0"/>
                <w:color w:val="000000"/>
                <w:sz w:val="20"/>
                <w:szCs w:val="20"/>
                <w:lang w:val="en-US" w:eastAsia="ru-RU"/>
              </w:rPr>
            </w:pPr>
            <w:r w:rsidRPr="006E54F0">
              <w:rPr>
                <w:rFonts w:ascii="Arial Narrow" w:hAnsi="Arial Narrow" w:cs="Arial"/>
                <w:noProof w:val="0"/>
                <w:color w:val="000000"/>
                <w:sz w:val="20"/>
                <w:szCs w:val="20"/>
                <w:lang w:val="en-US" w:eastAsia="ru-RU"/>
              </w:rPr>
              <w:t>25</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EFDE5DF" w14:textId="77777777" w:rsidR="006E54F0" w:rsidRPr="006E54F0" w:rsidRDefault="006E54F0" w:rsidP="006E54F0">
            <w:pPr>
              <w:jc w:val="center"/>
              <w:rPr>
                <w:rFonts w:ascii="Arial Narrow" w:hAnsi="Arial Narrow" w:cs="Arial"/>
                <w:noProof w:val="0"/>
                <w:color w:val="000000"/>
                <w:sz w:val="20"/>
                <w:szCs w:val="20"/>
                <w:lang w:eastAsia="ru-RU"/>
              </w:rPr>
            </w:pPr>
            <w:r w:rsidRPr="006E54F0">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tcPr>
          <w:p w14:paraId="3D68649E" w14:textId="77777777" w:rsidR="006E54F0" w:rsidRPr="006E54F0" w:rsidRDefault="006E54F0" w:rsidP="006E54F0">
            <w:pPr>
              <w:jc w:val="both"/>
              <w:rPr>
                <w:rFonts w:ascii="Arial Narrow" w:hAnsi="Arial Narrow" w:cs="Arial"/>
                <w:noProof w:val="0"/>
                <w:sz w:val="20"/>
                <w:szCs w:val="20"/>
                <w:lang w:val="en-US" w:eastAsia="ru-RU"/>
              </w:rPr>
            </w:pPr>
            <w:r w:rsidRPr="006E54F0">
              <w:rPr>
                <w:rFonts w:ascii="Arial Narrow" w:hAnsi="Arial Narrow" w:cs="Arial"/>
                <w:b/>
                <w:noProof w:val="0"/>
                <w:sz w:val="20"/>
                <w:szCs w:val="20"/>
                <w:lang w:val="en-US" w:eastAsia="ru-RU"/>
              </w:rPr>
              <w:t>1.3.Dulap p/u haine nr.2</w:t>
            </w:r>
            <w:r w:rsidRPr="006E54F0">
              <w:rPr>
                <w:rFonts w:ascii="Arial Narrow" w:hAnsi="Arial Narrow" w:cs="Arial"/>
                <w:noProof w:val="0"/>
                <w:sz w:val="20"/>
                <w:szCs w:val="20"/>
                <w:lang w:val="en-US" w:eastAsia="ru-RU"/>
              </w:rPr>
              <w:t xml:space="preserve"> - </w:t>
            </w:r>
            <w:r w:rsidRPr="006E54F0">
              <w:rPr>
                <w:rFonts w:ascii="Arial Narrow" w:hAnsi="Arial Narrow" w:cs="Arial"/>
                <w:bCs/>
                <w:noProof w:val="0"/>
                <w:sz w:val="20"/>
                <w:szCs w:val="20"/>
                <w:lang w:val="en-US" w:eastAsia="ru-RU"/>
              </w:rPr>
              <w:t xml:space="preserve">800x450x2000H; Corpul și ușile din PAL melaminat </w:t>
            </w:r>
            <w:r w:rsidRPr="006E54F0">
              <w:rPr>
                <w:rFonts w:ascii="Arial Narrow" w:hAnsi="Arial Narrow" w:cs="Arial"/>
                <w:bCs/>
                <w:noProof w:val="0"/>
                <w:sz w:val="20"/>
                <w:szCs w:val="20"/>
                <w:lang w:val="ro-MD" w:eastAsia="ru-RU"/>
              </w:rPr>
              <w:t>echivalent Egger (culoarea la alegerea beneficiarului)</w:t>
            </w:r>
            <w:r w:rsidRPr="006E54F0">
              <w:rPr>
                <w:rFonts w:ascii="Arial Narrow" w:hAnsi="Arial Narrow" w:cs="Arial"/>
                <w:bCs/>
                <w:noProof w:val="0"/>
                <w:sz w:val="20"/>
                <w:szCs w:val="20"/>
                <w:lang w:val="en-US" w:eastAsia="ru-RU"/>
              </w:rPr>
              <w:t xml:space="preserve">, grosimea 18mm, cant ABS 2mm. Dulap cu aplicație din MDF g=10mm, acoperit cu peliculă PVC </w:t>
            </w:r>
            <w:r w:rsidRPr="006E54F0">
              <w:rPr>
                <w:rFonts w:ascii="Arial Narrow" w:hAnsi="Arial Narrow" w:cs="Arial"/>
                <w:bCs/>
                <w:noProof w:val="0"/>
                <w:sz w:val="20"/>
                <w:szCs w:val="20"/>
                <w:lang w:val="ro-MD" w:eastAsia="ru-RU"/>
              </w:rPr>
              <w:t>(culoarea la alegerea beneficiarului)</w:t>
            </w:r>
            <w:r w:rsidRPr="006E54F0">
              <w:rPr>
                <w:rFonts w:ascii="Arial Narrow" w:hAnsi="Arial Narrow" w:cs="Arial"/>
                <w:bCs/>
                <w:noProof w:val="0"/>
                <w:sz w:val="20"/>
                <w:szCs w:val="20"/>
                <w:lang w:val="en-US" w:eastAsia="ru-RU"/>
              </w:rPr>
              <w:t xml:space="preserve">. Mânere cilindrice. Polițe interoare, bară pentru haine, oglindă interioară, lacăt central. Picioare metalice h=80mm. Termen de garanție 2 ani. Produs în condiții de fabrică, calitate impecabilă. </w:t>
            </w:r>
            <w:r w:rsidRPr="006E54F0">
              <w:rPr>
                <w:rFonts w:ascii="Arial Narrow" w:hAnsi="Arial Narrow" w:cs="Arial"/>
                <w:noProof w:val="0"/>
                <w:sz w:val="20"/>
                <w:szCs w:val="20"/>
                <w:u w:val="single"/>
                <w:lang w:val="en-US" w:eastAsia="ru-RU"/>
              </w:rPr>
              <w:t>ANEXA Nr.4</w:t>
            </w:r>
          </w:p>
        </w:tc>
        <w:tc>
          <w:tcPr>
            <w:tcW w:w="992" w:type="dxa"/>
            <w:vMerge/>
            <w:tcBorders>
              <w:left w:val="nil"/>
              <w:right w:val="single" w:sz="4" w:space="0" w:color="auto"/>
            </w:tcBorders>
            <w:shd w:val="clear" w:color="auto" w:fill="FFFF00"/>
            <w:vAlign w:val="center"/>
          </w:tcPr>
          <w:p w14:paraId="68E8DB9C" w14:textId="77777777" w:rsidR="006E54F0" w:rsidRPr="006E54F0" w:rsidRDefault="006E54F0" w:rsidP="006E54F0">
            <w:pPr>
              <w:jc w:val="center"/>
              <w:rPr>
                <w:rFonts w:ascii="Arial Narrow" w:hAnsi="Arial Narrow" w:cs="Arial"/>
                <w:noProof w:val="0"/>
                <w:color w:val="000000"/>
                <w:sz w:val="20"/>
                <w:szCs w:val="20"/>
                <w:lang w:val="en-US" w:eastAsia="ru-RU"/>
              </w:rPr>
            </w:pPr>
          </w:p>
        </w:tc>
      </w:tr>
      <w:tr w:rsidR="006E54F0" w:rsidRPr="006E54F0" w14:paraId="4BA797D6" w14:textId="77777777" w:rsidTr="002E71A0">
        <w:trPr>
          <w:trHeight w:val="47"/>
        </w:trPr>
        <w:tc>
          <w:tcPr>
            <w:tcW w:w="567" w:type="dxa"/>
            <w:vMerge/>
            <w:tcBorders>
              <w:left w:val="single" w:sz="8" w:space="0" w:color="auto"/>
              <w:right w:val="single" w:sz="4" w:space="0" w:color="000000"/>
            </w:tcBorders>
            <w:shd w:val="clear" w:color="auto" w:fill="FFFF00"/>
            <w:vAlign w:val="center"/>
          </w:tcPr>
          <w:p w14:paraId="0967CA3A" w14:textId="77777777" w:rsidR="006E54F0" w:rsidRPr="006E54F0" w:rsidRDefault="006E54F0" w:rsidP="006E54F0">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6DC5BCCE" w14:textId="77777777" w:rsidR="006E54F0" w:rsidRPr="006E54F0" w:rsidRDefault="006E54F0" w:rsidP="006E54F0">
            <w:pPr>
              <w:jc w:val="center"/>
              <w:rPr>
                <w:rFonts w:ascii="Arial Narrow" w:hAnsi="Arial Narrow" w:cs="Arial"/>
                <w:noProof w:val="0"/>
                <w:color w:val="00000A"/>
                <w:sz w:val="8"/>
                <w:szCs w:val="8"/>
                <w:lang w:val="en-US" w:eastAsia="ru-RU"/>
              </w:rPr>
            </w:pPr>
          </w:p>
        </w:tc>
        <w:tc>
          <w:tcPr>
            <w:tcW w:w="1701" w:type="dxa"/>
            <w:vMerge/>
            <w:tcBorders>
              <w:left w:val="single" w:sz="4" w:space="0" w:color="000000"/>
              <w:right w:val="single" w:sz="4" w:space="0" w:color="000000"/>
            </w:tcBorders>
            <w:shd w:val="clear" w:color="auto" w:fill="FFFF00"/>
            <w:vAlign w:val="center"/>
          </w:tcPr>
          <w:p w14:paraId="55E90B58" w14:textId="77777777" w:rsidR="006E54F0" w:rsidRPr="006E54F0" w:rsidRDefault="006E54F0" w:rsidP="006E54F0">
            <w:pPr>
              <w:rPr>
                <w:rFonts w:ascii="Arial Narrow" w:hAnsi="Arial Narrow" w:cs="Arial"/>
                <w:noProof w:val="0"/>
                <w:sz w:val="16"/>
                <w:szCs w:val="16"/>
                <w:lang w:val="en-US" w:eastAsia="ru-RU"/>
              </w:rPr>
            </w:pPr>
          </w:p>
        </w:tc>
        <w:tc>
          <w:tcPr>
            <w:tcW w:w="567" w:type="dxa"/>
            <w:tcBorders>
              <w:top w:val="nil"/>
              <w:left w:val="single" w:sz="4" w:space="0" w:color="auto"/>
              <w:bottom w:val="single" w:sz="4" w:space="0" w:color="auto"/>
              <w:right w:val="nil"/>
            </w:tcBorders>
            <w:shd w:val="clear" w:color="auto" w:fill="FFFF00"/>
            <w:vAlign w:val="center"/>
          </w:tcPr>
          <w:p w14:paraId="68650702" w14:textId="77777777" w:rsidR="006E54F0" w:rsidRPr="006E54F0" w:rsidRDefault="006E54F0" w:rsidP="006E54F0">
            <w:pPr>
              <w:jc w:val="center"/>
              <w:rPr>
                <w:rFonts w:ascii="Arial Narrow" w:hAnsi="Arial Narrow" w:cs="Arial"/>
                <w:noProof w:val="0"/>
                <w:color w:val="000000"/>
                <w:sz w:val="20"/>
                <w:szCs w:val="20"/>
                <w:lang w:val="en-US" w:eastAsia="ru-RU"/>
              </w:rPr>
            </w:pPr>
            <w:r w:rsidRPr="006E54F0">
              <w:rPr>
                <w:rFonts w:ascii="Arial Narrow" w:hAnsi="Arial Narrow" w:cs="Arial"/>
                <w:noProof w:val="0"/>
                <w:color w:val="000000"/>
                <w:sz w:val="20"/>
                <w:szCs w:val="20"/>
                <w:lang w:val="en-US"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6CAC1FB" w14:textId="77777777" w:rsidR="006E54F0" w:rsidRPr="006E54F0" w:rsidRDefault="006E54F0" w:rsidP="006E54F0">
            <w:pPr>
              <w:jc w:val="center"/>
              <w:rPr>
                <w:rFonts w:ascii="Arial Narrow" w:hAnsi="Arial Narrow" w:cs="Arial"/>
                <w:noProof w:val="0"/>
                <w:color w:val="000000"/>
                <w:sz w:val="20"/>
                <w:szCs w:val="20"/>
                <w:lang w:eastAsia="ru-RU"/>
              </w:rPr>
            </w:pPr>
            <w:r w:rsidRPr="006E54F0">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tcPr>
          <w:p w14:paraId="2B805D07" w14:textId="77777777" w:rsidR="006E54F0" w:rsidRPr="006E54F0" w:rsidRDefault="006E54F0" w:rsidP="006E54F0">
            <w:pPr>
              <w:jc w:val="both"/>
              <w:rPr>
                <w:rFonts w:ascii="Arial Narrow" w:hAnsi="Arial Narrow" w:cs="Arial"/>
                <w:noProof w:val="0"/>
                <w:sz w:val="20"/>
                <w:szCs w:val="20"/>
                <w:lang w:val="en-US" w:eastAsia="ru-RU"/>
              </w:rPr>
            </w:pPr>
            <w:r w:rsidRPr="006E54F0">
              <w:rPr>
                <w:rFonts w:ascii="Arial Narrow" w:hAnsi="Arial Narrow" w:cs="Arial"/>
                <w:b/>
                <w:noProof w:val="0"/>
                <w:sz w:val="20"/>
                <w:szCs w:val="20"/>
                <w:lang w:val="en-US" w:eastAsia="ru-RU"/>
              </w:rPr>
              <w:t>1.4.Dulap p/u haine nr.1</w:t>
            </w:r>
            <w:r w:rsidRPr="006E54F0">
              <w:rPr>
                <w:rFonts w:ascii="Arial Narrow" w:hAnsi="Arial Narrow" w:cs="Arial"/>
                <w:noProof w:val="0"/>
                <w:sz w:val="20"/>
                <w:szCs w:val="20"/>
                <w:lang w:val="en-US" w:eastAsia="ru-RU"/>
              </w:rPr>
              <w:t xml:space="preserve"> - </w:t>
            </w:r>
            <w:r w:rsidRPr="006E54F0">
              <w:rPr>
                <w:rFonts w:ascii="Arial Narrow" w:hAnsi="Arial Narrow" w:cs="Arial"/>
                <w:bCs/>
                <w:noProof w:val="0"/>
                <w:sz w:val="20"/>
                <w:szCs w:val="20"/>
                <w:lang w:val="en-US" w:eastAsia="ru-RU"/>
              </w:rPr>
              <w:t>800x450x2000H; Corpul și ușile din PAL melaminat</w:t>
            </w:r>
            <w:r w:rsidRPr="006E54F0">
              <w:rPr>
                <w:rFonts w:ascii="Arial Narrow" w:hAnsi="Arial Narrow" w:cs="Arial"/>
                <w:bCs/>
                <w:noProof w:val="0"/>
                <w:sz w:val="20"/>
                <w:szCs w:val="20"/>
                <w:lang w:val="ro-MD" w:eastAsia="ru-RU"/>
              </w:rPr>
              <w:t xml:space="preserve"> echivalent Egger (culoarea la alegerea beneficiarului),</w:t>
            </w:r>
            <w:r w:rsidRPr="006E54F0">
              <w:rPr>
                <w:rFonts w:ascii="Arial Narrow" w:hAnsi="Arial Narrow" w:cs="Arial"/>
                <w:bCs/>
                <w:noProof w:val="0"/>
                <w:sz w:val="20"/>
                <w:szCs w:val="20"/>
                <w:lang w:val="en-US" w:eastAsia="ru-RU"/>
              </w:rPr>
              <w:t xml:space="preserve"> grosimea 18mm, cant ABS 2mm. Dulap cu aplicație din MDF g=10mm, acoperit cu peliculă PVC </w:t>
            </w:r>
            <w:r w:rsidRPr="006E54F0">
              <w:rPr>
                <w:rFonts w:ascii="Arial Narrow" w:hAnsi="Arial Narrow" w:cs="Arial"/>
                <w:bCs/>
                <w:noProof w:val="0"/>
                <w:sz w:val="20"/>
                <w:szCs w:val="20"/>
                <w:lang w:val="ro-MD" w:eastAsia="ru-RU"/>
              </w:rPr>
              <w:t>(culoarea la alegerea beneficiarului)</w:t>
            </w:r>
            <w:r w:rsidRPr="006E54F0">
              <w:rPr>
                <w:rFonts w:ascii="Arial Narrow" w:hAnsi="Arial Narrow" w:cs="Arial"/>
                <w:bCs/>
                <w:noProof w:val="0"/>
                <w:sz w:val="20"/>
                <w:szCs w:val="20"/>
                <w:lang w:val="en-US" w:eastAsia="ru-RU"/>
              </w:rPr>
              <w:t xml:space="preserve">. Mânere cilindrice. Polițe interoare, bară telescopică pentru haine, oglindă interioară, lacăt central. Picioare metalice h=80mm. Termen de garanție 2 ani. Produs în condiții de fabrică, calitate impecabilă. </w:t>
            </w:r>
            <w:r w:rsidRPr="006E54F0">
              <w:rPr>
                <w:rFonts w:ascii="Arial Narrow" w:hAnsi="Arial Narrow" w:cs="Arial"/>
                <w:noProof w:val="0"/>
                <w:sz w:val="20"/>
                <w:szCs w:val="20"/>
                <w:u w:val="single"/>
                <w:lang w:val="en-US" w:eastAsia="ru-RU"/>
              </w:rPr>
              <w:t>ANEXA Nr.3</w:t>
            </w:r>
          </w:p>
        </w:tc>
        <w:tc>
          <w:tcPr>
            <w:tcW w:w="992" w:type="dxa"/>
            <w:vMerge/>
            <w:tcBorders>
              <w:left w:val="nil"/>
              <w:right w:val="single" w:sz="4" w:space="0" w:color="auto"/>
            </w:tcBorders>
            <w:shd w:val="clear" w:color="auto" w:fill="FFFF00"/>
            <w:vAlign w:val="center"/>
          </w:tcPr>
          <w:p w14:paraId="767D9AC6" w14:textId="77777777" w:rsidR="006E54F0" w:rsidRPr="006E54F0" w:rsidRDefault="006E54F0" w:rsidP="006E54F0">
            <w:pPr>
              <w:jc w:val="center"/>
              <w:rPr>
                <w:rFonts w:ascii="Arial Narrow" w:hAnsi="Arial Narrow" w:cs="Arial"/>
                <w:noProof w:val="0"/>
                <w:color w:val="000000"/>
                <w:sz w:val="20"/>
                <w:szCs w:val="20"/>
                <w:lang w:val="en-US" w:eastAsia="ru-RU"/>
              </w:rPr>
            </w:pPr>
          </w:p>
        </w:tc>
      </w:tr>
      <w:tr w:rsidR="006E54F0" w:rsidRPr="006E54F0" w14:paraId="6BB58AE4" w14:textId="77777777" w:rsidTr="002E71A0">
        <w:trPr>
          <w:trHeight w:val="47"/>
        </w:trPr>
        <w:tc>
          <w:tcPr>
            <w:tcW w:w="567" w:type="dxa"/>
            <w:vMerge/>
            <w:tcBorders>
              <w:left w:val="single" w:sz="8" w:space="0" w:color="auto"/>
              <w:right w:val="single" w:sz="4" w:space="0" w:color="000000"/>
            </w:tcBorders>
            <w:shd w:val="clear" w:color="auto" w:fill="FFFF00"/>
            <w:vAlign w:val="center"/>
          </w:tcPr>
          <w:p w14:paraId="7778DAF5" w14:textId="77777777" w:rsidR="006E54F0" w:rsidRPr="006E54F0" w:rsidRDefault="006E54F0" w:rsidP="006E54F0">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7274F09F" w14:textId="77777777" w:rsidR="006E54F0" w:rsidRPr="006E54F0" w:rsidRDefault="006E54F0" w:rsidP="006E54F0">
            <w:pPr>
              <w:jc w:val="center"/>
              <w:rPr>
                <w:rFonts w:ascii="Arial Narrow" w:hAnsi="Arial Narrow" w:cs="Arial"/>
                <w:noProof w:val="0"/>
                <w:color w:val="00000A"/>
                <w:sz w:val="8"/>
                <w:szCs w:val="8"/>
                <w:lang w:val="en-US" w:eastAsia="ru-RU"/>
              </w:rPr>
            </w:pPr>
          </w:p>
        </w:tc>
        <w:tc>
          <w:tcPr>
            <w:tcW w:w="1701" w:type="dxa"/>
            <w:vMerge/>
            <w:tcBorders>
              <w:left w:val="single" w:sz="4" w:space="0" w:color="000000"/>
              <w:right w:val="single" w:sz="4" w:space="0" w:color="000000"/>
            </w:tcBorders>
            <w:shd w:val="clear" w:color="auto" w:fill="FFFF00"/>
            <w:vAlign w:val="center"/>
          </w:tcPr>
          <w:p w14:paraId="0B3FFB47" w14:textId="77777777" w:rsidR="006E54F0" w:rsidRPr="006E54F0" w:rsidRDefault="006E54F0" w:rsidP="006E54F0">
            <w:pPr>
              <w:rPr>
                <w:rFonts w:ascii="Arial Narrow" w:hAnsi="Arial Narrow" w:cs="Arial"/>
                <w:noProof w:val="0"/>
                <w:sz w:val="16"/>
                <w:szCs w:val="16"/>
                <w:lang w:val="en-US" w:eastAsia="ru-RU"/>
              </w:rPr>
            </w:pPr>
          </w:p>
        </w:tc>
        <w:tc>
          <w:tcPr>
            <w:tcW w:w="567" w:type="dxa"/>
            <w:tcBorders>
              <w:top w:val="nil"/>
              <w:left w:val="single" w:sz="4" w:space="0" w:color="auto"/>
              <w:bottom w:val="single" w:sz="4" w:space="0" w:color="auto"/>
              <w:right w:val="nil"/>
            </w:tcBorders>
            <w:shd w:val="clear" w:color="auto" w:fill="FFFF00"/>
            <w:vAlign w:val="center"/>
          </w:tcPr>
          <w:p w14:paraId="30977B7B" w14:textId="77777777" w:rsidR="006E54F0" w:rsidRPr="006E54F0" w:rsidRDefault="006E54F0" w:rsidP="006E54F0">
            <w:pPr>
              <w:jc w:val="center"/>
              <w:rPr>
                <w:rFonts w:ascii="Arial Narrow" w:hAnsi="Arial Narrow" w:cs="Arial"/>
                <w:noProof w:val="0"/>
                <w:color w:val="000000"/>
                <w:sz w:val="20"/>
                <w:szCs w:val="20"/>
                <w:lang w:val="en-US" w:eastAsia="ru-RU"/>
              </w:rPr>
            </w:pPr>
            <w:r w:rsidRPr="006E54F0">
              <w:rPr>
                <w:rFonts w:ascii="Arial Narrow" w:hAnsi="Arial Narrow" w:cs="Arial"/>
                <w:noProof w:val="0"/>
                <w:color w:val="000000"/>
                <w:sz w:val="20"/>
                <w:szCs w:val="20"/>
                <w:lang w:val="en-US" w:eastAsia="ru-RU"/>
              </w:rPr>
              <w:t>5</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E68E95D" w14:textId="77777777" w:rsidR="006E54F0" w:rsidRPr="006E54F0" w:rsidRDefault="006E54F0" w:rsidP="006E54F0">
            <w:pPr>
              <w:jc w:val="center"/>
              <w:rPr>
                <w:rFonts w:ascii="Arial Narrow" w:hAnsi="Arial Narrow" w:cs="Arial"/>
                <w:noProof w:val="0"/>
                <w:color w:val="000000"/>
                <w:sz w:val="20"/>
                <w:szCs w:val="20"/>
                <w:lang w:eastAsia="ru-RU"/>
              </w:rPr>
            </w:pPr>
            <w:r w:rsidRPr="006E54F0">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tcPr>
          <w:p w14:paraId="59CD59CB" w14:textId="77777777" w:rsidR="006E54F0" w:rsidRPr="006E54F0" w:rsidRDefault="006E54F0" w:rsidP="006E54F0">
            <w:pPr>
              <w:jc w:val="both"/>
              <w:rPr>
                <w:rFonts w:ascii="Arial Narrow" w:hAnsi="Arial Narrow" w:cs="Arial"/>
                <w:noProof w:val="0"/>
                <w:sz w:val="20"/>
                <w:szCs w:val="20"/>
                <w:lang w:val="en-US" w:eastAsia="ru-RU"/>
              </w:rPr>
            </w:pPr>
            <w:r w:rsidRPr="006E54F0">
              <w:rPr>
                <w:rFonts w:ascii="Arial Narrow" w:hAnsi="Arial Narrow" w:cs="Arial"/>
                <w:b/>
                <w:noProof w:val="0"/>
                <w:sz w:val="20"/>
                <w:szCs w:val="20"/>
                <w:lang w:val="en-US" w:eastAsia="ru-RU"/>
              </w:rPr>
              <w:t>1.5.Masă birou cu retur</w:t>
            </w:r>
            <w:r w:rsidRPr="006E54F0">
              <w:rPr>
                <w:rFonts w:ascii="Arial Narrow" w:hAnsi="Arial Narrow" w:cs="Arial"/>
                <w:noProof w:val="0"/>
                <w:sz w:val="20"/>
                <w:szCs w:val="20"/>
                <w:lang w:val="en-US" w:eastAsia="ru-RU"/>
              </w:rPr>
              <w:t xml:space="preserve"> - </w:t>
            </w:r>
            <w:r w:rsidRPr="006E54F0">
              <w:rPr>
                <w:rFonts w:ascii="Arial Narrow" w:hAnsi="Arial Narrow" w:cs="Arial"/>
                <w:bCs/>
                <w:noProof w:val="0"/>
                <w:sz w:val="20"/>
                <w:szCs w:val="20"/>
                <w:lang w:val="en-US" w:eastAsia="ru-RU"/>
              </w:rPr>
              <w:t>1500x890x748H; Picior metalic executat la utilaj industrial de sudat.</w:t>
            </w:r>
            <w:r w:rsidRPr="006E54F0">
              <w:rPr>
                <w:rFonts w:ascii="Arial Narrow" w:hAnsi="Arial Narrow" w:cs="Arial"/>
                <w:bCs/>
                <w:noProof w:val="0"/>
                <w:sz w:val="20"/>
                <w:szCs w:val="20"/>
                <w:lang w:eastAsia="ru-RU"/>
              </w:rPr>
              <w:t xml:space="preserve"> Picior cu formă plată: coloana şi talpa piciorului din ţeavă 30x30x1.5mm, îmbrăcată în carcasă din plasticat </w:t>
            </w:r>
            <w:r w:rsidRPr="006E54F0">
              <w:rPr>
                <w:rFonts w:ascii="Arial Narrow" w:hAnsi="Arial Narrow" w:cs="Arial"/>
                <w:bCs/>
                <w:noProof w:val="0"/>
                <w:sz w:val="20"/>
                <w:szCs w:val="20"/>
                <w:lang w:val="ro-MD" w:eastAsia="ru-RU"/>
              </w:rPr>
              <w:t>(culoarea la alegerea beneficiarului);</w:t>
            </w:r>
            <w:r w:rsidRPr="006E54F0">
              <w:rPr>
                <w:rFonts w:ascii="Arial Narrow" w:hAnsi="Arial Narrow" w:cs="Arial"/>
                <w:bCs/>
                <w:noProof w:val="0"/>
                <w:sz w:val="20"/>
                <w:szCs w:val="20"/>
                <w:lang w:eastAsia="ru-RU"/>
              </w:rPr>
              <w:t xml:space="preserve"> Exteriorul piciorului căptuşit cu metal perforat </w:t>
            </w:r>
            <w:r w:rsidRPr="006E54F0">
              <w:rPr>
                <w:rFonts w:ascii="Arial Narrow" w:hAnsi="Arial Narrow" w:cs="Arial"/>
                <w:bCs/>
                <w:noProof w:val="0"/>
                <w:sz w:val="20"/>
                <w:szCs w:val="20"/>
                <w:lang w:val="ro-MD" w:eastAsia="ru-RU"/>
              </w:rPr>
              <w:t>(culoarea la alegerea beneficiarului)</w:t>
            </w:r>
            <w:r w:rsidRPr="006E54F0">
              <w:rPr>
                <w:rFonts w:ascii="Arial Narrow" w:hAnsi="Arial Narrow" w:cs="Arial"/>
                <w:bCs/>
                <w:noProof w:val="0"/>
                <w:sz w:val="20"/>
                <w:szCs w:val="20"/>
                <w:lang w:eastAsia="ru-RU"/>
              </w:rPr>
              <w:t xml:space="preserve">, vopsit în câmp electrostatic. Partea superioară din ţeavă cu grosimea de 2mm. Picior prevăzut cu trecere pentru cabluri prin interior şi posibilitate de reglare pe înnălţime și </w:t>
            </w:r>
            <w:r w:rsidRPr="006E54F0">
              <w:rPr>
                <w:rFonts w:ascii="Arial Narrow" w:hAnsi="Arial Narrow" w:cs="Arial"/>
                <w:bCs/>
                <w:noProof w:val="0"/>
                <w:sz w:val="20"/>
                <w:szCs w:val="20"/>
                <w:lang w:val="en-US" w:eastAsia="ru-RU"/>
              </w:rPr>
              <w:t xml:space="preserve">protector pentru podea din plastic negru. </w:t>
            </w:r>
            <w:r w:rsidRPr="006E54F0">
              <w:rPr>
                <w:rFonts w:ascii="Arial Narrow" w:hAnsi="Arial Narrow" w:cs="Arial"/>
                <w:bCs/>
                <w:noProof w:val="0"/>
                <w:sz w:val="20"/>
                <w:szCs w:val="20"/>
                <w:lang w:eastAsia="ru-RU"/>
              </w:rPr>
              <w:t xml:space="preserve">Targa de conexiune din PAL melaminat </w:t>
            </w:r>
            <w:r w:rsidRPr="006E54F0">
              <w:rPr>
                <w:rFonts w:ascii="Arial Narrow" w:hAnsi="Arial Narrow" w:cs="Arial"/>
                <w:bCs/>
                <w:noProof w:val="0"/>
                <w:sz w:val="20"/>
                <w:szCs w:val="20"/>
                <w:lang w:val="ro-MD" w:eastAsia="ru-RU"/>
              </w:rPr>
              <w:t>echivalent Egger (culoarea la alegerea beneficiarului),</w:t>
            </w:r>
            <w:r w:rsidRPr="006E54F0">
              <w:rPr>
                <w:rFonts w:ascii="Arial Narrow" w:hAnsi="Arial Narrow" w:cs="Arial"/>
                <w:bCs/>
                <w:noProof w:val="0"/>
                <w:sz w:val="20"/>
                <w:szCs w:val="20"/>
                <w:lang w:val="en-US" w:eastAsia="ru-RU"/>
              </w:rPr>
              <w:t xml:space="preserve"> grosimea </w:t>
            </w:r>
            <w:r w:rsidRPr="006E54F0">
              <w:rPr>
                <w:rFonts w:ascii="Arial Narrow" w:hAnsi="Arial Narrow" w:cs="Arial"/>
                <w:bCs/>
                <w:noProof w:val="0"/>
                <w:sz w:val="20"/>
                <w:szCs w:val="20"/>
                <w:lang w:eastAsia="ru-RU"/>
              </w:rPr>
              <w:t>18mm, cant ABS 2mm. Topul din PAL melaminat</w:t>
            </w:r>
            <w:r w:rsidRPr="006E54F0">
              <w:rPr>
                <w:rFonts w:ascii="Arial Narrow" w:hAnsi="Arial Narrow" w:cs="Arial"/>
                <w:bCs/>
                <w:noProof w:val="0"/>
                <w:sz w:val="20"/>
                <w:szCs w:val="20"/>
                <w:lang w:val="ro-MD" w:eastAsia="ru-RU"/>
              </w:rPr>
              <w:t xml:space="preserve"> echivalent Egger (culoarea la alegerea beneficiarului),</w:t>
            </w:r>
            <w:r w:rsidRPr="006E54F0">
              <w:rPr>
                <w:rFonts w:ascii="Arial Narrow" w:hAnsi="Arial Narrow" w:cs="Arial"/>
                <w:bCs/>
                <w:noProof w:val="0"/>
                <w:sz w:val="20"/>
                <w:szCs w:val="20"/>
                <w:lang w:val="en-US" w:eastAsia="ru-RU"/>
              </w:rPr>
              <w:t xml:space="preserve"> </w:t>
            </w:r>
            <w:r w:rsidRPr="006E54F0">
              <w:rPr>
                <w:rFonts w:ascii="Arial Narrow" w:hAnsi="Arial Narrow" w:cs="Arial"/>
                <w:bCs/>
                <w:noProof w:val="0"/>
                <w:sz w:val="20"/>
                <w:szCs w:val="20"/>
                <w:lang w:eastAsia="ru-RU"/>
              </w:rPr>
              <w:t xml:space="preserve"> grosimea 28mm, cant ABS 2mm. Masa cu suport pentru tastieră cu mecanism glisier cu bilă. Topul de formă semi-ovală identică cu cea din anexă. </w:t>
            </w:r>
            <w:r w:rsidRPr="006E54F0">
              <w:rPr>
                <w:rFonts w:ascii="Arial Narrow" w:hAnsi="Arial Narrow" w:cs="Arial"/>
                <w:bCs/>
                <w:noProof w:val="0"/>
                <w:sz w:val="20"/>
                <w:szCs w:val="20"/>
                <w:lang w:val="en-US" w:eastAsia="ru-RU"/>
              </w:rPr>
              <w:t>Corpul returului din PAL melaminat</w:t>
            </w:r>
            <w:r w:rsidRPr="006E54F0">
              <w:rPr>
                <w:rFonts w:ascii="Arial Narrow" w:hAnsi="Arial Narrow" w:cs="Arial"/>
                <w:bCs/>
                <w:noProof w:val="0"/>
                <w:sz w:val="20"/>
                <w:szCs w:val="20"/>
                <w:lang w:val="ro-MD" w:eastAsia="ru-RU"/>
              </w:rPr>
              <w:t xml:space="preserve"> </w:t>
            </w:r>
            <w:r w:rsidRPr="006E54F0">
              <w:rPr>
                <w:rFonts w:ascii="Arial Narrow" w:hAnsi="Arial Narrow" w:cs="Arial"/>
                <w:bCs/>
                <w:noProof w:val="0"/>
                <w:sz w:val="20"/>
                <w:szCs w:val="20"/>
                <w:lang w:val="ro-MD" w:eastAsia="ru-RU"/>
              </w:rPr>
              <w:lastRenderedPageBreak/>
              <w:t>echivalent Egger (culoarea la alegerea beneficiarului),</w:t>
            </w:r>
            <w:r w:rsidRPr="006E54F0">
              <w:rPr>
                <w:rFonts w:ascii="Arial Narrow" w:hAnsi="Arial Narrow" w:cs="Arial"/>
                <w:bCs/>
                <w:noProof w:val="0"/>
                <w:sz w:val="20"/>
                <w:szCs w:val="20"/>
                <w:lang w:val="en-US" w:eastAsia="ru-RU"/>
              </w:rPr>
              <w:t xml:space="preserve"> grosimea 18mm, cant ABS 2mm. </w:t>
            </w:r>
            <w:r w:rsidRPr="006E54F0">
              <w:rPr>
                <w:rFonts w:ascii="Arial Narrow" w:hAnsi="Arial Narrow" w:cs="Arial"/>
                <w:bCs/>
                <w:noProof w:val="0"/>
                <w:sz w:val="20"/>
                <w:szCs w:val="20"/>
                <w:lang w:eastAsia="ru-RU"/>
              </w:rPr>
              <w:t xml:space="preserve">Fasadele sertarelor din MDF g=18mm, acoperit cu peliculă PVC </w:t>
            </w:r>
            <w:r w:rsidRPr="006E54F0">
              <w:rPr>
                <w:rFonts w:ascii="Arial Narrow" w:hAnsi="Arial Narrow" w:cs="Arial"/>
                <w:bCs/>
                <w:noProof w:val="0"/>
                <w:sz w:val="20"/>
                <w:szCs w:val="20"/>
                <w:lang w:val="ro-MD" w:eastAsia="ru-RU"/>
              </w:rPr>
              <w:t>(culoarea la alegerea beneficiarului)</w:t>
            </w:r>
            <w:r w:rsidRPr="006E54F0">
              <w:rPr>
                <w:rFonts w:ascii="Arial Narrow" w:hAnsi="Arial Narrow" w:cs="Arial"/>
                <w:bCs/>
                <w:noProof w:val="0"/>
                <w:sz w:val="20"/>
                <w:szCs w:val="20"/>
                <w:lang w:eastAsia="ru-RU"/>
              </w:rPr>
              <w:t xml:space="preserve">. Sertare cu mecanisme glisier cu bilă și lacăt central. </w:t>
            </w:r>
            <w:r w:rsidRPr="006E54F0">
              <w:rPr>
                <w:rFonts w:ascii="Arial Narrow" w:hAnsi="Arial Narrow" w:cs="Arial"/>
                <w:bCs/>
                <w:noProof w:val="0"/>
                <w:sz w:val="20"/>
                <w:szCs w:val="20"/>
                <w:lang w:val="en-US" w:eastAsia="ru-RU"/>
              </w:rPr>
              <w:t xml:space="preserve">Termen de garanție 2 ani. Produs în condiții de fabrică, calitate impecabilă. </w:t>
            </w:r>
            <w:r w:rsidRPr="006E54F0">
              <w:rPr>
                <w:rFonts w:ascii="Arial Narrow" w:hAnsi="Arial Narrow" w:cs="Arial"/>
                <w:noProof w:val="0"/>
                <w:sz w:val="20"/>
                <w:szCs w:val="20"/>
                <w:u w:val="single"/>
                <w:lang w:val="en-US" w:eastAsia="ru-RU"/>
              </w:rPr>
              <w:t>ANEXA Nr.82</w:t>
            </w:r>
          </w:p>
        </w:tc>
        <w:tc>
          <w:tcPr>
            <w:tcW w:w="992" w:type="dxa"/>
            <w:vMerge/>
            <w:tcBorders>
              <w:left w:val="nil"/>
              <w:right w:val="single" w:sz="4" w:space="0" w:color="auto"/>
            </w:tcBorders>
            <w:shd w:val="clear" w:color="auto" w:fill="FFFF00"/>
            <w:vAlign w:val="center"/>
          </w:tcPr>
          <w:p w14:paraId="35FAA5C0" w14:textId="77777777" w:rsidR="006E54F0" w:rsidRPr="006E54F0" w:rsidRDefault="006E54F0" w:rsidP="006E54F0">
            <w:pPr>
              <w:jc w:val="center"/>
              <w:rPr>
                <w:rFonts w:ascii="Arial Narrow" w:hAnsi="Arial Narrow" w:cs="Arial"/>
                <w:noProof w:val="0"/>
                <w:color w:val="000000"/>
                <w:sz w:val="20"/>
                <w:szCs w:val="20"/>
                <w:lang w:val="en-US" w:eastAsia="ru-RU"/>
              </w:rPr>
            </w:pPr>
          </w:p>
        </w:tc>
      </w:tr>
      <w:tr w:rsidR="006E54F0" w:rsidRPr="006E54F0" w14:paraId="254E6311" w14:textId="77777777" w:rsidTr="002E71A0">
        <w:trPr>
          <w:trHeight w:val="47"/>
        </w:trPr>
        <w:tc>
          <w:tcPr>
            <w:tcW w:w="567" w:type="dxa"/>
            <w:vMerge/>
            <w:tcBorders>
              <w:left w:val="single" w:sz="8" w:space="0" w:color="auto"/>
              <w:right w:val="single" w:sz="4" w:space="0" w:color="000000"/>
            </w:tcBorders>
            <w:shd w:val="clear" w:color="auto" w:fill="FFFF00"/>
            <w:vAlign w:val="center"/>
          </w:tcPr>
          <w:p w14:paraId="2E9E4C5C" w14:textId="77777777" w:rsidR="006E54F0" w:rsidRPr="006E54F0" w:rsidRDefault="006E54F0" w:rsidP="006E54F0">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09E41EE5" w14:textId="77777777" w:rsidR="006E54F0" w:rsidRPr="006E54F0" w:rsidRDefault="006E54F0" w:rsidP="006E54F0">
            <w:pPr>
              <w:jc w:val="center"/>
              <w:rPr>
                <w:rFonts w:ascii="Arial Narrow" w:hAnsi="Arial Narrow" w:cs="Arial"/>
                <w:noProof w:val="0"/>
                <w:color w:val="00000A"/>
                <w:sz w:val="8"/>
                <w:szCs w:val="8"/>
                <w:lang w:val="en-US" w:eastAsia="ru-RU"/>
              </w:rPr>
            </w:pPr>
          </w:p>
        </w:tc>
        <w:tc>
          <w:tcPr>
            <w:tcW w:w="1701" w:type="dxa"/>
            <w:vMerge/>
            <w:tcBorders>
              <w:left w:val="single" w:sz="4" w:space="0" w:color="000000"/>
              <w:right w:val="single" w:sz="4" w:space="0" w:color="000000"/>
            </w:tcBorders>
            <w:shd w:val="clear" w:color="auto" w:fill="FFFF00"/>
            <w:vAlign w:val="center"/>
          </w:tcPr>
          <w:p w14:paraId="0F81F6E2" w14:textId="77777777" w:rsidR="006E54F0" w:rsidRPr="006E54F0" w:rsidRDefault="006E54F0" w:rsidP="006E54F0">
            <w:pPr>
              <w:rPr>
                <w:rFonts w:ascii="Arial Narrow" w:hAnsi="Arial Narrow" w:cs="Arial"/>
                <w:noProof w:val="0"/>
                <w:sz w:val="16"/>
                <w:szCs w:val="16"/>
                <w:lang w:val="en-US" w:eastAsia="ru-RU"/>
              </w:rPr>
            </w:pPr>
          </w:p>
        </w:tc>
        <w:tc>
          <w:tcPr>
            <w:tcW w:w="567" w:type="dxa"/>
            <w:tcBorders>
              <w:top w:val="nil"/>
              <w:left w:val="single" w:sz="4" w:space="0" w:color="auto"/>
              <w:bottom w:val="single" w:sz="4" w:space="0" w:color="auto"/>
              <w:right w:val="nil"/>
            </w:tcBorders>
            <w:shd w:val="clear" w:color="auto" w:fill="FFFF00"/>
            <w:vAlign w:val="center"/>
          </w:tcPr>
          <w:p w14:paraId="07E8FEB7" w14:textId="77777777" w:rsidR="006E54F0" w:rsidRPr="006E54F0" w:rsidRDefault="006E54F0" w:rsidP="006E54F0">
            <w:pPr>
              <w:jc w:val="center"/>
              <w:rPr>
                <w:rFonts w:ascii="Arial Narrow" w:hAnsi="Arial Narrow" w:cs="Arial"/>
                <w:noProof w:val="0"/>
                <w:color w:val="000000"/>
                <w:sz w:val="20"/>
                <w:szCs w:val="20"/>
                <w:lang w:val="en-US" w:eastAsia="ru-RU"/>
              </w:rPr>
            </w:pPr>
            <w:r w:rsidRPr="006E54F0">
              <w:rPr>
                <w:rFonts w:ascii="Arial Narrow" w:hAnsi="Arial Narrow" w:cs="Arial"/>
                <w:noProof w:val="0"/>
                <w:color w:val="000000"/>
                <w:sz w:val="20"/>
                <w:szCs w:val="20"/>
                <w:lang w:val="en-US"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0807851" w14:textId="77777777" w:rsidR="006E54F0" w:rsidRPr="006E54F0" w:rsidRDefault="006E54F0" w:rsidP="006E54F0">
            <w:pPr>
              <w:jc w:val="center"/>
              <w:rPr>
                <w:rFonts w:ascii="Arial Narrow" w:hAnsi="Arial Narrow" w:cs="Arial"/>
                <w:noProof w:val="0"/>
                <w:color w:val="000000"/>
                <w:sz w:val="20"/>
                <w:szCs w:val="20"/>
                <w:lang w:eastAsia="ru-RU"/>
              </w:rPr>
            </w:pPr>
            <w:r w:rsidRPr="006E54F0">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tcPr>
          <w:p w14:paraId="2B9479FE" w14:textId="77777777" w:rsidR="006E54F0" w:rsidRPr="006E54F0" w:rsidRDefault="006E54F0" w:rsidP="006E54F0">
            <w:pPr>
              <w:jc w:val="both"/>
              <w:rPr>
                <w:rFonts w:ascii="Arial Narrow" w:hAnsi="Arial Narrow" w:cs="Arial"/>
                <w:noProof w:val="0"/>
                <w:sz w:val="20"/>
                <w:szCs w:val="20"/>
                <w:lang w:val="en-US" w:eastAsia="ru-RU"/>
              </w:rPr>
            </w:pPr>
            <w:r w:rsidRPr="006E54F0">
              <w:rPr>
                <w:rFonts w:ascii="Arial Narrow" w:hAnsi="Arial Narrow" w:cs="Arial"/>
                <w:b/>
                <w:noProof w:val="0"/>
                <w:sz w:val="20"/>
                <w:szCs w:val="20"/>
                <w:lang w:val="en-US" w:eastAsia="ru-RU"/>
              </w:rPr>
              <w:t>1.6.Masă cafea tip D</w:t>
            </w:r>
            <w:r w:rsidRPr="006E54F0">
              <w:rPr>
                <w:rFonts w:ascii="Arial Narrow" w:hAnsi="Arial Narrow" w:cs="Arial"/>
                <w:noProof w:val="0"/>
                <w:sz w:val="20"/>
                <w:szCs w:val="20"/>
                <w:lang w:val="en-US" w:eastAsia="ru-RU"/>
              </w:rPr>
              <w:t xml:space="preserve"> - </w:t>
            </w:r>
            <w:r w:rsidRPr="006E54F0">
              <w:rPr>
                <w:rFonts w:ascii="Arial Narrow" w:hAnsi="Arial Narrow" w:cs="Arial"/>
                <w:bCs/>
                <w:noProof w:val="0"/>
                <w:sz w:val="20"/>
                <w:szCs w:val="20"/>
                <w:lang w:val="en-US" w:eastAsia="ru-RU"/>
              </w:rPr>
              <w:t xml:space="preserve">1200x500x428H; Corpul mesei din PAL melaminat </w:t>
            </w:r>
            <w:r w:rsidRPr="006E54F0">
              <w:rPr>
                <w:rFonts w:ascii="Arial Narrow" w:hAnsi="Arial Narrow" w:cs="Arial"/>
                <w:bCs/>
                <w:noProof w:val="0"/>
                <w:sz w:val="20"/>
                <w:szCs w:val="20"/>
                <w:lang w:val="ro-MD" w:eastAsia="ru-RU"/>
              </w:rPr>
              <w:t>echivalent Egger (culoarea la alegerea beneficiarului),</w:t>
            </w:r>
            <w:r w:rsidRPr="006E54F0">
              <w:rPr>
                <w:rFonts w:ascii="Arial Narrow" w:hAnsi="Arial Narrow" w:cs="Arial"/>
                <w:bCs/>
                <w:noProof w:val="0"/>
                <w:sz w:val="20"/>
                <w:szCs w:val="20"/>
                <w:lang w:val="en-US" w:eastAsia="ru-RU"/>
              </w:rPr>
              <w:t xml:space="preserve"> grosimea </w:t>
            </w:r>
            <w:r w:rsidRPr="006E54F0">
              <w:rPr>
                <w:rFonts w:ascii="Arial Narrow" w:hAnsi="Arial Narrow" w:cs="Arial"/>
                <w:bCs/>
                <w:noProof w:val="0"/>
                <w:sz w:val="20"/>
                <w:szCs w:val="20"/>
                <w:lang w:eastAsia="ru-RU"/>
              </w:rPr>
              <w:t>18mm, cant ABS 2mm</w:t>
            </w:r>
            <w:r w:rsidRPr="006E54F0">
              <w:rPr>
                <w:rFonts w:ascii="Arial Narrow" w:hAnsi="Arial Narrow" w:cs="Arial"/>
                <w:bCs/>
                <w:noProof w:val="0"/>
                <w:sz w:val="20"/>
                <w:szCs w:val="20"/>
                <w:lang w:val="en-US" w:eastAsia="ru-RU"/>
              </w:rPr>
              <w:t xml:space="preserve">. Topul din MDF g=28mm, acoperit cu peliculă PVC. Termen de garanție 2 ani. Produs în condiții de fabrică, calitate impecabilă. </w:t>
            </w:r>
            <w:r w:rsidRPr="006E54F0">
              <w:rPr>
                <w:rFonts w:ascii="Arial Narrow" w:hAnsi="Arial Narrow" w:cs="Arial"/>
                <w:noProof w:val="0"/>
                <w:sz w:val="20"/>
                <w:szCs w:val="20"/>
                <w:u w:val="single"/>
                <w:lang w:val="en-US" w:eastAsia="ru-RU"/>
              </w:rPr>
              <w:t>ANEXA Nr.71</w:t>
            </w:r>
          </w:p>
        </w:tc>
        <w:tc>
          <w:tcPr>
            <w:tcW w:w="992" w:type="dxa"/>
            <w:vMerge/>
            <w:tcBorders>
              <w:left w:val="nil"/>
              <w:right w:val="single" w:sz="4" w:space="0" w:color="auto"/>
            </w:tcBorders>
            <w:shd w:val="clear" w:color="auto" w:fill="FFFF00"/>
            <w:vAlign w:val="center"/>
          </w:tcPr>
          <w:p w14:paraId="7A18D272" w14:textId="77777777" w:rsidR="006E54F0" w:rsidRPr="006E54F0" w:rsidRDefault="006E54F0" w:rsidP="006E54F0">
            <w:pPr>
              <w:jc w:val="center"/>
              <w:rPr>
                <w:rFonts w:ascii="Arial Narrow" w:hAnsi="Arial Narrow" w:cs="Arial"/>
                <w:noProof w:val="0"/>
                <w:color w:val="000000"/>
                <w:sz w:val="20"/>
                <w:szCs w:val="20"/>
                <w:lang w:val="en-US" w:eastAsia="ru-RU"/>
              </w:rPr>
            </w:pPr>
          </w:p>
        </w:tc>
      </w:tr>
      <w:tr w:rsidR="006E54F0" w:rsidRPr="006E54F0" w14:paraId="10B12E7E" w14:textId="77777777" w:rsidTr="002E71A0">
        <w:trPr>
          <w:trHeight w:val="47"/>
        </w:trPr>
        <w:tc>
          <w:tcPr>
            <w:tcW w:w="567" w:type="dxa"/>
            <w:vMerge/>
            <w:tcBorders>
              <w:left w:val="single" w:sz="8" w:space="0" w:color="auto"/>
              <w:right w:val="single" w:sz="4" w:space="0" w:color="000000"/>
            </w:tcBorders>
            <w:shd w:val="clear" w:color="auto" w:fill="FFFF00"/>
            <w:vAlign w:val="center"/>
          </w:tcPr>
          <w:p w14:paraId="4B3B3C32" w14:textId="77777777" w:rsidR="006E54F0" w:rsidRPr="006E54F0" w:rsidRDefault="006E54F0" w:rsidP="006E54F0">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3A812CC5" w14:textId="77777777" w:rsidR="006E54F0" w:rsidRPr="006E54F0" w:rsidRDefault="006E54F0" w:rsidP="006E54F0">
            <w:pPr>
              <w:jc w:val="center"/>
              <w:rPr>
                <w:rFonts w:ascii="Arial Narrow" w:hAnsi="Arial Narrow" w:cs="Arial"/>
                <w:noProof w:val="0"/>
                <w:color w:val="00000A"/>
                <w:sz w:val="8"/>
                <w:szCs w:val="8"/>
                <w:lang w:val="en-US" w:eastAsia="ru-RU"/>
              </w:rPr>
            </w:pPr>
          </w:p>
        </w:tc>
        <w:tc>
          <w:tcPr>
            <w:tcW w:w="1701" w:type="dxa"/>
            <w:vMerge/>
            <w:tcBorders>
              <w:left w:val="single" w:sz="4" w:space="0" w:color="000000"/>
              <w:right w:val="single" w:sz="4" w:space="0" w:color="000000"/>
            </w:tcBorders>
            <w:shd w:val="clear" w:color="auto" w:fill="FFFF00"/>
            <w:vAlign w:val="center"/>
          </w:tcPr>
          <w:p w14:paraId="089F5CE8" w14:textId="77777777" w:rsidR="006E54F0" w:rsidRPr="006E54F0" w:rsidRDefault="006E54F0" w:rsidP="006E54F0">
            <w:pPr>
              <w:rPr>
                <w:rFonts w:ascii="Arial Narrow" w:hAnsi="Arial Narrow" w:cs="Arial"/>
                <w:noProof w:val="0"/>
                <w:sz w:val="16"/>
                <w:szCs w:val="16"/>
                <w:lang w:val="en-US" w:eastAsia="ru-RU"/>
              </w:rPr>
            </w:pPr>
          </w:p>
        </w:tc>
        <w:tc>
          <w:tcPr>
            <w:tcW w:w="567" w:type="dxa"/>
            <w:tcBorders>
              <w:top w:val="nil"/>
              <w:left w:val="single" w:sz="4" w:space="0" w:color="auto"/>
              <w:bottom w:val="single" w:sz="4" w:space="0" w:color="auto"/>
              <w:right w:val="nil"/>
            </w:tcBorders>
            <w:shd w:val="clear" w:color="auto" w:fill="FFFF00"/>
            <w:vAlign w:val="center"/>
          </w:tcPr>
          <w:p w14:paraId="64BBF3DD" w14:textId="77777777" w:rsidR="006E54F0" w:rsidRPr="006E54F0" w:rsidRDefault="006E54F0" w:rsidP="006E54F0">
            <w:pPr>
              <w:jc w:val="center"/>
              <w:rPr>
                <w:rFonts w:ascii="Arial Narrow" w:hAnsi="Arial Narrow" w:cs="Arial"/>
                <w:noProof w:val="0"/>
                <w:color w:val="000000"/>
                <w:sz w:val="20"/>
                <w:szCs w:val="20"/>
                <w:lang w:val="en-US" w:eastAsia="ru-RU"/>
              </w:rPr>
            </w:pPr>
            <w:r w:rsidRPr="006E54F0">
              <w:rPr>
                <w:rFonts w:ascii="Arial Narrow" w:hAnsi="Arial Narrow" w:cs="Arial"/>
                <w:noProof w:val="0"/>
                <w:color w:val="000000"/>
                <w:sz w:val="20"/>
                <w:szCs w:val="20"/>
                <w:lang w:val="en-US"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9875F59" w14:textId="77777777" w:rsidR="006E54F0" w:rsidRPr="006E54F0" w:rsidRDefault="006E54F0" w:rsidP="006E54F0">
            <w:pPr>
              <w:jc w:val="center"/>
              <w:rPr>
                <w:rFonts w:ascii="Arial Narrow" w:hAnsi="Arial Narrow" w:cs="Arial"/>
                <w:noProof w:val="0"/>
                <w:color w:val="000000"/>
                <w:sz w:val="20"/>
                <w:szCs w:val="20"/>
                <w:lang w:eastAsia="ru-RU"/>
              </w:rPr>
            </w:pPr>
            <w:r w:rsidRPr="006E54F0">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tcPr>
          <w:p w14:paraId="796188AF" w14:textId="77777777" w:rsidR="006E54F0" w:rsidRPr="006E54F0" w:rsidRDefault="006E54F0" w:rsidP="006E54F0">
            <w:pPr>
              <w:jc w:val="both"/>
              <w:rPr>
                <w:rFonts w:ascii="Arial Narrow" w:hAnsi="Arial Narrow" w:cs="Arial"/>
                <w:noProof w:val="0"/>
                <w:sz w:val="20"/>
                <w:szCs w:val="20"/>
                <w:lang w:val="en-US" w:eastAsia="ru-RU"/>
              </w:rPr>
            </w:pPr>
            <w:r w:rsidRPr="006E54F0">
              <w:rPr>
                <w:rFonts w:ascii="Arial Narrow" w:hAnsi="Arial Narrow" w:cs="Arial"/>
                <w:b/>
                <w:noProof w:val="0"/>
                <w:sz w:val="20"/>
                <w:szCs w:val="20"/>
                <w:lang w:val="en-US" w:eastAsia="ru-RU"/>
              </w:rPr>
              <w:t xml:space="preserve">1.7.Etajeră suspendată </w:t>
            </w:r>
            <w:r w:rsidRPr="006E54F0">
              <w:rPr>
                <w:rFonts w:ascii="Arial Narrow" w:hAnsi="Arial Narrow" w:cs="Arial"/>
                <w:noProof w:val="0"/>
                <w:sz w:val="20"/>
                <w:szCs w:val="20"/>
                <w:lang w:val="en-US" w:eastAsia="ru-RU"/>
              </w:rPr>
              <w:t xml:space="preserve">- </w:t>
            </w:r>
            <w:r w:rsidRPr="006E54F0">
              <w:rPr>
                <w:rFonts w:ascii="Arial Narrow" w:hAnsi="Arial Narrow" w:cs="Arial"/>
                <w:bCs/>
                <w:noProof w:val="0"/>
                <w:sz w:val="20"/>
                <w:szCs w:val="20"/>
                <w:lang w:val="en-US" w:eastAsia="ru-RU"/>
              </w:rPr>
              <w:t xml:space="preserve">800x350x656H; Corpul și polițele din PAL melaminat </w:t>
            </w:r>
            <w:r w:rsidRPr="006E54F0">
              <w:rPr>
                <w:rFonts w:ascii="Arial Narrow" w:hAnsi="Arial Narrow" w:cs="Arial"/>
                <w:bCs/>
                <w:noProof w:val="0"/>
                <w:sz w:val="20"/>
                <w:szCs w:val="20"/>
                <w:lang w:val="ro-MD" w:eastAsia="ru-RU"/>
              </w:rPr>
              <w:t>echivalent Egger (culoarea la alegerea beneficiarului),</w:t>
            </w:r>
            <w:r w:rsidRPr="006E54F0">
              <w:rPr>
                <w:rFonts w:ascii="Arial Narrow" w:hAnsi="Arial Narrow" w:cs="Arial"/>
                <w:bCs/>
                <w:noProof w:val="0"/>
                <w:sz w:val="20"/>
                <w:szCs w:val="20"/>
                <w:lang w:val="en-US" w:eastAsia="ru-RU"/>
              </w:rPr>
              <w:t xml:space="preserve"> grosimea </w:t>
            </w:r>
            <w:r w:rsidRPr="006E54F0">
              <w:rPr>
                <w:rFonts w:ascii="Arial Narrow" w:hAnsi="Arial Narrow" w:cs="Arial"/>
                <w:bCs/>
                <w:noProof w:val="0"/>
                <w:sz w:val="20"/>
                <w:szCs w:val="20"/>
                <w:lang w:eastAsia="ru-RU"/>
              </w:rPr>
              <w:t>18mm, cant ABS 2mm</w:t>
            </w:r>
            <w:r w:rsidRPr="006E54F0">
              <w:rPr>
                <w:rFonts w:ascii="Arial Narrow" w:hAnsi="Arial Narrow" w:cs="Arial"/>
                <w:bCs/>
                <w:noProof w:val="0"/>
                <w:sz w:val="20"/>
                <w:szCs w:val="20"/>
                <w:lang w:val="en-US" w:eastAsia="ru-RU"/>
              </w:rPr>
              <w:t xml:space="preserve">. Termen de garanție 2 ani. Produs în condiții de fabrică, calitate impecabilă. </w:t>
            </w:r>
            <w:r w:rsidRPr="006E54F0">
              <w:rPr>
                <w:rFonts w:ascii="Arial Narrow" w:hAnsi="Arial Narrow" w:cs="Arial"/>
                <w:noProof w:val="0"/>
                <w:sz w:val="20"/>
                <w:szCs w:val="20"/>
                <w:u w:val="single"/>
                <w:lang w:val="en-US" w:eastAsia="ru-RU"/>
              </w:rPr>
              <w:t>ANEXA Nr.34</w:t>
            </w:r>
          </w:p>
        </w:tc>
        <w:tc>
          <w:tcPr>
            <w:tcW w:w="992" w:type="dxa"/>
            <w:vMerge/>
            <w:tcBorders>
              <w:left w:val="nil"/>
              <w:right w:val="single" w:sz="4" w:space="0" w:color="auto"/>
            </w:tcBorders>
            <w:shd w:val="clear" w:color="auto" w:fill="FFFF00"/>
            <w:vAlign w:val="center"/>
          </w:tcPr>
          <w:p w14:paraId="2DC599FC" w14:textId="77777777" w:rsidR="006E54F0" w:rsidRPr="006E54F0" w:rsidRDefault="006E54F0" w:rsidP="006E54F0">
            <w:pPr>
              <w:jc w:val="center"/>
              <w:rPr>
                <w:rFonts w:ascii="Arial Narrow" w:hAnsi="Arial Narrow" w:cs="Arial"/>
                <w:noProof w:val="0"/>
                <w:color w:val="000000"/>
                <w:sz w:val="20"/>
                <w:szCs w:val="20"/>
                <w:lang w:val="en-US" w:eastAsia="ru-RU"/>
              </w:rPr>
            </w:pPr>
          </w:p>
        </w:tc>
      </w:tr>
      <w:tr w:rsidR="006E54F0" w:rsidRPr="006E54F0" w14:paraId="3537FBFF" w14:textId="77777777" w:rsidTr="002E71A0">
        <w:trPr>
          <w:trHeight w:val="47"/>
        </w:trPr>
        <w:tc>
          <w:tcPr>
            <w:tcW w:w="567" w:type="dxa"/>
            <w:vMerge/>
            <w:tcBorders>
              <w:left w:val="single" w:sz="8" w:space="0" w:color="auto"/>
              <w:right w:val="single" w:sz="4" w:space="0" w:color="000000"/>
            </w:tcBorders>
            <w:shd w:val="clear" w:color="auto" w:fill="FFFF00"/>
            <w:vAlign w:val="center"/>
          </w:tcPr>
          <w:p w14:paraId="7851585C" w14:textId="77777777" w:rsidR="006E54F0" w:rsidRPr="006E54F0" w:rsidRDefault="006E54F0" w:rsidP="006E54F0">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63B7B14A" w14:textId="77777777" w:rsidR="006E54F0" w:rsidRPr="006E54F0" w:rsidRDefault="006E54F0" w:rsidP="006E54F0">
            <w:pPr>
              <w:jc w:val="center"/>
              <w:rPr>
                <w:rFonts w:ascii="Arial Narrow" w:hAnsi="Arial Narrow" w:cs="Arial"/>
                <w:noProof w:val="0"/>
                <w:color w:val="00000A"/>
                <w:sz w:val="8"/>
                <w:szCs w:val="8"/>
                <w:lang w:val="en-US" w:eastAsia="ru-RU"/>
              </w:rPr>
            </w:pPr>
          </w:p>
        </w:tc>
        <w:tc>
          <w:tcPr>
            <w:tcW w:w="1701" w:type="dxa"/>
            <w:vMerge/>
            <w:tcBorders>
              <w:left w:val="single" w:sz="4" w:space="0" w:color="000000"/>
              <w:right w:val="single" w:sz="4" w:space="0" w:color="000000"/>
            </w:tcBorders>
            <w:shd w:val="clear" w:color="auto" w:fill="FFFF00"/>
            <w:vAlign w:val="center"/>
          </w:tcPr>
          <w:p w14:paraId="19194511" w14:textId="77777777" w:rsidR="006E54F0" w:rsidRPr="006E54F0" w:rsidRDefault="006E54F0" w:rsidP="006E54F0">
            <w:pPr>
              <w:rPr>
                <w:rFonts w:ascii="Arial Narrow" w:hAnsi="Arial Narrow" w:cs="Arial"/>
                <w:noProof w:val="0"/>
                <w:sz w:val="16"/>
                <w:szCs w:val="16"/>
                <w:lang w:val="en-US" w:eastAsia="ru-RU"/>
              </w:rPr>
            </w:pPr>
          </w:p>
        </w:tc>
        <w:tc>
          <w:tcPr>
            <w:tcW w:w="567" w:type="dxa"/>
            <w:tcBorders>
              <w:top w:val="nil"/>
              <w:left w:val="single" w:sz="4" w:space="0" w:color="auto"/>
              <w:bottom w:val="single" w:sz="4" w:space="0" w:color="auto"/>
              <w:right w:val="nil"/>
            </w:tcBorders>
            <w:shd w:val="clear" w:color="auto" w:fill="FFFF00"/>
            <w:vAlign w:val="center"/>
          </w:tcPr>
          <w:p w14:paraId="797B6734" w14:textId="77777777" w:rsidR="006E54F0" w:rsidRPr="006E54F0" w:rsidRDefault="006E54F0" w:rsidP="006E54F0">
            <w:pPr>
              <w:jc w:val="center"/>
              <w:rPr>
                <w:rFonts w:ascii="Arial Narrow" w:hAnsi="Arial Narrow" w:cs="Arial"/>
                <w:noProof w:val="0"/>
                <w:color w:val="000000"/>
                <w:sz w:val="20"/>
                <w:szCs w:val="20"/>
                <w:lang w:val="en-US" w:eastAsia="ru-RU"/>
              </w:rPr>
            </w:pPr>
            <w:r w:rsidRPr="006E54F0">
              <w:rPr>
                <w:rFonts w:ascii="Arial Narrow" w:hAnsi="Arial Narrow" w:cs="Arial"/>
                <w:noProof w:val="0"/>
                <w:color w:val="000000"/>
                <w:sz w:val="20"/>
                <w:szCs w:val="20"/>
                <w:lang w:val="en-US"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E33216B" w14:textId="77777777" w:rsidR="006E54F0" w:rsidRPr="006E54F0" w:rsidRDefault="006E54F0" w:rsidP="006E54F0">
            <w:pPr>
              <w:jc w:val="center"/>
              <w:rPr>
                <w:rFonts w:ascii="Arial Narrow" w:hAnsi="Arial Narrow" w:cs="Arial"/>
                <w:noProof w:val="0"/>
                <w:color w:val="000000"/>
                <w:sz w:val="20"/>
                <w:szCs w:val="20"/>
                <w:lang w:eastAsia="ru-RU"/>
              </w:rPr>
            </w:pPr>
            <w:r w:rsidRPr="006E54F0">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tcPr>
          <w:p w14:paraId="5A95AC28" w14:textId="77777777" w:rsidR="006E54F0" w:rsidRPr="006E54F0" w:rsidRDefault="006E54F0" w:rsidP="006E54F0">
            <w:pPr>
              <w:jc w:val="both"/>
              <w:rPr>
                <w:rFonts w:ascii="Arial Narrow" w:hAnsi="Arial Narrow" w:cs="Arial"/>
                <w:noProof w:val="0"/>
                <w:sz w:val="20"/>
                <w:szCs w:val="20"/>
                <w:lang w:val="en-US" w:eastAsia="ru-RU"/>
              </w:rPr>
            </w:pPr>
            <w:r w:rsidRPr="006E54F0">
              <w:rPr>
                <w:rFonts w:ascii="Arial Narrow" w:hAnsi="Arial Narrow" w:cs="Arial"/>
                <w:b/>
                <w:noProof w:val="0"/>
                <w:sz w:val="20"/>
                <w:szCs w:val="20"/>
                <w:lang w:val="en-US" w:eastAsia="ru-RU"/>
              </w:rPr>
              <w:t>1.8.Etajeră cu polițe</w:t>
            </w:r>
            <w:r w:rsidRPr="006E54F0">
              <w:rPr>
                <w:rFonts w:ascii="Arial Narrow" w:hAnsi="Arial Narrow" w:cs="Arial"/>
                <w:noProof w:val="0"/>
                <w:sz w:val="20"/>
                <w:szCs w:val="20"/>
                <w:lang w:val="en-US" w:eastAsia="ru-RU"/>
              </w:rPr>
              <w:t xml:space="preserve"> - </w:t>
            </w:r>
            <w:r w:rsidRPr="006E54F0">
              <w:rPr>
                <w:rFonts w:ascii="Arial Narrow" w:hAnsi="Arial Narrow" w:cs="Arial"/>
                <w:bCs/>
                <w:noProof w:val="0"/>
                <w:sz w:val="20"/>
                <w:szCs w:val="20"/>
                <w:lang w:val="en-US" w:eastAsia="ru-RU"/>
              </w:rPr>
              <w:t>800x500x2000H; Corpul și polițele din PAL melaminat</w:t>
            </w:r>
            <w:r w:rsidRPr="006E54F0">
              <w:rPr>
                <w:rFonts w:ascii="Arial Narrow" w:hAnsi="Arial Narrow" w:cs="Arial"/>
                <w:bCs/>
                <w:noProof w:val="0"/>
                <w:sz w:val="20"/>
                <w:szCs w:val="20"/>
                <w:lang w:val="ro-MD" w:eastAsia="ru-RU"/>
              </w:rPr>
              <w:t xml:space="preserve"> echivalent Egger (culoarea la alegerea beneficiarului),</w:t>
            </w:r>
            <w:r w:rsidRPr="006E54F0">
              <w:rPr>
                <w:rFonts w:ascii="Arial Narrow" w:hAnsi="Arial Narrow" w:cs="Arial"/>
                <w:bCs/>
                <w:noProof w:val="0"/>
                <w:sz w:val="20"/>
                <w:szCs w:val="20"/>
                <w:lang w:val="en-US" w:eastAsia="ru-RU"/>
              </w:rPr>
              <w:t xml:space="preserve"> grosimea </w:t>
            </w:r>
            <w:r w:rsidRPr="006E54F0">
              <w:rPr>
                <w:rFonts w:ascii="Arial Narrow" w:hAnsi="Arial Narrow" w:cs="Arial"/>
                <w:bCs/>
                <w:noProof w:val="0"/>
                <w:sz w:val="20"/>
                <w:szCs w:val="20"/>
                <w:lang w:eastAsia="ru-RU"/>
              </w:rPr>
              <w:t>18mm, cant ABS 2mm</w:t>
            </w:r>
            <w:r w:rsidRPr="006E54F0">
              <w:rPr>
                <w:rFonts w:ascii="Arial Narrow" w:hAnsi="Arial Narrow" w:cs="Arial"/>
                <w:bCs/>
                <w:noProof w:val="0"/>
                <w:sz w:val="20"/>
                <w:szCs w:val="20"/>
                <w:lang w:val="en-US" w:eastAsia="ru-RU"/>
              </w:rPr>
              <w:t xml:space="preserve">. Picioare metalice h=80mm. Termen de garanție 2 ani. Produs în condiții de fabrică, calitate impecabilă. </w:t>
            </w:r>
            <w:r w:rsidRPr="006E54F0">
              <w:rPr>
                <w:rFonts w:ascii="Arial Narrow" w:hAnsi="Arial Narrow" w:cs="Arial"/>
                <w:noProof w:val="0"/>
                <w:sz w:val="20"/>
                <w:szCs w:val="20"/>
                <w:u w:val="single"/>
                <w:lang w:val="en-US" w:eastAsia="ru-RU"/>
              </w:rPr>
              <w:t>ANEXA Nr.31</w:t>
            </w:r>
          </w:p>
        </w:tc>
        <w:tc>
          <w:tcPr>
            <w:tcW w:w="992" w:type="dxa"/>
            <w:vMerge/>
            <w:tcBorders>
              <w:left w:val="nil"/>
              <w:right w:val="single" w:sz="4" w:space="0" w:color="auto"/>
            </w:tcBorders>
            <w:shd w:val="clear" w:color="auto" w:fill="FFFF00"/>
            <w:vAlign w:val="center"/>
          </w:tcPr>
          <w:p w14:paraId="3AFA73C4" w14:textId="77777777" w:rsidR="006E54F0" w:rsidRPr="006E54F0" w:rsidRDefault="006E54F0" w:rsidP="006E54F0">
            <w:pPr>
              <w:jc w:val="center"/>
              <w:rPr>
                <w:rFonts w:ascii="Arial Narrow" w:hAnsi="Arial Narrow" w:cs="Arial"/>
                <w:noProof w:val="0"/>
                <w:color w:val="000000"/>
                <w:sz w:val="20"/>
                <w:szCs w:val="20"/>
                <w:lang w:val="en-US" w:eastAsia="ru-RU"/>
              </w:rPr>
            </w:pPr>
          </w:p>
        </w:tc>
      </w:tr>
      <w:tr w:rsidR="006E54F0" w:rsidRPr="006E54F0" w14:paraId="6C149933" w14:textId="77777777" w:rsidTr="002E71A0">
        <w:trPr>
          <w:trHeight w:val="47"/>
        </w:trPr>
        <w:tc>
          <w:tcPr>
            <w:tcW w:w="567" w:type="dxa"/>
            <w:vMerge/>
            <w:tcBorders>
              <w:left w:val="single" w:sz="8" w:space="0" w:color="auto"/>
              <w:right w:val="single" w:sz="4" w:space="0" w:color="000000"/>
            </w:tcBorders>
            <w:shd w:val="clear" w:color="auto" w:fill="FFFF00"/>
            <w:vAlign w:val="center"/>
          </w:tcPr>
          <w:p w14:paraId="3FCB3EA7" w14:textId="77777777" w:rsidR="006E54F0" w:rsidRPr="006E54F0" w:rsidRDefault="006E54F0" w:rsidP="006E54F0">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732F5E69" w14:textId="77777777" w:rsidR="006E54F0" w:rsidRPr="006E54F0" w:rsidRDefault="006E54F0" w:rsidP="006E54F0">
            <w:pPr>
              <w:jc w:val="center"/>
              <w:rPr>
                <w:rFonts w:ascii="Arial Narrow" w:hAnsi="Arial Narrow" w:cs="Arial"/>
                <w:noProof w:val="0"/>
                <w:color w:val="00000A"/>
                <w:sz w:val="8"/>
                <w:szCs w:val="8"/>
                <w:lang w:val="en-US" w:eastAsia="ru-RU"/>
              </w:rPr>
            </w:pPr>
          </w:p>
        </w:tc>
        <w:tc>
          <w:tcPr>
            <w:tcW w:w="1701" w:type="dxa"/>
            <w:vMerge/>
            <w:tcBorders>
              <w:left w:val="single" w:sz="4" w:space="0" w:color="000000"/>
              <w:right w:val="single" w:sz="4" w:space="0" w:color="000000"/>
            </w:tcBorders>
            <w:shd w:val="clear" w:color="auto" w:fill="FFFF00"/>
            <w:vAlign w:val="center"/>
          </w:tcPr>
          <w:p w14:paraId="7B45E8DD" w14:textId="77777777" w:rsidR="006E54F0" w:rsidRPr="006E54F0" w:rsidRDefault="006E54F0" w:rsidP="006E54F0">
            <w:pPr>
              <w:rPr>
                <w:rFonts w:ascii="Arial Narrow" w:hAnsi="Arial Narrow" w:cs="Arial"/>
                <w:noProof w:val="0"/>
                <w:sz w:val="16"/>
                <w:szCs w:val="16"/>
                <w:lang w:val="en-US" w:eastAsia="ru-RU"/>
              </w:rPr>
            </w:pPr>
          </w:p>
        </w:tc>
        <w:tc>
          <w:tcPr>
            <w:tcW w:w="567" w:type="dxa"/>
            <w:tcBorders>
              <w:top w:val="nil"/>
              <w:left w:val="single" w:sz="4" w:space="0" w:color="auto"/>
              <w:bottom w:val="single" w:sz="4" w:space="0" w:color="auto"/>
              <w:right w:val="nil"/>
            </w:tcBorders>
            <w:shd w:val="clear" w:color="auto" w:fill="FFFF00"/>
            <w:vAlign w:val="center"/>
          </w:tcPr>
          <w:p w14:paraId="440356E7" w14:textId="77777777" w:rsidR="006E54F0" w:rsidRPr="006E54F0" w:rsidRDefault="006E54F0" w:rsidP="006E54F0">
            <w:pPr>
              <w:jc w:val="center"/>
              <w:rPr>
                <w:rFonts w:ascii="Arial Narrow" w:hAnsi="Arial Narrow" w:cs="Arial"/>
                <w:noProof w:val="0"/>
                <w:color w:val="000000"/>
                <w:sz w:val="20"/>
                <w:szCs w:val="20"/>
                <w:lang w:val="en-US" w:eastAsia="ru-RU"/>
              </w:rPr>
            </w:pPr>
            <w:r w:rsidRPr="006E54F0">
              <w:rPr>
                <w:rFonts w:ascii="Arial Narrow" w:hAnsi="Arial Narrow" w:cs="Arial"/>
                <w:noProof w:val="0"/>
                <w:color w:val="000000"/>
                <w:sz w:val="20"/>
                <w:szCs w:val="20"/>
                <w:lang w:val="en-US"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F29B60E" w14:textId="77777777" w:rsidR="006E54F0" w:rsidRPr="006E54F0" w:rsidRDefault="006E54F0" w:rsidP="006E54F0">
            <w:pPr>
              <w:jc w:val="center"/>
              <w:rPr>
                <w:rFonts w:ascii="Arial Narrow" w:hAnsi="Arial Narrow" w:cs="Arial"/>
                <w:noProof w:val="0"/>
                <w:color w:val="000000"/>
                <w:sz w:val="20"/>
                <w:szCs w:val="20"/>
                <w:lang w:eastAsia="ru-RU"/>
              </w:rPr>
            </w:pPr>
            <w:r w:rsidRPr="006E54F0">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tcPr>
          <w:p w14:paraId="0E3A24A2" w14:textId="77777777" w:rsidR="006E54F0" w:rsidRPr="006E54F0" w:rsidRDefault="006E54F0" w:rsidP="006E54F0">
            <w:pPr>
              <w:jc w:val="both"/>
              <w:rPr>
                <w:rFonts w:ascii="Arial Narrow" w:hAnsi="Arial Narrow" w:cs="Arial"/>
                <w:noProof w:val="0"/>
                <w:sz w:val="20"/>
                <w:szCs w:val="20"/>
                <w:lang w:val="en-US" w:eastAsia="ru-RU"/>
              </w:rPr>
            </w:pPr>
            <w:r w:rsidRPr="006E54F0">
              <w:rPr>
                <w:rFonts w:ascii="Arial Narrow" w:hAnsi="Arial Narrow" w:cs="Arial"/>
                <w:b/>
                <w:noProof w:val="0"/>
                <w:sz w:val="20"/>
                <w:szCs w:val="20"/>
                <w:lang w:val="en-US" w:eastAsia="ru-RU"/>
              </w:rPr>
              <w:t>1.9.Mini bucătărie</w:t>
            </w:r>
            <w:r w:rsidRPr="006E54F0">
              <w:rPr>
                <w:rFonts w:ascii="Arial Narrow" w:hAnsi="Arial Narrow" w:cs="Arial"/>
                <w:noProof w:val="0"/>
                <w:sz w:val="20"/>
                <w:szCs w:val="20"/>
                <w:lang w:val="en-US" w:eastAsia="ru-RU"/>
              </w:rPr>
              <w:t xml:space="preserve"> - </w:t>
            </w:r>
            <w:r w:rsidRPr="006E54F0">
              <w:rPr>
                <w:rFonts w:ascii="Arial Narrow" w:hAnsi="Arial Narrow" w:cs="Arial"/>
                <w:bCs/>
                <w:noProof w:val="0"/>
                <w:sz w:val="20"/>
                <w:szCs w:val="20"/>
                <w:lang w:val="ro-MD" w:eastAsia="ru-RU"/>
              </w:rPr>
              <w:t>2050x550; Bucătaria executat din partea superioară și partea inferioară. Partea superioară în totalitate din PAL melaminat echivalent Egger (culoarea la alegerea beneficiarului),</w:t>
            </w:r>
            <w:r w:rsidRPr="006E54F0">
              <w:rPr>
                <w:rFonts w:ascii="Arial Narrow" w:hAnsi="Arial Narrow" w:cs="Arial"/>
                <w:bCs/>
                <w:noProof w:val="0"/>
                <w:sz w:val="20"/>
                <w:szCs w:val="20"/>
                <w:lang w:val="en-US" w:eastAsia="ru-RU"/>
              </w:rPr>
              <w:t xml:space="preserve"> grosimea </w:t>
            </w:r>
            <w:r w:rsidRPr="006E54F0">
              <w:rPr>
                <w:rFonts w:ascii="Arial Narrow" w:hAnsi="Arial Narrow" w:cs="Arial"/>
                <w:bCs/>
                <w:noProof w:val="0"/>
                <w:sz w:val="20"/>
                <w:szCs w:val="20"/>
                <w:lang w:eastAsia="ru-RU"/>
              </w:rPr>
              <w:t>18mm, cant ABS 2mm</w:t>
            </w:r>
            <w:r w:rsidRPr="006E54F0">
              <w:rPr>
                <w:rFonts w:ascii="Arial Narrow" w:hAnsi="Arial Narrow" w:cs="Arial"/>
                <w:bCs/>
                <w:noProof w:val="0"/>
                <w:sz w:val="20"/>
                <w:szCs w:val="20"/>
                <w:lang w:val="ro-MD" w:eastAsia="ru-RU"/>
              </w:rPr>
              <w:t>. Partea inferioară din PAL melaminat echivalent Egger (culoarea la alegerea beneficiarului),</w:t>
            </w:r>
            <w:r w:rsidRPr="006E54F0">
              <w:rPr>
                <w:rFonts w:ascii="Arial Narrow" w:hAnsi="Arial Narrow" w:cs="Arial"/>
                <w:bCs/>
                <w:noProof w:val="0"/>
                <w:sz w:val="20"/>
                <w:szCs w:val="20"/>
                <w:lang w:val="en-US" w:eastAsia="ru-RU"/>
              </w:rPr>
              <w:t xml:space="preserve"> grosimea </w:t>
            </w:r>
            <w:r w:rsidRPr="006E54F0">
              <w:rPr>
                <w:rFonts w:ascii="Arial Narrow" w:hAnsi="Arial Narrow" w:cs="Arial"/>
                <w:bCs/>
                <w:noProof w:val="0"/>
                <w:sz w:val="20"/>
                <w:szCs w:val="20"/>
                <w:lang w:eastAsia="ru-RU"/>
              </w:rPr>
              <w:t>18mm, cant ABS 2mm</w:t>
            </w:r>
            <w:r w:rsidRPr="006E54F0">
              <w:rPr>
                <w:rFonts w:ascii="Arial Narrow" w:hAnsi="Arial Narrow" w:cs="Arial"/>
                <w:bCs/>
                <w:noProof w:val="0"/>
                <w:sz w:val="20"/>
                <w:szCs w:val="20"/>
                <w:lang w:val="en-US" w:eastAsia="ru-RU"/>
              </w:rPr>
              <w:t xml:space="preserve">. </w:t>
            </w:r>
            <w:r w:rsidRPr="006E54F0">
              <w:rPr>
                <w:rFonts w:ascii="Arial Narrow" w:hAnsi="Arial Narrow" w:cs="Arial"/>
                <w:bCs/>
                <w:noProof w:val="0"/>
                <w:sz w:val="20"/>
                <w:szCs w:val="20"/>
                <w:lang w:val="ro-MD" w:eastAsia="ru-RU"/>
              </w:rPr>
              <w:t xml:space="preserve">Bucătăria montată pe picioare metalice h=100mm. Bucătăria dotată cu lavoar, scurgător vase și mânere cilidrice. Blat de grosimea 38mm. </w:t>
            </w:r>
            <w:r w:rsidRPr="006E54F0">
              <w:rPr>
                <w:rFonts w:ascii="Arial Narrow" w:hAnsi="Arial Narrow" w:cs="Arial"/>
                <w:bCs/>
                <w:noProof w:val="0"/>
                <w:sz w:val="20"/>
                <w:szCs w:val="20"/>
                <w:lang w:val="en-US" w:eastAsia="ru-RU"/>
              </w:rPr>
              <w:t xml:space="preserve">Termen de garanție 2 ani. Produs în condiții de fabrică, calitate impecabilă. </w:t>
            </w:r>
            <w:r w:rsidRPr="006E54F0">
              <w:rPr>
                <w:rFonts w:ascii="Arial Narrow" w:hAnsi="Arial Narrow" w:cs="Arial"/>
                <w:noProof w:val="0"/>
                <w:sz w:val="20"/>
                <w:szCs w:val="20"/>
                <w:u w:val="single"/>
                <w:lang w:val="en-US" w:eastAsia="ru-RU"/>
              </w:rPr>
              <w:t>ANEXA Nr.39</w:t>
            </w:r>
          </w:p>
        </w:tc>
        <w:tc>
          <w:tcPr>
            <w:tcW w:w="992" w:type="dxa"/>
            <w:vMerge/>
            <w:tcBorders>
              <w:left w:val="nil"/>
              <w:right w:val="single" w:sz="4" w:space="0" w:color="auto"/>
            </w:tcBorders>
            <w:shd w:val="clear" w:color="auto" w:fill="FFFF00"/>
            <w:vAlign w:val="center"/>
          </w:tcPr>
          <w:p w14:paraId="679C23C1" w14:textId="77777777" w:rsidR="006E54F0" w:rsidRPr="006E54F0" w:rsidRDefault="006E54F0" w:rsidP="006E54F0">
            <w:pPr>
              <w:jc w:val="center"/>
              <w:rPr>
                <w:rFonts w:ascii="Arial Narrow" w:hAnsi="Arial Narrow" w:cs="Arial"/>
                <w:noProof w:val="0"/>
                <w:color w:val="000000"/>
                <w:sz w:val="20"/>
                <w:szCs w:val="20"/>
                <w:lang w:val="en-US" w:eastAsia="ru-RU"/>
              </w:rPr>
            </w:pPr>
          </w:p>
        </w:tc>
      </w:tr>
      <w:tr w:rsidR="006E54F0" w:rsidRPr="006E54F0" w14:paraId="5178A6B8" w14:textId="77777777" w:rsidTr="002E71A0">
        <w:trPr>
          <w:trHeight w:val="47"/>
        </w:trPr>
        <w:tc>
          <w:tcPr>
            <w:tcW w:w="567" w:type="dxa"/>
            <w:vMerge/>
            <w:tcBorders>
              <w:left w:val="single" w:sz="8" w:space="0" w:color="auto"/>
              <w:bottom w:val="single" w:sz="4" w:space="0" w:color="000000"/>
              <w:right w:val="single" w:sz="4" w:space="0" w:color="000000"/>
            </w:tcBorders>
            <w:shd w:val="clear" w:color="auto" w:fill="FFFF00"/>
            <w:vAlign w:val="center"/>
          </w:tcPr>
          <w:p w14:paraId="6D461D8E" w14:textId="77777777" w:rsidR="006E54F0" w:rsidRPr="006E54F0" w:rsidRDefault="006E54F0" w:rsidP="006E54F0">
            <w:pPr>
              <w:jc w:val="center"/>
              <w:rPr>
                <w:rFonts w:ascii="Arial Narrow" w:hAnsi="Arial Narrow" w:cs="Arial"/>
                <w:noProof w:val="0"/>
                <w:sz w:val="20"/>
                <w:szCs w:val="20"/>
                <w:lang w:val="en-US" w:eastAsia="ru-RU"/>
              </w:rPr>
            </w:pPr>
          </w:p>
        </w:tc>
        <w:tc>
          <w:tcPr>
            <w:tcW w:w="567" w:type="dxa"/>
            <w:vMerge/>
            <w:tcBorders>
              <w:left w:val="single" w:sz="4" w:space="0" w:color="auto"/>
              <w:bottom w:val="single" w:sz="4" w:space="0" w:color="auto"/>
              <w:right w:val="single" w:sz="4" w:space="0" w:color="auto"/>
            </w:tcBorders>
            <w:shd w:val="clear" w:color="auto" w:fill="FFFF00"/>
            <w:vAlign w:val="center"/>
          </w:tcPr>
          <w:p w14:paraId="35E8BD4F" w14:textId="77777777" w:rsidR="006E54F0" w:rsidRPr="006E54F0" w:rsidRDefault="006E54F0" w:rsidP="006E54F0">
            <w:pPr>
              <w:jc w:val="center"/>
              <w:rPr>
                <w:rFonts w:ascii="Arial Narrow" w:hAnsi="Arial Narrow" w:cs="Arial"/>
                <w:noProof w:val="0"/>
                <w:color w:val="00000A"/>
                <w:sz w:val="8"/>
                <w:szCs w:val="8"/>
                <w:lang w:val="en-US" w:eastAsia="ru-RU"/>
              </w:rPr>
            </w:pPr>
          </w:p>
        </w:tc>
        <w:tc>
          <w:tcPr>
            <w:tcW w:w="1701" w:type="dxa"/>
            <w:vMerge/>
            <w:tcBorders>
              <w:left w:val="single" w:sz="4" w:space="0" w:color="000000"/>
              <w:bottom w:val="single" w:sz="4" w:space="0" w:color="000000"/>
              <w:right w:val="single" w:sz="4" w:space="0" w:color="000000"/>
            </w:tcBorders>
            <w:shd w:val="clear" w:color="auto" w:fill="FFFF00"/>
            <w:vAlign w:val="center"/>
          </w:tcPr>
          <w:p w14:paraId="3CB348C1" w14:textId="77777777" w:rsidR="006E54F0" w:rsidRPr="006E54F0" w:rsidRDefault="006E54F0" w:rsidP="006E54F0">
            <w:pPr>
              <w:rPr>
                <w:rFonts w:ascii="Arial Narrow" w:hAnsi="Arial Narrow" w:cs="Arial"/>
                <w:noProof w:val="0"/>
                <w:sz w:val="16"/>
                <w:szCs w:val="16"/>
                <w:lang w:val="en-US" w:eastAsia="ru-RU"/>
              </w:rPr>
            </w:pPr>
          </w:p>
        </w:tc>
        <w:tc>
          <w:tcPr>
            <w:tcW w:w="567" w:type="dxa"/>
            <w:tcBorders>
              <w:top w:val="nil"/>
              <w:left w:val="single" w:sz="4" w:space="0" w:color="auto"/>
              <w:bottom w:val="single" w:sz="4" w:space="0" w:color="auto"/>
              <w:right w:val="nil"/>
            </w:tcBorders>
            <w:shd w:val="clear" w:color="auto" w:fill="FFFF00"/>
            <w:vAlign w:val="center"/>
          </w:tcPr>
          <w:p w14:paraId="44FAF1C6" w14:textId="77777777" w:rsidR="006E54F0" w:rsidRPr="006E54F0" w:rsidRDefault="006E54F0" w:rsidP="006E54F0">
            <w:pPr>
              <w:jc w:val="center"/>
              <w:rPr>
                <w:rFonts w:ascii="Arial Narrow" w:hAnsi="Arial Narrow" w:cs="Arial"/>
                <w:noProof w:val="0"/>
                <w:color w:val="000000"/>
                <w:sz w:val="20"/>
                <w:szCs w:val="20"/>
                <w:lang w:val="en-US" w:eastAsia="ru-RU"/>
              </w:rPr>
            </w:pPr>
            <w:r w:rsidRPr="006E54F0">
              <w:rPr>
                <w:rFonts w:ascii="Arial Narrow" w:hAnsi="Arial Narrow" w:cs="Arial"/>
                <w:noProof w:val="0"/>
                <w:color w:val="000000"/>
                <w:sz w:val="20"/>
                <w:szCs w:val="20"/>
                <w:lang w:val="en-US" w:eastAsia="ru-RU"/>
              </w:rPr>
              <w:t>4</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A1A14B7" w14:textId="77777777" w:rsidR="006E54F0" w:rsidRPr="006E54F0" w:rsidRDefault="006E54F0" w:rsidP="006E54F0">
            <w:pPr>
              <w:jc w:val="center"/>
              <w:rPr>
                <w:rFonts w:ascii="Arial Narrow" w:hAnsi="Arial Narrow" w:cs="Arial"/>
                <w:noProof w:val="0"/>
                <w:color w:val="000000"/>
                <w:sz w:val="20"/>
                <w:szCs w:val="20"/>
                <w:lang w:eastAsia="ru-RU"/>
              </w:rPr>
            </w:pPr>
            <w:r w:rsidRPr="006E54F0">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tcPr>
          <w:p w14:paraId="05999DE1" w14:textId="77777777" w:rsidR="006E54F0" w:rsidRPr="006E54F0" w:rsidRDefault="006E54F0" w:rsidP="006E54F0">
            <w:pPr>
              <w:jc w:val="both"/>
              <w:rPr>
                <w:rFonts w:ascii="Arial Narrow" w:hAnsi="Arial Narrow" w:cs="Arial"/>
                <w:noProof w:val="0"/>
                <w:sz w:val="20"/>
                <w:szCs w:val="20"/>
                <w:lang w:val="en-US" w:eastAsia="ru-RU"/>
              </w:rPr>
            </w:pPr>
            <w:r w:rsidRPr="006E54F0">
              <w:rPr>
                <w:rFonts w:ascii="Arial Narrow" w:hAnsi="Arial Narrow" w:cs="Arial"/>
                <w:b/>
                <w:noProof w:val="0"/>
                <w:sz w:val="20"/>
                <w:szCs w:val="20"/>
                <w:lang w:val="en-US" w:eastAsia="ru-RU"/>
              </w:rPr>
              <w:t xml:space="preserve">1.10.Masă p/u bucătărie </w:t>
            </w:r>
            <w:r w:rsidRPr="006E54F0">
              <w:rPr>
                <w:rFonts w:ascii="Arial Narrow" w:hAnsi="Arial Narrow" w:cs="Arial"/>
                <w:noProof w:val="0"/>
                <w:sz w:val="20"/>
                <w:szCs w:val="20"/>
                <w:lang w:val="en-US" w:eastAsia="ru-RU"/>
              </w:rPr>
              <w:t xml:space="preserve">- </w:t>
            </w:r>
            <w:r w:rsidRPr="006E54F0">
              <w:rPr>
                <w:rFonts w:ascii="Arial Narrow" w:hAnsi="Arial Narrow" w:cs="Arial"/>
                <w:bCs/>
                <w:noProof w:val="0"/>
                <w:sz w:val="20"/>
                <w:szCs w:val="20"/>
                <w:lang w:val="en-US" w:eastAsia="ru-RU"/>
              </w:rPr>
              <w:t>800x800x756H; Topul din PAL melaminat</w:t>
            </w:r>
            <w:r w:rsidRPr="006E54F0">
              <w:rPr>
                <w:rFonts w:ascii="Arial Narrow" w:hAnsi="Arial Narrow" w:cs="Arial"/>
                <w:bCs/>
                <w:noProof w:val="0"/>
                <w:sz w:val="20"/>
                <w:szCs w:val="20"/>
                <w:lang w:val="ro-MD" w:eastAsia="ru-RU"/>
              </w:rPr>
              <w:t xml:space="preserve"> echivalent Egger (culoarea la alegerea beneficiarului),</w:t>
            </w:r>
            <w:r w:rsidRPr="006E54F0">
              <w:rPr>
                <w:rFonts w:ascii="Arial Narrow" w:hAnsi="Arial Narrow" w:cs="Arial"/>
                <w:bCs/>
                <w:noProof w:val="0"/>
                <w:sz w:val="20"/>
                <w:szCs w:val="20"/>
                <w:lang w:val="en-US" w:eastAsia="ru-RU"/>
              </w:rPr>
              <w:t xml:space="preserve"> g = 36mm și cant ABS 2mm. Picior din țeavă tub metalic. Talpa piciorului rotundă cu d = 500mm. Termen de garanție 2 ani. Produs în condiții de fabrică, calitate impecabilă. </w:t>
            </w:r>
            <w:r w:rsidRPr="006E54F0">
              <w:rPr>
                <w:rFonts w:ascii="Arial Narrow" w:hAnsi="Arial Narrow" w:cs="Arial"/>
                <w:noProof w:val="0"/>
                <w:sz w:val="20"/>
                <w:szCs w:val="20"/>
                <w:u w:val="single"/>
                <w:lang w:val="en-US" w:eastAsia="ru-RU"/>
              </w:rPr>
              <w:t>ANEXA Nr.40</w:t>
            </w:r>
          </w:p>
        </w:tc>
        <w:tc>
          <w:tcPr>
            <w:tcW w:w="992" w:type="dxa"/>
            <w:vMerge/>
            <w:tcBorders>
              <w:left w:val="nil"/>
              <w:bottom w:val="single" w:sz="4" w:space="0" w:color="auto"/>
              <w:right w:val="single" w:sz="4" w:space="0" w:color="auto"/>
            </w:tcBorders>
            <w:shd w:val="clear" w:color="auto" w:fill="FFFF00"/>
            <w:vAlign w:val="center"/>
          </w:tcPr>
          <w:p w14:paraId="714A7BB4" w14:textId="77777777" w:rsidR="006E54F0" w:rsidRPr="006E54F0" w:rsidRDefault="006E54F0" w:rsidP="006E54F0">
            <w:pPr>
              <w:jc w:val="center"/>
              <w:rPr>
                <w:rFonts w:ascii="Arial Narrow" w:hAnsi="Arial Narrow" w:cs="Arial"/>
                <w:noProof w:val="0"/>
                <w:color w:val="000000"/>
                <w:sz w:val="20"/>
                <w:szCs w:val="20"/>
                <w:lang w:val="en-US" w:eastAsia="ru-RU"/>
              </w:rPr>
            </w:pPr>
          </w:p>
        </w:tc>
      </w:tr>
      <w:tr w:rsidR="006E54F0" w:rsidRPr="006E54F0" w14:paraId="3311F4FF" w14:textId="77777777" w:rsidTr="002E71A0">
        <w:trPr>
          <w:trHeight w:val="307"/>
        </w:trPr>
        <w:tc>
          <w:tcPr>
            <w:tcW w:w="567" w:type="dxa"/>
            <w:tcBorders>
              <w:top w:val="nil"/>
              <w:left w:val="single" w:sz="8" w:space="0" w:color="auto"/>
              <w:right w:val="single" w:sz="4" w:space="0" w:color="000000"/>
            </w:tcBorders>
            <w:shd w:val="clear" w:color="auto" w:fill="FFFF00"/>
            <w:vAlign w:val="center"/>
          </w:tcPr>
          <w:p w14:paraId="1CA0C447" w14:textId="77777777" w:rsidR="006E54F0" w:rsidRPr="006E54F0" w:rsidRDefault="006E54F0" w:rsidP="006E54F0">
            <w:pPr>
              <w:jc w:val="center"/>
              <w:rPr>
                <w:rFonts w:ascii="Arial Narrow" w:hAnsi="Arial Narrow" w:cs="Arial"/>
                <w:noProof w:val="0"/>
                <w:sz w:val="20"/>
                <w:szCs w:val="20"/>
                <w:lang w:val="en-US" w:eastAsia="ru-RU"/>
              </w:rPr>
            </w:pPr>
            <w:r w:rsidRPr="006E54F0">
              <w:rPr>
                <w:rFonts w:ascii="Arial Narrow" w:hAnsi="Arial Narrow" w:cs="Arial"/>
                <w:noProof w:val="0"/>
                <w:sz w:val="20"/>
                <w:szCs w:val="20"/>
                <w:lang w:val="en-US" w:eastAsia="ru-RU"/>
              </w:rPr>
              <w:t>2</w:t>
            </w:r>
          </w:p>
        </w:tc>
        <w:tc>
          <w:tcPr>
            <w:tcW w:w="567" w:type="dxa"/>
            <w:tcBorders>
              <w:left w:val="single" w:sz="4" w:space="0" w:color="auto"/>
              <w:right w:val="single" w:sz="4" w:space="0" w:color="auto"/>
            </w:tcBorders>
            <w:shd w:val="clear" w:color="auto" w:fill="FFFF00"/>
            <w:vAlign w:val="center"/>
          </w:tcPr>
          <w:p w14:paraId="5E968CB1" w14:textId="77777777" w:rsidR="006E54F0" w:rsidRPr="006E54F0" w:rsidRDefault="006E54F0" w:rsidP="006E54F0">
            <w:pPr>
              <w:jc w:val="center"/>
              <w:rPr>
                <w:rFonts w:ascii="Arial Narrow" w:hAnsi="Arial Narrow" w:cs="Arial"/>
                <w:noProof w:val="0"/>
                <w:color w:val="00000A"/>
                <w:sz w:val="8"/>
                <w:szCs w:val="8"/>
                <w:lang w:val="en-US" w:eastAsia="ru-RU"/>
              </w:rPr>
            </w:pPr>
            <w:r w:rsidRPr="006E54F0">
              <w:rPr>
                <w:rFonts w:ascii="Arial Narrow" w:hAnsi="Arial Narrow" w:cs="Arial"/>
                <w:noProof w:val="0"/>
                <w:color w:val="00000A"/>
                <w:sz w:val="8"/>
                <w:szCs w:val="8"/>
                <w:lang w:val="en-US" w:eastAsia="ru-RU"/>
              </w:rPr>
              <w:t>39100000-3</w:t>
            </w:r>
          </w:p>
        </w:tc>
        <w:tc>
          <w:tcPr>
            <w:tcW w:w="170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0A04548" w14:textId="77777777" w:rsidR="006E54F0" w:rsidRPr="006E54F0" w:rsidRDefault="006E54F0" w:rsidP="006E54F0">
            <w:pPr>
              <w:rPr>
                <w:rFonts w:ascii="Arial Narrow" w:hAnsi="Arial Narrow" w:cs="Arial"/>
                <w:noProof w:val="0"/>
                <w:sz w:val="20"/>
                <w:szCs w:val="20"/>
                <w:lang w:val="en-US"/>
              </w:rPr>
            </w:pPr>
            <w:r w:rsidRPr="006E54F0">
              <w:rPr>
                <w:rFonts w:ascii="Arial Narrow" w:hAnsi="Arial Narrow" w:cs="Arial"/>
                <w:noProof w:val="0"/>
                <w:sz w:val="20"/>
                <w:szCs w:val="20"/>
                <w:lang w:val="en-US" w:eastAsia="ru-RU"/>
              </w:rPr>
              <w:t>2.Canapea de birou</w:t>
            </w:r>
          </w:p>
        </w:tc>
        <w:tc>
          <w:tcPr>
            <w:tcW w:w="567" w:type="dxa"/>
            <w:tcBorders>
              <w:top w:val="single" w:sz="4" w:space="0" w:color="auto"/>
              <w:left w:val="single" w:sz="4" w:space="0" w:color="auto"/>
              <w:bottom w:val="single" w:sz="4" w:space="0" w:color="auto"/>
              <w:right w:val="nil"/>
            </w:tcBorders>
            <w:shd w:val="clear" w:color="auto" w:fill="FFFF00"/>
            <w:vAlign w:val="center"/>
          </w:tcPr>
          <w:p w14:paraId="2F8EB2F9" w14:textId="77777777" w:rsidR="006E54F0" w:rsidRPr="006E54F0" w:rsidRDefault="006E54F0" w:rsidP="006E54F0">
            <w:pPr>
              <w:jc w:val="center"/>
              <w:rPr>
                <w:rFonts w:ascii="Arial Narrow" w:hAnsi="Arial Narrow" w:cs="Arial"/>
                <w:noProof w:val="0"/>
                <w:color w:val="000000"/>
                <w:sz w:val="20"/>
                <w:szCs w:val="20"/>
                <w:lang w:val="en-US"/>
              </w:rPr>
            </w:pPr>
            <w:r w:rsidRPr="006E54F0">
              <w:rPr>
                <w:rFonts w:ascii="Arial Narrow" w:hAnsi="Arial Narrow" w:cs="Arial"/>
                <w:noProof w:val="0"/>
                <w:color w:val="000000"/>
                <w:sz w:val="20"/>
                <w:szCs w:val="20"/>
                <w:lang w:val="en-US" w:eastAsia="ru-RU"/>
              </w:rPr>
              <w:t>6</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074CFCE" w14:textId="77777777" w:rsidR="006E54F0" w:rsidRPr="006E54F0" w:rsidRDefault="006E54F0" w:rsidP="006E54F0">
            <w:pPr>
              <w:jc w:val="center"/>
              <w:rPr>
                <w:rFonts w:ascii="Arial Narrow" w:hAnsi="Arial Narrow" w:cs="Arial"/>
                <w:noProof w:val="0"/>
                <w:color w:val="000000"/>
                <w:sz w:val="20"/>
                <w:szCs w:val="20"/>
                <w:lang w:eastAsia="ru-RU"/>
              </w:rPr>
            </w:pPr>
            <w:r w:rsidRPr="006E54F0">
              <w:rPr>
                <w:rFonts w:ascii="Arial Narrow" w:hAnsi="Arial Narrow" w:cs="Arial"/>
                <w:noProof w:val="0"/>
                <w:color w:val="000000"/>
                <w:sz w:val="20"/>
                <w:szCs w:val="20"/>
                <w:lang w:eastAsia="ru-RU"/>
              </w:rPr>
              <w:t>Buc</w:t>
            </w:r>
          </w:p>
        </w:tc>
        <w:tc>
          <w:tcPr>
            <w:tcW w:w="6096" w:type="dxa"/>
            <w:tcBorders>
              <w:top w:val="single" w:sz="4" w:space="0" w:color="auto"/>
              <w:left w:val="nil"/>
              <w:bottom w:val="single" w:sz="4" w:space="0" w:color="auto"/>
              <w:right w:val="single" w:sz="4" w:space="0" w:color="auto"/>
            </w:tcBorders>
            <w:shd w:val="clear" w:color="auto" w:fill="FFFF00"/>
            <w:vAlign w:val="center"/>
          </w:tcPr>
          <w:p w14:paraId="6C54C10A" w14:textId="77777777" w:rsidR="006E54F0" w:rsidRPr="006E54F0" w:rsidRDefault="006E54F0" w:rsidP="006E54F0">
            <w:pPr>
              <w:jc w:val="both"/>
              <w:rPr>
                <w:rFonts w:ascii="Arial Narrow" w:hAnsi="Arial Narrow" w:cs="Arial"/>
                <w:noProof w:val="0"/>
                <w:sz w:val="20"/>
                <w:szCs w:val="20"/>
                <w:lang w:val="en-US"/>
              </w:rPr>
            </w:pPr>
            <w:r w:rsidRPr="006E54F0">
              <w:rPr>
                <w:rFonts w:ascii="Arial Narrow" w:hAnsi="Arial Narrow" w:cs="Arial"/>
                <w:b/>
                <w:noProof w:val="0"/>
                <w:sz w:val="20"/>
                <w:szCs w:val="20"/>
                <w:lang w:val="en-US" w:eastAsia="ru-RU"/>
              </w:rPr>
              <w:t>2.Canapea de birou</w:t>
            </w:r>
            <w:r w:rsidRPr="006E54F0">
              <w:rPr>
                <w:rFonts w:ascii="Arial Narrow" w:hAnsi="Arial Narrow" w:cs="Arial"/>
                <w:noProof w:val="0"/>
                <w:sz w:val="20"/>
                <w:szCs w:val="20"/>
                <w:lang w:val="en-US" w:eastAsia="ru-RU"/>
              </w:rPr>
              <w:t xml:space="preserve"> - </w:t>
            </w:r>
            <w:r w:rsidRPr="006E54F0">
              <w:rPr>
                <w:rFonts w:ascii="Arial Narrow" w:hAnsi="Arial Narrow" w:cs="Arial"/>
                <w:bCs/>
                <w:noProof w:val="0"/>
                <w:sz w:val="20"/>
                <w:szCs w:val="20"/>
                <w:lang w:val="en-US" w:eastAsia="ru-RU"/>
              </w:rPr>
              <w:t xml:space="preserve">1900x700; Carcasă din PAL 16mm. Tapițată în piele ECO culoare neagră. Picioare metalice h = 100mm. Spumă poliuritanică cu densitatea de 28kg/m3. Termen de garanție 2 ani. Produs în condiții de fabrică, calitate impecabilă. </w:t>
            </w:r>
            <w:r w:rsidRPr="006E54F0">
              <w:rPr>
                <w:rFonts w:ascii="Arial Narrow" w:hAnsi="Arial Narrow" w:cs="Arial"/>
                <w:noProof w:val="0"/>
                <w:sz w:val="20"/>
                <w:szCs w:val="20"/>
                <w:u w:val="single"/>
                <w:lang w:val="en-US" w:eastAsia="ru-RU"/>
              </w:rPr>
              <w:t>ANEXA Nr.62</w:t>
            </w:r>
          </w:p>
        </w:tc>
        <w:tc>
          <w:tcPr>
            <w:tcW w:w="992" w:type="dxa"/>
            <w:tcBorders>
              <w:top w:val="nil"/>
              <w:left w:val="nil"/>
              <w:right w:val="single" w:sz="4" w:space="0" w:color="auto"/>
            </w:tcBorders>
            <w:shd w:val="clear" w:color="auto" w:fill="FFFF00"/>
            <w:vAlign w:val="center"/>
          </w:tcPr>
          <w:p w14:paraId="0A7E871C" w14:textId="77777777" w:rsidR="006E54F0" w:rsidRPr="006E54F0" w:rsidRDefault="006E54F0" w:rsidP="006E54F0">
            <w:pPr>
              <w:jc w:val="center"/>
              <w:rPr>
                <w:rFonts w:ascii="Arial Narrow" w:hAnsi="Arial Narrow" w:cs="Arial"/>
                <w:noProof w:val="0"/>
                <w:color w:val="000000"/>
                <w:sz w:val="20"/>
                <w:szCs w:val="20"/>
                <w:lang w:val="en-US" w:eastAsia="ru-RU"/>
              </w:rPr>
            </w:pPr>
            <w:r w:rsidRPr="006E54F0">
              <w:rPr>
                <w:rFonts w:ascii="Arial Narrow" w:hAnsi="Arial Narrow" w:cs="Arial"/>
                <w:noProof w:val="0"/>
                <w:color w:val="000000"/>
                <w:sz w:val="20"/>
                <w:szCs w:val="20"/>
                <w:lang w:val="en-US" w:eastAsia="ru-RU"/>
              </w:rPr>
              <w:t>31 200,00</w:t>
            </w:r>
          </w:p>
        </w:tc>
      </w:tr>
      <w:tr w:rsidR="006E54F0" w:rsidRPr="006E54F0" w14:paraId="08D56423" w14:textId="77777777" w:rsidTr="002E71A0">
        <w:trPr>
          <w:trHeight w:val="307"/>
        </w:trPr>
        <w:tc>
          <w:tcPr>
            <w:tcW w:w="567" w:type="dxa"/>
            <w:tcBorders>
              <w:top w:val="nil"/>
              <w:left w:val="single" w:sz="8" w:space="0" w:color="auto"/>
              <w:right w:val="single" w:sz="4" w:space="0" w:color="000000"/>
            </w:tcBorders>
            <w:shd w:val="clear" w:color="auto" w:fill="FFFF00"/>
            <w:vAlign w:val="center"/>
          </w:tcPr>
          <w:p w14:paraId="52F09A7A" w14:textId="77777777" w:rsidR="006E54F0" w:rsidRPr="006E54F0" w:rsidRDefault="006E54F0" w:rsidP="006E54F0">
            <w:pPr>
              <w:jc w:val="center"/>
              <w:rPr>
                <w:rFonts w:ascii="Arial Narrow" w:hAnsi="Arial Narrow" w:cs="Arial"/>
                <w:noProof w:val="0"/>
                <w:sz w:val="20"/>
                <w:szCs w:val="20"/>
                <w:lang w:val="en-US" w:eastAsia="ru-RU"/>
              </w:rPr>
            </w:pPr>
            <w:r w:rsidRPr="006E54F0">
              <w:rPr>
                <w:rFonts w:ascii="Arial Narrow" w:hAnsi="Arial Narrow" w:cs="Arial"/>
                <w:noProof w:val="0"/>
                <w:sz w:val="20"/>
                <w:szCs w:val="20"/>
                <w:lang w:val="en-US" w:eastAsia="ru-RU"/>
              </w:rPr>
              <w:t>3</w:t>
            </w:r>
          </w:p>
        </w:tc>
        <w:tc>
          <w:tcPr>
            <w:tcW w:w="567" w:type="dxa"/>
            <w:tcBorders>
              <w:left w:val="single" w:sz="4" w:space="0" w:color="auto"/>
              <w:right w:val="single" w:sz="4" w:space="0" w:color="auto"/>
            </w:tcBorders>
            <w:shd w:val="clear" w:color="auto" w:fill="FFFF00"/>
            <w:vAlign w:val="center"/>
          </w:tcPr>
          <w:p w14:paraId="73630ADE" w14:textId="77777777" w:rsidR="006E54F0" w:rsidRPr="006E54F0" w:rsidRDefault="006E54F0" w:rsidP="006E54F0">
            <w:pPr>
              <w:jc w:val="center"/>
              <w:rPr>
                <w:rFonts w:ascii="Arial Narrow" w:hAnsi="Arial Narrow" w:cs="Arial"/>
                <w:noProof w:val="0"/>
                <w:color w:val="00000A"/>
                <w:sz w:val="8"/>
                <w:szCs w:val="8"/>
                <w:lang w:val="en-US" w:eastAsia="ru-RU"/>
              </w:rPr>
            </w:pPr>
            <w:r w:rsidRPr="006E54F0">
              <w:rPr>
                <w:rFonts w:ascii="Arial Narrow" w:hAnsi="Arial Narrow" w:cs="Arial"/>
                <w:noProof w:val="0"/>
                <w:color w:val="00000A"/>
                <w:sz w:val="8"/>
                <w:szCs w:val="8"/>
                <w:lang w:val="en-US" w:eastAsia="ru-RU"/>
              </w:rPr>
              <w:t>39100000-3</w:t>
            </w:r>
          </w:p>
        </w:tc>
        <w:tc>
          <w:tcPr>
            <w:tcW w:w="1701" w:type="dxa"/>
            <w:tcBorders>
              <w:top w:val="nil"/>
              <w:left w:val="single" w:sz="4" w:space="0" w:color="000000"/>
              <w:bottom w:val="single" w:sz="4" w:space="0" w:color="000000"/>
              <w:right w:val="single" w:sz="4" w:space="0" w:color="000000"/>
            </w:tcBorders>
            <w:shd w:val="clear" w:color="auto" w:fill="FFFF00"/>
            <w:vAlign w:val="center"/>
          </w:tcPr>
          <w:p w14:paraId="39A4CA9A" w14:textId="77777777" w:rsidR="006E54F0" w:rsidRPr="006E54F0" w:rsidRDefault="006E54F0" w:rsidP="006E54F0">
            <w:pPr>
              <w:rPr>
                <w:rFonts w:ascii="Arial Narrow" w:hAnsi="Arial Narrow" w:cs="Arial"/>
                <w:noProof w:val="0"/>
                <w:sz w:val="20"/>
                <w:szCs w:val="20"/>
                <w:lang w:val="en-US" w:eastAsia="ru-RU"/>
              </w:rPr>
            </w:pPr>
            <w:r w:rsidRPr="006E54F0">
              <w:rPr>
                <w:rFonts w:ascii="Arial Narrow" w:hAnsi="Arial Narrow" w:cs="Arial"/>
                <w:noProof w:val="0"/>
                <w:sz w:val="20"/>
                <w:szCs w:val="20"/>
                <w:lang w:val="en-US" w:eastAsia="ru-RU"/>
              </w:rPr>
              <w:t>3.Oglindă</w:t>
            </w:r>
          </w:p>
        </w:tc>
        <w:tc>
          <w:tcPr>
            <w:tcW w:w="567" w:type="dxa"/>
            <w:tcBorders>
              <w:top w:val="nil"/>
              <w:left w:val="single" w:sz="4" w:space="0" w:color="auto"/>
              <w:bottom w:val="single" w:sz="4" w:space="0" w:color="auto"/>
              <w:right w:val="nil"/>
            </w:tcBorders>
            <w:shd w:val="clear" w:color="auto" w:fill="FFFF00"/>
            <w:vAlign w:val="center"/>
          </w:tcPr>
          <w:p w14:paraId="01FD5BC7" w14:textId="77777777" w:rsidR="006E54F0" w:rsidRPr="006E54F0" w:rsidRDefault="006E54F0" w:rsidP="006E54F0">
            <w:pPr>
              <w:jc w:val="center"/>
              <w:rPr>
                <w:rFonts w:ascii="Arial Narrow" w:hAnsi="Arial Narrow" w:cs="Arial"/>
                <w:noProof w:val="0"/>
                <w:color w:val="000000"/>
                <w:sz w:val="20"/>
                <w:szCs w:val="20"/>
                <w:lang w:val="en-US" w:eastAsia="ru-RU"/>
              </w:rPr>
            </w:pPr>
            <w:r w:rsidRPr="006E54F0">
              <w:rPr>
                <w:rFonts w:ascii="Arial Narrow" w:hAnsi="Arial Narrow" w:cs="Arial"/>
                <w:noProof w:val="0"/>
                <w:color w:val="000000"/>
                <w:sz w:val="20"/>
                <w:szCs w:val="20"/>
                <w:lang w:val="en-US" w:eastAsia="ru-RU"/>
              </w:rPr>
              <w:t>19</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FB68EFF" w14:textId="77777777" w:rsidR="006E54F0" w:rsidRPr="006E54F0" w:rsidRDefault="006E54F0" w:rsidP="006E54F0">
            <w:pPr>
              <w:jc w:val="center"/>
              <w:rPr>
                <w:rFonts w:ascii="Arial Narrow" w:hAnsi="Arial Narrow" w:cs="Arial"/>
                <w:noProof w:val="0"/>
                <w:color w:val="000000"/>
                <w:sz w:val="20"/>
                <w:szCs w:val="20"/>
                <w:lang w:eastAsia="ru-RU"/>
              </w:rPr>
            </w:pPr>
            <w:r w:rsidRPr="006E54F0">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tcPr>
          <w:p w14:paraId="4998C533" w14:textId="77777777" w:rsidR="006E54F0" w:rsidRPr="006E54F0" w:rsidRDefault="006E54F0" w:rsidP="006E54F0">
            <w:pPr>
              <w:jc w:val="both"/>
              <w:rPr>
                <w:rFonts w:ascii="Arial Narrow" w:hAnsi="Arial Narrow" w:cs="Arial"/>
                <w:noProof w:val="0"/>
                <w:sz w:val="20"/>
                <w:szCs w:val="20"/>
                <w:lang w:val="en-US" w:eastAsia="ru-RU"/>
              </w:rPr>
            </w:pPr>
            <w:r w:rsidRPr="006E54F0">
              <w:rPr>
                <w:rFonts w:ascii="Arial Narrow" w:hAnsi="Arial Narrow" w:cs="Arial"/>
                <w:b/>
                <w:noProof w:val="0"/>
                <w:sz w:val="20"/>
                <w:szCs w:val="20"/>
                <w:lang w:val="en-US" w:eastAsia="ru-RU"/>
              </w:rPr>
              <w:t>3.Oglindă</w:t>
            </w:r>
            <w:r w:rsidRPr="006E54F0">
              <w:rPr>
                <w:rFonts w:ascii="Arial Narrow" w:hAnsi="Arial Narrow" w:cs="Arial"/>
                <w:noProof w:val="0"/>
                <w:sz w:val="20"/>
                <w:szCs w:val="20"/>
                <w:lang w:val="en-US" w:eastAsia="ru-RU"/>
              </w:rPr>
              <w:t xml:space="preserve"> - </w:t>
            </w:r>
            <w:r w:rsidRPr="006E54F0">
              <w:rPr>
                <w:rFonts w:ascii="Arial Narrow" w:hAnsi="Arial Narrow" w:cs="Arial"/>
                <w:bCs/>
                <w:noProof w:val="0"/>
                <w:sz w:val="20"/>
                <w:szCs w:val="20"/>
                <w:lang w:val="en-US" w:eastAsia="ru-RU"/>
              </w:rPr>
              <w:t xml:space="preserve">500x600; Polița sticlă 150x500, mecanism de fixare pelican. Termen de garanție 2 ani. Produs în condiții de fabrică, calitate impecabilă. </w:t>
            </w:r>
            <w:r w:rsidRPr="006E54F0">
              <w:rPr>
                <w:rFonts w:ascii="Arial Narrow" w:hAnsi="Arial Narrow" w:cs="Arial"/>
                <w:noProof w:val="0"/>
                <w:sz w:val="20"/>
                <w:szCs w:val="20"/>
                <w:u w:val="single"/>
                <w:lang w:val="en-US" w:eastAsia="ru-RU"/>
              </w:rPr>
              <w:t>ANEXA Nr.64</w:t>
            </w:r>
          </w:p>
        </w:tc>
        <w:tc>
          <w:tcPr>
            <w:tcW w:w="992" w:type="dxa"/>
            <w:tcBorders>
              <w:top w:val="nil"/>
              <w:left w:val="nil"/>
              <w:right w:val="single" w:sz="4" w:space="0" w:color="auto"/>
            </w:tcBorders>
            <w:shd w:val="clear" w:color="auto" w:fill="FFFF00"/>
            <w:vAlign w:val="center"/>
          </w:tcPr>
          <w:p w14:paraId="04D209FA" w14:textId="77777777" w:rsidR="006E54F0" w:rsidRPr="006E54F0" w:rsidRDefault="006E54F0" w:rsidP="006E54F0">
            <w:pPr>
              <w:jc w:val="center"/>
              <w:rPr>
                <w:rFonts w:ascii="Arial Narrow" w:hAnsi="Arial Narrow" w:cs="Arial"/>
                <w:noProof w:val="0"/>
                <w:color w:val="000000"/>
                <w:sz w:val="20"/>
                <w:szCs w:val="20"/>
                <w:lang w:val="en-US" w:eastAsia="ru-RU"/>
              </w:rPr>
            </w:pPr>
            <w:r w:rsidRPr="006E54F0">
              <w:rPr>
                <w:rFonts w:ascii="Arial Narrow" w:hAnsi="Arial Narrow" w:cs="Arial"/>
                <w:noProof w:val="0"/>
                <w:color w:val="000000"/>
                <w:sz w:val="20"/>
                <w:szCs w:val="20"/>
                <w:lang w:val="en-US" w:eastAsia="ru-RU"/>
              </w:rPr>
              <w:t>5 700,00</w:t>
            </w:r>
          </w:p>
        </w:tc>
      </w:tr>
      <w:tr w:rsidR="006E54F0" w:rsidRPr="006E54F0" w14:paraId="49882358" w14:textId="77777777" w:rsidTr="002E71A0">
        <w:trPr>
          <w:trHeight w:val="307"/>
        </w:trPr>
        <w:tc>
          <w:tcPr>
            <w:tcW w:w="567" w:type="dxa"/>
            <w:tcBorders>
              <w:top w:val="nil"/>
              <w:left w:val="single" w:sz="8" w:space="0" w:color="auto"/>
              <w:right w:val="single" w:sz="4" w:space="0" w:color="000000"/>
            </w:tcBorders>
            <w:shd w:val="clear" w:color="auto" w:fill="FFFF00"/>
            <w:vAlign w:val="center"/>
          </w:tcPr>
          <w:p w14:paraId="7D6F3B8C" w14:textId="77777777" w:rsidR="006E54F0" w:rsidRPr="006E54F0" w:rsidRDefault="006E54F0" w:rsidP="006E54F0">
            <w:pPr>
              <w:jc w:val="center"/>
              <w:rPr>
                <w:rFonts w:ascii="Arial Narrow" w:hAnsi="Arial Narrow" w:cs="Arial"/>
                <w:noProof w:val="0"/>
                <w:sz w:val="20"/>
                <w:szCs w:val="20"/>
                <w:lang w:val="en-US" w:eastAsia="ru-RU"/>
              </w:rPr>
            </w:pPr>
            <w:r w:rsidRPr="006E54F0">
              <w:rPr>
                <w:rFonts w:ascii="Arial Narrow" w:hAnsi="Arial Narrow" w:cs="Arial"/>
                <w:noProof w:val="0"/>
                <w:sz w:val="20"/>
                <w:szCs w:val="20"/>
                <w:lang w:val="en-US" w:eastAsia="ru-RU"/>
              </w:rPr>
              <w:t>4</w:t>
            </w:r>
          </w:p>
        </w:tc>
        <w:tc>
          <w:tcPr>
            <w:tcW w:w="567" w:type="dxa"/>
            <w:tcBorders>
              <w:left w:val="single" w:sz="4" w:space="0" w:color="auto"/>
              <w:right w:val="single" w:sz="4" w:space="0" w:color="auto"/>
            </w:tcBorders>
            <w:shd w:val="clear" w:color="auto" w:fill="FFFF00"/>
            <w:vAlign w:val="center"/>
          </w:tcPr>
          <w:p w14:paraId="2F4C69D7" w14:textId="77777777" w:rsidR="006E54F0" w:rsidRPr="006E54F0" w:rsidRDefault="006E54F0" w:rsidP="006E54F0">
            <w:pPr>
              <w:jc w:val="center"/>
              <w:rPr>
                <w:rFonts w:ascii="Arial Narrow" w:hAnsi="Arial Narrow" w:cs="Arial"/>
                <w:noProof w:val="0"/>
                <w:color w:val="00000A"/>
                <w:sz w:val="8"/>
                <w:szCs w:val="8"/>
                <w:lang w:val="en-US" w:eastAsia="ru-RU"/>
              </w:rPr>
            </w:pPr>
            <w:r w:rsidRPr="006E54F0">
              <w:rPr>
                <w:rFonts w:ascii="Arial Narrow" w:hAnsi="Arial Narrow" w:cs="Arial"/>
                <w:noProof w:val="0"/>
                <w:color w:val="00000A"/>
                <w:sz w:val="8"/>
                <w:szCs w:val="8"/>
                <w:lang w:val="en-US" w:eastAsia="ru-RU"/>
              </w:rPr>
              <w:t>39100000-3</w:t>
            </w:r>
          </w:p>
        </w:tc>
        <w:tc>
          <w:tcPr>
            <w:tcW w:w="1701" w:type="dxa"/>
            <w:tcBorders>
              <w:top w:val="nil"/>
              <w:left w:val="single" w:sz="4" w:space="0" w:color="000000"/>
              <w:bottom w:val="single" w:sz="4" w:space="0" w:color="000000"/>
              <w:right w:val="single" w:sz="4" w:space="0" w:color="000000"/>
            </w:tcBorders>
            <w:shd w:val="clear" w:color="auto" w:fill="FFFF00"/>
            <w:vAlign w:val="center"/>
          </w:tcPr>
          <w:p w14:paraId="218519E0" w14:textId="77777777" w:rsidR="006E54F0" w:rsidRPr="006E54F0" w:rsidRDefault="006E54F0" w:rsidP="006E54F0">
            <w:pPr>
              <w:rPr>
                <w:rFonts w:ascii="Arial Narrow" w:hAnsi="Arial Narrow" w:cs="Arial"/>
                <w:noProof w:val="0"/>
                <w:sz w:val="20"/>
                <w:szCs w:val="20"/>
                <w:lang w:val="en-US" w:eastAsia="ru-RU"/>
              </w:rPr>
            </w:pPr>
            <w:r w:rsidRPr="006E54F0">
              <w:rPr>
                <w:rFonts w:ascii="Arial Narrow" w:hAnsi="Arial Narrow" w:cs="Arial"/>
                <w:noProof w:val="0"/>
                <w:sz w:val="20"/>
                <w:szCs w:val="20"/>
                <w:lang w:val="en-US" w:eastAsia="ru-RU"/>
              </w:rPr>
              <w:t>4.Cuier</w:t>
            </w:r>
          </w:p>
        </w:tc>
        <w:tc>
          <w:tcPr>
            <w:tcW w:w="567" w:type="dxa"/>
            <w:tcBorders>
              <w:top w:val="nil"/>
              <w:left w:val="single" w:sz="4" w:space="0" w:color="auto"/>
              <w:bottom w:val="single" w:sz="4" w:space="0" w:color="auto"/>
              <w:right w:val="nil"/>
            </w:tcBorders>
            <w:shd w:val="clear" w:color="auto" w:fill="FFFF00"/>
            <w:vAlign w:val="center"/>
          </w:tcPr>
          <w:p w14:paraId="0A3E65C5" w14:textId="77777777" w:rsidR="006E54F0" w:rsidRPr="006E54F0" w:rsidRDefault="006E54F0" w:rsidP="006E54F0">
            <w:pPr>
              <w:jc w:val="center"/>
              <w:rPr>
                <w:rFonts w:ascii="Arial Narrow" w:hAnsi="Arial Narrow" w:cs="Arial"/>
                <w:noProof w:val="0"/>
                <w:color w:val="000000"/>
                <w:sz w:val="20"/>
                <w:szCs w:val="20"/>
                <w:lang w:val="en-US" w:eastAsia="ru-RU"/>
              </w:rPr>
            </w:pPr>
            <w:r w:rsidRPr="006E54F0">
              <w:rPr>
                <w:rFonts w:ascii="Arial Narrow" w:hAnsi="Arial Narrow" w:cs="Arial"/>
                <w:noProof w:val="0"/>
                <w:color w:val="000000"/>
                <w:sz w:val="20"/>
                <w:szCs w:val="20"/>
                <w:lang w:val="en-US"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6D2DD4F" w14:textId="77777777" w:rsidR="006E54F0" w:rsidRPr="006E54F0" w:rsidRDefault="006E54F0" w:rsidP="006E54F0">
            <w:pPr>
              <w:jc w:val="center"/>
              <w:rPr>
                <w:rFonts w:ascii="Arial Narrow" w:hAnsi="Arial Narrow" w:cs="Arial"/>
                <w:noProof w:val="0"/>
                <w:color w:val="000000"/>
                <w:sz w:val="20"/>
                <w:szCs w:val="20"/>
                <w:lang w:eastAsia="ru-RU"/>
              </w:rPr>
            </w:pPr>
            <w:r w:rsidRPr="006E54F0">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tcPr>
          <w:p w14:paraId="3280CFA8" w14:textId="77777777" w:rsidR="006E54F0" w:rsidRPr="006E54F0" w:rsidRDefault="006E54F0" w:rsidP="006E54F0">
            <w:pPr>
              <w:jc w:val="both"/>
              <w:rPr>
                <w:rFonts w:ascii="Arial Narrow" w:hAnsi="Arial Narrow" w:cs="Arial"/>
                <w:noProof w:val="0"/>
                <w:sz w:val="20"/>
                <w:szCs w:val="20"/>
                <w:lang w:val="en-US" w:eastAsia="ru-RU"/>
              </w:rPr>
            </w:pPr>
            <w:r w:rsidRPr="006E54F0">
              <w:rPr>
                <w:rFonts w:ascii="Arial Narrow" w:hAnsi="Arial Narrow" w:cs="Arial"/>
                <w:b/>
                <w:noProof w:val="0"/>
                <w:sz w:val="20"/>
                <w:szCs w:val="20"/>
                <w:lang w:val="en-US" w:eastAsia="ru-RU"/>
              </w:rPr>
              <w:t>4.Cuier</w:t>
            </w:r>
            <w:r w:rsidRPr="006E54F0">
              <w:rPr>
                <w:rFonts w:ascii="Arial Narrow" w:hAnsi="Arial Narrow" w:cs="Arial"/>
                <w:noProof w:val="0"/>
                <w:sz w:val="20"/>
                <w:szCs w:val="20"/>
                <w:lang w:val="en-US" w:eastAsia="ru-RU"/>
              </w:rPr>
              <w:t xml:space="preserve"> - </w:t>
            </w:r>
            <w:r w:rsidRPr="006E54F0">
              <w:rPr>
                <w:rFonts w:ascii="Arial Narrow" w:hAnsi="Arial Narrow" w:cs="Arial"/>
                <w:bCs/>
                <w:noProof w:val="0"/>
                <w:sz w:val="20"/>
                <w:szCs w:val="20"/>
                <w:lang w:val="en-US" w:eastAsia="ru-RU"/>
              </w:rPr>
              <w:t xml:space="preserve">Cuier simplu, pe podea, cu 4 suporturi pentru haine, confecționat din metal și plastic. Termen de garanție 2 ani. Produs în condiții de fabrică, calitate impecabilă. </w:t>
            </w:r>
            <w:r w:rsidRPr="006E54F0">
              <w:rPr>
                <w:rFonts w:ascii="Arial Narrow" w:hAnsi="Arial Narrow" w:cs="Arial"/>
                <w:noProof w:val="0"/>
                <w:sz w:val="20"/>
                <w:szCs w:val="20"/>
                <w:u w:val="single"/>
                <w:lang w:val="en-US" w:eastAsia="ru-RU"/>
              </w:rPr>
              <w:t>ANEXA Nr.41</w:t>
            </w:r>
          </w:p>
        </w:tc>
        <w:tc>
          <w:tcPr>
            <w:tcW w:w="992" w:type="dxa"/>
            <w:tcBorders>
              <w:top w:val="nil"/>
              <w:left w:val="nil"/>
              <w:right w:val="single" w:sz="4" w:space="0" w:color="auto"/>
            </w:tcBorders>
            <w:shd w:val="clear" w:color="auto" w:fill="FFFF00"/>
            <w:vAlign w:val="center"/>
          </w:tcPr>
          <w:p w14:paraId="12AB1D1A" w14:textId="77777777" w:rsidR="006E54F0" w:rsidRPr="006E54F0" w:rsidRDefault="006E54F0" w:rsidP="006E54F0">
            <w:pPr>
              <w:jc w:val="center"/>
              <w:rPr>
                <w:rFonts w:ascii="Arial Narrow" w:hAnsi="Arial Narrow" w:cs="Arial"/>
                <w:noProof w:val="0"/>
                <w:color w:val="000000"/>
                <w:sz w:val="20"/>
                <w:szCs w:val="20"/>
                <w:lang w:val="en-US" w:eastAsia="ru-RU"/>
              </w:rPr>
            </w:pPr>
            <w:r w:rsidRPr="006E54F0">
              <w:rPr>
                <w:rFonts w:ascii="Arial Narrow" w:hAnsi="Arial Narrow" w:cs="Arial"/>
                <w:noProof w:val="0"/>
                <w:color w:val="000000"/>
                <w:sz w:val="20"/>
                <w:szCs w:val="20"/>
                <w:lang w:val="en-US" w:eastAsia="ru-RU"/>
              </w:rPr>
              <w:t>1 080,00</w:t>
            </w:r>
          </w:p>
        </w:tc>
      </w:tr>
      <w:tr w:rsidR="006E54F0" w:rsidRPr="006E54F0" w14:paraId="37384801" w14:textId="77777777" w:rsidTr="002E71A0">
        <w:trPr>
          <w:trHeight w:val="47"/>
        </w:trPr>
        <w:tc>
          <w:tcPr>
            <w:tcW w:w="567" w:type="dxa"/>
            <w:vMerge w:val="restart"/>
            <w:tcBorders>
              <w:left w:val="single" w:sz="8" w:space="0" w:color="auto"/>
              <w:right w:val="single" w:sz="4" w:space="0" w:color="000000"/>
            </w:tcBorders>
            <w:shd w:val="clear" w:color="auto" w:fill="FFFF00"/>
            <w:vAlign w:val="center"/>
          </w:tcPr>
          <w:p w14:paraId="06C0C9F4" w14:textId="77777777" w:rsidR="006E54F0" w:rsidRPr="006E54F0" w:rsidRDefault="006E54F0" w:rsidP="006E54F0">
            <w:pPr>
              <w:jc w:val="center"/>
              <w:rPr>
                <w:rFonts w:ascii="Arial Narrow" w:hAnsi="Arial Narrow" w:cs="Arial"/>
                <w:noProof w:val="0"/>
                <w:sz w:val="20"/>
                <w:szCs w:val="20"/>
                <w:lang w:val="en-US" w:eastAsia="ru-RU"/>
              </w:rPr>
            </w:pPr>
            <w:r w:rsidRPr="006E54F0">
              <w:rPr>
                <w:rFonts w:ascii="Arial Narrow" w:hAnsi="Arial Narrow" w:cs="Arial"/>
                <w:noProof w:val="0"/>
                <w:sz w:val="20"/>
                <w:szCs w:val="20"/>
                <w:lang w:val="en-US" w:eastAsia="ru-RU"/>
              </w:rPr>
              <w:t>5</w:t>
            </w:r>
          </w:p>
        </w:tc>
        <w:tc>
          <w:tcPr>
            <w:tcW w:w="567" w:type="dxa"/>
            <w:vMerge w:val="restart"/>
            <w:tcBorders>
              <w:left w:val="single" w:sz="4" w:space="0" w:color="auto"/>
              <w:right w:val="single" w:sz="4" w:space="0" w:color="auto"/>
            </w:tcBorders>
            <w:shd w:val="clear" w:color="auto" w:fill="FFFF00"/>
            <w:vAlign w:val="center"/>
          </w:tcPr>
          <w:p w14:paraId="2D104718" w14:textId="77777777" w:rsidR="006E54F0" w:rsidRPr="006E54F0" w:rsidRDefault="006E54F0" w:rsidP="006E54F0">
            <w:pPr>
              <w:jc w:val="center"/>
              <w:rPr>
                <w:rFonts w:ascii="Arial Narrow" w:hAnsi="Arial Narrow" w:cs="Arial"/>
                <w:noProof w:val="0"/>
                <w:color w:val="00000A"/>
                <w:sz w:val="8"/>
                <w:szCs w:val="8"/>
                <w:lang w:val="en-US" w:eastAsia="ru-RU"/>
              </w:rPr>
            </w:pPr>
            <w:r w:rsidRPr="006E54F0">
              <w:rPr>
                <w:rFonts w:ascii="Arial Narrow" w:hAnsi="Arial Narrow" w:cs="Arial"/>
                <w:noProof w:val="0"/>
                <w:color w:val="00000A"/>
                <w:sz w:val="8"/>
                <w:szCs w:val="8"/>
                <w:lang w:val="en-US" w:eastAsia="ru-RU"/>
              </w:rPr>
              <w:t>39100000-3</w:t>
            </w:r>
          </w:p>
        </w:tc>
        <w:tc>
          <w:tcPr>
            <w:tcW w:w="1701" w:type="dxa"/>
            <w:vMerge w:val="restart"/>
            <w:tcBorders>
              <w:left w:val="single" w:sz="4" w:space="0" w:color="000000"/>
              <w:right w:val="single" w:sz="4" w:space="0" w:color="000000"/>
            </w:tcBorders>
            <w:shd w:val="clear" w:color="auto" w:fill="FFFF00"/>
            <w:vAlign w:val="center"/>
          </w:tcPr>
          <w:p w14:paraId="6484390F" w14:textId="77777777" w:rsidR="006E54F0" w:rsidRPr="006E54F0" w:rsidRDefault="006E54F0" w:rsidP="006E54F0">
            <w:pPr>
              <w:rPr>
                <w:rFonts w:ascii="Arial Narrow" w:hAnsi="Arial Narrow" w:cs="Arial"/>
                <w:noProof w:val="0"/>
                <w:sz w:val="20"/>
                <w:szCs w:val="16"/>
                <w:lang w:val="en-US" w:eastAsia="ru-RU"/>
              </w:rPr>
            </w:pPr>
            <w:r w:rsidRPr="006E54F0">
              <w:rPr>
                <w:rFonts w:ascii="Arial Narrow" w:hAnsi="Arial Narrow" w:cs="Arial"/>
                <w:noProof w:val="0"/>
                <w:sz w:val="20"/>
                <w:szCs w:val="16"/>
                <w:lang w:val="en-US" w:eastAsia="ru-RU"/>
              </w:rPr>
              <w:t>5.Mobilier medical</w:t>
            </w:r>
          </w:p>
        </w:tc>
        <w:tc>
          <w:tcPr>
            <w:tcW w:w="567" w:type="dxa"/>
            <w:tcBorders>
              <w:top w:val="single" w:sz="4" w:space="0" w:color="auto"/>
              <w:left w:val="single" w:sz="4" w:space="0" w:color="auto"/>
              <w:bottom w:val="single" w:sz="4" w:space="0" w:color="auto"/>
              <w:right w:val="nil"/>
            </w:tcBorders>
            <w:shd w:val="clear" w:color="auto" w:fill="FFFF00"/>
            <w:vAlign w:val="center"/>
          </w:tcPr>
          <w:p w14:paraId="3F8DF062" w14:textId="77777777" w:rsidR="006E54F0" w:rsidRPr="006E54F0" w:rsidRDefault="006E54F0" w:rsidP="006E54F0">
            <w:pPr>
              <w:jc w:val="center"/>
              <w:rPr>
                <w:rFonts w:ascii="Arial Narrow" w:hAnsi="Arial Narrow" w:cs="Arial"/>
                <w:noProof w:val="0"/>
                <w:color w:val="000000"/>
                <w:sz w:val="20"/>
                <w:szCs w:val="20"/>
                <w:lang w:val="en-US"/>
              </w:rPr>
            </w:pPr>
            <w:r w:rsidRPr="006E54F0">
              <w:rPr>
                <w:rFonts w:ascii="Arial Narrow" w:hAnsi="Arial Narrow" w:cs="Arial"/>
                <w:noProof w:val="0"/>
                <w:color w:val="000000"/>
                <w:sz w:val="20"/>
                <w:szCs w:val="20"/>
                <w:lang w:val="en-US" w:eastAsia="ru-RU"/>
              </w:rPr>
              <w:t>15</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34BA3B6" w14:textId="77777777" w:rsidR="006E54F0" w:rsidRPr="006E54F0" w:rsidRDefault="006E54F0" w:rsidP="006E54F0">
            <w:pPr>
              <w:jc w:val="center"/>
              <w:rPr>
                <w:rFonts w:ascii="Arial Narrow" w:hAnsi="Arial Narrow" w:cs="Arial"/>
                <w:noProof w:val="0"/>
                <w:color w:val="000000"/>
                <w:sz w:val="20"/>
                <w:szCs w:val="20"/>
                <w:lang w:eastAsia="ru-RU"/>
              </w:rPr>
            </w:pPr>
            <w:r w:rsidRPr="006E54F0">
              <w:rPr>
                <w:rFonts w:ascii="Arial Narrow" w:hAnsi="Arial Narrow" w:cs="Arial"/>
                <w:noProof w:val="0"/>
                <w:color w:val="000000"/>
                <w:sz w:val="20"/>
                <w:szCs w:val="20"/>
                <w:lang w:eastAsia="ru-RU"/>
              </w:rPr>
              <w:t>Buc</w:t>
            </w:r>
          </w:p>
        </w:tc>
        <w:tc>
          <w:tcPr>
            <w:tcW w:w="6096" w:type="dxa"/>
            <w:tcBorders>
              <w:top w:val="single" w:sz="4" w:space="0" w:color="auto"/>
              <w:left w:val="nil"/>
              <w:bottom w:val="single" w:sz="4" w:space="0" w:color="auto"/>
              <w:right w:val="single" w:sz="4" w:space="0" w:color="auto"/>
            </w:tcBorders>
            <w:shd w:val="clear" w:color="auto" w:fill="FFFF00"/>
            <w:vAlign w:val="center"/>
          </w:tcPr>
          <w:p w14:paraId="47D45B3A" w14:textId="77777777" w:rsidR="006E54F0" w:rsidRPr="006E54F0" w:rsidRDefault="006E54F0" w:rsidP="006E54F0">
            <w:pPr>
              <w:jc w:val="both"/>
              <w:rPr>
                <w:rFonts w:ascii="Arial Narrow" w:hAnsi="Arial Narrow" w:cs="Arial"/>
                <w:noProof w:val="0"/>
                <w:color w:val="000000"/>
                <w:sz w:val="20"/>
                <w:szCs w:val="20"/>
                <w:lang w:val="en-US"/>
              </w:rPr>
            </w:pPr>
            <w:r w:rsidRPr="006E54F0">
              <w:rPr>
                <w:rFonts w:ascii="Arial Narrow" w:hAnsi="Arial Narrow" w:cs="Arial"/>
                <w:b/>
                <w:noProof w:val="0"/>
                <w:color w:val="000000"/>
                <w:sz w:val="20"/>
                <w:szCs w:val="20"/>
                <w:lang w:val="en-US" w:eastAsia="ru-RU"/>
              </w:rPr>
              <w:t>5.1.Stativ perfuzie</w:t>
            </w:r>
            <w:r w:rsidRPr="006E54F0">
              <w:rPr>
                <w:rFonts w:ascii="Arial Narrow" w:hAnsi="Arial Narrow" w:cs="Arial"/>
                <w:noProof w:val="0"/>
                <w:color w:val="000000"/>
                <w:sz w:val="20"/>
                <w:szCs w:val="20"/>
                <w:lang w:val="en-US" w:eastAsia="ru-RU"/>
              </w:rPr>
              <w:t xml:space="preserve"> - </w:t>
            </w:r>
            <w:r w:rsidRPr="006E54F0">
              <w:rPr>
                <w:rFonts w:ascii="Arial Narrow" w:hAnsi="Arial Narrow" w:cs="Arial"/>
                <w:bCs/>
                <w:noProof w:val="0"/>
                <w:color w:val="000000"/>
                <w:sz w:val="20"/>
                <w:szCs w:val="20"/>
                <w:lang w:val="en-US" w:eastAsia="ru-RU"/>
              </w:rPr>
              <w:t xml:space="preserve">Stativ telescopic cu talpa din plastic, pe rotile. Termen de garanție 2 ani. Produs în condiții de fabrică, calitate impecabilă. </w:t>
            </w:r>
            <w:r w:rsidRPr="006E54F0">
              <w:rPr>
                <w:rFonts w:ascii="Arial Narrow" w:hAnsi="Arial Narrow" w:cs="Arial"/>
                <w:noProof w:val="0"/>
                <w:color w:val="000000"/>
                <w:sz w:val="20"/>
                <w:szCs w:val="20"/>
                <w:u w:val="single"/>
                <w:lang w:val="en-US" w:eastAsia="ru-RU"/>
              </w:rPr>
              <w:t>ANEXA Nr.55</w:t>
            </w:r>
          </w:p>
        </w:tc>
        <w:tc>
          <w:tcPr>
            <w:tcW w:w="992" w:type="dxa"/>
            <w:vMerge w:val="restart"/>
            <w:tcBorders>
              <w:left w:val="nil"/>
              <w:right w:val="single" w:sz="4" w:space="0" w:color="auto"/>
            </w:tcBorders>
            <w:shd w:val="clear" w:color="auto" w:fill="FFFF00"/>
            <w:vAlign w:val="center"/>
          </w:tcPr>
          <w:p w14:paraId="38BC9F4E" w14:textId="77777777" w:rsidR="006E54F0" w:rsidRPr="006E54F0" w:rsidRDefault="006E54F0" w:rsidP="006E54F0">
            <w:pPr>
              <w:ind w:left="-108" w:right="-108"/>
              <w:jc w:val="center"/>
              <w:rPr>
                <w:rFonts w:ascii="Arial Narrow" w:hAnsi="Arial Narrow" w:cs="Arial"/>
                <w:noProof w:val="0"/>
                <w:color w:val="000000"/>
                <w:sz w:val="20"/>
                <w:szCs w:val="20"/>
                <w:lang w:val="en-US" w:eastAsia="ru-RU"/>
              </w:rPr>
            </w:pPr>
            <w:r w:rsidRPr="006E54F0">
              <w:rPr>
                <w:rFonts w:ascii="Arial Narrow" w:hAnsi="Arial Narrow" w:cs="Arial"/>
                <w:noProof w:val="0"/>
                <w:color w:val="000000"/>
                <w:sz w:val="20"/>
                <w:szCs w:val="20"/>
                <w:lang w:val="en-US" w:eastAsia="ru-RU"/>
              </w:rPr>
              <w:t>210 300,00</w:t>
            </w:r>
          </w:p>
        </w:tc>
      </w:tr>
      <w:tr w:rsidR="006E54F0" w:rsidRPr="006E54F0" w14:paraId="66CD2D0B" w14:textId="77777777" w:rsidTr="002E71A0">
        <w:trPr>
          <w:trHeight w:val="47"/>
        </w:trPr>
        <w:tc>
          <w:tcPr>
            <w:tcW w:w="567" w:type="dxa"/>
            <w:vMerge/>
            <w:tcBorders>
              <w:left w:val="single" w:sz="8" w:space="0" w:color="auto"/>
              <w:right w:val="single" w:sz="4" w:space="0" w:color="000000"/>
            </w:tcBorders>
            <w:shd w:val="clear" w:color="auto" w:fill="FFFF00"/>
            <w:vAlign w:val="center"/>
          </w:tcPr>
          <w:p w14:paraId="052F31F2" w14:textId="77777777" w:rsidR="006E54F0" w:rsidRPr="006E54F0" w:rsidRDefault="006E54F0" w:rsidP="006E54F0">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7E9BD3BF" w14:textId="77777777" w:rsidR="006E54F0" w:rsidRPr="006E54F0" w:rsidRDefault="006E54F0" w:rsidP="006E54F0">
            <w:pPr>
              <w:jc w:val="center"/>
              <w:rPr>
                <w:rFonts w:ascii="Arial Narrow" w:hAnsi="Arial Narrow" w:cs="Arial"/>
                <w:noProof w:val="0"/>
                <w:color w:val="00000A"/>
                <w:sz w:val="8"/>
                <w:szCs w:val="8"/>
                <w:lang w:val="en-US" w:eastAsia="ru-RU"/>
              </w:rPr>
            </w:pPr>
          </w:p>
        </w:tc>
        <w:tc>
          <w:tcPr>
            <w:tcW w:w="1701" w:type="dxa"/>
            <w:vMerge/>
            <w:tcBorders>
              <w:left w:val="single" w:sz="4" w:space="0" w:color="000000"/>
              <w:right w:val="single" w:sz="4" w:space="0" w:color="000000"/>
            </w:tcBorders>
            <w:shd w:val="clear" w:color="auto" w:fill="FFFF00"/>
            <w:vAlign w:val="center"/>
          </w:tcPr>
          <w:p w14:paraId="3B17477D" w14:textId="77777777" w:rsidR="006E54F0" w:rsidRPr="006E54F0" w:rsidRDefault="006E54F0" w:rsidP="006E54F0">
            <w:pPr>
              <w:rPr>
                <w:rFonts w:ascii="Arial Narrow" w:hAnsi="Arial Narrow" w:cs="Arial"/>
                <w:noProof w:val="0"/>
                <w:sz w:val="16"/>
                <w:szCs w:val="16"/>
                <w:lang w:val="en-US" w:eastAsia="ru-RU"/>
              </w:rPr>
            </w:pPr>
          </w:p>
        </w:tc>
        <w:tc>
          <w:tcPr>
            <w:tcW w:w="567" w:type="dxa"/>
            <w:tcBorders>
              <w:top w:val="nil"/>
              <w:left w:val="single" w:sz="4" w:space="0" w:color="auto"/>
              <w:bottom w:val="single" w:sz="4" w:space="0" w:color="auto"/>
              <w:right w:val="nil"/>
            </w:tcBorders>
            <w:shd w:val="clear" w:color="auto" w:fill="FFFF00"/>
            <w:vAlign w:val="center"/>
          </w:tcPr>
          <w:p w14:paraId="071E5F0E" w14:textId="77777777" w:rsidR="006E54F0" w:rsidRPr="006E54F0" w:rsidRDefault="006E54F0" w:rsidP="006E54F0">
            <w:pPr>
              <w:jc w:val="center"/>
              <w:rPr>
                <w:rFonts w:ascii="Arial Narrow" w:hAnsi="Arial Narrow" w:cs="Arial"/>
                <w:noProof w:val="0"/>
                <w:color w:val="000000"/>
                <w:sz w:val="20"/>
                <w:szCs w:val="20"/>
                <w:lang w:val="ru-RU" w:eastAsia="ru-RU"/>
              </w:rPr>
            </w:pPr>
            <w:r w:rsidRPr="006E54F0">
              <w:rPr>
                <w:rFonts w:ascii="Arial Narrow" w:hAnsi="Arial Narrow" w:cs="Arial"/>
                <w:noProof w:val="0"/>
                <w:color w:val="000000"/>
                <w:sz w:val="20"/>
                <w:szCs w:val="20"/>
                <w:lang w:val="ru-RU" w:eastAsia="ru-RU"/>
              </w:rPr>
              <w:t>3</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3314AFE" w14:textId="77777777" w:rsidR="006E54F0" w:rsidRPr="006E54F0" w:rsidRDefault="006E54F0" w:rsidP="006E54F0">
            <w:pPr>
              <w:jc w:val="center"/>
              <w:rPr>
                <w:rFonts w:ascii="Arial Narrow" w:hAnsi="Arial Narrow" w:cs="Arial"/>
                <w:noProof w:val="0"/>
                <w:color w:val="000000"/>
                <w:sz w:val="20"/>
                <w:szCs w:val="20"/>
                <w:lang w:eastAsia="ru-RU"/>
              </w:rPr>
            </w:pPr>
            <w:r w:rsidRPr="006E54F0">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tcPr>
          <w:p w14:paraId="0516C0E1" w14:textId="77777777" w:rsidR="006E54F0" w:rsidRPr="006E54F0" w:rsidRDefault="006E54F0" w:rsidP="006E54F0">
            <w:pPr>
              <w:jc w:val="both"/>
              <w:rPr>
                <w:rFonts w:ascii="Arial Narrow" w:hAnsi="Arial Narrow" w:cs="Arial"/>
                <w:noProof w:val="0"/>
                <w:color w:val="000000"/>
                <w:sz w:val="20"/>
                <w:szCs w:val="20"/>
                <w:lang w:val="en-US" w:eastAsia="ru-RU"/>
              </w:rPr>
            </w:pPr>
            <w:r w:rsidRPr="006E54F0">
              <w:rPr>
                <w:rFonts w:ascii="Arial Narrow" w:hAnsi="Arial Narrow" w:cs="Arial"/>
                <w:b/>
                <w:noProof w:val="0"/>
                <w:color w:val="000000"/>
                <w:sz w:val="20"/>
                <w:szCs w:val="20"/>
                <w:lang w:val="en-US" w:eastAsia="ru-RU"/>
              </w:rPr>
              <w:t>5.2.Scaun p/u proceduri</w:t>
            </w:r>
            <w:r w:rsidRPr="006E54F0">
              <w:rPr>
                <w:rFonts w:ascii="Arial Narrow" w:hAnsi="Arial Narrow" w:cs="Arial"/>
                <w:noProof w:val="0"/>
                <w:color w:val="000000"/>
                <w:sz w:val="20"/>
                <w:szCs w:val="20"/>
                <w:lang w:val="en-US" w:eastAsia="ru-RU"/>
              </w:rPr>
              <w:t xml:space="preserve"> - </w:t>
            </w:r>
            <w:r w:rsidRPr="006E54F0">
              <w:rPr>
                <w:rFonts w:ascii="Arial Narrow" w:hAnsi="Arial Narrow" w:cs="Arial"/>
                <w:bCs/>
                <w:noProof w:val="0"/>
                <w:color w:val="000000"/>
                <w:sz w:val="20"/>
                <w:szCs w:val="20"/>
                <w:lang w:val="en-US" w:eastAsia="ru-RU"/>
              </w:rPr>
              <w:t xml:space="preserve">Scaun ergonomic, mobil, cu rotile din cauciuc. </w:t>
            </w:r>
            <w:r w:rsidRPr="006E54F0">
              <w:rPr>
                <w:rFonts w:ascii="Arial Narrow" w:hAnsi="Arial Narrow" w:cs="Arial"/>
                <w:bCs/>
                <w:noProof w:val="0"/>
                <w:color w:val="000000"/>
                <w:sz w:val="20"/>
                <w:szCs w:val="20"/>
                <w:lang w:val="ro-MD" w:eastAsia="ru-RU"/>
              </w:rPr>
              <w:t xml:space="preserve">Carcasă metalică culoare inox. </w:t>
            </w:r>
            <w:r w:rsidRPr="006E54F0">
              <w:rPr>
                <w:rFonts w:ascii="Arial Narrow" w:hAnsi="Arial Narrow" w:cs="Arial"/>
                <w:bCs/>
                <w:noProof w:val="0"/>
                <w:color w:val="000000"/>
                <w:sz w:val="20"/>
                <w:szCs w:val="20"/>
                <w:lang w:val="en-US" w:eastAsia="ru-RU"/>
              </w:rPr>
              <w:t xml:space="preserve">Mecanism de mișcare și blocare a spetezei. Speteaza și șezutul tapițate în piele ECO albă. Termen de garanție 2 ani. Produs în condiții de fabrică, calitate impecabilă. </w:t>
            </w:r>
            <w:r w:rsidRPr="006E54F0">
              <w:rPr>
                <w:rFonts w:ascii="Arial Narrow" w:hAnsi="Arial Narrow" w:cs="Arial"/>
                <w:noProof w:val="0"/>
                <w:color w:val="000000"/>
                <w:sz w:val="20"/>
                <w:szCs w:val="20"/>
                <w:u w:val="single"/>
                <w:lang w:val="en-US" w:eastAsia="ru-RU"/>
              </w:rPr>
              <w:t>ANEXA Nr.60</w:t>
            </w:r>
          </w:p>
        </w:tc>
        <w:tc>
          <w:tcPr>
            <w:tcW w:w="992" w:type="dxa"/>
            <w:vMerge/>
            <w:tcBorders>
              <w:left w:val="nil"/>
              <w:right w:val="single" w:sz="4" w:space="0" w:color="auto"/>
            </w:tcBorders>
            <w:shd w:val="clear" w:color="auto" w:fill="FFFF00"/>
            <w:vAlign w:val="center"/>
          </w:tcPr>
          <w:p w14:paraId="54F2199B" w14:textId="77777777" w:rsidR="006E54F0" w:rsidRPr="006E54F0" w:rsidRDefault="006E54F0" w:rsidP="006E54F0">
            <w:pPr>
              <w:jc w:val="center"/>
              <w:rPr>
                <w:rFonts w:ascii="Arial Narrow" w:hAnsi="Arial Narrow" w:cs="Arial"/>
                <w:noProof w:val="0"/>
                <w:color w:val="000000"/>
                <w:sz w:val="20"/>
                <w:szCs w:val="20"/>
                <w:lang w:val="en-US" w:eastAsia="ru-RU"/>
              </w:rPr>
            </w:pPr>
          </w:p>
        </w:tc>
      </w:tr>
      <w:tr w:rsidR="006E54F0" w:rsidRPr="006E54F0" w14:paraId="0E2AB304" w14:textId="77777777" w:rsidTr="002E71A0">
        <w:trPr>
          <w:trHeight w:val="47"/>
        </w:trPr>
        <w:tc>
          <w:tcPr>
            <w:tcW w:w="567" w:type="dxa"/>
            <w:vMerge/>
            <w:tcBorders>
              <w:left w:val="single" w:sz="8" w:space="0" w:color="auto"/>
              <w:right w:val="single" w:sz="4" w:space="0" w:color="000000"/>
            </w:tcBorders>
            <w:shd w:val="clear" w:color="auto" w:fill="FFFF00"/>
            <w:vAlign w:val="center"/>
          </w:tcPr>
          <w:p w14:paraId="6845E1C0" w14:textId="77777777" w:rsidR="006E54F0" w:rsidRPr="006E54F0" w:rsidRDefault="006E54F0" w:rsidP="006E54F0">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5BF26C06" w14:textId="77777777" w:rsidR="006E54F0" w:rsidRPr="006E54F0" w:rsidRDefault="006E54F0" w:rsidP="006E54F0">
            <w:pPr>
              <w:jc w:val="center"/>
              <w:rPr>
                <w:rFonts w:ascii="Arial Narrow" w:hAnsi="Arial Narrow" w:cs="Arial"/>
                <w:noProof w:val="0"/>
                <w:color w:val="00000A"/>
                <w:sz w:val="8"/>
                <w:szCs w:val="8"/>
                <w:lang w:val="en-US" w:eastAsia="ru-RU"/>
              </w:rPr>
            </w:pPr>
          </w:p>
        </w:tc>
        <w:tc>
          <w:tcPr>
            <w:tcW w:w="1701" w:type="dxa"/>
            <w:vMerge/>
            <w:tcBorders>
              <w:left w:val="single" w:sz="4" w:space="0" w:color="000000"/>
              <w:right w:val="single" w:sz="4" w:space="0" w:color="000000"/>
            </w:tcBorders>
            <w:shd w:val="clear" w:color="auto" w:fill="FFFF00"/>
            <w:vAlign w:val="center"/>
          </w:tcPr>
          <w:p w14:paraId="7E2703E2" w14:textId="77777777" w:rsidR="006E54F0" w:rsidRPr="006E54F0" w:rsidRDefault="006E54F0" w:rsidP="006E54F0">
            <w:pPr>
              <w:rPr>
                <w:rFonts w:ascii="Arial Narrow" w:hAnsi="Arial Narrow" w:cs="Arial"/>
                <w:noProof w:val="0"/>
                <w:sz w:val="16"/>
                <w:szCs w:val="16"/>
                <w:lang w:val="en-US" w:eastAsia="ru-RU"/>
              </w:rPr>
            </w:pPr>
          </w:p>
        </w:tc>
        <w:tc>
          <w:tcPr>
            <w:tcW w:w="567" w:type="dxa"/>
            <w:tcBorders>
              <w:top w:val="nil"/>
              <w:left w:val="single" w:sz="4" w:space="0" w:color="auto"/>
              <w:bottom w:val="single" w:sz="4" w:space="0" w:color="auto"/>
              <w:right w:val="nil"/>
            </w:tcBorders>
            <w:shd w:val="clear" w:color="auto" w:fill="FFFF00"/>
            <w:vAlign w:val="center"/>
          </w:tcPr>
          <w:p w14:paraId="39CCEFE9" w14:textId="77777777" w:rsidR="006E54F0" w:rsidRPr="006E54F0" w:rsidRDefault="006E54F0" w:rsidP="006E54F0">
            <w:pPr>
              <w:jc w:val="center"/>
              <w:rPr>
                <w:rFonts w:ascii="Arial Narrow" w:hAnsi="Arial Narrow" w:cs="Arial"/>
                <w:noProof w:val="0"/>
                <w:color w:val="000000"/>
                <w:sz w:val="20"/>
                <w:szCs w:val="20"/>
                <w:lang w:val="en-US" w:eastAsia="ru-RU"/>
              </w:rPr>
            </w:pPr>
            <w:r w:rsidRPr="006E54F0">
              <w:rPr>
                <w:rFonts w:ascii="Arial Narrow" w:hAnsi="Arial Narrow" w:cs="Arial"/>
                <w:noProof w:val="0"/>
                <w:color w:val="000000"/>
                <w:sz w:val="20"/>
                <w:szCs w:val="20"/>
                <w:lang w:val="en-US"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61C8C66" w14:textId="77777777" w:rsidR="006E54F0" w:rsidRPr="006E54F0" w:rsidRDefault="006E54F0" w:rsidP="006E54F0">
            <w:pPr>
              <w:jc w:val="center"/>
              <w:rPr>
                <w:rFonts w:ascii="Arial Narrow" w:hAnsi="Arial Narrow" w:cs="Arial"/>
                <w:noProof w:val="0"/>
                <w:color w:val="000000"/>
                <w:sz w:val="20"/>
                <w:szCs w:val="20"/>
                <w:lang w:eastAsia="ru-RU"/>
              </w:rPr>
            </w:pPr>
            <w:r w:rsidRPr="006E54F0">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tcPr>
          <w:p w14:paraId="1042D4DD" w14:textId="77777777" w:rsidR="006E54F0" w:rsidRPr="006E54F0" w:rsidRDefault="006E54F0" w:rsidP="006E54F0">
            <w:pPr>
              <w:jc w:val="both"/>
              <w:rPr>
                <w:rFonts w:ascii="Arial Narrow" w:hAnsi="Arial Narrow" w:cs="Arial"/>
                <w:noProof w:val="0"/>
                <w:color w:val="000000"/>
                <w:sz w:val="20"/>
                <w:szCs w:val="20"/>
                <w:lang w:val="en-US" w:eastAsia="ru-RU"/>
              </w:rPr>
            </w:pPr>
            <w:r w:rsidRPr="006E54F0">
              <w:rPr>
                <w:rFonts w:ascii="Arial Narrow" w:hAnsi="Arial Narrow" w:cs="Arial"/>
                <w:b/>
                <w:noProof w:val="0"/>
                <w:color w:val="000000"/>
                <w:sz w:val="20"/>
                <w:szCs w:val="20"/>
                <w:lang w:val="en-US" w:eastAsia="ru-RU"/>
              </w:rPr>
              <w:t>5.3.Masă p/u instrumente cu 3 polițe</w:t>
            </w:r>
            <w:r w:rsidRPr="006E54F0">
              <w:rPr>
                <w:rFonts w:ascii="Arial Narrow" w:hAnsi="Arial Narrow" w:cs="Arial"/>
                <w:noProof w:val="0"/>
                <w:color w:val="000000"/>
                <w:sz w:val="20"/>
                <w:szCs w:val="20"/>
                <w:lang w:val="en-US" w:eastAsia="ru-RU"/>
              </w:rPr>
              <w:t xml:space="preserve"> - </w:t>
            </w:r>
            <w:r w:rsidRPr="006E54F0">
              <w:rPr>
                <w:rFonts w:ascii="Arial Narrow" w:hAnsi="Arial Narrow" w:cs="Arial"/>
                <w:bCs/>
                <w:noProof w:val="0"/>
                <w:color w:val="000000"/>
                <w:sz w:val="20"/>
                <w:szCs w:val="20"/>
                <w:lang w:val="en-US" w:eastAsia="ru-RU"/>
              </w:rPr>
              <w:t xml:space="preserve">550x1000x920H; Carcasa mesei din țeavă metalică 20x20 cu grosimea de 1mm. Vopsită în condiții de fabrică cu vopsea-praf polimerică de culoare albă. Construcția dotată cu trei polițe și trei sertare. Polițele din INOX cu cant de H=50mm, care să nu permită căderea obiectelor. Două sertare cu dimensiunile: 225x350x103H; Un sertar cu dimensiunile: 545x350x103H. </w:t>
            </w:r>
            <w:r w:rsidRPr="006E54F0">
              <w:rPr>
                <w:rFonts w:ascii="Arial Narrow" w:hAnsi="Arial Narrow" w:cs="Arial"/>
                <w:bCs/>
                <w:noProof w:val="0"/>
                <w:color w:val="000000"/>
                <w:sz w:val="20"/>
                <w:szCs w:val="20"/>
                <w:lang w:val="ro-MD" w:eastAsia="ru-RU"/>
              </w:rPr>
              <w:t>Sertare cu mecanism telecscopic de deschidere. Masa pe</w:t>
            </w:r>
            <w:r w:rsidRPr="006E54F0">
              <w:rPr>
                <w:rFonts w:ascii="Arial Narrow" w:hAnsi="Arial Narrow" w:cs="Arial"/>
                <w:bCs/>
                <w:noProof w:val="0"/>
                <w:color w:val="000000"/>
                <w:sz w:val="20"/>
                <w:szCs w:val="20"/>
                <w:lang w:val="en-US" w:eastAsia="ru-RU"/>
              </w:rPr>
              <w:t xml:space="preserve"> rotile din cauciuc, sure cu d=50mm și sistem de blocare. Greutatea maxima suportată pe fiecare sertar este de 15kg. Termen de garanție 2 ani. Produs în condiții de fabrică, calitate impecabilă. </w:t>
            </w:r>
            <w:r w:rsidRPr="006E54F0">
              <w:rPr>
                <w:rFonts w:ascii="Arial Narrow" w:hAnsi="Arial Narrow" w:cs="Arial"/>
                <w:noProof w:val="0"/>
                <w:color w:val="000000"/>
                <w:sz w:val="20"/>
                <w:szCs w:val="20"/>
                <w:u w:val="single"/>
                <w:lang w:val="en-US" w:eastAsia="ru-RU"/>
              </w:rPr>
              <w:t>ANEXA Nr.25</w:t>
            </w:r>
          </w:p>
        </w:tc>
        <w:tc>
          <w:tcPr>
            <w:tcW w:w="992" w:type="dxa"/>
            <w:vMerge/>
            <w:tcBorders>
              <w:left w:val="nil"/>
              <w:right w:val="single" w:sz="4" w:space="0" w:color="auto"/>
            </w:tcBorders>
            <w:shd w:val="clear" w:color="auto" w:fill="FFFF00"/>
            <w:vAlign w:val="center"/>
          </w:tcPr>
          <w:p w14:paraId="6EECD16A" w14:textId="77777777" w:rsidR="006E54F0" w:rsidRPr="006E54F0" w:rsidRDefault="006E54F0" w:rsidP="006E54F0">
            <w:pPr>
              <w:jc w:val="center"/>
              <w:rPr>
                <w:rFonts w:ascii="Arial Narrow" w:hAnsi="Arial Narrow" w:cs="Arial"/>
                <w:noProof w:val="0"/>
                <w:color w:val="000000"/>
                <w:sz w:val="20"/>
                <w:szCs w:val="20"/>
                <w:lang w:val="en-US" w:eastAsia="ru-RU"/>
              </w:rPr>
            </w:pPr>
          </w:p>
        </w:tc>
      </w:tr>
      <w:tr w:rsidR="006E54F0" w:rsidRPr="006E54F0" w14:paraId="4388E90F" w14:textId="77777777" w:rsidTr="002E71A0">
        <w:trPr>
          <w:trHeight w:val="47"/>
        </w:trPr>
        <w:tc>
          <w:tcPr>
            <w:tcW w:w="567" w:type="dxa"/>
            <w:vMerge/>
            <w:tcBorders>
              <w:left w:val="single" w:sz="8" w:space="0" w:color="auto"/>
              <w:right w:val="single" w:sz="4" w:space="0" w:color="000000"/>
            </w:tcBorders>
            <w:shd w:val="clear" w:color="auto" w:fill="FFFF00"/>
            <w:vAlign w:val="center"/>
          </w:tcPr>
          <w:p w14:paraId="17225C53" w14:textId="77777777" w:rsidR="006E54F0" w:rsidRPr="006E54F0" w:rsidRDefault="006E54F0" w:rsidP="006E54F0">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1C3C94A7" w14:textId="77777777" w:rsidR="006E54F0" w:rsidRPr="006E54F0" w:rsidRDefault="006E54F0" w:rsidP="006E54F0">
            <w:pPr>
              <w:jc w:val="center"/>
              <w:rPr>
                <w:rFonts w:ascii="Arial Narrow" w:hAnsi="Arial Narrow" w:cs="Arial"/>
                <w:noProof w:val="0"/>
                <w:color w:val="00000A"/>
                <w:sz w:val="8"/>
                <w:szCs w:val="8"/>
                <w:lang w:val="en-US" w:eastAsia="ru-RU"/>
              </w:rPr>
            </w:pPr>
          </w:p>
        </w:tc>
        <w:tc>
          <w:tcPr>
            <w:tcW w:w="1701" w:type="dxa"/>
            <w:vMerge/>
            <w:tcBorders>
              <w:left w:val="single" w:sz="4" w:space="0" w:color="000000"/>
              <w:right w:val="single" w:sz="4" w:space="0" w:color="000000"/>
            </w:tcBorders>
            <w:shd w:val="clear" w:color="auto" w:fill="FFFF00"/>
            <w:vAlign w:val="center"/>
          </w:tcPr>
          <w:p w14:paraId="5B1F7C7E" w14:textId="77777777" w:rsidR="006E54F0" w:rsidRPr="006E54F0" w:rsidRDefault="006E54F0" w:rsidP="006E54F0">
            <w:pPr>
              <w:rPr>
                <w:rFonts w:ascii="Arial Narrow" w:hAnsi="Arial Narrow" w:cs="Arial"/>
                <w:noProof w:val="0"/>
                <w:sz w:val="16"/>
                <w:szCs w:val="16"/>
                <w:lang w:val="en-US" w:eastAsia="ru-RU"/>
              </w:rPr>
            </w:pPr>
          </w:p>
        </w:tc>
        <w:tc>
          <w:tcPr>
            <w:tcW w:w="567" w:type="dxa"/>
            <w:tcBorders>
              <w:top w:val="nil"/>
              <w:left w:val="single" w:sz="4" w:space="0" w:color="auto"/>
              <w:bottom w:val="single" w:sz="4" w:space="0" w:color="auto"/>
              <w:right w:val="nil"/>
            </w:tcBorders>
            <w:shd w:val="clear" w:color="auto" w:fill="FFFF00"/>
            <w:vAlign w:val="center"/>
          </w:tcPr>
          <w:p w14:paraId="61F7E5F5" w14:textId="77777777" w:rsidR="006E54F0" w:rsidRPr="006E54F0" w:rsidRDefault="006E54F0" w:rsidP="006E54F0">
            <w:pPr>
              <w:jc w:val="center"/>
              <w:rPr>
                <w:rFonts w:ascii="Arial Narrow" w:hAnsi="Arial Narrow" w:cs="Arial"/>
                <w:noProof w:val="0"/>
                <w:color w:val="000000"/>
                <w:sz w:val="20"/>
                <w:szCs w:val="20"/>
                <w:lang w:val="en-US" w:eastAsia="ru-RU"/>
              </w:rPr>
            </w:pPr>
            <w:r w:rsidRPr="006E54F0">
              <w:rPr>
                <w:rFonts w:ascii="Arial Narrow" w:hAnsi="Arial Narrow" w:cs="Arial"/>
                <w:noProof w:val="0"/>
                <w:color w:val="000000"/>
                <w:sz w:val="20"/>
                <w:szCs w:val="20"/>
                <w:lang w:val="en-US"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E3DCF54" w14:textId="77777777" w:rsidR="006E54F0" w:rsidRPr="006E54F0" w:rsidRDefault="006E54F0" w:rsidP="006E54F0">
            <w:pPr>
              <w:jc w:val="center"/>
              <w:rPr>
                <w:rFonts w:ascii="Arial Narrow" w:hAnsi="Arial Narrow" w:cs="Arial"/>
                <w:noProof w:val="0"/>
                <w:color w:val="000000"/>
                <w:sz w:val="20"/>
                <w:szCs w:val="20"/>
                <w:lang w:eastAsia="ru-RU"/>
              </w:rPr>
            </w:pPr>
            <w:r w:rsidRPr="006E54F0">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tcPr>
          <w:p w14:paraId="2447B5DD" w14:textId="77777777" w:rsidR="006E54F0" w:rsidRPr="006E54F0" w:rsidRDefault="006E54F0" w:rsidP="006E54F0">
            <w:pPr>
              <w:jc w:val="both"/>
              <w:rPr>
                <w:rFonts w:ascii="Arial Narrow" w:hAnsi="Arial Narrow" w:cs="Arial"/>
                <w:noProof w:val="0"/>
                <w:color w:val="000000"/>
                <w:sz w:val="20"/>
                <w:szCs w:val="20"/>
                <w:lang w:val="en-US" w:eastAsia="ru-RU"/>
              </w:rPr>
            </w:pPr>
            <w:r w:rsidRPr="006E54F0">
              <w:rPr>
                <w:rFonts w:ascii="Arial Narrow" w:hAnsi="Arial Narrow" w:cs="Arial"/>
                <w:b/>
                <w:noProof w:val="0"/>
                <w:color w:val="000000"/>
                <w:sz w:val="20"/>
                <w:szCs w:val="20"/>
                <w:lang w:val="en-US" w:eastAsia="ru-RU"/>
              </w:rPr>
              <w:t>5.4.Masă mobilă p/u transportare medicamente</w:t>
            </w:r>
            <w:r w:rsidRPr="006E54F0">
              <w:rPr>
                <w:rFonts w:ascii="Arial Narrow" w:hAnsi="Arial Narrow" w:cs="Arial"/>
                <w:noProof w:val="0"/>
                <w:color w:val="000000"/>
                <w:sz w:val="20"/>
                <w:szCs w:val="20"/>
                <w:lang w:val="en-US" w:eastAsia="ru-RU"/>
              </w:rPr>
              <w:t xml:space="preserve"> - </w:t>
            </w:r>
            <w:r w:rsidRPr="006E54F0">
              <w:rPr>
                <w:rFonts w:ascii="Arial Narrow" w:hAnsi="Arial Narrow" w:cs="Arial"/>
                <w:bCs/>
                <w:noProof w:val="0"/>
                <w:color w:val="000000"/>
                <w:sz w:val="20"/>
                <w:szCs w:val="20"/>
                <w:lang w:val="en-US" w:eastAsia="ru-RU"/>
              </w:rPr>
              <w:t xml:space="preserve">450x580x930H; Carcasa mesei din țeavă metalică 20x20 cu grosimea de 1mm. Vopsită în condiții de fabrică cu vopsea-praf polimerică de culoare albă. Masă cu 2 sertare metalice, pe rotile din cauciuc, sure cu d=50mm și sistem de blocare. Polițele din metal inox cu cant de H=50mm, care să nu permită căderea obiectelor. Termen de garanție 2 ani. Produs în condiții de fabrică, calitate impecabilă. </w:t>
            </w:r>
            <w:r w:rsidRPr="006E54F0">
              <w:rPr>
                <w:rFonts w:ascii="Arial Narrow" w:hAnsi="Arial Narrow" w:cs="Arial"/>
                <w:noProof w:val="0"/>
                <w:color w:val="000000"/>
                <w:sz w:val="20"/>
                <w:szCs w:val="20"/>
                <w:u w:val="single"/>
                <w:lang w:val="en-US" w:eastAsia="ru-RU"/>
              </w:rPr>
              <w:t>ANEXA Nr.18</w:t>
            </w:r>
          </w:p>
        </w:tc>
        <w:tc>
          <w:tcPr>
            <w:tcW w:w="992" w:type="dxa"/>
            <w:vMerge/>
            <w:tcBorders>
              <w:left w:val="nil"/>
              <w:right w:val="single" w:sz="4" w:space="0" w:color="auto"/>
            </w:tcBorders>
            <w:shd w:val="clear" w:color="auto" w:fill="FFFF00"/>
            <w:vAlign w:val="center"/>
          </w:tcPr>
          <w:p w14:paraId="6E18ABEF" w14:textId="77777777" w:rsidR="006E54F0" w:rsidRPr="006E54F0" w:rsidRDefault="006E54F0" w:rsidP="006E54F0">
            <w:pPr>
              <w:jc w:val="center"/>
              <w:rPr>
                <w:rFonts w:ascii="Arial Narrow" w:hAnsi="Arial Narrow" w:cs="Arial"/>
                <w:noProof w:val="0"/>
                <w:color w:val="000000"/>
                <w:sz w:val="20"/>
                <w:szCs w:val="20"/>
                <w:lang w:val="en-US" w:eastAsia="ru-RU"/>
              </w:rPr>
            </w:pPr>
          </w:p>
        </w:tc>
      </w:tr>
      <w:tr w:rsidR="006E54F0" w:rsidRPr="006E54F0" w14:paraId="10E96570" w14:textId="77777777" w:rsidTr="002E71A0">
        <w:trPr>
          <w:trHeight w:val="47"/>
        </w:trPr>
        <w:tc>
          <w:tcPr>
            <w:tcW w:w="567" w:type="dxa"/>
            <w:vMerge/>
            <w:tcBorders>
              <w:left w:val="single" w:sz="8" w:space="0" w:color="auto"/>
              <w:right w:val="single" w:sz="4" w:space="0" w:color="000000"/>
            </w:tcBorders>
            <w:shd w:val="clear" w:color="auto" w:fill="FFFF00"/>
            <w:vAlign w:val="center"/>
          </w:tcPr>
          <w:p w14:paraId="7661BA64" w14:textId="77777777" w:rsidR="006E54F0" w:rsidRPr="006E54F0" w:rsidRDefault="006E54F0" w:rsidP="006E54F0">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1E387548" w14:textId="77777777" w:rsidR="006E54F0" w:rsidRPr="006E54F0" w:rsidRDefault="006E54F0" w:rsidP="006E54F0">
            <w:pPr>
              <w:jc w:val="center"/>
              <w:rPr>
                <w:rFonts w:ascii="Arial Narrow" w:hAnsi="Arial Narrow" w:cs="Arial"/>
                <w:noProof w:val="0"/>
                <w:color w:val="00000A"/>
                <w:sz w:val="8"/>
                <w:szCs w:val="8"/>
                <w:lang w:val="en-US" w:eastAsia="ru-RU"/>
              </w:rPr>
            </w:pPr>
          </w:p>
        </w:tc>
        <w:tc>
          <w:tcPr>
            <w:tcW w:w="1701" w:type="dxa"/>
            <w:vMerge/>
            <w:tcBorders>
              <w:left w:val="single" w:sz="4" w:space="0" w:color="000000"/>
              <w:right w:val="single" w:sz="4" w:space="0" w:color="000000"/>
            </w:tcBorders>
            <w:shd w:val="clear" w:color="auto" w:fill="FFFF00"/>
            <w:vAlign w:val="center"/>
          </w:tcPr>
          <w:p w14:paraId="76F814CF" w14:textId="77777777" w:rsidR="006E54F0" w:rsidRPr="006E54F0" w:rsidRDefault="006E54F0" w:rsidP="006E54F0">
            <w:pPr>
              <w:rPr>
                <w:rFonts w:ascii="Arial Narrow" w:hAnsi="Arial Narrow" w:cs="Arial"/>
                <w:noProof w:val="0"/>
                <w:sz w:val="16"/>
                <w:szCs w:val="16"/>
                <w:lang w:val="en-US" w:eastAsia="ru-RU"/>
              </w:rPr>
            </w:pPr>
          </w:p>
        </w:tc>
        <w:tc>
          <w:tcPr>
            <w:tcW w:w="567" w:type="dxa"/>
            <w:tcBorders>
              <w:top w:val="nil"/>
              <w:left w:val="single" w:sz="4" w:space="0" w:color="auto"/>
              <w:bottom w:val="single" w:sz="4" w:space="0" w:color="auto"/>
              <w:right w:val="nil"/>
            </w:tcBorders>
            <w:shd w:val="clear" w:color="auto" w:fill="FFFF00"/>
            <w:vAlign w:val="center"/>
          </w:tcPr>
          <w:p w14:paraId="2643383F" w14:textId="77777777" w:rsidR="006E54F0" w:rsidRPr="006E54F0" w:rsidRDefault="006E54F0" w:rsidP="006E54F0">
            <w:pPr>
              <w:jc w:val="center"/>
              <w:rPr>
                <w:rFonts w:ascii="Arial Narrow" w:hAnsi="Arial Narrow" w:cs="Arial"/>
                <w:noProof w:val="0"/>
                <w:color w:val="000000"/>
                <w:sz w:val="20"/>
                <w:szCs w:val="20"/>
                <w:lang w:val="en-US" w:eastAsia="ru-RU"/>
              </w:rPr>
            </w:pPr>
            <w:r w:rsidRPr="006E54F0">
              <w:rPr>
                <w:rFonts w:ascii="Arial Narrow" w:hAnsi="Arial Narrow" w:cs="Arial"/>
                <w:noProof w:val="0"/>
                <w:color w:val="000000"/>
                <w:sz w:val="20"/>
                <w:szCs w:val="20"/>
                <w:lang w:val="en-US" w:eastAsia="ru-RU"/>
              </w:rPr>
              <w:t>31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BD183DA" w14:textId="77777777" w:rsidR="006E54F0" w:rsidRPr="006E54F0" w:rsidRDefault="006E54F0" w:rsidP="006E54F0">
            <w:pPr>
              <w:jc w:val="center"/>
              <w:rPr>
                <w:rFonts w:ascii="Arial Narrow" w:hAnsi="Arial Narrow" w:cs="Arial"/>
                <w:noProof w:val="0"/>
                <w:color w:val="000000"/>
                <w:sz w:val="20"/>
                <w:szCs w:val="20"/>
                <w:lang w:eastAsia="ru-RU"/>
              </w:rPr>
            </w:pPr>
            <w:r w:rsidRPr="006E54F0">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tcPr>
          <w:p w14:paraId="2FBC4087" w14:textId="77777777" w:rsidR="006E54F0" w:rsidRPr="006E54F0" w:rsidRDefault="006E54F0" w:rsidP="006E54F0">
            <w:pPr>
              <w:jc w:val="both"/>
              <w:rPr>
                <w:rFonts w:ascii="Arial Narrow" w:hAnsi="Arial Narrow" w:cs="Arial"/>
                <w:noProof w:val="0"/>
                <w:color w:val="000000"/>
                <w:sz w:val="20"/>
                <w:szCs w:val="20"/>
                <w:lang w:val="en-US" w:eastAsia="ru-RU"/>
              </w:rPr>
            </w:pPr>
            <w:r w:rsidRPr="006E54F0">
              <w:rPr>
                <w:rFonts w:ascii="Arial Narrow" w:hAnsi="Arial Narrow" w:cs="Arial"/>
                <w:b/>
                <w:noProof w:val="0"/>
                <w:color w:val="000000"/>
                <w:sz w:val="20"/>
                <w:szCs w:val="20"/>
                <w:lang w:val="en-US" w:eastAsia="ru-RU"/>
              </w:rPr>
              <w:t xml:space="preserve">5.5.Comodă p/u salon cu masă de hrănire </w:t>
            </w:r>
            <w:r w:rsidRPr="006E54F0">
              <w:rPr>
                <w:rFonts w:ascii="Arial Narrow" w:hAnsi="Arial Narrow" w:cs="Arial"/>
                <w:noProof w:val="0"/>
                <w:color w:val="000000"/>
                <w:sz w:val="20"/>
                <w:szCs w:val="20"/>
                <w:lang w:val="en-US" w:eastAsia="ru-RU"/>
              </w:rPr>
              <w:t xml:space="preserve">- </w:t>
            </w:r>
            <w:r w:rsidRPr="006E54F0">
              <w:rPr>
                <w:rFonts w:ascii="Arial Narrow" w:hAnsi="Arial Narrow" w:cs="Arial"/>
                <w:bCs/>
                <w:noProof w:val="0"/>
                <w:color w:val="000000"/>
                <w:sz w:val="20"/>
                <w:szCs w:val="20"/>
                <w:lang w:val="en-US" w:eastAsia="ru-RU"/>
              </w:rPr>
              <w:t xml:space="preserve">800x400x730-1130H; Carcasa comodei din metal INOX cu grosimea de 1mm, pe rotile din cauciuc, sure cu d=50mm și sistem de blocare. Comoda cu ușă și sertar metalic. Măsuță încorporată pliabilă, care va servi p/u hrănirea paientilor. Topul mesei din INOX, cu reglare pe înălțime de la 730mm la 1130mm. Încărcătură maximală = 20kg. Termen de garanție 2 ani. Produs în condiții de fabrică, calitate impecabilă. </w:t>
            </w:r>
            <w:r w:rsidRPr="006E54F0">
              <w:rPr>
                <w:rFonts w:ascii="Arial Narrow" w:hAnsi="Arial Narrow" w:cs="Arial"/>
                <w:noProof w:val="0"/>
                <w:color w:val="000000"/>
                <w:sz w:val="20"/>
                <w:szCs w:val="20"/>
                <w:u w:val="single"/>
                <w:lang w:val="en-US" w:eastAsia="ru-RU"/>
              </w:rPr>
              <w:t>ANEXA Nr.14</w:t>
            </w:r>
          </w:p>
        </w:tc>
        <w:tc>
          <w:tcPr>
            <w:tcW w:w="992" w:type="dxa"/>
            <w:vMerge/>
            <w:tcBorders>
              <w:left w:val="nil"/>
              <w:right w:val="single" w:sz="4" w:space="0" w:color="auto"/>
            </w:tcBorders>
            <w:shd w:val="clear" w:color="auto" w:fill="FFFF00"/>
            <w:vAlign w:val="center"/>
          </w:tcPr>
          <w:p w14:paraId="6404381C" w14:textId="77777777" w:rsidR="006E54F0" w:rsidRPr="006E54F0" w:rsidRDefault="006E54F0" w:rsidP="006E54F0">
            <w:pPr>
              <w:jc w:val="center"/>
              <w:rPr>
                <w:rFonts w:ascii="Arial Narrow" w:hAnsi="Arial Narrow" w:cs="Arial"/>
                <w:noProof w:val="0"/>
                <w:color w:val="000000"/>
                <w:sz w:val="20"/>
                <w:szCs w:val="20"/>
                <w:lang w:val="en-US" w:eastAsia="ru-RU"/>
              </w:rPr>
            </w:pPr>
          </w:p>
        </w:tc>
      </w:tr>
      <w:tr w:rsidR="006E54F0" w:rsidRPr="006E54F0" w14:paraId="6E25408B" w14:textId="77777777" w:rsidTr="002E71A0">
        <w:trPr>
          <w:trHeight w:val="58"/>
        </w:trPr>
        <w:tc>
          <w:tcPr>
            <w:tcW w:w="567" w:type="dxa"/>
            <w:vMerge/>
            <w:tcBorders>
              <w:left w:val="single" w:sz="8" w:space="0" w:color="auto"/>
              <w:right w:val="single" w:sz="4" w:space="0" w:color="000000"/>
            </w:tcBorders>
            <w:shd w:val="clear" w:color="auto" w:fill="FFFF00"/>
            <w:vAlign w:val="center"/>
          </w:tcPr>
          <w:p w14:paraId="64E5364D" w14:textId="77777777" w:rsidR="006E54F0" w:rsidRPr="006E54F0" w:rsidRDefault="006E54F0" w:rsidP="006E54F0">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48612627" w14:textId="77777777" w:rsidR="006E54F0" w:rsidRPr="006E54F0" w:rsidRDefault="006E54F0" w:rsidP="006E54F0">
            <w:pPr>
              <w:jc w:val="center"/>
              <w:rPr>
                <w:rFonts w:ascii="Arial Narrow" w:hAnsi="Arial Narrow" w:cs="Arial"/>
                <w:noProof w:val="0"/>
                <w:color w:val="00000A"/>
                <w:sz w:val="8"/>
                <w:szCs w:val="8"/>
                <w:lang w:val="en-US" w:eastAsia="ru-RU"/>
              </w:rPr>
            </w:pPr>
          </w:p>
        </w:tc>
        <w:tc>
          <w:tcPr>
            <w:tcW w:w="1701" w:type="dxa"/>
            <w:vMerge/>
            <w:tcBorders>
              <w:left w:val="single" w:sz="4" w:space="0" w:color="000000"/>
              <w:right w:val="single" w:sz="4" w:space="0" w:color="000000"/>
            </w:tcBorders>
            <w:shd w:val="clear" w:color="auto" w:fill="FFFF00"/>
            <w:vAlign w:val="center"/>
          </w:tcPr>
          <w:p w14:paraId="52017B83" w14:textId="77777777" w:rsidR="006E54F0" w:rsidRPr="006E54F0" w:rsidRDefault="006E54F0" w:rsidP="006E54F0">
            <w:pPr>
              <w:rPr>
                <w:rFonts w:ascii="Arial Narrow" w:hAnsi="Arial Narrow" w:cs="Arial"/>
                <w:noProof w:val="0"/>
                <w:sz w:val="16"/>
                <w:szCs w:val="16"/>
                <w:lang w:val="en-US" w:eastAsia="ru-RU"/>
              </w:rPr>
            </w:pPr>
          </w:p>
        </w:tc>
        <w:tc>
          <w:tcPr>
            <w:tcW w:w="567" w:type="dxa"/>
            <w:tcBorders>
              <w:top w:val="nil"/>
              <w:left w:val="single" w:sz="4" w:space="0" w:color="auto"/>
              <w:right w:val="nil"/>
            </w:tcBorders>
            <w:shd w:val="clear" w:color="auto" w:fill="FFFF00"/>
            <w:vAlign w:val="center"/>
          </w:tcPr>
          <w:p w14:paraId="1DEC2629" w14:textId="77777777" w:rsidR="006E54F0" w:rsidRPr="006E54F0" w:rsidRDefault="006E54F0" w:rsidP="006E54F0">
            <w:pPr>
              <w:jc w:val="center"/>
              <w:rPr>
                <w:rFonts w:ascii="Arial Narrow" w:hAnsi="Arial Narrow" w:cs="Arial"/>
                <w:noProof w:val="0"/>
                <w:color w:val="000000"/>
                <w:sz w:val="20"/>
                <w:szCs w:val="20"/>
                <w:lang w:val="en-US" w:eastAsia="ru-RU"/>
              </w:rPr>
            </w:pPr>
            <w:r w:rsidRPr="006E54F0">
              <w:rPr>
                <w:rFonts w:ascii="Arial Narrow" w:hAnsi="Arial Narrow" w:cs="Arial"/>
                <w:noProof w:val="0"/>
                <w:color w:val="000000"/>
                <w:sz w:val="20"/>
                <w:szCs w:val="20"/>
                <w:lang w:val="en-US" w:eastAsia="ru-RU"/>
              </w:rPr>
              <w:t>5</w:t>
            </w:r>
          </w:p>
        </w:tc>
        <w:tc>
          <w:tcPr>
            <w:tcW w:w="567" w:type="dxa"/>
            <w:tcBorders>
              <w:top w:val="single" w:sz="4" w:space="0" w:color="auto"/>
              <w:left w:val="single" w:sz="4" w:space="0" w:color="auto"/>
              <w:right w:val="single" w:sz="4" w:space="0" w:color="auto"/>
            </w:tcBorders>
            <w:shd w:val="clear" w:color="auto" w:fill="FFFF00"/>
            <w:vAlign w:val="center"/>
          </w:tcPr>
          <w:p w14:paraId="0780B702" w14:textId="77777777" w:rsidR="006E54F0" w:rsidRPr="006E54F0" w:rsidRDefault="006E54F0" w:rsidP="006E54F0">
            <w:pPr>
              <w:jc w:val="center"/>
              <w:rPr>
                <w:rFonts w:ascii="Arial Narrow" w:hAnsi="Arial Narrow" w:cs="Arial"/>
                <w:noProof w:val="0"/>
                <w:color w:val="000000"/>
                <w:sz w:val="20"/>
                <w:szCs w:val="20"/>
                <w:lang w:eastAsia="ru-RU"/>
              </w:rPr>
            </w:pPr>
            <w:r w:rsidRPr="006E54F0">
              <w:rPr>
                <w:rFonts w:ascii="Arial Narrow" w:hAnsi="Arial Narrow" w:cs="Arial"/>
                <w:noProof w:val="0"/>
                <w:color w:val="000000"/>
                <w:sz w:val="20"/>
                <w:szCs w:val="20"/>
                <w:lang w:eastAsia="ru-RU"/>
              </w:rPr>
              <w:t>Buc</w:t>
            </w:r>
          </w:p>
        </w:tc>
        <w:tc>
          <w:tcPr>
            <w:tcW w:w="6096" w:type="dxa"/>
            <w:tcBorders>
              <w:top w:val="nil"/>
              <w:left w:val="nil"/>
              <w:right w:val="single" w:sz="4" w:space="0" w:color="auto"/>
            </w:tcBorders>
            <w:shd w:val="clear" w:color="auto" w:fill="FFFF00"/>
            <w:vAlign w:val="center"/>
          </w:tcPr>
          <w:p w14:paraId="6FF97F78" w14:textId="77777777" w:rsidR="006E54F0" w:rsidRPr="006E54F0" w:rsidRDefault="006E54F0" w:rsidP="006E54F0">
            <w:pPr>
              <w:jc w:val="both"/>
              <w:rPr>
                <w:rFonts w:ascii="Arial Narrow" w:hAnsi="Arial Narrow" w:cs="Arial"/>
                <w:noProof w:val="0"/>
                <w:color w:val="000000"/>
                <w:sz w:val="20"/>
                <w:szCs w:val="20"/>
                <w:lang w:val="en-US" w:eastAsia="ru-RU"/>
              </w:rPr>
            </w:pPr>
            <w:r w:rsidRPr="006E54F0">
              <w:rPr>
                <w:rFonts w:ascii="Arial Narrow" w:hAnsi="Arial Narrow" w:cs="Arial"/>
                <w:b/>
                <w:noProof w:val="0"/>
                <w:color w:val="000000"/>
                <w:sz w:val="20"/>
                <w:szCs w:val="20"/>
                <w:lang w:val="en-US" w:eastAsia="ru-RU"/>
              </w:rPr>
              <w:t>5.6.Dulap medical metalic nr.1</w:t>
            </w:r>
            <w:r w:rsidRPr="006E54F0">
              <w:rPr>
                <w:rFonts w:ascii="Arial Narrow" w:hAnsi="Arial Narrow" w:cs="Arial"/>
                <w:noProof w:val="0"/>
                <w:color w:val="000000"/>
                <w:sz w:val="20"/>
                <w:szCs w:val="20"/>
                <w:lang w:val="en-US" w:eastAsia="ru-RU"/>
              </w:rPr>
              <w:t xml:space="preserve"> - </w:t>
            </w:r>
            <w:r w:rsidRPr="006E54F0">
              <w:rPr>
                <w:rFonts w:ascii="Arial Narrow" w:hAnsi="Arial Narrow" w:cs="Arial"/>
                <w:bCs/>
                <w:noProof w:val="0"/>
                <w:color w:val="000000"/>
                <w:sz w:val="20"/>
                <w:szCs w:val="20"/>
                <w:lang w:val="ro-MD" w:eastAsia="ru-RU"/>
              </w:rPr>
              <w:t xml:space="preserve">370x800x1730H; Dulap metalic integral, executat în condiții de fabrică prin metoda de stantare și sudare. Dotat cu două uși superioare din sticlă încorporată în profil din metal; două sertare metalice la mijloc și două uși metalice în partea inferioară, care sunt dotate cu lacăt central. În partea superioară dulapul are 2 compartimente separate dotate cu lacăte și două polițe metalice. Sertarele cu mecanisme telecscopic de deschidere. Totul vopsit cu vopsea-praf de culoare albă, rezistentă la corozie și umiditate. Dulap pe picioare reglabile din plastic cu H=50mm. </w:t>
            </w:r>
            <w:r w:rsidRPr="006E54F0">
              <w:rPr>
                <w:rFonts w:ascii="Arial Narrow" w:hAnsi="Arial Narrow" w:cs="Arial"/>
                <w:bCs/>
                <w:noProof w:val="0"/>
                <w:color w:val="000000"/>
                <w:sz w:val="20"/>
                <w:szCs w:val="20"/>
                <w:lang w:val="en-US" w:eastAsia="ru-RU"/>
              </w:rPr>
              <w:t xml:space="preserve">Termen de garanție 2 ani. Produs în condiții de fabrică, calitate impecabilă. </w:t>
            </w:r>
            <w:r w:rsidRPr="006E54F0">
              <w:rPr>
                <w:rFonts w:ascii="Arial Narrow" w:hAnsi="Arial Narrow" w:cs="Arial"/>
                <w:noProof w:val="0"/>
                <w:color w:val="000000"/>
                <w:sz w:val="20"/>
                <w:szCs w:val="20"/>
                <w:u w:val="single"/>
                <w:lang w:val="en-US" w:eastAsia="ru-RU"/>
              </w:rPr>
              <w:t>ANEXA Nr.23</w:t>
            </w:r>
          </w:p>
        </w:tc>
        <w:tc>
          <w:tcPr>
            <w:tcW w:w="992" w:type="dxa"/>
            <w:vMerge/>
            <w:tcBorders>
              <w:left w:val="nil"/>
              <w:right w:val="single" w:sz="4" w:space="0" w:color="auto"/>
            </w:tcBorders>
            <w:shd w:val="clear" w:color="auto" w:fill="FFFF00"/>
            <w:vAlign w:val="center"/>
          </w:tcPr>
          <w:p w14:paraId="519C2431" w14:textId="77777777" w:rsidR="006E54F0" w:rsidRPr="006E54F0" w:rsidRDefault="006E54F0" w:rsidP="006E54F0">
            <w:pPr>
              <w:jc w:val="center"/>
              <w:rPr>
                <w:rFonts w:ascii="Arial Narrow" w:hAnsi="Arial Narrow" w:cs="Arial"/>
                <w:noProof w:val="0"/>
                <w:color w:val="000000"/>
                <w:sz w:val="20"/>
                <w:szCs w:val="20"/>
                <w:lang w:val="en-US" w:eastAsia="ru-RU"/>
              </w:rPr>
            </w:pPr>
          </w:p>
        </w:tc>
      </w:tr>
      <w:tr w:rsidR="006E54F0" w:rsidRPr="006E54F0" w14:paraId="35C14691" w14:textId="77777777" w:rsidTr="002E71A0">
        <w:trPr>
          <w:trHeight w:val="47"/>
        </w:trPr>
        <w:tc>
          <w:tcPr>
            <w:tcW w:w="567" w:type="dxa"/>
            <w:vMerge/>
            <w:tcBorders>
              <w:left w:val="single" w:sz="8" w:space="0" w:color="auto"/>
              <w:right w:val="single" w:sz="4" w:space="0" w:color="000000"/>
            </w:tcBorders>
            <w:shd w:val="clear" w:color="auto" w:fill="FFFF00"/>
            <w:vAlign w:val="center"/>
          </w:tcPr>
          <w:p w14:paraId="2629FF0C" w14:textId="77777777" w:rsidR="006E54F0" w:rsidRPr="006E54F0" w:rsidRDefault="006E54F0" w:rsidP="006E54F0">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342A2E3A" w14:textId="77777777" w:rsidR="006E54F0" w:rsidRPr="006E54F0" w:rsidRDefault="006E54F0" w:rsidP="006E54F0">
            <w:pPr>
              <w:jc w:val="center"/>
              <w:rPr>
                <w:rFonts w:ascii="Arial Narrow" w:hAnsi="Arial Narrow" w:cs="Arial"/>
                <w:noProof w:val="0"/>
                <w:color w:val="00000A"/>
                <w:sz w:val="8"/>
                <w:szCs w:val="8"/>
                <w:lang w:val="en-US" w:eastAsia="ru-RU"/>
              </w:rPr>
            </w:pPr>
          </w:p>
        </w:tc>
        <w:tc>
          <w:tcPr>
            <w:tcW w:w="1701" w:type="dxa"/>
            <w:vMerge/>
            <w:tcBorders>
              <w:left w:val="single" w:sz="4" w:space="0" w:color="000000"/>
              <w:right w:val="single" w:sz="4" w:space="0" w:color="000000"/>
            </w:tcBorders>
            <w:shd w:val="clear" w:color="auto" w:fill="FFFF00"/>
            <w:vAlign w:val="center"/>
          </w:tcPr>
          <w:p w14:paraId="513C29C1" w14:textId="77777777" w:rsidR="006E54F0" w:rsidRPr="006E54F0" w:rsidRDefault="006E54F0" w:rsidP="006E54F0">
            <w:pPr>
              <w:rPr>
                <w:rFonts w:ascii="Arial Narrow" w:hAnsi="Arial Narrow" w:cs="Arial"/>
                <w:noProof w:val="0"/>
                <w:sz w:val="16"/>
                <w:szCs w:val="16"/>
                <w:lang w:val="en-US" w:eastAsia="ru-RU"/>
              </w:rPr>
            </w:pPr>
          </w:p>
        </w:tc>
        <w:tc>
          <w:tcPr>
            <w:tcW w:w="567" w:type="dxa"/>
            <w:tcBorders>
              <w:top w:val="nil"/>
              <w:left w:val="single" w:sz="4" w:space="0" w:color="auto"/>
              <w:bottom w:val="single" w:sz="4" w:space="0" w:color="auto"/>
              <w:right w:val="nil"/>
            </w:tcBorders>
            <w:shd w:val="clear" w:color="auto" w:fill="FFFF00"/>
            <w:vAlign w:val="center"/>
          </w:tcPr>
          <w:p w14:paraId="0C1AC448" w14:textId="77777777" w:rsidR="006E54F0" w:rsidRPr="006E54F0" w:rsidRDefault="006E54F0" w:rsidP="006E54F0">
            <w:pPr>
              <w:jc w:val="center"/>
              <w:rPr>
                <w:rFonts w:ascii="Arial Narrow" w:hAnsi="Arial Narrow" w:cs="Arial"/>
                <w:noProof w:val="0"/>
                <w:color w:val="000000"/>
                <w:sz w:val="20"/>
                <w:szCs w:val="20"/>
                <w:lang w:val="en-US" w:eastAsia="ru-RU"/>
              </w:rPr>
            </w:pPr>
            <w:r w:rsidRPr="006E54F0">
              <w:rPr>
                <w:rFonts w:ascii="Arial Narrow" w:hAnsi="Arial Narrow" w:cs="Arial"/>
                <w:noProof w:val="0"/>
                <w:color w:val="000000"/>
                <w:sz w:val="20"/>
                <w:szCs w:val="20"/>
                <w:lang w:val="en-US"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9E8B899" w14:textId="77777777" w:rsidR="006E54F0" w:rsidRPr="006E54F0" w:rsidRDefault="006E54F0" w:rsidP="006E54F0">
            <w:pPr>
              <w:jc w:val="center"/>
              <w:rPr>
                <w:rFonts w:ascii="Arial Narrow" w:hAnsi="Arial Narrow" w:cs="Arial"/>
                <w:noProof w:val="0"/>
                <w:color w:val="000000"/>
                <w:sz w:val="20"/>
                <w:szCs w:val="20"/>
                <w:lang w:eastAsia="ru-RU"/>
              </w:rPr>
            </w:pPr>
            <w:r w:rsidRPr="006E54F0">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tcPr>
          <w:p w14:paraId="6FFEB97E" w14:textId="77777777" w:rsidR="006E54F0" w:rsidRPr="006E54F0" w:rsidRDefault="006E54F0" w:rsidP="006E54F0">
            <w:pPr>
              <w:jc w:val="both"/>
              <w:rPr>
                <w:rFonts w:ascii="Arial Narrow" w:hAnsi="Arial Narrow" w:cs="Arial"/>
                <w:noProof w:val="0"/>
                <w:color w:val="000000"/>
                <w:sz w:val="20"/>
                <w:szCs w:val="20"/>
                <w:lang w:val="en-US" w:eastAsia="ru-RU"/>
              </w:rPr>
            </w:pPr>
            <w:r w:rsidRPr="006E54F0">
              <w:rPr>
                <w:rFonts w:ascii="Arial Narrow" w:hAnsi="Arial Narrow" w:cs="Arial"/>
                <w:b/>
                <w:noProof w:val="0"/>
                <w:color w:val="000000"/>
                <w:sz w:val="20"/>
                <w:szCs w:val="20"/>
                <w:lang w:val="en-US" w:eastAsia="ru-RU"/>
              </w:rPr>
              <w:t>5.7.Dulap medical metalic nr.2</w:t>
            </w:r>
            <w:r w:rsidRPr="006E54F0">
              <w:rPr>
                <w:rFonts w:ascii="Arial Narrow" w:hAnsi="Arial Narrow" w:cs="Arial"/>
                <w:noProof w:val="0"/>
                <w:color w:val="000000"/>
                <w:sz w:val="20"/>
                <w:szCs w:val="20"/>
                <w:lang w:val="en-US" w:eastAsia="ru-RU"/>
              </w:rPr>
              <w:t xml:space="preserve"> - </w:t>
            </w:r>
            <w:r w:rsidRPr="006E54F0">
              <w:rPr>
                <w:rFonts w:ascii="Arial Narrow" w:hAnsi="Arial Narrow" w:cs="Arial"/>
                <w:bCs/>
                <w:noProof w:val="0"/>
                <w:color w:val="000000"/>
                <w:sz w:val="20"/>
                <w:szCs w:val="20"/>
                <w:lang w:val="ro-MD" w:eastAsia="ru-RU"/>
              </w:rPr>
              <w:t xml:space="preserve">320x555x1730H; Dulap metalic integral, executat în condiții de fabrică prin metoda de stantare și sudare. Dotat cu două uși din metal, cu lacăt. În partea superioară, în spatele ușii, dulapul are 1 compartiment separat cu lacăt și 1 poliță metalică. Totul vopsit cu vopsea-praf de culoare albă, rezistentă la corozie și umiditate. Dulap montat pe picioare reglabile din plastic cu H=50mm. </w:t>
            </w:r>
            <w:r w:rsidRPr="006E54F0">
              <w:rPr>
                <w:rFonts w:ascii="Arial Narrow" w:hAnsi="Arial Narrow" w:cs="Arial"/>
                <w:bCs/>
                <w:noProof w:val="0"/>
                <w:color w:val="000000"/>
                <w:sz w:val="20"/>
                <w:szCs w:val="20"/>
                <w:lang w:val="en-US" w:eastAsia="ru-RU"/>
              </w:rPr>
              <w:t xml:space="preserve">Termen de garanție 2 ani. Produs în condiții de fabrică, calitate impecabilă. </w:t>
            </w:r>
            <w:r w:rsidRPr="006E54F0">
              <w:rPr>
                <w:rFonts w:ascii="Arial Narrow" w:hAnsi="Arial Narrow" w:cs="Arial"/>
                <w:noProof w:val="0"/>
                <w:color w:val="000000"/>
                <w:sz w:val="20"/>
                <w:szCs w:val="20"/>
                <w:u w:val="single"/>
                <w:lang w:val="en-US" w:eastAsia="ru-RU"/>
              </w:rPr>
              <w:t>ANEXA Nr.24</w:t>
            </w:r>
          </w:p>
        </w:tc>
        <w:tc>
          <w:tcPr>
            <w:tcW w:w="992" w:type="dxa"/>
            <w:vMerge/>
            <w:tcBorders>
              <w:left w:val="nil"/>
              <w:right w:val="single" w:sz="4" w:space="0" w:color="auto"/>
            </w:tcBorders>
            <w:shd w:val="clear" w:color="auto" w:fill="FFFF00"/>
            <w:vAlign w:val="center"/>
          </w:tcPr>
          <w:p w14:paraId="1A1F16FA" w14:textId="77777777" w:rsidR="006E54F0" w:rsidRPr="006E54F0" w:rsidRDefault="006E54F0" w:rsidP="006E54F0">
            <w:pPr>
              <w:jc w:val="center"/>
              <w:rPr>
                <w:rFonts w:ascii="Arial Narrow" w:hAnsi="Arial Narrow" w:cs="Arial"/>
                <w:noProof w:val="0"/>
                <w:color w:val="000000"/>
                <w:sz w:val="20"/>
                <w:szCs w:val="20"/>
                <w:lang w:val="en-US" w:eastAsia="ru-RU"/>
              </w:rPr>
            </w:pPr>
          </w:p>
        </w:tc>
      </w:tr>
      <w:tr w:rsidR="006E54F0" w:rsidRPr="006E54F0" w14:paraId="3C1B9632" w14:textId="77777777" w:rsidTr="002E71A0">
        <w:trPr>
          <w:trHeight w:val="47"/>
        </w:trPr>
        <w:tc>
          <w:tcPr>
            <w:tcW w:w="567" w:type="dxa"/>
            <w:vMerge/>
            <w:tcBorders>
              <w:left w:val="single" w:sz="8" w:space="0" w:color="auto"/>
              <w:right w:val="single" w:sz="4" w:space="0" w:color="000000"/>
            </w:tcBorders>
            <w:shd w:val="clear" w:color="auto" w:fill="FFFF00"/>
            <w:vAlign w:val="center"/>
          </w:tcPr>
          <w:p w14:paraId="52BD0908" w14:textId="77777777" w:rsidR="006E54F0" w:rsidRPr="006E54F0" w:rsidRDefault="006E54F0" w:rsidP="006E54F0">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39106860" w14:textId="77777777" w:rsidR="006E54F0" w:rsidRPr="006E54F0" w:rsidRDefault="006E54F0" w:rsidP="006E54F0">
            <w:pPr>
              <w:jc w:val="center"/>
              <w:rPr>
                <w:rFonts w:ascii="Arial Narrow" w:hAnsi="Arial Narrow" w:cs="Arial"/>
                <w:noProof w:val="0"/>
                <w:color w:val="00000A"/>
                <w:sz w:val="8"/>
                <w:szCs w:val="8"/>
                <w:lang w:val="en-US" w:eastAsia="ru-RU"/>
              </w:rPr>
            </w:pPr>
          </w:p>
        </w:tc>
        <w:tc>
          <w:tcPr>
            <w:tcW w:w="1701" w:type="dxa"/>
            <w:vMerge/>
            <w:tcBorders>
              <w:left w:val="single" w:sz="4" w:space="0" w:color="000000"/>
              <w:right w:val="single" w:sz="4" w:space="0" w:color="000000"/>
            </w:tcBorders>
            <w:shd w:val="clear" w:color="auto" w:fill="FFFF00"/>
            <w:vAlign w:val="center"/>
          </w:tcPr>
          <w:p w14:paraId="4580F701" w14:textId="77777777" w:rsidR="006E54F0" w:rsidRPr="006E54F0" w:rsidRDefault="006E54F0" w:rsidP="006E54F0">
            <w:pPr>
              <w:rPr>
                <w:rFonts w:ascii="Arial Narrow" w:hAnsi="Arial Narrow" w:cs="Arial"/>
                <w:noProof w:val="0"/>
                <w:sz w:val="16"/>
                <w:szCs w:val="16"/>
                <w:lang w:val="en-US" w:eastAsia="ru-RU"/>
              </w:rPr>
            </w:pPr>
          </w:p>
        </w:tc>
        <w:tc>
          <w:tcPr>
            <w:tcW w:w="567" w:type="dxa"/>
            <w:tcBorders>
              <w:top w:val="nil"/>
              <w:left w:val="single" w:sz="4" w:space="0" w:color="auto"/>
              <w:bottom w:val="single" w:sz="4" w:space="0" w:color="auto"/>
              <w:right w:val="nil"/>
            </w:tcBorders>
            <w:shd w:val="clear" w:color="auto" w:fill="FFFF00"/>
            <w:vAlign w:val="center"/>
          </w:tcPr>
          <w:p w14:paraId="7F90A9D1" w14:textId="77777777" w:rsidR="006E54F0" w:rsidRPr="006E54F0" w:rsidRDefault="006E54F0" w:rsidP="006E54F0">
            <w:pPr>
              <w:jc w:val="center"/>
              <w:rPr>
                <w:rFonts w:ascii="Arial Narrow" w:hAnsi="Arial Narrow" w:cs="Arial"/>
                <w:noProof w:val="0"/>
                <w:color w:val="000000"/>
                <w:sz w:val="20"/>
                <w:szCs w:val="20"/>
                <w:lang w:val="en-US" w:eastAsia="ru-RU"/>
              </w:rPr>
            </w:pPr>
            <w:r w:rsidRPr="006E54F0">
              <w:rPr>
                <w:rFonts w:ascii="Arial Narrow" w:hAnsi="Arial Narrow" w:cs="Arial"/>
                <w:noProof w:val="0"/>
                <w:color w:val="000000"/>
                <w:sz w:val="20"/>
                <w:szCs w:val="20"/>
                <w:lang w:val="en-US"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BCFA990" w14:textId="77777777" w:rsidR="006E54F0" w:rsidRPr="006E54F0" w:rsidRDefault="006E54F0" w:rsidP="006E54F0">
            <w:pPr>
              <w:jc w:val="center"/>
              <w:rPr>
                <w:rFonts w:ascii="Arial Narrow" w:hAnsi="Arial Narrow" w:cs="Arial"/>
                <w:noProof w:val="0"/>
                <w:color w:val="000000"/>
                <w:sz w:val="20"/>
                <w:szCs w:val="20"/>
                <w:lang w:eastAsia="ru-RU"/>
              </w:rPr>
            </w:pPr>
            <w:r w:rsidRPr="006E54F0">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tcPr>
          <w:p w14:paraId="18A8F638" w14:textId="77777777" w:rsidR="006E54F0" w:rsidRPr="006E54F0" w:rsidRDefault="006E54F0" w:rsidP="006E54F0">
            <w:pPr>
              <w:jc w:val="both"/>
              <w:rPr>
                <w:rFonts w:ascii="Arial Narrow" w:hAnsi="Arial Narrow" w:cs="Arial"/>
                <w:noProof w:val="0"/>
                <w:color w:val="000000"/>
                <w:sz w:val="20"/>
                <w:szCs w:val="20"/>
                <w:lang w:val="en-US" w:eastAsia="ru-RU"/>
              </w:rPr>
            </w:pPr>
            <w:r w:rsidRPr="006E54F0">
              <w:rPr>
                <w:rFonts w:ascii="Arial Narrow" w:hAnsi="Arial Narrow" w:cs="Arial"/>
                <w:b/>
                <w:noProof w:val="0"/>
                <w:color w:val="000000"/>
                <w:sz w:val="20"/>
                <w:szCs w:val="20"/>
                <w:lang w:val="en-US" w:eastAsia="ru-RU"/>
              </w:rPr>
              <w:t xml:space="preserve">5.8.Masă p/u pregătire operație </w:t>
            </w:r>
            <w:r w:rsidRPr="006E54F0">
              <w:rPr>
                <w:rFonts w:ascii="Arial Narrow" w:hAnsi="Arial Narrow" w:cs="Arial"/>
                <w:noProof w:val="0"/>
                <w:color w:val="000000"/>
                <w:sz w:val="20"/>
                <w:szCs w:val="20"/>
                <w:lang w:val="en-US" w:eastAsia="ru-RU"/>
              </w:rPr>
              <w:t xml:space="preserve">- </w:t>
            </w:r>
            <w:r w:rsidRPr="006E54F0">
              <w:rPr>
                <w:rFonts w:ascii="Arial Narrow" w:hAnsi="Arial Narrow" w:cs="Arial"/>
                <w:bCs/>
                <w:noProof w:val="0"/>
                <w:color w:val="000000"/>
                <w:sz w:val="20"/>
                <w:szCs w:val="20"/>
                <w:lang w:val="en-US" w:eastAsia="ru-RU"/>
              </w:rPr>
              <w:t xml:space="preserve">2000x800x850H; Masă din INOX. Termen de garanție 2 ani. Produs în condiții de fabrică, calitate impecabilă. </w:t>
            </w:r>
            <w:r w:rsidRPr="006E54F0">
              <w:rPr>
                <w:rFonts w:ascii="Arial Narrow" w:hAnsi="Arial Narrow" w:cs="Arial"/>
                <w:noProof w:val="0"/>
                <w:color w:val="000000"/>
                <w:sz w:val="20"/>
                <w:szCs w:val="20"/>
                <w:u w:val="single"/>
                <w:lang w:val="en-US" w:eastAsia="ru-RU"/>
              </w:rPr>
              <w:t>ANEXA Nr.53</w:t>
            </w:r>
          </w:p>
        </w:tc>
        <w:tc>
          <w:tcPr>
            <w:tcW w:w="992" w:type="dxa"/>
            <w:vMerge/>
            <w:tcBorders>
              <w:left w:val="nil"/>
              <w:right w:val="single" w:sz="4" w:space="0" w:color="auto"/>
            </w:tcBorders>
            <w:shd w:val="clear" w:color="auto" w:fill="FFFF00"/>
            <w:vAlign w:val="center"/>
          </w:tcPr>
          <w:p w14:paraId="24FA9464" w14:textId="77777777" w:rsidR="006E54F0" w:rsidRPr="006E54F0" w:rsidRDefault="006E54F0" w:rsidP="006E54F0">
            <w:pPr>
              <w:jc w:val="center"/>
              <w:rPr>
                <w:rFonts w:ascii="Arial Narrow" w:hAnsi="Arial Narrow" w:cs="Arial"/>
                <w:noProof w:val="0"/>
                <w:color w:val="000000"/>
                <w:sz w:val="20"/>
                <w:szCs w:val="20"/>
                <w:lang w:val="en-US" w:eastAsia="ru-RU"/>
              </w:rPr>
            </w:pPr>
          </w:p>
        </w:tc>
      </w:tr>
      <w:tr w:rsidR="006E54F0" w:rsidRPr="006E54F0" w14:paraId="5225557F" w14:textId="77777777" w:rsidTr="002E71A0">
        <w:trPr>
          <w:trHeight w:val="135"/>
        </w:trPr>
        <w:tc>
          <w:tcPr>
            <w:tcW w:w="567" w:type="dxa"/>
            <w:vMerge/>
            <w:tcBorders>
              <w:left w:val="single" w:sz="8" w:space="0" w:color="auto"/>
              <w:bottom w:val="single" w:sz="4" w:space="0" w:color="000000"/>
              <w:right w:val="single" w:sz="4" w:space="0" w:color="000000"/>
            </w:tcBorders>
            <w:shd w:val="clear" w:color="auto" w:fill="FFFF00"/>
            <w:vAlign w:val="center"/>
          </w:tcPr>
          <w:p w14:paraId="095DDC27" w14:textId="77777777" w:rsidR="006E54F0" w:rsidRPr="006E54F0" w:rsidRDefault="006E54F0" w:rsidP="006E54F0">
            <w:pPr>
              <w:jc w:val="center"/>
              <w:rPr>
                <w:rFonts w:ascii="Arial Narrow" w:hAnsi="Arial Narrow" w:cs="Arial"/>
                <w:noProof w:val="0"/>
                <w:sz w:val="20"/>
                <w:szCs w:val="20"/>
                <w:lang w:val="en-US" w:eastAsia="ru-RU"/>
              </w:rPr>
            </w:pPr>
          </w:p>
        </w:tc>
        <w:tc>
          <w:tcPr>
            <w:tcW w:w="567" w:type="dxa"/>
            <w:vMerge/>
            <w:tcBorders>
              <w:left w:val="single" w:sz="4" w:space="0" w:color="auto"/>
              <w:bottom w:val="single" w:sz="4" w:space="0" w:color="auto"/>
              <w:right w:val="single" w:sz="4" w:space="0" w:color="auto"/>
            </w:tcBorders>
            <w:shd w:val="clear" w:color="auto" w:fill="FFFF00"/>
            <w:vAlign w:val="center"/>
          </w:tcPr>
          <w:p w14:paraId="70D36B6E" w14:textId="77777777" w:rsidR="006E54F0" w:rsidRPr="006E54F0" w:rsidRDefault="006E54F0" w:rsidP="006E54F0">
            <w:pPr>
              <w:jc w:val="center"/>
              <w:rPr>
                <w:rFonts w:ascii="Arial Narrow" w:hAnsi="Arial Narrow" w:cs="Arial"/>
                <w:noProof w:val="0"/>
                <w:color w:val="00000A"/>
                <w:sz w:val="8"/>
                <w:szCs w:val="8"/>
                <w:lang w:val="en-US" w:eastAsia="ru-RU"/>
              </w:rPr>
            </w:pPr>
          </w:p>
        </w:tc>
        <w:tc>
          <w:tcPr>
            <w:tcW w:w="1701" w:type="dxa"/>
            <w:vMerge/>
            <w:tcBorders>
              <w:left w:val="single" w:sz="4" w:space="0" w:color="000000"/>
              <w:bottom w:val="single" w:sz="4" w:space="0" w:color="000000"/>
              <w:right w:val="single" w:sz="4" w:space="0" w:color="000000"/>
            </w:tcBorders>
            <w:shd w:val="clear" w:color="auto" w:fill="FFFF00"/>
            <w:vAlign w:val="center"/>
          </w:tcPr>
          <w:p w14:paraId="79CD3BB1" w14:textId="77777777" w:rsidR="006E54F0" w:rsidRPr="006E54F0" w:rsidRDefault="006E54F0" w:rsidP="006E54F0">
            <w:pPr>
              <w:rPr>
                <w:rFonts w:ascii="Arial Narrow" w:hAnsi="Arial Narrow" w:cs="Arial"/>
                <w:noProof w:val="0"/>
                <w:sz w:val="16"/>
                <w:szCs w:val="16"/>
                <w:lang w:val="en-US" w:eastAsia="ru-RU"/>
              </w:rPr>
            </w:pPr>
          </w:p>
        </w:tc>
        <w:tc>
          <w:tcPr>
            <w:tcW w:w="567" w:type="dxa"/>
            <w:tcBorders>
              <w:top w:val="nil"/>
              <w:left w:val="single" w:sz="4" w:space="0" w:color="auto"/>
              <w:right w:val="nil"/>
            </w:tcBorders>
            <w:shd w:val="clear" w:color="auto" w:fill="FFFF00"/>
            <w:vAlign w:val="center"/>
          </w:tcPr>
          <w:p w14:paraId="5177E252" w14:textId="77777777" w:rsidR="006E54F0" w:rsidRPr="006E54F0" w:rsidRDefault="006E54F0" w:rsidP="006E54F0">
            <w:pPr>
              <w:jc w:val="center"/>
              <w:rPr>
                <w:rFonts w:ascii="Arial Narrow" w:hAnsi="Arial Narrow" w:cs="Arial"/>
                <w:noProof w:val="0"/>
                <w:color w:val="000000"/>
                <w:sz w:val="20"/>
                <w:szCs w:val="20"/>
                <w:lang w:val="en-US" w:eastAsia="ru-RU"/>
              </w:rPr>
            </w:pPr>
            <w:r w:rsidRPr="006E54F0">
              <w:rPr>
                <w:rFonts w:ascii="Arial Narrow" w:hAnsi="Arial Narrow" w:cs="Arial"/>
                <w:noProof w:val="0"/>
                <w:color w:val="000000"/>
                <w:sz w:val="20"/>
                <w:szCs w:val="20"/>
                <w:lang w:val="en-US" w:eastAsia="ru-RU"/>
              </w:rPr>
              <w:t>3</w:t>
            </w:r>
          </w:p>
        </w:tc>
        <w:tc>
          <w:tcPr>
            <w:tcW w:w="567" w:type="dxa"/>
            <w:tcBorders>
              <w:top w:val="single" w:sz="4" w:space="0" w:color="auto"/>
              <w:left w:val="single" w:sz="4" w:space="0" w:color="auto"/>
              <w:right w:val="single" w:sz="4" w:space="0" w:color="auto"/>
            </w:tcBorders>
            <w:shd w:val="clear" w:color="auto" w:fill="FFFF00"/>
            <w:vAlign w:val="center"/>
          </w:tcPr>
          <w:p w14:paraId="7F3248B7" w14:textId="77777777" w:rsidR="006E54F0" w:rsidRPr="006E54F0" w:rsidRDefault="006E54F0" w:rsidP="006E54F0">
            <w:pPr>
              <w:jc w:val="center"/>
              <w:rPr>
                <w:rFonts w:ascii="Arial Narrow" w:hAnsi="Arial Narrow" w:cs="Arial"/>
                <w:noProof w:val="0"/>
                <w:color w:val="000000"/>
                <w:sz w:val="20"/>
                <w:szCs w:val="20"/>
                <w:lang w:eastAsia="ru-RU"/>
              </w:rPr>
            </w:pPr>
            <w:r w:rsidRPr="006E54F0">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tcPr>
          <w:p w14:paraId="471C8805" w14:textId="77777777" w:rsidR="006E54F0" w:rsidRPr="006E54F0" w:rsidRDefault="006E54F0" w:rsidP="006E54F0">
            <w:pPr>
              <w:jc w:val="both"/>
              <w:rPr>
                <w:rFonts w:ascii="Arial Narrow" w:hAnsi="Arial Narrow" w:cs="Arial"/>
                <w:noProof w:val="0"/>
                <w:color w:val="000000"/>
                <w:sz w:val="20"/>
                <w:szCs w:val="20"/>
                <w:lang w:val="en-US" w:eastAsia="ru-RU"/>
              </w:rPr>
            </w:pPr>
            <w:r w:rsidRPr="006E54F0">
              <w:rPr>
                <w:rFonts w:ascii="Arial Narrow" w:hAnsi="Arial Narrow" w:cs="Arial"/>
                <w:b/>
                <w:noProof w:val="0"/>
                <w:color w:val="000000"/>
                <w:sz w:val="20"/>
                <w:szCs w:val="20"/>
                <w:lang w:eastAsia="ru-RU"/>
              </w:rPr>
              <w:t>5.9.Canapea medicală (cușetă)</w:t>
            </w:r>
            <w:r w:rsidRPr="006E54F0">
              <w:rPr>
                <w:rFonts w:ascii="Arial Narrow" w:hAnsi="Arial Narrow" w:cs="Arial"/>
                <w:noProof w:val="0"/>
                <w:color w:val="000000"/>
                <w:sz w:val="20"/>
                <w:szCs w:val="20"/>
                <w:lang w:eastAsia="ru-RU"/>
              </w:rPr>
              <w:t xml:space="preserve"> - </w:t>
            </w:r>
            <w:r w:rsidRPr="006E54F0">
              <w:rPr>
                <w:rFonts w:ascii="Arial Narrow" w:hAnsi="Arial Narrow" w:cs="Arial"/>
                <w:bCs/>
                <w:noProof w:val="0"/>
                <w:color w:val="000000"/>
                <w:sz w:val="20"/>
                <w:szCs w:val="20"/>
                <w:lang w:val="ro-MD" w:eastAsia="ru-RU"/>
              </w:rPr>
              <w:t>1950x600x750H; Carcasă din țeavă metalică 20x20 vopsită în culoare neagră. Topul din PAL cu grosimea de 28mm și cant ABS 2mm, acoperit cu poliuretan H=80mm, tapițat în piele artificială rezistentă la forțe exterioare și la curățiri repetate. Tetieră reglabilă pe înălțime, prin mecanism „rostomat”. Unghiul maxim de înclinare: 45</w:t>
            </w:r>
            <w:r w:rsidRPr="006E54F0">
              <w:rPr>
                <w:rFonts w:ascii="Arial Narrow" w:hAnsi="Arial Narrow" w:cs="Arial"/>
                <w:bCs/>
                <w:noProof w:val="0"/>
                <w:color w:val="000000"/>
                <w:sz w:val="20"/>
                <w:szCs w:val="20"/>
                <w:vertAlign w:val="superscript"/>
                <w:lang w:val="ro-MD" w:eastAsia="ru-RU"/>
              </w:rPr>
              <w:t>o</w:t>
            </w:r>
            <w:r w:rsidRPr="006E54F0">
              <w:rPr>
                <w:rFonts w:ascii="Arial Narrow" w:hAnsi="Arial Narrow" w:cs="Arial"/>
                <w:bCs/>
                <w:noProof w:val="0"/>
                <w:color w:val="000000"/>
                <w:sz w:val="20"/>
                <w:szCs w:val="20"/>
                <w:lang w:val="ro-MD" w:eastAsia="ru-RU"/>
              </w:rPr>
              <w:t xml:space="preserve">. </w:t>
            </w:r>
            <w:r w:rsidRPr="006E54F0">
              <w:rPr>
                <w:rFonts w:ascii="Arial Narrow" w:hAnsi="Arial Narrow" w:cs="Arial"/>
                <w:bCs/>
                <w:noProof w:val="0"/>
                <w:color w:val="000000"/>
                <w:sz w:val="20"/>
                <w:szCs w:val="20"/>
                <w:lang w:val="en-US" w:eastAsia="ru-RU"/>
              </w:rPr>
              <w:t xml:space="preserve">Termen de garanție 2 ani. Produs în condiții de fabrică, calitate impecabilă. </w:t>
            </w:r>
            <w:r w:rsidRPr="006E54F0">
              <w:rPr>
                <w:rFonts w:ascii="Arial Narrow" w:hAnsi="Arial Narrow" w:cs="Arial"/>
                <w:noProof w:val="0"/>
                <w:color w:val="000000"/>
                <w:sz w:val="20"/>
                <w:szCs w:val="20"/>
                <w:u w:val="single"/>
                <w:lang w:val="en-US" w:eastAsia="ru-RU"/>
              </w:rPr>
              <w:t>ANEXA Nr.29</w:t>
            </w:r>
          </w:p>
        </w:tc>
        <w:tc>
          <w:tcPr>
            <w:tcW w:w="992" w:type="dxa"/>
            <w:vMerge/>
            <w:tcBorders>
              <w:left w:val="nil"/>
              <w:bottom w:val="single" w:sz="4" w:space="0" w:color="auto"/>
              <w:right w:val="single" w:sz="4" w:space="0" w:color="auto"/>
            </w:tcBorders>
            <w:shd w:val="clear" w:color="auto" w:fill="FFFF00"/>
            <w:vAlign w:val="center"/>
          </w:tcPr>
          <w:p w14:paraId="2C9B0541" w14:textId="77777777" w:rsidR="006E54F0" w:rsidRPr="006E54F0" w:rsidRDefault="006E54F0" w:rsidP="006E54F0">
            <w:pPr>
              <w:jc w:val="center"/>
              <w:rPr>
                <w:rFonts w:ascii="Arial Narrow" w:hAnsi="Arial Narrow" w:cs="Arial"/>
                <w:noProof w:val="0"/>
                <w:color w:val="000000"/>
                <w:sz w:val="20"/>
                <w:szCs w:val="20"/>
                <w:lang w:val="en-US" w:eastAsia="ru-RU"/>
              </w:rPr>
            </w:pPr>
          </w:p>
        </w:tc>
      </w:tr>
      <w:tr w:rsidR="006E54F0" w:rsidRPr="006E54F0" w14:paraId="5970690B" w14:textId="77777777" w:rsidTr="002E71A0">
        <w:trPr>
          <w:trHeight w:val="382"/>
        </w:trPr>
        <w:tc>
          <w:tcPr>
            <w:tcW w:w="567" w:type="dxa"/>
            <w:shd w:val="clear" w:color="auto" w:fill="FFFF00"/>
          </w:tcPr>
          <w:p w14:paraId="7D4DBC87" w14:textId="77777777" w:rsidR="006E54F0" w:rsidRPr="006E54F0" w:rsidRDefault="006E54F0" w:rsidP="006E54F0">
            <w:pPr>
              <w:jc w:val="center"/>
              <w:rPr>
                <w:rFonts w:ascii="Arial Narrow" w:hAnsi="Arial Narrow"/>
                <w:noProof w:val="0"/>
                <w:sz w:val="20"/>
                <w:szCs w:val="20"/>
                <w:lang w:val="ro-MD" w:eastAsia="ru-RU"/>
              </w:rPr>
            </w:pPr>
          </w:p>
        </w:tc>
        <w:tc>
          <w:tcPr>
            <w:tcW w:w="567" w:type="dxa"/>
            <w:shd w:val="clear" w:color="auto" w:fill="FFFF00"/>
            <w:vAlign w:val="center"/>
          </w:tcPr>
          <w:p w14:paraId="2A468D9E" w14:textId="77777777" w:rsidR="006E54F0" w:rsidRPr="006E54F0" w:rsidRDefault="006E54F0" w:rsidP="006E54F0">
            <w:pPr>
              <w:jc w:val="center"/>
              <w:rPr>
                <w:rFonts w:ascii="Arial Narrow" w:hAnsi="Arial Narrow"/>
                <w:noProof w:val="0"/>
                <w:sz w:val="20"/>
                <w:szCs w:val="20"/>
                <w:lang w:val="ro-MD" w:eastAsia="ru-RU"/>
              </w:rPr>
            </w:pPr>
          </w:p>
        </w:tc>
        <w:tc>
          <w:tcPr>
            <w:tcW w:w="9923" w:type="dxa"/>
            <w:gridSpan w:val="5"/>
            <w:shd w:val="clear" w:color="auto" w:fill="FFFF00"/>
            <w:vAlign w:val="center"/>
          </w:tcPr>
          <w:p w14:paraId="6FB3A290" w14:textId="77777777" w:rsidR="006E54F0" w:rsidRPr="006E54F0" w:rsidRDefault="006E54F0" w:rsidP="006E54F0">
            <w:pPr>
              <w:jc w:val="center"/>
              <w:rPr>
                <w:rFonts w:ascii="Arial Narrow" w:hAnsi="Arial Narrow"/>
                <w:b/>
                <w:noProof w:val="0"/>
                <w:sz w:val="20"/>
                <w:szCs w:val="20"/>
                <w:lang w:val="ro-MD" w:eastAsia="ru-RU"/>
              </w:rPr>
            </w:pPr>
            <w:r w:rsidRPr="006E54F0">
              <w:rPr>
                <w:rFonts w:ascii="Arial Narrow" w:hAnsi="Arial Narrow"/>
                <w:b/>
                <w:noProof w:val="0"/>
                <w:sz w:val="20"/>
                <w:szCs w:val="20"/>
                <w:lang w:val="ro-MD" w:eastAsia="ru-RU"/>
              </w:rPr>
              <w:t>Valoarea estimativă totală, fără TVA: 400 480,00 lei MD</w:t>
            </w:r>
          </w:p>
        </w:tc>
      </w:tr>
    </w:tbl>
    <w:p w14:paraId="487AB937" w14:textId="77777777" w:rsidR="006E54F0" w:rsidRPr="006E54F0" w:rsidRDefault="006E54F0" w:rsidP="006E54F0">
      <w:pPr>
        <w:numPr>
          <w:ilvl w:val="0"/>
          <w:numId w:val="10"/>
        </w:numPr>
        <w:tabs>
          <w:tab w:val="right" w:pos="426"/>
        </w:tabs>
        <w:ind w:left="0" w:firstLine="0"/>
        <w:jc w:val="both"/>
        <w:rPr>
          <w:rFonts w:ascii="Arial Narrow" w:hAnsi="Arial Narrow"/>
          <w:noProof w:val="0"/>
          <w:lang w:val="ro-MD" w:eastAsia="ru-RU"/>
        </w:rPr>
      </w:pPr>
      <w:r w:rsidRPr="006E54F0">
        <w:rPr>
          <w:rFonts w:ascii="Arial Narrow" w:hAnsi="Arial Narrow"/>
          <w:noProof w:val="0"/>
          <w:lang w:eastAsia="ru-RU"/>
        </w:rPr>
        <w:t xml:space="preserve">În cazul procedurilor de preselecție se indică numărul minim al candidaţilor şi, dacă este cazul, numărul maxim al acestora: </w:t>
      </w:r>
      <w:r w:rsidRPr="006E54F0">
        <w:rPr>
          <w:rFonts w:ascii="Arial Narrow" w:hAnsi="Arial Narrow"/>
          <w:b/>
          <w:noProof w:val="0"/>
          <w:shd w:val="clear" w:color="auto" w:fill="FFFF00"/>
          <w:lang w:val="ro-MD" w:eastAsia="ru-RU"/>
        </w:rPr>
        <w:t>_nu se aplică_</w:t>
      </w:r>
    </w:p>
    <w:p w14:paraId="2720543D" w14:textId="77777777" w:rsidR="006E54F0" w:rsidRPr="006E54F0" w:rsidRDefault="006E54F0" w:rsidP="006E54F0">
      <w:pPr>
        <w:numPr>
          <w:ilvl w:val="0"/>
          <w:numId w:val="10"/>
        </w:numPr>
        <w:tabs>
          <w:tab w:val="right" w:pos="426"/>
        </w:tabs>
        <w:ind w:left="0" w:firstLine="0"/>
        <w:jc w:val="both"/>
        <w:rPr>
          <w:rFonts w:ascii="Arial Narrow" w:hAnsi="Arial Narrow"/>
          <w:noProof w:val="0"/>
          <w:lang w:val="ro-MD" w:eastAsia="ru-RU"/>
        </w:rPr>
      </w:pPr>
      <w:r w:rsidRPr="006E54F0">
        <w:rPr>
          <w:rFonts w:ascii="Arial Narrow" w:hAnsi="Arial Narrow"/>
          <w:noProof w:val="0"/>
          <w:lang w:val="ro-MD" w:eastAsia="ru-RU"/>
        </w:rPr>
        <w:t>În cazul în care contractul este împărțit pe loturi un operator economic poate depune oferta (se va selecta):</w:t>
      </w:r>
    </w:p>
    <w:tbl>
      <w:tblPr>
        <w:tblStyle w:val="42"/>
        <w:tblW w:w="0" w:type="auto"/>
        <w:tblLook w:val="04A0" w:firstRow="1" w:lastRow="0" w:firstColumn="1" w:lastColumn="0" w:noHBand="0" w:noVBand="1"/>
      </w:tblPr>
      <w:tblGrid>
        <w:gridCol w:w="4826"/>
        <w:gridCol w:w="5937"/>
      </w:tblGrid>
      <w:tr w:rsidR="006E54F0" w:rsidRPr="006E54F0" w14:paraId="456BCFC7" w14:textId="77777777" w:rsidTr="002E71A0">
        <w:tc>
          <w:tcPr>
            <w:tcW w:w="4957" w:type="dxa"/>
          </w:tcPr>
          <w:p w14:paraId="1E4C7929" w14:textId="77777777" w:rsidR="006E54F0" w:rsidRPr="006E54F0" w:rsidRDefault="006E54F0" w:rsidP="006E54F0">
            <w:pPr>
              <w:tabs>
                <w:tab w:val="right" w:pos="426"/>
              </w:tabs>
              <w:jc w:val="both"/>
              <w:rPr>
                <w:rFonts w:ascii="Arial Narrow" w:hAnsi="Arial Narrow"/>
                <w:noProof w:val="0"/>
                <w:sz w:val="20"/>
                <w:lang w:val="ro-MD" w:eastAsia="ru-RU"/>
              </w:rPr>
            </w:pPr>
            <w:r w:rsidRPr="006E54F0">
              <w:rPr>
                <w:rFonts w:ascii="Arial Narrow" w:hAnsi="Arial Narrow"/>
                <w:noProof w:val="0"/>
                <w:sz w:val="20"/>
                <w:lang w:val="ro-MD" w:eastAsia="ru-RU"/>
              </w:rPr>
              <w:t>Pentru un singur lot</w:t>
            </w:r>
          </w:p>
        </w:tc>
        <w:tc>
          <w:tcPr>
            <w:tcW w:w="6090" w:type="dxa"/>
            <w:shd w:val="clear" w:color="auto" w:fill="auto"/>
          </w:tcPr>
          <w:p w14:paraId="76D0DAEE" w14:textId="77777777" w:rsidR="006E54F0" w:rsidRPr="006E54F0" w:rsidRDefault="006E54F0" w:rsidP="006E54F0">
            <w:pPr>
              <w:tabs>
                <w:tab w:val="right" w:pos="426"/>
              </w:tabs>
              <w:jc w:val="both"/>
              <w:rPr>
                <w:rFonts w:ascii="Arial Narrow" w:hAnsi="Arial Narrow"/>
                <w:noProof w:val="0"/>
                <w:sz w:val="20"/>
                <w:lang w:val="ro-MD" w:eastAsia="ru-RU"/>
              </w:rPr>
            </w:pPr>
            <w:r w:rsidRPr="006E54F0">
              <w:rPr>
                <w:rFonts w:ascii="Arial Narrow" w:hAnsi="Arial Narrow"/>
                <w:noProof w:val="0"/>
                <w:sz w:val="20"/>
                <w:lang w:val="ro-MD" w:eastAsia="ru-RU"/>
              </w:rPr>
              <w:t>Pentru toate loturile</w:t>
            </w:r>
          </w:p>
        </w:tc>
      </w:tr>
      <w:tr w:rsidR="006E54F0" w:rsidRPr="006E54F0" w14:paraId="04CBE1F0" w14:textId="77777777" w:rsidTr="002E71A0">
        <w:tc>
          <w:tcPr>
            <w:tcW w:w="4957" w:type="dxa"/>
            <w:shd w:val="clear" w:color="auto" w:fill="FFFF00"/>
          </w:tcPr>
          <w:p w14:paraId="540ECDBF" w14:textId="77777777" w:rsidR="006E54F0" w:rsidRPr="006E54F0" w:rsidRDefault="006E54F0" w:rsidP="006E54F0">
            <w:pPr>
              <w:tabs>
                <w:tab w:val="right" w:pos="426"/>
              </w:tabs>
              <w:jc w:val="both"/>
              <w:rPr>
                <w:rFonts w:ascii="Arial Narrow" w:hAnsi="Arial Narrow"/>
                <w:b/>
                <w:noProof w:val="0"/>
                <w:lang w:val="ro-MD" w:eastAsia="ru-RU"/>
              </w:rPr>
            </w:pPr>
            <w:r w:rsidRPr="006E54F0">
              <w:rPr>
                <w:rFonts w:ascii="Arial Narrow" w:hAnsi="Arial Narrow"/>
                <w:b/>
                <w:noProof w:val="0"/>
                <w:lang w:val="ro-MD" w:eastAsia="ru-RU"/>
              </w:rPr>
              <w:t>Pentru mai multe loturi</w:t>
            </w:r>
          </w:p>
        </w:tc>
        <w:tc>
          <w:tcPr>
            <w:tcW w:w="6090" w:type="dxa"/>
          </w:tcPr>
          <w:p w14:paraId="56F80B07" w14:textId="77777777" w:rsidR="006E54F0" w:rsidRPr="006E54F0" w:rsidRDefault="006E54F0" w:rsidP="006E54F0">
            <w:pPr>
              <w:tabs>
                <w:tab w:val="right" w:pos="426"/>
              </w:tabs>
              <w:jc w:val="both"/>
              <w:rPr>
                <w:rFonts w:ascii="Arial Narrow" w:hAnsi="Arial Narrow"/>
                <w:noProof w:val="0"/>
                <w:sz w:val="20"/>
                <w:lang w:val="ro-MD" w:eastAsia="ru-RU"/>
              </w:rPr>
            </w:pPr>
            <w:r w:rsidRPr="006E54F0">
              <w:rPr>
                <w:rFonts w:ascii="Arial Narrow" w:hAnsi="Arial Narrow"/>
                <w:noProof w:val="0"/>
                <w:sz w:val="20"/>
                <w:lang w:val="ro-MD" w:eastAsia="ru-RU"/>
              </w:rPr>
              <w:t>Alte limitări privind numărul de loturi care pot fi atribuite aceluiași ofertant_____.</w:t>
            </w:r>
          </w:p>
        </w:tc>
      </w:tr>
    </w:tbl>
    <w:p w14:paraId="1CA7783A"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Admiterea sau interzicerea ofertelor alternative:</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_nu se admite_</w:t>
      </w:r>
    </w:p>
    <w:p w14:paraId="5FBBF9D9" w14:textId="77777777" w:rsidR="006E54F0" w:rsidRPr="006E54F0" w:rsidRDefault="006E54F0" w:rsidP="006E54F0">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6E54F0">
        <w:rPr>
          <w:rFonts w:ascii="Arial Narrow" w:hAnsi="Arial Narrow"/>
          <w:noProof w:val="0"/>
          <w:lang w:val="ro-MD" w:eastAsia="ru-RU"/>
        </w:rPr>
        <w:t>Termenii și condițiile de livrare/prestare solicitați:</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_la comandă, în decurs de 30 zile,</w:t>
      </w:r>
      <w:r w:rsidRPr="006E54F0">
        <w:rPr>
          <w:rFonts w:ascii="Arial Narrow" w:hAnsi="Arial Narrow"/>
          <w:b/>
          <w:noProof w:val="0"/>
          <w:shd w:val="clear" w:color="auto" w:fill="FFFF00"/>
          <w:lang w:val="en-US" w:eastAsia="ru-RU"/>
        </w:rPr>
        <w:t xml:space="preserve"> Incoterms DDP 2013</w:t>
      </w:r>
      <w:r w:rsidRPr="006E54F0">
        <w:rPr>
          <w:rFonts w:ascii="Arial Narrow" w:hAnsi="Arial Narrow"/>
          <w:b/>
          <w:noProof w:val="0"/>
          <w:shd w:val="clear" w:color="auto" w:fill="FFFF00"/>
          <w:lang w:val="ro-MD" w:eastAsia="ru-RU"/>
        </w:rPr>
        <w:t>_</w:t>
      </w:r>
    </w:p>
    <w:p w14:paraId="496CDD30"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Termenul de valabilitate a contractului:</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_31.12.2022_</w:t>
      </w:r>
    </w:p>
    <w:p w14:paraId="706E4EBB"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Contract de achiziție rezervat atelierelor protejate sau că acesta poate fi executat numai în cadrul unor programe de angajare protejată (după caz):</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_nu se aplică_</w:t>
      </w:r>
    </w:p>
    <w:p w14:paraId="52CF4309" w14:textId="77777777" w:rsidR="006E54F0" w:rsidRPr="006E54F0" w:rsidRDefault="006E54F0" w:rsidP="006E54F0">
      <w:pPr>
        <w:numPr>
          <w:ilvl w:val="0"/>
          <w:numId w:val="10"/>
        </w:numPr>
        <w:tabs>
          <w:tab w:val="right" w:pos="567"/>
        </w:tabs>
        <w:ind w:left="0" w:firstLine="0"/>
        <w:jc w:val="both"/>
        <w:rPr>
          <w:rFonts w:ascii="Arial Narrow" w:hAnsi="Arial Narrow"/>
          <w:b/>
          <w:noProof w:val="0"/>
          <w:lang w:val="ro-MD" w:eastAsia="ru-RU"/>
        </w:rPr>
      </w:pPr>
      <w:r w:rsidRPr="006E54F0">
        <w:rPr>
          <w:rFonts w:ascii="Arial Narrow" w:hAnsi="Arial Narrow"/>
          <w:noProof w:val="0"/>
          <w:lang w:val="ro-MD" w:eastAsia="ru-RU"/>
        </w:rPr>
        <w:t>Prestarea serviciului este rezervată unei anumite profesii în temeiul unor acte cu putere de lege sau al unor acte administrative (după caz):</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_nu se aplică_</w:t>
      </w:r>
    </w:p>
    <w:p w14:paraId="744B87B5" w14:textId="77777777" w:rsidR="006E54F0" w:rsidRPr="006E54F0" w:rsidRDefault="006E54F0" w:rsidP="006E54F0">
      <w:pPr>
        <w:numPr>
          <w:ilvl w:val="0"/>
          <w:numId w:val="10"/>
        </w:numPr>
        <w:tabs>
          <w:tab w:val="left" w:pos="426"/>
        </w:tabs>
        <w:ind w:left="0" w:firstLine="0"/>
        <w:jc w:val="both"/>
        <w:rPr>
          <w:rFonts w:ascii="Arial Narrow" w:hAnsi="Arial Narrow"/>
          <w:noProof w:val="0"/>
          <w:lang w:val="ro-MD" w:eastAsia="ru-RU"/>
        </w:rPr>
      </w:pPr>
      <w:r w:rsidRPr="006E54F0">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42"/>
        <w:tblW w:w="11052" w:type="dxa"/>
        <w:tblLook w:val="04A0" w:firstRow="1" w:lastRow="0" w:firstColumn="1" w:lastColumn="0" w:noHBand="0" w:noVBand="1"/>
      </w:tblPr>
      <w:tblGrid>
        <w:gridCol w:w="421"/>
        <w:gridCol w:w="3543"/>
        <w:gridCol w:w="6096"/>
        <w:gridCol w:w="992"/>
      </w:tblGrid>
      <w:tr w:rsidR="006E54F0" w:rsidRPr="006E54F0" w14:paraId="758FA453" w14:textId="77777777" w:rsidTr="006E54F0">
        <w:tc>
          <w:tcPr>
            <w:tcW w:w="421" w:type="dxa"/>
            <w:shd w:val="clear" w:color="auto" w:fill="D9D9D9"/>
            <w:vAlign w:val="center"/>
          </w:tcPr>
          <w:p w14:paraId="10A229FC" w14:textId="77777777" w:rsidR="006E54F0" w:rsidRPr="006E54F0" w:rsidRDefault="006E54F0" w:rsidP="006E54F0">
            <w:pPr>
              <w:tabs>
                <w:tab w:val="left" w:pos="612"/>
              </w:tabs>
              <w:jc w:val="center"/>
              <w:rPr>
                <w:rFonts w:ascii="Arial Narrow" w:hAnsi="Arial Narrow"/>
                <w:b/>
                <w:iCs/>
                <w:noProof w:val="0"/>
                <w:sz w:val="12"/>
                <w:szCs w:val="12"/>
                <w:lang w:val="ro-MD" w:eastAsia="ru-RU"/>
              </w:rPr>
            </w:pPr>
            <w:r w:rsidRPr="006E54F0">
              <w:rPr>
                <w:rFonts w:ascii="Arial Narrow" w:hAnsi="Arial Narrow"/>
                <w:b/>
                <w:iCs/>
                <w:noProof w:val="0"/>
                <w:sz w:val="12"/>
                <w:szCs w:val="12"/>
                <w:lang w:val="ro-MD" w:eastAsia="ru-RU"/>
              </w:rPr>
              <w:t>Nr.</w:t>
            </w:r>
          </w:p>
        </w:tc>
        <w:tc>
          <w:tcPr>
            <w:tcW w:w="3543" w:type="dxa"/>
            <w:shd w:val="clear" w:color="auto" w:fill="D9D9D9"/>
            <w:vAlign w:val="center"/>
          </w:tcPr>
          <w:p w14:paraId="38316C82" w14:textId="77777777" w:rsidR="006E54F0" w:rsidRPr="006E54F0" w:rsidRDefault="006E54F0" w:rsidP="006E54F0">
            <w:pPr>
              <w:tabs>
                <w:tab w:val="left" w:pos="612"/>
              </w:tabs>
              <w:jc w:val="center"/>
              <w:rPr>
                <w:rFonts w:ascii="Arial Narrow" w:hAnsi="Arial Narrow"/>
                <w:b/>
                <w:iCs/>
                <w:noProof w:val="0"/>
                <w:sz w:val="12"/>
                <w:szCs w:val="12"/>
                <w:lang w:val="ro-MD" w:eastAsia="ru-RU"/>
              </w:rPr>
            </w:pPr>
            <w:r w:rsidRPr="006E54F0">
              <w:rPr>
                <w:rFonts w:ascii="Arial Narrow" w:hAnsi="Arial Narrow"/>
                <w:b/>
                <w:iCs/>
                <w:noProof w:val="0"/>
                <w:sz w:val="12"/>
                <w:szCs w:val="12"/>
                <w:lang w:val="ro-MD" w:eastAsia="ru-RU"/>
              </w:rPr>
              <w:t>Descrierea criteriului/cerinței</w:t>
            </w:r>
          </w:p>
        </w:tc>
        <w:tc>
          <w:tcPr>
            <w:tcW w:w="6096" w:type="dxa"/>
            <w:shd w:val="clear" w:color="auto" w:fill="D9D9D9"/>
            <w:vAlign w:val="center"/>
          </w:tcPr>
          <w:p w14:paraId="5B1C8766" w14:textId="77777777" w:rsidR="006E54F0" w:rsidRPr="006E54F0" w:rsidRDefault="006E54F0" w:rsidP="006E54F0">
            <w:pPr>
              <w:tabs>
                <w:tab w:val="left" w:pos="612"/>
              </w:tabs>
              <w:jc w:val="center"/>
              <w:rPr>
                <w:rFonts w:ascii="Arial Narrow" w:hAnsi="Arial Narrow"/>
                <w:b/>
                <w:iCs/>
                <w:noProof w:val="0"/>
                <w:sz w:val="12"/>
                <w:szCs w:val="12"/>
                <w:lang w:val="ro-MD" w:eastAsia="ru-RU"/>
              </w:rPr>
            </w:pPr>
            <w:r w:rsidRPr="006E54F0">
              <w:rPr>
                <w:rFonts w:ascii="Arial Narrow" w:hAnsi="Arial Narrow"/>
                <w:b/>
                <w:iCs/>
                <w:noProof w:val="0"/>
                <w:sz w:val="12"/>
                <w:szCs w:val="12"/>
                <w:lang w:val="ro-MD" w:eastAsia="ru-RU"/>
              </w:rPr>
              <w:t>Mod de demonstrare a îndeplinirii criteriului/cerinței:</w:t>
            </w:r>
          </w:p>
        </w:tc>
        <w:tc>
          <w:tcPr>
            <w:tcW w:w="992" w:type="dxa"/>
            <w:shd w:val="clear" w:color="auto" w:fill="D9D9D9"/>
            <w:vAlign w:val="center"/>
          </w:tcPr>
          <w:p w14:paraId="70833B87" w14:textId="77777777" w:rsidR="006E54F0" w:rsidRPr="006E54F0" w:rsidRDefault="006E54F0" w:rsidP="006E54F0">
            <w:pPr>
              <w:tabs>
                <w:tab w:val="left" w:pos="612"/>
              </w:tabs>
              <w:jc w:val="center"/>
              <w:rPr>
                <w:rFonts w:ascii="Arial Narrow" w:hAnsi="Arial Narrow"/>
                <w:b/>
                <w:iCs/>
                <w:noProof w:val="0"/>
                <w:sz w:val="12"/>
                <w:szCs w:val="12"/>
                <w:lang w:val="ro-MD" w:eastAsia="ru-RU"/>
              </w:rPr>
            </w:pPr>
            <w:r w:rsidRPr="006E54F0">
              <w:rPr>
                <w:rFonts w:ascii="Arial Narrow" w:hAnsi="Arial Narrow"/>
                <w:b/>
                <w:iCs/>
                <w:noProof w:val="0"/>
                <w:sz w:val="12"/>
                <w:szCs w:val="12"/>
                <w:lang w:val="ro-MD" w:eastAsia="ru-RU"/>
              </w:rPr>
              <w:t>Nivelul minim/</w:t>
            </w:r>
            <w:r w:rsidRPr="006E54F0">
              <w:rPr>
                <w:rFonts w:ascii="Arial Narrow" w:hAnsi="Arial Narrow"/>
                <w:b/>
                <w:iCs/>
                <w:noProof w:val="0"/>
                <w:sz w:val="12"/>
                <w:szCs w:val="12"/>
                <w:lang w:val="ro-MD" w:eastAsia="ru-RU"/>
              </w:rPr>
              <w:br/>
              <w:t>Obligativitatea</w:t>
            </w:r>
          </w:p>
        </w:tc>
      </w:tr>
      <w:tr w:rsidR="006E54F0" w:rsidRPr="006E54F0" w14:paraId="15F83FAB" w14:textId="77777777" w:rsidTr="002E71A0">
        <w:trPr>
          <w:trHeight w:val="265"/>
        </w:trPr>
        <w:tc>
          <w:tcPr>
            <w:tcW w:w="421" w:type="dxa"/>
            <w:shd w:val="clear" w:color="auto" w:fill="FFFF00"/>
            <w:vAlign w:val="center"/>
          </w:tcPr>
          <w:p w14:paraId="229FEEC7" w14:textId="77777777" w:rsidR="006E54F0" w:rsidRPr="006E54F0" w:rsidRDefault="006E54F0" w:rsidP="006E54F0">
            <w:pPr>
              <w:tabs>
                <w:tab w:val="left" w:pos="612"/>
              </w:tabs>
              <w:jc w:val="center"/>
              <w:rPr>
                <w:rFonts w:ascii="Arial Narrow" w:hAnsi="Arial Narrow"/>
                <w:iCs/>
                <w:noProof w:val="0"/>
                <w:sz w:val="20"/>
                <w:szCs w:val="20"/>
                <w:lang w:eastAsia="ru-RU"/>
              </w:rPr>
            </w:pPr>
            <w:r w:rsidRPr="006E54F0">
              <w:rPr>
                <w:rFonts w:ascii="Arial Narrow" w:hAnsi="Arial Narrow"/>
                <w:iCs/>
                <w:noProof w:val="0"/>
                <w:sz w:val="20"/>
                <w:szCs w:val="20"/>
                <w:lang w:eastAsia="ru-RU"/>
              </w:rPr>
              <w:t>1</w:t>
            </w:r>
          </w:p>
        </w:tc>
        <w:tc>
          <w:tcPr>
            <w:tcW w:w="3543" w:type="dxa"/>
            <w:shd w:val="clear" w:color="auto" w:fill="FFFF00"/>
            <w:vAlign w:val="center"/>
          </w:tcPr>
          <w:p w14:paraId="6C980E0C" w14:textId="77777777" w:rsidR="006E54F0" w:rsidRPr="006E54F0" w:rsidRDefault="006E54F0" w:rsidP="006E54F0">
            <w:pPr>
              <w:tabs>
                <w:tab w:val="left" w:pos="612"/>
              </w:tabs>
              <w:ind w:left="-108" w:right="-108"/>
              <w:rPr>
                <w:rFonts w:ascii="Arial Narrow" w:hAnsi="Arial Narrow"/>
                <w:iCs/>
                <w:noProof w:val="0"/>
                <w:sz w:val="20"/>
                <w:szCs w:val="20"/>
                <w:lang w:eastAsia="ru-RU"/>
              </w:rPr>
            </w:pPr>
            <w:r w:rsidRPr="006E54F0">
              <w:rPr>
                <w:rFonts w:ascii="Arial Narrow" w:hAnsi="Arial Narrow"/>
                <w:iCs/>
                <w:noProof w:val="0"/>
                <w:sz w:val="20"/>
                <w:szCs w:val="20"/>
                <w:lang w:val="ro-MD" w:eastAsia="ru-RU"/>
              </w:rPr>
              <w:t>Declaraţie privind valabilitatea ofertei (anexa 8)</w:t>
            </w:r>
          </w:p>
        </w:tc>
        <w:tc>
          <w:tcPr>
            <w:tcW w:w="6096" w:type="dxa"/>
            <w:shd w:val="clear" w:color="auto" w:fill="FFFF00"/>
            <w:vAlign w:val="center"/>
          </w:tcPr>
          <w:p w14:paraId="205FE6AF" w14:textId="77777777" w:rsidR="006E54F0" w:rsidRPr="006E54F0" w:rsidRDefault="006E54F0" w:rsidP="006E54F0">
            <w:pPr>
              <w:tabs>
                <w:tab w:val="left" w:pos="612"/>
              </w:tabs>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1A219906" w14:textId="77777777" w:rsidR="006E54F0" w:rsidRPr="006E54F0" w:rsidRDefault="006E54F0" w:rsidP="006E54F0">
            <w:pPr>
              <w:ind w:left="-108" w:right="-108"/>
              <w:jc w:val="center"/>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obligatoriu</w:t>
            </w:r>
          </w:p>
        </w:tc>
      </w:tr>
      <w:tr w:rsidR="006E54F0" w:rsidRPr="006E54F0" w14:paraId="073FDA4D" w14:textId="77777777" w:rsidTr="002E71A0">
        <w:tc>
          <w:tcPr>
            <w:tcW w:w="421" w:type="dxa"/>
            <w:shd w:val="clear" w:color="auto" w:fill="FFFF00"/>
            <w:vAlign w:val="center"/>
          </w:tcPr>
          <w:p w14:paraId="6FAF3758" w14:textId="77777777" w:rsidR="006E54F0" w:rsidRPr="006E54F0" w:rsidRDefault="006E54F0" w:rsidP="006E54F0">
            <w:pPr>
              <w:tabs>
                <w:tab w:val="left" w:pos="612"/>
              </w:tabs>
              <w:jc w:val="center"/>
              <w:rPr>
                <w:rFonts w:ascii="Arial Narrow" w:hAnsi="Arial Narrow"/>
                <w:iCs/>
                <w:noProof w:val="0"/>
                <w:sz w:val="20"/>
                <w:szCs w:val="20"/>
                <w:lang w:eastAsia="ru-RU"/>
              </w:rPr>
            </w:pPr>
            <w:r w:rsidRPr="006E54F0">
              <w:rPr>
                <w:rFonts w:ascii="Arial Narrow" w:hAnsi="Arial Narrow"/>
                <w:iCs/>
                <w:noProof w:val="0"/>
                <w:sz w:val="20"/>
                <w:szCs w:val="20"/>
                <w:lang w:eastAsia="ru-RU"/>
              </w:rPr>
              <w:t>2</w:t>
            </w:r>
          </w:p>
        </w:tc>
        <w:tc>
          <w:tcPr>
            <w:tcW w:w="3543" w:type="dxa"/>
            <w:shd w:val="clear" w:color="auto" w:fill="FFFF00"/>
            <w:vAlign w:val="center"/>
          </w:tcPr>
          <w:p w14:paraId="2FEB1BF6" w14:textId="77777777" w:rsidR="006E54F0" w:rsidRPr="006E54F0" w:rsidRDefault="006E54F0" w:rsidP="006E54F0">
            <w:pPr>
              <w:tabs>
                <w:tab w:val="left" w:pos="612"/>
              </w:tabs>
              <w:ind w:left="-108" w:right="-108"/>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Specificaţii tehnice (anexa 22)</w:t>
            </w:r>
          </w:p>
        </w:tc>
        <w:tc>
          <w:tcPr>
            <w:tcW w:w="6096" w:type="dxa"/>
            <w:shd w:val="clear" w:color="auto" w:fill="FFFF00"/>
            <w:vAlign w:val="center"/>
          </w:tcPr>
          <w:p w14:paraId="699C82E8" w14:textId="77777777" w:rsidR="006E54F0" w:rsidRPr="006E54F0" w:rsidRDefault="006E54F0" w:rsidP="006E54F0">
            <w:pPr>
              <w:tabs>
                <w:tab w:val="left" w:pos="612"/>
              </w:tabs>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3456F69E" w14:textId="77777777" w:rsidR="006E54F0" w:rsidRPr="006E54F0" w:rsidRDefault="006E54F0" w:rsidP="006E54F0">
            <w:pPr>
              <w:ind w:left="-108" w:right="-108"/>
              <w:jc w:val="center"/>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obligatoriu</w:t>
            </w:r>
          </w:p>
        </w:tc>
      </w:tr>
      <w:tr w:rsidR="006E54F0" w:rsidRPr="006E54F0" w14:paraId="01FFD224" w14:textId="77777777" w:rsidTr="002E71A0">
        <w:tc>
          <w:tcPr>
            <w:tcW w:w="421" w:type="dxa"/>
            <w:shd w:val="clear" w:color="auto" w:fill="FFFF00"/>
            <w:vAlign w:val="center"/>
          </w:tcPr>
          <w:p w14:paraId="37A679B7" w14:textId="77777777" w:rsidR="006E54F0" w:rsidRPr="006E54F0" w:rsidRDefault="006E54F0" w:rsidP="006E54F0">
            <w:pPr>
              <w:tabs>
                <w:tab w:val="left" w:pos="612"/>
              </w:tabs>
              <w:jc w:val="center"/>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3</w:t>
            </w:r>
          </w:p>
        </w:tc>
        <w:tc>
          <w:tcPr>
            <w:tcW w:w="3543" w:type="dxa"/>
            <w:shd w:val="clear" w:color="auto" w:fill="FFFF00"/>
            <w:vAlign w:val="center"/>
          </w:tcPr>
          <w:p w14:paraId="08982EBC" w14:textId="77777777" w:rsidR="006E54F0" w:rsidRPr="006E54F0" w:rsidRDefault="006E54F0" w:rsidP="006E54F0">
            <w:pPr>
              <w:tabs>
                <w:tab w:val="left" w:pos="612"/>
              </w:tabs>
              <w:ind w:left="-108" w:right="-108"/>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Specificații de preț (anexa 23)</w:t>
            </w:r>
          </w:p>
        </w:tc>
        <w:tc>
          <w:tcPr>
            <w:tcW w:w="6096" w:type="dxa"/>
            <w:shd w:val="clear" w:color="auto" w:fill="FFFF00"/>
            <w:vAlign w:val="center"/>
          </w:tcPr>
          <w:p w14:paraId="5145A030" w14:textId="77777777" w:rsidR="006E54F0" w:rsidRPr="006E54F0" w:rsidRDefault="006E54F0" w:rsidP="006E54F0">
            <w:pPr>
              <w:tabs>
                <w:tab w:val="left" w:pos="612"/>
              </w:tabs>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771F2C9F" w14:textId="77777777" w:rsidR="006E54F0" w:rsidRPr="006E54F0" w:rsidRDefault="006E54F0" w:rsidP="006E54F0">
            <w:pPr>
              <w:ind w:left="-108" w:right="-108"/>
              <w:jc w:val="center"/>
              <w:rPr>
                <w:rFonts w:ascii="Arial Narrow" w:hAnsi="Arial Narrow"/>
                <w:noProof w:val="0"/>
                <w:sz w:val="20"/>
                <w:szCs w:val="20"/>
                <w:lang w:val="ru-RU" w:eastAsia="ru-RU"/>
              </w:rPr>
            </w:pPr>
            <w:r w:rsidRPr="006E54F0">
              <w:rPr>
                <w:rFonts w:ascii="Arial Narrow" w:hAnsi="Arial Narrow"/>
                <w:iCs/>
                <w:noProof w:val="0"/>
                <w:sz w:val="20"/>
                <w:szCs w:val="20"/>
                <w:lang w:val="ro-MD" w:eastAsia="ru-RU"/>
              </w:rPr>
              <w:t>obligatoriu</w:t>
            </w:r>
          </w:p>
        </w:tc>
      </w:tr>
      <w:tr w:rsidR="006E54F0" w:rsidRPr="006E54F0" w14:paraId="16D17165" w14:textId="77777777" w:rsidTr="002E71A0">
        <w:tc>
          <w:tcPr>
            <w:tcW w:w="421" w:type="dxa"/>
            <w:shd w:val="clear" w:color="auto" w:fill="FFFF00"/>
            <w:vAlign w:val="center"/>
          </w:tcPr>
          <w:p w14:paraId="4E2D64A7" w14:textId="77777777" w:rsidR="006E54F0" w:rsidRPr="006E54F0" w:rsidRDefault="006E54F0" w:rsidP="006E54F0">
            <w:pPr>
              <w:tabs>
                <w:tab w:val="left" w:pos="612"/>
              </w:tabs>
              <w:jc w:val="center"/>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4</w:t>
            </w:r>
          </w:p>
        </w:tc>
        <w:tc>
          <w:tcPr>
            <w:tcW w:w="3543" w:type="dxa"/>
            <w:shd w:val="clear" w:color="auto" w:fill="FFFF00"/>
            <w:vAlign w:val="center"/>
          </w:tcPr>
          <w:p w14:paraId="3E7B2FA4" w14:textId="77777777" w:rsidR="006E54F0" w:rsidRPr="006E54F0" w:rsidRDefault="006E54F0" w:rsidP="006E54F0">
            <w:pPr>
              <w:tabs>
                <w:tab w:val="left" w:pos="612"/>
              </w:tabs>
              <w:ind w:left="-108" w:right="-108"/>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Extras din registrul de stat al pers.juridice</w:t>
            </w:r>
          </w:p>
        </w:tc>
        <w:tc>
          <w:tcPr>
            <w:tcW w:w="6096" w:type="dxa"/>
            <w:shd w:val="clear" w:color="auto" w:fill="FFFF00"/>
            <w:vAlign w:val="center"/>
          </w:tcPr>
          <w:p w14:paraId="16DF704F" w14:textId="77777777" w:rsidR="006E54F0" w:rsidRPr="006E54F0" w:rsidRDefault="006E54F0" w:rsidP="006E54F0">
            <w:pPr>
              <w:tabs>
                <w:tab w:val="left" w:pos="612"/>
              </w:tabs>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14E4565A" w14:textId="77777777" w:rsidR="006E54F0" w:rsidRPr="006E54F0" w:rsidRDefault="006E54F0" w:rsidP="006E54F0">
            <w:pPr>
              <w:ind w:left="-108" w:right="-108"/>
              <w:jc w:val="center"/>
              <w:rPr>
                <w:rFonts w:ascii="Arial Narrow" w:hAnsi="Arial Narrow"/>
                <w:noProof w:val="0"/>
                <w:sz w:val="20"/>
                <w:szCs w:val="20"/>
                <w:lang w:val="ru-RU" w:eastAsia="ru-RU"/>
              </w:rPr>
            </w:pPr>
            <w:r w:rsidRPr="006E54F0">
              <w:rPr>
                <w:rFonts w:ascii="Arial Narrow" w:hAnsi="Arial Narrow"/>
                <w:iCs/>
                <w:noProof w:val="0"/>
                <w:sz w:val="20"/>
                <w:szCs w:val="20"/>
                <w:lang w:val="ro-MD" w:eastAsia="ru-RU"/>
              </w:rPr>
              <w:t>obligatoriu</w:t>
            </w:r>
          </w:p>
        </w:tc>
      </w:tr>
      <w:tr w:rsidR="006E54F0" w:rsidRPr="006E54F0" w14:paraId="013F6097" w14:textId="77777777" w:rsidTr="002E71A0">
        <w:tc>
          <w:tcPr>
            <w:tcW w:w="421" w:type="dxa"/>
            <w:shd w:val="clear" w:color="auto" w:fill="FFFF00"/>
            <w:vAlign w:val="center"/>
          </w:tcPr>
          <w:p w14:paraId="7BF7FA18" w14:textId="77777777" w:rsidR="006E54F0" w:rsidRPr="006E54F0" w:rsidRDefault="006E54F0" w:rsidP="006E54F0">
            <w:pPr>
              <w:tabs>
                <w:tab w:val="left" w:pos="612"/>
              </w:tabs>
              <w:jc w:val="center"/>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5</w:t>
            </w:r>
          </w:p>
        </w:tc>
        <w:tc>
          <w:tcPr>
            <w:tcW w:w="3543" w:type="dxa"/>
            <w:shd w:val="clear" w:color="auto" w:fill="FFFF00"/>
            <w:vAlign w:val="center"/>
          </w:tcPr>
          <w:p w14:paraId="734252B7" w14:textId="77777777" w:rsidR="006E54F0" w:rsidRPr="006E54F0" w:rsidRDefault="006E54F0" w:rsidP="006E54F0">
            <w:pPr>
              <w:tabs>
                <w:tab w:val="left" w:pos="612"/>
              </w:tabs>
              <w:ind w:left="-108" w:right="-108"/>
              <w:rPr>
                <w:rFonts w:ascii="Arial Narrow" w:hAnsi="Arial Narrow"/>
                <w:iCs/>
                <w:noProof w:val="0"/>
                <w:sz w:val="20"/>
                <w:szCs w:val="20"/>
                <w:lang w:val="ro-MD" w:eastAsia="ru-RU"/>
              </w:rPr>
            </w:pPr>
            <w:r w:rsidRPr="006E54F0">
              <w:rPr>
                <w:rFonts w:ascii="Arial Narrow" w:hAnsi="Arial Narrow"/>
                <w:iCs/>
                <w:noProof w:val="0"/>
                <w:sz w:val="20"/>
                <w:szCs w:val="20"/>
                <w:lang w:val="en-US" w:eastAsia="ru-RU"/>
              </w:rPr>
              <w:t>Certificat de atribuire a contului bancar</w:t>
            </w:r>
          </w:p>
        </w:tc>
        <w:tc>
          <w:tcPr>
            <w:tcW w:w="6096" w:type="dxa"/>
            <w:shd w:val="clear" w:color="auto" w:fill="FFFF00"/>
            <w:vAlign w:val="center"/>
          </w:tcPr>
          <w:p w14:paraId="526C3B2D" w14:textId="77777777" w:rsidR="006E54F0" w:rsidRPr="006E54F0" w:rsidRDefault="006E54F0" w:rsidP="006E54F0">
            <w:pPr>
              <w:tabs>
                <w:tab w:val="left" w:pos="612"/>
              </w:tabs>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1D272190" w14:textId="77777777" w:rsidR="006E54F0" w:rsidRPr="006E54F0" w:rsidRDefault="006E54F0" w:rsidP="006E54F0">
            <w:pPr>
              <w:ind w:left="-108" w:right="-108"/>
              <w:jc w:val="center"/>
              <w:rPr>
                <w:rFonts w:ascii="Arial Narrow" w:hAnsi="Arial Narrow"/>
                <w:noProof w:val="0"/>
                <w:sz w:val="20"/>
                <w:szCs w:val="20"/>
                <w:lang w:val="en-US" w:eastAsia="ru-RU"/>
              </w:rPr>
            </w:pPr>
            <w:r w:rsidRPr="006E54F0">
              <w:rPr>
                <w:rFonts w:ascii="Arial Narrow" w:hAnsi="Arial Narrow"/>
                <w:iCs/>
                <w:noProof w:val="0"/>
                <w:sz w:val="20"/>
                <w:szCs w:val="20"/>
                <w:lang w:val="ro-MD" w:eastAsia="ru-RU"/>
              </w:rPr>
              <w:t>obligatoriu</w:t>
            </w:r>
          </w:p>
        </w:tc>
      </w:tr>
      <w:tr w:rsidR="006E54F0" w:rsidRPr="006E54F0" w14:paraId="494DA577" w14:textId="77777777" w:rsidTr="002E71A0">
        <w:tc>
          <w:tcPr>
            <w:tcW w:w="421" w:type="dxa"/>
            <w:shd w:val="clear" w:color="auto" w:fill="FFFF00"/>
            <w:vAlign w:val="center"/>
          </w:tcPr>
          <w:p w14:paraId="77693B12" w14:textId="77777777" w:rsidR="006E54F0" w:rsidRPr="006E54F0" w:rsidRDefault="006E54F0" w:rsidP="006E54F0">
            <w:pPr>
              <w:tabs>
                <w:tab w:val="left" w:pos="612"/>
              </w:tabs>
              <w:jc w:val="center"/>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6</w:t>
            </w:r>
          </w:p>
        </w:tc>
        <w:tc>
          <w:tcPr>
            <w:tcW w:w="3543" w:type="dxa"/>
            <w:shd w:val="clear" w:color="auto" w:fill="FFFF00"/>
            <w:vAlign w:val="center"/>
          </w:tcPr>
          <w:p w14:paraId="1B0C26EA" w14:textId="77777777" w:rsidR="006E54F0" w:rsidRPr="006E54F0" w:rsidRDefault="006E54F0" w:rsidP="006E54F0">
            <w:pPr>
              <w:tabs>
                <w:tab w:val="left" w:pos="612"/>
              </w:tabs>
              <w:ind w:left="-108" w:right="-108"/>
              <w:rPr>
                <w:rFonts w:ascii="Arial Narrow" w:hAnsi="Arial Narrow"/>
                <w:iCs/>
                <w:noProof w:val="0"/>
                <w:sz w:val="20"/>
                <w:szCs w:val="20"/>
                <w:lang w:val="en-US" w:eastAsia="ru-RU"/>
              </w:rPr>
            </w:pPr>
            <w:r w:rsidRPr="006E54F0">
              <w:rPr>
                <w:rFonts w:ascii="Arial Narrow" w:hAnsi="Arial Narrow"/>
                <w:iCs/>
                <w:noProof w:val="0"/>
                <w:sz w:val="20"/>
                <w:szCs w:val="20"/>
                <w:lang w:val="ru-RU" w:eastAsia="ru-RU"/>
              </w:rPr>
              <w:t>Certificat ISO 9001 al producătorului</w:t>
            </w:r>
          </w:p>
        </w:tc>
        <w:tc>
          <w:tcPr>
            <w:tcW w:w="6096" w:type="dxa"/>
            <w:shd w:val="clear" w:color="auto" w:fill="FFFF00"/>
            <w:vAlign w:val="center"/>
          </w:tcPr>
          <w:p w14:paraId="3C3DAA50" w14:textId="77777777" w:rsidR="006E54F0" w:rsidRPr="006E54F0" w:rsidRDefault="006E54F0" w:rsidP="006E54F0">
            <w:pPr>
              <w:tabs>
                <w:tab w:val="left" w:pos="612"/>
              </w:tabs>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24BB8798" w14:textId="77777777" w:rsidR="006E54F0" w:rsidRPr="006E54F0" w:rsidRDefault="006E54F0" w:rsidP="006E54F0">
            <w:pPr>
              <w:ind w:left="-108" w:right="-108"/>
              <w:jc w:val="center"/>
              <w:rPr>
                <w:rFonts w:ascii="Arial Narrow" w:hAnsi="Arial Narrow"/>
                <w:noProof w:val="0"/>
                <w:sz w:val="20"/>
                <w:szCs w:val="20"/>
                <w:lang w:val="en-US" w:eastAsia="ru-RU"/>
              </w:rPr>
            </w:pPr>
            <w:r w:rsidRPr="006E54F0">
              <w:rPr>
                <w:rFonts w:ascii="Arial Narrow" w:hAnsi="Arial Narrow"/>
                <w:iCs/>
                <w:noProof w:val="0"/>
                <w:sz w:val="20"/>
                <w:szCs w:val="20"/>
                <w:lang w:val="ro-MD" w:eastAsia="ru-RU"/>
              </w:rPr>
              <w:t>obligatoriu</w:t>
            </w:r>
          </w:p>
        </w:tc>
      </w:tr>
      <w:tr w:rsidR="006E54F0" w:rsidRPr="006E54F0" w14:paraId="22AA4320" w14:textId="77777777" w:rsidTr="002E71A0">
        <w:tc>
          <w:tcPr>
            <w:tcW w:w="421" w:type="dxa"/>
            <w:shd w:val="clear" w:color="auto" w:fill="FFFF00"/>
            <w:vAlign w:val="center"/>
          </w:tcPr>
          <w:p w14:paraId="42D19880" w14:textId="77777777" w:rsidR="006E54F0" w:rsidRPr="006E54F0" w:rsidRDefault="006E54F0" w:rsidP="006E54F0">
            <w:pPr>
              <w:tabs>
                <w:tab w:val="left" w:pos="612"/>
              </w:tabs>
              <w:jc w:val="center"/>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7</w:t>
            </w:r>
          </w:p>
        </w:tc>
        <w:tc>
          <w:tcPr>
            <w:tcW w:w="3543" w:type="dxa"/>
            <w:shd w:val="clear" w:color="auto" w:fill="FFFF00"/>
            <w:vAlign w:val="center"/>
          </w:tcPr>
          <w:p w14:paraId="7DD45145" w14:textId="77777777" w:rsidR="006E54F0" w:rsidRPr="006E54F0" w:rsidRDefault="006E54F0" w:rsidP="006E54F0">
            <w:pPr>
              <w:tabs>
                <w:tab w:val="left" w:pos="612"/>
              </w:tabs>
              <w:ind w:left="-108" w:right="-108"/>
              <w:rPr>
                <w:rFonts w:ascii="Arial Narrow" w:hAnsi="Arial Narrow"/>
                <w:iCs/>
                <w:noProof w:val="0"/>
                <w:sz w:val="20"/>
                <w:szCs w:val="20"/>
                <w:lang w:val="en-US" w:eastAsia="ru-RU"/>
              </w:rPr>
            </w:pPr>
            <w:r w:rsidRPr="006E54F0">
              <w:rPr>
                <w:rFonts w:ascii="Arial Narrow" w:hAnsi="Arial Narrow"/>
                <w:iCs/>
                <w:noProof w:val="0"/>
                <w:sz w:val="20"/>
                <w:szCs w:val="20"/>
                <w:lang w:val="en-US" w:eastAsia="ru-RU"/>
              </w:rPr>
              <w:t>Certificat CE / calitate / conformitate al materiei prime p/u bunurile ofertate</w:t>
            </w:r>
          </w:p>
        </w:tc>
        <w:tc>
          <w:tcPr>
            <w:tcW w:w="6096" w:type="dxa"/>
            <w:shd w:val="clear" w:color="auto" w:fill="FFFF00"/>
            <w:vAlign w:val="center"/>
          </w:tcPr>
          <w:p w14:paraId="553EBE0C" w14:textId="77777777" w:rsidR="006E54F0" w:rsidRPr="006E54F0" w:rsidRDefault="006E54F0" w:rsidP="006E54F0">
            <w:pPr>
              <w:tabs>
                <w:tab w:val="left" w:pos="612"/>
              </w:tabs>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630DC778" w14:textId="77777777" w:rsidR="006E54F0" w:rsidRPr="006E54F0" w:rsidRDefault="006E54F0" w:rsidP="006E54F0">
            <w:pPr>
              <w:ind w:left="-108" w:right="-108"/>
              <w:jc w:val="center"/>
              <w:rPr>
                <w:rFonts w:ascii="Arial Narrow" w:hAnsi="Arial Narrow"/>
                <w:noProof w:val="0"/>
                <w:sz w:val="20"/>
                <w:szCs w:val="20"/>
                <w:lang w:val="en-US" w:eastAsia="ru-RU"/>
              </w:rPr>
            </w:pPr>
            <w:r w:rsidRPr="006E54F0">
              <w:rPr>
                <w:rFonts w:ascii="Arial Narrow" w:hAnsi="Arial Narrow"/>
                <w:iCs/>
                <w:noProof w:val="0"/>
                <w:sz w:val="20"/>
                <w:szCs w:val="20"/>
                <w:lang w:val="ro-MD" w:eastAsia="ru-RU"/>
              </w:rPr>
              <w:t>obligatoriu</w:t>
            </w:r>
          </w:p>
        </w:tc>
      </w:tr>
      <w:tr w:rsidR="006E54F0" w:rsidRPr="006E54F0" w14:paraId="306425F9" w14:textId="77777777" w:rsidTr="002E71A0">
        <w:tc>
          <w:tcPr>
            <w:tcW w:w="421" w:type="dxa"/>
            <w:shd w:val="clear" w:color="auto" w:fill="FFFF00"/>
            <w:vAlign w:val="center"/>
          </w:tcPr>
          <w:p w14:paraId="78DDF81D" w14:textId="77777777" w:rsidR="006E54F0" w:rsidRPr="006E54F0" w:rsidRDefault="006E54F0" w:rsidP="006E54F0">
            <w:pPr>
              <w:tabs>
                <w:tab w:val="left" w:pos="612"/>
              </w:tabs>
              <w:jc w:val="center"/>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8</w:t>
            </w:r>
          </w:p>
        </w:tc>
        <w:tc>
          <w:tcPr>
            <w:tcW w:w="3543" w:type="dxa"/>
            <w:shd w:val="clear" w:color="auto" w:fill="FFFF00"/>
            <w:vAlign w:val="center"/>
          </w:tcPr>
          <w:p w14:paraId="76847A66" w14:textId="77777777" w:rsidR="006E54F0" w:rsidRPr="006E54F0" w:rsidRDefault="006E54F0" w:rsidP="006E54F0">
            <w:pPr>
              <w:tabs>
                <w:tab w:val="left" w:pos="612"/>
              </w:tabs>
              <w:ind w:left="-108" w:right="-108"/>
              <w:rPr>
                <w:rFonts w:ascii="Arial Narrow" w:hAnsi="Arial Narrow"/>
                <w:iCs/>
                <w:noProof w:val="0"/>
                <w:sz w:val="20"/>
                <w:szCs w:val="20"/>
                <w:lang w:val="en-US" w:eastAsia="ru-RU"/>
              </w:rPr>
            </w:pPr>
            <w:r w:rsidRPr="006E54F0">
              <w:rPr>
                <w:rFonts w:ascii="Arial Narrow" w:hAnsi="Arial Narrow"/>
                <w:iCs/>
                <w:noProof w:val="0"/>
                <w:sz w:val="20"/>
                <w:szCs w:val="20"/>
                <w:lang w:val="en-US" w:eastAsia="ru-RU"/>
              </w:rPr>
              <w:t>Cerințe obligatorii</w:t>
            </w:r>
          </w:p>
        </w:tc>
        <w:tc>
          <w:tcPr>
            <w:tcW w:w="6096" w:type="dxa"/>
            <w:shd w:val="clear" w:color="auto" w:fill="FFFF00"/>
            <w:vAlign w:val="center"/>
          </w:tcPr>
          <w:p w14:paraId="5358A3A6" w14:textId="77777777" w:rsidR="006E54F0" w:rsidRPr="006E54F0" w:rsidRDefault="006E54F0" w:rsidP="006E54F0">
            <w:pPr>
              <w:tabs>
                <w:tab w:val="left" w:pos="612"/>
              </w:tabs>
              <w:jc w:val="both"/>
              <w:rPr>
                <w:rFonts w:ascii="Arial Narrow" w:hAnsi="Arial Narrow"/>
                <w:iCs/>
                <w:noProof w:val="0"/>
                <w:sz w:val="20"/>
                <w:szCs w:val="20"/>
                <w:lang w:val="en-US" w:eastAsia="ru-RU"/>
              </w:rPr>
            </w:pPr>
            <w:r w:rsidRPr="006E54F0">
              <w:rPr>
                <w:rFonts w:ascii="Arial Narrow" w:hAnsi="Arial Narrow"/>
                <w:iCs/>
                <w:noProof w:val="0"/>
                <w:sz w:val="20"/>
                <w:szCs w:val="20"/>
                <w:lang w:val="en-US" w:eastAsia="ru-RU"/>
              </w:rPr>
              <w:t xml:space="preserve">- Mobilierul va fi confecționat din materie primă PAL melaminat echivalent Egger și MDF, calitate superioară, conform descrierii. </w:t>
            </w:r>
          </w:p>
          <w:p w14:paraId="0A8AF63E" w14:textId="77777777" w:rsidR="006E54F0" w:rsidRPr="006E54F0" w:rsidRDefault="006E54F0" w:rsidP="006E54F0">
            <w:pPr>
              <w:tabs>
                <w:tab w:val="left" w:pos="612"/>
              </w:tabs>
              <w:jc w:val="both"/>
              <w:rPr>
                <w:rFonts w:ascii="Arial Narrow" w:hAnsi="Arial Narrow"/>
                <w:iCs/>
                <w:noProof w:val="0"/>
                <w:sz w:val="20"/>
                <w:szCs w:val="20"/>
                <w:lang w:val="en-US" w:eastAsia="ru-RU"/>
              </w:rPr>
            </w:pPr>
            <w:r w:rsidRPr="006E54F0">
              <w:rPr>
                <w:rFonts w:ascii="Arial Narrow" w:hAnsi="Arial Narrow"/>
                <w:iCs/>
                <w:noProof w:val="0"/>
                <w:sz w:val="20"/>
                <w:szCs w:val="20"/>
                <w:lang w:val="en-US" w:eastAsia="ru-RU"/>
              </w:rPr>
              <w:t xml:space="preserve">-Toate accesoriile, inclusiv mecanismele de închidere a ușilor/sertarelor, balamale, mânere, etc vor fi de calitate superioară. </w:t>
            </w:r>
          </w:p>
          <w:p w14:paraId="10156153" w14:textId="77777777" w:rsidR="006E54F0" w:rsidRPr="006E54F0" w:rsidRDefault="006E54F0" w:rsidP="006E54F0">
            <w:pPr>
              <w:tabs>
                <w:tab w:val="left" w:pos="612"/>
              </w:tabs>
              <w:jc w:val="both"/>
              <w:rPr>
                <w:rFonts w:ascii="Arial Narrow" w:hAnsi="Arial Narrow"/>
                <w:iCs/>
                <w:noProof w:val="0"/>
                <w:sz w:val="20"/>
                <w:szCs w:val="20"/>
                <w:lang w:val="en-US" w:eastAsia="ru-RU"/>
              </w:rPr>
            </w:pPr>
            <w:r w:rsidRPr="006E54F0">
              <w:rPr>
                <w:rFonts w:ascii="Arial Narrow" w:hAnsi="Arial Narrow"/>
                <w:iCs/>
                <w:noProof w:val="0"/>
                <w:sz w:val="20"/>
                <w:szCs w:val="20"/>
                <w:lang w:val="en-US" w:eastAsia="ru-RU"/>
              </w:rPr>
              <w:t xml:space="preserve">- Culoarea la alegerea Beneficiarului. </w:t>
            </w:r>
          </w:p>
          <w:p w14:paraId="1F43547E" w14:textId="77777777" w:rsidR="006E54F0" w:rsidRPr="006E54F0" w:rsidRDefault="006E54F0" w:rsidP="006E54F0">
            <w:pPr>
              <w:tabs>
                <w:tab w:val="left" w:pos="612"/>
              </w:tabs>
              <w:jc w:val="both"/>
              <w:rPr>
                <w:rFonts w:ascii="Arial Narrow" w:hAnsi="Arial Narrow"/>
                <w:iCs/>
                <w:noProof w:val="0"/>
                <w:sz w:val="20"/>
                <w:szCs w:val="20"/>
                <w:lang w:val="en-US" w:eastAsia="ru-RU"/>
              </w:rPr>
            </w:pPr>
            <w:r w:rsidRPr="006E54F0">
              <w:rPr>
                <w:rFonts w:ascii="Arial Narrow" w:hAnsi="Arial Narrow"/>
                <w:iCs/>
                <w:noProof w:val="0"/>
                <w:sz w:val="20"/>
                <w:szCs w:val="20"/>
                <w:lang w:val="en-US" w:eastAsia="ru-RU"/>
              </w:rPr>
              <w:t xml:space="preserve">- Mărimile vor fi stabilite cu exactitate de catre Prestator, cu ieșire la fața locului. </w:t>
            </w:r>
          </w:p>
          <w:p w14:paraId="750D271C" w14:textId="77777777" w:rsidR="006E54F0" w:rsidRPr="006E54F0" w:rsidRDefault="006E54F0" w:rsidP="006E54F0">
            <w:pPr>
              <w:tabs>
                <w:tab w:val="left" w:pos="612"/>
              </w:tabs>
              <w:jc w:val="both"/>
              <w:rPr>
                <w:rFonts w:ascii="Arial Narrow" w:hAnsi="Arial Narrow"/>
                <w:iCs/>
                <w:noProof w:val="0"/>
                <w:sz w:val="20"/>
                <w:szCs w:val="20"/>
                <w:lang w:val="en-US" w:eastAsia="ru-RU"/>
              </w:rPr>
            </w:pPr>
            <w:r w:rsidRPr="006E54F0">
              <w:rPr>
                <w:rFonts w:ascii="Arial Narrow" w:hAnsi="Arial Narrow"/>
                <w:iCs/>
                <w:noProof w:val="0"/>
                <w:sz w:val="20"/>
                <w:szCs w:val="20"/>
                <w:lang w:val="en-US" w:eastAsia="ru-RU"/>
              </w:rPr>
              <w:t>-Prețul ofertei va include livrarea și instalarea mobilierului în secție.</w:t>
            </w:r>
          </w:p>
        </w:tc>
        <w:tc>
          <w:tcPr>
            <w:tcW w:w="992" w:type="dxa"/>
            <w:shd w:val="clear" w:color="auto" w:fill="FFFF00"/>
            <w:vAlign w:val="center"/>
          </w:tcPr>
          <w:p w14:paraId="14A24600" w14:textId="77777777" w:rsidR="006E54F0" w:rsidRPr="006E54F0" w:rsidRDefault="006E54F0" w:rsidP="006E54F0">
            <w:pPr>
              <w:ind w:left="-108" w:right="-108"/>
              <w:jc w:val="center"/>
              <w:rPr>
                <w:rFonts w:ascii="Arial Narrow" w:hAnsi="Arial Narrow"/>
                <w:noProof w:val="0"/>
                <w:sz w:val="20"/>
                <w:szCs w:val="20"/>
                <w:lang w:val="en-US" w:eastAsia="ru-RU"/>
              </w:rPr>
            </w:pPr>
            <w:r w:rsidRPr="006E54F0">
              <w:rPr>
                <w:rFonts w:ascii="Arial Narrow" w:hAnsi="Arial Narrow"/>
                <w:iCs/>
                <w:noProof w:val="0"/>
                <w:sz w:val="20"/>
                <w:szCs w:val="20"/>
                <w:lang w:val="ro-MD" w:eastAsia="ru-RU"/>
              </w:rPr>
              <w:t>obligatoriu</w:t>
            </w:r>
          </w:p>
        </w:tc>
      </w:tr>
      <w:tr w:rsidR="006E54F0" w:rsidRPr="006E54F0" w14:paraId="65883956" w14:textId="77777777" w:rsidTr="002E71A0">
        <w:tc>
          <w:tcPr>
            <w:tcW w:w="421" w:type="dxa"/>
            <w:shd w:val="clear" w:color="auto" w:fill="FFFF00"/>
            <w:vAlign w:val="center"/>
          </w:tcPr>
          <w:p w14:paraId="0D118F3C" w14:textId="77777777" w:rsidR="006E54F0" w:rsidRPr="006E54F0" w:rsidRDefault="006E54F0" w:rsidP="006E54F0">
            <w:pPr>
              <w:tabs>
                <w:tab w:val="left" w:pos="612"/>
              </w:tabs>
              <w:jc w:val="center"/>
              <w:rPr>
                <w:rFonts w:ascii="Arial Narrow" w:hAnsi="Arial Narrow"/>
                <w:iCs/>
                <w:noProof w:val="0"/>
                <w:sz w:val="20"/>
                <w:szCs w:val="20"/>
                <w:lang w:val="en-US" w:eastAsia="ru-RU"/>
              </w:rPr>
            </w:pPr>
            <w:r w:rsidRPr="006E54F0">
              <w:rPr>
                <w:rFonts w:ascii="Arial Narrow" w:hAnsi="Arial Narrow"/>
                <w:iCs/>
                <w:noProof w:val="0"/>
                <w:sz w:val="20"/>
                <w:szCs w:val="20"/>
                <w:lang w:val="en-US" w:eastAsia="ru-RU"/>
              </w:rPr>
              <w:t>9</w:t>
            </w:r>
          </w:p>
        </w:tc>
        <w:tc>
          <w:tcPr>
            <w:tcW w:w="3543" w:type="dxa"/>
            <w:shd w:val="clear" w:color="auto" w:fill="FFFF00"/>
            <w:vAlign w:val="center"/>
          </w:tcPr>
          <w:p w14:paraId="75B0B91A" w14:textId="77777777" w:rsidR="006E54F0" w:rsidRPr="006E54F0" w:rsidRDefault="006E54F0" w:rsidP="006E54F0">
            <w:pPr>
              <w:tabs>
                <w:tab w:val="left" w:pos="612"/>
              </w:tabs>
              <w:ind w:left="-108" w:right="-108"/>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DUAE</w:t>
            </w:r>
          </w:p>
        </w:tc>
        <w:tc>
          <w:tcPr>
            <w:tcW w:w="6096" w:type="dxa"/>
            <w:shd w:val="clear" w:color="auto" w:fill="FFFF00"/>
            <w:vAlign w:val="center"/>
          </w:tcPr>
          <w:p w14:paraId="17B9FF27" w14:textId="77777777" w:rsidR="006E54F0" w:rsidRPr="006E54F0" w:rsidRDefault="006E54F0" w:rsidP="006E54F0">
            <w:pPr>
              <w:tabs>
                <w:tab w:val="left" w:pos="612"/>
              </w:tabs>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557E3370" w14:textId="77777777" w:rsidR="006E54F0" w:rsidRPr="006E54F0" w:rsidRDefault="006E54F0" w:rsidP="006E54F0">
            <w:pPr>
              <w:ind w:left="-108" w:right="-108"/>
              <w:jc w:val="center"/>
              <w:rPr>
                <w:rFonts w:ascii="Arial Narrow" w:hAnsi="Arial Narrow"/>
                <w:noProof w:val="0"/>
                <w:sz w:val="20"/>
                <w:szCs w:val="20"/>
                <w:lang w:val="en-US" w:eastAsia="ru-RU"/>
              </w:rPr>
            </w:pPr>
            <w:r w:rsidRPr="006E54F0">
              <w:rPr>
                <w:rFonts w:ascii="Arial Narrow" w:hAnsi="Arial Narrow"/>
                <w:iCs/>
                <w:noProof w:val="0"/>
                <w:sz w:val="20"/>
                <w:szCs w:val="20"/>
                <w:lang w:val="ro-MD" w:eastAsia="ru-RU"/>
              </w:rPr>
              <w:t>obligatoriu</w:t>
            </w:r>
          </w:p>
        </w:tc>
      </w:tr>
      <w:tr w:rsidR="006E54F0" w:rsidRPr="006E54F0" w14:paraId="07F4B066" w14:textId="77777777" w:rsidTr="002E71A0">
        <w:tc>
          <w:tcPr>
            <w:tcW w:w="421" w:type="dxa"/>
            <w:shd w:val="clear" w:color="auto" w:fill="FFFF00"/>
            <w:vAlign w:val="center"/>
          </w:tcPr>
          <w:p w14:paraId="360C766E" w14:textId="77777777" w:rsidR="006E54F0" w:rsidRPr="006E54F0" w:rsidRDefault="006E54F0" w:rsidP="006E54F0">
            <w:pPr>
              <w:tabs>
                <w:tab w:val="left" w:pos="612"/>
              </w:tabs>
              <w:jc w:val="center"/>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10</w:t>
            </w:r>
          </w:p>
        </w:tc>
        <w:tc>
          <w:tcPr>
            <w:tcW w:w="3543" w:type="dxa"/>
            <w:shd w:val="clear" w:color="auto" w:fill="FFFF00"/>
          </w:tcPr>
          <w:p w14:paraId="172819CD" w14:textId="77777777" w:rsidR="006E54F0" w:rsidRPr="006E54F0" w:rsidRDefault="006E54F0" w:rsidP="006E54F0">
            <w:pPr>
              <w:tabs>
                <w:tab w:val="left" w:pos="612"/>
              </w:tabs>
              <w:spacing w:line="276" w:lineRule="auto"/>
              <w:ind w:left="-108" w:right="-108"/>
              <w:rPr>
                <w:rFonts w:ascii="Arial Narrow" w:hAnsi="Arial Narrow"/>
                <w:iCs/>
                <w:noProof w:val="0"/>
                <w:sz w:val="20"/>
                <w:szCs w:val="20"/>
                <w:lang w:eastAsia="ru-RU"/>
              </w:rPr>
            </w:pPr>
            <w:r w:rsidRPr="006E54F0">
              <w:rPr>
                <w:rFonts w:ascii="Arial Narrow" w:hAnsi="Arial Narrow"/>
                <w:iCs/>
                <w:noProof w:val="0"/>
                <w:sz w:val="20"/>
                <w:szCs w:val="20"/>
                <w:lang w:val="ro-MD" w:eastAsia="ru-RU"/>
              </w:rPr>
              <w:t>Mostre</w:t>
            </w:r>
          </w:p>
        </w:tc>
        <w:tc>
          <w:tcPr>
            <w:tcW w:w="6096" w:type="dxa"/>
            <w:shd w:val="clear" w:color="auto" w:fill="FFFF00"/>
          </w:tcPr>
          <w:p w14:paraId="78729E04" w14:textId="77777777" w:rsidR="006E54F0" w:rsidRPr="006E54F0" w:rsidRDefault="006E54F0" w:rsidP="006E54F0">
            <w:pPr>
              <w:tabs>
                <w:tab w:val="left" w:pos="106"/>
              </w:tabs>
              <w:spacing w:line="276" w:lineRule="auto"/>
              <w:ind w:right="-108"/>
              <w:contextualSpacing/>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În 3 zile, la solicitare, ofertantul va prezenta mostre care vor fi supuse test</w:t>
            </w:r>
            <w:r w:rsidRPr="006E54F0">
              <w:rPr>
                <w:rFonts w:ascii="Arial Narrow" w:hAnsi="Arial Narrow"/>
                <w:iCs/>
                <w:noProof w:val="0"/>
                <w:sz w:val="20"/>
                <w:szCs w:val="20"/>
                <w:lang w:eastAsia="ru-RU"/>
              </w:rPr>
              <w:t>ării</w:t>
            </w:r>
            <w:r w:rsidRPr="006E54F0">
              <w:rPr>
                <w:rFonts w:ascii="Arial Narrow" w:hAnsi="Arial Narrow"/>
                <w:iCs/>
                <w:noProof w:val="0"/>
                <w:sz w:val="20"/>
                <w:szCs w:val="20"/>
                <w:lang w:val="ro-MD" w:eastAsia="ru-RU"/>
              </w:rPr>
              <w:t>.</w:t>
            </w:r>
          </w:p>
        </w:tc>
        <w:tc>
          <w:tcPr>
            <w:tcW w:w="992" w:type="dxa"/>
            <w:shd w:val="clear" w:color="auto" w:fill="FFFF00"/>
            <w:vAlign w:val="center"/>
          </w:tcPr>
          <w:p w14:paraId="602509C5" w14:textId="77777777" w:rsidR="006E54F0" w:rsidRPr="006E54F0" w:rsidRDefault="006E54F0" w:rsidP="006E54F0">
            <w:pPr>
              <w:ind w:left="-108" w:right="-108"/>
              <w:jc w:val="center"/>
              <w:rPr>
                <w:rFonts w:ascii="Arial Narrow" w:hAnsi="Arial Narrow"/>
                <w:noProof w:val="0"/>
                <w:sz w:val="20"/>
                <w:szCs w:val="20"/>
                <w:lang w:val="ru-RU" w:eastAsia="ru-RU"/>
              </w:rPr>
            </w:pPr>
            <w:r w:rsidRPr="006E54F0">
              <w:rPr>
                <w:rFonts w:ascii="Arial Narrow" w:hAnsi="Arial Narrow"/>
                <w:iCs/>
                <w:noProof w:val="0"/>
                <w:sz w:val="20"/>
                <w:szCs w:val="20"/>
                <w:lang w:val="ro-MD" w:eastAsia="ru-RU"/>
              </w:rPr>
              <w:t>obligatoriu</w:t>
            </w:r>
          </w:p>
        </w:tc>
      </w:tr>
      <w:tr w:rsidR="006E54F0" w:rsidRPr="006E54F0" w14:paraId="4589D5A2" w14:textId="77777777" w:rsidTr="002E71A0">
        <w:tc>
          <w:tcPr>
            <w:tcW w:w="421" w:type="dxa"/>
            <w:shd w:val="clear" w:color="auto" w:fill="FFFF00"/>
            <w:vAlign w:val="center"/>
          </w:tcPr>
          <w:p w14:paraId="511FE6C3" w14:textId="77777777" w:rsidR="006E54F0" w:rsidRPr="006E54F0" w:rsidRDefault="006E54F0" w:rsidP="006E54F0">
            <w:pPr>
              <w:tabs>
                <w:tab w:val="left" w:pos="612"/>
              </w:tabs>
              <w:jc w:val="center"/>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11</w:t>
            </w:r>
          </w:p>
        </w:tc>
        <w:tc>
          <w:tcPr>
            <w:tcW w:w="3543" w:type="dxa"/>
            <w:shd w:val="clear" w:color="auto" w:fill="FFFF00"/>
            <w:vAlign w:val="center"/>
          </w:tcPr>
          <w:p w14:paraId="4FE49909" w14:textId="77777777" w:rsidR="006E54F0" w:rsidRPr="006E54F0" w:rsidRDefault="006E54F0" w:rsidP="006E54F0">
            <w:pPr>
              <w:tabs>
                <w:tab w:val="left" w:pos="612"/>
              </w:tabs>
              <w:ind w:left="-108" w:right="-108"/>
              <w:rPr>
                <w:rFonts w:ascii="Arial Narrow" w:hAnsi="Arial Narrow"/>
                <w:iCs/>
                <w:noProof w:val="0"/>
                <w:sz w:val="18"/>
                <w:szCs w:val="20"/>
                <w:lang w:val="ro-MD" w:eastAsia="ru-RU"/>
              </w:rPr>
            </w:pPr>
            <w:r w:rsidRPr="006E54F0">
              <w:rPr>
                <w:rFonts w:ascii="Arial Narrow" w:hAnsi="Arial Narrow"/>
                <w:iCs/>
                <w:noProof w:val="0"/>
                <w:sz w:val="18"/>
                <w:szCs w:val="20"/>
                <w:lang w:val="ro-MD" w:eastAsia="ru-RU"/>
              </w:rPr>
              <w:t xml:space="preserve">Declarația privind confirmarea identității beneficiarilor efectivi și neâncadrarea acestora în situația condamnării p/u participarea la activități ale unei organizații sau grupări criminale, p/u corupție, fraudă </w:t>
            </w:r>
            <w:r w:rsidRPr="006E54F0">
              <w:rPr>
                <w:rFonts w:ascii="Arial Narrow" w:hAnsi="Arial Narrow"/>
                <w:iCs/>
                <w:noProof w:val="0"/>
                <w:sz w:val="18"/>
                <w:szCs w:val="20"/>
                <w:lang w:val="ro-MD" w:eastAsia="ru-RU"/>
              </w:rPr>
              <w:lastRenderedPageBreak/>
              <w:t>și/sau spălare de bani   (în cazul adjudecării contractului)</w:t>
            </w:r>
          </w:p>
        </w:tc>
        <w:tc>
          <w:tcPr>
            <w:tcW w:w="6096" w:type="dxa"/>
            <w:shd w:val="clear" w:color="auto" w:fill="FFFF00"/>
            <w:vAlign w:val="center"/>
          </w:tcPr>
          <w:p w14:paraId="0FCFD214" w14:textId="77777777" w:rsidR="006E54F0" w:rsidRPr="006E54F0" w:rsidRDefault="006E54F0" w:rsidP="006E54F0">
            <w:pPr>
              <w:tabs>
                <w:tab w:val="left" w:pos="612"/>
              </w:tabs>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lastRenderedPageBreak/>
              <w:t>În format electronic, confirmat prin semnătura electronică a participantului</w:t>
            </w:r>
          </w:p>
          <w:p w14:paraId="32BAFAA5" w14:textId="77777777" w:rsidR="006E54F0" w:rsidRPr="006E54F0" w:rsidRDefault="006E54F0" w:rsidP="006E54F0">
            <w:pPr>
              <w:tabs>
                <w:tab w:val="left" w:pos="612"/>
              </w:tabs>
              <w:rPr>
                <w:rFonts w:ascii="Arial Narrow" w:hAnsi="Arial Narrow"/>
                <w:iCs/>
                <w:noProof w:val="0"/>
                <w:sz w:val="20"/>
                <w:szCs w:val="20"/>
                <w:lang w:val="ro-MD" w:eastAsia="ru-RU"/>
              </w:rPr>
            </w:pPr>
          </w:p>
          <w:p w14:paraId="4A2E5A51" w14:textId="77777777" w:rsidR="006E54F0" w:rsidRPr="006E54F0" w:rsidRDefault="006E54F0" w:rsidP="006E54F0">
            <w:pPr>
              <w:tabs>
                <w:tab w:val="left" w:pos="612"/>
              </w:tabs>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(Conform Ordinului MF nr.145/2020)</w:t>
            </w:r>
          </w:p>
        </w:tc>
        <w:tc>
          <w:tcPr>
            <w:tcW w:w="992" w:type="dxa"/>
            <w:shd w:val="clear" w:color="auto" w:fill="FFFF00"/>
            <w:vAlign w:val="center"/>
          </w:tcPr>
          <w:p w14:paraId="6F4BAF1D" w14:textId="77777777" w:rsidR="006E54F0" w:rsidRPr="006E54F0" w:rsidRDefault="006E54F0" w:rsidP="006E54F0">
            <w:pPr>
              <w:tabs>
                <w:tab w:val="left" w:pos="612"/>
              </w:tabs>
              <w:ind w:left="-108" w:right="-108"/>
              <w:jc w:val="center"/>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obligatoriu</w:t>
            </w:r>
          </w:p>
        </w:tc>
      </w:tr>
      <w:tr w:rsidR="006E54F0" w:rsidRPr="006E54F0" w14:paraId="4DE1127A" w14:textId="77777777" w:rsidTr="002E71A0">
        <w:tc>
          <w:tcPr>
            <w:tcW w:w="421" w:type="dxa"/>
            <w:shd w:val="clear" w:color="auto" w:fill="FFFF00"/>
            <w:vAlign w:val="center"/>
          </w:tcPr>
          <w:p w14:paraId="53D5897B" w14:textId="77777777" w:rsidR="006E54F0" w:rsidRPr="006E54F0" w:rsidRDefault="006E54F0" w:rsidP="006E54F0">
            <w:pPr>
              <w:tabs>
                <w:tab w:val="left" w:pos="612"/>
              </w:tabs>
              <w:jc w:val="center"/>
              <w:rPr>
                <w:rFonts w:ascii="Arial Narrow" w:hAnsi="Arial Narrow"/>
                <w:iCs/>
                <w:noProof w:val="0"/>
                <w:sz w:val="20"/>
                <w:szCs w:val="20"/>
                <w:lang w:val="en-US" w:eastAsia="ru-RU"/>
              </w:rPr>
            </w:pPr>
            <w:r w:rsidRPr="006E54F0">
              <w:rPr>
                <w:rFonts w:ascii="Arial Narrow" w:hAnsi="Arial Narrow"/>
                <w:iCs/>
                <w:noProof w:val="0"/>
                <w:sz w:val="20"/>
                <w:szCs w:val="20"/>
                <w:lang w:val="en-US" w:eastAsia="ru-RU"/>
              </w:rPr>
              <w:t>12</w:t>
            </w:r>
          </w:p>
        </w:tc>
        <w:tc>
          <w:tcPr>
            <w:tcW w:w="10631" w:type="dxa"/>
            <w:gridSpan w:val="3"/>
            <w:shd w:val="clear" w:color="auto" w:fill="FFFF00"/>
            <w:vAlign w:val="center"/>
          </w:tcPr>
          <w:p w14:paraId="42082786" w14:textId="77777777" w:rsidR="006E54F0" w:rsidRPr="006E54F0" w:rsidRDefault="006E54F0" w:rsidP="006E54F0">
            <w:pPr>
              <w:tabs>
                <w:tab w:val="left" w:pos="612"/>
              </w:tabs>
              <w:rPr>
                <w:rFonts w:ascii="Arial Narrow" w:hAnsi="Arial Narrow"/>
                <w:b/>
                <w:noProof w:val="0"/>
                <w:szCs w:val="20"/>
                <w:u w:val="single"/>
                <w:lang w:eastAsia="ru-RU"/>
              </w:rPr>
            </w:pPr>
            <w:r w:rsidRPr="006E54F0">
              <w:rPr>
                <w:rFonts w:ascii="Arial Narrow" w:hAnsi="Arial Narrow"/>
                <w:b/>
                <w:iCs/>
                <w:noProof w:val="0"/>
                <w:szCs w:val="20"/>
                <w:u w:val="single"/>
                <w:lang w:val="en-US" w:eastAsia="ru-RU"/>
              </w:rPr>
              <w:t>Metoda și condițiile de plată: – Prin transfer, în termen de 90 zile, după prezentarea facturii</w:t>
            </w:r>
          </w:p>
        </w:tc>
      </w:tr>
    </w:tbl>
    <w:p w14:paraId="4E8EA125" w14:textId="77777777" w:rsidR="006E54F0" w:rsidRPr="006E54F0" w:rsidRDefault="006E54F0" w:rsidP="006E54F0">
      <w:pPr>
        <w:numPr>
          <w:ilvl w:val="0"/>
          <w:numId w:val="10"/>
        </w:numPr>
        <w:tabs>
          <w:tab w:val="right" w:pos="426"/>
        </w:tabs>
        <w:ind w:left="0" w:firstLine="0"/>
        <w:jc w:val="both"/>
        <w:rPr>
          <w:rFonts w:ascii="Arial Narrow" w:hAnsi="Arial Narrow"/>
          <w:iCs/>
          <w:noProof w:val="0"/>
          <w:lang w:val="ro-MD" w:eastAsia="ru-RU"/>
        </w:rPr>
      </w:pPr>
      <w:r w:rsidRPr="006E54F0">
        <w:rPr>
          <w:rFonts w:ascii="Arial Narrow" w:hAnsi="Arial Narrow"/>
          <w:noProof w:val="0"/>
          <w:lang w:val="ro-MD" w:eastAsia="ru-RU"/>
        </w:rPr>
        <w:t xml:space="preserve">Garanția pentru ofertă: </w:t>
      </w:r>
      <w:r w:rsidRPr="006E54F0">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6E54F0">
        <w:rPr>
          <w:rFonts w:ascii="Arial Narrow" w:hAnsi="Arial Narrow"/>
          <w:b/>
          <w:iCs/>
          <w:noProof w:val="0"/>
          <w:shd w:val="clear" w:color="auto" w:fill="FFFF00"/>
          <w:lang w:val="en-US" w:eastAsia="ru-RU"/>
        </w:rPr>
        <w:t>, c/b:VICBMD2X416)_</w:t>
      </w:r>
      <w:r w:rsidRPr="006E54F0">
        <w:rPr>
          <w:rFonts w:ascii="Arial Narrow" w:hAnsi="Arial Narrow"/>
          <w:noProof w:val="0"/>
          <w:lang w:val="ro-MD" w:eastAsia="ru-RU"/>
        </w:rPr>
        <w:t xml:space="preserve">, cuantumul </w:t>
      </w:r>
      <w:r w:rsidRPr="006E54F0">
        <w:rPr>
          <w:rFonts w:ascii="Arial Narrow" w:hAnsi="Arial Narrow"/>
          <w:b/>
          <w:noProof w:val="0"/>
          <w:shd w:val="clear" w:color="auto" w:fill="FFFF00"/>
          <w:lang w:val="ro-MD" w:eastAsia="ru-RU"/>
        </w:rPr>
        <w:t>_1%_</w:t>
      </w:r>
    </w:p>
    <w:p w14:paraId="50C8E594" w14:textId="77777777" w:rsidR="006E54F0" w:rsidRPr="006E54F0" w:rsidRDefault="006E54F0" w:rsidP="006E54F0">
      <w:pPr>
        <w:numPr>
          <w:ilvl w:val="0"/>
          <w:numId w:val="10"/>
        </w:numPr>
        <w:tabs>
          <w:tab w:val="right" w:pos="426"/>
        </w:tabs>
        <w:ind w:left="0" w:firstLine="0"/>
        <w:jc w:val="both"/>
        <w:rPr>
          <w:rFonts w:ascii="Arial Narrow" w:hAnsi="Arial Narrow"/>
          <w:iCs/>
          <w:noProof w:val="0"/>
          <w:lang w:val="ro-MD" w:eastAsia="ru-RU"/>
        </w:rPr>
      </w:pPr>
      <w:r w:rsidRPr="006E54F0">
        <w:rPr>
          <w:rFonts w:ascii="Arial Narrow" w:hAnsi="Arial Narrow"/>
          <w:iCs/>
          <w:noProof w:val="0"/>
          <w:lang w:val="ro-MD" w:eastAsia="ru-RU"/>
        </w:rPr>
        <w:t xml:space="preserve">Garanția de bună execuție a contractului: </w:t>
      </w:r>
      <w:r w:rsidRPr="006E54F0">
        <w:rPr>
          <w:rFonts w:ascii="Arial Narrow" w:hAnsi="Arial Narrow"/>
          <w:b/>
          <w:iCs/>
          <w:noProof w:val="0"/>
          <w:shd w:val="clear" w:color="auto" w:fill="FFFF00"/>
          <w:lang w:val="ro-MD" w:eastAsia="ru-RU"/>
        </w:rPr>
        <w:t>_emisă de o bancă comercială (anexa 10), Transfer la contrul IMSP IMU (IBAN: MD55VI022510300000002MDL</w:t>
      </w:r>
      <w:r w:rsidRPr="006E54F0">
        <w:rPr>
          <w:rFonts w:ascii="Arial Narrow" w:hAnsi="Arial Narrow"/>
          <w:b/>
          <w:iCs/>
          <w:noProof w:val="0"/>
          <w:shd w:val="clear" w:color="auto" w:fill="FFFF00"/>
          <w:lang w:val="en-US" w:eastAsia="ru-RU"/>
        </w:rPr>
        <w:t>, c/b:VICBMD2X416) ), sau R</w:t>
      </w:r>
      <w:r w:rsidRPr="006E54F0">
        <w:rPr>
          <w:rFonts w:ascii="Arial Narrow" w:hAnsi="Arial Narrow"/>
          <w:b/>
          <w:iCs/>
          <w:noProof w:val="0"/>
          <w:shd w:val="clear" w:color="auto" w:fill="FFFF00"/>
          <w:lang w:val="it-IT" w:eastAsia="ru-RU"/>
        </w:rPr>
        <w:t>ețineri succesive directe din plata cuvenită p/u facturile fiscale înaintate (confirmat prin scrisoarea operatorului economic)</w:t>
      </w:r>
      <w:r w:rsidRPr="006E54F0">
        <w:rPr>
          <w:rFonts w:ascii="Arial Narrow" w:hAnsi="Arial Narrow"/>
          <w:b/>
          <w:iCs/>
          <w:noProof w:val="0"/>
          <w:shd w:val="clear" w:color="auto" w:fill="FFFF00"/>
          <w:lang w:val="en-US" w:eastAsia="ru-RU"/>
        </w:rPr>
        <w:t>_</w:t>
      </w:r>
      <w:r w:rsidRPr="006E54F0">
        <w:rPr>
          <w:rFonts w:ascii="Arial Narrow" w:hAnsi="Arial Narrow"/>
          <w:noProof w:val="0"/>
          <w:lang w:val="ro-MD" w:eastAsia="ru-RU"/>
        </w:rPr>
        <w:t xml:space="preserve">, cuantumul </w:t>
      </w:r>
      <w:r w:rsidRPr="006E54F0">
        <w:rPr>
          <w:rFonts w:ascii="Arial Narrow" w:hAnsi="Arial Narrow"/>
          <w:b/>
          <w:noProof w:val="0"/>
          <w:shd w:val="clear" w:color="auto" w:fill="FFFF00"/>
          <w:lang w:val="ro-MD" w:eastAsia="ru-RU"/>
        </w:rPr>
        <w:t>_5%_</w:t>
      </w:r>
    </w:p>
    <w:p w14:paraId="461C3023"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 xml:space="preserve">Motivul recurgerii la procedura accelerată </w:t>
      </w:r>
      <w:r w:rsidRPr="006E54F0">
        <w:rPr>
          <w:rFonts w:ascii="Arial Narrow" w:hAnsi="Arial Narrow"/>
          <w:noProof w:val="0"/>
          <w:sz w:val="16"/>
          <w:lang w:val="ro-MD" w:eastAsia="ru-RU"/>
        </w:rPr>
        <w:t>(în cazul licitației deschise, restrânse și al procedurii negociate)</w:t>
      </w:r>
      <w:r w:rsidRPr="006E54F0">
        <w:rPr>
          <w:rFonts w:ascii="Arial Narrow" w:hAnsi="Arial Narrow"/>
          <w:noProof w:val="0"/>
          <w:lang w:val="ro-MD" w:eastAsia="ru-RU"/>
        </w:rPr>
        <w:t>, după caz:</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_nu se aplică_</w:t>
      </w:r>
    </w:p>
    <w:p w14:paraId="426F9298"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 xml:space="preserve">Tehnici și instrumente specifice de atribuire </w:t>
      </w:r>
      <w:r w:rsidRPr="006E54F0">
        <w:rPr>
          <w:rFonts w:ascii="Arial Narrow" w:hAnsi="Arial Narrow"/>
          <w:noProof w:val="0"/>
          <w:sz w:val="12"/>
          <w:lang w:val="ro-MD" w:eastAsia="ru-RU"/>
        </w:rPr>
        <w:t>(dacă este cazul specificați dacă se va utiliza acordul-cadru, sistemul dinamic de achiziție sau licitația electronică)</w:t>
      </w:r>
      <w:r w:rsidRPr="006E54F0">
        <w:rPr>
          <w:rFonts w:ascii="Arial Narrow" w:hAnsi="Arial Narrow"/>
          <w:noProof w:val="0"/>
          <w:lang w:val="ro-MD" w:eastAsia="ru-RU"/>
        </w:rPr>
        <w:t>:</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_nu se aplică_</w:t>
      </w:r>
    </w:p>
    <w:p w14:paraId="4D57AFED"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Condiții speciale de care depinde îndeplinirea contractului (indicați după caz):</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w:t>
      </w:r>
      <w:r w:rsidRPr="006E54F0">
        <w:rPr>
          <w:rFonts w:ascii="Arial Narrow" w:hAnsi="Arial Narrow"/>
          <w:b/>
          <w:iCs/>
          <w:noProof w:val="0"/>
          <w:shd w:val="clear" w:color="auto" w:fill="FFFF00"/>
          <w:lang w:eastAsia="ru-RU"/>
        </w:rPr>
        <w:t>nu se aplică</w:t>
      </w:r>
      <w:r w:rsidRPr="006E54F0">
        <w:rPr>
          <w:rFonts w:ascii="Arial Narrow" w:hAnsi="Arial Narrow"/>
          <w:b/>
          <w:noProof w:val="0"/>
          <w:shd w:val="clear" w:color="auto" w:fill="FFFF00"/>
          <w:lang w:val="ro-MD" w:eastAsia="ru-RU"/>
        </w:rPr>
        <w:t>_</w:t>
      </w:r>
    </w:p>
    <w:p w14:paraId="380507B7"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 xml:space="preserve">Ofertele se prezintă în valuta: </w:t>
      </w:r>
      <w:r w:rsidRPr="006E54F0">
        <w:rPr>
          <w:rFonts w:ascii="Arial Narrow" w:hAnsi="Arial Narrow"/>
          <w:b/>
          <w:noProof w:val="0"/>
          <w:shd w:val="clear" w:color="auto" w:fill="FFFF00"/>
          <w:lang w:val="ro-MD" w:eastAsia="ru-RU"/>
        </w:rPr>
        <w:t>_lei MD_</w:t>
      </w:r>
    </w:p>
    <w:p w14:paraId="3405D18C"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Criteriul de evaluare aplicat pentruu adjudecarea contractului:</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_pe lot, la cel mai mic preț, în corespundere cu parametrii solicitați_</w:t>
      </w:r>
    </w:p>
    <w:p w14:paraId="5E44A812" w14:textId="77777777" w:rsidR="006E54F0" w:rsidRPr="006E54F0" w:rsidRDefault="006E54F0" w:rsidP="006E54F0">
      <w:pPr>
        <w:numPr>
          <w:ilvl w:val="0"/>
          <w:numId w:val="10"/>
        </w:numPr>
        <w:tabs>
          <w:tab w:val="right" w:pos="426"/>
        </w:tabs>
        <w:ind w:left="0" w:firstLine="0"/>
        <w:jc w:val="both"/>
        <w:rPr>
          <w:rFonts w:ascii="Arial Narrow" w:hAnsi="Arial Narrow"/>
          <w:noProof w:val="0"/>
          <w:lang w:val="ro-MD" w:eastAsia="ru-RU"/>
        </w:rPr>
      </w:pPr>
      <w:r w:rsidRPr="006E54F0">
        <w:rPr>
          <w:rFonts w:ascii="Arial Narrow" w:hAnsi="Arial Narrow"/>
          <w:noProof w:val="0"/>
          <w:lang w:val="ro-MD" w:eastAsia="ru-RU"/>
        </w:rPr>
        <w:t>Factorii de evaluare a ofertei celei mai avantajoase din punct de vedere economic, precum și ponderile lor:</w:t>
      </w:r>
    </w:p>
    <w:tbl>
      <w:tblPr>
        <w:tblStyle w:val="42"/>
        <w:tblW w:w="11052" w:type="dxa"/>
        <w:tblLook w:val="04A0" w:firstRow="1" w:lastRow="0" w:firstColumn="1" w:lastColumn="0" w:noHBand="0" w:noVBand="1"/>
      </w:tblPr>
      <w:tblGrid>
        <w:gridCol w:w="562"/>
        <w:gridCol w:w="7263"/>
        <w:gridCol w:w="3227"/>
      </w:tblGrid>
      <w:tr w:rsidR="006E54F0" w:rsidRPr="006E54F0" w14:paraId="3D65BEA3" w14:textId="77777777" w:rsidTr="006E54F0">
        <w:tc>
          <w:tcPr>
            <w:tcW w:w="562" w:type="dxa"/>
            <w:shd w:val="clear" w:color="auto" w:fill="D9D9D9"/>
          </w:tcPr>
          <w:p w14:paraId="0AF0ADEF" w14:textId="77777777" w:rsidR="006E54F0" w:rsidRPr="006E54F0" w:rsidRDefault="006E54F0" w:rsidP="006E54F0">
            <w:pPr>
              <w:tabs>
                <w:tab w:val="left" w:pos="612"/>
              </w:tabs>
              <w:rPr>
                <w:rFonts w:ascii="Arial Narrow" w:hAnsi="Arial Narrow"/>
                <w:b/>
                <w:iCs/>
                <w:noProof w:val="0"/>
                <w:sz w:val="12"/>
                <w:szCs w:val="20"/>
                <w:lang w:val="ro-MD" w:eastAsia="ru-RU"/>
              </w:rPr>
            </w:pPr>
            <w:r w:rsidRPr="006E54F0">
              <w:rPr>
                <w:rFonts w:ascii="Arial Narrow" w:hAnsi="Arial Narrow"/>
                <w:b/>
                <w:iCs/>
                <w:noProof w:val="0"/>
                <w:sz w:val="12"/>
                <w:szCs w:val="20"/>
                <w:lang w:val="ro-MD" w:eastAsia="ru-RU"/>
              </w:rPr>
              <w:t>Nr.</w:t>
            </w:r>
          </w:p>
        </w:tc>
        <w:tc>
          <w:tcPr>
            <w:tcW w:w="7263" w:type="dxa"/>
            <w:shd w:val="clear" w:color="auto" w:fill="D9D9D9"/>
          </w:tcPr>
          <w:p w14:paraId="4E4D52CF" w14:textId="77777777" w:rsidR="006E54F0" w:rsidRPr="006E54F0" w:rsidRDefault="006E54F0" w:rsidP="006E54F0">
            <w:pPr>
              <w:tabs>
                <w:tab w:val="left" w:pos="612"/>
              </w:tabs>
              <w:jc w:val="center"/>
              <w:rPr>
                <w:rFonts w:ascii="Arial Narrow" w:hAnsi="Arial Narrow"/>
                <w:b/>
                <w:iCs/>
                <w:noProof w:val="0"/>
                <w:sz w:val="12"/>
                <w:szCs w:val="20"/>
                <w:lang w:val="ro-MD" w:eastAsia="ru-RU"/>
              </w:rPr>
            </w:pPr>
            <w:r w:rsidRPr="006E54F0">
              <w:rPr>
                <w:rFonts w:ascii="Arial Narrow" w:hAnsi="Arial Narrow"/>
                <w:b/>
                <w:iCs/>
                <w:noProof w:val="0"/>
                <w:sz w:val="12"/>
                <w:szCs w:val="20"/>
                <w:lang w:val="ro-MD" w:eastAsia="ru-RU"/>
              </w:rPr>
              <w:t>Denumirea factorului de evaluare</w:t>
            </w:r>
          </w:p>
        </w:tc>
        <w:tc>
          <w:tcPr>
            <w:tcW w:w="3227" w:type="dxa"/>
            <w:shd w:val="clear" w:color="auto" w:fill="D9D9D9"/>
          </w:tcPr>
          <w:p w14:paraId="076EB6C1" w14:textId="77777777" w:rsidR="006E54F0" w:rsidRPr="006E54F0" w:rsidRDefault="006E54F0" w:rsidP="006E54F0">
            <w:pPr>
              <w:tabs>
                <w:tab w:val="left" w:pos="612"/>
              </w:tabs>
              <w:jc w:val="center"/>
              <w:rPr>
                <w:rFonts w:ascii="Arial Narrow" w:hAnsi="Arial Narrow"/>
                <w:b/>
                <w:iCs/>
                <w:noProof w:val="0"/>
                <w:sz w:val="12"/>
                <w:szCs w:val="20"/>
                <w:lang w:val="ro-MD" w:eastAsia="ru-RU"/>
              </w:rPr>
            </w:pPr>
            <w:r w:rsidRPr="006E54F0">
              <w:rPr>
                <w:rFonts w:ascii="Arial Narrow" w:hAnsi="Arial Narrow"/>
                <w:b/>
                <w:iCs/>
                <w:noProof w:val="0"/>
                <w:sz w:val="12"/>
                <w:szCs w:val="20"/>
                <w:lang w:val="ro-MD" w:eastAsia="ru-RU"/>
              </w:rPr>
              <w:t>Ponderea%</w:t>
            </w:r>
          </w:p>
        </w:tc>
      </w:tr>
      <w:tr w:rsidR="006E54F0" w:rsidRPr="006E54F0" w14:paraId="32D7B625" w14:textId="77777777" w:rsidTr="002E71A0">
        <w:tc>
          <w:tcPr>
            <w:tcW w:w="562" w:type="dxa"/>
            <w:shd w:val="clear" w:color="auto" w:fill="FFFF00"/>
          </w:tcPr>
          <w:p w14:paraId="034F59B9" w14:textId="77777777" w:rsidR="006E54F0" w:rsidRPr="006E54F0" w:rsidRDefault="006E54F0" w:rsidP="006E54F0">
            <w:pPr>
              <w:tabs>
                <w:tab w:val="left" w:pos="612"/>
              </w:tabs>
              <w:rPr>
                <w:rFonts w:ascii="Arial Narrow" w:hAnsi="Arial Narrow"/>
                <w:iCs/>
                <w:noProof w:val="0"/>
                <w:sz w:val="12"/>
                <w:szCs w:val="12"/>
                <w:lang w:val="ro-MD" w:eastAsia="ru-RU"/>
              </w:rPr>
            </w:pPr>
          </w:p>
        </w:tc>
        <w:tc>
          <w:tcPr>
            <w:tcW w:w="7263" w:type="dxa"/>
            <w:shd w:val="clear" w:color="auto" w:fill="FFFF00"/>
          </w:tcPr>
          <w:p w14:paraId="1631ADE8" w14:textId="77777777" w:rsidR="006E54F0" w:rsidRPr="006E54F0" w:rsidRDefault="006E54F0" w:rsidP="006E54F0">
            <w:pPr>
              <w:tabs>
                <w:tab w:val="left" w:pos="612"/>
              </w:tabs>
              <w:rPr>
                <w:rFonts w:ascii="Arial Narrow" w:hAnsi="Arial Narrow"/>
                <w:iCs/>
                <w:noProof w:val="0"/>
                <w:sz w:val="12"/>
                <w:szCs w:val="12"/>
                <w:lang w:val="ro-MD" w:eastAsia="ru-RU"/>
              </w:rPr>
            </w:pPr>
          </w:p>
        </w:tc>
        <w:tc>
          <w:tcPr>
            <w:tcW w:w="3227" w:type="dxa"/>
            <w:shd w:val="clear" w:color="auto" w:fill="FFFF00"/>
          </w:tcPr>
          <w:p w14:paraId="0AE94A65" w14:textId="77777777" w:rsidR="006E54F0" w:rsidRPr="006E54F0" w:rsidRDefault="006E54F0" w:rsidP="006E54F0">
            <w:pPr>
              <w:tabs>
                <w:tab w:val="left" w:pos="612"/>
              </w:tabs>
              <w:rPr>
                <w:rFonts w:ascii="Arial Narrow" w:hAnsi="Arial Narrow"/>
                <w:iCs/>
                <w:noProof w:val="0"/>
                <w:sz w:val="12"/>
                <w:szCs w:val="12"/>
                <w:lang w:val="ro-MD" w:eastAsia="ru-RU"/>
              </w:rPr>
            </w:pPr>
          </w:p>
        </w:tc>
      </w:tr>
    </w:tbl>
    <w:p w14:paraId="18737ECA" w14:textId="77777777" w:rsidR="006E54F0" w:rsidRPr="006E54F0" w:rsidRDefault="006E54F0" w:rsidP="006E54F0">
      <w:pPr>
        <w:numPr>
          <w:ilvl w:val="0"/>
          <w:numId w:val="10"/>
        </w:numPr>
        <w:tabs>
          <w:tab w:val="right" w:pos="426"/>
        </w:tabs>
        <w:ind w:left="0" w:firstLine="0"/>
        <w:jc w:val="both"/>
        <w:rPr>
          <w:rFonts w:ascii="Arial Narrow" w:hAnsi="Arial Narrow"/>
          <w:noProof w:val="0"/>
          <w:lang w:val="ro-MD" w:eastAsia="ru-RU"/>
        </w:rPr>
      </w:pPr>
      <w:r w:rsidRPr="006E54F0">
        <w:rPr>
          <w:rFonts w:ascii="Arial Narrow" w:hAnsi="Arial Narrow"/>
          <w:noProof w:val="0"/>
          <w:lang w:val="ro-MD" w:eastAsia="ru-RU"/>
        </w:rPr>
        <w:t>Termenul limită de depunere/deschidere a ofertelor:</w:t>
      </w:r>
    </w:p>
    <w:p w14:paraId="21D3BA97" w14:textId="77777777" w:rsidR="006E54F0" w:rsidRPr="006E54F0" w:rsidRDefault="006E54F0" w:rsidP="006E54F0">
      <w:pPr>
        <w:tabs>
          <w:tab w:val="right" w:pos="426"/>
        </w:tabs>
        <w:jc w:val="both"/>
        <w:rPr>
          <w:rFonts w:ascii="Arial Narrow" w:hAnsi="Arial Narrow"/>
          <w:b/>
          <w:noProof w:val="0"/>
          <w:lang w:val="ro-MD" w:eastAsia="ru-RU"/>
        </w:rPr>
      </w:pPr>
      <w:r w:rsidRPr="006E54F0">
        <w:rPr>
          <w:rFonts w:ascii="Arial Narrow" w:hAnsi="Arial Narrow"/>
          <w:noProof w:val="0"/>
          <w:lang w:val="ro-MD" w:eastAsia="ru-RU"/>
        </w:rPr>
        <w:t xml:space="preserve">- până la: </w:t>
      </w:r>
      <w:r w:rsidRPr="006E54F0">
        <w:rPr>
          <w:rFonts w:ascii="Arial Narrow" w:hAnsi="Arial Narrow"/>
          <w:b/>
          <w:noProof w:val="0"/>
          <w:shd w:val="clear" w:color="auto" w:fill="FFFF00"/>
          <w:lang w:val="ro-MD" w:eastAsia="ru-RU"/>
        </w:rPr>
        <w:t>_Indicată în SIA RSAP / M-Tender_</w:t>
      </w:r>
      <w:r w:rsidRPr="006E54F0">
        <w:rPr>
          <w:rFonts w:ascii="Arial Narrow" w:hAnsi="Arial Narrow"/>
          <w:noProof w:val="0"/>
          <w:lang w:val="ro-MD" w:eastAsia="ru-RU"/>
        </w:rPr>
        <w:t xml:space="preserve">      /     pe data de:</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_Indicată în SIA RSAP / M-Tender_</w:t>
      </w:r>
    </w:p>
    <w:p w14:paraId="52A9F6F7"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 xml:space="preserve">Adresa la care trebuie transmise ofertele sau cererile de participare: </w:t>
      </w:r>
      <w:r w:rsidRPr="006E54F0">
        <w:rPr>
          <w:rFonts w:ascii="Arial Narrow" w:hAnsi="Arial Narrow"/>
          <w:noProof w:val="0"/>
          <w:shd w:val="clear" w:color="auto" w:fill="FFFF00"/>
          <w:lang w:val="ro-MD" w:eastAsia="ru-RU"/>
        </w:rPr>
        <w:t>_</w:t>
      </w:r>
      <w:r w:rsidRPr="006E54F0">
        <w:rPr>
          <w:rFonts w:ascii="Arial Narrow" w:hAnsi="Arial Narrow"/>
          <w:b/>
          <w:noProof w:val="0"/>
          <w:shd w:val="clear" w:color="auto" w:fill="FFFF00"/>
          <w:lang w:val="ro-MD" w:eastAsia="ru-RU"/>
        </w:rPr>
        <w:t>Ofertele sau cererile de participare vor fi depuse electronic prin intermediul SIA RSAP_</w:t>
      </w:r>
    </w:p>
    <w:p w14:paraId="5D743FD7"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Termenul de valabilitate a ofertelor:</w:t>
      </w:r>
      <w:r w:rsidRPr="006E54F0">
        <w:rPr>
          <w:rFonts w:ascii="Arial Narrow" w:hAnsi="Arial Narrow"/>
          <w:b/>
          <w:noProof w:val="0"/>
          <w:lang w:val="ro-MD" w:eastAsia="ru-RU"/>
        </w:rPr>
        <w:t xml:space="preserve"> </w:t>
      </w:r>
      <w:r w:rsidRPr="006E54F0">
        <w:rPr>
          <w:rFonts w:ascii="Arial Narrow" w:hAnsi="Arial Narrow"/>
          <w:b/>
          <w:noProof w:val="0"/>
          <w:sz w:val="28"/>
          <w:shd w:val="clear" w:color="auto" w:fill="FFFF00"/>
          <w:lang w:val="ro-MD" w:eastAsia="ru-RU"/>
        </w:rPr>
        <w:t>_60 zile_</w:t>
      </w:r>
    </w:p>
    <w:p w14:paraId="4FC1FA57" w14:textId="77777777" w:rsidR="006E54F0" w:rsidRPr="006E54F0" w:rsidRDefault="006E54F0" w:rsidP="006E54F0">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6E54F0">
        <w:rPr>
          <w:rFonts w:ascii="Arial Narrow" w:hAnsi="Arial Narrow"/>
          <w:noProof w:val="0"/>
          <w:lang w:val="ro-MD" w:eastAsia="ru-RU"/>
        </w:rPr>
        <w:t>Locul deschiderii ofertelor:</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 SIA RSAP M-Tender   /   Ofertele întârziate vor fi respinse_</w:t>
      </w:r>
      <w:r w:rsidRPr="006E54F0">
        <w:rPr>
          <w:rFonts w:ascii="Arial Narrow" w:hAnsi="Arial Narrow"/>
          <w:b/>
          <w:i/>
          <w:noProof w:val="0"/>
          <w:lang w:val="ro-MD" w:eastAsia="ru-RU"/>
        </w:rPr>
        <w:t xml:space="preserve"> </w:t>
      </w:r>
    </w:p>
    <w:p w14:paraId="5FADB046"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Persoanele autorizate să asiste la deschiderea ofertelor:</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_Ofertanții sau reprezentanții acestora au dreptul să participe la deschiderea ofertelor, cu excepția cazului c</w:t>
      </w:r>
      <w:r w:rsidRPr="006E54F0">
        <w:rPr>
          <w:rFonts w:ascii="Arial Narrow" w:hAnsi="Arial Narrow"/>
          <w:b/>
          <w:noProof w:val="0"/>
          <w:shd w:val="clear" w:color="auto" w:fill="FFFF00"/>
          <w:lang w:eastAsia="ru-RU"/>
        </w:rPr>
        <w:t>â</w:t>
      </w:r>
      <w:r w:rsidRPr="006E54F0">
        <w:rPr>
          <w:rFonts w:ascii="Arial Narrow" w:hAnsi="Arial Narrow"/>
          <w:b/>
          <w:noProof w:val="0"/>
          <w:shd w:val="clear" w:color="auto" w:fill="FFFF00"/>
          <w:lang w:val="ro-MD" w:eastAsia="ru-RU"/>
        </w:rPr>
        <w:t>nd ofertele au fost depuse prin SIA RSAP_</w:t>
      </w:r>
    </w:p>
    <w:p w14:paraId="25505103"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Limba sau limbile în care trebuie redactate ofertele sau cererile de participare</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_în limba de stat_</w:t>
      </w:r>
      <w:r w:rsidRPr="006E54F0">
        <w:rPr>
          <w:rFonts w:ascii="Arial Narrow" w:hAnsi="Arial Narrow"/>
          <w:b/>
          <w:noProof w:val="0"/>
          <w:lang w:val="ro-MD" w:eastAsia="ru-RU"/>
        </w:rPr>
        <w:t xml:space="preserve"> </w:t>
      </w:r>
    </w:p>
    <w:p w14:paraId="1540A2EE"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Respectivul contract se referă la un proiect și/sau program finanțat din fonduri ale UE:</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_nu se aplică_</w:t>
      </w:r>
    </w:p>
    <w:p w14:paraId="6BB738D5"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Denumirea și adresa organismului competent de soluționare a contestațiilor</w:t>
      </w:r>
      <w:r w:rsidRPr="006E54F0">
        <w:rPr>
          <w:rFonts w:ascii="Arial Narrow" w:hAnsi="Arial Narrow"/>
          <w:b/>
          <w:noProof w:val="0"/>
          <w:lang w:val="ro-MD" w:eastAsia="ru-RU"/>
        </w:rPr>
        <w:t xml:space="preserve">: </w:t>
      </w:r>
    </w:p>
    <w:p w14:paraId="6F0C424E" w14:textId="77777777" w:rsidR="006E54F0" w:rsidRPr="006E54F0" w:rsidRDefault="006E54F0" w:rsidP="006E54F0">
      <w:pPr>
        <w:tabs>
          <w:tab w:val="right" w:pos="426"/>
        </w:tabs>
        <w:jc w:val="both"/>
        <w:rPr>
          <w:rFonts w:ascii="Arial Narrow" w:hAnsi="Arial Narrow"/>
          <w:b/>
          <w:i/>
          <w:noProof w:val="0"/>
          <w:sz w:val="20"/>
          <w:lang w:val="ro-MD" w:eastAsia="ru-RU"/>
        </w:rPr>
      </w:pPr>
      <w:r w:rsidRPr="006E54F0">
        <w:rPr>
          <w:rFonts w:ascii="Arial Narrow" w:hAnsi="Arial Narrow"/>
          <w:b/>
          <w:i/>
          <w:noProof w:val="0"/>
          <w:sz w:val="20"/>
          <w:lang w:val="ro-MD" w:eastAsia="ru-RU"/>
        </w:rPr>
        <w:t>Agenția Națională pentru Soluționarea Contestațiilor</w:t>
      </w:r>
    </w:p>
    <w:p w14:paraId="44589F26" w14:textId="77777777" w:rsidR="006E54F0" w:rsidRPr="006E54F0" w:rsidRDefault="006E54F0" w:rsidP="006E54F0">
      <w:pPr>
        <w:tabs>
          <w:tab w:val="right" w:pos="426"/>
        </w:tabs>
        <w:jc w:val="both"/>
        <w:rPr>
          <w:rFonts w:ascii="Arial Narrow" w:hAnsi="Arial Narrow"/>
          <w:b/>
          <w:i/>
          <w:noProof w:val="0"/>
          <w:sz w:val="20"/>
          <w:lang w:val="ro-MD" w:eastAsia="ru-RU"/>
        </w:rPr>
      </w:pPr>
      <w:r w:rsidRPr="006E54F0">
        <w:rPr>
          <w:rFonts w:ascii="Arial Narrow" w:hAnsi="Arial Narrow"/>
          <w:b/>
          <w:i/>
          <w:noProof w:val="0"/>
          <w:sz w:val="20"/>
          <w:lang w:val="ro-MD" w:eastAsia="ru-RU"/>
        </w:rPr>
        <w:t>Adresa: mun. Chișinău, bd. Ștefan cel Mare și Sfânt nr.124 (et.4), MD 2001;</w:t>
      </w:r>
    </w:p>
    <w:p w14:paraId="16DE558A" w14:textId="77777777" w:rsidR="006E54F0" w:rsidRPr="006E54F0" w:rsidRDefault="006E54F0" w:rsidP="006E54F0">
      <w:pPr>
        <w:tabs>
          <w:tab w:val="right" w:pos="426"/>
        </w:tabs>
        <w:jc w:val="both"/>
        <w:rPr>
          <w:rFonts w:ascii="Arial Narrow" w:hAnsi="Arial Narrow"/>
          <w:b/>
          <w:i/>
          <w:noProof w:val="0"/>
          <w:sz w:val="20"/>
          <w:lang w:val="ro-MD" w:eastAsia="ru-RU"/>
        </w:rPr>
      </w:pPr>
      <w:r w:rsidRPr="006E54F0">
        <w:rPr>
          <w:rFonts w:ascii="Arial Narrow" w:hAnsi="Arial Narrow"/>
          <w:b/>
          <w:i/>
          <w:noProof w:val="0"/>
          <w:sz w:val="20"/>
          <w:lang w:val="ro-MD" w:eastAsia="ru-RU"/>
        </w:rPr>
        <w:t>Tel/Fax/email:</w:t>
      </w:r>
      <w:r w:rsidRPr="006E54F0">
        <w:rPr>
          <w:rFonts w:ascii="Arial Narrow" w:hAnsi="Arial Narrow"/>
          <w:b/>
          <w:i/>
          <w:noProof w:val="0"/>
          <w:color w:val="000000"/>
          <w:sz w:val="22"/>
          <w:szCs w:val="27"/>
          <w:shd w:val="clear" w:color="auto" w:fill="FFFFFF"/>
          <w:lang w:val="ro-MD" w:eastAsia="ru-RU"/>
        </w:rPr>
        <w:t xml:space="preserve"> </w:t>
      </w:r>
      <w:r w:rsidRPr="006E54F0">
        <w:rPr>
          <w:rFonts w:ascii="Arial Narrow" w:hAnsi="Arial Narrow"/>
          <w:b/>
          <w:i/>
          <w:noProof w:val="0"/>
          <w:sz w:val="20"/>
          <w:lang w:val="ro-MD" w:eastAsia="ru-RU"/>
        </w:rPr>
        <w:t>022-820 652, 022 820-651, contestatii@ansc.md</w:t>
      </w:r>
    </w:p>
    <w:p w14:paraId="6A8455B7"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Data (datele) și referința (referințele) publicărilor anterioare în Jurnalul Oficial al UE privind contractul (contractele) la care se referă anunțul respective (dacă este cazul):</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_nu se aplică_</w:t>
      </w:r>
    </w:p>
    <w:p w14:paraId="71D92B5D"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În cazul achizițiilor periodice, calendarul estimat pentru publicarea anunțurilor viitoare</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_nu se aplică_</w:t>
      </w:r>
    </w:p>
    <w:p w14:paraId="33617F7A"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Data publicării anunțului de intenție:</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_nu se aplică_</w:t>
      </w:r>
    </w:p>
    <w:p w14:paraId="3E644C5A"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Data transmiterii spre publicare a anunțului de participare:</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_Indicată în SIA RSAP / M-Tender_</w:t>
      </w:r>
    </w:p>
    <w:p w14:paraId="28D1FB27" w14:textId="77777777" w:rsidR="006E54F0" w:rsidRPr="006E54F0" w:rsidRDefault="006E54F0" w:rsidP="006E54F0">
      <w:pPr>
        <w:numPr>
          <w:ilvl w:val="0"/>
          <w:numId w:val="10"/>
        </w:numPr>
        <w:tabs>
          <w:tab w:val="right" w:pos="426"/>
        </w:tabs>
        <w:ind w:left="0" w:firstLine="0"/>
        <w:jc w:val="both"/>
        <w:rPr>
          <w:rFonts w:ascii="Arial Narrow" w:hAnsi="Arial Narrow"/>
          <w:noProof w:val="0"/>
          <w:lang w:val="ro-MD" w:eastAsia="ru-RU"/>
        </w:rPr>
      </w:pPr>
      <w:r w:rsidRPr="006E54F0">
        <w:rPr>
          <w:rFonts w:ascii="Arial Narrow" w:hAnsi="Arial Narrow"/>
          <w:noProof w:val="0"/>
          <w:lang w:val="ro-MD" w:eastAsia="ru-RU"/>
        </w:rPr>
        <w:t>În cadrul procedurii de achiziție publică se va utiliza/accepta:</w:t>
      </w:r>
    </w:p>
    <w:tbl>
      <w:tblPr>
        <w:tblStyle w:val="42"/>
        <w:tblW w:w="11057" w:type="dxa"/>
        <w:tblInd w:w="-5" w:type="dxa"/>
        <w:tblLook w:val="04A0" w:firstRow="1" w:lastRow="0" w:firstColumn="1" w:lastColumn="0" w:noHBand="0" w:noVBand="1"/>
      </w:tblPr>
      <w:tblGrid>
        <w:gridCol w:w="6663"/>
        <w:gridCol w:w="4394"/>
      </w:tblGrid>
      <w:tr w:rsidR="006E54F0" w:rsidRPr="006E54F0" w14:paraId="75F50797" w14:textId="77777777" w:rsidTr="006E54F0">
        <w:tc>
          <w:tcPr>
            <w:tcW w:w="6663" w:type="dxa"/>
            <w:shd w:val="clear" w:color="auto" w:fill="E7E6E6"/>
          </w:tcPr>
          <w:p w14:paraId="1A9CD492" w14:textId="77777777" w:rsidR="006E54F0" w:rsidRPr="006E54F0" w:rsidRDefault="006E54F0" w:rsidP="006E54F0">
            <w:pPr>
              <w:tabs>
                <w:tab w:val="right" w:pos="426"/>
              </w:tabs>
              <w:jc w:val="center"/>
              <w:rPr>
                <w:rFonts w:ascii="Arial Narrow" w:hAnsi="Arial Narrow"/>
                <w:b/>
                <w:noProof w:val="0"/>
                <w:sz w:val="16"/>
                <w:szCs w:val="20"/>
                <w:lang w:val="ro-MD" w:eastAsia="ru-RU"/>
              </w:rPr>
            </w:pPr>
            <w:r w:rsidRPr="006E54F0">
              <w:rPr>
                <w:rFonts w:ascii="Arial Narrow" w:hAnsi="Arial Narrow"/>
                <w:b/>
                <w:noProof w:val="0"/>
                <w:sz w:val="16"/>
                <w:szCs w:val="20"/>
                <w:lang w:val="ro-MD" w:eastAsia="ru-RU"/>
              </w:rPr>
              <w:t>Denumirea instrumentului electronic</w:t>
            </w:r>
          </w:p>
        </w:tc>
        <w:tc>
          <w:tcPr>
            <w:tcW w:w="4394" w:type="dxa"/>
            <w:shd w:val="clear" w:color="auto" w:fill="E7E6E6"/>
          </w:tcPr>
          <w:p w14:paraId="0D93B0DF" w14:textId="77777777" w:rsidR="006E54F0" w:rsidRPr="006E54F0" w:rsidRDefault="006E54F0" w:rsidP="006E54F0">
            <w:pPr>
              <w:tabs>
                <w:tab w:val="right" w:pos="426"/>
              </w:tabs>
              <w:jc w:val="center"/>
              <w:rPr>
                <w:rFonts w:ascii="Arial Narrow" w:hAnsi="Arial Narrow"/>
                <w:b/>
                <w:noProof w:val="0"/>
                <w:sz w:val="16"/>
                <w:szCs w:val="20"/>
                <w:lang w:val="ro-MD" w:eastAsia="ru-RU"/>
              </w:rPr>
            </w:pPr>
            <w:r w:rsidRPr="006E54F0">
              <w:rPr>
                <w:rFonts w:ascii="Arial Narrow" w:hAnsi="Arial Narrow"/>
                <w:b/>
                <w:noProof w:val="0"/>
                <w:sz w:val="16"/>
                <w:szCs w:val="20"/>
                <w:lang w:val="ro-MD" w:eastAsia="ru-RU"/>
              </w:rPr>
              <w:t>Se va utiliza/accepta sau nu</w:t>
            </w:r>
          </w:p>
        </w:tc>
      </w:tr>
      <w:tr w:rsidR="006E54F0" w:rsidRPr="006E54F0" w14:paraId="34E81921" w14:textId="77777777" w:rsidTr="002E71A0">
        <w:tc>
          <w:tcPr>
            <w:tcW w:w="6663" w:type="dxa"/>
          </w:tcPr>
          <w:p w14:paraId="54312EFB" w14:textId="77777777" w:rsidR="006E54F0" w:rsidRPr="006E54F0" w:rsidRDefault="006E54F0" w:rsidP="006E54F0">
            <w:pPr>
              <w:tabs>
                <w:tab w:val="right" w:pos="426"/>
              </w:tabs>
              <w:rPr>
                <w:rFonts w:ascii="Arial Narrow" w:hAnsi="Arial Narrow"/>
                <w:noProof w:val="0"/>
                <w:sz w:val="20"/>
                <w:szCs w:val="20"/>
                <w:lang w:val="ro-MD" w:eastAsia="ru-RU"/>
              </w:rPr>
            </w:pPr>
            <w:r w:rsidRPr="006E54F0">
              <w:rPr>
                <w:rFonts w:ascii="Arial Narrow" w:hAnsi="Arial Narrow"/>
                <w:noProof w:val="0"/>
                <w:sz w:val="20"/>
                <w:szCs w:val="20"/>
                <w:lang w:val="ro-MD" w:eastAsia="ru-RU"/>
              </w:rPr>
              <w:t>depunerea electronică a ofertelor sau a cererilor de participare</w:t>
            </w:r>
          </w:p>
        </w:tc>
        <w:tc>
          <w:tcPr>
            <w:tcW w:w="4394" w:type="dxa"/>
            <w:shd w:val="clear" w:color="auto" w:fill="FFFF00"/>
          </w:tcPr>
          <w:p w14:paraId="7DE42839" w14:textId="77777777" w:rsidR="006E54F0" w:rsidRPr="006E54F0" w:rsidRDefault="006E54F0" w:rsidP="006E54F0">
            <w:pPr>
              <w:tabs>
                <w:tab w:val="right" w:pos="426"/>
              </w:tabs>
              <w:rPr>
                <w:rFonts w:ascii="Arial Narrow" w:hAnsi="Arial Narrow"/>
                <w:noProof w:val="0"/>
                <w:sz w:val="20"/>
                <w:szCs w:val="20"/>
                <w:lang w:val="ro-MD" w:eastAsia="ru-RU"/>
              </w:rPr>
            </w:pPr>
            <w:r w:rsidRPr="006E54F0">
              <w:rPr>
                <w:rFonts w:ascii="Arial Narrow" w:hAnsi="Arial Narrow"/>
                <w:noProof w:val="0"/>
                <w:sz w:val="20"/>
                <w:szCs w:val="20"/>
                <w:lang w:val="ro-MD" w:eastAsia="ru-RU"/>
              </w:rPr>
              <w:t>Se acceptă</w:t>
            </w:r>
          </w:p>
        </w:tc>
      </w:tr>
      <w:tr w:rsidR="006E54F0" w:rsidRPr="006E54F0" w14:paraId="1DD176C4" w14:textId="77777777" w:rsidTr="002E71A0">
        <w:tc>
          <w:tcPr>
            <w:tcW w:w="6663" w:type="dxa"/>
          </w:tcPr>
          <w:p w14:paraId="4718DBBB" w14:textId="77777777" w:rsidR="006E54F0" w:rsidRPr="006E54F0" w:rsidRDefault="006E54F0" w:rsidP="006E54F0">
            <w:pPr>
              <w:tabs>
                <w:tab w:val="right" w:pos="426"/>
              </w:tabs>
              <w:rPr>
                <w:rFonts w:ascii="Arial Narrow" w:hAnsi="Arial Narrow"/>
                <w:noProof w:val="0"/>
                <w:sz w:val="20"/>
                <w:szCs w:val="20"/>
                <w:lang w:val="ro-MD" w:eastAsia="ru-RU"/>
              </w:rPr>
            </w:pPr>
            <w:r w:rsidRPr="006E54F0">
              <w:rPr>
                <w:rFonts w:ascii="Arial Narrow" w:hAnsi="Arial Narrow"/>
                <w:noProof w:val="0"/>
                <w:sz w:val="20"/>
                <w:szCs w:val="20"/>
                <w:lang w:val="ro-MD" w:eastAsia="ru-RU"/>
              </w:rPr>
              <w:t>sistemul de comenzi electronice</w:t>
            </w:r>
          </w:p>
        </w:tc>
        <w:tc>
          <w:tcPr>
            <w:tcW w:w="4394" w:type="dxa"/>
            <w:shd w:val="clear" w:color="auto" w:fill="FFFF00"/>
          </w:tcPr>
          <w:p w14:paraId="1FB27F7C" w14:textId="77777777" w:rsidR="006E54F0" w:rsidRPr="006E54F0" w:rsidRDefault="006E54F0" w:rsidP="006E54F0">
            <w:pPr>
              <w:tabs>
                <w:tab w:val="right" w:pos="426"/>
              </w:tabs>
              <w:rPr>
                <w:rFonts w:ascii="Arial Narrow" w:hAnsi="Arial Narrow"/>
                <w:noProof w:val="0"/>
                <w:sz w:val="20"/>
                <w:szCs w:val="20"/>
                <w:lang w:val="ro-MD" w:eastAsia="ru-RU"/>
              </w:rPr>
            </w:pPr>
            <w:r w:rsidRPr="006E54F0">
              <w:rPr>
                <w:rFonts w:ascii="Arial Narrow" w:hAnsi="Arial Narrow"/>
                <w:noProof w:val="0"/>
                <w:sz w:val="20"/>
                <w:szCs w:val="20"/>
                <w:lang w:val="ro-MD" w:eastAsia="ru-RU"/>
              </w:rPr>
              <w:t>Nu se acceptă</w:t>
            </w:r>
          </w:p>
        </w:tc>
      </w:tr>
      <w:tr w:rsidR="006E54F0" w:rsidRPr="006E54F0" w14:paraId="5D6E03A1" w14:textId="77777777" w:rsidTr="002E71A0">
        <w:tc>
          <w:tcPr>
            <w:tcW w:w="6663" w:type="dxa"/>
          </w:tcPr>
          <w:p w14:paraId="07C5F1F5" w14:textId="77777777" w:rsidR="006E54F0" w:rsidRPr="006E54F0" w:rsidRDefault="006E54F0" w:rsidP="006E54F0">
            <w:pPr>
              <w:tabs>
                <w:tab w:val="right" w:pos="426"/>
              </w:tabs>
              <w:rPr>
                <w:rFonts w:ascii="Arial Narrow" w:hAnsi="Arial Narrow"/>
                <w:noProof w:val="0"/>
                <w:sz w:val="20"/>
                <w:szCs w:val="20"/>
                <w:lang w:val="ro-MD" w:eastAsia="ru-RU"/>
              </w:rPr>
            </w:pPr>
            <w:r w:rsidRPr="006E54F0">
              <w:rPr>
                <w:rFonts w:ascii="Arial Narrow" w:hAnsi="Arial Narrow"/>
                <w:noProof w:val="0"/>
                <w:sz w:val="20"/>
                <w:szCs w:val="20"/>
                <w:lang w:val="ro-MD" w:eastAsia="ru-RU"/>
              </w:rPr>
              <w:t>facturarea electronică</w:t>
            </w:r>
          </w:p>
        </w:tc>
        <w:tc>
          <w:tcPr>
            <w:tcW w:w="4394" w:type="dxa"/>
            <w:shd w:val="clear" w:color="auto" w:fill="FFFF00"/>
          </w:tcPr>
          <w:p w14:paraId="4FDFF2AF" w14:textId="77777777" w:rsidR="006E54F0" w:rsidRPr="006E54F0" w:rsidRDefault="006E54F0" w:rsidP="006E54F0">
            <w:pPr>
              <w:tabs>
                <w:tab w:val="right" w:pos="426"/>
              </w:tabs>
              <w:rPr>
                <w:rFonts w:ascii="Arial Narrow" w:hAnsi="Arial Narrow"/>
                <w:noProof w:val="0"/>
                <w:sz w:val="20"/>
                <w:szCs w:val="20"/>
                <w:lang w:val="ro-MD" w:eastAsia="ru-RU"/>
              </w:rPr>
            </w:pPr>
            <w:r w:rsidRPr="006E54F0">
              <w:rPr>
                <w:rFonts w:ascii="Arial Narrow" w:hAnsi="Arial Narrow"/>
                <w:noProof w:val="0"/>
                <w:sz w:val="20"/>
                <w:szCs w:val="20"/>
                <w:lang w:val="ro-MD" w:eastAsia="ru-RU"/>
              </w:rPr>
              <w:t>Se acceptă</w:t>
            </w:r>
          </w:p>
        </w:tc>
      </w:tr>
      <w:tr w:rsidR="006E54F0" w:rsidRPr="006E54F0" w14:paraId="7F69FF7F" w14:textId="77777777" w:rsidTr="002E71A0">
        <w:tc>
          <w:tcPr>
            <w:tcW w:w="6663" w:type="dxa"/>
          </w:tcPr>
          <w:p w14:paraId="608E3272" w14:textId="77777777" w:rsidR="006E54F0" w:rsidRPr="006E54F0" w:rsidRDefault="006E54F0" w:rsidP="006E54F0">
            <w:pPr>
              <w:tabs>
                <w:tab w:val="right" w:pos="426"/>
              </w:tabs>
              <w:rPr>
                <w:rFonts w:ascii="Arial Narrow" w:hAnsi="Arial Narrow"/>
                <w:noProof w:val="0"/>
                <w:sz w:val="20"/>
                <w:szCs w:val="20"/>
                <w:lang w:val="ro-MD" w:eastAsia="ru-RU"/>
              </w:rPr>
            </w:pPr>
            <w:r w:rsidRPr="006E54F0">
              <w:rPr>
                <w:rFonts w:ascii="Arial Narrow" w:hAnsi="Arial Narrow"/>
                <w:noProof w:val="0"/>
                <w:sz w:val="20"/>
                <w:szCs w:val="20"/>
                <w:lang w:val="ro-MD" w:eastAsia="ru-RU"/>
              </w:rPr>
              <w:t>plățile electronice</w:t>
            </w:r>
          </w:p>
        </w:tc>
        <w:tc>
          <w:tcPr>
            <w:tcW w:w="4394" w:type="dxa"/>
            <w:shd w:val="clear" w:color="auto" w:fill="FFFF00"/>
          </w:tcPr>
          <w:p w14:paraId="4A321C06" w14:textId="77777777" w:rsidR="006E54F0" w:rsidRPr="006E54F0" w:rsidRDefault="006E54F0" w:rsidP="006E54F0">
            <w:pPr>
              <w:tabs>
                <w:tab w:val="right" w:pos="426"/>
              </w:tabs>
              <w:rPr>
                <w:rFonts w:ascii="Arial Narrow" w:hAnsi="Arial Narrow"/>
                <w:noProof w:val="0"/>
                <w:sz w:val="20"/>
                <w:szCs w:val="20"/>
                <w:lang w:val="ro-MD" w:eastAsia="ru-RU"/>
              </w:rPr>
            </w:pPr>
            <w:r w:rsidRPr="006E54F0">
              <w:rPr>
                <w:rFonts w:ascii="Arial Narrow" w:hAnsi="Arial Narrow"/>
                <w:noProof w:val="0"/>
                <w:sz w:val="20"/>
                <w:szCs w:val="20"/>
                <w:lang w:val="ro-MD" w:eastAsia="ru-RU"/>
              </w:rPr>
              <w:t>Se acceptă</w:t>
            </w:r>
          </w:p>
        </w:tc>
      </w:tr>
    </w:tbl>
    <w:p w14:paraId="207BABDE" w14:textId="77777777" w:rsidR="006E54F0" w:rsidRPr="006E54F0" w:rsidRDefault="006E54F0" w:rsidP="006E54F0">
      <w:pPr>
        <w:numPr>
          <w:ilvl w:val="0"/>
          <w:numId w:val="10"/>
        </w:numPr>
        <w:tabs>
          <w:tab w:val="right" w:pos="426"/>
        </w:tabs>
        <w:ind w:left="0" w:firstLine="0"/>
        <w:rPr>
          <w:rFonts w:ascii="Arial Narrow" w:hAnsi="Arial Narrow"/>
          <w:b/>
          <w:noProof w:val="0"/>
          <w:lang w:val="ro-MD" w:eastAsia="ru-RU"/>
        </w:rPr>
      </w:pPr>
      <w:r w:rsidRPr="006E54F0">
        <w:rPr>
          <w:rFonts w:ascii="Arial Narrow" w:hAnsi="Arial Narrow"/>
          <w:noProof w:val="0"/>
          <w:lang w:val="ro-MD" w:eastAsia="ru-RU"/>
        </w:rPr>
        <w:t xml:space="preserve">Contractul intră sub incidența Acordului privind achizițiile guvernamentale al Organizației Mondiale a Comerțului </w:t>
      </w:r>
      <w:r w:rsidRPr="006E54F0">
        <w:rPr>
          <w:rFonts w:ascii="Arial Narrow" w:hAnsi="Arial Narrow"/>
          <w:noProof w:val="0"/>
          <w:sz w:val="20"/>
          <w:lang w:val="ro-MD" w:eastAsia="ru-RU"/>
        </w:rPr>
        <w:t>(numai în cazul anunțurilor transmise spre publicare în Jurnalul Oficial al Uniunii Europene)</w:t>
      </w:r>
      <w:r w:rsidRPr="006E54F0">
        <w:rPr>
          <w:rFonts w:ascii="Arial Narrow" w:hAnsi="Arial Narrow"/>
          <w:noProof w:val="0"/>
          <w:lang w:val="ro-MD" w:eastAsia="ru-RU"/>
        </w:rPr>
        <w:t>:</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_nu se aplică_</w:t>
      </w:r>
    </w:p>
    <w:p w14:paraId="437D1986" w14:textId="77777777" w:rsidR="006E54F0" w:rsidRPr="006E54F0" w:rsidRDefault="006E54F0" w:rsidP="006E54F0">
      <w:pPr>
        <w:numPr>
          <w:ilvl w:val="0"/>
          <w:numId w:val="10"/>
        </w:numPr>
        <w:tabs>
          <w:tab w:val="right" w:pos="426"/>
        </w:tabs>
        <w:ind w:left="0" w:firstLine="0"/>
        <w:rPr>
          <w:rFonts w:ascii="Arial Narrow" w:hAnsi="Arial Narrow"/>
          <w:b/>
          <w:noProof w:val="0"/>
          <w:lang w:val="ro-MD" w:eastAsia="ru-RU"/>
        </w:rPr>
      </w:pPr>
      <w:r w:rsidRPr="006E54F0">
        <w:rPr>
          <w:rFonts w:ascii="Arial Narrow" w:hAnsi="Arial Narrow"/>
          <w:noProof w:val="0"/>
          <w:lang w:val="ro-MD" w:eastAsia="ru-RU"/>
        </w:rPr>
        <w:t>Alte informații relevante:</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_vor fi oferite la nr. de telefon indicat în pct.4 al prezentului anunț_</w:t>
      </w:r>
    </w:p>
    <w:p w14:paraId="3148F429" w14:textId="77777777" w:rsidR="006E54F0" w:rsidRPr="006E54F0" w:rsidRDefault="006E54F0" w:rsidP="006E54F0">
      <w:pPr>
        <w:tabs>
          <w:tab w:val="right" w:pos="426"/>
        </w:tabs>
        <w:rPr>
          <w:rFonts w:ascii="Arial Narrow" w:hAnsi="Arial Narrow"/>
          <w:b/>
          <w:noProof w:val="0"/>
          <w:lang w:val="ro-MD" w:eastAsia="ru-RU"/>
        </w:rPr>
      </w:pPr>
    </w:p>
    <w:p w14:paraId="09BAA1BE" w14:textId="77777777" w:rsidR="00A74B0B" w:rsidRDefault="00A74B0B" w:rsidP="002F7069">
      <w:pPr>
        <w:tabs>
          <w:tab w:val="left" w:pos="-142"/>
        </w:tabs>
        <w:ind w:left="-426"/>
        <w:jc w:val="center"/>
        <w:rPr>
          <w:rFonts w:ascii="Arial Narrow" w:hAnsi="Arial Narrow"/>
          <w:b/>
          <w:noProof w:val="0"/>
          <w:sz w:val="32"/>
          <w:szCs w:val="32"/>
          <w:lang w:val="ro-MD" w:eastAsia="ru-RU"/>
        </w:rPr>
      </w:pPr>
    </w:p>
    <w:p w14:paraId="5B7F1127" w14:textId="77777777" w:rsidR="002F7069" w:rsidRPr="002F7069" w:rsidRDefault="002F7069" w:rsidP="002F7069">
      <w:pPr>
        <w:tabs>
          <w:tab w:val="right" w:pos="426"/>
        </w:tabs>
        <w:rPr>
          <w:rFonts w:ascii="Arial Narrow" w:hAnsi="Arial Narrow"/>
          <w:b/>
          <w:noProof w:val="0"/>
          <w:lang w:val="ro-MD" w:eastAsia="ru-RU"/>
        </w:rPr>
      </w:pPr>
      <w:r w:rsidRPr="002F7069">
        <w:rPr>
          <w:rFonts w:ascii="Arial Narrow" w:hAnsi="Arial Narrow"/>
          <w:b/>
          <w:noProof w:val="0"/>
          <w:lang w:val="ro-MD" w:eastAsia="ru-RU"/>
        </w:rPr>
        <w:t xml:space="preserve">Președintele grupului de lucru:                                                                                                     Mihail Ciocanu </w:t>
      </w:r>
    </w:p>
    <w:p w14:paraId="3557084C" w14:textId="77777777" w:rsidR="00A74B0B" w:rsidRDefault="00A74B0B" w:rsidP="006E54F0">
      <w:pPr>
        <w:rPr>
          <w:rFonts w:ascii="Arial Narrow" w:hAnsi="Arial Narrow"/>
          <w:noProof w:val="0"/>
          <w:sz w:val="20"/>
          <w:lang w:val="it-IT"/>
        </w:rPr>
      </w:pPr>
    </w:p>
    <w:p w14:paraId="66E61124" w14:textId="77777777" w:rsidR="00A74B0B" w:rsidRDefault="00A74B0B" w:rsidP="00FD7F5B">
      <w:pPr>
        <w:jc w:val="right"/>
        <w:rPr>
          <w:rFonts w:ascii="Arial Narrow" w:hAnsi="Arial Narrow"/>
          <w:noProof w:val="0"/>
          <w:sz w:val="20"/>
          <w:lang w:val="it-IT"/>
        </w:rPr>
      </w:pPr>
    </w:p>
    <w:p w14:paraId="232C8180" w14:textId="77777777" w:rsidR="00A74B0B" w:rsidRDefault="00A74B0B" w:rsidP="00FD7F5B">
      <w:pPr>
        <w:jc w:val="right"/>
        <w:rPr>
          <w:rFonts w:ascii="Arial Narrow" w:hAnsi="Arial Narrow"/>
          <w:noProof w:val="0"/>
          <w:sz w:val="20"/>
          <w:lang w:val="it-IT"/>
        </w:rPr>
      </w:pPr>
    </w:p>
    <w:p w14:paraId="7D70C2CB" w14:textId="77777777" w:rsidR="00A74B0B" w:rsidRDefault="00A74B0B" w:rsidP="00FD7F5B">
      <w:pPr>
        <w:jc w:val="right"/>
        <w:rPr>
          <w:rFonts w:ascii="Arial Narrow" w:hAnsi="Arial Narrow"/>
          <w:noProof w:val="0"/>
          <w:sz w:val="20"/>
          <w:lang w:val="it-IT"/>
        </w:rPr>
      </w:pPr>
    </w:p>
    <w:p w14:paraId="69EDE7E5" w14:textId="77777777" w:rsidR="00A74B0B" w:rsidRDefault="00A74B0B" w:rsidP="00FD7F5B">
      <w:pPr>
        <w:jc w:val="right"/>
        <w:rPr>
          <w:rFonts w:ascii="Arial Narrow" w:hAnsi="Arial Narrow"/>
          <w:noProof w:val="0"/>
          <w:sz w:val="20"/>
          <w:lang w:val="it-IT"/>
        </w:rPr>
      </w:pPr>
    </w:p>
    <w:p w14:paraId="66E629A9" w14:textId="77777777" w:rsidR="00A74B0B" w:rsidRDefault="00A74B0B" w:rsidP="00FD7F5B">
      <w:pPr>
        <w:jc w:val="right"/>
        <w:rPr>
          <w:rFonts w:ascii="Arial Narrow" w:hAnsi="Arial Narrow"/>
          <w:noProof w:val="0"/>
          <w:sz w:val="20"/>
          <w:lang w:val="it-IT"/>
        </w:rPr>
      </w:pPr>
    </w:p>
    <w:p w14:paraId="26D920B2" w14:textId="77777777" w:rsidR="00A74B0B" w:rsidRDefault="00A74B0B" w:rsidP="00FD7F5B">
      <w:pPr>
        <w:jc w:val="right"/>
        <w:rPr>
          <w:rFonts w:ascii="Arial Narrow" w:hAnsi="Arial Narrow"/>
          <w:noProof w:val="0"/>
          <w:sz w:val="20"/>
          <w:lang w:val="it-IT"/>
        </w:rPr>
      </w:pPr>
    </w:p>
    <w:p w14:paraId="72C82082" w14:textId="77777777" w:rsidR="00A74B0B" w:rsidRDefault="00A74B0B" w:rsidP="00FD7F5B">
      <w:pPr>
        <w:jc w:val="right"/>
        <w:rPr>
          <w:rFonts w:ascii="Arial Narrow" w:hAnsi="Arial Narrow"/>
          <w:noProof w:val="0"/>
          <w:sz w:val="20"/>
          <w:lang w:val="it-IT"/>
        </w:rPr>
      </w:pPr>
    </w:p>
    <w:p w14:paraId="0293FEE3" w14:textId="77777777" w:rsidR="00A74B0B" w:rsidRDefault="00A74B0B" w:rsidP="00FD7F5B">
      <w:pPr>
        <w:jc w:val="right"/>
        <w:rPr>
          <w:rFonts w:ascii="Arial Narrow" w:hAnsi="Arial Narrow"/>
          <w:noProof w:val="0"/>
          <w:sz w:val="20"/>
          <w:lang w:val="it-IT"/>
        </w:rPr>
      </w:pPr>
    </w:p>
    <w:p w14:paraId="02A5EE0F" w14:textId="77777777" w:rsidR="00A74B0B" w:rsidRDefault="00A74B0B" w:rsidP="00FD7F5B">
      <w:pPr>
        <w:jc w:val="right"/>
        <w:rPr>
          <w:rFonts w:ascii="Arial Narrow" w:hAnsi="Arial Narrow"/>
          <w:noProof w:val="0"/>
          <w:sz w:val="20"/>
          <w:lang w:val="it-IT"/>
        </w:rPr>
      </w:pPr>
    </w:p>
    <w:p w14:paraId="32AA73A5" w14:textId="77777777" w:rsidR="00A74B0B" w:rsidRDefault="00A74B0B" w:rsidP="00FD7F5B">
      <w:pPr>
        <w:jc w:val="right"/>
        <w:rPr>
          <w:rFonts w:ascii="Arial Narrow" w:hAnsi="Arial Narrow"/>
          <w:noProof w:val="0"/>
          <w:sz w:val="20"/>
          <w:lang w:val="it-IT"/>
        </w:rPr>
      </w:pPr>
    </w:p>
    <w:p w14:paraId="50234246" w14:textId="77777777" w:rsidR="00A74B0B" w:rsidRDefault="00A74B0B" w:rsidP="00FD7F5B">
      <w:pPr>
        <w:jc w:val="right"/>
        <w:rPr>
          <w:rFonts w:ascii="Arial Narrow" w:hAnsi="Arial Narrow"/>
          <w:noProof w:val="0"/>
          <w:sz w:val="20"/>
          <w:lang w:val="it-IT"/>
        </w:rPr>
      </w:pPr>
    </w:p>
    <w:p w14:paraId="4C0C4F50" w14:textId="77777777" w:rsidR="006E54F0" w:rsidRDefault="006E54F0" w:rsidP="00FD7F5B">
      <w:pPr>
        <w:jc w:val="right"/>
        <w:rPr>
          <w:rFonts w:ascii="Arial Narrow" w:hAnsi="Arial Narrow"/>
          <w:noProof w:val="0"/>
          <w:sz w:val="20"/>
          <w:lang w:val="it-IT"/>
        </w:rPr>
      </w:pPr>
    </w:p>
    <w:p w14:paraId="5E4AD4F4" w14:textId="3C6590DE"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68BF3980"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A74B0B">
        <w:rPr>
          <w:rFonts w:ascii="Arial Narrow" w:hAnsi="Arial Narrow"/>
          <w:noProof w:val="0"/>
          <w:sz w:val="20"/>
          <w:lang w:val="it-IT"/>
        </w:rPr>
        <w:t>__</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676"/>
      </w:tblGrid>
      <w:tr w:rsidR="007E79C1" w:rsidRPr="00FD7F5B" w14:paraId="2A39CC6F" w14:textId="77777777" w:rsidTr="00A74B0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676"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A74B0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676"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A74B0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676"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5EED75FA" w14:textId="77777777" w:rsidR="00E2457E" w:rsidRDefault="00E2457E" w:rsidP="00356641">
      <w:pPr>
        <w:jc w:val="right"/>
        <w:rPr>
          <w:rFonts w:ascii="Arial Narrow" w:hAnsi="Arial Narrow"/>
          <w:noProof w:val="0"/>
          <w:sz w:val="20"/>
          <w:lang w:val="it-IT"/>
        </w:rPr>
      </w:pPr>
    </w:p>
    <w:p w14:paraId="56D3EAAF" w14:textId="77777777" w:rsidR="00E2457E" w:rsidRDefault="00E2457E" w:rsidP="00356641">
      <w:pPr>
        <w:jc w:val="right"/>
        <w:rPr>
          <w:rFonts w:ascii="Arial Narrow" w:hAnsi="Arial Narrow"/>
          <w:noProof w:val="0"/>
          <w:sz w:val="20"/>
          <w:lang w:val="it-IT"/>
        </w:rPr>
      </w:pPr>
    </w:p>
    <w:p w14:paraId="1E9923A1" w14:textId="77777777" w:rsidR="00A74B0B" w:rsidRDefault="00A74B0B"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28A828DA"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A74B0B">
        <w:rPr>
          <w:rFonts w:ascii="Arial Narrow" w:hAnsi="Arial Narrow"/>
          <w:noProof w:val="0"/>
          <w:sz w:val="20"/>
          <w:lang w:val="it-IT"/>
        </w:rPr>
        <w:t>__</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758"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536"/>
      </w:tblGrid>
      <w:tr w:rsidR="00455A94" w:rsidRPr="00373DE5" w14:paraId="3DBC799E" w14:textId="77777777" w:rsidTr="00A74B0B">
        <w:trPr>
          <w:trHeight w:val="19"/>
        </w:trPr>
        <w:tc>
          <w:tcPr>
            <w:tcW w:w="10758"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A74B0B">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53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A74B0B">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53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A74B0B">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53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A74B0B">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53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73F88963" w14:textId="77777777" w:rsidR="00A74B0B" w:rsidRDefault="00A74B0B"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lastRenderedPageBreak/>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1184BA1A"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A74B0B">
        <w:rPr>
          <w:rFonts w:ascii="Arial Narrow" w:hAnsi="Arial Narrow"/>
          <w:noProof w:val="0"/>
          <w:sz w:val="20"/>
          <w:lang w:val="it-IT"/>
        </w:rPr>
        <w:t>__</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768" w:type="dxa"/>
        <w:tblLook w:val="04A0" w:firstRow="1" w:lastRow="0" w:firstColumn="1" w:lastColumn="0" w:noHBand="0" w:noVBand="1"/>
      </w:tblPr>
      <w:tblGrid>
        <w:gridCol w:w="5524"/>
        <w:gridCol w:w="5244"/>
      </w:tblGrid>
      <w:tr w:rsidR="009D62FF" w:rsidRPr="00ED357E" w14:paraId="389B7497" w14:textId="77777777" w:rsidTr="00A74B0B">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5244"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A74B0B">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5244"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A74B0B">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5244"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A74B0B">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5244"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A74B0B">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5244"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A74B0B">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5244"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A74B0B">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5244"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A74B0B">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5244"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A74B0B">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5244"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768" w:type="dxa"/>
        <w:tblLook w:val="04A0" w:firstRow="1" w:lastRow="0" w:firstColumn="1" w:lastColumn="0" w:noHBand="0" w:noVBand="1"/>
      </w:tblPr>
      <w:tblGrid>
        <w:gridCol w:w="5524"/>
        <w:gridCol w:w="5244"/>
      </w:tblGrid>
      <w:tr w:rsidR="009D62FF" w:rsidRPr="00ED357E" w14:paraId="047D46A1" w14:textId="77777777" w:rsidTr="00A74B0B">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5244"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A74B0B">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5244"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A74B0B">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5244"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A74B0B">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5244"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A74B0B">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5244"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A74B0B">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5244"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A74B0B">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5244"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A74B0B">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5244"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A74B0B">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5244"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A74B0B">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5244"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A74B0B">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5244"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A74B0B">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5244"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A74B0B">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5244"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773" w:type="dxa"/>
        <w:tblInd w:w="-5" w:type="dxa"/>
        <w:tblLook w:val="04A0" w:firstRow="1" w:lastRow="0" w:firstColumn="1" w:lastColumn="0" w:noHBand="0" w:noVBand="1"/>
      </w:tblPr>
      <w:tblGrid>
        <w:gridCol w:w="5529"/>
        <w:gridCol w:w="5244"/>
      </w:tblGrid>
      <w:tr w:rsidR="009D62FF" w:rsidRPr="00C064D2" w14:paraId="0D16F4C7" w14:textId="77777777" w:rsidTr="00A74B0B">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5244"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A74B0B">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5244"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A74B0B">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5244"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A74B0B">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5244"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A74B0B">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5244"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A74B0B">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5244"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768" w:type="dxa"/>
        <w:tblLook w:val="04A0" w:firstRow="1" w:lastRow="0" w:firstColumn="1" w:lastColumn="0" w:noHBand="0" w:noVBand="1"/>
      </w:tblPr>
      <w:tblGrid>
        <w:gridCol w:w="562"/>
        <w:gridCol w:w="2694"/>
        <w:gridCol w:w="1417"/>
        <w:gridCol w:w="2126"/>
        <w:gridCol w:w="1560"/>
        <w:gridCol w:w="2409"/>
      </w:tblGrid>
      <w:tr w:rsidR="009D62FF" w:rsidRPr="00C064D2" w14:paraId="365243DD" w14:textId="77777777" w:rsidTr="00A74B0B">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409"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A74B0B">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409"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A74B0B">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409"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768" w:type="dxa"/>
        <w:tblLook w:val="04A0" w:firstRow="1" w:lastRow="0" w:firstColumn="1" w:lastColumn="0" w:noHBand="0" w:noVBand="1"/>
      </w:tblPr>
      <w:tblGrid>
        <w:gridCol w:w="5524"/>
        <w:gridCol w:w="5244"/>
      </w:tblGrid>
      <w:tr w:rsidR="009D62FF" w:rsidRPr="00C064D2" w14:paraId="38D0DE8D" w14:textId="77777777" w:rsidTr="00A74B0B">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5244"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A74B0B">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5244"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A74B0B">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5244"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A74B0B">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5244"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1"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A74B0B">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5244"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5814542D" w14:textId="77777777" w:rsidR="00A74B0B" w:rsidRDefault="00A74B0B" w:rsidP="00527854">
      <w:pPr>
        <w:jc w:val="right"/>
        <w:rPr>
          <w:rFonts w:ascii="Arial Narrow" w:hAnsi="Arial Narrow"/>
          <w:noProof w:val="0"/>
          <w:sz w:val="20"/>
          <w:lang w:val="it-IT"/>
        </w:rPr>
      </w:pPr>
    </w:p>
    <w:p w14:paraId="1EEE360A" w14:textId="77777777" w:rsidR="00A74B0B" w:rsidRDefault="00A74B0B" w:rsidP="00527854">
      <w:pPr>
        <w:jc w:val="right"/>
        <w:rPr>
          <w:rFonts w:ascii="Arial Narrow" w:hAnsi="Arial Narrow"/>
          <w:noProof w:val="0"/>
          <w:sz w:val="20"/>
          <w:lang w:val="it-IT"/>
        </w:rPr>
      </w:pP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lastRenderedPageBreak/>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3EB65464"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A74B0B">
        <w:rPr>
          <w:rFonts w:ascii="Arial Narrow" w:hAnsi="Arial Narrow"/>
          <w:noProof w:val="0"/>
          <w:sz w:val="20"/>
          <w:lang w:val="it-IT"/>
        </w:rPr>
        <w:t>__</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2"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Default="00F52F10" w:rsidP="001A02A1">
      <w:pPr>
        <w:jc w:val="right"/>
        <w:rPr>
          <w:rFonts w:ascii="Arial Narrow" w:hAnsi="Arial Narrow"/>
          <w:noProof w:val="0"/>
          <w:lang w:val="it-IT"/>
        </w:rPr>
      </w:pPr>
    </w:p>
    <w:p w14:paraId="339BE27E" w14:textId="77777777" w:rsidR="00A74B0B" w:rsidRPr="001A02A1" w:rsidRDefault="00A74B0B"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lastRenderedPageBreak/>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2B0037B7"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CF18DB">
        <w:rPr>
          <w:rFonts w:ascii="Arial Narrow" w:hAnsi="Arial Narrow"/>
          <w:noProof w:val="0"/>
          <w:sz w:val="20"/>
          <w:lang w:val="it-IT"/>
        </w:rPr>
        <w:t>__</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lastRenderedPageBreak/>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380D8BA4"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CF18D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7E4CD2D6" w14:textId="77777777" w:rsidR="00A74B0B" w:rsidRDefault="00A74B0B" w:rsidP="00811363">
      <w:pPr>
        <w:pStyle w:val="a8"/>
        <w:tabs>
          <w:tab w:val="left" w:pos="567"/>
        </w:tabs>
        <w:spacing w:line="276" w:lineRule="auto"/>
        <w:rPr>
          <w:rFonts w:ascii="Arial Narrow" w:hAnsi="Arial Narrow"/>
          <w:szCs w:val="24"/>
        </w:rPr>
      </w:pPr>
    </w:p>
    <w:p w14:paraId="64415E7D" w14:textId="77777777" w:rsidR="00A74B0B" w:rsidRDefault="00A74B0B"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lastRenderedPageBreak/>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1C3285A3"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CF18DB">
        <w:rPr>
          <w:rFonts w:ascii="Arial Narrow" w:hAnsi="Arial Narrow"/>
          <w:noProof w:val="0"/>
          <w:sz w:val="20"/>
          <w:lang w:val="it-IT"/>
        </w:rPr>
        <w:t>__</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AD2E044" w14:textId="77777777" w:rsidR="00A74B0B" w:rsidRDefault="00A74B0B" w:rsidP="0026353A">
      <w:pPr>
        <w:jc w:val="right"/>
        <w:rPr>
          <w:rFonts w:ascii="Arial Narrow" w:hAnsi="Arial Narrow"/>
          <w:noProof w:val="0"/>
          <w:sz w:val="20"/>
          <w:lang w:val="it-IT"/>
        </w:rPr>
      </w:pPr>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lastRenderedPageBreak/>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35A5359B"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CF18DB">
        <w:rPr>
          <w:rFonts w:ascii="Arial Narrow" w:hAnsi="Arial Narrow"/>
          <w:noProof w:val="0"/>
          <w:sz w:val="20"/>
          <w:lang w:val="it-IT"/>
        </w:rPr>
        <w:t>__</w:t>
      </w:r>
    </w:p>
    <w:tbl>
      <w:tblPr>
        <w:tblW w:w="10773" w:type="dxa"/>
        <w:tblLayout w:type="fixed"/>
        <w:tblLook w:val="04A0" w:firstRow="1" w:lastRow="0" w:firstColumn="1" w:lastColumn="0" w:noHBand="0" w:noVBand="1"/>
      </w:tblPr>
      <w:tblGrid>
        <w:gridCol w:w="10773"/>
      </w:tblGrid>
      <w:tr w:rsidR="00B56360" w:rsidRPr="0026353A" w14:paraId="2F59EB75" w14:textId="77777777" w:rsidTr="00A74B0B">
        <w:trPr>
          <w:trHeight w:val="80"/>
        </w:trPr>
        <w:tc>
          <w:tcPr>
            <w:tcW w:w="10773"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A74B0B">
        <w:trPr>
          <w:trHeight w:val="697"/>
        </w:trPr>
        <w:tc>
          <w:tcPr>
            <w:tcW w:w="10773"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45473C50"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CF18DB">
              <w:rPr>
                <w:rFonts w:ascii="Arial Narrow" w:hAnsi="Arial Narrow"/>
              </w:rPr>
              <w:t>__</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58E19723" w14:textId="77777777" w:rsidR="00CF18DB" w:rsidRDefault="00CF18DB" w:rsidP="0030538A">
      <w:pPr>
        <w:spacing w:line="276" w:lineRule="auto"/>
        <w:jc w:val="right"/>
        <w:rPr>
          <w:rFonts w:ascii="Arial Narrow" w:hAnsi="Arial Narrow"/>
          <w:noProof w:val="0"/>
          <w:sz w:val="20"/>
          <w:lang w:val="it-IT"/>
        </w:rPr>
      </w:pPr>
    </w:p>
    <w:p w14:paraId="61700C47" w14:textId="77777777" w:rsidR="00CF18DB" w:rsidRDefault="00CF18DB" w:rsidP="0030538A">
      <w:pPr>
        <w:spacing w:line="276" w:lineRule="auto"/>
        <w:jc w:val="right"/>
        <w:rPr>
          <w:rFonts w:ascii="Arial Narrow" w:hAnsi="Arial Narrow"/>
          <w:noProof w:val="0"/>
          <w:sz w:val="20"/>
          <w:lang w:val="it-IT"/>
        </w:rPr>
      </w:pPr>
    </w:p>
    <w:p w14:paraId="290E42FE" w14:textId="77777777" w:rsidR="00056FFD" w:rsidRDefault="00056FFD" w:rsidP="0030538A">
      <w:pPr>
        <w:spacing w:line="276" w:lineRule="auto"/>
        <w:jc w:val="right"/>
        <w:rPr>
          <w:rFonts w:ascii="Arial Narrow" w:hAnsi="Arial Narrow"/>
          <w:noProof w:val="0"/>
          <w:sz w:val="2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lastRenderedPageBreak/>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4BCDE765"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CF18DB">
        <w:rPr>
          <w:rFonts w:ascii="Arial Narrow" w:hAnsi="Arial Narrow"/>
          <w:noProof w:val="0"/>
          <w:sz w:val="20"/>
          <w:lang w:val="it-IT"/>
        </w:rPr>
        <w:t>__</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lastRenderedPageBreak/>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7110FA29"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CF18DB">
        <w:rPr>
          <w:rFonts w:ascii="Arial Narrow" w:hAnsi="Arial Narrow"/>
          <w:noProof w:val="0"/>
          <w:sz w:val="20"/>
          <w:lang w:val="it-IT"/>
        </w:rPr>
        <w:t>__</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51AD6BA0"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CF18DB">
        <w:rPr>
          <w:rFonts w:ascii="Arial Narrow" w:hAnsi="Arial Narrow"/>
          <w:noProof w:val="0"/>
          <w:sz w:val="20"/>
          <w:lang w:val="it-IT"/>
        </w:rPr>
        <w:t>__</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0506B48B" w14:textId="77777777" w:rsidR="00CF18DB" w:rsidRDefault="00CF18DB" w:rsidP="00727852">
      <w:pPr>
        <w:jc w:val="right"/>
        <w:rPr>
          <w:rFonts w:ascii="Arial Narrow" w:hAnsi="Arial Narrow"/>
          <w:noProof w:val="0"/>
          <w:sz w:val="20"/>
          <w:lang w:val="it-IT"/>
        </w:rPr>
      </w:pPr>
    </w:p>
    <w:p w14:paraId="6D48DCAF" w14:textId="77777777" w:rsidR="00CF18DB" w:rsidRDefault="00CF18DB"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lastRenderedPageBreak/>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17CF587E"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00CF18DB">
        <w:rPr>
          <w:rFonts w:ascii="Arial Narrow" w:hAnsi="Arial Narrow"/>
          <w:noProof w:val="0"/>
          <w:sz w:val="20"/>
          <w:lang w:val="it-IT"/>
        </w:rPr>
        <w:t>__</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
        <w:gridCol w:w="876"/>
        <w:gridCol w:w="1455"/>
        <w:gridCol w:w="2183"/>
        <w:gridCol w:w="3494"/>
        <w:gridCol w:w="2323"/>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7000F5C6"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w:t>
      </w:r>
      <w:r w:rsidR="00CF18DB">
        <w:rPr>
          <w:rFonts w:ascii="Arial Narrow" w:hAnsi="Arial Narrow"/>
          <w:noProof w:val="0"/>
          <w:sz w:val="20"/>
          <w:lang w:val="it-IT"/>
        </w:rPr>
        <w:t>__</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6FE1A57D" w14:textId="77777777" w:rsidR="00CF18DB" w:rsidRDefault="00CF18DB" w:rsidP="00ED46B5">
      <w:pPr>
        <w:spacing w:line="276" w:lineRule="auto"/>
        <w:jc w:val="right"/>
        <w:rPr>
          <w:rFonts w:ascii="Arial Narrow" w:hAnsi="Arial Narrow"/>
          <w:noProof w:val="0"/>
          <w:sz w:val="20"/>
          <w:lang w:val="it-IT"/>
        </w:rPr>
      </w:pPr>
    </w:p>
    <w:p w14:paraId="3E96904A" w14:textId="77777777" w:rsidR="00CF18DB" w:rsidRDefault="00CF18DB" w:rsidP="00ED46B5">
      <w:pPr>
        <w:spacing w:line="276" w:lineRule="auto"/>
        <w:jc w:val="right"/>
        <w:rPr>
          <w:rFonts w:ascii="Arial Narrow" w:hAnsi="Arial Narrow"/>
          <w:noProof w:val="0"/>
          <w:sz w:val="20"/>
          <w:lang w:val="it-IT"/>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2CB8B499"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CF18DB">
        <w:rPr>
          <w:rFonts w:ascii="Arial Narrow" w:hAnsi="Arial Narrow"/>
          <w:noProof w:val="0"/>
          <w:sz w:val="20"/>
          <w:lang w:val="en-US"/>
        </w:rPr>
        <w:t>«</w:t>
      </w:r>
      <w:r w:rsidR="00ED46B5" w:rsidRPr="00B60D5A">
        <w:rPr>
          <w:rFonts w:ascii="Arial Narrow" w:hAnsi="Arial Narrow"/>
          <w:noProof w:val="0"/>
          <w:sz w:val="20"/>
          <w:lang w:val="en-US"/>
        </w:rPr>
        <w:t>_____</w:t>
      </w:r>
      <w:r w:rsidR="00ED46B5" w:rsidRPr="00CF18DB">
        <w:rPr>
          <w:rFonts w:ascii="Arial Narrow" w:hAnsi="Arial Narrow"/>
          <w:noProof w:val="0"/>
          <w:sz w:val="20"/>
          <w:lang w:val="en-US"/>
        </w:rPr>
        <w:t>»</w:t>
      </w:r>
      <w:r w:rsidRPr="00B60D5A">
        <w:rPr>
          <w:rFonts w:ascii="Arial Narrow" w:hAnsi="Arial Narrow"/>
          <w:noProof w:val="0"/>
          <w:sz w:val="20"/>
          <w:lang w:val="it-IT"/>
        </w:rPr>
        <w:t>_____20</w:t>
      </w:r>
      <w:r w:rsidR="00CF18DB">
        <w:rPr>
          <w:rFonts w:ascii="Arial Narrow" w:hAnsi="Arial Narrow"/>
          <w:noProof w:val="0"/>
          <w:sz w:val="20"/>
          <w:lang w:val="it-IT"/>
        </w:rPr>
        <w:t>__</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44F51B3D" w14:textId="77777777" w:rsidR="00CF18DB" w:rsidRDefault="00CF18DB" w:rsidP="00B60D5A">
      <w:pPr>
        <w:spacing w:line="276" w:lineRule="auto"/>
        <w:jc w:val="right"/>
        <w:rPr>
          <w:rFonts w:ascii="Arial Narrow" w:hAnsi="Arial Narrow"/>
          <w:noProof w:val="0"/>
          <w:sz w:val="20"/>
          <w:lang w:val="it-IT"/>
        </w:rPr>
      </w:pPr>
    </w:p>
    <w:p w14:paraId="0A22BBD8" w14:textId="77777777" w:rsidR="00CF18DB" w:rsidRDefault="00CF18DB" w:rsidP="00B60D5A">
      <w:pPr>
        <w:spacing w:line="276" w:lineRule="auto"/>
        <w:jc w:val="right"/>
        <w:rPr>
          <w:rFonts w:ascii="Arial Narrow" w:hAnsi="Arial Narrow"/>
          <w:noProof w:val="0"/>
          <w:sz w:val="2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19580433"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CF18DB">
        <w:rPr>
          <w:rFonts w:ascii="Arial Narrow" w:hAnsi="Arial Narrow"/>
          <w:noProof w:val="0"/>
          <w:sz w:val="20"/>
          <w:lang w:val="it-IT"/>
        </w:rPr>
        <w:t>__</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60A5E46E" w14:textId="77777777" w:rsidR="00CF18DB" w:rsidRDefault="00CF18DB" w:rsidP="00B60D5A">
      <w:pPr>
        <w:spacing w:line="276" w:lineRule="auto"/>
        <w:jc w:val="right"/>
        <w:rPr>
          <w:rFonts w:ascii="Arial Narrow" w:hAnsi="Arial Narrow"/>
          <w:noProof w:val="0"/>
          <w:sz w:val="2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3491C16E"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CF18DB">
        <w:rPr>
          <w:rFonts w:ascii="Arial Narrow" w:hAnsi="Arial Narrow"/>
          <w:noProof w:val="0"/>
          <w:sz w:val="20"/>
          <w:lang w:val="it-IT"/>
        </w:rPr>
        <w:t>__</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56B676B2" w14:textId="77777777" w:rsidR="00CF18DB" w:rsidRDefault="00CF18DB" w:rsidP="009A4C2B">
      <w:pPr>
        <w:jc w:val="right"/>
        <w:rPr>
          <w:rFonts w:ascii="Arial Narrow" w:hAnsi="Arial Narrow"/>
          <w:noProof w:val="0"/>
          <w:sz w:val="20"/>
          <w:lang w:val="it-IT"/>
        </w:rPr>
      </w:pPr>
    </w:p>
    <w:p w14:paraId="30F46D6C" w14:textId="77777777" w:rsidR="00CF18DB" w:rsidRDefault="00CF18DB" w:rsidP="009A4C2B">
      <w:pPr>
        <w:jc w:val="right"/>
        <w:rPr>
          <w:rFonts w:ascii="Arial Narrow" w:hAnsi="Arial Narrow"/>
          <w:noProof w:val="0"/>
          <w:sz w:val="20"/>
          <w:lang w:val="it-IT"/>
        </w:rPr>
      </w:pPr>
    </w:p>
    <w:p w14:paraId="2C168B26" w14:textId="77777777" w:rsidR="00CF18DB" w:rsidRDefault="00CF18DB" w:rsidP="009A4C2B">
      <w:pPr>
        <w:jc w:val="right"/>
        <w:rPr>
          <w:rFonts w:ascii="Arial Narrow" w:hAnsi="Arial Narrow"/>
          <w:noProof w:val="0"/>
          <w:sz w:val="2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lastRenderedPageBreak/>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2D4A651E"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CF18DB">
        <w:rPr>
          <w:rFonts w:ascii="Arial Narrow" w:hAnsi="Arial Narrow"/>
          <w:noProof w:val="0"/>
          <w:sz w:val="20"/>
          <w:lang w:val="it-IT"/>
        </w:rPr>
        <w:t>__</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1A15ED0B" w14:textId="77777777" w:rsidR="00CF18DB" w:rsidRDefault="00CF18DB"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lastRenderedPageBreak/>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2DBB16AD"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w:t>
      </w:r>
      <w:r w:rsidR="00CF18DB">
        <w:rPr>
          <w:rFonts w:ascii="Arial Narrow" w:hAnsi="Arial Narrow"/>
          <w:noProof w:val="0"/>
          <w:sz w:val="20"/>
          <w:lang w:val="en-US"/>
        </w:rPr>
        <w:t>__</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7D61ABCF" w14:textId="77777777" w:rsidR="00CF18DB" w:rsidRDefault="00CF18DB" w:rsidP="00050ABD">
      <w:pPr>
        <w:tabs>
          <w:tab w:val="left" w:pos="284"/>
        </w:tabs>
        <w:spacing w:line="276" w:lineRule="auto"/>
        <w:jc w:val="right"/>
        <w:rPr>
          <w:rFonts w:ascii="Arial Narrow" w:hAnsi="Arial Narrow"/>
          <w:noProof w:val="0"/>
          <w:sz w:val="2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053E37AA"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bookmarkEnd w:id="103"/>
      <w:r w:rsidR="00CF18DB">
        <w:rPr>
          <w:rFonts w:ascii="Arial Narrow" w:hAnsi="Arial Narrow"/>
          <w:noProof w:val="0"/>
          <w:sz w:val="20"/>
          <w:lang w:val="it-IT"/>
        </w:rPr>
        <w:t>__</w:t>
      </w:r>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45E3902C"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CF18DB">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144EE512"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A74B0B">
          <w:footerReference w:type="default" r:id="rId13"/>
          <w:pgSz w:w="11906" w:h="16838"/>
          <w:pgMar w:top="709" w:right="424" w:bottom="426" w:left="709"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40485D">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p>
          <w:p w14:paraId="5A73A409" w14:textId="11561F86" w:rsidR="0040485D" w:rsidRPr="00050ABD" w:rsidRDefault="0040485D" w:rsidP="0040485D">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2</w:t>
            </w:r>
          </w:p>
          <w:p w14:paraId="2168DFB0" w14:textId="77777777" w:rsidR="0040485D" w:rsidRPr="00050ABD" w:rsidRDefault="0040485D" w:rsidP="0040485D">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77600435" w14:textId="2F0C0BD5" w:rsidR="00215125" w:rsidRPr="0040485D" w:rsidRDefault="0040485D" w:rsidP="00CF18DB">
            <w:pPr>
              <w:tabs>
                <w:tab w:val="left" w:pos="284"/>
              </w:tabs>
              <w:jc w:val="right"/>
              <w:rPr>
                <w:rFonts w:ascii="Arial Narrow" w:eastAsiaTheme="majorEastAsia" w:hAnsi="Arial Narrow"/>
                <w:b/>
                <w:bC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bookmarkEnd w:id="110"/>
            <w:bookmarkEnd w:id="111"/>
            <w:bookmarkEnd w:id="112"/>
            <w:r w:rsidR="00CF18DB">
              <w:rPr>
                <w:rFonts w:ascii="Arial Narrow" w:hAnsi="Arial Narrow"/>
                <w:noProof w:val="0"/>
                <w:sz w:val="20"/>
                <w:lang w:val="it-IT"/>
              </w:rPr>
              <w:t>__</w:t>
            </w:r>
          </w:p>
        </w:tc>
      </w:tr>
      <w:tr w:rsidR="0040485D" w:rsidRPr="00C00499" w14:paraId="092CA7BD" w14:textId="77777777" w:rsidTr="005E4910">
        <w:trPr>
          <w:trHeight w:val="697"/>
        </w:trPr>
        <w:tc>
          <w:tcPr>
            <w:tcW w:w="5000" w:type="pct"/>
            <w:shd w:val="clear" w:color="auto" w:fill="auto"/>
            <w:vAlign w:val="center"/>
          </w:tcPr>
          <w:p w14:paraId="490462C0" w14:textId="615D7E28" w:rsidR="0040485D" w:rsidRPr="0040485D" w:rsidRDefault="0040485D" w:rsidP="00545049">
            <w:pPr>
              <w:rPr>
                <w:rFonts w:ascii="Arial Narrow" w:eastAsia="Calibri" w:hAnsi="Arial Narrow"/>
                <w:b/>
                <w:noProof w:val="0"/>
                <w:sz w:val="28"/>
                <w:lang w:val="en-US"/>
              </w:rPr>
            </w:pPr>
            <w:r w:rsidRPr="0040485D">
              <w:rPr>
                <w:rFonts w:ascii="Arial Narrow" w:eastAsia="Calibri" w:hAnsi="Arial Narrow"/>
                <w:b/>
                <w:noProof w:val="0"/>
                <w:sz w:val="28"/>
              </w:rPr>
              <w:t>Specificaţii tehnice</w:t>
            </w:r>
          </w:p>
          <w:p w14:paraId="541D593E" w14:textId="77777777" w:rsidR="0040485D" w:rsidRPr="0040485D" w:rsidRDefault="0040485D" w:rsidP="00545049">
            <w:pPr>
              <w:jc w:val="center"/>
              <w:rPr>
                <w:rFonts w:ascii="Arial Narrow" w:eastAsia="Calibri" w:hAnsi="Arial Narrow"/>
                <w:i/>
                <w:iCs/>
                <w:noProof w:val="0"/>
                <w:sz w:val="20"/>
              </w:rPr>
            </w:pPr>
            <w:r w:rsidRPr="0040485D">
              <w:rPr>
                <w:rFonts w:ascii="Arial Narrow" w:eastAsia="Calibri" w:hAnsi="Arial Narrow"/>
                <w:i/>
                <w:iCs/>
                <w:noProof w:val="0"/>
                <w:sz w:val="20"/>
              </w:rPr>
              <w:t>[Acest tabel va fi completat de către ofertant în coloanele 3, 4, 5, 7, iar de către autoritatea contractantă – în coloanele 1, 2, 6, 8]</w:t>
            </w:r>
          </w:p>
          <w:p w14:paraId="04F5946A" w14:textId="77777777" w:rsidR="0040485D" w:rsidRPr="0040485D" w:rsidRDefault="0040485D" w:rsidP="0040485D">
            <w:pPr>
              <w:rPr>
                <w:rFonts w:ascii="Arial Narrow" w:eastAsia="Calibri" w:hAnsi="Arial Narrow"/>
                <w:iCs/>
                <w:noProof w:val="0"/>
                <w:sz w:val="20"/>
              </w:rPr>
            </w:pPr>
          </w:p>
          <w:tbl>
            <w:tblPr>
              <w:tblStyle w:val="af2"/>
              <w:tblW w:w="15730" w:type="dxa"/>
              <w:tblLayout w:type="fixed"/>
              <w:tblLook w:val="04A0" w:firstRow="1" w:lastRow="0" w:firstColumn="1" w:lastColumn="0" w:noHBand="0" w:noVBand="1"/>
            </w:tblPr>
            <w:tblGrid>
              <w:gridCol w:w="15730"/>
            </w:tblGrid>
            <w:tr w:rsidR="0040485D" w:rsidRPr="0040485D" w14:paraId="53D8D26C" w14:textId="77777777" w:rsidTr="005E4910">
              <w:tc>
                <w:tcPr>
                  <w:tcW w:w="15730" w:type="dxa"/>
                  <w:tcBorders>
                    <w:top w:val="single" w:sz="4" w:space="0" w:color="auto"/>
                    <w:left w:val="single" w:sz="4" w:space="0" w:color="auto"/>
                    <w:bottom w:val="single" w:sz="4" w:space="0" w:color="auto"/>
                  </w:tcBorders>
                  <w:shd w:val="clear" w:color="auto" w:fill="auto"/>
                  <w:vAlign w:val="center"/>
                </w:tcPr>
                <w:p w14:paraId="5C4B67C5" w14:textId="75A3E482" w:rsidR="0040485D" w:rsidRPr="0040485D" w:rsidRDefault="0040485D" w:rsidP="006E54F0">
                  <w:pPr>
                    <w:framePr w:hSpace="180" w:wrap="around" w:vAnchor="page" w:hAnchor="margin" w:y="347"/>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 xml:space="preserve">e: </w:t>
                  </w:r>
                  <w:r w:rsidRPr="0040485D">
                    <w:rPr>
                      <w:rFonts w:ascii="Arial Narrow" w:eastAsia="Calibri" w:hAnsi="Arial Narrow"/>
                      <w:b/>
                      <w:noProof w:val="0"/>
                      <w:lang w:val="en-US"/>
                    </w:rPr>
                    <w:t>Nr.</w:t>
                  </w:r>
                  <w:r w:rsidRPr="0040485D">
                    <w:rPr>
                      <w:rFonts w:ascii="Arial Narrow" w:eastAsia="Calibri" w:hAnsi="Arial Narrow"/>
                      <w:b/>
                      <w:noProof w:val="0"/>
                      <w:u w:val="single"/>
                    </w:rPr>
                    <w:t xml:space="preserve"> </w:t>
                  </w:r>
                  <w:r>
                    <w:rPr>
                      <w:rFonts w:ascii="Arial Narrow" w:eastAsia="Calibri" w:hAnsi="Arial Narrow"/>
                      <w:b/>
                      <w:noProof w:val="0"/>
                      <w:u w:val="single"/>
                    </w:rPr>
                    <w:t xml:space="preserve"> </w:t>
                  </w:r>
                  <w:r w:rsidRPr="0040485D">
                    <w:rPr>
                      <w:rFonts w:ascii="Arial Narrow" w:eastAsia="Calibri" w:hAnsi="Arial Narrow"/>
                      <w:b/>
                      <w:noProof w:val="0"/>
                      <w:u w:val="single"/>
                    </w:rPr>
                    <w:t xml:space="preserve"> </w:t>
                  </w:r>
                  <w:r w:rsidRPr="0040485D">
                    <w:rPr>
                      <w:rFonts w:ascii="Arial Narrow" w:eastAsia="Calibri" w:hAnsi="Arial Narrow"/>
                      <w:noProof w:val="0"/>
                      <w:lang w:val="en-US"/>
                    </w:rPr>
                    <w:t>, conform SIA RSAP / M-Tender</w:t>
                  </w:r>
                </w:p>
              </w:tc>
            </w:tr>
            <w:tr w:rsidR="0040485D" w:rsidRPr="0040485D" w14:paraId="5B8082D4" w14:textId="77777777" w:rsidTr="005E4910">
              <w:tc>
                <w:tcPr>
                  <w:tcW w:w="15730" w:type="dxa"/>
                  <w:tcBorders>
                    <w:top w:val="single" w:sz="4" w:space="0" w:color="auto"/>
                    <w:left w:val="single" w:sz="4" w:space="0" w:color="auto"/>
                    <w:bottom w:val="single" w:sz="4" w:space="0" w:color="auto"/>
                  </w:tcBorders>
                  <w:shd w:val="clear" w:color="auto" w:fill="auto"/>
                  <w:vAlign w:val="center"/>
                </w:tcPr>
                <w:p w14:paraId="400D5B9E" w14:textId="3EBAB23B" w:rsidR="0040485D" w:rsidRPr="001F19ED" w:rsidRDefault="0040485D" w:rsidP="006E54F0">
                  <w:pPr>
                    <w:framePr w:hSpace="180" w:wrap="around" w:vAnchor="page" w:hAnchor="margin" w:y="347"/>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r w:rsidR="006E54F0" w:rsidRPr="006E54F0">
                    <w:rPr>
                      <w:rFonts w:ascii="Arial Narrow" w:eastAsia="Calibri" w:hAnsi="Arial Narrow"/>
                      <w:b/>
                      <w:noProof w:val="0"/>
                      <w:lang w:val="en-US"/>
                    </w:rPr>
                    <w:t>Mobil</w:t>
                  </w:r>
                  <w:r w:rsidR="006E54F0" w:rsidRPr="006E54F0">
                    <w:rPr>
                      <w:rFonts w:ascii="Arial Narrow" w:eastAsia="Calibri" w:hAnsi="Arial Narrow"/>
                      <w:b/>
                      <w:noProof w:val="0"/>
                    </w:rPr>
                    <w:t>ă (s.Traumatologie 3) – 2022</w:t>
                  </w:r>
                </w:p>
              </w:tc>
            </w:tr>
          </w:tbl>
          <w:p w14:paraId="6C27F553" w14:textId="77777777" w:rsidR="0040485D" w:rsidRPr="0040485D" w:rsidRDefault="0040485D" w:rsidP="0040485D">
            <w:pPr>
              <w:rPr>
                <w:rFonts w:ascii="Arial Narrow" w:eastAsia="Calibri" w:hAnsi="Arial Narrow"/>
                <w:iCs/>
                <w:noProof w:val="0"/>
                <w:sz w:val="20"/>
              </w:rPr>
            </w:pPr>
          </w:p>
          <w:tbl>
            <w:tblPr>
              <w:tblStyle w:val="af2"/>
              <w:tblW w:w="15730" w:type="dxa"/>
              <w:tblLayout w:type="fixed"/>
              <w:tblLook w:val="04A0" w:firstRow="1" w:lastRow="0" w:firstColumn="1" w:lastColumn="0" w:noHBand="0" w:noVBand="1"/>
            </w:tblPr>
            <w:tblGrid>
              <w:gridCol w:w="2263"/>
              <w:gridCol w:w="1134"/>
              <w:gridCol w:w="1134"/>
              <w:gridCol w:w="1276"/>
              <w:gridCol w:w="4678"/>
              <w:gridCol w:w="4678"/>
              <w:gridCol w:w="567"/>
            </w:tblGrid>
            <w:tr w:rsidR="008F7FEF" w:rsidRPr="0040485D" w14:paraId="2BD28895" w14:textId="77777777" w:rsidTr="006E54F0">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14:paraId="4548D13E" w14:textId="43131212" w:rsidR="008F7FEF" w:rsidRPr="0040485D" w:rsidRDefault="008F7FEF" w:rsidP="006E54F0">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21AE6C" w14:textId="2CA5CB60" w:rsidR="008F7FEF" w:rsidRPr="0040485D" w:rsidRDefault="008F7FEF" w:rsidP="006E54F0">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w:t>
                  </w:r>
                  <w:r w:rsidR="006E54F0">
                    <w:rPr>
                      <w:rFonts w:ascii="Arial Narrow" w:eastAsia="Calibri" w:hAnsi="Arial Narrow"/>
                      <w:b/>
                      <w:noProof w:val="0"/>
                      <w:sz w:val="12"/>
                      <w:szCs w:val="20"/>
                      <w:lang w:val="en-US"/>
                    </w:rPr>
                    <w:t>l articol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2D5CAB" w14:textId="77777777" w:rsidR="008F7FEF" w:rsidRPr="0040485D" w:rsidRDefault="008F7FEF" w:rsidP="006E54F0">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48FAA4" w14:textId="77777777" w:rsidR="008F7FEF" w:rsidRPr="0040485D" w:rsidRDefault="008F7FEF" w:rsidP="006E54F0">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FC43C6C" w14:textId="77777777" w:rsidR="008F7FEF" w:rsidRPr="0040485D" w:rsidRDefault="008F7FEF" w:rsidP="006E54F0">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64EC2B7" w14:textId="77777777" w:rsidR="008F7FEF" w:rsidRPr="0040485D" w:rsidRDefault="008F7FEF" w:rsidP="006E54F0">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90CB42" w14:textId="77777777" w:rsidR="008F7FEF" w:rsidRPr="00CF18DB" w:rsidRDefault="008F7FEF" w:rsidP="006E54F0">
                  <w:pPr>
                    <w:framePr w:hSpace="180" w:wrap="around" w:vAnchor="page" w:hAnchor="margin" w:y="347"/>
                    <w:spacing w:line="276" w:lineRule="auto"/>
                    <w:jc w:val="center"/>
                    <w:rPr>
                      <w:rFonts w:ascii="Arial Narrow" w:eastAsia="Calibri" w:hAnsi="Arial Narrow"/>
                      <w:b/>
                      <w:noProof w:val="0"/>
                      <w:sz w:val="8"/>
                      <w:szCs w:val="8"/>
                      <w:lang w:val="en-US"/>
                    </w:rPr>
                  </w:pPr>
                  <w:r w:rsidRPr="00CF18DB">
                    <w:rPr>
                      <w:rFonts w:ascii="Arial Narrow" w:eastAsia="Calibri" w:hAnsi="Arial Narrow"/>
                      <w:b/>
                      <w:noProof w:val="0"/>
                      <w:sz w:val="8"/>
                      <w:szCs w:val="8"/>
                      <w:lang w:val="en-US"/>
                    </w:rPr>
                    <w:t>Standarde de referinţă</w:t>
                  </w:r>
                </w:p>
              </w:tc>
            </w:tr>
            <w:tr w:rsidR="008F7FEF" w:rsidRPr="00545049" w14:paraId="41FE617E" w14:textId="77777777" w:rsidTr="006E54F0">
              <w:trPr>
                <w:trHeight w:val="50"/>
              </w:trPr>
              <w:tc>
                <w:tcPr>
                  <w:tcW w:w="2263" w:type="dxa"/>
                  <w:tcBorders>
                    <w:top w:val="single" w:sz="4" w:space="0" w:color="auto"/>
                    <w:left w:val="single" w:sz="4" w:space="0" w:color="auto"/>
                    <w:bottom w:val="single" w:sz="4" w:space="0" w:color="auto"/>
                    <w:right w:val="single" w:sz="4" w:space="0" w:color="auto"/>
                  </w:tcBorders>
                  <w:shd w:val="clear" w:color="auto" w:fill="auto"/>
                </w:tcPr>
                <w:p w14:paraId="52309761" w14:textId="20EAAAAE" w:rsidR="008F7FEF" w:rsidRPr="00545049" w:rsidRDefault="008F7FEF" w:rsidP="006E54F0">
                  <w:pPr>
                    <w:framePr w:hSpace="180" w:wrap="around" w:vAnchor="page" w:hAnchor="margin" w:y="347"/>
                    <w:spacing w:line="276" w:lineRule="auto"/>
                    <w:jc w:val="center"/>
                    <w:rPr>
                      <w:rFonts w:ascii="Arial Narrow" w:eastAsia="Calibri" w:hAnsi="Arial Narrow"/>
                      <w:noProof w:val="0"/>
                      <w:sz w:val="16"/>
                      <w:szCs w:val="20"/>
                      <w:lang w:val="en-US"/>
                    </w:rPr>
                  </w:pPr>
                  <w:r>
                    <w:rPr>
                      <w:rFonts w:ascii="Arial Narrow" w:eastAsia="Calibri" w:hAnsi="Arial Narrow"/>
                      <w:noProof w:val="0"/>
                      <w:sz w:val="16"/>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5CCACD" w14:textId="15900C32" w:rsidR="008F7FEF" w:rsidRPr="00545049" w:rsidRDefault="008F7FEF" w:rsidP="006E54F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DD2384" w14:textId="135F402C" w:rsidR="008F7FEF" w:rsidRPr="00545049" w:rsidRDefault="008F7FEF" w:rsidP="006E54F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A86156" w14:textId="482D865D" w:rsidR="008F7FEF" w:rsidRPr="00545049" w:rsidRDefault="008F7FEF" w:rsidP="006E54F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0AAE6AD" w14:textId="15888856" w:rsidR="008F7FEF" w:rsidRPr="00545049" w:rsidRDefault="008F7FEF" w:rsidP="006E54F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7604ACC" w14:textId="31E309F5" w:rsidR="008F7FEF" w:rsidRPr="00545049" w:rsidRDefault="008F7FEF" w:rsidP="006E54F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2246AE" w14:textId="6E01D71D" w:rsidR="008F7FEF" w:rsidRPr="00545049" w:rsidRDefault="008F7FEF" w:rsidP="006E54F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6E54F0" w:rsidRPr="0040485D" w14:paraId="532022A6" w14:textId="77777777" w:rsidTr="006E54F0">
              <w:tc>
                <w:tcPr>
                  <w:tcW w:w="2263" w:type="dxa"/>
                  <w:vMerge w:val="restart"/>
                  <w:tcBorders>
                    <w:top w:val="nil"/>
                    <w:left w:val="single" w:sz="4" w:space="0" w:color="000000"/>
                    <w:right w:val="single" w:sz="4" w:space="0" w:color="000000"/>
                  </w:tcBorders>
                  <w:shd w:val="clear" w:color="auto" w:fill="auto"/>
                  <w:vAlign w:val="center"/>
                </w:tcPr>
                <w:p w14:paraId="07224B90" w14:textId="1071C4C2"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sz w:val="16"/>
                      <w:szCs w:val="16"/>
                      <w:lang w:val="en-US"/>
                    </w:rPr>
                    <w:t>1.Mobilier birou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964434" w14:textId="7AB4DA29"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C352A9"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46FA1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single" w:sz="4" w:space="0" w:color="auto"/>
                    <w:left w:val="nil"/>
                    <w:bottom w:val="single" w:sz="4" w:space="0" w:color="auto"/>
                    <w:right w:val="single" w:sz="4" w:space="0" w:color="auto"/>
                  </w:tcBorders>
                  <w:shd w:val="clear" w:color="auto" w:fill="auto"/>
                  <w:vAlign w:val="center"/>
                </w:tcPr>
                <w:p w14:paraId="7FF4C58D" w14:textId="3A7982D9" w:rsidR="006E54F0" w:rsidRPr="006E54F0"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6E54F0">
                    <w:rPr>
                      <w:rFonts w:ascii="Arial Narrow" w:hAnsi="Arial Narrow" w:cs="Arial"/>
                      <w:b/>
                      <w:sz w:val="20"/>
                      <w:lang w:val="en-US"/>
                    </w:rPr>
                    <w:t>1.1.Masă recepție</w:t>
                  </w:r>
                  <w:r w:rsidRPr="006E54F0">
                    <w:rPr>
                      <w:rFonts w:ascii="Arial Narrow" w:hAnsi="Arial Narrow" w:cs="Arial"/>
                      <w:sz w:val="20"/>
                      <w:lang w:val="en-US"/>
                    </w:rPr>
                    <w:t xml:space="preserve"> - </w:t>
                  </w:r>
                  <w:r w:rsidRPr="006E54F0">
                    <w:rPr>
                      <w:rFonts w:ascii="Arial Narrow" w:hAnsi="Arial Narrow" w:cs="Arial"/>
                      <w:bCs/>
                      <w:sz w:val="20"/>
                      <w:lang w:val="ro-MD"/>
                    </w:rPr>
                    <w:t xml:space="preserve">2700x1554x1180H; Corpul recepției din PAL melaminat </w:t>
                  </w:r>
                  <w:r w:rsidRPr="006E54F0">
                    <w:rPr>
                      <w:rFonts w:ascii="Arial Narrow" w:hAnsi="Arial Narrow" w:cs="Arial"/>
                      <w:bCs/>
                      <w:sz w:val="20"/>
                      <w:lang w:val="ro-MD" w:bidi="ro-RO"/>
                    </w:rPr>
                    <w:t>echivalent Egger</w:t>
                  </w:r>
                  <w:r w:rsidRPr="006E54F0">
                    <w:rPr>
                      <w:rFonts w:ascii="Arial Narrow" w:hAnsi="Arial Narrow" w:cs="Arial"/>
                      <w:bCs/>
                      <w:sz w:val="20"/>
                      <w:lang w:val="ro-MD"/>
                    </w:rPr>
                    <w:t xml:space="preserve"> (culoarea la alegerea beneficiarului) și cant ABS 2mm. Partea frontală decorată cu aplicație din MDF 10mm acoperit cu PVC (culoarea la alegerea beneficiarului). Topul recepției parțial cu aplicație din sticlă cu grosimea de 10mm, prinsă prin conectori metalici cromați cu d=50mm. Fațadele interioare (sertare și uși) din MDF 18mm, acoperite cu peliculă PVC (culoarea la alegerea beneficiarului). Toate sertarele cu mecanism glisier cu bilă. </w:t>
                  </w:r>
                  <w:r w:rsidRPr="006E54F0">
                    <w:rPr>
                      <w:rFonts w:ascii="Arial Narrow" w:hAnsi="Arial Narrow" w:cs="Arial"/>
                      <w:bCs/>
                      <w:sz w:val="20"/>
                      <w:lang w:val="en-US"/>
                    </w:rPr>
                    <w:t xml:space="preserve">Mânere cilindrice. Termen de garanție 2 ani. Produs în condiții de fabrică, calitate impecabilă. </w:t>
                  </w:r>
                  <w:r w:rsidRPr="006E54F0">
                    <w:rPr>
                      <w:rFonts w:ascii="Arial Narrow" w:hAnsi="Arial Narrow" w:cs="Arial"/>
                      <w:sz w:val="20"/>
                      <w:u w:val="single"/>
                      <w:lang w:val="en-US"/>
                    </w:rPr>
                    <w:t>ANEXA Nr.37</w:t>
                  </w:r>
                </w:p>
              </w:tc>
              <w:tc>
                <w:tcPr>
                  <w:tcW w:w="4678" w:type="dxa"/>
                  <w:tcBorders>
                    <w:top w:val="single" w:sz="4" w:space="0" w:color="auto"/>
                    <w:left w:val="nil"/>
                    <w:bottom w:val="single" w:sz="4" w:space="0" w:color="auto"/>
                    <w:right w:val="single" w:sz="4" w:space="0" w:color="auto"/>
                  </w:tcBorders>
                  <w:shd w:val="clear" w:color="auto" w:fill="auto"/>
                  <w:vAlign w:val="center"/>
                </w:tcPr>
                <w:p w14:paraId="6C4BAED3" w14:textId="05CEE733"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bookmarkStart w:id="113" w:name="_GoBack"/>
                  <w:bookmarkEnd w:id="113"/>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7ED78E"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4E6435E2" w14:textId="77777777" w:rsidTr="006E54F0">
              <w:tc>
                <w:tcPr>
                  <w:tcW w:w="2263" w:type="dxa"/>
                  <w:vMerge/>
                  <w:tcBorders>
                    <w:left w:val="single" w:sz="4" w:space="0" w:color="000000"/>
                    <w:right w:val="single" w:sz="4" w:space="0" w:color="000000"/>
                  </w:tcBorders>
                  <w:shd w:val="clear" w:color="auto" w:fill="auto"/>
                  <w:vAlign w:val="center"/>
                </w:tcPr>
                <w:p w14:paraId="6C669135" w14:textId="753E2C03"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9684F6" w14:textId="49B97FBF"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779E8B"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0A17C8"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0B3F32F8" w14:textId="4FEBD334" w:rsidR="006E54F0" w:rsidRPr="006E54F0"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6E54F0">
                    <w:rPr>
                      <w:rFonts w:ascii="Arial Narrow" w:hAnsi="Arial Narrow" w:cs="Arial"/>
                      <w:b/>
                      <w:sz w:val="20"/>
                      <w:lang w:val="en-US"/>
                    </w:rPr>
                    <w:t>1.2.Dulap p/u lenjerie</w:t>
                  </w:r>
                  <w:r w:rsidRPr="006E54F0">
                    <w:rPr>
                      <w:rFonts w:ascii="Arial Narrow" w:hAnsi="Arial Narrow" w:cs="Arial"/>
                      <w:sz w:val="20"/>
                      <w:lang w:val="en-US"/>
                    </w:rPr>
                    <w:t xml:space="preserve"> - </w:t>
                  </w:r>
                  <w:r w:rsidRPr="006E54F0">
                    <w:rPr>
                      <w:rFonts w:ascii="Arial Narrow" w:hAnsi="Arial Narrow" w:cs="Arial"/>
                      <w:bCs/>
                      <w:sz w:val="20"/>
                      <w:lang w:val="en-US"/>
                    </w:rPr>
                    <w:t>800x500x2000H; Corpul și ușile din PAL melaminat</w:t>
                  </w:r>
                  <w:r w:rsidRPr="006E54F0">
                    <w:rPr>
                      <w:rFonts w:ascii="Arial Narrow" w:hAnsi="Arial Narrow" w:cs="Arial"/>
                      <w:bCs/>
                      <w:sz w:val="20"/>
                      <w:lang w:val="ro-MD" w:bidi="ro-RO"/>
                    </w:rPr>
                    <w:t xml:space="preserve"> </w:t>
                  </w:r>
                  <w:r w:rsidRPr="006E54F0">
                    <w:rPr>
                      <w:rFonts w:ascii="Arial Narrow" w:hAnsi="Arial Narrow" w:cs="Arial"/>
                      <w:bCs/>
                      <w:sz w:val="20"/>
                      <w:lang w:val="ro-MD"/>
                    </w:rPr>
                    <w:t xml:space="preserve">echivalent Egger (culoarea la alegerea beneficiarului), </w:t>
                  </w:r>
                  <w:r w:rsidRPr="006E54F0">
                    <w:rPr>
                      <w:rFonts w:ascii="Arial Narrow" w:hAnsi="Arial Narrow" w:cs="Arial"/>
                      <w:bCs/>
                      <w:sz w:val="20"/>
                      <w:lang w:val="en-US"/>
                    </w:rPr>
                    <w:t xml:space="preserve">grosimea 18mm, cant ABS 2mm. Dulap cu aplicație din MDF g=10mm, acoperit cu peliculă PVC </w:t>
                  </w:r>
                  <w:r w:rsidRPr="006E54F0">
                    <w:rPr>
                      <w:rFonts w:ascii="Arial Narrow" w:hAnsi="Arial Narrow" w:cs="Arial"/>
                      <w:bCs/>
                      <w:sz w:val="20"/>
                      <w:lang w:val="ro-MD"/>
                    </w:rPr>
                    <w:t xml:space="preserve">(culoarea la alegerea beneficiarului). </w:t>
                  </w:r>
                  <w:r w:rsidRPr="006E54F0">
                    <w:rPr>
                      <w:rFonts w:ascii="Arial Narrow" w:hAnsi="Arial Narrow" w:cs="Arial"/>
                      <w:bCs/>
                      <w:sz w:val="20"/>
                      <w:lang w:val="en-US"/>
                    </w:rPr>
                    <w:t xml:space="preserve">Mânere cilindrice. Polițe interoare, picioare metalice h=80mm. Termen de garanție 2 ani. Produs în condiții de fabrică, calitate impecabilă. </w:t>
                  </w:r>
                  <w:r w:rsidRPr="006E54F0">
                    <w:rPr>
                      <w:rFonts w:ascii="Arial Narrow" w:hAnsi="Arial Narrow" w:cs="Arial"/>
                      <w:sz w:val="20"/>
                      <w:u w:val="single"/>
                      <w:lang w:val="en-US"/>
                    </w:rPr>
                    <w:t>ANEXA Nr.10</w:t>
                  </w:r>
                </w:p>
              </w:tc>
              <w:tc>
                <w:tcPr>
                  <w:tcW w:w="4678" w:type="dxa"/>
                  <w:tcBorders>
                    <w:top w:val="nil"/>
                    <w:left w:val="nil"/>
                    <w:bottom w:val="single" w:sz="4" w:space="0" w:color="auto"/>
                    <w:right w:val="single" w:sz="4" w:space="0" w:color="auto"/>
                  </w:tcBorders>
                  <w:shd w:val="clear" w:color="auto" w:fill="auto"/>
                  <w:vAlign w:val="center"/>
                </w:tcPr>
                <w:p w14:paraId="1293095F" w14:textId="1109CDD3"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DB3A9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4A978B5D" w14:textId="77777777" w:rsidTr="006E54F0">
              <w:tc>
                <w:tcPr>
                  <w:tcW w:w="2263" w:type="dxa"/>
                  <w:vMerge/>
                  <w:tcBorders>
                    <w:left w:val="single" w:sz="4" w:space="0" w:color="000000"/>
                    <w:right w:val="single" w:sz="4" w:space="0" w:color="000000"/>
                  </w:tcBorders>
                  <w:shd w:val="clear" w:color="auto" w:fill="auto"/>
                  <w:vAlign w:val="center"/>
                </w:tcPr>
                <w:p w14:paraId="12933A90" w14:textId="3539EEED"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B985C0" w14:textId="35DDA1C1"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4CD33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4FD538"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35B3C94B" w14:textId="4A82B002" w:rsidR="006E54F0" w:rsidRPr="006E54F0"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6E54F0">
                    <w:rPr>
                      <w:rFonts w:ascii="Arial Narrow" w:hAnsi="Arial Narrow" w:cs="Arial"/>
                      <w:b/>
                      <w:sz w:val="20"/>
                      <w:lang w:val="en-US"/>
                    </w:rPr>
                    <w:t>1.3.Dulap p/u haine nr.2</w:t>
                  </w:r>
                  <w:r w:rsidRPr="006E54F0">
                    <w:rPr>
                      <w:rFonts w:ascii="Arial Narrow" w:hAnsi="Arial Narrow" w:cs="Arial"/>
                      <w:sz w:val="20"/>
                      <w:lang w:val="en-US"/>
                    </w:rPr>
                    <w:t xml:space="preserve"> - </w:t>
                  </w:r>
                  <w:r w:rsidRPr="006E54F0">
                    <w:rPr>
                      <w:rFonts w:ascii="Arial Narrow" w:hAnsi="Arial Narrow" w:cs="Arial"/>
                      <w:bCs/>
                      <w:sz w:val="20"/>
                      <w:lang w:val="en-US"/>
                    </w:rPr>
                    <w:t xml:space="preserve">800x450x2000H; Corpul și ușile din PAL melaminat </w:t>
                  </w:r>
                  <w:r w:rsidRPr="006E54F0">
                    <w:rPr>
                      <w:rFonts w:ascii="Arial Narrow" w:hAnsi="Arial Narrow" w:cs="Arial"/>
                      <w:bCs/>
                      <w:sz w:val="20"/>
                      <w:lang w:val="ro-MD"/>
                    </w:rPr>
                    <w:t>echivalent Egger (culoarea la alegerea beneficiarului)</w:t>
                  </w:r>
                  <w:r w:rsidRPr="006E54F0">
                    <w:rPr>
                      <w:rFonts w:ascii="Arial Narrow" w:hAnsi="Arial Narrow" w:cs="Arial"/>
                      <w:bCs/>
                      <w:sz w:val="20"/>
                      <w:lang w:val="en-US"/>
                    </w:rPr>
                    <w:t xml:space="preserve">, grosimea 18mm, cant ABS 2mm. Dulap cu aplicație din MDF g=10mm, acoperit cu peliculă PVC </w:t>
                  </w:r>
                  <w:r w:rsidRPr="006E54F0">
                    <w:rPr>
                      <w:rFonts w:ascii="Arial Narrow" w:hAnsi="Arial Narrow" w:cs="Arial"/>
                      <w:bCs/>
                      <w:sz w:val="20"/>
                      <w:lang w:val="ro-MD"/>
                    </w:rPr>
                    <w:t>(culoarea la alegerea beneficiarului)</w:t>
                  </w:r>
                  <w:r w:rsidRPr="006E54F0">
                    <w:rPr>
                      <w:rFonts w:ascii="Arial Narrow" w:hAnsi="Arial Narrow" w:cs="Arial"/>
                      <w:bCs/>
                      <w:sz w:val="20"/>
                      <w:lang w:val="en-US"/>
                    </w:rPr>
                    <w:t xml:space="preserve">. Mânere cilindrice. Polițe </w:t>
                  </w:r>
                  <w:r w:rsidRPr="006E54F0">
                    <w:rPr>
                      <w:rFonts w:ascii="Arial Narrow" w:hAnsi="Arial Narrow" w:cs="Arial"/>
                      <w:bCs/>
                      <w:sz w:val="20"/>
                      <w:lang w:val="en-US"/>
                    </w:rPr>
                    <w:lastRenderedPageBreak/>
                    <w:t xml:space="preserve">interoare, bară pentru haine, oglindă interioară, lacăt central. Picioare metalice h=80mm. Termen de garanție 2 ani. Produs în condiții de fabrică, calitate impecabilă. </w:t>
                  </w:r>
                  <w:r w:rsidRPr="006E54F0">
                    <w:rPr>
                      <w:rFonts w:ascii="Arial Narrow" w:hAnsi="Arial Narrow" w:cs="Arial"/>
                      <w:sz w:val="20"/>
                      <w:u w:val="single"/>
                      <w:lang w:val="en-US"/>
                    </w:rPr>
                    <w:t>ANEXA Nr.4</w:t>
                  </w:r>
                </w:p>
              </w:tc>
              <w:tc>
                <w:tcPr>
                  <w:tcW w:w="4678" w:type="dxa"/>
                  <w:tcBorders>
                    <w:top w:val="nil"/>
                    <w:left w:val="nil"/>
                    <w:bottom w:val="single" w:sz="4" w:space="0" w:color="auto"/>
                    <w:right w:val="single" w:sz="4" w:space="0" w:color="auto"/>
                  </w:tcBorders>
                  <w:shd w:val="clear" w:color="auto" w:fill="auto"/>
                  <w:vAlign w:val="center"/>
                </w:tcPr>
                <w:p w14:paraId="4D3E1724" w14:textId="4029C98E"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0A9233"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77B21C1B" w14:textId="77777777" w:rsidTr="006E54F0">
              <w:tc>
                <w:tcPr>
                  <w:tcW w:w="2263" w:type="dxa"/>
                  <w:vMerge/>
                  <w:tcBorders>
                    <w:left w:val="single" w:sz="4" w:space="0" w:color="000000"/>
                    <w:right w:val="single" w:sz="4" w:space="0" w:color="000000"/>
                  </w:tcBorders>
                  <w:shd w:val="clear" w:color="auto" w:fill="auto"/>
                  <w:vAlign w:val="center"/>
                </w:tcPr>
                <w:p w14:paraId="1D1FEEB3" w14:textId="4A43F58D"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427B8E" w14:textId="353A6ACC"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8AC5D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D56980"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2E3D58E0" w14:textId="3207C898" w:rsidR="006E54F0" w:rsidRPr="006E54F0"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6E54F0">
                    <w:rPr>
                      <w:rFonts w:ascii="Arial Narrow" w:hAnsi="Arial Narrow" w:cs="Arial"/>
                      <w:b/>
                      <w:sz w:val="20"/>
                      <w:lang w:val="en-US"/>
                    </w:rPr>
                    <w:t>1.4.Dulap p/u haine nr.1</w:t>
                  </w:r>
                  <w:r w:rsidRPr="006E54F0">
                    <w:rPr>
                      <w:rFonts w:ascii="Arial Narrow" w:hAnsi="Arial Narrow" w:cs="Arial"/>
                      <w:sz w:val="20"/>
                      <w:lang w:val="en-US"/>
                    </w:rPr>
                    <w:t xml:space="preserve"> - </w:t>
                  </w:r>
                  <w:r w:rsidRPr="006E54F0">
                    <w:rPr>
                      <w:rFonts w:ascii="Arial Narrow" w:hAnsi="Arial Narrow" w:cs="Arial"/>
                      <w:bCs/>
                      <w:sz w:val="20"/>
                      <w:lang w:val="en-US"/>
                    </w:rPr>
                    <w:t>800x450x2000H; Corpul și ușile din PAL melaminat</w:t>
                  </w:r>
                  <w:r w:rsidRPr="006E54F0">
                    <w:rPr>
                      <w:rFonts w:ascii="Arial Narrow" w:hAnsi="Arial Narrow" w:cs="Arial"/>
                      <w:bCs/>
                      <w:sz w:val="20"/>
                      <w:lang w:val="ro-MD"/>
                    </w:rPr>
                    <w:t xml:space="preserve"> echivalent Egger (culoarea la alegerea beneficiarului),</w:t>
                  </w:r>
                  <w:r w:rsidRPr="006E54F0">
                    <w:rPr>
                      <w:rFonts w:ascii="Arial Narrow" w:hAnsi="Arial Narrow" w:cs="Arial"/>
                      <w:bCs/>
                      <w:sz w:val="20"/>
                      <w:lang w:val="en-US"/>
                    </w:rPr>
                    <w:t xml:space="preserve"> grosimea 18mm, cant ABS 2mm. Dulap cu aplicație din MDF g=10mm, acoperit cu peliculă PVC </w:t>
                  </w:r>
                  <w:r w:rsidRPr="006E54F0">
                    <w:rPr>
                      <w:rFonts w:ascii="Arial Narrow" w:hAnsi="Arial Narrow" w:cs="Arial"/>
                      <w:bCs/>
                      <w:sz w:val="20"/>
                      <w:lang w:val="ro-MD"/>
                    </w:rPr>
                    <w:t>(culoarea la alegerea beneficiarului)</w:t>
                  </w:r>
                  <w:r w:rsidRPr="006E54F0">
                    <w:rPr>
                      <w:rFonts w:ascii="Arial Narrow" w:hAnsi="Arial Narrow" w:cs="Arial"/>
                      <w:bCs/>
                      <w:sz w:val="20"/>
                      <w:lang w:val="en-US"/>
                    </w:rPr>
                    <w:t xml:space="preserve">. Mânere cilindrice. Polițe interoare, bară telescopică pentru haine, oglindă interioară, lacăt central. Picioare metalice h=80mm. Termen de garanție 2 ani. Produs în condiții de fabrică, calitate impecabilă. </w:t>
                  </w:r>
                  <w:r w:rsidRPr="006E54F0">
                    <w:rPr>
                      <w:rFonts w:ascii="Arial Narrow" w:hAnsi="Arial Narrow" w:cs="Arial"/>
                      <w:sz w:val="20"/>
                      <w:u w:val="single"/>
                      <w:lang w:val="en-US"/>
                    </w:rPr>
                    <w:t>ANEXA Nr.3</w:t>
                  </w:r>
                </w:p>
              </w:tc>
              <w:tc>
                <w:tcPr>
                  <w:tcW w:w="4678" w:type="dxa"/>
                  <w:tcBorders>
                    <w:top w:val="nil"/>
                    <w:left w:val="nil"/>
                    <w:bottom w:val="single" w:sz="4" w:space="0" w:color="auto"/>
                    <w:right w:val="single" w:sz="4" w:space="0" w:color="auto"/>
                  </w:tcBorders>
                  <w:shd w:val="clear" w:color="auto" w:fill="auto"/>
                  <w:vAlign w:val="center"/>
                </w:tcPr>
                <w:p w14:paraId="02874925" w14:textId="1E262561"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0DB3A9"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6DADE3CC" w14:textId="77777777" w:rsidTr="006E54F0">
              <w:tc>
                <w:tcPr>
                  <w:tcW w:w="2263" w:type="dxa"/>
                  <w:vMerge/>
                  <w:tcBorders>
                    <w:left w:val="single" w:sz="4" w:space="0" w:color="000000"/>
                    <w:right w:val="single" w:sz="4" w:space="0" w:color="000000"/>
                  </w:tcBorders>
                  <w:shd w:val="clear" w:color="auto" w:fill="auto"/>
                  <w:vAlign w:val="center"/>
                </w:tcPr>
                <w:p w14:paraId="5C9FEA92" w14:textId="4642165E"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109939" w14:textId="6D1513A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D2DFC6"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DF6E0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608C8D68" w14:textId="7F62B95A" w:rsidR="006E54F0" w:rsidRPr="006E54F0"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6E54F0">
                    <w:rPr>
                      <w:rFonts w:ascii="Arial Narrow" w:hAnsi="Arial Narrow" w:cs="Arial"/>
                      <w:b/>
                      <w:sz w:val="20"/>
                      <w:lang w:val="en-US"/>
                    </w:rPr>
                    <w:t>1.5.Masă birou cu retur</w:t>
                  </w:r>
                  <w:r w:rsidRPr="006E54F0">
                    <w:rPr>
                      <w:rFonts w:ascii="Arial Narrow" w:hAnsi="Arial Narrow" w:cs="Arial"/>
                      <w:sz w:val="20"/>
                      <w:lang w:val="en-US"/>
                    </w:rPr>
                    <w:t xml:space="preserve"> - </w:t>
                  </w:r>
                  <w:r w:rsidRPr="006E54F0">
                    <w:rPr>
                      <w:rFonts w:ascii="Arial Narrow" w:hAnsi="Arial Narrow" w:cs="Arial"/>
                      <w:bCs/>
                      <w:sz w:val="20"/>
                      <w:lang w:val="en-US"/>
                    </w:rPr>
                    <w:t>1500x890x748H; Picior metalic executat la utilaj industrial de sudat.</w:t>
                  </w:r>
                  <w:r w:rsidRPr="006E54F0">
                    <w:rPr>
                      <w:rFonts w:ascii="Arial Narrow" w:hAnsi="Arial Narrow" w:cs="Arial"/>
                      <w:bCs/>
                      <w:sz w:val="20"/>
                    </w:rPr>
                    <w:t xml:space="preserve"> Picior cu formă plată: coloana şi talpa piciorului din ţeavă 30x30x1.5mm, îmbrăcată în carcasă din plasticat </w:t>
                  </w:r>
                  <w:r w:rsidRPr="006E54F0">
                    <w:rPr>
                      <w:rFonts w:ascii="Arial Narrow" w:hAnsi="Arial Narrow" w:cs="Arial"/>
                      <w:bCs/>
                      <w:sz w:val="20"/>
                      <w:lang w:val="ro-MD"/>
                    </w:rPr>
                    <w:t>(culoarea la alegerea beneficiarului);</w:t>
                  </w:r>
                  <w:r w:rsidRPr="006E54F0">
                    <w:rPr>
                      <w:rFonts w:ascii="Arial Narrow" w:hAnsi="Arial Narrow" w:cs="Arial"/>
                      <w:bCs/>
                      <w:sz w:val="20"/>
                    </w:rPr>
                    <w:t xml:space="preserve"> Exteriorul piciorului căptuşit cu metal perforat </w:t>
                  </w:r>
                  <w:r w:rsidRPr="006E54F0">
                    <w:rPr>
                      <w:rFonts w:ascii="Arial Narrow" w:hAnsi="Arial Narrow" w:cs="Arial"/>
                      <w:bCs/>
                      <w:sz w:val="20"/>
                      <w:lang w:val="ro-MD"/>
                    </w:rPr>
                    <w:t>(culoarea la alegerea beneficiarului)</w:t>
                  </w:r>
                  <w:r w:rsidRPr="006E54F0">
                    <w:rPr>
                      <w:rFonts w:ascii="Arial Narrow" w:hAnsi="Arial Narrow" w:cs="Arial"/>
                      <w:bCs/>
                      <w:sz w:val="20"/>
                    </w:rPr>
                    <w:t xml:space="preserve">, vopsit în câmp electrostatic. Partea superioară din ţeavă cu grosimea de 2mm. Picior prevăzut cu trecere pentru cabluri prin interior şi posibilitate de reglare pe înnălţime și </w:t>
                  </w:r>
                  <w:r w:rsidRPr="006E54F0">
                    <w:rPr>
                      <w:rFonts w:ascii="Arial Narrow" w:hAnsi="Arial Narrow" w:cs="Arial"/>
                      <w:bCs/>
                      <w:sz w:val="20"/>
                      <w:lang w:val="en-US"/>
                    </w:rPr>
                    <w:t xml:space="preserve">protector pentru podea din plastic negru. </w:t>
                  </w:r>
                  <w:r w:rsidRPr="006E54F0">
                    <w:rPr>
                      <w:rFonts w:ascii="Arial Narrow" w:hAnsi="Arial Narrow" w:cs="Arial"/>
                      <w:bCs/>
                      <w:sz w:val="20"/>
                    </w:rPr>
                    <w:t xml:space="preserve">Targa de conexiune din PAL melaminat </w:t>
                  </w:r>
                  <w:r w:rsidRPr="006E54F0">
                    <w:rPr>
                      <w:rFonts w:ascii="Arial Narrow" w:hAnsi="Arial Narrow" w:cs="Arial"/>
                      <w:bCs/>
                      <w:sz w:val="20"/>
                      <w:lang w:val="ro-MD"/>
                    </w:rPr>
                    <w:t>echivalent Egger (culoarea la alegerea beneficiarului),</w:t>
                  </w:r>
                  <w:r w:rsidRPr="006E54F0">
                    <w:rPr>
                      <w:rFonts w:ascii="Arial Narrow" w:hAnsi="Arial Narrow" w:cs="Arial"/>
                      <w:bCs/>
                      <w:sz w:val="20"/>
                      <w:lang w:val="en-US"/>
                    </w:rPr>
                    <w:t xml:space="preserve"> grosimea </w:t>
                  </w:r>
                  <w:r w:rsidRPr="006E54F0">
                    <w:rPr>
                      <w:rFonts w:ascii="Arial Narrow" w:hAnsi="Arial Narrow" w:cs="Arial"/>
                      <w:bCs/>
                      <w:sz w:val="20"/>
                    </w:rPr>
                    <w:t>18mm, cant ABS 2mm. Topul din PAL melaminat</w:t>
                  </w:r>
                  <w:r w:rsidRPr="006E54F0">
                    <w:rPr>
                      <w:rFonts w:ascii="Arial Narrow" w:hAnsi="Arial Narrow" w:cs="Arial"/>
                      <w:bCs/>
                      <w:sz w:val="20"/>
                      <w:lang w:val="ro-MD"/>
                    </w:rPr>
                    <w:t xml:space="preserve"> echivalent Egger (culoarea la alegerea beneficiarului),</w:t>
                  </w:r>
                  <w:r w:rsidRPr="006E54F0">
                    <w:rPr>
                      <w:rFonts w:ascii="Arial Narrow" w:hAnsi="Arial Narrow" w:cs="Arial"/>
                      <w:bCs/>
                      <w:sz w:val="20"/>
                      <w:lang w:val="en-US"/>
                    </w:rPr>
                    <w:t xml:space="preserve"> </w:t>
                  </w:r>
                  <w:r w:rsidRPr="006E54F0">
                    <w:rPr>
                      <w:rFonts w:ascii="Arial Narrow" w:hAnsi="Arial Narrow" w:cs="Arial"/>
                      <w:bCs/>
                      <w:sz w:val="20"/>
                    </w:rPr>
                    <w:t xml:space="preserve"> grosimea 28mm, cant ABS 2mm. Masa cu suport pentru tastieră cu mecanism glisier cu bilă. Topul de formă semi-ovală identică cu cea din anexă. </w:t>
                  </w:r>
                  <w:r w:rsidRPr="006E54F0">
                    <w:rPr>
                      <w:rFonts w:ascii="Arial Narrow" w:hAnsi="Arial Narrow" w:cs="Arial"/>
                      <w:bCs/>
                      <w:sz w:val="20"/>
                      <w:lang w:val="en-US"/>
                    </w:rPr>
                    <w:t>Corpul returului din PAL melaminat</w:t>
                  </w:r>
                  <w:r w:rsidRPr="006E54F0">
                    <w:rPr>
                      <w:rFonts w:ascii="Arial Narrow" w:hAnsi="Arial Narrow" w:cs="Arial"/>
                      <w:bCs/>
                      <w:sz w:val="20"/>
                      <w:lang w:val="ro-MD"/>
                    </w:rPr>
                    <w:t xml:space="preserve"> echivalent Egger (culoarea la alegerea beneficiarului),</w:t>
                  </w:r>
                  <w:r w:rsidRPr="006E54F0">
                    <w:rPr>
                      <w:rFonts w:ascii="Arial Narrow" w:hAnsi="Arial Narrow" w:cs="Arial"/>
                      <w:bCs/>
                      <w:sz w:val="20"/>
                      <w:lang w:val="en-US"/>
                    </w:rPr>
                    <w:t xml:space="preserve"> grosimea 18mm, cant ABS 2mm. </w:t>
                  </w:r>
                  <w:r w:rsidRPr="006E54F0">
                    <w:rPr>
                      <w:rFonts w:ascii="Arial Narrow" w:hAnsi="Arial Narrow" w:cs="Arial"/>
                      <w:bCs/>
                      <w:sz w:val="20"/>
                    </w:rPr>
                    <w:t xml:space="preserve">Fasadele sertarelor din MDF g=18mm, acoperit cu peliculă PVC </w:t>
                  </w:r>
                  <w:r w:rsidRPr="006E54F0">
                    <w:rPr>
                      <w:rFonts w:ascii="Arial Narrow" w:hAnsi="Arial Narrow" w:cs="Arial"/>
                      <w:bCs/>
                      <w:sz w:val="20"/>
                      <w:lang w:val="ro-MD"/>
                    </w:rPr>
                    <w:t>(culoarea la alegerea beneficiarului)</w:t>
                  </w:r>
                  <w:r w:rsidRPr="006E54F0">
                    <w:rPr>
                      <w:rFonts w:ascii="Arial Narrow" w:hAnsi="Arial Narrow" w:cs="Arial"/>
                      <w:bCs/>
                      <w:sz w:val="20"/>
                    </w:rPr>
                    <w:t xml:space="preserve">. Sertare cu mecanisme glisier cu bilă și lacăt central. </w:t>
                  </w:r>
                  <w:r w:rsidRPr="006E54F0">
                    <w:rPr>
                      <w:rFonts w:ascii="Arial Narrow" w:hAnsi="Arial Narrow" w:cs="Arial"/>
                      <w:bCs/>
                      <w:sz w:val="20"/>
                      <w:lang w:val="en-US"/>
                    </w:rPr>
                    <w:t xml:space="preserve">Termen de garanție 2 ani. Produs în condiții de fabrică, calitate impecabilă. </w:t>
                  </w:r>
                  <w:r w:rsidRPr="006E54F0">
                    <w:rPr>
                      <w:rFonts w:ascii="Arial Narrow" w:hAnsi="Arial Narrow" w:cs="Arial"/>
                      <w:sz w:val="20"/>
                      <w:u w:val="single"/>
                      <w:lang w:val="en-US"/>
                    </w:rPr>
                    <w:t>ANEXA Nr.82</w:t>
                  </w:r>
                </w:p>
              </w:tc>
              <w:tc>
                <w:tcPr>
                  <w:tcW w:w="4678" w:type="dxa"/>
                  <w:tcBorders>
                    <w:top w:val="nil"/>
                    <w:left w:val="nil"/>
                    <w:bottom w:val="single" w:sz="4" w:space="0" w:color="auto"/>
                    <w:right w:val="single" w:sz="4" w:space="0" w:color="auto"/>
                  </w:tcBorders>
                  <w:shd w:val="clear" w:color="auto" w:fill="auto"/>
                  <w:vAlign w:val="center"/>
                </w:tcPr>
                <w:p w14:paraId="0B19B596" w14:textId="3874B715"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57F70F"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40AD9AC0" w14:textId="77777777" w:rsidTr="006E54F0">
              <w:tc>
                <w:tcPr>
                  <w:tcW w:w="2263" w:type="dxa"/>
                  <w:vMerge/>
                  <w:tcBorders>
                    <w:left w:val="single" w:sz="4" w:space="0" w:color="000000"/>
                    <w:right w:val="single" w:sz="4" w:space="0" w:color="000000"/>
                  </w:tcBorders>
                  <w:shd w:val="clear" w:color="auto" w:fill="auto"/>
                  <w:vAlign w:val="center"/>
                </w:tcPr>
                <w:p w14:paraId="024DA0A6" w14:textId="4FB3EA4F"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EF3747" w14:textId="7DF6DB72"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287F3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A5A52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03BD4474" w14:textId="4E716BC5" w:rsidR="006E54F0" w:rsidRPr="006E54F0"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6E54F0">
                    <w:rPr>
                      <w:rFonts w:ascii="Arial Narrow" w:hAnsi="Arial Narrow" w:cs="Arial"/>
                      <w:b/>
                      <w:sz w:val="20"/>
                      <w:lang w:val="en-US"/>
                    </w:rPr>
                    <w:t>1.6.Masă cafea tip D</w:t>
                  </w:r>
                  <w:r w:rsidRPr="006E54F0">
                    <w:rPr>
                      <w:rFonts w:ascii="Arial Narrow" w:hAnsi="Arial Narrow" w:cs="Arial"/>
                      <w:sz w:val="20"/>
                      <w:lang w:val="en-US"/>
                    </w:rPr>
                    <w:t xml:space="preserve"> - </w:t>
                  </w:r>
                  <w:r w:rsidRPr="006E54F0">
                    <w:rPr>
                      <w:rFonts w:ascii="Arial Narrow" w:hAnsi="Arial Narrow" w:cs="Arial"/>
                      <w:bCs/>
                      <w:sz w:val="20"/>
                      <w:lang w:val="en-US"/>
                    </w:rPr>
                    <w:t xml:space="preserve">1200x500x428H; Corpul mesei din PAL melaminat </w:t>
                  </w:r>
                  <w:r w:rsidRPr="006E54F0">
                    <w:rPr>
                      <w:rFonts w:ascii="Arial Narrow" w:hAnsi="Arial Narrow" w:cs="Arial"/>
                      <w:bCs/>
                      <w:sz w:val="20"/>
                      <w:lang w:val="ro-MD"/>
                    </w:rPr>
                    <w:t>echivalent Egger (culoarea la alegerea beneficiarului),</w:t>
                  </w:r>
                  <w:r w:rsidRPr="006E54F0">
                    <w:rPr>
                      <w:rFonts w:ascii="Arial Narrow" w:hAnsi="Arial Narrow" w:cs="Arial"/>
                      <w:bCs/>
                      <w:sz w:val="20"/>
                      <w:lang w:val="en-US"/>
                    </w:rPr>
                    <w:t xml:space="preserve"> grosimea </w:t>
                  </w:r>
                  <w:r w:rsidRPr="006E54F0">
                    <w:rPr>
                      <w:rFonts w:ascii="Arial Narrow" w:hAnsi="Arial Narrow" w:cs="Arial"/>
                      <w:bCs/>
                      <w:sz w:val="20"/>
                    </w:rPr>
                    <w:t>18mm, cant ABS 2mm</w:t>
                  </w:r>
                  <w:r w:rsidRPr="006E54F0">
                    <w:rPr>
                      <w:rFonts w:ascii="Arial Narrow" w:hAnsi="Arial Narrow" w:cs="Arial"/>
                      <w:bCs/>
                      <w:sz w:val="20"/>
                      <w:lang w:val="en-US"/>
                    </w:rPr>
                    <w:t xml:space="preserve">. Topul din MDF g=28mm, acoperit cu peliculă PVC. Termen de garanție 2 ani. Produs în condiții de fabrică, calitate impecabilă. </w:t>
                  </w:r>
                  <w:r w:rsidRPr="006E54F0">
                    <w:rPr>
                      <w:rFonts w:ascii="Arial Narrow" w:hAnsi="Arial Narrow" w:cs="Arial"/>
                      <w:sz w:val="20"/>
                      <w:u w:val="single"/>
                      <w:lang w:val="en-US"/>
                    </w:rPr>
                    <w:t>ANEXA Nr.71</w:t>
                  </w:r>
                </w:p>
              </w:tc>
              <w:tc>
                <w:tcPr>
                  <w:tcW w:w="4678" w:type="dxa"/>
                  <w:tcBorders>
                    <w:top w:val="single" w:sz="4" w:space="0" w:color="auto"/>
                    <w:left w:val="single" w:sz="4" w:space="0" w:color="auto"/>
                    <w:right w:val="nil"/>
                  </w:tcBorders>
                  <w:shd w:val="clear" w:color="auto" w:fill="auto"/>
                  <w:vAlign w:val="center"/>
                </w:tcPr>
                <w:p w14:paraId="0EF7B89C"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72016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0F2AE754" w14:textId="77777777" w:rsidTr="006E54F0">
              <w:tc>
                <w:tcPr>
                  <w:tcW w:w="2263" w:type="dxa"/>
                  <w:vMerge/>
                  <w:tcBorders>
                    <w:left w:val="single" w:sz="4" w:space="0" w:color="000000"/>
                    <w:right w:val="single" w:sz="4" w:space="0" w:color="000000"/>
                  </w:tcBorders>
                  <w:shd w:val="clear" w:color="auto" w:fill="auto"/>
                  <w:vAlign w:val="center"/>
                </w:tcPr>
                <w:p w14:paraId="0AA74678" w14:textId="1B77A738"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006B55" w14:textId="7718BA12"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24B29"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AA2EF8"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7AD8E071" w14:textId="6BA9CD52" w:rsidR="006E54F0" w:rsidRPr="006E54F0"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6E54F0">
                    <w:rPr>
                      <w:rFonts w:ascii="Arial Narrow" w:hAnsi="Arial Narrow" w:cs="Arial"/>
                      <w:b/>
                      <w:sz w:val="20"/>
                      <w:lang w:val="en-US"/>
                    </w:rPr>
                    <w:t xml:space="preserve">1.7.Etajeră suspendată </w:t>
                  </w:r>
                  <w:r w:rsidRPr="006E54F0">
                    <w:rPr>
                      <w:rFonts w:ascii="Arial Narrow" w:hAnsi="Arial Narrow" w:cs="Arial"/>
                      <w:sz w:val="20"/>
                      <w:lang w:val="en-US"/>
                    </w:rPr>
                    <w:t xml:space="preserve">- </w:t>
                  </w:r>
                  <w:r w:rsidRPr="006E54F0">
                    <w:rPr>
                      <w:rFonts w:ascii="Arial Narrow" w:hAnsi="Arial Narrow" w:cs="Arial"/>
                      <w:bCs/>
                      <w:sz w:val="20"/>
                      <w:lang w:val="en-US"/>
                    </w:rPr>
                    <w:t xml:space="preserve">800x350x656H; Corpul și polițele din PAL melaminat </w:t>
                  </w:r>
                  <w:r w:rsidRPr="006E54F0">
                    <w:rPr>
                      <w:rFonts w:ascii="Arial Narrow" w:hAnsi="Arial Narrow" w:cs="Arial"/>
                      <w:bCs/>
                      <w:sz w:val="20"/>
                      <w:lang w:val="ro-MD"/>
                    </w:rPr>
                    <w:t>echivalent Egger (culoarea la alegerea beneficiarului),</w:t>
                  </w:r>
                  <w:r w:rsidRPr="006E54F0">
                    <w:rPr>
                      <w:rFonts w:ascii="Arial Narrow" w:hAnsi="Arial Narrow" w:cs="Arial"/>
                      <w:bCs/>
                      <w:sz w:val="20"/>
                      <w:lang w:val="en-US"/>
                    </w:rPr>
                    <w:t xml:space="preserve"> grosimea </w:t>
                  </w:r>
                  <w:r w:rsidRPr="006E54F0">
                    <w:rPr>
                      <w:rFonts w:ascii="Arial Narrow" w:hAnsi="Arial Narrow" w:cs="Arial"/>
                      <w:bCs/>
                      <w:sz w:val="20"/>
                    </w:rPr>
                    <w:t>18mm, cant ABS 2mm</w:t>
                  </w:r>
                  <w:r w:rsidRPr="006E54F0">
                    <w:rPr>
                      <w:rFonts w:ascii="Arial Narrow" w:hAnsi="Arial Narrow" w:cs="Arial"/>
                      <w:bCs/>
                      <w:sz w:val="20"/>
                      <w:lang w:val="en-US"/>
                    </w:rPr>
                    <w:t xml:space="preserve">. Termen de garanție 2 ani. Produs în condiții de fabrică, calitate impecabilă. </w:t>
                  </w:r>
                  <w:r w:rsidRPr="006E54F0">
                    <w:rPr>
                      <w:rFonts w:ascii="Arial Narrow" w:hAnsi="Arial Narrow" w:cs="Arial"/>
                      <w:sz w:val="20"/>
                      <w:u w:val="single"/>
                      <w:lang w:val="en-US"/>
                    </w:rPr>
                    <w:t>ANEXA Nr.34</w:t>
                  </w:r>
                </w:p>
              </w:tc>
              <w:tc>
                <w:tcPr>
                  <w:tcW w:w="4678" w:type="dxa"/>
                  <w:tcBorders>
                    <w:top w:val="single" w:sz="4" w:space="0" w:color="auto"/>
                    <w:left w:val="single" w:sz="4" w:space="0" w:color="auto"/>
                    <w:right w:val="nil"/>
                  </w:tcBorders>
                  <w:shd w:val="clear" w:color="auto" w:fill="auto"/>
                  <w:vAlign w:val="center"/>
                </w:tcPr>
                <w:p w14:paraId="6D275518"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F87846"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4DCC75BE" w14:textId="77777777" w:rsidTr="006E54F0">
              <w:tc>
                <w:tcPr>
                  <w:tcW w:w="2263" w:type="dxa"/>
                  <w:vMerge/>
                  <w:tcBorders>
                    <w:left w:val="single" w:sz="4" w:space="0" w:color="000000"/>
                    <w:right w:val="single" w:sz="4" w:space="0" w:color="000000"/>
                  </w:tcBorders>
                  <w:shd w:val="clear" w:color="auto" w:fill="auto"/>
                  <w:vAlign w:val="center"/>
                </w:tcPr>
                <w:p w14:paraId="1C74A7B5" w14:textId="1850CC5B"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862D6F" w14:textId="4E4732CC"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89B10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59FC43"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762F8D8C" w14:textId="0B36E3C9" w:rsidR="006E54F0" w:rsidRPr="006E54F0"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6E54F0">
                    <w:rPr>
                      <w:rFonts w:ascii="Arial Narrow" w:hAnsi="Arial Narrow" w:cs="Arial"/>
                      <w:b/>
                      <w:sz w:val="20"/>
                      <w:lang w:val="en-US"/>
                    </w:rPr>
                    <w:t>1.8.Etajeră cu polițe</w:t>
                  </w:r>
                  <w:r w:rsidRPr="006E54F0">
                    <w:rPr>
                      <w:rFonts w:ascii="Arial Narrow" w:hAnsi="Arial Narrow" w:cs="Arial"/>
                      <w:sz w:val="20"/>
                      <w:lang w:val="en-US"/>
                    </w:rPr>
                    <w:t xml:space="preserve"> - </w:t>
                  </w:r>
                  <w:r w:rsidRPr="006E54F0">
                    <w:rPr>
                      <w:rFonts w:ascii="Arial Narrow" w:hAnsi="Arial Narrow" w:cs="Arial"/>
                      <w:bCs/>
                      <w:sz w:val="20"/>
                      <w:lang w:val="en-US"/>
                    </w:rPr>
                    <w:t>800x500x2000H; Corpul și polițele din PAL melaminat</w:t>
                  </w:r>
                  <w:r w:rsidRPr="006E54F0">
                    <w:rPr>
                      <w:rFonts w:ascii="Arial Narrow" w:hAnsi="Arial Narrow" w:cs="Arial"/>
                      <w:bCs/>
                      <w:sz w:val="20"/>
                      <w:lang w:val="ro-MD"/>
                    </w:rPr>
                    <w:t xml:space="preserve"> echivalent Egger (culoarea la alegerea beneficiarului),</w:t>
                  </w:r>
                  <w:r w:rsidRPr="006E54F0">
                    <w:rPr>
                      <w:rFonts w:ascii="Arial Narrow" w:hAnsi="Arial Narrow" w:cs="Arial"/>
                      <w:bCs/>
                      <w:sz w:val="20"/>
                      <w:lang w:val="en-US"/>
                    </w:rPr>
                    <w:t xml:space="preserve"> grosimea </w:t>
                  </w:r>
                  <w:r w:rsidRPr="006E54F0">
                    <w:rPr>
                      <w:rFonts w:ascii="Arial Narrow" w:hAnsi="Arial Narrow" w:cs="Arial"/>
                      <w:bCs/>
                      <w:sz w:val="20"/>
                    </w:rPr>
                    <w:t>18mm, cant ABS 2mm</w:t>
                  </w:r>
                  <w:r w:rsidRPr="006E54F0">
                    <w:rPr>
                      <w:rFonts w:ascii="Arial Narrow" w:hAnsi="Arial Narrow" w:cs="Arial"/>
                      <w:bCs/>
                      <w:sz w:val="20"/>
                      <w:lang w:val="en-US"/>
                    </w:rPr>
                    <w:t xml:space="preserve">. Picioare metalice h=80mm. Termen de garanție 2 ani. Produs în condiții de fabrică, calitate impecabilă. </w:t>
                  </w:r>
                  <w:r w:rsidRPr="006E54F0">
                    <w:rPr>
                      <w:rFonts w:ascii="Arial Narrow" w:hAnsi="Arial Narrow" w:cs="Arial"/>
                      <w:sz w:val="20"/>
                      <w:u w:val="single"/>
                      <w:lang w:val="en-US"/>
                    </w:rPr>
                    <w:t>ANEXA Nr.31</w:t>
                  </w:r>
                </w:p>
              </w:tc>
              <w:tc>
                <w:tcPr>
                  <w:tcW w:w="4678" w:type="dxa"/>
                  <w:tcBorders>
                    <w:top w:val="single" w:sz="4" w:space="0" w:color="auto"/>
                    <w:left w:val="single" w:sz="4" w:space="0" w:color="auto"/>
                    <w:right w:val="nil"/>
                  </w:tcBorders>
                  <w:shd w:val="clear" w:color="auto" w:fill="auto"/>
                  <w:vAlign w:val="center"/>
                </w:tcPr>
                <w:p w14:paraId="195633C4"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0C9C14"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31DF287E" w14:textId="77777777" w:rsidTr="006E54F0">
              <w:tc>
                <w:tcPr>
                  <w:tcW w:w="2263" w:type="dxa"/>
                  <w:vMerge/>
                  <w:tcBorders>
                    <w:left w:val="single" w:sz="4" w:space="0" w:color="000000"/>
                    <w:right w:val="single" w:sz="4" w:space="0" w:color="000000"/>
                  </w:tcBorders>
                  <w:shd w:val="clear" w:color="auto" w:fill="auto"/>
                  <w:vAlign w:val="center"/>
                </w:tcPr>
                <w:p w14:paraId="768FB7C0" w14:textId="4D57D0E4"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0416CB" w14:textId="42529E4D"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EB4FC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612E16"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6F31C7D3" w14:textId="0355F829" w:rsidR="006E54F0" w:rsidRPr="006E54F0"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6E54F0">
                    <w:rPr>
                      <w:rFonts w:ascii="Arial Narrow" w:hAnsi="Arial Narrow" w:cs="Arial"/>
                      <w:b/>
                      <w:sz w:val="20"/>
                      <w:lang w:val="en-US"/>
                    </w:rPr>
                    <w:t>1.9.Mini bucătărie</w:t>
                  </w:r>
                  <w:r w:rsidRPr="006E54F0">
                    <w:rPr>
                      <w:rFonts w:ascii="Arial Narrow" w:hAnsi="Arial Narrow" w:cs="Arial"/>
                      <w:sz w:val="20"/>
                      <w:lang w:val="en-US"/>
                    </w:rPr>
                    <w:t xml:space="preserve"> - </w:t>
                  </w:r>
                  <w:r w:rsidRPr="006E54F0">
                    <w:rPr>
                      <w:rFonts w:ascii="Arial Narrow" w:hAnsi="Arial Narrow" w:cs="Arial"/>
                      <w:bCs/>
                      <w:sz w:val="20"/>
                      <w:lang w:val="ro-MD"/>
                    </w:rPr>
                    <w:t>2050x550; Bucătaria executat din partea superioară și partea inferioară. Partea superioară în totalitate din PAL melaminat echivalent Egger (culoarea la alegerea beneficiarului),</w:t>
                  </w:r>
                  <w:r w:rsidRPr="006E54F0">
                    <w:rPr>
                      <w:rFonts w:ascii="Arial Narrow" w:hAnsi="Arial Narrow" w:cs="Arial"/>
                      <w:bCs/>
                      <w:sz w:val="20"/>
                      <w:lang w:val="en-US"/>
                    </w:rPr>
                    <w:t xml:space="preserve"> grosimea </w:t>
                  </w:r>
                  <w:r w:rsidRPr="006E54F0">
                    <w:rPr>
                      <w:rFonts w:ascii="Arial Narrow" w:hAnsi="Arial Narrow" w:cs="Arial"/>
                      <w:bCs/>
                      <w:sz w:val="20"/>
                    </w:rPr>
                    <w:t>18mm, cant ABS 2mm</w:t>
                  </w:r>
                  <w:r w:rsidRPr="006E54F0">
                    <w:rPr>
                      <w:rFonts w:ascii="Arial Narrow" w:hAnsi="Arial Narrow" w:cs="Arial"/>
                      <w:bCs/>
                      <w:sz w:val="20"/>
                      <w:lang w:val="ro-MD"/>
                    </w:rPr>
                    <w:t>. Partea inferioară din PAL melaminat echivalent Egger (culoarea la alegerea beneficiarului),</w:t>
                  </w:r>
                  <w:r w:rsidRPr="006E54F0">
                    <w:rPr>
                      <w:rFonts w:ascii="Arial Narrow" w:hAnsi="Arial Narrow" w:cs="Arial"/>
                      <w:bCs/>
                      <w:sz w:val="20"/>
                      <w:lang w:val="en-US"/>
                    </w:rPr>
                    <w:t xml:space="preserve"> grosimea </w:t>
                  </w:r>
                  <w:r w:rsidRPr="006E54F0">
                    <w:rPr>
                      <w:rFonts w:ascii="Arial Narrow" w:hAnsi="Arial Narrow" w:cs="Arial"/>
                      <w:bCs/>
                      <w:sz w:val="20"/>
                    </w:rPr>
                    <w:t>18mm, cant ABS 2mm</w:t>
                  </w:r>
                  <w:r w:rsidRPr="006E54F0">
                    <w:rPr>
                      <w:rFonts w:ascii="Arial Narrow" w:hAnsi="Arial Narrow" w:cs="Arial"/>
                      <w:bCs/>
                      <w:sz w:val="20"/>
                      <w:lang w:val="en-US"/>
                    </w:rPr>
                    <w:t xml:space="preserve">. </w:t>
                  </w:r>
                  <w:r w:rsidRPr="006E54F0">
                    <w:rPr>
                      <w:rFonts w:ascii="Arial Narrow" w:hAnsi="Arial Narrow" w:cs="Arial"/>
                      <w:bCs/>
                      <w:sz w:val="20"/>
                      <w:lang w:val="ro-MD"/>
                    </w:rPr>
                    <w:t xml:space="preserve">Bucătăria montată pe picioare metalice h=100mm. Bucătăria dotată cu lavoar, scurgător vase și mânere cilidrice. Blat de grosimea 38mm. </w:t>
                  </w:r>
                  <w:r w:rsidRPr="006E54F0">
                    <w:rPr>
                      <w:rFonts w:ascii="Arial Narrow" w:hAnsi="Arial Narrow" w:cs="Arial"/>
                      <w:bCs/>
                      <w:sz w:val="20"/>
                      <w:lang w:val="en-US"/>
                    </w:rPr>
                    <w:t xml:space="preserve">Termen de garanție 2 ani. Produs în condiții de fabrică, calitate impecabilă. </w:t>
                  </w:r>
                  <w:r w:rsidRPr="006E54F0">
                    <w:rPr>
                      <w:rFonts w:ascii="Arial Narrow" w:hAnsi="Arial Narrow" w:cs="Arial"/>
                      <w:sz w:val="20"/>
                      <w:u w:val="single"/>
                      <w:lang w:val="en-US"/>
                    </w:rPr>
                    <w:t>ANEXA Nr.39</w:t>
                  </w:r>
                </w:p>
              </w:tc>
              <w:tc>
                <w:tcPr>
                  <w:tcW w:w="4678" w:type="dxa"/>
                  <w:tcBorders>
                    <w:top w:val="single" w:sz="4" w:space="0" w:color="auto"/>
                    <w:left w:val="single" w:sz="4" w:space="0" w:color="auto"/>
                    <w:right w:val="nil"/>
                  </w:tcBorders>
                  <w:shd w:val="clear" w:color="auto" w:fill="auto"/>
                  <w:vAlign w:val="center"/>
                </w:tcPr>
                <w:p w14:paraId="63CBCE94"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C0F762"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69968B9D" w14:textId="77777777" w:rsidTr="006E54F0">
              <w:tc>
                <w:tcPr>
                  <w:tcW w:w="2263" w:type="dxa"/>
                  <w:vMerge/>
                  <w:tcBorders>
                    <w:left w:val="single" w:sz="4" w:space="0" w:color="000000"/>
                    <w:right w:val="single" w:sz="4" w:space="0" w:color="000000"/>
                  </w:tcBorders>
                  <w:shd w:val="clear" w:color="auto" w:fill="auto"/>
                  <w:vAlign w:val="center"/>
                </w:tcPr>
                <w:p w14:paraId="669EE19C" w14:textId="3546AAEE"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F8661C" w14:textId="02894168"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722E2B"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61F3F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3AD974D1" w14:textId="5BDA7B56" w:rsidR="006E54F0" w:rsidRPr="006E54F0"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6E54F0">
                    <w:rPr>
                      <w:rFonts w:ascii="Arial Narrow" w:hAnsi="Arial Narrow" w:cs="Arial"/>
                      <w:b/>
                      <w:sz w:val="20"/>
                      <w:lang w:val="en-US"/>
                    </w:rPr>
                    <w:t xml:space="preserve">1.10.Masă p/u bucătărie </w:t>
                  </w:r>
                  <w:r w:rsidRPr="006E54F0">
                    <w:rPr>
                      <w:rFonts w:ascii="Arial Narrow" w:hAnsi="Arial Narrow" w:cs="Arial"/>
                      <w:sz w:val="20"/>
                      <w:lang w:val="en-US"/>
                    </w:rPr>
                    <w:t xml:space="preserve">- </w:t>
                  </w:r>
                  <w:r w:rsidRPr="006E54F0">
                    <w:rPr>
                      <w:rFonts w:ascii="Arial Narrow" w:hAnsi="Arial Narrow" w:cs="Arial"/>
                      <w:bCs/>
                      <w:sz w:val="20"/>
                      <w:lang w:val="en-US"/>
                    </w:rPr>
                    <w:t>800x800x756H; Topul din PAL melaminat</w:t>
                  </w:r>
                  <w:r w:rsidRPr="006E54F0">
                    <w:rPr>
                      <w:rFonts w:ascii="Arial Narrow" w:hAnsi="Arial Narrow" w:cs="Arial"/>
                      <w:bCs/>
                      <w:sz w:val="20"/>
                      <w:lang w:val="ro-MD"/>
                    </w:rPr>
                    <w:t xml:space="preserve"> echivalent Egger (culoarea la alegerea beneficiarului),</w:t>
                  </w:r>
                  <w:r w:rsidRPr="006E54F0">
                    <w:rPr>
                      <w:rFonts w:ascii="Arial Narrow" w:hAnsi="Arial Narrow" w:cs="Arial"/>
                      <w:bCs/>
                      <w:sz w:val="20"/>
                      <w:lang w:val="en-US"/>
                    </w:rPr>
                    <w:t xml:space="preserve"> g = 36mm și cant ABS 2mm. Picior din țeavă tub metalic. Talpa piciorului rotundă cu d = 500mm. Termen de garanție 2 ani. Produs în condiții de fabrică, calitate impecabilă. </w:t>
                  </w:r>
                  <w:r w:rsidRPr="006E54F0">
                    <w:rPr>
                      <w:rFonts w:ascii="Arial Narrow" w:hAnsi="Arial Narrow" w:cs="Arial"/>
                      <w:sz w:val="20"/>
                      <w:u w:val="single"/>
                      <w:lang w:val="en-US"/>
                    </w:rPr>
                    <w:t>ANEXA Nr.40</w:t>
                  </w:r>
                </w:p>
              </w:tc>
              <w:tc>
                <w:tcPr>
                  <w:tcW w:w="4678" w:type="dxa"/>
                  <w:tcBorders>
                    <w:top w:val="single" w:sz="4" w:space="0" w:color="auto"/>
                    <w:left w:val="single" w:sz="4" w:space="0" w:color="auto"/>
                    <w:right w:val="nil"/>
                  </w:tcBorders>
                  <w:shd w:val="clear" w:color="auto" w:fill="auto"/>
                  <w:vAlign w:val="center"/>
                </w:tcPr>
                <w:p w14:paraId="43635C34"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D50E68"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28C4A51E" w14:textId="77777777" w:rsidTr="006E54F0">
              <w:tc>
                <w:tcPr>
                  <w:tcW w:w="2263" w:type="dxa"/>
                  <w:vMerge/>
                  <w:tcBorders>
                    <w:left w:val="single" w:sz="4" w:space="0" w:color="000000"/>
                    <w:right w:val="single" w:sz="4" w:space="0" w:color="000000"/>
                  </w:tcBorders>
                  <w:shd w:val="clear" w:color="auto" w:fill="auto"/>
                  <w:vAlign w:val="center"/>
                </w:tcPr>
                <w:p w14:paraId="18C6827B" w14:textId="051A0BFA"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4BF0F8" w14:textId="78420BAA"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681FEE"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9DAC06"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78DD55B7" w14:textId="7795F76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4678" w:type="dxa"/>
                  <w:tcBorders>
                    <w:top w:val="single" w:sz="4" w:space="0" w:color="auto"/>
                    <w:left w:val="single" w:sz="4" w:space="0" w:color="auto"/>
                    <w:right w:val="nil"/>
                  </w:tcBorders>
                  <w:shd w:val="clear" w:color="auto" w:fill="auto"/>
                  <w:vAlign w:val="center"/>
                </w:tcPr>
                <w:p w14:paraId="5E2E5121"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EB3E60"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595C0F5F" w14:textId="77777777" w:rsidTr="006E54F0">
              <w:tc>
                <w:tcPr>
                  <w:tcW w:w="2263" w:type="dxa"/>
                  <w:vMerge/>
                  <w:tcBorders>
                    <w:left w:val="single" w:sz="4" w:space="0" w:color="000000"/>
                    <w:bottom w:val="single" w:sz="4" w:space="0" w:color="000000"/>
                    <w:right w:val="single" w:sz="4" w:space="0" w:color="000000"/>
                  </w:tcBorders>
                  <w:shd w:val="clear" w:color="auto" w:fill="auto"/>
                  <w:vAlign w:val="center"/>
                </w:tcPr>
                <w:p w14:paraId="13756BE2" w14:textId="5EAC1F74"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F626BF" w14:textId="128856C5"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39411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829859"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341B6061" w14:textId="7A87DC30"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rPr>
                    <w:t>2.12.Service kit Becomat 21</w:t>
                  </w:r>
                </w:p>
              </w:tc>
              <w:tc>
                <w:tcPr>
                  <w:tcW w:w="4678" w:type="dxa"/>
                  <w:tcBorders>
                    <w:top w:val="single" w:sz="4" w:space="0" w:color="auto"/>
                    <w:left w:val="single" w:sz="4" w:space="0" w:color="auto"/>
                    <w:right w:val="nil"/>
                  </w:tcBorders>
                  <w:shd w:val="clear" w:color="auto" w:fill="auto"/>
                  <w:vAlign w:val="center"/>
                </w:tcPr>
                <w:p w14:paraId="194D3F1C"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7ACECB"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16441C75" w14:textId="77777777" w:rsidTr="006E54F0">
              <w:tc>
                <w:tcPr>
                  <w:tcW w:w="2263" w:type="dxa"/>
                  <w:vMerge w:val="restart"/>
                  <w:tcBorders>
                    <w:top w:val="nil"/>
                    <w:left w:val="single" w:sz="4" w:space="0" w:color="000000"/>
                    <w:right w:val="single" w:sz="4" w:space="0" w:color="000000"/>
                  </w:tcBorders>
                  <w:shd w:val="clear" w:color="auto" w:fill="auto"/>
                  <w:vAlign w:val="center"/>
                </w:tcPr>
                <w:p w14:paraId="2F2B81CE" w14:textId="52FAE484"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lang w:val="en-US"/>
                    </w:rPr>
                    <w:lastRenderedPageBreak/>
                    <w:t>3.Stația de aer comprimat "DZNDT2500/100, Blitz Rotary"</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988778" w14:textId="1AB865F1"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91E47B"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F70D03"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78BB0D1E" w14:textId="4917049D"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rPr>
                    <w:t>3.1.Filtru aer</w:t>
                  </w:r>
                </w:p>
              </w:tc>
              <w:tc>
                <w:tcPr>
                  <w:tcW w:w="4678" w:type="dxa"/>
                  <w:tcBorders>
                    <w:top w:val="single" w:sz="4" w:space="0" w:color="auto"/>
                    <w:left w:val="single" w:sz="4" w:space="0" w:color="auto"/>
                    <w:right w:val="nil"/>
                  </w:tcBorders>
                  <w:shd w:val="clear" w:color="auto" w:fill="auto"/>
                  <w:vAlign w:val="center"/>
                </w:tcPr>
                <w:p w14:paraId="3AF340B8"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06A066"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31DE9029" w14:textId="77777777" w:rsidTr="006E54F0">
              <w:tc>
                <w:tcPr>
                  <w:tcW w:w="2263" w:type="dxa"/>
                  <w:vMerge/>
                  <w:tcBorders>
                    <w:left w:val="single" w:sz="4" w:space="0" w:color="000000"/>
                    <w:right w:val="single" w:sz="4" w:space="0" w:color="000000"/>
                  </w:tcBorders>
                  <w:shd w:val="clear" w:color="auto" w:fill="auto"/>
                  <w:vAlign w:val="center"/>
                </w:tcPr>
                <w:p w14:paraId="596291B2" w14:textId="7D058C2E"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90F1C4" w14:textId="331F789B"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97BA0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C97A5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2367FC02" w14:textId="1318D986"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rPr>
                    <w:t>3.2.Curea de distribuție</w:t>
                  </w:r>
                </w:p>
              </w:tc>
              <w:tc>
                <w:tcPr>
                  <w:tcW w:w="4678" w:type="dxa"/>
                  <w:tcBorders>
                    <w:top w:val="single" w:sz="4" w:space="0" w:color="auto"/>
                    <w:left w:val="single" w:sz="4" w:space="0" w:color="auto"/>
                    <w:right w:val="nil"/>
                  </w:tcBorders>
                  <w:shd w:val="clear" w:color="auto" w:fill="auto"/>
                  <w:vAlign w:val="center"/>
                </w:tcPr>
                <w:p w14:paraId="673B915F"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44CFA3"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4BFB7F6F" w14:textId="77777777" w:rsidTr="006E54F0">
              <w:tc>
                <w:tcPr>
                  <w:tcW w:w="2263" w:type="dxa"/>
                  <w:vMerge/>
                  <w:tcBorders>
                    <w:left w:val="single" w:sz="4" w:space="0" w:color="000000"/>
                    <w:bottom w:val="single" w:sz="4" w:space="0" w:color="000000"/>
                    <w:right w:val="single" w:sz="4" w:space="0" w:color="000000"/>
                  </w:tcBorders>
                  <w:shd w:val="clear" w:color="auto" w:fill="auto"/>
                  <w:vAlign w:val="center"/>
                </w:tcPr>
                <w:p w14:paraId="7CA7C14D" w14:textId="179769C2"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3A7D5B" w14:textId="357C4D21"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E7CD7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C26464"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6892041A" w14:textId="3B5D9F0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rPr>
                    <w:t>3.3.Service kit Becomat</w:t>
                  </w:r>
                </w:p>
              </w:tc>
              <w:tc>
                <w:tcPr>
                  <w:tcW w:w="4678" w:type="dxa"/>
                  <w:tcBorders>
                    <w:top w:val="single" w:sz="4" w:space="0" w:color="auto"/>
                    <w:left w:val="single" w:sz="4" w:space="0" w:color="auto"/>
                    <w:right w:val="nil"/>
                  </w:tcBorders>
                  <w:shd w:val="clear" w:color="auto" w:fill="auto"/>
                  <w:vAlign w:val="center"/>
                </w:tcPr>
                <w:p w14:paraId="44B446FE"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14472E"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05F3E6C4" w14:textId="77777777" w:rsidTr="006E54F0">
              <w:tc>
                <w:tcPr>
                  <w:tcW w:w="2263" w:type="dxa"/>
                  <w:vMerge w:val="restart"/>
                  <w:tcBorders>
                    <w:top w:val="nil"/>
                    <w:left w:val="single" w:sz="4" w:space="0" w:color="000000"/>
                    <w:right w:val="single" w:sz="4" w:space="0" w:color="000000"/>
                  </w:tcBorders>
                  <w:shd w:val="clear" w:color="auto" w:fill="auto"/>
                  <w:vAlign w:val="center"/>
                </w:tcPr>
                <w:p w14:paraId="511D2A8A" w14:textId="7E1D891F"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lang w:val="en-US"/>
                    </w:rPr>
                    <w:t>4.Stația de vacuum "RT 106, Novair"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F1CE57" w14:textId="4AAFB0C4"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85C7F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55C313"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0B29700B" w14:textId="11AAB5F9"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A"/>
                      <w:sz w:val="20"/>
                      <w:szCs w:val="20"/>
                    </w:rPr>
                    <w:t>4.1.Antibacterial filtration</w:t>
                  </w:r>
                </w:p>
              </w:tc>
              <w:tc>
                <w:tcPr>
                  <w:tcW w:w="4678" w:type="dxa"/>
                  <w:tcBorders>
                    <w:top w:val="single" w:sz="4" w:space="0" w:color="auto"/>
                    <w:left w:val="single" w:sz="4" w:space="0" w:color="auto"/>
                    <w:right w:val="nil"/>
                  </w:tcBorders>
                  <w:shd w:val="clear" w:color="auto" w:fill="auto"/>
                  <w:vAlign w:val="center"/>
                </w:tcPr>
                <w:p w14:paraId="4FBC1C0E"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8D188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77FF8F50" w14:textId="77777777" w:rsidTr="006E54F0">
              <w:tc>
                <w:tcPr>
                  <w:tcW w:w="2263" w:type="dxa"/>
                  <w:vMerge/>
                  <w:tcBorders>
                    <w:left w:val="single" w:sz="4" w:space="0" w:color="000000"/>
                    <w:right w:val="single" w:sz="4" w:space="0" w:color="000000"/>
                  </w:tcBorders>
                  <w:shd w:val="clear" w:color="auto" w:fill="auto"/>
                  <w:vAlign w:val="center"/>
                </w:tcPr>
                <w:p w14:paraId="00BC2B54" w14:textId="6C3E6989"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1B3CDE" w14:textId="66F5DA14"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FAD0B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25BB92"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4699A7C8" w14:textId="5D13D08C"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A"/>
                      <w:sz w:val="20"/>
                      <w:szCs w:val="20"/>
                    </w:rPr>
                    <w:t>4.2.Ulei pompa vacuum P 100</w:t>
                  </w:r>
                </w:p>
              </w:tc>
              <w:tc>
                <w:tcPr>
                  <w:tcW w:w="4678" w:type="dxa"/>
                  <w:tcBorders>
                    <w:top w:val="single" w:sz="4" w:space="0" w:color="auto"/>
                    <w:left w:val="single" w:sz="4" w:space="0" w:color="auto"/>
                    <w:right w:val="nil"/>
                  </w:tcBorders>
                  <w:shd w:val="clear" w:color="auto" w:fill="auto"/>
                  <w:vAlign w:val="center"/>
                </w:tcPr>
                <w:p w14:paraId="0FC67209"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117698"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5669DB93" w14:textId="77777777" w:rsidTr="006E54F0">
              <w:tc>
                <w:tcPr>
                  <w:tcW w:w="2263" w:type="dxa"/>
                  <w:vMerge/>
                  <w:tcBorders>
                    <w:left w:val="single" w:sz="4" w:space="0" w:color="000000"/>
                    <w:right w:val="single" w:sz="4" w:space="0" w:color="000000"/>
                  </w:tcBorders>
                  <w:shd w:val="clear" w:color="auto" w:fill="auto"/>
                  <w:vAlign w:val="center"/>
                </w:tcPr>
                <w:p w14:paraId="4817110F" w14:textId="54914500"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1E2500" w14:textId="4DD6E4DF"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7E4AC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070BE8"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2360A0CC" w14:textId="5C346273"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A"/>
                      <w:sz w:val="20"/>
                      <w:szCs w:val="20"/>
                    </w:rPr>
                    <w:t>4.3.Separator de ulei</w:t>
                  </w:r>
                </w:p>
              </w:tc>
              <w:tc>
                <w:tcPr>
                  <w:tcW w:w="4678" w:type="dxa"/>
                  <w:tcBorders>
                    <w:top w:val="single" w:sz="4" w:space="0" w:color="auto"/>
                    <w:left w:val="single" w:sz="4" w:space="0" w:color="auto"/>
                    <w:right w:val="nil"/>
                  </w:tcBorders>
                  <w:shd w:val="clear" w:color="auto" w:fill="auto"/>
                  <w:vAlign w:val="center"/>
                </w:tcPr>
                <w:p w14:paraId="4D057099"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BD8A2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20D37344" w14:textId="77777777" w:rsidTr="006E54F0">
              <w:tc>
                <w:tcPr>
                  <w:tcW w:w="2263" w:type="dxa"/>
                  <w:vMerge/>
                  <w:tcBorders>
                    <w:left w:val="single" w:sz="4" w:space="0" w:color="000000"/>
                    <w:right w:val="single" w:sz="4" w:space="0" w:color="000000"/>
                  </w:tcBorders>
                  <w:shd w:val="clear" w:color="auto" w:fill="auto"/>
                  <w:vAlign w:val="center"/>
                </w:tcPr>
                <w:p w14:paraId="7F12C99E" w14:textId="7A559185"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B74368" w14:textId="37F64DC8"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A1941E"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BC2A9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40BB1868" w14:textId="60B1BC94"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lang w:val="en-US"/>
                    </w:rPr>
                    <w:t>4.4.Inel de cuplare (motor - pompa)</w:t>
                  </w:r>
                </w:p>
              </w:tc>
              <w:tc>
                <w:tcPr>
                  <w:tcW w:w="4678" w:type="dxa"/>
                  <w:tcBorders>
                    <w:top w:val="single" w:sz="4" w:space="0" w:color="auto"/>
                    <w:left w:val="single" w:sz="4" w:space="0" w:color="auto"/>
                    <w:right w:val="nil"/>
                  </w:tcBorders>
                  <w:shd w:val="clear" w:color="auto" w:fill="auto"/>
                  <w:vAlign w:val="center"/>
                </w:tcPr>
                <w:p w14:paraId="64A42C0A"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3A68CF"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4B4845D7" w14:textId="77777777" w:rsidTr="006E54F0">
              <w:tc>
                <w:tcPr>
                  <w:tcW w:w="2263" w:type="dxa"/>
                  <w:vMerge/>
                  <w:tcBorders>
                    <w:left w:val="single" w:sz="4" w:space="0" w:color="000000"/>
                    <w:right w:val="single" w:sz="4" w:space="0" w:color="000000"/>
                  </w:tcBorders>
                  <w:shd w:val="clear" w:color="auto" w:fill="auto"/>
                  <w:vAlign w:val="center"/>
                </w:tcPr>
                <w:p w14:paraId="05B3BF67" w14:textId="42B262F6"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17343F" w14:textId="0ECDBC0C"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3C40A3"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886856"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16176AC9" w14:textId="1D9C5BB3"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lang w:val="en-US"/>
                    </w:rPr>
                    <w:t>4.5.Filtru din cupru presat (suction filter)</w:t>
                  </w:r>
                </w:p>
              </w:tc>
              <w:tc>
                <w:tcPr>
                  <w:tcW w:w="4678" w:type="dxa"/>
                  <w:tcBorders>
                    <w:top w:val="single" w:sz="4" w:space="0" w:color="auto"/>
                    <w:left w:val="single" w:sz="4" w:space="0" w:color="auto"/>
                    <w:right w:val="nil"/>
                  </w:tcBorders>
                  <w:shd w:val="clear" w:color="auto" w:fill="auto"/>
                  <w:vAlign w:val="center"/>
                </w:tcPr>
                <w:p w14:paraId="1B6855B2"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AC5BBE"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0A40102E" w14:textId="77777777" w:rsidTr="006E54F0">
              <w:tc>
                <w:tcPr>
                  <w:tcW w:w="2263" w:type="dxa"/>
                  <w:vMerge/>
                  <w:tcBorders>
                    <w:left w:val="single" w:sz="4" w:space="0" w:color="000000"/>
                    <w:bottom w:val="single" w:sz="4" w:space="0" w:color="000000"/>
                    <w:right w:val="single" w:sz="4" w:space="0" w:color="000000"/>
                  </w:tcBorders>
                  <w:shd w:val="clear" w:color="auto" w:fill="auto"/>
                  <w:vAlign w:val="center"/>
                </w:tcPr>
                <w:p w14:paraId="4E7DEC0C" w14:textId="0BB4500F"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EDD94A" w14:textId="5BC277E1"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B5A116"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F17B1E"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130D1B99" w14:textId="1276A504"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lang w:val="en-US"/>
                    </w:rPr>
                    <w:t>4.6.Garnitură de ermecitate pentru blocul de ulei</w:t>
                  </w:r>
                </w:p>
              </w:tc>
              <w:tc>
                <w:tcPr>
                  <w:tcW w:w="4678" w:type="dxa"/>
                  <w:tcBorders>
                    <w:top w:val="single" w:sz="4" w:space="0" w:color="auto"/>
                    <w:left w:val="single" w:sz="4" w:space="0" w:color="auto"/>
                    <w:right w:val="nil"/>
                  </w:tcBorders>
                  <w:shd w:val="clear" w:color="auto" w:fill="auto"/>
                  <w:vAlign w:val="center"/>
                </w:tcPr>
                <w:p w14:paraId="78E86D0F"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ACC64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68F36156" w14:textId="77777777" w:rsidTr="006E54F0">
              <w:tc>
                <w:tcPr>
                  <w:tcW w:w="2263" w:type="dxa"/>
                  <w:vMerge w:val="restart"/>
                  <w:tcBorders>
                    <w:top w:val="nil"/>
                    <w:left w:val="single" w:sz="4" w:space="0" w:color="000000"/>
                    <w:right w:val="single" w:sz="4" w:space="0" w:color="000000"/>
                  </w:tcBorders>
                  <w:shd w:val="clear" w:color="auto" w:fill="auto"/>
                  <w:vAlign w:val="center"/>
                </w:tcPr>
                <w:p w14:paraId="48952B28" w14:textId="4E225D0D"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lang w:val="en-US"/>
                    </w:rPr>
                    <w:t>5.Sterilizator cu aburi "S1008-E2, Matachana"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F900F8" w14:textId="4FD5651F"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A6E30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60D24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446F8086" w14:textId="6CA54CC3"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lang w:val="en-US"/>
                    </w:rPr>
                    <w:t>5.1.Filtru de aer steril (ST6) - 41608.2</w:t>
                  </w:r>
                </w:p>
              </w:tc>
              <w:tc>
                <w:tcPr>
                  <w:tcW w:w="4678" w:type="dxa"/>
                  <w:tcBorders>
                    <w:top w:val="single" w:sz="4" w:space="0" w:color="auto"/>
                    <w:left w:val="single" w:sz="4" w:space="0" w:color="auto"/>
                    <w:right w:val="nil"/>
                  </w:tcBorders>
                  <w:shd w:val="clear" w:color="auto" w:fill="auto"/>
                  <w:vAlign w:val="center"/>
                </w:tcPr>
                <w:p w14:paraId="04A27E42"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D25AD4"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28D19555" w14:textId="77777777" w:rsidTr="006E54F0">
              <w:tc>
                <w:tcPr>
                  <w:tcW w:w="2263" w:type="dxa"/>
                  <w:vMerge/>
                  <w:tcBorders>
                    <w:left w:val="single" w:sz="4" w:space="0" w:color="000000"/>
                    <w:right w:val="single" w:sz="4" w:space="0" w:color="000000"/>
                  </w:tcBorders>
                  <w:shd w:val="clear" w:color="auto" w:fill="auto"/>
                  <w:vAlign w:val="center"/>
                </w:tcPr>
                <w:p w14:paraId="6EB93680" w14:textId="1C98CC2B"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78B7C5" w14:textId="1DA56FA8"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2ED47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9A83AB"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7DBA232A" w14:textId="1C7ECB8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lang w:val="en-US"/>
                    </w:rPr>
                    <w:t>5.2.Supapă pneumatică p/u butonul de oprire urgentă - 41417.3</w:t>
                  </w:r>
                </w:p>
              </w:tc>
              <w:tc>
                <w:tcPr>
                  <w:tcW w:w="4678" w:type="dxa"/>
                  <w:tcBorders>
                    <w:top w:val="single" w:sz="4" w:space="0" w:color="auto"/>
                    <w:left w:val="single" w:sz="4" w:space="0" w:color="auto"/>
                    <w:right w:val="nil"/>
                  </w:tcBorders>
                  <w:shd w:val="clear" w:color="auto" w:fill="auto"/>
                  <w:vAlign w:val="center"/>
                </w:tcPr>
                <w:p w14:paraId="68E3FFC3"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D7BF46"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2F780162" w14:textId="77777777" w:rsidTr="006E54F0">
              <w:tc>
                <w:tcPr>
                  <w:tcW w:w="2263" w:type="dxa"/>
                  <w:vMerge/>
                  <w:tcBorders>
                    <w:left w:val="single" w:sz="4" w:space="0" w:color="000000"/>
                    <w:right w:val="single" w:sz="4" w:space="0" w:color="000000"/>
                  </w:tcBorders>
                  <w:shd w:val="clear" w:color="auto" w:fill="auto"/>
                  <w:vAlign w:val="center"/>
                </w:tcPr>
                <w:p w14:paraId="334383B9" w14:textId="3FDD84D5"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E5D1F4" w14:textId="526CCEB9"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B452FB"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E0631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5F473A02" w14:textId="4752C918"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rPr>
                    <w:t>5.3.Schimbător de căldură (EX2) - 41851.4</w:t>
                  </w:r>
                </w:p>
              </w:tc>
              <w:tc>
                <w:tcPr>
                  <w:tcW w:w="4678" w:type="dxa"/>
                  <w:tcBorders>
                    <w:top w:val="single" w:sz="4" w:space="0" w:color="auto"/>
                    <w:left w:val="single" w:sz="4" w:space="0" w:color="auto"/>
                    <w:right w:val="nil"/>
                  </w:tcBorders>
                  <w:shd w:val="clear" w:color="auto" w:fill="auto"/>
                  <w:vAlign w:val="center"/>
                </w:tcPr>
                <w:p w14:paraId="4A893CE9"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F29CD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4E574BAA" w14:textId="77777777" w:rsidTr="006E54F0">
              <w:tc>
                <w:tcPr>
                  <w:tcW w:w="2263" w:type="dxa"/>
                  <w:vMerge/>
                  <w:tcBorders>
                    <w:left w:val="single" w:sz="4" w:space="0" w:color="000000"/>
                    <w:right w:val="single" w:sz="4" w:space="0" w:color="000000"/>
                  </w:tcBorders>
                  <w:shd w:val="clear" w:color="auto" w:fill="auto"/>
                  <w:vAlign w:val="center"/>
                </w:tcPr>
                <w:p w14:paraId="502F245F" w14:textId="4887A714"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2E9F7B" w14:textId="402114FE"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A8F7D1"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37E75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52B3BDD7" w14:textId="4DF96965"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rPr>
                    <w:t>5.4.Supapă pneumatică 1/8" (NV3, NV4) - 41579.5</w:t>
                  </w:r>
                </w:p>
              </w:tc>
              <w:tc>
                <w:tcPr>
                  <w:tcW w:w="4678" w:type="dxa"/>
                  <w:tcBorders>
                    <w:top w:val="single" w:sz="4" w:space="0" w:color="auto"/>
                    <w:left w:val="single" w:sz="4" w:space="0" w:color="auto"/>
                    <w:right w:val="nil"/>
                  </w:tcBorders>
                  <w:shd w:val="clear" w:color="auto" w:fill="auto"/>
                  <w:vAlign w:val="center"/>
                </w:tcPr>
                <w:p w14:paraId="5486BFE4"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7C5F0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04498060" w14:textId="77777777" w:rsidTr="006E54F0">
              <w:tc>
                <w:tcPr>
                  <w:tcW w:w="2263" w:type="dxa"/>
                  <w:vMerge/>
                  <w:tcBorders>
                    <w:left w:val="single" w:sz="4" w:space="0" w:color="000000"/>
                    <w:right w:val="single" w:sz="4" w:space="0" w:color="000000"/>
                  </w:tcBorders>
                  <w:shd w:val="clear" w:color="auto" w:fill="auto"/>
                  <w:vAlign w:val="center"/>
                </w:tcPr>
                <w:p w14:paraId="18CC64DC" w14:textId="7D8D9DB1"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41D2A0" w14:textId="3B933105"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39FEDF"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F37413"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71B8C62E" w14:textId="744D3310"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rPr>
                    <w:t>5.5.Supapă electropneumatică 3/2 M7 - 41489.1</w:t>
                  </w:r>
                </w:p>
              </w:tc>
              <w:tc>
                <w:tcPr>
                  <w:tcW w:w="4678" w:type="dxa"/>
                  <w:tcBorders>
                    <w:top w:val="single" w:sz="4" w:space="0" w:color="auto"/>
                    <w:left w:val="single" w:sz="4" w:space="0" w:color="auto"/>
                    <w:right w:val="nil"/>
                  </w:tcBorders>
                  <w:shd w:val="clear" w:color="auto" w:fill="auto"/>
                  <w:vAlign w:val="center"/>
                </w:tcPr>
                <w:p w14:paraId="5897C546"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78044B"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18207E5A" w14:textId="77777777" w:rsidTr="006E54F0">
              <w:tc>
                <w:tcPr>
                  <w:tcW w:w="2263" w:type="dxa"/>
                  <w:vMerge/>
                  <w:tcBorders>
                    <w:left w:val="single" w:sz="4" w:space="0" w:color="000000"/>
                    <w:right w:val="single" w:sz="4" w:space="0" w:color="000000"/>
                  </w:tcBorders>
                  <w:shd w:val="clear" w:color="auto" w:fill="auto"/>
                  <w:vAlign w:val="center"/>
                </w:tcPr>
                <w:p w14:paraId="3ED94168" w14:textId="17E6D74E"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56D8C9" w14:textId="74460FCE"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C75609"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3C67E6"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056A80C1" w14:textId="50ACD1D1"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rPr>
                    <w:t>5.6.Supapă electropneumatică 5/3 (YV31) - 41489.2</w:t>
                  </w:r>
                </w:p>
              </w:tc>
              <w:tc>
                <w:tcPr>
                  <w:tcW w:w="4678" w:type="dxa"/>
                  <w:tcBorders>
                    <w:top w:val="single" w:sz="4" w:space="0" w:color="auto"/>
                    <w:left w:val="single" w:sz="4" w:space="0" w:color="auto"/>
                    <w:right w:val="nil"/>
                  </w:tcBorders>
                  <w:shd w:val="clear" w:color="auto" w:fill="auto"/>
                  <w:vAlign w:val="center"/>
                </w:tcPr>
                <w:p w14:paraId="61DA274E"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22D3B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6111CA69" w14:textId="77777777" w:rsidTr="006E54F0">
              <w:tc>
                <w:tcPr>
                  <w:tcW w:w="2263" w:type="dxa"/>
                  <w:vMerge/>
                  <w:tcBorders>
                    <w:left w:val="single" w:sz="4" w:space="0" w:color="000000"/>
                    <w:right w:val="single" w:sz="4" w:space="0" w:color="000000"/>
                  </w:tcBorders>
                  <w:shd w:val="clear" w:color="auto" w:fill="auto"/>
                  <w:vAlign w:val="center"/>
                </w:tcPr>
                <w:p w14:paraId="667064DE" w14:textId="2B6BE678"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B7D42F" w14:textId="2FAEF81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53F1E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741B29"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2A42D17B" w14:textId="10FA1313"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rPr>
                    <w:t>5.7.Supapă VR4 - 41426.5</w:t>
                  </w:r>
                </w:p>
              </w:tc>
              <w:tc>
                <w:tcPr>
                  <w:tcW w:w="4678" w:type="dxa"/>
                  <w:tcBorders>
                    <w:top w:val="single" w:sz="4" w:space="0" w:color="auto"/>
                    <w:left w:val="single" w:sz="4" w:space="0" w:color="auto"/>
                    <w:right w:val="nil"/>
                  </w:tcBorders>
                  <w:shd w:val="clear" w:color="auto" w:fill="auto"/>
                  <w:vAlign w:val="center"/>
                </w:tcPr>
                <w:p w14:paraId="606B3080"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30900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6E6F4B89" w14:textId="77777777" w:rsidTr="006E54F0">
              <w:tc>
                <w:tcPr>
                  <w:tcW w:w="2263" w:type="dxa"/>
                  <w:vMerge/>
                  <w:tcBorders>
                    <w:left w:val="single" w:sz="4" w:space="0" w:color="000000"/>
                    <w:right w:val="single" w:sz="4" w:space="0" w:color="000000"/>
                  </w:tcBorders>
                  <w:shd w:val="clear" w:color="auto" w:fill="auto"/>
                  <w:vAlign w:val="center"/>
                </w:tcPr>
                <w:p w14:paraId="59D3DB25" w14:textId="61946097"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0B8D60" w14:textId="00DA82AD"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3B6754"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F7EEF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6F9821D8" w14:textId="64BA72B4"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lang w:val="en-US"/>
                    </w:rPr>
                    <w:t>5.8.Supapă de retur p/u sistem de vacuum (VR6) - 41580.2</w:t>
                  </w:r>
                </w:p>
              </w:tc>
              <w:tc>
                <w:tcPr>
                  <w:tcW w:w="4678" w:type="dxa"/>
                  <w:tcBorders>
                    <w:top w:val="single" w:sz="4" w:space="0" w:color="auto"/>
                    <w:left w:val="single" w:sz="4" w:space="0" w:color="auto"/>
                    <w:right w:val="nil"/>
                  </w:tcBorders>
                  <w:shd w:val="clear" w:color="auto" w:fill="auto"/>
                  <w:vAlign w:val="center"/>
                </w:tcPr>
                <w:p w14:paraId="3A5755AD"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7EB194"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7FC1CAD4" w14:textId="77777777" w:rsidTr="006E54F0">
              <w:tc>
                <w:tcPr>
                  <w:tcW w:w="2263" w:type="dxa"/>
                  <w:vMerge/>
                  <w:tcBorders>
                    <w:left w:val="single" w:sz="4" w:space="0" w:color="000000"/>
                    <w:right w:val="single" w:sz="4" w:space="0" w:color="000000"/>
                  </w:tcBorders>
                  <w:shd w:val="clear" w:color="auto" w:fill="auto"/>
                  <w:vAlign w:val="center"/>
                </w:tcPr>
                <w:p w14:paraId="054DD74F" w14:textId="08DB92E9"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D86EC0" w14:textId="2F8B126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1D84CE"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7CB07F"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5C8BD3EC" w14:textId="5FCF4313"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lang w:val="en-US"/>
                    </w:rPr>
                    <w:t>5.9.Supapă de retur (VR3, VR8) - 41579.2</w:t>
                  </w:r>
                </w:p>
              </w:tc>
              <w:tc>
                <w:tcPr>
                  <w:tcW w:w="4678" w:type="dxa"/>
                  <w:tcBorders>
                    <w:top w:val="single" w:sz="4" w:space="0" w:color="auto"/>
                    <w:left w:val="single" w:sz="4" w:space="0" w:color="auto"/>
                    <w:right w:val="nil"/>
                  </w:tcBorders>
                  <w:shd w:val="clear" w:color="auto" w:fill="auto"/>
                  <w:vAlign w:val="center"/>
                </w:tcPr>
                <w:p w14:paraId="7B4DF220"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4EBD51"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6BFC2FC1" w14:textId="77777777" w:rsidTr="006E54F0">
              <w:tc>
                <w:tcPr>
                  <w:tcW w:w="2263" w:type="dxa"/>
                  <w:vMerge/>
                  <w:tcBorders>
                    <w:left w:val="single" w:sz="4" w:space="0" w:color="000000"/>
                    <w:right w:val="single" w:sz="4" w:space="0" w:color="000000"/>
                  </w:tcBorders>
                  <w:shd w:val="clear" w:color="auto" w:fill="auto"/>
                  <w:vAlign w:val="center"/>
                </w:tcPr>
                <w:p w14:paraId="1FFF7BCB" w14:textId="09CAE165"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9906DB" w14:textId="164995AB"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A8C7A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FFAE61"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2CD183E0" w14:textId="2D4D0805"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lang w:val="en-US"/>
                    </w:rPr>
                    <w:t>5.10.Set de umplere a pompei generatorului de abur - 57814</w:t>
                  </w:r>
                </w:p>
              </w:tc>
              <w:tc>
                <w:tcPr>
                  <w:tcW w:w="4678" w:type="dxa"/>
                  <w:tcBorders>
                    <w:top w:val="single" w:sz="4" w:space="0" w:color="auto"/>
                    <w:left w:val="single" w:sz="4" w:space="0" w:color="auto"/>
                    <w:right w:val="nil"/>
                  </w:tcBorders>
                  <w:shd w:val="clear" w:color="auto" w:fill="auto"/>
                  <w:vAlign w:val="center"/>
                </w:tcPr>
                <w:p w14:paraId="7CBCEA89"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7E7284"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2467C348" w14:textId="77777777" w:rsidTr="006E54F0">
              <w:tc>
                <w:tcPr>
                  <w:tcW w:w="2263" w:type="dxa"/>
                  <w:vMerge/>
                  <w:tcBorders>
                    <w:left w:val="single" w:sz="4" w:space="0" w:color="000000"/>
                    <w:right w:val="single" w:sz="4" w:space="0" w:color="000000"/>
                  </w:tcBorders>
                  <w:shd w:val="clear" w:color="auto" w:fill="auto"/>
                  <w:vAlign w:val="center"/>
                </w:tcPr>
                <w:p w14:paraId="640AC381" w14:textId="6D86C85A"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ED19BA" w14:textId="273CD6D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00B9A8"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DF27A3"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47008E9A" w14:textId="7F3972AB"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lang w:val="en-US"/>
                    </w:rPr>
                    <w:t>5.11.Filtru 40mcm p/u regulator de presiune - 43284.4</w:t>
                  </w:r>
                </w:p>
              </w:tc>
              <w:tc>
                <w:tcPr>
                  <w:tcW w:w="4678" w:type="dxa"/>
                  <w:tcBorders>
                    <w:top w:val="single" w:sz="4" w:space="0" w:color="auto"/>
                    <w:left w:val="single" w:sz="4" w:space="0" w:color="auto"/>
                    <w:right w:val="nil"/>
                  </w:tcBorders>
                  <w:shd w:val="clear" w:color="auto" w:fill="auto"/>
                  <w:vAlign w:val="center"/>
                </w:tcPr>
                <w:p w14:paraId="7B6B837B"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A0083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0C188ADB" w14:textId="77777777" w:rsidTr="006E54F0">
              <w:tc>
                <w:tcPr>
                  <w:tcW w:w="2263" w:type="dxa"/>
                  <w:vMerge/>
                  <w:tcBorders>
                    <w:left w:val="single" w:sz="4" w:space="0" w:color="000000"/>
                    <w:right w:val="single" w:sz="4" w:space="0" w:color="000000"/>
                  </w:tcBorders>
                  <w:shd w:val="clear" w:color="auto" w:fill="auto"/>
                  <w:vAlign w:val="center"/>
                </w:tcPr>
                <w:p w14:paraId="3BBCD208" w14:textId="171C667C"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CA3B1A" w14:textId="0BFB1E0F"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4A26DF"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C1E4FE"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217AD604" w14:textId="59F0F591"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lang w:val="en-US"/>
                    </w:rPr>
                    <w:t>5.12.Baterie p/u panoul de control PP65 - 41259.6</w:t>
                  </w:r>
                </w:p>
              </w:tc>
              <w:tc>
                <w:tcPr>
                  <w:tcW w:w="4678" w:type="dxa"/>
                  <w:tcBorders>
                    <w:top w:val="single" w:sz="4" w:space="0" w:color="auto"/>
                    <w:left w:val="single" w:sz="4" w:space="0" w:color="auto"/>
                    <w:right w:val="nil"/>
                  </w:tcBorders>
                  <w:shd w:val="clear" w:color="auto" w:fill="auto"/>
                  <w:vAlign w:val="center"/>
                </w:tcPr>
                <w:p w14:paraId="007126F5"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F02DC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6993C699" w14:textId="77777777" w:rsidTr="006E54F0">
              <w:tc>
                <w:tcPr>
                  <w:tcW w:w="2263" w:type="dxa"/>
                  <w:vMerge/>
                  <w:tcBorders>
                    <w:left w:val="single" w:sz="4" w:space="0" w:color="000000"/>
                    <w:right w:val="single" w:sz="4" w:space="0" w:color="000000"/>
                  </w:tcBorders>
                  <w:shd w:val="clear" w:color="auto" w:fill="auto"/>
                  <w:vAlign w:val="center"/>
                </w:tcPr>
                <w:p w14:paraId="01C6CA05" w14:textId="5240B369"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77DD28" w14:textId="55D259AB"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6C1892"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F74A5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7CEBD95F" w14:textId="0C09A7CD"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lang w:val="en-US"/>
                    </w:rPr>
                    <w:t>5.13.Garnitură de ușă din silicon rezistent la căldură - 41767.8</w:t>
                  </w:r>
                </w:p>
              </w:tc>
              <w:tc>
                <w:tcPr>
                  <w:tcW w:w="4678" w:type="dxa"/>
                  <w:tcBorders>
                    <w:top w:val="single" w:sz="4" w:space="0" w:color="auto"/>
                    <w:left w:val="single" w:sz="4" w:space="0" w:color="auto"/>
                    <w:right w:val="nil"/>
                  </w:tcBorders>
                  <w:shd w:val="clear" w:color="auto" w:fill="auto"/>
                  <w:vAlign w:val="center"/>
                </w:tcPr>
                <w:p w14:paraId="7EFF15C2"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F2A43F"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220B4390" w14:textId="77777777" w:rsidTr="006E54F0">
              <w:tc>
                <w:tcPr>
                  <w:tcW w:w="2263" w:type="dxa"/>
                  <w:vMerge/>
                  <w:tcBorders>
                    <w:left w:val="single" w:sz="4" w:space="0" w:color="000000"/>
                    <w:right w:val="single" w:sz="4" w:space="0" w:color="000000"/>
                  </w:tcBorders>
                  <w:shd w:val="clear" w:color="auto" w:fill="auto"/>
                  <w:vAlign w:val="center"/>
                </w:tcPr>
                <w:p w14:paraId="4B1B5D3E" w14:textId="182AA6C8"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928E20" w14:textId="4240CD93"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6303F2"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9B15B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3E9DA2D4" w14:textId="69771B11"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lang w:val="en-US"/>
                    </w:rPr>
                    <w:t>5.14.Sensor de presiune absolută (0-4Bar, Prec.1%, 0.6% NL) - 41387.5</w:t>
                  </w:r>
                </w:p>
              </w:tc>
              <w:tc>
                <w:tcPr>
                  <w:tcW w:w="4678" w:type="dxa"/>
                  <w:tcBorders>
                    <w:top w:val="single" w:sz="4" w:space="0" w:color="auto"/>
                    <w:left w:val="single" w:sz="4" w:space="0" w:color="auto"/>
                    <w:right w:val="nil"/>
                  </w:tcBorders>
                  <w:shd w:val="clear" w:color="auto" w:fill="auto"/>
                  <w:vAlign w:val="center"/>
                </w:tcPr>
                <w:p w14:paraId="407C72D3"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4DD5AF"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43E340CF" w14:textId="77777777" w:rsidTr="006E54F0">
              <w:tc>
                <w:tcPr>
                  <w:tcW w:w="2263" w:type="dxa"/>
                  <w:vMerge/>
                  <w:tcBorders>
                    <w:left w:val="single" w:sz="4" w:space="0" w:color="000000"/>
                    <w:right w:val="single" w:sz="4" w:space="0" w:color="000000"/>
                  </w:tcBorders>
                  <w:shd w:val="clear" w:color="auto" w:fill="auto"/>
                  <w:vAlign w:val="center"/>
                </w:tcPr>
                <w:p w14:paraId="48A3317A" w14:textId="22A2B3CE"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8590E4" w14:textId="73D4E006"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14499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58F8DE"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2B504360" w14:textId="195652D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rPr>
                    <w:t>5.15.Supapă pneumatică NC (NV1) - 41436.2</w:t>
                  </w:r>
                </w:p>
              </w:tc>
              <w:tc>
                <w:tcPr>
                  <w:tcW w:w="4678" w:type="dxa"/>
                  <w:tcBorders>
                    <w:top w:val="single" w:sz="4" w:space="0" w:color="auto"/>
                    <w:left w:val="single" w:sz="4" w:space="0" w:color="auto"/>
                    <w:right w:val="nil"/>
                  </w:tcBorders>
                  <w:shd w:val="clear" w:color="auto" w:fill="auto"/>
                  <w:vAlign w:val="center"/>
                </w:tcPr>
                <w:p w14:paraId="413594EA"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9EA31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6B9EFD0A" w14:textId="77777777" w:rsidTr="006E54F0">
              <w:tc>
                <w:tcPr>
                  <w:tcW w:w="2263" w:type="dxa"/>
                  <w:vMerge/>
                  <w:tcBorders>
                    <w:left w:val="single" w:sz="4" w:space="0" w:color="000000"/>
                    <w:right w:val="single" w:sz="4" w:space="0" w:color="000000"/>
                  </w:tcBorders>
                  <w:shd w:val="clear" w:color="auto" w:fill="auto"/>
                  <w:vAlign w:val="center"/>
                </w:tcPr>
                <w:p w14:paraId="275DC253" w14:textId="51D41D53"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EDFE01" w14:textId="37ADF35B"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3647E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7235F9"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198D7A6F" w14:textId="1FB4B8A8"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rPr>
                    <w:t>5.16.Supapă pneumatică NC (NV5) - 41407.2</w:t>
                  </w:r>
                </w:p>
              </w:tc>
              <w:tc>
                <w:tcPr>
                  <w:tcW w:w="4678" w:type="dxa"/>
                  <w:tcBorders>
                    <w:top w:val="single" w:sz="4" w:space="0" w:color="auto"/>
                    <w:left w:val="single" w:sz="4" w:space="0" w:color="auto"/>
                    <w:right w:val="nil"/>
                  </w:tcBorders>
                  <w:shd w:val="clear" w:color="auto" w:fill="auto"/>
                  <w:vAlign w:val="center"/>
                </w:tcPr>
                <w:p w14:paraId="639EBA28"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58757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013AF3DC" w14:textId="77777777" w:rsidTr="006E54F0">
              <w:tc>
                <w:tcPr>
                  <w:tcW w:w="2263" w:type="dxa"/>
                  <w:vMerge/>
                  <w:tcBorders>
                    <w:left w:val="single" w:sz="4" w:space="0" w:color="000000"/>
                    <w:right w:val="single" w:sz="4" w:space="0" w:color="000000"/>
                  </w:tcBorders>
                  <w:shd w:val="clear" w:color="auto" w:fill="auto"/>
                  <w:vAlign w:val="center"/>
                </w:tcPr>
                <w:p w14:paraId="12E77AC2" w14:textId="30A7C663" w:rsidR="006E54F0" w:rsidRPr="008F7FEF" w:rsidRDefault="006E54F0" w:rsidP="006E54F0">
                  <w:pPr>
                    <w:framePr w:hSpace="180" w:wrap="around" w:vAnchor="page" w:hAnchor="margin" w:y="347"/>
                    <w:spacing w:line="276" w:lineRule="auto"/>
                    <w:rPr>
                      <w:rFonts w:ascii="Arial Narrow" w:eastAsia="Calibri" w:hAnsi="Arial Narrow"/>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6CE58A" w14:textId="52F4C2F1" w:rsidR="006E54F0" w:rsidRPr="008F7FEF" w:rsidRDefault="006E54F0" w:rsidP="006E54F0">
                  <w:pPr>
                    <w:framePr w:hSpace="180" w:wrap="around" w:vAnchor="page" w:hAnchor="margin" w:y="347"/>
                    <w:spacing w:line="276" w:lineRule="auto"/>
                    <w:jc w:val="center"/>
                    <w:rPr>
                      <w:rFonts w:ascii="Arial Narrow" w:eastAsia="Calibri" w:hAnsi="Arial Narrow"/>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AEC1BC" w14:textId="77777777" w:rsidR="006E54F0" w:rsidRPr="008F7FEF" w:rsidRDefault="006E54F0" w:rsidP="006E54F0">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4B4B00" w14:textId="77777777" w:rsidR="006E54F0" w:rsidRPr="008F7FEF" w:rsidRDefault="006E54F0" w:rsidP="006E54F0">
                  <w:pPr>
                    <w:framePr w:hSpace="180" w:wrap="around" w:vAnchor="page" w:hAnchor="margin" w:y="347"/>
                    <w:spacing w:line="276" w:lineRule="auto"/>
                    <w:jc w:val="center"/>
                    <w:rPr>
                      <w:rFonts w:ascii="Arial Narrow" w:eastAsia="Calibri" w:hAnsi="Arial Narrow"/>
                      <w:noProof w:val="0"/>
                      <w:sz w:val="20"/>
                      <w:szCs w:val="20"/>
                    </w:rPr>
                  </w:pPr>
                </w:p>
              </w:tc>
              <w:tc>
                <w:tcPr>
                  <w:tcW w:w="4678" w:type="dxa"/>
                  <w:tcBorders>
                    <w:top w:val="nil"/>
                    <w:left w:val="nil"/>
                    <w:bottom w:val="single" w:sz="4" w:space="0" w:color="auto"/>
                    <w:right w:val="single" w:sz="4" w:space="0" w:color="auto"/>
                  </w:tcBorders>
                  <w:shd w:val="clear" w:color="auto" w:fill="auto"/>
                  <w:vAlign w:val="center"/>
                </w:tcPr>
                <w:p w14:paraId="108902AA" w14:textId="731CC17F"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rPr>
                  </w:pPr>
                  <w:r w:rsidRPr="00335871">
                    <w:rPr>
                      <w:rFonts w:ascii="Arial Narrow" w:hAnsi="Arial Narrow" w:cs="Arial"/>
                      <w:color w:val="000000"/>
                      <w:sz w:val="20"/>
                      <w:szCs w:val="20"/>
                    </w:rPr>
                    <w:t>5.17.Supapă pneumatică NC (NV9) - 41407.3</w:t>
                  </w:r>
                </w:p>
              </w:tc>
              <w:tc>
                <w:tcPr>
                  <w:tcW w:w="4678" w:type="dxa"/>
                  <w:tcBorders>
                    <w:top w:val="single" w:sz="4" w:space="0" w:color="auto"/>
                    <w:left w:val="single" w:sz="4" w:space="0" w:color="auto"/>
                    <w:right w:val="nil"/>
                  </w:tcBorders>
                  <w:shd w:val="clear" w:color="auto" w:fill="auto"/>
                  <w:vAlign w:val="center"/>
                </w:tcPr>
                <w:p w14:paraId="7337E80E"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CE590C" w14:textId="77777777" w:rsidR="006E54F0" w:rsidRPr="008F7FEF" w:rsidRDefault="006E54F0" w:rsidP="006E54F0">
                  <w:pPr>
                    <w:framePr w:hSpace="180" w:wrap="around" w:vAnchor="page" w:hAnchor="margin" w:y="347"/>
                    <w:spacing w:line="276" w:lineRule="auto"/>
                    <w:jc w:val="center"/>
                    <w:rPr>
                      <w:rFonts w:ascii="Arial Narrow" w:eastAsia="Calibri" w:hAnsi="Arial Narrow"/>
                      <w:noProof w:val="0"/>
                      <w:sz w:val="20"/>
                      <w:szCs w:val="20"/>
                    </w:rPr>
                  </w:pPr>
                </w:p>
              </w:tc>
            </w:tr>
            <w:tr w:rsidR="006E54F0" w:rsidRPr="0040485D" w14:paraId="6B5ECBFF" w14:textId="77777777" w:rsidTr="006E54F0">
              <w:tc>
                <w:tcPr>
                  <w:tcW w:w="2263" w:type="dxa"/>
                  <w:vMerge/>
                  <w:tcBorders>
                    <w:left w:val="single" w:sz="4" w:space="0" w:color="000000"/>
                    <w:right w:val="single" w:sz="4" w:space="0" w:color="000000"/>
                  </w:tcBorders>
                  <w:shd w:val="clear" w:color="auto" w:fill="auto"/>
                  <w:vAlign w:val="center"/>
                </w:tcPr>
                <w:p w14:paraId="72411CB8" w14:textId="577C4347"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B0E5A3" w14:textId="555D2AD5"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665331"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924263"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3209A3A9" w14:textId="31381561"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rPr>
                    <w:t>5.18.Supapă pneumatică NC (NV15) - 41436.1</w:t>
                  </w:r>
                </w:p>
              </w:tc>
              <w:tc>
                <w:tcPr>
                  <w:tcW w:w="4678" w:type="dxa"/>
                  <w:tcBorders>
                    <w:top w:val="single" w:sz="4" w:space="0" w:color="auto"/>
                    <w:left w:val="single" w:sz="4" w:space="0" w:color="auto"/>
                    <w:right w:val="nil"/>
                  </w:tcBorders>
                  <w:shd w:val="clear" w:color="auto" w:fill="auto"/>
                  <w:vAlign w:val="center"/>
                </w:tcPr>
                <w:p w14:paraId="36D8601D"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EC0A9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3935FC43" w14:textId="77777777" w:rsidTr="006E54F0">
              <w:tc>
                <w:tcPr>
                  <w:tcW w:w="2263" w:type="dxa"/>
                  <w:vMerge/>
                  <w:tcBorders>
                    <w:left w:val="single" w:sz="4" w:space="0" w:color="000000"/>
                    <w:right w:val="single" w:sz="4" w:space="0" w:color="000000"/>
                  </w:tcBorders>
                  <w:shd w:val="clear" w:color="auto" w:fill="auto"/>
                  <w:vAlign w:val="center"/>
                </w:tcPr>
                <w:p w14:paraId="28F0468A" w14:textId="5E340F21"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440276" w14:textId="46F7BBE6"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1F5091"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62B380"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3D8D13C3" w14:textId="4F9907F9"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lang w:val="en-US"/>
                    </w:rPr>
                    <w:t>5.19.Filtru din oțel inoxidabil 3/4 "(ST3) - 41582.2</w:t>
                  </w:r>
                </w:p>
              </w:tc>
              <w:tc>
                <w:tcPr>
                  <w:tcW w:w="4678" w:type="dxa"/>
                  <w:tcBorders>
                    <w:top w:val="single" w:sz="4" w:space="0" w:color="auto"/>
                    <w:left w:val="single" w:sz="4" w:space="0" w:color="auto"/>
                    <w:right w:val="nil"/>
                  </w:tcBorders>
                  <w:shd w:val="clear" w:color="auto" w:fill="auto"/>
                  <w:vAlign w:val="center"/>
                </w:tcPr>
                <w:p w14:paraId="683BE6A5"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0C3ABB"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4AE6DDD9" w14:textId="77777777" w:rsidTr="006E54F0">
              <w:tc>
                <w:tcPr>
                  <w:tcW w:w="2263" w:type="dxa"/>
                  <w:vMerge/>
                  <w:tcBorders>
                    <w:left w:val="single" w:sz="4" w:space="0" w:color="000000"/>
                    <w:right w:val="single" w:sz="4" w:space="0" w:color="000000"/>
                  </w:tcBorders>
                  <w:shd w:val="clear" w:color="auto" w:fill="auto"/>
                  <w:vAlign w:val="center"/>
                </w:tcPr>
                <w:p w14:paraId="30EA9836" w14:textId="2D58E9F0"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EA7808" w14:textId="24CEE9C3"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0B80D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5B2301"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245AC84A" w14:textId="3CD3BE3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lang w:val="en-US"/>
                    </w:rPr>
                    <w:t>5.20.Inel de etanșare din viton p/u clamp combinat 1" - 43382.5</w:t>
                  </w:r>
                </w:p>
              </w:tc>
              <w:tc>
                <w:tcPr>
                  <w:tcW w:w="4678" w:type="dxa"/>
                  <w:tcBorders>
                    <w:top w:val="single" w:sz="4" w:space="0" w:color="auto"/>
                    <w:left w:val="single" w:sz="4" w:space="0" w:color="auto"/>
                    <w:right w:val="nil"/>
                  </w:tcBorders>
                  <w:shd w:val="clear" w:color="auto" w:fill="auto"/>
                  <w:vAlign w:val="center"/>
                </w:tcPr>
                <w:p w14:paraId="49C27A13"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D217C6"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203A5635" w14:textId="77777777" w:rsidTr="006E54F0">
              <w:tc>
                <w:tcPr>
                  <w:tcW w:w="2263" w:type="dxa"/>
                  <w:vMerge/>
                  <w:tcBorders>
                    <w:left w:val="single" w:sz="4" w:space="0" w:color="000000"/>
                    <w:right w:val="single" w:sz="4" w:space="0" w:color="000000"/>
                  </w:tcBorders>
                  <w:shd w:val="clear" w:color="auto" w:fill="auto"/>
                  <w:vAlign w:val="center"/>
                </w:tcPr>
                <w:p w14:paraId="0D06806A" w14:textId="4D428324"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4D56D0" w14:textId="32DE1633"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084F8B"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E04324"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057C8609" w14:textId="223506E5"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rPr>
                    <w:t>5.21.Purger din oțel inoxidabil 1/2" - 41574</w:t>
                  </w:r>
                </w:p>
              </w:tc>
              <w:tc>
                <w:tcPr>
                  <w:tcW w:w="4678" w:type="dxa"/>
                  <w:tcBorders>
                    <w:top w:val="single" w:sz="4" w:space="0" w:color="auto"/>
                    <w:left w:val="single" w:sz="4" w:space="0" w:color="auto"/>
                    <w:right w:val="nil"/>
                  </w:tcBorders>
                  <w:shd w:val="clear" w:color="auto" w:fill="auto"/>
                  <w:vAlign w:val="center"/>
                </w:tcPr>
                <w:p w14:paraId="152EC577"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5A1091"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48F46DDE" w14:textId="77777777" w:rsidTr="006E54F0">
              <w:tc>
                <w:tcPr>
                  <w:tcW w:w="2263" w:type="dxa"/>
                  <w:vMerge/>
                  <w:tcBorders>
                    <w:left w:val="single" w:sz="4" w:space="0" w:color="000000"/>
                    <w:right w:val="single" w:sz="4" w:space="0" w:color="000000"/>
                  </w:tcBorders>
                  <w:shd w:val="clear" w:color="auto" w:fill="auto"/>
                  <w:vAlign w:val="center"/>
                </w:tcPr>
                <w:p w14:paraId="3CB9EEC6" w14:textId="28CEB4B5"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D5EB67" w14:textId="4D792CD6"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B47B9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F68AB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4334DBDC" w14:textId="67563A88"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lang w:val="en-US"/>
                    </w:rPr>
                    <w:t>5.22.Valva electromagnetică p/u apă (simplu) - 41399.7</w:t>
                  </w:r>
                </w:p>
              </w:tc>
              <w:tc>
                <w:tcPr>
                  <w:tcW w:w="4678" w:type="dxa"/>
                  <w:tcBorders>
                    <w:top w:val="single" w:sz="4" w:space="0" w:color="auto"/>
                    <w:left w:val="single" w:sz="4" w:space="0" w:color="auto"/>
                    <w:right w:val="nil"/>
                  </w:tcBorders>
                  <w:shd w:val="clear" w:color="auto" w:fill="auto"/>
                  <w:vAlign w:val="center"/>
                </w:tcPr>
                <w:p w14:paraId="5DE35C0A"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4ED2A8"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6B49F02A" w14:textId="77777777" w:rsidTr="006E54F0">
              <w:tc>
                <w:tcPr>
                  <w:tcW w:w="2263" w:type="dxa"/>
                  <w:vMerge/>
                  <w:tcBorders>
                    <w:left w:val="single" w:sz="4" w:space="0" w:color="000000"/>
                    <w:right w:val="single" w:sz="4" w:space="0" w:color="000000"/>
                  </w:tcBorders>
                  <w:shd w:val="clear" w:color="auto" w:fill="auto"/>
                  <w:vAlign w:val="center"/>
                </w:tcPr>
                <w:p w14:paraId="4F57175D" w14:textId="5492B2A5"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358264" w14:textId="440A0463"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D81A36"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7241F6"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69596AFB" w14:textId="72106E36"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lang w:val="en-US"/>
                    </w:rPr>
                    <w:t>5.23.Valva electromagnetică p/u apă (dublu) - 41399.8</w:t>
                  </w:r>
                </w:p>
              </w:tc>
              <w:tc>
                <w:tcPr>
                  <w:tcW w:w="4678" w:type="dxa"/>
                  <w:tcBorders>
                    <w:top w:val="single" w:sz="4" w:space="0" w:color="auto"/>
                    <w:left w:val="single" w:sz="4" w:space="0" w:color="auto"/>
                    <w:right w:val="nil"/>
                  </w:tcBorders>
                  <w:shd w:val="clear" w:color="auto" w:fill="auto"/>
                  <w:vAlign w:val="center"/>
                </w:tcPr>
                <w:p w14:paraId="266A1FB0"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4E6A1E"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61D6D7AB" w14:textId="77777777" w:rsidTr="006E54F0">
              <w:tc>
                <w:tcPr>
                  <w:tcW w:w="2263" w:type="dxa"/>
                  <w:vMerge/>
                  <w:tcBorders>
                    <w:left w:val="single" w:sz="4" w:space="0" w:color="000000"/>
                    <w:right w:val="single" w:sz="4" w:space="0" w:color="000000"/>
                  </w:tcBorders>
                  <w:shd w:val="clear" w:color="auto" w:fill="auto"/>
                  <w:vAlign w:val="center"/>
                </w:tcPr>
                <w:p w14:paraId="31B815C4" w14:textId="1106B321"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FC2100" w14:textId="5B283CF9"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8AC348"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728988"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7913014B" w14:textId="7B6102A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lang w:val="en-US"/>
                    </w:rPr>
                    <w:t>5.24.Încălzitor p/u generatorul de abur, 20kW - 41902.8</w:t>
                  </w:r>
                </w:p>
              </w:tc>
              <w:tc>
                <w:tcPr>
                  <w:tcW w:w="4678" w:type="dxa"/>
                  <w:tcBorders>
                    <w:top w:val="single" w:sz="4" w:space="0" w:color="auto"/>
                    <w:left w:val="single" w:sz="4" w:space="0" w:color="auto"/>
                    <w:right w:val="nil"/>
                  </w:tcBorders>
                  <w:shd w:val="clear" w:color="auto" w:fill="auto"/>
                  <w:vAlign w:val="center"/>
                </w:tcPr>
                <w:p w14:paraId="692580BF"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C90BCE"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07059633" w14:textId="77777777" w:rsidTr="006E54F0">
              <w:tc>
                <w:tcPr>
                  <w:tcW w:w="2263" w:type="dxa"/>
                  <w:vMerge/>
                  <w:tcBorders>
                    <w:left w:val="single" w:sz="4" w:space="0" w:color="000000"/>
                    <w:right w:val="single" w:sz="4" w:space="0" w:color="000000"/>
                  </w:tcBorders>
                  <w:shd w:val="clear" w:color="auto" w:fill="auto"/>
                  <w:vAlign w:val="center"/>
                </w:tcPr>
                <w:p w14:paraId="5A54C49F" w14:textId="6DD0B2FE"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8B1C06" w14:textId="7E27DCF6"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BEC08F"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EE187F"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272EA55E" w14:textId="53AFB661"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lang w:val="en-US"/>
                    </w:rPr>
                    <w:t>5.25.Sensor de nivel p/u rezervor de apă - 41927.9</w:t>
                  </w:r>
                </w:p>
              </w:tc>
              <w:tc>
                <w:tcPr>
                  <w:tcW w:w="4678" w:type="dxa"/>
                  <w:tcBorders>
                    <w:top w:val="single" w:sz="4" w:space="0" w:color="auto"/>
                    <w:left w:val="single" w:sz="4" w:space="0" w:color="auto"/>
                    <w:right w:val="nil"/>
                  </w:tcBorders>
                  <w:shd w:val="clear" w:color="auto" w:fill="auto"/>
                  <w:vAlign w:val="center"/>
                </w:tcPr>
                <w:p w14:paraId="438AC9E9"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70C36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6BD16512" w14:textId="77777777" w:rsidTr="006E54F0">
              <w:tc>
                <w:tcPr>
                  <w:tcW w:w="2263" w:type="dxa"/>
                  <w:vMerge/>
                  <w:tcBorders>
                    <w:left w:val="single" w:sz="4" w:space="0" w:color="000000"/>
                    <w:right w:val="single" w:sz="4" w:space="0" w:color="000000"/>
                  </w:tcBorders>
                  <w:shd w:val="clear" w:color="auto" w:fill="auto"/>
                  <w:vAlign w:val="center"/>
                </w:tcPr>
                <w:p w14:paraId="2B012D98" w14:textId="2A071ADE"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D8AA9A" w14:textId="01080053"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158C1E"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AD4142"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62AD29D0" w14:textId="16F48EDE"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lang w:val="en-US"/>
                    </w:rPr>
                    <w:t>5.26.Ventilator 24V p/u cutie electrică - 41354.9</w:t>
                  </w:r>
                </w:p>
              </w:tc>
              <w:tc>
                <w:tcPr>
                  <w:tcW w:w="4678" w:type="dxa"/>
                  <w:tcBorders>
                    <w:top w:val="single" w:sz="4" w:space="0" w:color="auto"/>
                    <w:left w:val="single" w:sz="4" w:space="0" w:color="auto"/>
                    <w:right w:val="nil"/>
                  </w:tcBorders>
                  <w:shd w:val="clear" w:color="auto" w:fill="auto"/>
                  <w:vAlign w:val="center"/>
                </w:tcPr>
                <w:p w14:paraId="2829EA2E"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09A37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091922F0" w14:textId="77777777" w:rsidTr="006E54F0">
              <w:tc>
                <w:tcPr>
                  <w:tcW w:w="2263" w:type="dxa"/>
                  <w:vMerge/>
                  <w:tcBorders>
                    <w:left w:val="single" w:sz="4" w:space="0" w:color="000000"/>
                    <w:right w:val="single" w:sz="4" w:space="0" w:color="000000"/>
                  </w:tcBorders>
                  <w:shd w:val="clear" w:color="auto" w:fill="auto"/>
                  <w:vAlign w:val="center"/>
                </w:tcPr>
                <w:p w14:paraId="75BB723E" w14:textId="73540888"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5F577F" w14:textId="673EF7F5"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AC854B"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826624"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76952906" w14:textId="3F199624"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rPr>
                    <w:t>5.27.Contactor p/u încălzitor - 41304.3</w:t>
                  </w:r>
                </w:p>
              </w:tc>
              <w:tc>
                <w:tcPr>
                  <w:tcW w:w="4678" w:type="dxa"/>
                  <w:tcBorders>
                    <w:top w:val="single" w:sz="4" w:space="0" w:color="auto"/>
                    <w:left w:val="single" w:sz="4" w:space="0" w:color="auto"/>
                    <w:right w:val="nil"/>
                  </w:tcBorders>
                  <w:shd w:val="clear" w:color="auto" w:fill="auto"/>
                  <w:vAlign w:val="center"/>
                </w:tcPr>
                <w:p w14:paraId="5353C2FD"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6C4ED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61A497D1" w14:textId="77777777" w:rsidTr="006E54F0">
              <w:tc>
                <w:tcPr>
                  <w:tcW w:w="2263" w:type="dxa"/>
                  <w:vMerge/>
                  <w:tcBorders>
                    <w:left w:val="single" w:sz="4" w:space="0" w:color="000000"/>
                    <w:bottom w:val="single" w:sz="4" w:space="0" w:color="000000"/>
                    <w:right w:val="single" w:sz="4" w:space="0" w:color="000000"/>
                  </w:tcBorders>
                  <w:shd w:val="clear" w:color="auto" w:fill="auto"/>
                  <w:vAlign w:val="center"/>
                </w:tcPr>
                <w:p w14:paraId="1EFF1E80" w14:textId="7A0B31BA"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BFDE95" w14:textId="331A9CD3"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CAC89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7DB66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12CC3337" w14:textId="53A1C575"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lang w:val="en-US"/>
                    </w:rPr>
                    <w:t>5.28.Senzor de închidere ușă SQ3/SQ4 - 41784.3</w:t>
                  </w:r>
                </w:p>
              </w:tc>
              <w:tc>
                <w:tcPr>
                  <w:tcW w:w="4678" w:type="dxa"/>
                  <w:tcBorders>
                    <w:top w:val="single" w:sz="4" w:space="0" w:color="auto"/>
                    <w:left w:val="single" w:sz="4" w:space="0" w:color="auto"/>
                    <w:right w:val="nil"/>
                  </w:tcBorders>
                  <w:shd w:val="clear" w:color="auto" w:fill="auto"/>
                  <w:vAlign w:val="center"/>
                </w:tcPr>
                <w:p w14:paraId="3ED580A0"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B4441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0FBFEDC7" w14:textId="77777777" w:rsidTr="006E54F0">
              <w:tc>
                <w:tcPr>
                  <w:tcW w:w="2263" w:type="dxa"/>
                  <w:vMerge w:val="restart"/>
                  <w:tcBorders>
                    <w:top w:val="nil"/>
                    <w:left w:val="single" w:sz="4" w:space="0" w:color="000000"/>
                    <w:right w:val="single" w:sz="4" w:space="0" w:color="000000"/>
                  </w:tcBorders>
                  <w:shd w:val="clear" w:color="auto" w:fill="auto"/>
                  <w:vAlign w:val="center"/>
                </w:tcPr>
                <w:p w14:paraId="441A228D" w14:textId="1758A00E"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lang w:val="en-US"/>
                    </w:rPr>
                    <w:t>6.Mașina de spălare și dezinfecție "MAT LD521XLS, Matachana"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E6C70" w14:textId="3C41D1CB"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82E220"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29C382"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523E42EB" w14:textId="0021064E"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rPr>
                    <w:t>6.1.Garnitură de ușă - 67097.4</w:t>
                  </w:r>
                </w:p>
              </w:tc>
              <w:tc>
                <w:tcPr>
                  <w:tcW w:w="4678" w:type="dxa"/>
                  <w:tcBorders>
                    <w:top w:val="single" w:sz="4" w:space="0" w:color="auto"/>
                    <w:left w:val="single" w:sz="4" w:space="0" w:color="auto"/>
                    <w:right w:val="nil"/>
                  </w:tcBorders>
                  <w:shd w:val="clear" w:color="auto" w:fill="auto"/>
                  <w:vAlign w:val="center"/>
                </w:tcPr>
                <w:p w14:paraId="399A1267"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C0DBDF"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2AC78694" w14:textId="77777777" w:rsidTr="006E54F0">
              <w:tc>
                <w:tcPr>
                  <w:tcW w:w="2263" w:type="dxa"/>
                  <w:vMerge/>
                  <w:tcBorders>
                    <w:left w:val="single" w:sz="4" w:space="0" w:color="000000"/>
                    <w:right w:val="single" w:sz="4" w:space="0" w:color="000000"/>
                  </w:tcBorders>
                  <w:shd w:val="clear" w:color="auto" w:fill="auto"/>
                  <w:vAlign w:val="center"/>
                </w:tcPr>
                <w:p w14:paraId="22CC7E0C" w14:textId="0E75BBC7"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AAF335" w14:textId="39AC51D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411504"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D00F58"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03E99B75" w14:textId="0DFB87ED"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6.2.Tub cu senzor de nivel p/u aspirarea detergentului - 66132.4</w:t>
                  </w:r>
                </w:p>
              </w:tc>
              <w:tc>
                <w:tcPr>
                  <w:tcW w:w="4678" w:type="dxa"/>
                  <w:tcBorders>
                    <w:top w:val="single" w:sz="4" w:space="0" w:color="auto"/>
                    <w:left w:val="single" w:sz="4" w:space="0" w:color="auto"/>
                    <w:right w:val="nil"/>
                  </w:tcBorders>
                  <w:shd w:val="clear" w:color="auto" w:fill="auto"/>
                  <w:vAlign w:val="center"/>
                </w:tcPr>
                <w:p w14:paraId="33FD8DFA"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3C8BAF"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611FA347" w14:textId="77777777" w:rsidTr="006E54F0">
              <w:tc>
                <w:tcPr>
                  <w:tcW w:w="2263" w:type="dxa"/>
                  <w:vMerge/>
                  <w:tcBorders>
                    <w:left w:val="single" w:sz="4" w:space="0" w:color="000000"/>
                    <w:right w:val="single" w:sz="4" w:space="0" w:color="000000"/>
                  </w:tcBorders>
                  <w:shd w:val="clear" w:color="auto" w:fill="auto"/>
                  <w:vAlign w:val="center"/>
                </w:tcPr>
                <w:p w14:paraId="675DEC31" w14:textId="1232EE41"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3F6961" w14:textId="1A0C5D24"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BA67A2"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2690F0"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469324EC" w14:textId="059A3B50"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6.3.Garnitură la elementul de încălzire 46x5 - 66118.4</w:t>
                  </w:r>
                </w:p>
              </w:tc>
              <w:tc>
                <w:tcPr>
                  <w:tcW w:w="4678" w:type="dxa"/>
                  <w:tcBorders>
                    <w:top w:val="single" w:sz="4" w:space="0" w:color="auto"/>
                    <w:left w:val="single" w:sz="4" w:space="0" w:color="auto"/>
                    <w:right w:val="nil"/>
                  </w:tcBorders>
                  <w:shd w:val="clear" w:color="auto" w:fill="auto"/>
                  <w:vAlign w:val="center"/>
                </w:tcPr>
                <w:p w14:paraId="15FC547E"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4228B0"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78479CBF" w14:textId="77777777" w:rsidTr="006E54F0">
              <w:tc>
                <w:tcPr>
                  <w:tcW w:w="2263" w:type="dxa"/>
                  <w:vMerge/>
                  <w:tcBorders>
                    <w:left w:val="single" w:sz="4" w:space="0" w:color="000000"/>
                    <w:right w:val="single" w:sz="4" w:space="0" w:color="000000"/>
                  </w:tcBorders>
                  <w:shd w:val="clear" w:color="auto" w:fill="auto"/>
                  <w:vAlign w:val="center"/>
                </w:tcPr>
                <w:p w14:paraId="081137D8" w14:textId="3B6B5DA4"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5A439F" w14:textId="193B03E5"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E0F9F6"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E22BFB"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3BBE1F50" w14:textId="08E20DFD"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6.4.Tub p/u pompă (detergent pump) - 66818.4</w:t>
                  </w:r>
                </w:p>
              </w:tc>
              <w:tc>
                <w:tcPr>
                  <w:tcW w:w="4678" w:type="dxa"/>
                  <w:tcBorders>
                    <w:top w:val="single" w:sz="4" w:space="0" w:color="auto"/>
                    <w:left w:val="single" w:sz="4" w:space="0" w:color="auto"/>
                    <w:right w:val="nil"/>
                  </w:tcBorders>
                  <w:shd w:val="clear" w:color="auto" w:fill="auto"/>
                  <w:vAlign w:val="center"/>
                </w:tcPr>
                <w:p w14:paraId="07C425E5"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EE6FE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7B4E138B" w14:textId="77777777" w:rsidTr="006E54F0">
              <w:tc>
                <w:tcPr>
                  <w:tcW w:w="2263" w:type="dxa"/>
                  <w:vMerge/>
                  <w:tcBorders>
                    <w:left w:val="single" w:sz="4" w:space="0" w:color="000000"/>
                    <w:right w:val="single" w:sz="4" w:space="0" w:color="000000"/>
                  </w:tcBorders>
                  <w:shd w:val="clear" w:color="auto" w:fill="auto"/>
                  <w:vAlign w:val="center"/>
                </w:tcPr>
                <w:p w14:paraId="3FB10C06" w14:textId="54935023"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C00053" w14:textId="1798102B"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D964F8"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033864"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4B9713F1" w14:textId="633F6919"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6.5.Tub p/u pompă (lubricant pump) - 66819.4</w:t>
                  </w:r>
                </w:p>
              </w:tc>
              <w:tc>
                <w:tcPr>
                  <w:tcW w:w="4678" w:type="dxa"/>
                  <w:tcBorders>
                    <w:top w:val="single" w:sz="4" w:space="0" w:color="auto"/>
                    <w:left w:val="single" w:sz="4" w:space="0" w:color="auto"/>
                    <w:right w:val="nil"/>
                  </w:tcBorders>
                  <w:shd w:val="clear" w:color="auto" w:fill="auto"/>
                  <w:vAlign w:val="center"/>
                </w:tcPr>
                <w:p w14:paraId="7DE4E68E"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6DC5E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3C0B666D" w14:textId="77777777" w:rsidTr="006E54F0">
              <w:tc>
                <w:tcPr>
                  <w:tcW w:w="2263" w:type="dxa"/>
                  <w:vMerge/>
                  <w:tcBorders>
                    <w:left w:val="single" w:sz="4" w:space="0" w:color="000000"/>
                    <w:right w:val="single" w:sz="4" w:space="0" w:color="000000"/>
                  </w:tcBorders>
                  <w:shd w:val="clear" w:color="auto" w:fill="auto"/>
                  <w:vAlign w:val="center"/>
                </w:tcPr>
                <w:p w14:paraId="278A050C" w14:textId="7A0740DE"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EA379A" w14:textId="06272A2F"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63D46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D85BDE"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3749356E" w14:textId="12AFCD5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rPr>
                    <w:t>6.6.Prefilter de aer - 66654.4</w:t>
                  </w:r>
                </w:p>
              </w:tc>
              <w:tc>
                <w:tcPr>
                  <w:tcW w:w="4678" w:type="dxa"/>
                  <w:tcBorders>
                    <w:top w:val="single" w:sz="4" w:space="0" w:color="auto"/>
                    <w:left w:val="single" w:sz="4" w:space="0" w:color="auto"/>
                    <w:right w:val="nil"/>
                  </w:tcBorders>
                  <w:shd w:val="clear" w:color="auto" w:fill="auto"/>
                  <w:vAlign w:val="center"/>
                </w:tcPr>
                <w:p w14:paraId="0E939874"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4C454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6272620D" w14:textId="77777777" w:rsidTr="006E54F0">
              <w:tc>
                <w:tcPr>
                  <w:tcW w:w="2263" w:type="dxa"/>
                  <w:vMerge/>
                  <w:tcBorders>
                    <w:left w:val="single" w:sz="4" w:space="0" w:color="000000"/>
                    <w:right w:val="single" w:sz="4" w:space="0" w:color="000000"/>
                  </w:tcBorders>
                  <w:shd w:val="clear" w:color="auto" w:fill="auto"/>
                  <w:vAlign w:val="center"/>
                </w:tcPr>
                <w:p w14:paraId="464AE605" w14:textId="4119E6FB"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71692D" w14:textId="74F06B22"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DCDCB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0CD5A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466DAB88" w14:textId="7D6545D0"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rPr>
                    <w:t>6.7.Filtru de aer steril - 66655.4</w:t>
                  </w:r>
                </w:p>
              </w:tc>
              <w:tc>
                <w:tcPr>
                  <w:tcW w:w="4678" w:type="dxa"/>
                  <w:tcBorders>
                    <w:top w:val="single" w:sz="4" w:space="0" w:color="auto"/>
                    <w:left w:val="single" w:sz="4" w:space="0" w:color="auto"/>
                    <w:right w:val="nil"/>
                  </w:tcBorders>
                  <w:shd w:val="clear" w:color="auto" w:fill="auto"/>
                  <w:vAlign w:val="center"/>
                </w:tcPr>
                <w:p w14:paraId="785A52E6"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2B413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0EA03754" w14:textId="77777777" w:rsidTr="006E54F0">
              <w:tc>
                <w:tcPr>
                  <w:tcW w:w="2263" w:type="dxa"/>
                  <w:vMerge/>
                  <w:tcBorders>
                    <w:left w:val="single" w:sz="4" w:space="0" w:color="000000"/>
                    <w:right w:val="single" w:sz="4" w:space="0" w:color="000000"/>
                  </w:tcBorders>
                  <w:shd w:val="clear" w:color="auto" w:fill="auto"/>
                  <w:vAlign w:val="center"/>
                </w:tcPr>
                <w:p w14:paraId="0C0CD6D3" w14:textId="523EA830"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34E2F9" w14:textId="42673298"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F4287F"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C27943"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15B2EA1E" w14:textId="31343A25"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6.8.Rulment p/u brațul de spălare - 67198.4</w:t>
                  </w:r>
                </w:p>
              </w:tc>
              <w:tc>
                <w:tcPr>
                  <w:tcW w:w="4678" w:type="dxa"/>
                  <w:tcBorders>
                    <w:top w:val="single" w:sz="4" w:space="0" w:color="auto"/>
                    <w:left w:val="single" w:sz="4" w:space="0" w:color="auto"/>
                    <w:right w:val="nil"/>
                  </w:tcBorders>
                  <w:shd w:val="clear" w:color="auto" w:fill="auto"/>
                  <w:vAlign w:val="center"/>
                </w:tcPr>
                <w:p w14:paraId="0BCC2E29"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138348"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0511F9BB" w14:textId="77777777" w:rsidTr="006E54F0">
              <w:tc>
                <w:tcPr>
                  <w:tcW w:w="2263" w:type="dxa"/>
                  <w:vMerge/>
                  <w:tcBorders>
                    <w:left w:val="single" w:sz="4" w:space="0" w:color="000000"/>
                    <w:bottom w:val="single" w:sz="4" w:space="0" w:color="000000"/>
                    <w:right w:val="single" w:sz="4" w:space="0" w:color="000000"/>
                  </w:tcBorders>
                  <w:shd w:val="clear" w:color="auto" w:fill="auto"/>
                  <w:vAlign w:val="center"/>
                </w:tcPr>
                <w:p w14:paraId="2A29FF7D" w14:textId="18C55643"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F7DD73" w14:textId="639A1BD1"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F740A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77D8CE"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0FC51421" w14:textId="3BA7616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rPr>
                    <w:t>6.9.Contactor 230VAC 3P+INC - 66127.4</w:t>
                  </w:r>
                </w:p>
              </w:tc>
              <w:tc>
                <w:tcPr>
                  <w:tcW w:w="4678" w:type="dxa"/>
                  <w:tcBorders>
                    <w:top w:val="single" w:sz="4" w:space="0" w:color="auto"/>
                    <w:left w:val="single" w:sz="4" w:space="0" w:color="auto"/>
                    <w:right w:val="nil"/>
                  </w:tcBorders>
                  <w:shd w:val="clear" w:color="auto" w:fill="auto"/>
                  <w:vAlign w:val="center"/>
                </w:tcPr>
                <w:p w14:paraId="16A1FFCC"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DEE55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27159D7A" w14:textId="77777777" w:rsidTr="006E54F0">
              <w:tc>
                <w:tcPr>
                  <w:tcW w:w="2263" w:type="dxa"/>
                  <w:vMerge w:val="restart"/>
                  <w:tcBorders>
                    <w:top w:val="nil"/>
                    <w:left w:val="single" w:sz="4" w:space="0" w:color="000000"/>
                    <w:right w:val="single" w:sz="4" w:space="0" w:color="000000"/>
                  </w:tcBorders>
                  <w:shd w:val="clear" w:color="auto" w:fill="auto"/>
                  <w:vAlign w:val="center"/>
                </w:tcPr>
                <w:p w14:paraId="7E7D33DF" w14:textId="3E00F4E1"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lang w:val="en-US"/>
                    </w:rPr>
                    <w:t>7.Sistema p/u pregătirea apei purificate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0D7DD1" w14:textId="283B1ABB"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A05E4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4E32E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57035840" w14:textId="1F507C98"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7.1.Pompă p/u alimentarea cu apă purificată a sterilizatorului - 98587.2</w:t>
                  </w:r>
                </w:p>
              </w:tc>
              <w:tc>
                <w:tcPr>
                  <w:tcW w:w="4678" w:type="dxa"/>
                  <w:tcBorders>
                    <w:top w:val="single" w:sz="4" w:space="0" w:color="auto"/>
                    <w:left w:val="single" w:sz="4" w:space="0" w:color="auto"/>
                    <w:right w:val="nil"/>
                  </w:tcBorders>
                  <w:shd w:val="clear" w:color="auto" w:fill="auto"/>
                  <w:vAlign w:val="center"/>
                </w:tcPr>
                <w:p w14:paraId="365D8005"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050174"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6F4B5F06" w14:textId="77777777" w:rsidTr="006E54F0">
              <w:tc>
                <w:tcPr>
                  <w:tcW w:w="2263" w:type="dxa"/>
                  <w:vMerge/>
                  <w:tcBorders>
                    <w:left w:val="single" w:sz="4" w:space="0" w:color="000000"/>
                    <w:right w:val="single" w:sz="4" w:space="0" w:color="000000"/>
                  </w:tcBorders>
                  <w:shd w:val="clear" w:color="auto" w:fill="auto"/>
                  <w:vAlign w:val="center"/>
                </w:tcPr>
                <w:p w14:paraId="2C93E509" w14:textId="243F7D3F"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CBB3C2" w14:textId="243BFE34"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BBF39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7DBB9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2A920C30" w14:textId="6DC89454"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7.2.Pompă p/u sistemul pregătirea apei Matachana - 66239.3</w:t>
                  </w:r>
                </w:p>
              </w:tc>
              <w:tc>
                <w:tcPr>
                  <w:tcW w:w="4678" w:type="dxa"/>
                  <w:tcBorders>
                    <w:top w:val="single" w:sz="4" w:space="0" w:color="auto"/>
                    <w:left w:val="single" w:sz="4" w:space="0" w:color="auto"/>
                    <w:right w:val="nil"/>
                  </w:tcBorders>
                  <w:shd w:val="clear" w:color="auto" w:fill="auto"/>
                  <w:vAlign w:val="center"/>
                </w:tcPr>
                <w:p w14:paraId="3FEA44BC"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5BBC16"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0A958449" w14:textId="77777777" w:rsidTr="006E54F0">
              <w:tc>
                <w:tcPr>
                  <w:tcW w:w="2263" w:type="dxa"/>
                  <w:vMerge/>
                  <w:tcBorders>
                    <w:left w:val="single" w:sz="4" w:space="0" w:color="000000"/>
                    <w:right w:val="single" w:sz="4" w:space="0" w:color="000000"/>
                  </w:tcBorders>
                  <w:shd w:val="clear" w:color="auto" w:fill="auto"/>
                  <w:vAlign w:val="center"/>
                </w:tcPr>
                <w:p w14:paraId="15E17903" w14:textId="56A8178A"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FC5BA1" w14:textId="40C6636F"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5419BE"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6C30D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489B79E2" w14:textId="42EF54CC"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7.3.Particles cartridge PURTREX 20 microns 10” height - 66045.2</w:t>
                  </w:r>
                </w:p>
              </w:tc>
              <w:tc>
                <w:tcPr>
                  <w:tcW w:w="4678" w:type="dxa"/>
                  <w:tcBorders>
                    <w:top w:val="single" w:sz="4" w:space="0" w:color="auto"/>
                    <w:left w:val="single" w:sz="4" w:space="0" w:color="auto"/>
                    <w:right w:val="nil"/>
                  </w:tcBorders>
                  <w:shd w:val="clear" w:color="auto" w:fill="auto"/>
                  <w:vAlign w:val="center"/>
                </w:tcPr>
                <w:p w14:paraId="0F9FA6A6"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C8F61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7F3A9224" w14:textId="77777777" w:rsidTr="006E54F0">
              <w:tc>
                <w:tcPr>
                  <w:tcW w:w="2263" w:type="dxa"/>
                  <w:vMerge/>
                  <w:tcBorders>
                    <w:left w:val="single" w:sz="4" w:space="0" w:color="000000"/>
                    <w:right w:val="single" w:sz="4" w:space="0" w:color="000000"/>
                  </w:tcBorders>
                  <w:shd w:val="clear" w:color="auto" w:fill="auto"/>
                  <w:vAlign w:val="center"/>
                </w:tcPr>
                <w:p w14:paraId="4DA83E52" w14:textId="3C483D2A"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21AB54" w14:textId="05EC19D9"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B681DF"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A0FF02"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5F63D601" w14:textId="729500BB"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7.4.Particles cartridge PURTREX 5 microns 10” height - 66.046.2</w:t>
                  </w:r>
                </w:p>
              </w:tc>
              <w:tc>
                <w:tcPr>
                  <w:tcW w:w="4678" w:type="dxa"/>
                  <w:tcBorders>
                    <w:top w:val="single" w:sz="4" w:space="0" w:color="auto"/>
                    <w:left w:val="single" w:sz="4" w:space="0" w:color="auto"/>
                    <w:right w:val="nil"/>
                  </w:tcBorders>
                  <w:shd w:val="clear" w:color="auto" w:fill="auto"/>
                  <w:vAlign w:val="center"/>
                </w:tcPr>
                <w:p w14:paraId="1415C77F"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93128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58251721" w14:textId="77777777" w:rsidTr="006E54F0">
              <w:tc>
                <w:tcPr>
                  <w:tcW w:w="2263" w:type="dxa"/>
                  <w:vMerge/>
                  <w:tcBorders>
                    <w:left w:val="single" w:sz="4" w:space="0" w:color="000000"/>
                    <w:right w:val="single" w:sz="4" w:space="0" w:color="000000"/>
                  </w:tcBorders>
                  <w:shd w:val="clear" w:color="auto" w:fill="auto"/>
                  <w:vAlign w:val="center"/>
                </w:tcPr>
                <w:p w14:paraId="21FAD8C5" w14:textId="7463B0D7"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03D4E8" w14:textId="4A6BBB3C"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0BA38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8DEE7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7F029635" w14:textId="5949F1FB"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7.5.Granular active carbon pre-filters OMNIPURE (GAC) - 66047.2</w:t>
                  </w:r>
                </w:p>
              </w:tc>
              <w:tc>
                <w:tcPr>
                  <w:tcW w:w="4678" w:type="dxa"/>
                  <w:tcBorders>
                    <w:top w:val="single" w:sz="4" w:space="0" w:color="auto"/>
                    <w:left w:val="single" w:sz="4" w:space="0" w:color="auto"/>
                    <w:right w:val="nil"/>
                  </w:tcBorders>
                  <w:shd w:val="clear" w:color="auto" w:fill="auto"/>
                  <w:vAlign w:val="center"/>
                </w:tcPr>
                <w:p w14:paraId="214971EE"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A488E9"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16A48A08" w14:textId="77777777" w:rsidTr="006E54F0">
              <w:tc>
                <w:tcPr>
                  <w:tcW w:w="2263" w:type="dxa"/>
                  <w:vMerge/>
                  <w:tcBorders>
                    <w:left w:val="single" w:sz="4" w:space="0" w:color="000000"/>
                    <w:right w:val="single" w:sz="4" w:space="0" w:color="000000"/>
                  </w:tcBorders>
                  <w:shd w:val="clear" w:color="auto" w:fill="auto"/>
                  <w:vAlign w:val="center"/>
                </w:tcPr>
                <w:p w14:paraId="498DF365" w14:textId="7867DA58"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FC2365" w14:textId="2F5ACD9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E6B03B"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03BFC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62E0B777" w14:textId="04D50154"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7.6.Granular active carbon + special polyphosphates OMNIPURE (GACFOS) - 67853.2</w:t>
                  </w:r>
                </w:p>
              </w:tc>
              <w:tc>
                <w:tcPr>
                  <w:tcW w:w="4678" w:type="dxa"/>
                  <w:tcBorders>
                    <w:top w:val="single" w:sz="4" w:space="0" w:color="auto"/>
                    <w:left w:val="single" w:sz="4" w:space="0" w:color="auto"/>
                    <w:right w:val="nil"/>
                  </w:tcBorders>
                  <w:shd w:val="clear" w:color="auto" w:fill="auto"/>
                  <w:vAlign w:val="center"/>
                </w:tcPr>
                <w:p w14:paraId="61EB3455"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43947F"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12314410" w14:textId="77777777" w:rsidTr="006E54F0">
              <w:tc>
                <w:tcPr>
                  <w:tcW w:w="2263" w:type="dxa"/>
                  <w:vMerge/>
                  <w:tcBorders>
                    <w:left w:val="single" w:sz="4" w:space="0" w:color="000000"/>
                    <w:right w:val="single" w:sz="4" w:space="0" w:color="000000"/>
                  </w:tcBorders>
                  <w:shd w:val="clear" w:color="auto" w:fill="auto"/>
                  <w:vAlign w:val="center"/>
                </w:tcPr>
                <w:p w14:paraId="75E7A611" w14:textId="320DA57D"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9226F2" w14:textId="65BF45DA"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ECEDD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6D992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0A99B95A" w14:textId="7AA0B081"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7.7.Reverse osmosis membrane TFC, 50GPD FILMTEC HYDRANAUTICS - 66052.5</w:t>
                  </w:r>
                </w:p>
              </w:tc>
              <w:tc>
                <w:tcPr>
                  <w:tcW w:w="4678" w:type="dxa"/>
                  <w:tcBorders>
                    <w:top w:val="single" w:sz="4" w:space="0" w:color="auto"/>
                    <w:left w:val="single" w:sz="4" w:space="0" w:color="auto"/>
                    <w:right w:val="nil"/>
                  </w:tcBorders>
                  <w:shd w:val="clear" w:color="auto" w:fill="auto"/>
                  <w:vAlign w:val="center"/>
                </w:tcPr>
                <w:p w14:paraId="4668640C"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D2FC99"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0F9B56CB" w14:textId="77777777" w:rsidTr="006E54F0">
              <w:tc>
                <w:tcPr>
                  <w:tcW w:w="2263" w:type="dxa"/>
                  <w:vMerge/>
                  <w:tcBorders>
                    <w:left w:val="single" w:sz="4" w:space="0" w:color="000000"/>
                    <w:bottom w:val="single" w:sz="4" w:space="0" w:color="000000"/>
                    <w:right w:val="single" w:sz="4" w:space="0" w:color="000000"/>
                  </w:tcBorders>
                  <w:shd w:val="clear" w:color="auto" w:fill="auto"/>
                  <w:vAlign w:val="center"/>
                </w:tcPr>
                <w:p w14:paraId="2F01838B" w14:textId="1EC2479B"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56FD16" w14:textId="52DACD44"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380324"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DD673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13CDEC2C" w14:textId="01A03F86"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lang w:val="en-US"/>
                    </w:rPr>
                    <w:t>7.8.Active carbon post-filter OMNIPURE - 66562.2</w:t>
                  </w:r>
                </w:p>
              </w:tc>
              <w:tc>
                <w:tcPr>
                  <w:tcW w:w="4678" w:type="dxa"/>
                  <w:tcBorders>
                    <w:top w:val="single" w:sz="4" w:space="0" w:color="auto"/>
                    <w:left w:val="single" w:sz="4" w:space="0" w:color="auto"/>
                    <w:right w:val="nil"/>
                  </w:tcBorders>
                  <w:shd w:val="clear" w:color="auto" w:fill="auto"/>
                  <w:vAlign w:val="center"/>
                </w:tcPr>
                <w:p w14:paraId="5DEA0E21"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2CE00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0C5F7F00" w14:textId="77777777" w:rsidTr="006E54F0">
              <w:tc>
                <w:tcPr>
                  <w:tcW w:w="2263" w:type="dxa"/>
                  <w:vMerge w:val="restart"/>
                  <w:tcBorders>
                    <w:top w:val="nil"/>
                    <w:left w:val="single" w:sz="4" w:space="0" w:color="000000"/>
                    <w:right w:val="single" w:sz="4" w:space="0" w:color="000000"/>
                  </w:tcBorders>
                  <w:shd w:val="clear" w:color="auto" w:fill="auto"/>
                  <w:vAlign w:val="center"/>
                </w:tcPr>
                <w:p w14:paraId="37D77403" w14:textId="45BF33A1"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lang w:val="en-US"/>
                    </w:rPr>
                    <w:t>8.Sterilizator plasmă "RENO-S130D, Renosem"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157F9D" w14:textId="68203D2A"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CD9BB4"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DB10FF"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0D27E0DB" w14:textId="7BB1B87D"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lang w:val="en-US"/>
                    </w:rPr>
                    <w:t>8.1.Kit de mentenanță p/u 600 de cicluri - Set: Ulei; Filtru de carbon; Garnituri I/O p/u pompa Laybold.</w:t>
                  </w:r>
                </w:p>
              </w:tc>
              <w:tc>
                <w:tcPr>
                  <w:tcW w:w="4678" w:type="dxa"/>
                  <w:tcBorders>
                    <w:top w:val="single" w:sz="4" w:space="0" w:color="auto"/>
                    <w:left w:val="single" w:sz="4" w:space="0" w:color="auto"/>
                    <w:right w:val="nil"/>
                  </w:tcBorders>
                  <w:shd w:val="clear" w:color="auto" w:fill="auto"/>
                  <w:vAlign w:val="center"/>
                </w:tcPr>
                <w:p w14:paraId="4DE9D958"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43F01E"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5F078991" w14:textId="77777777" w:rsidTr="006E54F0">
              <w:tc>
                <w:tcPr>
                  <w:tcW w:w="2263" w:type="dxa"/>
                  <w:vMerge/>
                  <w:tcBorders>
                    <w:left w:val="single" w:sz="4" w:space="0" w:color="000000"/>
                    <w:right w:val="single" w:sz="4" w:space="0" w:color="000000"/>
                  </w:tcBorders>
                  <w:shd w:val="clear" w:color="auto" w:fill="auto"/>
                  <w:vAlign w:val="center"/>
                </w:tcPr>
                <w:p w14:paraId="5B5DA02D" w14:textId="13918754"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0BAC7B" w14:textId="5F8A6550"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E4D4EF"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C99E0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23C05E24" w14:textId="6BFF982F"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lang w:val="en-US"/>
                    </w:rPr>
                    <w:t>8.2.Kit de mentenanță p/u 1200 de cicluri - Set: Oil mist trap; Garnitura heat resisting; Nw25 clamp.</w:t>
                  </w:r>
                </w:p>
              </w:tc>
              <w:tc>
                <w:tcPr>
                  <w:tcW w:w="4678" w:type="dxa"/>
                  <w:tcBorders>
                    <w:top w:val="single" w:sz="4" w:space="0" w:color="auto"/>
                    <w:left w:val="single" w:sz="4" w:space="0" w:color="auto"/>
                    <w:right w:val="nil"/>
                  </w:tcBorders>
                  <w:shd w:val="clear" w:color="auto" w:fill="auto"/>
                  <w:vAlign w:val="center"/>
                </w:tcPr>
                <w:p w14:paraId="25E85EA0"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82E7E8"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02ABF626" w14:textId="77777777" w:rsidTr="006E54F0">
              <w:tc>
                <w:tcPr>
                  <w:tcW w:w="2263" w:type="dxa"/>
                  <w:vMerge/>
                  <w:tcBorders>
                    <w:left w:val="single" w:sz="4" w:space="0" w:color="000000"/>
                    <w:right w:val="single" w:sz="4" w:space="0" w:color="000000"/>
                  </w:tcBorders>
                  <w:shd w:val="clear" w:color="auto" w:fill="auto"/>
                  <w:vAlign w:val="center"/>
                </w:tcPr>
                <w:p w14:paraId="1910D0D3" w14:textId="3A7FAD72"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C29490" w14:textId="31D6D0B0"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CA026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CBC63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24805326" w14:textId="477E235B"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lang w:val="en-US"/>
                    </w:rPr>
                    <w:t>8.3.Kit de mentenanță p/u 2400 de cicluri - Set: Clamp Nw40-2buc; Clamp Nw25-6buc; Tub teflon-4buc; Fitting (ferrule set)-8buc; Fitting (Nut 2mm)-8buc; Buton pornire cu iluminare; Senzor de temperatură injecție; Fan-2buc; Garnituri termo-rezistente-2buc; Sensor de detecție a acului de injecție.</w:t>
                  </w:r>
                </w:p>
              </w:tc>
              <w:tc>
                <w:tcPr>
                  <w:tcW w:w="4678" w:type="dxa"/>
                  <w:tcBorders>
                    <w:top w:val="single" w:sz="4" w:space="0" w:color="auto"/>
                    <w:left w:val="single" w:sz="4" w:space="0" w:color="auto"/>
                    <w:right w:val="nil"/>
                  </w:tcBorders>
                  <w:shd w:val="clear" w:color="auto" w:fill="auto"/>
                  <w:vAlign w:val="center"/>
                </w:tcPr>
                <w:p w14:paraId="6A02957F"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2E136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01AABB26" w14:textId="77777777" w:rsidTr="006E54F0">
              <w:tc>
                <w:tcPr>
                  <w:tcW w:w="2263" w:type="dxa"/>
                  <w:vMerge/>
                  <w:tcBorders>
                    <w:left w:val="single" w:sz="4" w:space="0" w:color="000000"/>
                    <w:right w:val="single" w:sz="4" w:space="0" w:color="000000"/>
                  </w:tcBorders>
                  <w:shd w:val="clear" w:color="auto" w:fill="auto"/>
                  <w:vAlign w:val="center"/>
                </w:tcPr>
                <w:p w14:paraId="554EC6D7" w14:textId="2BAA28CD"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86A24F" w14:textId="3527DCCF"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0D989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A39999"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7B4833A8" w14:textId="4D1F43A2"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lang w:val="en-US"/>
                    </w:rPr>
                    <w:t>8.4.SFS nozzle ass'y - compatibil cu "RENO-S130D, Renosem"</w:t>
                  </w:r>
                </w:p>
              </w:tc>
              <w:tc>
                <w:tcPr>
                  <w:tcW w:w="4678" w:type="dxa"/>
                  <w:tcBorders>
                    <w:top w:val="single" w:sz="4" w:space="0" w:color="auto"/>
                    <w:left w:val="single" w:sz="4" w:space="0" w:color="auto"/>
                    <w:right w:val="nil"/>
                  </w:tcBorders>
                  <w:shd w:val="clear" w:color="auto" w:fill="auto"/>
                  <w:vAlign w:val="center"/>
                </w:tcPr>
                <w:p w14:paraId="1BF2B343"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D3D54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38A27B98" w14:textId="77777777" w:rsidTr="006E54F0">
              <w:tc>
                <w:tcPr>
                  <w:tcW w:w="2263" w:type="dxa"/>
                  <w:vMerge/>
                  <w:tcBorders>
                    <w:left w:val="single" w:sz="4" w:space="0" w:color="000000"/>
                    <w:bottom w:val="single" w:sz="4" w:space="0" w:color="000000"/>
                    <w:right w:val="single" w:sz="4" w:space="0" w:color="000000"/>
                  </w:tcBorders>
                  <w:shd w:val="clear" w:color="auto" w:fill="auto"/>
                  <w:vAlign w:val="center"/>
                </w:tcPr>
                <w:p w14:paraId="0BA72FDA" w14:textId="317B0395"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EB484C" w14:textId="4A2F178C"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414083"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549E3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29462F12" w14:textId="43727511"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color w:val="000000"/>
                      <w:sz w:val="20"/>
                      <w:szCs w:val="20"/>
                      <w:lang w:val="en-US"/>
                    </w:rPr>
                    <w:t>8.5.One touch catch (KC-191) - compatibil cu "RENO-S130D, Renosem"</w:t>
                  </w:r>
                </w:p>
              </w:tc>
              <w:tc>
                <w:tcPr>
                  <w:tcW w:w="4678" w:type="dxa"/>
                  <w:tcBorders>
                    <w:top w:val="single" w:sz="4" w:space="0" w:color="auto"/>
                    <w:left w:val="single" w:sz="4" w:space="0" w:color="auto"/>
                    <w:right w:val="nil"/>
                  </w:tcBorders>
                  <w:shd w:val="clear" w:color="auto" w:fill="auto"/>
                  <w:vAlign w:val="center"/>
                </w:tcPr>
                <w:p w14:paraId="04889AE3"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AAA5A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3DC68EFE" w14:textId="77777777" w:rsidTr="006E54F0">
              <w:tc>
                <w:tcPr>
                  <w:tcW w:w="2263" w:type="dxa"/>
                  <w:vMerge w:val="restart"/>
                  <w:tcBorders>
                    <w:top w:val="nil"/>
                    <w:left w:val="single" w:sz="4" w:space="0" w:color="000000"/>
                    <w:right w:val="single" w:sz="4" w:space="0" w:color="000000"/>
                  </w:tcBorders>
                  <w:shd w:val="clear" w:color="auto" w:fill="auto"/>
                  <w:vAlign w:val="center"/>
                </w:tcPr>
                <w:p w14:paraId="5C69FB32" w14:textId="532C83CD"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rPr>
                    <w:t>9.Analizator ABL825 Flex, Radiometer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EBF9BF" w14:textId="27E37771"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D90F6B"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315F99"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single" w:sz="4" w:space="0" w:color="000000"/>
                    <w:left w:val="nil"/>
                    <w:bottom w:val="single" w:sz="4" w:space="0" w:color="000000"/>
                    <w:right w:val="single" w:sz="4" w:space="0" w:color="000000"/>
                  </w:tcBorders>
                  <w:shd w:val="clear" w:color="auto" w:fill="auto"/>
                  <w:vAlign w:val="center"/>
                </w:tcPr>
                <w:p w14:paraId="042D67B9" w14:textId="1901F780"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9.1.Kit de mentenanta p/u ABL825</w:t>
                  </w:r>
                </w:p>
              </w:tc>
              <w:tc>
                <w:tcPr>
                  <w:tcW w:w="4678" w:type="dxa"/>
                  <w:tcBorders>
                    <w:top w:val="single" w:sz="4" w:space="0" w:color="auto"/>
                    <w:left w:val="single" w:sz="4" w:space="0" w:color="auto"/>
                    <w:right w:val="nil"/>
                  </w:tcBorders>
                  <w:shd w:val="clear" w:color="auto" w:fill="auto"/>
                  <w:vAlign w:val="center"/>
                </w:tcPr>
                <w:p w14:paraId="5CF0D057"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7572E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3F69ABF5" w14:textId="77777777" w:rsidTr="006E54F0">
              <w:tc>
                <w:tcPr>
                  <w:tcW w:w="2263" w:type="dxa"/>
                  <w:vMerge/>
                  <w:tcBorders>
                    <w:left w:val="single" w:sz="4" w:space="0" w:color="000000"/>
                    <w:right w:val="single" w:sz="4" w:space="0" w:color="000000"/>
                  </w:tcBorders>
                  <w:shd w:val="clear" w:color="auto" w:fill="auto"/>
                  <w:vAlign w:val="center"/>
                </w:tcPr>
                <w:p w14:paraId="0D24F393" w14:textId="59D95120"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895B69" w14:textId="68D6A280"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848930"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8FB933"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000000"/>
                    <w:right w:val="single" w:sz="4" w:space="0" w:color="000000"/>
                  </w:tcBorders>
                  <w:shd w:val="clear" w:color="auto" w:fill="auto"/>
                  <w:vAlign w:val="center"/>
                </w:tcPr>
                <w:p w14:paraId="6EC0AD4B" w14:textId="7B80B9AC"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9.2.Membrană p/u valvă (REF: 834-214)</w:t>
                  </w:r>
                </w:p>
              </w:tc>
              <w:tc>
                <w:tcPr>
                  <w:tcW w:w="4678" w:type="dxa"/>
                  <w:tcBorders>
                    <w:top w:val="single" w:sz="4" w:space="0" w:color="auto"/>
                    <w:left w:val="single" w:sz="4" w:space="0" w:color="auto"/>
                    <w:right w:val="nil"/>
                  </w:tcBorders>
                  <w:shd w:val="clear" w:color="auto" w:fill="auto"/>
                  <w:vAlign w:val="center"/>
                </w:tcPr>
                <w:p w14:paraId="70C5194B"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68469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48EB7162" w14:textId="77777777" w:rsidTr="006E54F0">
              <w:tc>
                <w:tcPr>
                  <w:tcW w:w="2263" w:type="dxa"/>
                  <w:vMerge/>
                  <w:tcBorders>
                    <w:left w:val="single" w:sz="4" w:space="0" w:color="000000"/>
                    <w:bottom w:val="single" w:sz="4" w:space="0" w:color="000000"/>
                    <w:right w:val="single" w:sz="4" w:space="0" w:color="000000"/>
                  </w:tcBorders>
                  <w:shd w:val="clear" w:color="auto" w:fill="auto"/>
                  <w:vAlign w:val="center"/>
                </w:tcPr>
                <w:p w14:paraId="0810A10A" w14:textId="7B1429A8"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9699B3" w14:textId="5DA11788"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93477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2A499F"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000000"/>
                    <w:right w:val="single" w:sz="4" w:space="0" w:color="000000"/>
                  </w:tcBorders>
                  <w:shd w:val="clear" w:color="auto" w:fill="auto"/>
                  <w:vAlign w:val="center"/>
                </w:tcPr>
                <w:p w14:paraId="78572FFA" w14:textId="145FE2F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9.3.Membrană p/u valvă (REF: 834-222)</w:t>
                  </w:r>
                </w:p>
              </w:tc>
              <w:tc>
                <w:tcPr>
                  <w:tcW w:w="4678" w:type="dxa"/>
                  <w:tcBorders>
                    <w:top w:val="single" w:sz="4" w:space="0" w:color="auto"/>
                    <w:left w:val="single" w:sz="4" w:space="0" w:color="auto"/>
                    <w:right w:val="nil"/>
                  </w:tcBorders>
                  <w:shd w:val="clear" w:color="auto" w:fill="auto"/>
                  <w:vAlign w:val="center"/>
                </w:tcPr>
                <w:p w14:paraId="43D87425"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EC7FB0"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703F07A0" w14:textId="77777777" w:rsidTr="006E54F0">
              <w:tc>
                <w:tcPr>
                  <w:tcW w:w="2263" w:type="dxa"/>
                  <w:vMerge w:val="restart"/>
                  <w:tcBorders>
                    <w:top w:val="nil"/>
                    <w:left w:val="single" w:sz="4" w:space="0" w:color="000000"/>
                    <w:right w:val="single" w:sz="4" w:space="0" w:color="000000"/>
                  </w:tcBorders>
                  <w:shd w:val="clear" w:color="auto" w:fill="auto"/>
                  <w:vAlign w:val="center"/>
                </w:tcPr>
                <w:p w14:paraId="45639798" w14:textId="6DC920EB"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lang w:val="en-US"/>
                    </w:rPr>
                    <w:t>10.Analizator hematologic KX-21N, Sysmex</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3C100D" w14:textId="00FEADF1"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40AB3F"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F678B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000000"/>
                    <w:right w:val="single" w:sz="4" w:space="0" w:color="000000"/>
                  </w:tcBorders>
                  <w:shd w:val="clear" w:color="auto" w:fill="auto"/>
                  <w:vAlign w:val="center"/>
                </w:tcPr>
                <w:p w14:paraId="1381BC74" w14:textId="3D92CB5D"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10.1.Transducer No.3 în complect (RBC)</w:t>
                  </w:r>
                </w:p>
              </w:tc>
              <w:tc>
                <w:tcPr>
                  <w:tcW w:w="4678" w:type="dxa"/>
                  <w:tcBorders>
                    <w:top w:val="single" w:sz="4" w:space="0" w:color="auto"/>
                    <w:left w:val="single" w:sz="4" w:space="0" w:color="auto"/>
                    <w:right w:val="nil"/>
                  </w:tcBorders>
                  <w:shd w:val="clear" w:color="auto" w:fill="auto"/>
                  <w:vAlign w:val="center"/>
                </w:tcPr>
                <w:p w14:paraId="73277BEA"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C9AEA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39073D98" w14:textId="77777777" w:rsidTr="006E54F0">
              <w:tc>
                <w:tcPr>
                  <w:tcW w:w="2263" w:type="dxa"/>
                  <w:vMerge/>
                  <w:tcBorders>
                    <w:left w:val="single" w:sz="4" w:space="0" w:color="000000"/>
                    <w:right w:val="single" w:sz="4" w:space="0" w:color="000000"/>
                  </w:tcBorders>
                  <w:shd w:val="clear" w:color="auto" w:fill="auto"/>
                  <w:vAlign w:val="center"/>
                </w:tcPr>
                <w:p w14:paraId="6C2B81BA" w14:textId="182130FD"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4F4719" w14:textId="18BB8008"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6768A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263E42"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000000"/>
                    <w:right w:val="single" w:sz="4" w:space="0" w:color="000000"/>
                  </w:tcBorders>
                  <w:shd w:val="clear" w:color="auto" w:fill="auto"/>
                  <w:vAlign w:val="center"/>
                </w:tcPr>
                <w:p w14:paraId="432F4C48" w14:textId="43907A03"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10.2.Transducer No.8 în complect (WBC)</w:t>
                  </w:r>
                </w:p>
              </w:tc>
              <w:tc>
                <w:tcPr>
                  <w:tcW w:w="4678" w:type="dxa"/>
                  <w:tcBorders>
                    <w:top w:val="single" w:sz="4" w:space="0" w:color="auto"/>
                    <w:left w:val="single" w:sz="4" w:space="0" w:color="auto"/>
                    <w:right w:val="nil"/>
                  </w:tcBorders>
                  <w:shd w:val="clear" w:color="auto" w:fill="auto"/>
                  <w:vAlign w:val="center"/>
                </w:tcPr>
                <w:p w14:paraId="088E4BFD"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05D69E"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2E3A3869" w14:textId="77777777" w:rsidTr="006E54F0">
              <w:tc>
                <w:tcPr>
                  <w:tcW w:w="2263" w:type="dxa"/>
                  <w:vMerge/>
                  <w:tcBorders>
                    <w:left w:val="single" w:sz="4" w:space="0" w:color="000000"/>
                    <w:right w:val="single" w:sz="4" w:space="0" w:color="000000"/>
                  </w:tcBorders>
                  <w:shd w:val="clear" w:color="auto" w:fill="auto"/>
                  <w:vAlign w:val="center"/>
                </w:tcPr>
                <w:p w14:paraId="560143FC" w14:textId="44C6A40E"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1CC1EB" w14:textId="5C1CC011"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48491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2990D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000000"/>
                    <w:right w:val="single" w:sz="4" w:space="0" w:color="000000"/>
                  </w:tcBorders>
                  <w:shd w:val="clear" w:color="auto" w:fill="auto"/>
                  <w:vAlign w:val="center"/>
                </w:tcPr>
                <w:p w14:paraId="33A73205" w14:textId="18A5AD05"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rPr>
                    <w:t>10.3.Tub Pol. (44250554)</w:t>
                  </w:r>
                </w:p>
              </w:tc>
              <w:tc>
                <w:tcPr>
                  <w:tcW w:w="4678" w:type="dxa"/>
                  <w:tcBorders>
                    <w:top w:val="single" w:sz="4" w:space="0" w:color="auto"/>
                    <w:left w:val="single" w:sz="4" w:space="0" w:color="auto"/>
                    <w:right w:val="nil"/>
                  </w:tcBorders>
                  <w:shd w:val="clear" w:color="auto" w:fill="auto"/>
                  <w:vAlign w:val="center"/>
                </w:tcPr>
                <w:p w14:paraId="3036CB73"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27C841"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4F710B40" w14:textId="77777777" w:rsidTr="006E54F0">
              <w:tc>
                <w:tcPr>
                  <w:tcW w:w="2263" w:type="dxa"/>
                  <w:vMerge/>
                  <w:tcBorders>
                    <w:left w:val="single" w:sz="4" w:space="0" w:color="000000"/>
                    <w:right w:val="single" w:sz="4" w:space="0" w:color="000000"/>
                  </w:tcBorders>
                  <w:shd w:val="clear" w:color="auto" w:fill="auto"/>
                  <w:vAlign w:val="center"/>
                </w:tcPr>
                <w:p w14:paraId="74CDCE47" w14:textId="2C021359"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1A213B" w14:textId="099A0566"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79A5CE"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DAB3B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000000"/>
                    <w:right w:val="single" w:sz="4" w:space="0" w:color="000000"/>
                  </w:tcBorders>
                  <w:shd w:val="clear" w:color="auto" w:fill="auto"/>
                  <w:vAlign w:val="center"/>
                </w:tcPr>
                <w:p w14:paraId="6F2D5230" w14:textId="26EB49D2"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rPr>
                    <w:t>10.4.Tub Pol. (44253387)</w:t>
                  </w:r>
                </w:p>
              </w:tc>
              <w:tc>
                <w:tcPr>
                  <w:tcW w:w="4678" w:type="dxa"/>
                  <w:tcBorders>
                    <w:top w:val="single" w:sz="4" w:space="0" w:color="auto"/>
                    <w:left w:val="single" w:sz="4" w:space="0" w:color="auto"/>
                    <w:right w:val="nil"/>
                  </w:tcBorders>
                  <w:shd w:val="clear" w:color="auto" w:fill="auto"/>
                  <w:vAlign w:val="center"/>
                </w:tcPr>
                <w:p w14:paraId="38B6EC0E"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8AAF39"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4010A84D" w14:textId="77777777" w:rsidTr="006E54F0">
              <w:tc>
                <w:tcPr>
                  <w:tcW w:w="2263" w:type="dxa"/>
                  <w:vMerge/>
                  <w:tcBorders>
                    <w:left w:val="single" w:sz="4" w:space="0" w:color="000000"/>
                    <w:right w:val="single" w:sz="4" w:space="0" w:color="000000"/>
                  </w:tcBorders>
                  <w:shd w:val="clear" w:color="auto" w:fill="auto"/>
                  <w:vAlign w:val="center"/>
                </w:tcPr>
                <w:p w14:paraId="4B607790" w14:textId="159BCFFC"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140F0A" w14:textId="166F6ACA"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91D6A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E4FE0B"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000000"/>
                    <w:right w:val="single" w:sz="4" w:space="0" w:color="000000"/>
                  </w:tcBorders>
                  <w:shd w:val="clear" w:color="auto" w:fill="auto"/>
                  <w:vAlign w:val="center"/>
                </w:tcPr>
                <w:p w14:paraId="0CF2AE03" w14:textId="2B7BCF30"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rPr>
                    <w:t>10.5.Tub Assy No.12</w:t>
                  </w:r>
                </w:p>
              </w:tc>
              <w:tc>
                <w:tcPr>
                  <w:tcW w:w="4678" w:type="dxa"/>
                  <w:tcBorders>
                    <w:top w:val="single" w:sz="4" w:space="0" w:color="auto"/>
                    <w:left w:val="single" w:sz="4" w:space="0" w:color="auto"/>
                    <w:right w:val="nil"/>
                  </w:tcBorders>
                  <w:shd w:val="clear" w:color="auto" w:fill="auto"/>
                  <w:vAlign w:val="center"/>
                </w:tcPr>
                <w:p w14:paraId="550A5D8A"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B356A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03F04B7F" w14:textId="77777777" w:rsidTr="006E54F0">
              <w:tc>
                <w:tcPr>
                  <w:tcW w:w="2263" w:type="dxa"/>
                  <w:vMerge/>
                  <w:tcBorders>
                    <w:left w:val="single" w:sz="4" w:space="0" w:color="000000"/>
                    <w:bottom w:val="single" w:sz="4" w:space="0" w:color="000000"/>
                    <w:right w:val="single" w:sz="4" w:space="0" w:color="000000"/>
                  </w:tcBorders>
                  <w:shd w:val="clear" w:color="auto" w:fill="auto"/>
                  <w:vAlign w:val="center"/>
                </w:tcPr>
                <w:p w14:paraId="41533C6B" w14:textId="6A101B88"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06C50F" w14:textId="4ED7A149"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C2B36E"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6A5AC6"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000000"/>
                    <w:right w:val="single" w:sz="4" w:space="0" w:color="000000"/>
                  </w:tcBorders>
                  <w:shd w:val="clear" w:color="auto" w:fill="auto"/>
                  <w:vAlign w:val="center"/>
                </w:tcPr>
                <w:p w14:paraId="012959A4" w14:textId="47C82C5E"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10.6.Pipette No.57 cu Fitting No. 9A</w:t>
                  </w:r>
                </w:p>
              </w:tc>
              <w:tc>
                <w:tcPr>
                  <w:tcW w:w="4678" w:type="dxa"/>
                  <w:tcBorders>
                    <w:top w:val="single" w:sz="4" w:space="0" w:color="auto"/>
                    <w:left w:val="single" w:sz="4" w:space="0" w:color="auto"/>
                    <w:right w:val="nil"/>
                  </w:tcBorders>
                  <w:shd w:val="clear" w:color="auto" w:fill="auto"/>
                  <w:vAlign w:val="center"/>
                </w:tcPr>
                <w:p w14:paraId="2A6097DC"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AE9E00"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0AB4BEAB" w14:textId="77777777" w:rsidTr="006E54F0">
              <w:tc>
                <w:tcPr>
                  <w:tcW w:w="2263" w:type="dxa"/>
                  <w:vMerge w:val="restart"/>
                  <w:tcBorders>
                    <w:top w:val="single" w:sz="4" w:space="0" w:color="auto"/>
                    <w:left w:val="single" w:sz="4" w:space="0" w:color="auto"/>
                    <w:right w:val="single" w:sz="4" w:space="0" w:color="auto"/>
                  </w:tcBorders>
                  <w:shd w:val="clear" w:color="auto" w:fill="auto"/>
                  <w:vAlign w:val="center"/>
                </w:tcPr>
                <w:p w14:paraId="41621C12" w14:textId="5800C238"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lang w:val="en-US"/>
                    </w:rPr>
                    <w:t>11.Analizator hematologic automat XN-1000, Sysmex</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C8299E" w14:textId="3141B8FA"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F15F46"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E0E834"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single" w:sz="4" w:space="0" w:color="auto"/>
                    <w:left w:val="nil"/>
                    <w:bottom w:val="single" w:sz="4" w:space="0" w:color="auto"/>
                    <w:right w:val="single" w:sz="4" w:space="0" w:color="auto"/>
                  </w:tcBorders>
                  <w:shd w:val="clear" w:color="auto" w:fill="auto"/>
                  <w:vAlign w:val="center"/>
                </w:tcPr>
                <w:p w14:paraId="6A3902AE" w14:textId="655AFA5F"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11.1.Unitate p/u prelucrarea eprubetelor "ASP_ASSY(PM) NO.8" (set)</w:t>
                  </w:r>
                </w:p>
              </w:tc>
              <w:tc>
                <w:tcPr>
                  <w:tcW w:w="4678" w:type="dxa"/>
                  <w:tcBorders>
                    <w:top w:val="single" w:sz="4" w:space="0" w:color="auto"/>
                    <w:left w:val="single" w:sz="4" w:space="0" w:color="auto"/>
                    <w:right w:val="nil"/>
                  </w:tcBorders>
                  <w:shd w:val="clear" w:color="auto" w:fill="auto"/>
                  <w:vAlign w:val="center"/>
                </w:tcPr>
                <w:p w14:paraId="2828CDB7"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68ACA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6A188D56" w14:textId="77777777" w:rsidTr="006E54F0">
              <w:tc>
                <w:tcPr>
                  <w:tcW w:w="2263" w:type="dxa"/>
                  <w:vMerge/>
                  <w:tcBorders>
                    <w:left w:val="single" w:sz="4" w:space="0" w:color="auto"/>
                    <w:right w:val="single" w:sz="4" w:space="0" w:color="auto"/>
                  </w:tcBorders>
                  <w:shd w:val="clear" w:color="auto" w:fill="auto"/>
                  <w:vAlign w:val="center"/>
                </w:tcPr>
                <w:p w14:paraId="68CCC0EF" w14:textId="18C65EC7"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0D05B7" w14:textId="6BDBC2CA"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A103C4"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1A383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17EB70CC" w14:textId="6E4401C0"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11.2.Unitate de aspirație a probei “Assy No.31 (WB PUMP)”</w:t>
                  </w:r>
                </w:p>
              </w:tc>
              <w:tc>
                <w:tcPr>
                  <w:tcW w:w="4678" w:type="dxa"/>
                  <w:tcBorders>
                    <w:top w:val="single" w:sz="4" w:space="0" w:color="auto"/>
                    <w:left w:val="single" w:sz="4" w:space="0" w:color="auto"/>
                    <w:right w:val="nil"/>
                  </w:tcBorders>
                  <w:shd w:val="clear" w:color="auto" w:fill="auto"/>
                  <w:vAlign w:val="center"/>
                </w:tcPr>
                <w:p w14:paraId="3E52FB48"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7EC35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5D622407" w14:textId="77777777" w:rsidTr="006E54F0">
              <w:tc>
                <w:tcPr>
                  <w:tcW w:w="2263" w:type="dxa"/>
                  <w:vMerge/>
                  <w:tcBorders>
                    <w:left w:val="single" w:sz="4" w:space="0" w:color="auto"/>
                    <w:right w:val="single" w:sz="4" w:space="0" w:color="auto"/>
                  </w:tcBorders>
                  <w:shd w:val="clear" w:color="auto" w:fill="auto"/>
                  <w:vAlign w:val="center"/>
                </w:tcPr>
                <w:p w14:paraId="67E9098C" w14:textId="55A831E6"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5E1833" w14:textId="12126CEA"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D355C2"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8DEFA2"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2A2EF2F1" w14:textId="42040A8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11.3.Unitate de dozare a reactivului “Assy No.73 (RBC SHEATH)”</w:t>
                  </w:r>
                </w:p>
              </w:tc>
              <w:tc>
                <w:tcPr>
                  <w:tcW w:w="4678" w:type="dxa"/>
                  <w:tcBorders>
                    <w:top w:val="single" w:sz="4" w:space="0" w:color="auto"/>
                    <w:left w:val="single" w:sz="4" w:space="0" w:color="auto"/>
                    <w:right w:val="nil"/>
                  </w:tcBorders>
                  <w:shd w:val="clear" w:color="auto" w:fill="auto"/>
                  <w:vAlign w:val="center"/>
                </w:tcPr>
                <w:p w14:paraId="662AE044"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EA6CF1"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7B8971C2" w14:textId="77777777" w:rsidTr="006E54F0">
              <w:tc>
                <w:tcPr>
                  <w:tcW w:w="2263" w:type="dxa"/>
                  <w:vMerge/>
                  <w:tcBorders>
                    <w:left w:val="single" w:sz="4" w:space="0" w:color="auto"/>
                    <w:right w:val="single" w:sz="4" w:space="0" w:color="auto"/>
                  </w:tcBorders>
                  <w:shd w:val="clear" w:color="auto" w:fill="auto"/>
                  <w:vAlign w:val="center"/>
                </w:tcPr>
                <w:p w14:paraId="58ED8701" w14:textId="7C6B876C"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18EECE" w14:textId="72203711"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8E22F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E108B3"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471764C3" w14:textId="3014A68D"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rPr>
                    <w:t>11.4.Filter_Assy No.19</w:t>
                  </w:r>
                </w:p>
              </w:tc>
              <w:tc>
                <w:tcPr>
                  <w:tcW w:w="4678" w:type="dxa"/>
                  <w:tcBorders>
                    <w:top w:val="single" w:sz="4" w:space="0" w:color="auto"/>
                    <w:left w:val="single" w:sz="4" w:space="0" w:color="auto"/>
                    <w:right w:val="nil"/>
                  </w:tcBorders>
                  <w:shd w:val="clear" w:color="auto" w:fill="auto"/>
                  <w:vAlign w:val="center"/>
                </w:tcPr>
                <w:p w14:paraId="67816D58"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4CC75F"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3DCD4C7D" w14:textId="77777777" w:rsidTr="006E54F0">
              <w:tc>
                <w:tcPr>
                  <w:tcW w:w="2263" w:type="dxa"/>
                  <w:vMerge/>
                  <w:tcBorders>
                    <w:left w:val="single" w:sz="4" w:space="0" w:color="auto"/>
                    <w:right w:val="single" w:sz="4" w:space="0" w:color="auto"/>
                  </w:tcBorders>
                  <w:shd w:val="clear" w:color="auto" w:fill="auto"/>
                  <w:vAlign w:val="center"/>
                </w:tcPr>
                <w:p w14:paraId="444B2352" w14:textId="14DB1719"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F9C468" w14:textId="2B6106B5"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F0C26B"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5F476F"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24442885" w14:textId="234629F8"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rPr>
                    <w:t>11.5.Drier (AY100340)</w:t>
                  </w:r>
                </w:p>
              </w:tc>
              <w:tc>
                <w:tcPr>
                  <w:tcW w:w="4678" w:type="dxa"/>
                  <w:tcBorders>
                    <w:top w:val="single" w:sz="4" w:space="0" w:color="auto"/>
                    <w:left w:val="single" w:sz="4" w:space="0" w:color="auto"/>
                    <w:right w:val="nil"/>
                  </w:tcBorders>
                  <w:shd w:val="clear" w:color="auto" w:fill="auto"/>
                  <w:vAlign w:val="center"/>
                </w:tcPr>
                <w:p w14:paraId="65D33CD2"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D14191"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38624427" w14:textId="77777777" w:rsidTr="006E54F0">
              <w:tc>
                <w:tcPr>
                  <w:tcW w:w="2263" w:type="dxa"/>
                  <w:vMerge/>
                  <w:tcBorders>
                    <w:left w:val="single" w:sz="4" w:space="0" w:color="auto"/>
                    <w:right w:val="single" w:sz="4" w:space="0" w:color="auto"/>
                  </w:tcBorders>
                  <w:shd w:val="clear" w:color="auto" w:fill="auto"/>
                  <w:vAlign w:val="center"/>
                </w:tcPr>
                <w:p w14:paraId="65CC4773" w14:textId="297ADEF6"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02AA05" w14:textId="1196EB44"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418610"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C10494"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46D989D7" w14:textId="55C4D22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rPr>
                    <w:t>11.6.Valvă vacuum "Assy No.144"</w:t>
                  </w:r>
                </w:p>
              </w:tc>
              <w:tc>
                <w:tcPr>
                  <w:tcW w:w="4678" w:type="dxa"/>
                  <w:tcBorders>
                    <w:top w:val="single" w:sz="4" w:space="0" w:color="auto"/>
                    <w:left w:val="single" w:sz="4" w:space="0" w:color="auto"/>
                    <w:right w:val="nil"/>
                  </w:tcBorders>
                  <w:shd w:val="clear" w:color="auto" w:fill="auto"/>
                  <w:vAlign w:val="center"/>
                </w:tcPr>
                <w:p w14:paraId="2289E269"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BF9FC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69945C08" w14:textId="77777777" w:rsidTr="006E54F0">
              <w:tc>
                <w:tcPr>
                  <w:tcW w:w="2263" w:type="dxa"/>
                  <w:vMerge/>
                  <w:tcBorders>
                    <w:left w:val="single" w:sz="4" w:space="0" w:color="auto"/>
                    <w:right w:val="single" w:sz="4" w:space="0" w:color="auto"/>
                  </w:tcBorders>
                  <w:shd w:val="clear" w:color="auto" w:fill="auto"/>
                  <w:vAlign w:val="center"/>
                </w:tcPr>
                <w:p w14:paraId="23CDD5C3" w14:textId="425F9D75"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B8DFB9" w14:textId="68DDE602"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6BA7B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0E7D83"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4FF1D67E" w14:textId="7ABF11CF"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rPr>
                    <w:t>11.7.Valvă "LVM11-6B3-XS2"</w:t>
                  </w:r>
                </w:p>
              </w:tc>
              <w:tc>
                <w:tcPr>
                  <w:tcW w:w="4678" w:type="dxa"/>
                  <w:tcBorders>
                    <w:top w:val="single" w:sz="4" w:space="0" w:color="auto"/>
                    <w:left w:val="single" w:sz="4" w:space="0" w:color="auto"/>
                    <w:right w:val="nil"/>
                  </w:tcBorders>
                  <w:shd w:val="clear" w:color="auto" w:fill="auto"/>
                  <w:vAlign w:val="center"/>
                </w:tcPr>
                <w:p w14:paraId="0BBE79B1"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4F2D94"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19372CA5" w14:textId="77777777" w:rsidTr="006E54F0">
              <w:tc>
                <w:tcPr>
                  <w:tcW w:w="2263" w:type="dxa"/>
                  <w:vMerge/>
                  <w:tcBorders>
                    <w:left w:val="single" w:sz="4" w:space="0" w:color="auto"/>
                    <w:right w:val="single" w:sz="4" w:space="0" w:color="auto"/>
                  </w:tcBorders>
                  <w:shd w:val="clear" w:color="auto" w:fill="auto"/>
                  <w:vAlign w:val="center"/>
                </w:tcPr>
                <w:p w14:paraId="31AE9D49" w14:textId="4F6B77FA"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849A3F" w14:textId="2A8E570F"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1E1A42"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E238BB"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56A7475B" w14:textId="0F1B24C5"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rPr>
                    <w:t>11.8.Kit No.892 (set)</w:t>
                  </w:r>
                </w:p>
              </w:tc>
              <w:tc>
                <w:tcPr>
                  <w:tcW w:w="4678" w:type="dxa"/>
                  <w:tcBorders>
                    <w:top w:val="single" w:sz="4" w:space="0" w:color="auto"/>
                    <w:left w:val="single" w:sz="4" w:space="0" w:color="auto"/>
                    <w:right w:val="nil"/>
                  </w:tcBorders>
                  <w:shd w:val="clear" w:color="auto" w:fill="auto"/>
                  <w:vAlign w:val="center"/>
                </w:tcPr>
                <w:p w14:paraId="6A695DB3"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3C8E9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2BCBCCC6" w14:textId="77777777" w:rsidTr="006E54F0">
              <w:tc>
                <w:tcPr>
                  <w:tcW w:w="2263" w:type="dxa"/>
                  <w:vMerge/>
                  <w:tcBorders>
                    <w:left w:val="single" w:sz="4" w:space="0" w:color="auto"/>
                    <w:right w:val="single" w:sz="4" w:space="0" w:color="auto"/>
                  </w:tcBorders>
                  <w:shd w:val="clear" w:color="auto" w:fill="auto"/>
                  <w:vAlign w:val="center"/>
                </w:tcPr>
                <w:p w14:paraId="09DFC08C" w14:textId="6E5511E7"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CA5BD9" w14:textId="12D4D443"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327AD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A01A66"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0A2171AE" w14:textId="1F5E42B4"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rPr>
                    <w:t>11.9.Tube pharmed BPT 1/8IN</w:t>
                  </w:r>
                </w:p>
              </w:tc>
              <w:tc>
                <w:tcPr>
                  <w:tcW w:w="4678" w:type="dxa"/>
                  <w:tcBorders>
                    <w:top w:val="single" w:sz="4" w:space="0" w:color="auto"/>
                    <w:left w:val="single" w:sz="4" w:space="0" w:color="auto"/>
                    <w:right w:val="nil"/>
                  </w:tcBorders>
                  <w:shd w:val="clear" w:color="auto" w:fill="auto"/>
                  <w:vAlign w:val="center"/>
                </w:tcPr>
                <w:p w14:paraId="4012E3A6"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B41D10"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21853C56" w14:textId="77777777" w:rsidTr="006E54F0">
              <w:tc>
                <w:tcPr>
                  <w:tcW w:w="2263" w:type="dxa"/>
                  <w:vMerge/>
                  <w:tcBorders>
                    <w:left w:val="single" w:sz="4" w:space="0" w:color="auto"/>
                    <w:bottom w:val="single" w:sz="4" w:space="0" w:color="auto"/>
                    <w:right w:val="single" w:sz="4" w:space="0" w:color="auto"/>
                  </w:tcBorders>
                  <w:shd w:val="clear" w:color="auto" w:fill="auto"/>
                  <w:vAlign w:val="center"/>
                </w:tcPr>
                <w:p w14:paraId="25DCFED5" w14:textId="272F785B"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B222FB" w14:textId="67EA62CB"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F4DA03"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5C955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66D9BB76" w14:textId="7E31C283"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rPr>
                    <w:t>11.10.Tub silicon #9E55</w:t>
                  </w:r>
                </w:p>
              </w:tc>
              <w:tc>
                <w:tcPr>
                  <w:tcW w:w="4678" w:type="dxa"/>
                  <w:tcBorders>
                    <w:top w:val="single" w:sz="4" w:space="0" w:color="auto"/>
                    <w:left w:val="single" w:sz="4" w:space="0" w:color="auto"/>
                    <w:right w:val="nil"/>
                  </w:tcBorders>
                  <w:shd w:val="clear" w:color="auto" w:fill="auto"/>
                  <w:vAlign w:val="center"/>
                </w:tcPr>
                <w:p w14:paraId="49F9990D"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7152E1"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099654B4" w14:textId="77777777" w:rsidTr="006E54F0">
              <w:tc>
                <w:tcPr>
                  <w:tcW w:w="2263" w:type="dxa"/>
                  <w:vMerge w:val="restart"/>
                  <w:tcBorders>
                    <w:top w:val="nil"/>
                    <w:left w:val="single" w:sz="4" w:space="0" w:color="auto"/>
                    <w:right w:val="single" w:sz="4" w:space="0" w:color="auto"/>
                  </w:tcBorders>
                  <w:shd w:val="clear" w:color="auto" w:fill="auto"/>
                  <w:vAlign w:val="center"/>
                </w:tcPr>
                <w:p w14:paraId="00EE540F" w14:textId="3027B915"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lang w:val="en-US"/>
                    </w:rPr>
                    <w:t>12.Analizator biochimic automat BS-200, Mindray</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DF3BAC" w14:textId="2A28F93D"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0100F0"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8DCDA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39177109" w14:textId="56001499"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12.1.Filtru p/u DI apă ( set 2 buc)</w:t>
                  </w:r>
                </w:p>
              </w:tc>
              <w:tc>
                <w:tcPr>
                  <w:tcW w:w="4678" w:type="dxa"/>
                  <w:tcBorders>
                    <w:top w:val="single" w:sz="4" w:space="0" w:color="auto"/>
                    <w:left w:val="single" w:sz="4" w:space="0" w:color="auto"/>
                    <w:right w:val="nil"/>
                  </w:tcBorders>
                  <w:shd w:val="clear" w:color="auto" w:fill="auto"/>
                  <w:vAlign w:val="center"/>
                </w:tcPr>
                <w:p w14:paraId="5358395D"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9D8F7B"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68528CB0" w14:textId="77777777" w:rsidTr="006E54F0">
              <w:tc>
                <w:tcPr>
                  <w:tcW w:w="2263" w:type="dxa"/>
                  <w:vMerge/>
                  <w:tcBorders>
                    <w:left w:val="single" w:sz="4" w:space="0" w:color="auto"/>
                    <w:right w:val="single" w:sz="4" w:space="0" w:color="auto"/>
                  </w:tcBorders>
                  <w:shd w:val="clear" w:color="auto" w:fill="auto"/>
                  <w:vAlign w:val="center"/>
                </w:tcPr>
                <w:p w14:paraId="015B0309" w14:textId="2D27313D"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231239" w14:textId="521B6E15"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7EC33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14CD48"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19141FFF" w14:textId="5C2318E8"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12.2.Ac de dozare a probelor</w:t>
                  </w:r>
                </w:p>
              </w:tc>
              <w:tc>
                <w:tcPr>
                  <w:tcW w:w="4678" w:type="dxa"/>
                  <w:tcBorders>
                    <w:top w:val="single" w:sz="4" w:space="0" w:color="auto"/>
                    <w:left w:val="single" w:sz="4" w:space="0" w:color="auto"/>
                    <w:right w:val="nil"/>
                  </w:tcBorders>
                  <w:shd w:val="clear" w:color="auto" w:fill="auto"/>
                  <w:vAlign w:val="center"/>
                </w:tcPr>
                <w:p w14:paraId="341C2F23"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491FB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21AC75A4" w14:textId="77777777" w:rsidTr="006E54F0">
              <w:tc>
                <w:tcPr>
                  <w:tcW w:w="2263" w:type="dxa"/>
                  <w:vMerge/>
                  <w:tcBorders>
                    <w:left w:val="single" w:sz="4" w:space="0" w:color="auto"/>
                    <w:bottom w:val="single" w:sz="4" w:space="0" w:color="auto"/>
                    <w:right w:val="single" w:sz="4" w:space="0" w:color="auto"/>
                  </w:tcBorders>
                  <w:shd w:val="clear" w:color="auto" w:fill="auto"/>
                  <w:vAlign w:val="center"/>
                </w:tcPr>
                <w:p w14:paraId="03818A85" w14:textId="22EAE7A3"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928557" w14:textId="1B902253"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21353"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7C4440"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705310B5" w14:textId="497F68A1"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rPr>
                    <w:t>12.3.Supapa de reținere</w:t>
                  </w:r>
                </w:p>
              </w:tc>
              <w:tc>
                <w:tcPr>
                  <w:tcW w:w="4678" w:type="dxa"/>
                  <w:tcBorders>
                    <w:top w:val="single" w:sz="4" w:space="0" w:color="auto"/>
                    <w:left w:val="single" w:sz="4" w:space="0" w:color="auto"/>
                    <w:right w:val="nil"/>
                  </w:tcBorders>
                  <w:shd w:val="clear" w:color="auto" w:fill="auto"/>
                  <w:vAlign w:val="center"/>
                </w:tcPr>
                <w:p w14:paraId="3DB4D834"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D724D2"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4539A754" w14:textId="77777777" w:rsidTr="006E54F0">
              <w:tc>
                <w:tcPr>
                  <w:tcW w:w="2263" w:type="dxa"/>
                  <w:vMerge w:val="restart"/>
                  <w:tcBorders>
                    <w:top w:val="nil"/>
                    <w:left w:val="single" w:sz="4" w:space="0" w:color="auto"/>
                    <w:right w:val="single" w:sz="4" w:space="0" w:color="auto"/>
                  </w:tcBorders>
                  <w:shd w:val="clear" w:color="auto" w:fill="auto"/>
                  <w:vAlign w:val="center"/>
                </w:tcPr>
                <w:p w14:paraId="29676EA1" w14:textId="7EF43331"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lang w:val="en-US"/>
                    </w:rPr>
                    <w:t>13.Analizator automat de imunologie prin chemiluminiscenta CL-900i, Mindray</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25B928" w14:textId="1BABD06C"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3CDC38"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D91C0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7B14D72F" w14:textId="37DDB4FE"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rPr>
                    <w:t>13.1.Manipulator spring</w:t>
                  </w:r>
                </w:p>
              </w:tc>
              <w:tc>
                <w:tcPr>
                  <w:tcW w:w="4678" w:type="dxa"/>
                  <w:tcBorders>
                    <w:top w:val="single" w:sz="4" w:space="0" w:color="auto"/>
                    <w:left w:val="single" w:sz="4" w:space="0" w:color="auto"/>
                    <w:right w:val="nil"/>
                  </w:tcBorders>
                  <w:shd w:val="clear" w:color="auto" w:fill="auto"/>
                  <w:vAlign w:val="center"/>
                </w:tcPr>
                <w:p w14:paraId="69903170"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C59032"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492330DF" w14:textId="77777777" w:rsidTr="006E54F0">
              <w:tc>
                <w:tcPr>
                  <w:tcW w:w="2263" w:type="dxa"/>
                  <w:vMerge/>
                  <w:tcBorders>
                    <w:left w:val="single" w:sz="4" w:space="0" w:color="auto"/>
                    <w:bottom w:val="single" w:sz="4" w:space="0" w:color="auto"/>
                    <w:right w:val="single" w:sz="4" w:space="0" w:color="auto"/>
                  </w:tcBorders>
                  <w:shd w:val="clear" w:color="auto" w:fill="auto"/>
                  <w:vAlign w:val="center"/>
                </w:tcPr>
                <w:p w14:paraId="618A70BB" w14:textId="3F1ED0C5"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6779A5" w14:textId="000BD8D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B279C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F74C32"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3132DFC6" w14:textId="4F753935"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rPr>
                    <w:t>13.2.Substrate pierce needle assembly</w:t>
                  </w:r>
                </w:p>
              </w:tc>
              <w:tc>
                <w:tcPr>
                  <w:tcW w:w="4678" w:type="dxa"/>
                  <w:tcBorders>
                    <w:top w:val="single" w:sz="4" w:space="0" w:color="auto"/>
                    <w:left w:val="single" w:sz="4" w:space="0" w:color="auto"/>
                    <w:right w:val="nil"/>
                  </w:tcBorders>
                  <w:shd w:val="clear" w:color="auto" w:fill="auto"/>
                  <w:vAlign w:val="center"/>
                </w:tcPr>
                <w:p w14:paraId="07BF7EF5"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76302E"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51B6D6D5" w14:textId="77777777" w:rsidTr="006E54F0">
              <w:tc>
                <w:tcPr>
                  <w:tcW w:w="2263" w:type="dxa"/>
                  <w:vMerge w:val="restart"/>
                  <w:tcBorders>
                    <w:top w:val="nil"/>
                    <w:left w:val="single" w:sz="4" w:space="0" w:color="auto"/>
                    <w:right w:val="single" w:sz="4" w:space="0" w:color="auto"/>
                  </w:tcBorders>
                  <w:shd w:val="clear" w:color="auto" w:fill="auto"/>
                  <w:vAlign w:val="center"/>
                </w:tcPr>
                <w:p w14:paraId="65726359" w14:textId="795CD376"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lang w:val="en-US"/>
                    </w:rPr>
                    <w:t>14.Ultrasonograf "Hi Vision Avius, HITACHI"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8C0532" w14:textId="1713961C"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B002A4"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621F41"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1E55B3A4" w14:textId="5F20844A"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14.1.Rubber Key - Set: cele mai întrebuințate parte stânga (trace) și dreapta (freeze)</w:t>
                  </w:r>
                </w:p>
              </w:tc>
              <w:tc>
                <w:tcPr>
                  <w:tcW w:w="4678" w:type="dxa"/>
                  <w:tcBorders>
                    <w:top w:val="single" w:sz="4" w:space="0" w:color="auto"/>
                    <w:left w:val="single" w:sz="4" w:space="0" w:color="auto"/>
                    <w:right w:val="nil"/>
                  </w:tcBorders>
                  <w:shd w:val="clear" w:color="auto" w:fill="auto"/>
                  <w:vAlign w:val="center"/>
                </w:tcPr>
                <w:p w14:paraId="58D968CD"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96729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1E678F25" w14:textId="77777777" w:rsidTr="006E54F0">
              <w:tc>
                <w:tcPr>
                  <w:tcW w:w="2263" w:type="dxa"/>
                  <w:vMerge/>
                  <w:tcBorders>
                    <w:left w:val="single" w:sz="4" w:space="0" w:color="auto"/>
                    <w:right w:val="single" w:sz="4" w:space="0" w:color="auto"/>
                  </w:tcBorders>
                  <w:shd w:val="clear" w:color="auto" w:fill="auto"/>
                  <w:vAlign w:val="center"/>
                </w:tcPr>
                <w:p w14:paraId="4DF6B0A6" w14:textId="295AFDA1"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3100DB" w14:textId="705A297E"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FACD91"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ACFED4"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24B8EBFA" w14:textId="7D7FE325"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14.2.PCB keyboard butons - placă electronică pentru butoanele de bază</w:t>
                  </w:r>
                </w:p>
              </w:tc>
              <w:tc>
                <w:tcPr>
                  <w:tcW w:w="4678" w:type="dxa"/>
                  <w:tcBorders>
                    <w:top w:val="single" w:sz="4" w:space="0" w:color="auto"/>
                    <w:left w:val="single" w:sz="4" w:space="0" w:color="auto"/>
                    <w:right w:val="nil"/>
                  </w:tcBorders>
                  <w:shd w:val="clear" w:color="auto" w:fill="auto"/>
                  <w:vAlign w:val="center"/>
                </w:tcPr>
                <w:p w14:paraId="65418AF1"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7C3770"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51616525" w14:textId="77777777" w:rsidTr="006E54F0">
              <w:tc>
                <w:tcPr>
                  <w:tcW w:w="2263" w:type="dxa"/>
                  <w:vMerge/>
                  <w:tcBorders>
                    <w:left w:val="single" w:sz="4" w:space="0" w:color="auto"/>
                    <w:bottom w:val="single" w:sz="4" w:space="0" w:color="auto"/>
                    <w:right w:val="single" w:sz="4" w:space="0" w:color="auto"/>
                  </w:tcBorders>
                  <w:shd w:val="clear" w:color="auto" w:fill="auto"/>
                  <w:vAlign w:val="center"/>
                </w:tcPr>
                <w:p w14:paraId="360EF59E" w14:textId="591AEA83"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657BDD" w14:textId="0BE39D1C"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4DA04F"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0BB411"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2707C0F3" w14:textId="2E3A0199"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rPr>
                    <w:t>14.3.Sondă convexă EUP-C715</w:t>
                  </w:r>
                </w:p>
              </w:tc>
              <w:tc>
                <w:tcPr>
                  <w:tcW w:w="4678" w:type="dxa"/>
                  <w:tcBorders>
                    <w:top w:val="single" w:sz="4" w:space="0" w:color="auto"/>
                    <w:left w:val="single" w:sz="4" w:space="0" w:color="auto"/>
                    <w:right w:val="nil"/>
                  </w:tcBorders>
                  <w:shd w:val="clear" w:color="auto" w:fill="auto"/>
                  <w:vAlign w:val="center"/>
                </w:tcPr>
                <w:p w14:paraId="6F81FCC5"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CB113E"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6507628A" w14:textId="77777777" w:rsidTr="006E54F0">
              <w:tc>
                <w:tcPr>
                  <w:tcW w:w="2263" w:type="dxa"/>
                  <w:vMerge w:val="restart"/>
                  <w:tcBorders>
                    <w:top w:val="nil"/>
                    <w:left w:val="single" w:sz="4" w:space="0" w:color="auto"/>
                    <w:right w:val="single" w:sz="4" w:space="0" w:color="auto"/>
                  </w:tcBorders>
                  <w:shd w:val="clear" w:color="auto" w:fill="auto"/>
                  <w:vAlign w:val="center"/>
                </w:tcPr>
                <w:p w14:paraId="292CF30B" w14:textId="79294F06"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lang w:val="en-US"/>
                    </w:rPr>
                    <w:t>15.Ultrasonograf "Logiq E10, General Electric"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4F4B07" w14:textId="76F17BF2"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FE2FF2"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82400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3FDF9367" w14:textId="025C0781"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15.1.Sondă convexă - organe interne adult, obstetrică, vase, tractul urinar C1-6-D</w:t>
                  </w:r>
                </w:p>
              </w:tc>
              <w:tc>
                <w:tcPr>
                  <w:tcW w:w="4678" w:type="dxa"/>
                  <w:tcBorders>
                    <w:top w:val="single" w:sz="4" w:space="0" w:color="auto"/>
                    <w:left w:val="single" w:sz="4" w:space="0" w:color="auto"/>
                    <w:right w:val="nil"/>
                  </w:tcBorders>
                  <w:shd w:val="clear" w:color="auto" w:fill="auto"/>
                  <w:vAlign w:val="center"/>
                </w:tcPr>
                <w:p w14:paraId="7F26B31A"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B1E0B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402C4612" w14:textId="77777777" w:rsidTr="006E54F0">
              <w:tc>
                <w:tcPr>
                  <w:tcW w:w="2263" w:type="dxa"/>
                  <w:vMerge/>
                  <w:tcBorders>
                    <w:left w:val="single" w:sz="4" w:space="0" w:color="auto"/>
                    <w:right w:val="single" w:sz="4" w:space="0" w:color="auto"/>
                  </w:tcBorders>
                  <w:shd w:val="clear" w:color="auto" w:fill="auto"/>
                  <w:vAlign w:val="center"/>
                </w:tcPr>
                <w:p w14:paraId="64BDEB47" w14:textId="4A296BFC"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F4BA9A" w14:textId="3C74B7DA"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A7888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2E648F"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0FD4ABE7" w14:textId="1F9886D4"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15.2.Sondă liniara - vascular adulți, părți moi și musculosheletali L2-9-D</w:t>
                  </w:r>
                </w:p>
              </w:tc>
              <w:tc>
                <w:tcPr>
                  <w:tcW w:w="4678" w:type="dxa"/>
                  <w:tcBorders>
                    <w:top w:val="single" w:sz="4" w:space="0" w:color="auto"/>
                    <w:left w:val="single" w:sz="4" w:space="0" w:color="auto"/>
                    <w:right w:val="nil"/>
                  </w:tcBorders>
                  <w:shd w:val="clear" w:color="auto" w:fill="auto"/>
                  <w:vAlign w:val="center"/>
                </w:tcPr>
                <w:p w14:paraId="6CD36A66"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A5AEB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5B1E4117" w14:textId="77777777" w:rsidTr="006E54F0">
              <w:tc>
                <w:tcPr>
                  <w:tcW w:w="2263" w:type="dxa"/>
                  <w:vMerge/>
                  <w:tcBorders>
                    <w:left w:val="single" w:sz="4" w:space="0" w:color="auto"/>
                    <w:bottom w:val="single" w:sz="4" w:space="0" w:color="auto"/>
                    <w:right w:val="single" w:sz="4" w:space="0" w:color="auto"/>
                  </w:tcBorders>
                  <w:shd w:val="clear" w:color="auto" w:fill="auto"/>
                  <w:vAlign w:val="center"/>
                </w:tcPr>
                <w:p w14:paraId="168FA53B" w14:textId="21B2C643"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953A6C" w14:textId="64F7EEC3"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EEE679"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0C945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70A4768B" w14:textId="397937E1"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15.3.Sondă cardiacă - cardio adulți, vase intracraniene M5-Sc-D</w:t>
                  </w:r>
                </w:p>
              </w:tc>
              <w:tc>
                <w:tcPr>
                  <w:tcW w:w="4678" w:type="dxa"/>
                  <w:tcBorders>
                    <w:top w:val="single" w:sz="4" w:space="0" w:color="auto"/>
                    <w:left w:val="single" w:sz="4" w:space="0" w:color="auto"/>
                    <w:right w:val="nil"/>
                  </w:tcBorders>
                  <w:shd w:val="clear" w:color="auto" w:fill="auto"/>
                  <w:vAlign w:val="center"/>
                </w:tcPr>
                <w:p w14:paraId="7064ACA0"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3F7953"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16FA24B6" w14:textId="77777777" w:rsidTr="006E54F0">
              <w:tc>
                <w:tcPr>
                  <w:tcW w:w="2263" w:type="dxa"/>
                  <w:tcBorders>
                    <w:top w:val="nil"/>
                    <w:left w:val="single" w:sz="4" w:space="0" w:color="auto"/>
                    <w:bottom w:val="single" w:sz="4" w:space="0" w:color="auto"/>
                    <w:right w:val="single" w:sz="4" w:space="0" w:color="auto"/>
                  </w:tcBorders>
                  <w:shd w:val="clear" w:color="auto" w:fill="auto"/>
                  <w:vAlign w:val="center"/>
                </w:tcPr>
                <w:p w14:paraId="030CEBD6" w14:textId="40C98E71"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lang w:val="en-US"/>
                    </w:rPr>
                    <w:t>16.C-arm "Siremobil ISO-C, Siemens"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4B1D3E" w14:textId="1FC27B9D"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ADAC3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B57C66"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28721F9C" w14:textId="7A617A71"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16.1.DAP-metru - dispozitiv de măsurare a dozei absorbite de pacient în timpul investigației, compatibil cu C-arm "Siremobil ISO-C, Siemens", montare de către operatorul economic câștigător</w:t>
                  </w:r>
                </w:p>
              </w:tc>
              <w:tc>
                <w:tcPr>
                  <w:tcW w:w="4678" w:type="dxa"/>
                  <w:tcBorders>
                    <w:top w:val="single" w:sz="4" w:space="0" w:color="auto"/>
                    <w:left w:val="single" w:sz="4" w:space="0" w:color="auto"/>
                    <w:right w:val="nil"/>
                  </w:tcBorders>
                  <w:shd w:val="clear" w:color="auto" w:fill="auto"/>
                  <w:vAlign w:val="center"/>
                </w:tcPr>
                <w:p w14:paraId="3D33733F"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D90DF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0DD35419" w14:textId="77777777" w:rsidTr="006E54F0">
              <w:tc>
                <w:tcPr>
                  <w:tcW w:w="2263" w:type="dxa"/>
                  <w:tcBorders>
                    <w:top w:val="nil"/>
                    <w:left w:val="single" w:sz="4" w:space="0" w:color="auto"/>
                    <w:bottom w:val="single" w:sz="4" w:space="0" w:color="auto"/>
                    <w:right w:val="single" w:sz="4" w:space="0" w:color="auto"/>
                  </w:tcBorders>
                  <w:shd w:val="clear" w:color="auto" w:fill="auto"/>
                  <w:vAlign w:val="center"/>
                </w:tcPr>
                <w:p w14:paraId="65A16E57" w14:textId="0F6A693C"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lang w:val="en-US"/>
                    </w:rPr>
                    <w:t>17.X-ray digital staționar "Flexa Vision F3, Shimadzu"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AA3A17" w14:textId="21C03441"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838D1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C8E4F4"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54043B8E" w14:textId="08A33ABD"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17.1.Tub de raze X - set p/u sistemul de R/F (scopie); Part number: 980-11481; Compatibil cu X-ray digital staționar "Flexa Vision F3, Shimadzu"; Montarea se execută de către operatorul economic desemnat câștigător</w:t>
                  </w:r>
                </w:p>
              </w:tc>
              <w:tc>
                <w:tcPr>
                  <w:tcW w:w="4678" w:type="dxa"/>
                  <w:tcBorders>
                    <w:top w:val="single" w:sz="4" w:space="0" w:color="auto"/>
                    <w:left w:val="single" w:sz="4" w:space="0" w:color="auto"/>
                    <w:right w:val="nil"/>
                  </w:tcBorders>
                  <w:shd w:val="clear" w:color="auto" w:fill="auto"/>
                  <w:vAlign w:val="center"/>
                </w:tcPr>
                <w:p w14:paraId="416DAB66"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5548B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4D9F4308" w14:textId="77777777" w:rsidTr="006E54F0">
              <w:tc>
                <w:tcPr>
                  <w:tcW w:w="2263" w:type="dxa"/>
                  <w:vMerge w:val="restart"/>
                  <w:tcBorders>
                    <w:top w:val="nil"/>
                    <w:left w:val="single" w:sz="4" w:space="0" w:color="auto"/>
                    <w:right w:val="single" w:sz="4" w:space="0" w:color="auto"/>
                  </w:tcBorders>
                  <w:shd w:val="clear" w:color="auto" w:fill="auto"/>
                  <w:vAlign w:val="center"/>
                </w:tcPr>
                <w:p w14:paraId="5A9F3462" w14:textId="0053D0A8"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rPr>
                    <w:t>18.Monitor "BT-770, Bistos"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31EF86" w14:textId="7D12F072"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BECC50"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B0CA72"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2F531F6D" w14:textId="79111789"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18.1.Touch-screen for display - senzor tactil împreună cu sticla de protecție, RTP121A4B008 180111 (009-000125-00_D)</w:t>
                  </w:r>
                </w:p>
              </w:tc>
              <w:tc>
                <w:tcPr>
                  <w:tcW w:w="4678" w:type="dxa"/>
                  <w:tcBorders>
                    <w:top w:val="single" w:sz="4" w:space="0" w:color="auto"/>
                    <w:left w:val="single" w:sz="4" w:space="0" w:color="auto"/>
                    <w:right w:val="nil"/>
                  </w:tcBorders>
                  <w:shd w:val="clear" w:color="auto" w:fill="auto"/>
                  <w:vAlign w:val="center"/>
                </w:tcPr>
                <w:p w14:paraId="22E9724A"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D2449E"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596B83CB" w14:textId="77777777" w:rsidTr="006E54F0">
              <w:tc>
                <w:tcPr>
                  <w:tcW w:w="2263" w:type="dxa"/>
                  <w:vMerge/>
                  <w:tcBorders>
                    <w:left w:val="single" w:sz="4" w:space="0" w:color="auto"/>
                    <w:bottom w:val="single" w:sz="4" w:space="0" w:color="auto"/>
                    <w:right w:val="single" w:sz="4" w:space="0" w:color="auto"/>
                  </w:tcBorders>
                  <w:shd w:val="clear" w:color="auto" w:fill="auto"/>
                  <w:vAlign w:val="center"/>
                </w:tcPr>
                <w:p w14:paraId="06E998F3" w14:textId="6C4FC394"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B6FD46" w14:textId="28A96DE4"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1F0AE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F2C4D3"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367571E6" w14:textId="1FC0C96C"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18.2.Palca PCB - prelevare semnale fiziologice (DS202556129) Mulp02 V1.0</w:t>
                  </w:r>
                </w:p>
              </w:tc>
              <w:tc>
                <w:tcPr>
                  <w:tcW w:w="4678" w:type="dxa"/>
                  <w:tcBorders>
                    <w:top w:val="single" w:sz="4" w:space="0" w:color="auto"/>
                    <w:left w:val="single" w:sz="4" w:space="0" w:color="auto"/>
                    <w:right w:val="nil"/>
                  </w:tcBorders>
                  <w:shd w:val="clear" w:color="auto" w:fill="auto"/>
                  <w:vAlign w:val="center"/>
                </w:tcPr>
                <w:p w14:paraId="529F5494"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7CA24F"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36E28B8F" w14:textId="77777777" w:rsidTr="006E54F0">
              <w:tc>
                <w:tcPr>
                  <w:tcW w:w="2263" w:type="dxa"/>
                  <w:vMerge w:val="restart"/>
                  <w:tcBorders>
                    <w:top w:val="nil"/>
                    <w:left w:val="single" w:sz="4" w:space="0" w:color="auto"/>
                    <w:right w:val="single" w:sz="4" w:space="0" w:color="auto"/>
                  </w:tcBorders>
                  <w:shd w:val="clear" w:color="auto" w:fill="auto"/>
                  <w:vAlign w:val="center"/>
                </w:tcPr>
                <w:p w14:paraId="12E98807" w14:textId="2A7876CD"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lang w:val="en-US"/>
                    </w:rPr>
                    <w:t>19.Mașină de anestezie "Fabius Plus, Dräger"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C0FB11" w14:textId="4A9D62F1"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6C8E0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923828"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5F81092E" w14:textId="41FC0861"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19.1.Service Kit p/u 3 ani - set cu piese ce conține filtre, garnituri, membrane (filtru p/u conectorul de aer şi O2, filtru p/u analizatorul de gaze și altele, filtru de aer, baterie)</w:t>
                  </w:r>
                </w:p>
              </w:tc>
              <w:tc>
                <w:tcPr>
                  <w:tcW w:w="4678" w:type="dxa"/>
                  <w:tcBorders>
                    <w:top w:val="single" w:sz="4" w:space="0" w:color="auto"/>
                    <w:left w:val="single" w:sz="4" w:space="0" w:color="auto"/>
                    <w:right w:val="nil"/>
                  </w:tcBorders>
                  <w:shd w:val="clear" w:color="auto" w:fill="auto"/>
                  <w:vAlign w:val="center"/>
                </w:tcPr>
                <w:p w14:paraId="744A21D1"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0055A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44D7D8BF" w14:textId="77777777" w:rsidTr="006E54F0">
              <w:tc>
                <w:tcPr>
                  <w:tcW w:w="2263" w:type="dxa"/>
                  <w:vMerge/>
                  <w:tcBorders>
                    <w:left w:val="single" w:sz="4" w:space="0" w:color="auto"/>
                    <w:bottom w:val="single" w:sz="4" w:space="0" w:color="auto"/>
                    <w:right w:val="single" w:sz="4" w:space="0" w:color="auto"/>
                  </w:tcBorders>
                  <w:shd w:val="clear" w:color="auto" w:fill="auto"/>
                  <w:vAlign w:val="center"/>
                </w:tcPr>
                <w:p w14:paraId="34C8D40F" w14:textId="57F71CD0"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AFA4AB" w14:textId="24142B2B"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4D012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31DE28"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1C2465B9" w14:textId="7CDA4A66"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19.2.Rotary knob - buton rotativ care contribuie la selectarea modulelor, compatibil cu monitoarele Vista XL</w:t>
                  </w:r>
                </w:p>
              </w:tc>
              <w:tc>
                <w:tcPr>
                  <w:tcW w:w="4678" w:type="dxa"/>
                  <w:tcBorders>
                    <w:top w:val="single" w:sz="4" w:space="0" w:color="auto"/>
                    <w:left w:val="single" w:sz="4" w:space="0" w:color="auto"/>
                    <w:right w:val="nil"/>
                  </w:tcBorders>
                  <w:shd w:val="clear" w:color="auto" w:fill="auto"/>
                  <w:vAlign w:val="center"/>
                </w:tcPr>
                <w:p w14:paraId="3B5F1EBB"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2AD26F"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5D8A72B3" w14:textId="77777777" w:rsidTr="006E54F0">
              <w:tc>
                <w:tcPr>
                  <w:tcW w:w="2263" w:type="dxa"/>
                  <w:tcBorders>
                    <w:top w:val="nil"/>
                    <w:left w:val="single" w:sz="4" w:space="0" w:color="auto"/>
                    <w:bottom w:val="single" w:sz="4" w:space="0" w:color="auto"/>
                    <w:right w:val="single" w:sz="4" w:space="0" w:color="auto"/>
                  </w:tcBorders>
                  <w:shd w:val="clear" w:color="auto" w:fill="auto"/>
                  <w:vAlign w:val="center"/>
                </w:tcPr>
                <w:p w14:paraId="0C7A1438" w14:textId="6A727209"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lang w:val="en-US"/>
                    </w:rPr>
                    <w:t>20.Sursă de lumină "CLV-190, Olympus"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18BABC" w14:textId="177C0936"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C09CB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48A07F"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0C4212B0" w14:textId="5D65311A"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20.1.Xenon short-arc lamp - ozone-free, 300W</w:t>
                  </w:r>
                </w:p>
              </w:tc>
              <w:tc>
                <w:tcPr>
                  <w:tcW w:w="4678" w:type="dxa"/>
                  <w:tcBorders>
                    <w:top w:val="single" w:sz="4" w:space="0" w:color="auto"/>
                    <w:left w:val="single" w:sz="4" w:space="0" w:color="auto"/>
                    <w:right w:val="nil"/>
                  </w:tcBorders>
                  <w:shd w:val="clear" w:color="auto" w:fill="auto"/>
                  <w:vAlign w:val="center"/>
                </w:tcPr>
                <w:p w14:paraId="5DD3A8A7"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F9E9C9"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6F2CF06F" w14:textId="77777777" w:rsidTr="006E54F0">
              <w:tc>
                <w:tcPr>
                  <w:tcW w:w="2263" w:type="dxa"/>
                  <w:tcBorders>
                    <w:top w:val="nil"/>
                    <w:left w:val="single" w:sz="4" w:space="0" w:color="auto"/>
                    <w:bottom w:val="single" w:sz="4" w:space="0" w:color="auto"/>
                    <w:right w:val="single" w:sz="4" w:space="0" w:color="auto"/>
                  </w:tcBorders>
                  <w:shd w:val="clear" w:color="auto" w:fill="auto"/>
                  <w:vAlign w:val="center"/>
                </w:tcPr>
                <w:p w14:paraId="6A95A7B4" w14:textId="438DAA25"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rPr>
                    <w:lastRenderedPageBreak/>
                    <w:t>21.ECG-1106, Carewell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EBA997" w14:textId="4266534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D5BC1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9E1EC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040F1FA5" w14:textId="0E198AA4"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rPr>
                    <w:t>21.1.Cablu ECG cu 10 electrozi</w:t>
                  </w:r>
                </w:p>
              </w:tc>
              <w:tc>
                <w:tcPr>
                  <w:tcW w:w="4678" w:type="dxa"/>
                  <w:tcBorders>
                    <w:top w:val="single" w:sz="4" w:space="0" w:color="auto"/>
                    <w:left w:val="single" w:sz="4" w:space="0" w:color="auto"/>
                    <w:right w:val="nil"/>
                  </w:tcBorders>
                  <w:shd w:val="clear" w:color="auto" w:fill="auto"/>
                  <w:vAlign w:val="center"/>
                </w:tcPr>
                <w:p w14:paraId="533DB9A2"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075AA4"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3B7C6AE6" w14:textId="77777777" w:rsidTr="006E54F0">
              <w:tc>
                <w:tcPr>
                  <w:tcW w:w="2263" w:type="dxa"/>
                  <w:tcBorders>
                    <w:top w:val="nil"/>
                    <w:left w:val="single" w:sz="4" w:space="0" w:color="auto"/>
                    <w:bottom w:val="single" w:sz="4" w:space="0" w:color="auto"/>
                    <w:right w:val="single" w:sz="4" w:space="0" w:color="auto"/>
                  </w:tcBorders>
                  <w:shd w:val="clear" w:color="auto" w:fill="auto"/>
                  <w:vAlign w:val="center"/>
                </w:tcPr>
                <w:p w14:paraId="28035F97" w14:textId="2CC53658"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rPr>
                    <w:t>22.ECG "MAC 2000, GE"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D3F471" w14:textId="0A4F873A"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5579DB"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308221"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14FCEEFA" w14:textId="04E8610A"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rPr>
                    <w:t>22.1.Cablu ECG cu 10 electrozi</w:t>
                  </w:r>
                </w:p>
              </w:tc>
              <w:tc>
                <w:tcPr>
                  <w:tcW w:w="4678" w:type="dxa"/>
                  <w:tcBorders>
                    <w:top w:val="single" w:sz="4" w:space="0" w:color="auto"/>
                    <w:left w:val="single" w:sz="4" w:space="0" w:color="auto"/>
                    <w:right w:val="nil"/>
                  </w:tcBorders>
                  <w:shd w:val="clear" w:color="auto" w:fill="auto"/>
                  <w:vAlign w:val="center"/>
                </w:tcPr>
                <w:p w14:paraId="4668AF22"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137BA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608C0539" w14:textId="77777777" w:rsidTr="006E54F0">
              <w:tc>
                <w:tcPr>
                  <w:tcW w:w="2263" w:type="dxa"/>
                  <w:tcBorders>
                    <w:top w:val="nil"/>
                    <w:left w:val="single" w:sz="4" w:space="0" w:color="auto"/>
                    <w:bottom w:val="single" w:sz="4" w:space="0" w:color="auto"/>
                    <w:right w:val="single" w:sz="4" w:space="0" w:color="auto"/>
                  </w:tcBorders>
                  <w:shd w:val="clear" w:color="auto" w:fill="auto"/>
                  <w:vAlign w:val="center"/>
                </w:tcPr>
                <w:p w14:paraId="7EBF6315" w14:textId="24C28CD6"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rPr>
                    <w:t>23.Distilator "АДЭ-50, Ливам"</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2453CF" w14:textId="2476DB14"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AFEAD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D10E41"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4A1C866A" w14:textId="61DF7D98"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ru-RU"/>
                    </w:rPr>
                  </w:pPr>
                  <w:r w:rsidRPr="00335871">
                    <w:rPr>
                      <w:rFonts w:ascii="Arial Narrow" w:hAnsi="Arial Narrow" w:cs="Arial"/>
                      <w:sz w:val="20"/>
                      <w:szCs w:val="20"/>
                    </w:rPr>
                    <w:t>23.1.Tenuri spiralate - Межцентровое расстояние: 80мм; Высота (рабочая): 100 (-5)мм; Штуцер: М18х1,5; ТЭН 86А10/3,5 J220 РБ_т; Гайка - 2шт; прокладки паронитовые - 2шт; прокладки резиновые - 2шт; шайба нержавеющая Ø 18 плоская - 2шт.</w:t>
                  </w:r>
                </w:p>
              </w:tc>
              <w:tc>
                <w:tcPr>
                  <w:tcW w:w="4678" w:type="dxa"/>
                  <w:tcBorders>
                    <w:top w:val="single" w:sz="4" w:space="0" w:color="auto"/>
                    <w:left w:val="single" w:sz="4" w:space="0" w:color="auto"/>
                    <w:right w:val="nil"/>
                  </w:tcBorders>
                  <w:shd w:val="clear" w:color="auto" w:fill="auto"/>
                  <w:vAlign w:val="center"/>
                </w:tcPr>
                <w:p w14:paraId="435D7031"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A5DFEA" w14:textId="77777777" w:rsidR="006E54F0" w:rsidRPr="00CF18DB" w:rsidRDefault="006E54F0" w:rsidP="006E54F0">
                  <w:pPr>
                    <w:framePr w:hSpace="180" w:wrap="around" w:vAnchor="page" w:hAnchor="margin" w:y="347"/>
                    <w:spacing w:line="276" w:lineRule="auto"/>
                    <w:jc w:val="center"/>
                    <w:rPr>
                      <w:rFonts w:ascii="Arial Narrow" w:eastAsia="Calibri" w:hAnsi="Arial Narrow"/>
                      <w:noProof w:val="0"/>
                      <w:sz w:val="20"/>
                      <w:szCs w:val="20"/>
                      <w:lang w:val="ru-RU"/>
                    </w:rPr>
                  </w:pPr>
                </w:p>
              </w:tc>
            </w:tr>
            <w:tr w:rsidR="006E54F0" w:rsidRPr="0040485D" w14:paraId="3B3FB58E" w14:textId="77777777" w:rsidTr="006E54F0">
              <w:tc>
                <w:tcPr>
                  <w:tcW w:w="2263" w:type="dxa"/>
                  <w:tcBorders>
                    <w:top w:val="nil"/>
                    <w:left w:val="single" w:sz="4" w:space="0" w:color="auto"/>
                    <w:bottom w:val="single" w:sz="4" w:space="0" w:color="auto"/>
                    <w:right w:val="single" w:sz="4" w:space="0" w:color="auto"/>
                  </w:tcBorders>
                  <w:shd w:val="clear" w:color="auto" w:fill="auto"/>
                  <w:vAlign w:val="center"/>
                </w:tcPr>
                <w:p w14:paraId="00B0827A" w14:textId="56A1B06D"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rPr>
                    <w:t>24.Distilator "АЭ-25МО, ТЗМОИ"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066F04" w14:textId="0F490E26"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DD922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3C56E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63DFB8DB" w14:textId="55E21C90"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rPr>
                    <w:t>24.1.Tenuri 2,75Kw, Ø 14 mm, inox "spiralat" - Тэн 160.06.000; Среда применения: вода; Мощность ТЭН: 2,7 кВт; Напряжение ТЭН: 220 В; Материал: медь или нержавеющая сталь; Диаметр оболочки: 8 мм; Резьба втулок (штуцеров) для установки: М14 х 1,5; Резьба контактных стержней ТЭН: М4; •Гайка - 2шт. •прокладки паронитовые - 2шт. •прокладки резиновые - 2шт. •шайба нержавеющая - 2шт.</w:t>
                  </w:r>
                </w:p>
              </w:tc>
              <w:tc>
                <w:tcPr>
                  <w:tcW w:w="4678" w:type="dxa"/>
                  <w:tcBorders>
                    <w:top w:val="single" w:sz="4" w:space="0" w:color="auto"/>
                    <w:left w:val="single" w:sz="4" w:space="0" w:color="auto"/>
                    <w:right w:val="nil"/>
                  </w:tcBorders>
                  <w:shd w:val="clear" w:color="auto" w:fill="auto"/>
                  <w:vAlign w:val="center"/>
                </w:tcPr>
                <w:p w14:paraId="18C3A5F1"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C1D61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2733A9A7" w14:textId="77777777" w:rsidTr="006E54F0">
              <w:tc>
                <w:tcPr>
                  <w:tcW w:w="2263" w:type="dxa"/>
                  <w:tcBorders>
                    <w:top w:val="nil"/>
                    <w:left w:val="single" w:sz="4" w:space="0" w:color="auto"/>
                    <w:bottom w:val="single" w:sz="4" w:space="0" w:color="auto"/>
                    <w:right w:val="single" w:sz="4" w:space="0" w:color="auto"/>
                  </w:tcBorders>
                  <w:shd w:val="clear" w:color="auto" w:fill="auto"/>
                  <w:vAlign w:val="center"/>
                </w:tcPr>
                <w:p w14:paraId="688935E8" w14:textId="13FA38C4"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lang w:val="en-US"/>
                    </w:rPr>
                    <w:t>25.Sistem motorizat cranial &amp; spinal "Unidrive S III ENT, Karl Storz"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347415" w14:textId="0E8A3E6B"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55FE4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09C46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6BC0D479" w14:textId="5E6EB32D"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25.1.Piesă de mare viteză, scurtă, unghiulară ≤100000rpm (part number: 252680)</w:t>
                  </w:r>
                </w:p>
              </w:tc>
              <w:tc>
                <w:tcPr>
                  <w:tcW w:w="4678" w:type="dxa"/>
                  <w:tcBorders>
                    <w:top w:val="single" w:sz="4" w:space="0" w:color="auto"/>
                    <w:left w:val="single" w:sz="4" w:space="0" w:color="auto"/>
                    <w:right w:val="nil"/>
                  </w:tcBorders>
                  <w:shd w:val="clear" w:color="auto" w:fill="auto"/>
                  <w:vAlign w:val="center"/>
                </w:tcPr>
                <w:p w14:paraId="5FA4081D"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D81894"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4569AA8C" w14:textId="77777777" w:rsidTr="006E54F0">
              <w:tc>
                <w:tcPr>
                  <w:tcW w:w="2263" w:type="dxa"/>
                  <w:tcBorders>
                    <w:top w:val="nil"/>
                    <w:left w:val="single" w:sz="4" w:space="0" w:color="auto"/>
                    <w:bottom w:val="single" w:sz="4" w:space="0" w:color="auto"/>
                    <w:right w:val="single" w:sz="4" w:space="0" w:color="auto"/>
                  </w:tcBorders>
                  <w:shd w:val="clear" w:color="auto" w:fill="auto"/>
                  <w:vAlign w:val="center"/>
                </w:tcPr>
                <w:p w14:paraId="7D0CEC03" w14:textId="016071A7"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rPr>
                    <w:t>26.Microscop OPMI PENTERO 800, Zeiss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F93A9D" w14:textId="72E602F8"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4A463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749A21"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62499810" w14:textId="57DCB0A5"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26.1.Lampă xenon 300W - compatibilă cu microscopul neurochirurgical PENTERO 800, Zeiss 000000-1277-220</w:t>
                  </w:r>
                </w:p>
              </w:tc>
              <w:tc>
                <w:tcPr>
                  <w:tcW w:w="4678" w:type="dxa"/>
                  <w:tcBorders>
                    <w:top w:val="single" w:sz="4" w:space="0" w:color="auto"/>
                    <w:left w:val="single" w:sz="4" w:space="0" w:color="auto"/>
                    <w:right w:val="nil"/>
                  </w:tcBorders>
                  <w:shd w:val="clear" w:color="auto" w:fill="auto"/>
                  <w:vAlign w:val="center"/>
                </w:tcPr>
                <w:p w14:paraId="3C5B80DE"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6BA36F"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28BD3D93" w14:textId="77777777" w:rsidTr="006E54F0">
              <w:tc>
                <w:tcPr>
                  <w:tcW w:w="2263" w:type="dxa"/>
                  <w:tcBorders>
                    <w:top w:val="nil"/>
                    <w:left w:val="single" w:sz="4" w:space="0" w:color="auto"/>
                    <w:bottom w:val="single" w:sz="4" w:space="0" w:color="auto"/>
                    <w:right w:val="single" w:sz="4" w:space="0" w:color="auto"/>
                  </w:tcBorders>
                  <w:shd w:val="clear" w:color="auto" w:fill="auto"/>
                  <w:vAlign w:val="center"/>
                </w:tcPr>
                <w:p w14:paraId="388E431A" w14:textId="6BF4BADA"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rPr>
                    <w:t>27.Microscop OPMI Vario 700, Zeiss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CCA96C" w14:textId="73C71C1C"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C841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B4D18E"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2DD81505" w14:textId="487187FA"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rPr>
                    <w:t>27.1.Lampă xenon 180W</w:t>
                  </w:r>
                </w:p>
              </w:tc>
              <w:tc>
                <w:tcPr>
                  <w:tcW w:w="4678" w:type="dxa"/>
                  <w:tcBorders>
                    <w:top w:val="single" w:sz="4" w:space="0" w:color="auto"/>
                    <w:left w:val="single" w:sz="4" w:space="0" w:color="auto"/>
                    <w:right w:val="nil"/>
                  </w:tcBorders>
                  <w:shd w:val="clear" w:color="auto" w:fill="auto"/>
                  <w:vAlign w:val="center"/>
                </w:tcPr>
                <w:p w14:paraId="55AB31E3"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A5BFD6"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1AA0C0D8" w14:textId="77777777" w:rsidTr="006E54F0">
              <w:tc>
                <w:tcPr>
                  <w:tcW w:w="2263" w:type="dxa"/>
                  <w:tcBorders>
                    <w:top w:val="nil"/>
                    <w:left w:val="single" w:sz="4" w:space="0" w:color="auto"/>
                    <w:bottom w:val="single" w:sz="4" w:space="0" w:color="auto"/>
                    <w:right w:val="single" w:sz="4" w:space="0" w:color="auto"/>
                  </w:tcBorders>
                  <w:shd w:val="clear" w:color="auto" w:fill="auto"/>
                  <w:vAlign w:val="center"/>
                </w:tcPr>
                <w:p w14:paraId="56CDD5EB" w14:textId="26B13D53"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rPr>
                    <w:t>28.Microscop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365BAE" w14:textId="44B109B2"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680EA1"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063052"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0278A0F8" w14:textId="467A5A16"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28.1.Lampă halogen cu reflector MR16 - 12V 100W GZ6.35</w:t>
                  </w:r>
                </w:p>
              </w:tc>
              <w:tc>
                <w:tcPr>
                  <w:tcW w:w="4678" w:type="dxa"/>
                  <w:tcBorders>
                    <w:top w:val="single" w:sz="4" w:space="0" w:color="auto"/>
                    <w:left w:val="single" w:sz="4" w:space="0" w:color="auto"/>
                    <w:right w:val="nil"/>
                  </w:tcBorders>
                  <w:shd w:val="clear" w:color="auto" w:fill="auto"/>
                  <w:vAlign w:val="center"/>
                </w:tcPr>
                <w:p w14:paraId="68C40223"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92F3D3"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545F6643" w14:textId="77777777" w:rsidTr="006E54F0">
              <w:tc>
                <w:tcPr>
                  <w:tcW w:w="2263" w:type="dxa"/>
                  <w:vMerge w:val="restart"/>
                  <w:tcBorders>
                    <w:top w:val="nil"/>
                    <w:left w:val="single" w:sz="4" w:space="0" w:color="auto"/>
                    <w:right w:val="single" w:sz="4" w:space="0" w:color="auto"/>
                  </w:tcBorders>
                  <w:shd w:val="clear" w:color="auto" w:fill="auto"/>
                  <w:vAlign w:val="center"/>
                </w:tcPr>
                <w:p w14:paraId="272210F7" w14:textId="788A6F64"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rPr>
                    <w:t>29.Electrocuagulator "ARC-350, Bowa"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605ED7" w14:textId="3194738F"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230CB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AB7B36"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4DA2846F" w14:textId="5EDED6C8"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29.1.Cablu bipolar p/u pencetă - 3m, compatibil cu instrumentele laparoscopice, autoclavabil</w:t>
                  </w:r>
                </w:p>
              </w:tc>
              <w:tc>
                <w:tcPr>
                  <w:tcW w:w="4678" w:type="dxa"/>
                  <w:tcBorders>
                    <w:top w:val="single" w:sz="4" w:space="0" w:color="auto"/>
                    <w:left w:val="single" w:sz="4" w:space="0" w:color="auto"/>
                    <w:right w:val="nil"/>
                  </w:tcBorders>
                  <w:shd w:val="clear" w:color="auto" w:fill="auto"/>
                  <w:vAlign w:val="center"/>
                </w:tcPr>
                <w:p w14:paraId="6EBF6A8B"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674218"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488EF849" w14:textId="77777777" w:rsidTr="006E54F0">
              <w:tc>
                <w:tcPr>
                  <w:tcW w:w="2263" w:type="dxa"/>
                  <w:vMerge/>
                  <w:tcBorders>
                    <w:left w:val="single" w:sz="4" w:space="0" w:color="auto"/>
                    <w:right w:val="single" w:sz="4" w:space="0" w:color="auto"/>
                  </w:tcBorders>
                  <w:shd w:val="clear" w:color="auto" w:fill="auto"/>
                  <w:vAlign w:val="center"/>
                </w:tcPr>
                <w:p w14:paraId="2D2D4A4E" w14:textId="4AA375E4"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7C9D56" w14:textId="60F1894D"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ACC170"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85AD51"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5256EF24" w14:textId="25E299DD"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29.2.Cablu p/u electrod cârlig - 3m, compatibil cu instrumentele laparoscopice, autoclavabil</w:t>
                  </w:r>
                </w:p>
              </w:tc>
              <w:tc>
                <w:tcPr>
                  <w:tcW w:w="4678" w:type="dxa"/>
                  <w:tcBorders>
                    <w:top w:val="single" w:sz="4" w:space="0" w:color="auto"/>
                    <w:left w:val="single" w:sz="4" w:space="0" w:color="auto"/>
                    <w:right w:val="nil"/>
                  </w:tcBorders>
                  <w:shd w:val="clear" w:color="auto" w:fill="auto"/>
                  <w:vAlign w:val="center"/>
                </w:tcPr>
                <w:p w14:paraId="6C211583"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432FD6"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4518311D" w14:textId="77777777" w:rsidTr="006E54F0">
              <w:tc>
                <w:tcPr>
                  <w:tcW w:w="2263" w:type="dxa"/>
                  <w:vMerge/>
                  <w:tcBorders>
                    <w:left w:val="single" w:sz="4" w:space="0" w:color="auto"/>
                    <w:right w:val="single" w:sz="4" w:space="0" w:color="auto"/>
                  </w:tcBorders>
                  <w:shd w:val="clear" w:color="auto" w:fill="auto"/>
                  <w:vAlign w:val="center"/>
                </w:tcPr>
                <w:p w14:paraId="358E0D50" w14:textId="0BC3BDAE"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1EB20D" w14:textId="3D886B6D"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A14B7B"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D96E59"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296B1CCF" w14:textId="013579A6"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29.3.Electrod neutru - din silicon reutilizabil, autoclavabil</w:t>
                  </w:r>
                </w:p>
              </w:tc>
              <w:tc>
                <w:tcPr>
                  <w:tcW w:w="4678" w:type="dxa"/>
                  <w:tcBorders>
                    <w:top w:val="single" w:sz="4" w:space="0" w:color="auto"/>
                    <w:left w:val="single" w:sz="4" w:space="0" w:color="auto"/>
                    <w:right w:val="nil"/>
                  </w:tcBorders>
                  <w:shd w:val="clear" w:color="auto" w:fill="auto"/>
                  <w:vAlign w:val="center"/>
                </w:tcPr>
                <w:p w14:paraId="0D3CE7D3"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964D16"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77B0FEFB" w14:textId="77777777" w:rsidTr="006E54F0">
              <w:tc>
                <w:tcPr>
                  <w:tcW w:w="2263" w:type="dxa"/>
                  <w:vMerge/>
                  <w:tcBorders>
                    <w:left w:val="single" w:sz="4" w:space="0" w:color="auto"/>
                    <w:bottom w:val="single" w:sz="4" w:space="0" w:color="auto"/>
                    <w:right w:val="single" w:sz="4" w:space="0" w:color="auto"/>
                  </w:tcBorders>
                  <w:shd w:val="clear" w:color="auto" w:fill="auto"/>
                  <w:vAlign w:val="center"/>
                </w:tcPr>
                <w:p w14:paraId="42765E74" w14:textId="7CC53A00"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92D04E" w14:textId="25A1924D"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4E1921"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26C3D4"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1D3388BE" w14:textId="7B8877EB"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29.4.Cablu p/u electrod neutru - 3m, compatibil cu electrodul neutru, autoclavabil</w:t>
                  </w:r>
                </w:p>
              </w:tc>
              <w:tc>
                <w:tcPr>
                  <w:tcW w:w="4678" w:type="dxa"/>
                  <w:tcBorders>
                    <w:top w:val="single" w:sz="4" w:space="0" w:color="auto"/>
                    <w:left w:val="single" w:sz="4" w:space="0" w:color="auto"/>
                    <w:right w:val="nil"/>
                  </w:tcBorders>
                  <w:shd w:val="clear" w:color="auto" w:fill="auto"/>
                  <w:vAlign w:val="center"/>
                </w:tcPr>
                <w:p w14:paraId="5D119206"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1BE872"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5247DA29" w14:textId="77777777" w:rsidTr="006E54F0">
              <w:tc>
                <w:tcPr>
                  <w:tcW w:w="2263" w:type="dxa"/>
                  <w:vMerge w:val="restart"/>
                  <w:tcBorders>
                    <w:top w:val="nil"/>
                    <w:left w:val="single" w:sz="4" w:space="0" w:color="auto"/>
                    <w:right w:val="single" w:sz="4" w:space="0" w:color="auto"/>
                  </w:tcBorders>
                  <w:shd w:val="clear" w:color="auto" w:fill="auto"/>
                  <w:vAlign w:val="center"/>
                </w:tcPr>
                <w:p w14:paraId="23B0899A" w14:textId="71E05226"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rPr>
                    <w:t>30.Electrocuagulator "Erbe VIO 200D"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B24819" w14:textId="521250BF"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84AF7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4C2D8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7F7BE1A5" w14:textId="3D6D6F6E"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30.1.Cablu bipolar p/u pencetă</w:t>
                  </w:r>
                </w:p>
              </w:tc>
              <w:tc>
                <w:tcPr>
                  <w:tcW w:w="4678" w:type="dxa"/>
                  <w:tcBorders>
                    <w:top w:val="single" w:sz="4" w:space="0" w:color="auto"/>
                    <w:left w:val="single" w:sz="4" w:space="0" w:color="auto"/>
                    <w:right w:val="nil"/>
                  </w:tcBorders>
                  <w:shd w:val="clear" w:color="auto" w:fill="auto"/>
                  <w:vAlign w:val="center"/>
                </w:tcPr>
                <w:p w14:paraId="4E8C60F7"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70BE7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00EC8498" w14:textId="77777777" w:rsidTr="006E54F0">
              <w:tc>
                <w:tcPr>
                  <w:tcW w:w="2263" w:type="dxa"/>
                  <w:vMerge/>
                  <w:tcBorders>
                    <w:left w:val="single" w:sz="4" w:space="0" w:color="auto"/>
                    <w:right w:val="single" w:sz="4" w:space="0" w:color="auto"/>
                  </w:tcBorders>
                  <w:shd w:val="clear" w:color="auto" w:fill="auto"/>
                  <w:vAlign w:val="center"/>
                </w:tcPr>
                <w:p w14:paraId="5C662EDD" w14:textId="35807329"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6A81A1" w14:textId="469BA718"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FBBD1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927073"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61F0DC18" w14:textId="2A58941F"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30.2.Cablu monopolar p/u instrumente laparoscopice</w:t>
                  </w:r>
                </w:p>
              </w:tc>
              <w:tc>
                <w:tcPr>
                  <w:tcW w:w="4678" w:type="dxa"/>
                  <w:tcBorders>
                    <w:top w:val="single" w:sz="4" w:space="0" w:color="auto"/>
                    <w:left w:val="single" w:sz="4" w:space="0" w:color="auto"/>
                    <w:right w:val="nil"/>
                  </w:tcBorders>
                  <w:shd w:val="clear" w:color="auto" w:fill="auto"/>
                  <w:vAlign w:val="center"/>
                </w:tcPr>
                <w:p w14:paraId="70386945"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2B7321"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73AB1719" w14:textId="77777777" w:rsidTr="006E54F0">
              <w:tc>
                <w:tcPr>
                  <w:tcW w:w="2263" w:type="dxa"/>
                  <w:vMerge/>
                  <w:tcBorders>
                    <w:left w:val="single" w:sz="4" w:space="0" w:color="auto"/>
                    <w:right w:val="single" w:sz="4" w:space="0" w:color="auto"/>
                  </w:tcBorders>
                  <w:shd w:val="clear" w:color="auto" w:fill="auto"/>
                  <w:vAlign w:val="center"/>
                </w:tcPr>
                <w:p w14:paraId="200EE1E6" w14:textId="67A6E1E8"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E3C21B" w14:textId="5720CABF"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9A3EB8"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64DDD1"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779E6943" w14:textId="233735D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rPr>
                  </w:pPr>
                  <w:r w:rsidRPr="00335871">
                    <w:rPr>
                      <w:rFonts w:ascii="Arial Narrow" w:hAnsi="Arial Narrow" w:cs="Arial"/>
                      <w:sz w:val="20"/>
                      <w:szCs w:val="20"/>
                      <w:lang w:val="en-US"/>
                    </w:rPr>
                    <w:t>30.3.Electrod neutru - metal, cu sistem rapid de cuplare</w:t>
                  </w:r>
                </w:p>
              </w:tc>
              <w:tc>
                <w:tcPr>
                  <w:tcW w:w="4678" w:type="dxa"/>
                  <w:tcBorders>
                    <w:top w:val="single" w:sz="4" w:space="0" w:color="auto"/>
                    <w:left w:val="single" w:sz="4" w:space="0" w:color="auto"/>
                    <w:right w:val="nil"/>
                  </w:tcBorders>
                  <w:shd w:val="clear" w:color="auto" w:fill="auto"/>
                  <w:vAlign w:val="center"/>
                </w:tcPr>
                <w:p w14:paraId="133918B1"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7500C4"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2D600A15" w14:textId="77777777" w:rsidTr="006E54F0">
              <w:tc>
                <w:tcPr>
                  <w:tcW w:w="2263" w:type="dxa"/>
                  <w:vMerge/>
                  <w:tcBorders>
                    <w:left w:val="single" w:sz="4" w:space="0" w:color="auto"/>
                    <w:bottom w:val="single" w:sz="4" w:space="0" w:color="auto"/>
                    <w:right w:val="single" w:sz="4" w:space="0" w:color="auto"/>
                  </w:tcBorders>
                  <w:shd w:val="clear" w:color="auto" w:fill="auto"/>
                  <w:vAlign w:val="center"/>
                </w:tcPr>
                <w:p w14:paraId="02194FB0" w14:textId="02C19CC1"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FD151E" w14:textId="75FCE63B"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1FE4D6"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9A9D6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2795C3C6" w14:textId="18194503"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30.4.Cablu p/u electrod neutru - cu sistem rapid de cuplare</w:t>
                  </w:r>
                </w:p>
              </w:tc>
              <w:tc>
                <w:tcPr>
                  <w:tcW w:w="4678" w:type="dxa"/>
                  <w:tcBorders>
                    <w:top w:val="single" w:sz="4" w:space="0" w:color="auto"/>
                    <w:left w:val="single" w:sz="4" w:space="0" w:color="auto"/>
                    <w:right w:val="nil"/>
                  </w:tcBorders>
                  <w:shd w:val="clear" w:color="auto" w:fill="auto"/>
                  <w:vAlign w:val="center"/>
                </w:tcPr>
                <w:p w14:paraId="37845BB8"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BF850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12A621E9" w14:textId="77777777" w:rsidTr="006E54F0">
              <w:tc>
                <w:tcPr>
                  <w:tcW w:w="2263" w:type="dxa"/>
                  <w:tcBorders>
                    <w:top w:val="nil"/>
                    <w:left w:val="single" w:sz="4" w:space="0" w:color="auto"/>
                    <w:bottom w:val="single" w:sz="4" w:space="0" w:color="auto"/>
                    <w:right w:val="single" w:sz="4" w:space="0" w:color="auto"/>
                  </w:tcBorders>
                  <w:shd w:val="clear" w:color="auto" w:fill="auto"/>
                  <w:vAlign w:val="center"/>
                </w:tcPr>
                <w:p w14:paraId="08DA3EA3" w14:textId="45BC81B4"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lang w:val="en-US"/>
                    </w:rPr>
                    <w:t>31.Masă de operație "MOT- 3602X, Mizuho"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0E673C" w14:textId="2012B5EE"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9B449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A2F58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1BB1F704" w14:textId="1C7937A5"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rPr>
                    <w:t>31.1.Telecomanda multifuncțională</w:t>
                  </w:r>
                </w:p>
              </w:tc>
              <w:tc>
                <w:tcPr>
                  <w:tcW w:w="4678" w:type="dxa"/>
                  <w:tcBorders>
                    <w:top w:val="single" w:sz="4" w:space="0" w:color="auto"/>
                    <w:left w:val="single" w:sz="4" w:space="0" w:color="auto"/>
                    <w:right w:val="nil"/>
                  </w:tcBorders>
                  <w:shd w:val="clear" w:color="auto" w:fill="auto"/>
                  <w:vAlign w:val="center"/>
                </w:tcPr>
                <w:p w14:paraId="155E1D10"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8DA2A9"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679B812F" w14:textId="77777777" w:rsidTr="006E54F0">
              <w:tc>
                <w:tcPr>
                  <w:tcW w:w="2263" w:type="dxa"/>
                  <w:tcBorders>
                    <w:top w:val="nil"/>
                    <w:left w:val="single" w:sz="4" w:space="0" w:color="auto"/>
                    <w:bottom w:val="single" w:sz="4" w:space="0" w:color="auto"/>
                    <w:right w:val="single" w:sz="4" w:space="0" w:color="auto"/>
                  </w:tcBorders>
                  <w:shd w:val="clear" w:color="auto" w:fill="auto"/>
                  <w:vAlign w:val="center"/>
                </w:tcPr>
                <w:p w14:paraId="50C9775C" w14:textId="6BC8A0A4"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lang w:val="en-US"/>
                    </w:rPr>
                    <w:lastRenderedPageBreak/>
                    <w:t>32.Turn laparoscopic (3-CHIP HD CAMERA HEAD ENDOCAM, Richard Wolf GmbH)</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36C80E" w14:textId="37A1AF29"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A5C7F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F4DA0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635DC23E" w14:textId="7158673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32.1.Cablu de interconexiune (videoprocesor - camera video), autoclavabil, lungime: minim 3m.</w:t>
                  </w:r>
                </w:p>
              </w:tc>
              <w:tc>
                <w:tcPr>
                  <w:tcW w:w="4678" w:type="dxa"/>
                  <w:tcBorders>
                    <w:top w:val="single" w:sz="4" w:space="0" w:color="auto"/>
                    <w:left w:val="single" w:sz="4" w:space="0" w:color="auto"/>
                    <w:right w:val="nil"/>
                  </w:tcBorders>
                  <w:shd w:val="clear" w:color="auto" w:fill="auto"/>
                  <w:vAlign w:val="center"/>
                </w:tcPr>
                <w:p w14:paraId="1EF1B418"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96C1F4"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517259C3" w14:textId="77777777" w:rsidTr="006E54F0">
              <w:tc>
                <w:tcPr>
                  <w:tcW w:w="2263" w:type="dxa"/>
                  <w:tcBorders>
                    <w:top w:val="nil"/>
                    <w:left w:val="single" w:sz="4" w:space="0" w:color="auto"/>
                    <w:bottom w:val="single" w:sz="4" w:space="0" w:color="auto"/>
                    <w:right w:val="single" w:sz="4" w:space="0" w:color="auto"/>
                  </w:tcBorders>
                  <w:shd w:val="clear" w:color="auto" w:fill="auto"/>
                  <w:vAlign w:val="center"/>
                </w:tcPr>
                <w:p w14:paraId="5B222BF8" w14:textId="0AC7B402"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rPr>
                    <w:t>33.Electrocuagulator “GN 060, Aesculap”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A1FCA2" w14:textId="5BF4D87D"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65A7F9"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E9BC1F"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0EE2C1BD" w14:textId="677CA49C"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rPr>
                    <w:t>33.1.Bipolar Cable GN130 5/2mm</w:t>
                  </w:r>
                </w:p>
              </w:tc>
              <w:tc>
                <w:tcPr>
                  <w:tcW w:w="4678" w:type="dxa"/>
                  <w:tcBorders>
                    <w:top w:val="single" w:sz="4" w:space="0" w:color="auto"/>
                    <w:left w:val="single" w:sz="4" w:space="0" w:color="auto"/>
                    <w:right w:val="nil"/>
                  </w:tcBorders>
                  <w:shd w:val="clear" w:color="auto" w:fill="auto"/>
                  <w:vAlign w:val="center"/>
                </w:tcPr>
                <w:p w14:paraId="2C2F2649"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DC81F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0A879E88" w14:textId="77777777" w:rsidTr="006E54F0">
              <w:tc>
                <w:tcPr>
                  <w:tcW w:w="2263" w:type="dxa"/>
                  <w:tcBorders>
                    <w:top w:val="nil"/>
                    <w:left w:val="single" w:sz="4" w:space="0" w:color="auto"/>
                    <w:bottom w:val="single" w:sz="4" w:space="0" w:color="auto"/>
                    <w:right w:val="single" w:sz="4" w:space="0" w:color="auto"/>
                  </w:tcBorders>
                  <w:shd w:val="clear" w:color="auto" w:fill="auto"/>
                  <w:vAlign w:val="center"/>
                </w:tcPr>
                <w:p w14:paraId="46DECB4C" w14:textId="2A517117"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lang w:val="en-US"/>
                    </w:rPr>
                    <w:t>34.Mașină de anestezie "Fabius Plus, Dräger"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3668C4" w14:textId="48FDACE6"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5E2A7B"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906D2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02B83B0D" w14:textId="33C3E9C9"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34.1.Senzor PATO - instalat în interiorul analizatorului de gaze, cera monitorizează și afișează gazele medicale inspirate, compatibil cu analizatorul de gaze SCIO FOUR OXI PLUS</w:t>
                  </w:r>
                </w:p>
              </w:tc>
              <w:tc>
                <w:tcPr>
                  <w:tcW w:w="4678" w:type="dxa"/>
                  <w:tcBorders>
                    <w:top w:val="single" w:sz="4" w:space="0" w:color="auto"/>
                    <w:left w:val="single" w:sz="4" w:space="0" w:color="auto"/>
                    <w:right w:val="nil"/>
                  </w:tcBorders>
                  <w:shd w:val="clear" w:color="auto" w:fill="auto"/>
                  <w:vAlign w:val="center"/>
                </w:tcPr>
                <w:p w14:paraId="70BE18F1"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CFD0B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0BCD41CC" w14:textId="77777777" w:rsidTr="006E54F0">
              <w:tc>
                <w:tcPr>
                  <w:tcW w:w="2263" w:type="dxa"/>
                  <w:vMerge w:val="restart"/>
                  <w:tcBorders>
                    <w:top w:val="nil"/>
                    <w:left w:val="single" w:sz="4" w:space="0" w:color="auto"/>
                    <w:right w:val="single" w:sz="4" w:space="0" w:color="auto"/>
                  </w:tcBorders>
                  <w:shd w:val="clear" w:color="auto" w:fill="auto"/>
                  <w:vAlign w:val="center"/>
                </w:tcPr>
                <w:p w14:paraId="200ECD3D" w14:textId="116C5A52"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rPr>
                    <w:t>35.HemoRO 3000, DWA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0C991C" w14:textId="6C29F0FB"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5A98FE"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AC2F99"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4AAAECEE" w14:textId="7DEC9A2F"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35.1.Filter cartrige 5 micron, 10 inch (pack 10 pieces) - FILT0905UP</w:t>
                  </w:r>
                </w:p>
              </w:tc>
              <w:tc>
                <w:tcPr>
                  <w:tcW w:w="4678" w:type="dxa"/>
                  <w:tcBorders>
                    <w:top w:val="single" w:sz="4" w:space="0" w:color="auto"/>
                    <w:left w:val="single" w:sz="4" w:space="0" w:color="auto"/>
                    <w:right w:val="nil"/>
                  </w:tcBorders>
                  <w:shd w:val="clear" w:color="auto" w:fill="auto"/>
                  <w:vAlign w:val="center"/>
                </w:tcPr>
                <w:p w14:paraId="1A5032F7"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BFF2AB"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174AFE2D" w14:textId="77777777" w:rsidTr="006E54F0">
              <w:tc>
                <w:tcPr>
                  <w:tcW w:w="2263" w:type="dxa"/>
                  <w:vMerge/>
                  <w:tcBorders>
                    <w:left w:val="single" w:sz="4" w:space="0" w:color="auto"/>
                    <w:right w:val="single" w:sz="4" w:space="0" w:color="auto"/>
                  </w:tcBorders>
                  <w:shd w:val="clear" w:color="auto" w:fill="auto"/>
                  <w:vAlign w:val="center"/>
                </w:tcPr>
                <w:p w14:paraId="3E68F2B2" w14:textId="1B3DBED3"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A03F44" w14:textId="72E460F8"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A7F8C8"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FFEBD8"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3507997B" w14:textId="78E3F8ED"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35.2.Filter cartrige 20 micron, 10 inch (pack 10 pieces) - FILT0920UP</w:t>
                  </w:r>
                </w:p>
              </w:tc>
              <w:tc>
                <w:tcPr>
                  <w:tcW w:w="4678" w:type="dxa"/>
                  <w:tcBorders>
                    <w:top w:val="single" w:sz="4" w:space="0" w:color="auto"/>
                    <w:left w:val="single" w:sz="4" w:space="0" w:color="auto"/>
                    <w:right w:val="nil"/>
                  </w:tcBorders>
                  <w:shd w:val="clear" w:color="auto" w:fill="auto"/>
                  <w:vAlign w:val="center"/>
                </w:tcPr>
                <w:p w14:paraId="7F97DF9E"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6AABB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755C83F5" w14:textId="77777777" w:rsidTr="006E54F0">
              <w:tc>
                <w:tcPr>
                  <w:tcW w:w="2263" w:type="dxa"/>
                  <w:vMerge/>
                  <w:tcBorders>
                    <w:left w:val="single" w:sz="4" w:space="0" w:color="auto"/>
                    <w:bottom w:val="single" w:sz="4" w:space="0" w:color="auto"/>
                    <w:right w:val="single" w:sz="4" w:space="0" w:color="auto"/>
                  </w:tcBorders>
                  <w:shd w:val="clear" w:color="auto" w:fill="auto"/>
                  <w:vAlign w:val="center"/>
                </w:tcPr>
                <w:p w14:paraId="5CF772FC" w14:textId="4973B785"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5580B5" w14:textId="5B336004"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379FFF"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01BBA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6888AA1E" w14:textId="5CD1A60A"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35.3.Activated carbon filter cartrige 10 inch - CDFC01000</w:t>
                  </w:r>
                </w:p>
              </w:tc>
              <w:tc>
                <w:tcPr>
                  <w:tcW w:w="4678" w:type="dxa"/>
                  <w:tcBorders>
                    <w:top w:val="single" w:sz="4" w:space="0" w:color="auto"/>
                    <w:left w:val="single" w:sz="4" w:space="0" w:color="auto"/>
                    <w:right w:val="nil"/>
                  </w:tcBorders>
                  <w:shd w:val="clear" w:color="auto" w:fill="auto"/>
                  <w:vAlign w:val="center"/>
                </w:tcPr>
                <w:p w14:paraId="5DF3206E"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300C81"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0E9758BC" w14:textId="77777777" w:rsidTr="006E54F0">
              <w:tc>
                <w:tcPr>
                  <w:tcW w:w="2263" w:type="dxa"/>
                  <w:tcBorders>
                    <w:top w:val="nil"/>
                    <w:left w:val="single" w:sz="4" w:space="0" w:color="auto"/>
                    <w:bottom w:val="single" w:sz="4" w:space="0" w:color="auto"/>
                    <w:right w:val="single" w:sz="4" w:space="0" w:color="auto"/>
                  </w:tcBorders>
                  <w:shd w:val="clear" w:color="auto" w:fill="auto"/>
                  <w:vAlign w:val="center"/>
                </w:tcPr>
                <w:p w14:paraId="3ED14983" w14:textId="04D1C2E6"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lang w:val="en-US"/>
                    </w:rPr>
                    <w:t>36.Acumulator p/u dispozitive medicale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6F1E0C" w14:textId="1C031F3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E05EF2"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A7204F"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6E8F71F4" w14:textId="71DBB6E8"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36.1.Acumulator 12V, 9Ah/20HR - dimensiuni: 65(±2)mm x 151(±2)mm x 93.5(±2)mm</w:t>
                  </w:r>
                </w:p>
              </w:tc>
              <w:tc>
                <w:tcPr>
                  <w:tcW w:w="4678" w:type="dxa"/>
                  <w:tcBorders>
                    <w:top w:val="single" w:sz="4" w:space="0" w:color="auto"/>
                    <w:left w:val="single" w:sz="4" w:space="0" w:color="auto"/>
                    <w:right w:val="nil"/>
                  </w:tcBorders>
                  <w:shd w:val="clear" w:color="auto" w:fill="auto"/>
                  <w:vAlign w:val="center"/>
                </w:tcPr>
                <w:p w14:paraId="10139621"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732676"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6E1A40CC" w14:textId="77777777" w:rsidTr="006E54F0">
              <w:tc>
                <w:tcPr>
                  <w:tcW w:w="2263" w:type="dxa"/>
                  <w:tcBorders>
                    <w:top w:val="nil"/>
                    <w:left w:val="single" w:sz="4" w:space="0" w:color="auto"/>
                    <w:bottom w:val="single" w:sz="4" w:space="0" w:color="auto"/>
                    <w:right w:val="single" w:sz="4" w:space="0" w:color="auto"/>
                  </w:tcBorders>
                  <w:shd w:val="clear" w:color="auto" w:fill="auto"/>
                  <w:vAlign w:val="center"/>
                </w:tcPr>
                <w:p w14:paraId="13665904" w14:textId="7E2EB37D"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lang w:val="en-US"/>
                    </w:rPr>
                    <w:t>37.Aspirator centralizat "RVTM3, Technologie Medicale S.A.S."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236D09" w14:textId="7DFDF9D5"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1ACA9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DBA26E"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09F3350C" w14:textId="1504C3FE"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37.1.Filtru din plastic p/u aspirator centralizat - box of 10 single-use antibacterial  filters: Ref.11812</w:t>
                  </w:r>
                </w:p>
              </w:tc>
              <w:tc>
                <w:tcPr>
                  <w:tcW w:w="4678" w:type="dxa"/>
                  <w:tcBorders>
                    <w:top w:val="single" w:sz="4" w:space="0" w:color="auto"/>
                    <w:left w:val="single" w:sz="4" w:space="0" w:color="auto"/>
                    <w:right w:val="nil"/>
                  </w:tcBorders>
                  <w:shd w:val="clear" w:color="auto" w:fill="auto"/>
                  <w:vAlign w:val="center"/>
                </w:tcPr>
                <w:p w14:paraId="5246D417"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43622E"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6BA5DF0D" w14:textId="77777777" w:rsidTr="006E54F0">
              <w:tc>
                <w:tcPr>
                  <w:tcW w:w="2263" w:type="dxa"/>
                  <w:vMerge w:val="restart"/>
                  <w:tcBorders>
                    <w:top w:val="nil"/>
                    <w:left w:val="single" w:sz="4" w:space="0" w:color="auto"/>
                    <w:right w:val="single" w:sz="4" w:space="0" w:color="auto"/>
                  </w:tcBorders>
                  <w:shd w:val="clear" w:color="auto" w:fill="auto"/>
                  <w:vAlign w:val="center"/>
                </w:tcPr>
                <w:p w14:paraId="1CED5BA6" w14:textId="60A8BC9E"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rPr>
                    <w:t>38.Monitor de pacient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E6243F" w14:textId="5871B303"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094661"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DDAFA6"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71A83923" w14:textId="72DF955A"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38.1.Manjetă NIBP cu un tub și conector - adult 24-35cm (tip: BP12 NIBP Connector)</w:t>
                  </w:r>
                </w:p>
              </w:tc>
              <w:tc>
                <w:tcPr>
                  <w:tcW w:w="4678" w:type="dxa"/>
                  <w:tcBorders>
                    <w:top w:val="single" w:sz="4" w:space="0" w:color="auto"/>
                    <w:left w:val="single" w:sz="4" w:space="0" w:color="auto"/>
                    <w:right w:val="nil"/>
                  </w:tcBorders>
                  <w:shd w:val="clear" w:color="auto" w:fill="auto"/>
                  <w:vAlign w:val="center"/>
                </w:tcPr>
                <w:p w14:paraId="5DA4D8A4"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17FF32"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0B49659F" w14:textId="77777777" w:rsidTr="006E54F0">
              <w:tc>
                <w:tcPr>
                  <w:tcW w:w="2263" w:type="dxa"/>
                  <w:vMerge/>
                  <w:tcBorders>
                    <w:left w:val="single" w:sz="4" w:space="0" w:color="auto"/>
                    <w:right w:val="single" w:sz="4" w:space="0" w:color="auto"/>
                  </w:tcBorders>
                  <w:shd w:val="clear" w:color="auto" w:fill="auto"/>
                  <w:vAlign w:val="center"/>
                </w:tcPr>
                <w:p w14:paraId="6608C37A" w14:textId="567B3B3E"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9D1485" w14:textId="58E1B5D0"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28EED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603EC6"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4C54E508" w14:textId="067192BD"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 xml:space="preserve">38.2.Manjetă NIBP cu un tub și conector, large adult 33-47cm (tip: BP12 NIBP Connector) </w:t>
                  </w:r>
                </w:p>
              </w:tc>
              <w:tc>
                <w:tcPr>
                  <w:tcW w:w="4678" w:type="dxa"/>
                  <w:tcBorders>
                    <w:top w:val="single" w:sz="4" w:space="0" w:color="auto"/>
                    <w:left w:val="single" w:sz="4" w:space="0" w:color="auto"/>
                    <w:right w:val="nil"/>
                  </w:tcBorders>
                  <w:shd w:val="clear" w:color="auto" w:fill="auto"/>
                  <w:vAlign w:val="center"/>
                </w:tcPr>
                <w:p w14:paraId="6FE33919"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126213"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7381C976" w14:textId="77777777" w:rsidTr="006E54F0">
              <w:tc>
                <w:tcPr>
                  <w:tcW w:w="2263" w:type="dxa"/>
                  <w:vMerge/>
                  <w:tcBorders>
                    <w:left w:val="single" w:sz="4" w:space="0" w:color="auto"/>
                    <w:right w:val="single" w:sz="4" w:space="0" w:color="auto"/>
                  </w:tcBorders>
                  <w:shd w:val="clear" w:color="auto" w:fill="auto"/>
                  <w:vAlign w:val="center"/>
                </w:tcPr>
                <w:p w14:paraId="2A513D03" w14:textId="215B2DA2"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2047A0" w14:textId="79401421"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68988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B00686"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76F72535" w14:textId="4E1705A5"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38.3.Manjetă NIBP cu două tuburi și conector - adult 24-35cm (tip: SFT - F1-2A)</w:t>
                  </w:r>
                </w:p>
              </w:tc>
              <w:tc>
                <w:tcPr>
                  <w:tcW w:w="4678" w:type="dxa"/>
                  <w:tcBorders>
                    <w:top w:val="single" w:sz="4" w:space="0" w:color="auto"/>
                    <w:left w:val="single" w:sz="4" w:space="0" w:color="auto"/>
                    <w:right w:val="nil"/>
                  </w:tcBorders>
                  <w:shd w:val="clear" w:color="auto" w:fill="auto"/>
                  <w:vAlign w:val="center"/>
                </w:tcPr>
                <w:p w14:paraId="025B5CFE"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0B1DC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578DF53A" w14:textId="77777777" w:rsidTr="006E54F0">
              <w:tc>
                <w:tcPr>
                  <w:tcW w:w="2263" w:type="dxa"/>
                  <w:vMerge/>
                  <w:tcBorders>
                    <w:left w:val="single" w:sz="4" w:space="0" w:color="auto"/>
                    <w:bottom w:val="single" w:sz="4" w:space="0" w:color="auto"/>
                    <w:right w:val="single" w:sz="4" w:space="0" w:color="auto"/>
                  </w:tcBorders>
                  <w:shd w:val="clear" w:color="auto" w:fill="auto"/>
                  <w:vAlign w:val="center"/>
                </w:tcPr>
                <w:p w14:paraId="1B36AA24" w14:textId="0A173C4F"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DA161E" w14:textId="099E5BDC"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8F7CE0"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B68081"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6C6CBA9D" w14:textId="6440727E"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38.4.Manjetă NIBP cu două tuburi și conector - large adult 33-47cm (tip: SFT - F1-2A)</w:t>
                  </w:r>
                </w:p>
              </w:tc>
              <w:tc>
                <w:tcPr>
                  <w:tcW w:w="4678" w:type="dxa"/>
                  <w:tcBorders>
                    <w:top w:val="single" w:sz="4" w:space="0" w:color="auto"/>
                    <w:left w:val="single" w:sz="4" w:space="0" w:color="auto"/>
                    <w:right w:val="nil"/>
                  </w:tcBorders>
                  <w:shd w:val="clear" w:color="auto" w:fill="auto"/>
                  <w:vAlign w:val="center"/>
                </w:tcPr>
                <w:p w14:paraId="22400C80"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2C60E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0B4A9A79" w14:textId="77777777" w:rsidTr="006E54F0">
              <w:tc>
                <w:tcPr>
                  <w:tcW w:w="2263" w:type="dxa"/>
                  <w:vMerge w:val="restart"/>
                  <w:tcBorders>
                    <w:top w:val="nil"/>
                    <w:left w:val="single" w:sz="4" w:space="0" w:color="auto"/>
                    <w:right w:val="single" w:sz="4" w:space="0" w:color="auto"/>
                  </w:tcBorders>
                  <w:shd w:val="clear" w:color="auto" w:fill="auto"/>
                  <w:vAlign w:val="center"/>
                </w:tcPr>
                <w:p w14:paraId="31D472B0" w14:textId="4458DD21"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lang w:val="en-US"/>
                    </w:rPr>
                    <w:t>39.Mașină de anestezie "Fabius Plus, Dräger"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6DBFF8" w14:textId="1B29E8CB"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6A87E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EC77AB"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53B7B14A" w14:textId="177526AA"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39.1.Cablu ECG - cu 3 conectoare de tip clește p/u electrozi ECG, SN:MP03411, compatibil cu Multimed 5 Pod.</w:t>
                  </w:r>
                </w:p>
              </w:tc>
              <w:tc>
                <w:tcPr>
                  <w:tcW w:w="4678" w:type="dxa"/>
                  <w:tcBorders>
                    <w:top w:val="single" w:sz="4" w:space="0" w:color="auto"/>
                    <w:left w:val="single" w:sz="4" w:space="0" w:color="auto"/>
                    <w:right w:val="nil"/>
                  </w:tcBorders>
                  <w:shd w:val="clear" w:color="auto" w:fill="auto"/>
                  <w:vAlign w:val="center"/>
                </w:tcPr>
                <w:p w14:paraId="49193960"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BAFB61"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2D56E024" w14:textId="77777777" w:rsidTr="006E54F0">
              <w:tc>
                <w:tcPr>
                  <w:tcW w:w="2263" w:type="dxa"/>
                  <w:vMerge/>
                  <w:tcBorders>
                    <w:left w:val="single" w:sz="4" w:space="0" w:color="auto"/>
                    <w:right w:val="single" w:sz="4" w:space="0" w:color="auto"/>
                  </w:tcBorders>
                  <w:shd w:val="clear" w:color="auto" w:fill="auto"/>
                  <w:vAlign w:val="center"/>
                </w:tcPr>
                <w:p w14:paraId="4E6AF6E6" w14:textId="214EF230"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F45654" w14:textId="3E409398"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A0CCB4"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D9D65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1F01270B" w14:textId="045907E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39.2.Capcană de apă - set corp capcană de apă WaterLock2, proba CO2, Analizator de gaze</w:t>
                  </w:r>
                  <w:r w:rsidRPr="00335871">
                    <w:rPr>
                      <w:rFonts w:ascii="Arial Narrow" w:hAnsi="Arial Narrow" w:cs="Arial"/>
                      <w:sz w:val="20"/>
                      <w:szCs w:val="20"/>
                      <w:lang w:val="en-US"/>
                    </w:rPr>
                    <w:br/>
                    <w:t>SCIO FOUR OXI PLUS</w:t>
                  </w:r>
                </w:p>
              </w:tc>
              <w:tc>
                <w:tcPr>
                  <w:tcW w:w="4678" w:type="dxa"/>
                  <w:tcBorders>
                    <w:top w:val="single" w:sz="4" w:space="0" w:color="auto"/>
                    <w:left w:val="single" w:sz="4" w:space="0" w:color="auto"/>
                    <w:right w:val="nil"/>
                  </w:tcBorders>
                  <w:shd w:val="clear" w:color="auto" w:fill="auto"/>
                  <w:vAlign w:val="center"/>
                </w:tcPr>
                <w:p w14:paraId="0A439DA7"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03BC2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003ABEB0" w14:textId="77777777" w:rsidTr="006E54F0">
              <w:tc>
                <w:tcPr>
                  <w:tcW w:w="2263" w:type="dxa"/>
                  <w:vMerge/>
                  <w:tcBorders>
                    <w:left w:val="single" w:sz="4" w:space="0" w:color="auto"/>
                    <w:right w:val="single" w:sz="4" w:space="0" w:color="auto"/>
                  </w:tcBorders>
                  <w:shd w:val="clear" w:color="auto" w:fill="auto"/>
                  <w:vAlign w:val="center"/>
                </w:tcPr>
                <w:p w14:paraId="16053AB1" w14:textId="65BEF7F5"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7AD078" w14:textId="788EB6BC"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9C45A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295BD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17B4D964" w14:textId="6690C89C"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39.3.Sensor SpO2 - DURA DS-100A, reutilizabil, Adult , compatibil monitoarele Vista XL</w:t>
                  </w:r>
                </w:p>
              </w:tc>
              <w:tc>
                <w:tcPr>
                  <w:tcW w:w="4678" w:type="dxa"/>
                  <w:tcBorders>
                    <w:top w:val="single" w:sz="4" w:space="0" w:color="auto"/>
                    <w:left w:val="single" w:sz="4" w:space="0" w:color="auto"/>
                    <w:right w:val="nil"/>
                  </w:tcBorders>
                  <w:shd w:val="clear" w:color="auto" w:fill="auto"/>
                  <w:vAlign w:val="center"/>
                </w:tcPr>
                <w:p w14:paraId="10049118"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3F0F4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41C0D094" w14:textId="77777777" w:rsidTr="006E54F0">
              <w:tc>
                <w:tcPr>
                  <w:tcW w:w="2263" w:type="dxa"/>
                  <w:vMerge/>
                  <w:tcBorders>
                    <w:left w:val="single" w:sz="4" w:space="0" w:color="auto"/>
                    <w:bottom w:val="single" w:sz="4" w:space="0" w:color="auto"/>
                    <w:right w:val="single" w:sz="4" w:space="0" w:color="auto"/>
                  </w:tcBorders>
                  <w:shd w:val="clear" w:color="auto" w:fill="auto"/>
                  <w:vAlign w:val="center"/>
                </w:tcPr>
                <w:p w14:paraId="39734472" w14:textId="04853958"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3D9566" w14:textId="61A95D75"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991AC1"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A460D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3F24D6C7" w14:textId="5B6D0281"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39.4.Cablu SpO2 intermediar - Multimed 5/6, NeoMed, lungime 2m, compatibil monitoarele Vista XL</w:t>
                  </w:r>
                </w:p>
              </w:tc>
              <w:tc>
                <w:tcPr>
                  <w:tcW w:w="4678" w:type="dxa"/>
                  <w:tcBorders>
                    <w:top w:val="single" w:sz="4" w:space="0" w:color="auto"/>
                    <w:left w:val="single" w:sz="4" w:space="0" w:color="auto"/>
                    <w:right w:val="nil"/>
                  </w:tcBorders>
                  <w:shd w:val="clear" w:color="auto" w:fill="auto"/>
                  <w:vAlign w:val="center"/>
                </w:tcPr>
                <w:p w14:paraId="035057A1"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3E6BF8"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10D17788" w14:textId="77777777" w:rsidTr="006E54F0">
              <w:tc>
                <w:tcPr>
                  <w:tcW w:w="2263" w:type="dxa"/>
                  <w:vMerge w:val="restart"/>
                  <w:tcBorders>
                    <w:top w:val="nil"/>
                    <w:left w:val="single" w:sz="4" w:space="0" w:color="auto"/>
                    <w:right w:val="single" w:sz="4" w:space="0" w:color="auto"/>
                  </w:tcBorders>
                  <w:shd w:val="clear" w:color="auto" w:fill="auto"/>
                  <w:vAlign w:val="center"/>
                </w:tcPr>
                <w:p w14:paraId="550E1E57" w14:textId="20280BC3"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rPr>
                    <w:t>40.Monitor "BT-770, Bistos"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314E9C" w14:textId="16159552"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A19D07"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11CDA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7A0BCE78" w14:textId="0005F60B"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40.1.Cablu ECG - cu 5 electrozi 98ME01EC009</w:t>
                  </w:r>
                </w:p>
              </w:tc>
              <w:tc>
                <w:tcPr>
                  <w:tcW w:w="4678" w:type="dxa"/>
                  <w:tcBorders>
                    <w:top w:val="single" w:sz="4" w:space="0" w:color="auto"/>
                    <w:left w:val="single" w:sz="4" w:space="0" w:color="auto"/>
                    <w:right w:val="nil"/>
                  </w:tcBorders>
                  <w:shd w:val="clear" w:color="auto" w:fill="auto"/>
                  <w:vAlign w:val="center"/>
                </w:tcPr>
                <w:p w14:paraId="31FCB806"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2C7D58"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1A8D1637" w14:textId="77777777" w:rsidTr="006E54F0">
              <w:tc>
                <w:tcPr>
                  <w:tcW w:w="2263" w:type="dxa"/>
                  <w:vMerge/>
                  <w:tcBorders>
                    <w:left w:val="single" w:sz="4" w:space="0" w:color="auto"/>
                    <w:right w:val="single" w:sz="4" w:space="0" w:color="auto"/>
                  </w:tcBorders>
                  <w:shd w:val="clear" w:color="auto" w:fill="auto"/>
                  <w:vAlign w:val="center"/>
                </w:tcPr>
                <w:p w14:paraId="6144EE27" w14:textId="4CF0850D"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CF9384" w14:textId="19AEC840"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5AEE6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7952F1"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286FD0D4" w14:textId="7FBCBC0A"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rPr>
                    <w:t>40.2.Senzor de temperatură - SPT4520010N</w:t>
                  </w:r>
                </w:p>
              </w:tc>
              <w:tc>
                <w:tcPr>
                  <w:tcW w:w="4678" w:type="dxa"/>
                  <w:tcBorders>
                    <w:top w:val="single" w:sz="4" w:space="0" w:color="auto"/>
                    <w:left w:val="single" w:sz="4" w:space="0" w:color="auto"/>
                    <w:right w:val="nil"/>
                  </w:tcBorders>
                  <w:shd w:val="clear" w:color="auto" w:fill="auto"/>
                  <w:vAlign w:val="center"/>
                </w:tcPr>
                <w:p w14:paraId="64AB106F"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A24DB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57EC3B2B" w14:textId="77777777" w:rsidTr="006E54F0">
              <w:tc>
                <w:tcPr>
                  <w:tcW w:w="2263" w:type="dxa"/>
                  <w:vMerge/>
                  <w:tcBorders>
                    <w:left w:val="single" w:sz="4" w:space="0" w:color="auto"/>
                    <w:right w:val="single" w:sz="4" w:space="0" w:color="auto"/>
                  </w:tcBorders>
                  <w:shd w:val="clear" w:color="auto" w:fill="auto"/>
                  <w:vAlign w:val="center"/>
                </w:tcPr>
                <w:p w14:paraId="10293796" w14:textId="5AAE0E22"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BA1CAD" w14:textId="2C714322"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EB0DB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7ACCE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65145B97" w14:textId="0686C6BF"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40.3.Senzor SpO2, adult - adult Finger Clip SpO2 Sensor + SpO2 extension cable (or sensor cable minimum 3m)</w:t>
                  </w:r>
                </w:p>
              </w:tc>
              <w:tc>
                <w:tcPr>
                  <w:tcW w:w="4678" w:type="dxa"/>
                  <w:tcBorders>
                    <w:top w:val="single" w:sz="4" w:space="0" w:color="auto"/>
                    <w:left w:val="single" w:sz="4" w:space="0" w:color="auto"/>
                    <w:right w:val="nil"/>
                  </w:tcBorders>
                  <w:shd w:val="clear" w:color="auto" w:fill="auto"/>
                  <w:vAlign w:val="center"/>
                </w:tcPr>
                <w:p w14:paraId="590A923C"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98F499"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57375D8B" w14:textId="77777777" w:rsidTr="006E54F0">
              <w:tc>
                <w:tcPr>
                  <w:tcW w:w="2263" w:type="dxa"/>
                  <w:vMerge/>
                  <w:tcBorders>
                    <w:left w:val="single" w:sz="4" w:space="0" w:color="auto"/>
                    <w:bottom w:val="single" w:sz="4" w:space="0" w:color="auto"/>
                    <w:right w:val="single" w:sz="4" w:space="0" w:color="auto"/>
                  </w:tcBorders>
                  <w:shd w:val="clear" w:color="auto" w:fill="auto"/>
                  <w:vAlign w:val="center"/>
                </w:tcPr>
                <w:p w14:paraId="5733FD0A" w14:textId="438EE2EA"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353F15" w14:textId="18462CDE"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C1F222"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72AC3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3046683E" w14:textId="433B09F6"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4</w:t>
                  </w:r>
                  <w:r>
                    <w:rPr>
                      <w:rFonts w:ascii="Arial Narrow" w:hAnsi="Arial Narrow" w:cs="Arial"/>
                      <w:sz w:val="20"/>
                      <w:szCs w:val="20"/>
                      <w:lang w:val="en-US"/>
                    </w:rPr>
                    <w:t>0</w:t>
                  </w:r>
                  <w:r w:rsidRPr="00335871">
                    <w:rPr>
                      <w:rFonts w:ascii="Arial Narrow" w:hAnsi="Arial Narrow" w:cs="Arial"/>
                      <w:sz w:val="20"/>
                      <w:szCs w:val="20"/>
                      <w:lang w:val="en-US"/>
                    </w:rPr>
                    <w:t>.4.Tub NIBP cu tot cu conectori de cuplare rapidă - CJP37-C12B1</w:t>
                  </w:r>
                </w:p>
              </w:tc>
              <w:tc>
                <w:tcPr>
                  <w:tcW w:w="4678" w:type="dxa"/>
                  <w:tcBorders>
                    <w:top w:val="single" w:sz="4" w:space="0" w:color="auto"/>
                    <w:left w:val="single" w:sz="4" w:space="0" w:color="auto"/>
                    <w:right w:val="nil"/>
                  </w:tcBorders>
                  <w:shd w:val="clear" w:color="auto" w:fill="auto"/>
                  <w:vAlign w:val="center"/>
                </w:tcPr>
                <w:p w14:paraId="1819E253"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0C4EC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1ADB3371" w14:textId="77777777" w:rsidTr="006E54F0">
              <w:tc>
                <w:tcPr>
                  <w:tcW w:w="2263" w:type="dxa"/>
                  <w:vMerge w:val="restart"/>
                  <w:tcBorders>
                    <w:top w:val="nil"/>
                    <w:left w:val="single" w:sz="4" w:space="0" w:color="auto"/>
                    <w:right w:val="single" w:sz="4" w:space="0" w:color="auto"/>
                  </w:tcBorders>
                  <w:shd w:val="clear" w:color="auto" w:fill="auto"/>
                  <w:vAlign w:val="center"/>
                </w:tcPr>
                <w:p w14:paraId="2F7612FD" w14:textId="3B580A56"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lang w:val="en-US"/>
                    </w:rPr>
                    <w:t>41.Monitor "Carescape B450, B650, General Electric"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86F62E" w14:textId="007F51E9"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9F0DA5"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DB2FA3"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20BF38A3" w14:textId="74313D6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41.1.Cablu ECG cu tot cu electrozi - compatibil cu modul "E-PSM-01, GE"</w:t>
                  </w:r>
                </w:p>
              </w:tc>
              <w:tc>
                <w:tcPr>
                  <w:tcW w:w="4678" w:type="dxa"/>
                  <w:tcBorders>
                    <w:top w:val="single" w:sz="4" w:space="0" w:color="auto"/>
                    <w:left w:val="single" w:sz="4" w:space="0" w:color="auto"/>
                    <w:right w:val="nil"/>
                  </w:tcBorders>
                  <w:shd w:val="clear" w:color="auto" w:fill="auto"/>
                  <w:vAlign w:val="center"/>
                </w:tcPr>
                <w:p w14:paraId="62EC966F"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541CA2"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60E9D5DF" w14:textId="77777777" w:rsidTr="006E54F0">
              <w:tc>
                <w:tcPr>
                  <w:tcW w:w="2263" w:type="dxa"/>
                  <w:vMerge/>
                  <w:tcBorders>
                    <w:left w:val="single" w:sz="4" w:space="0" w:color="auto"/>
                    <w:right w:val="single" w:sz="4" w:space="0" w:color="auto"/>
                  </w:tcBorders>
                  <w:shd w:val="clear" w:color="auto" w:fill="auto"/>
                  <w:vAlign w:val="center"/>
                </w:tcPr>
                <w:p w14:paraId="61BBA53C" w14:textId="05509CB1"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000BB1" w14:textId="5FC3485B"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CD6EB9"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1D9EDA"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0963DD67" w14:textId="200D9EEB"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41.2.Senzor de temperatură - compatibil cu modul "E-PSM-01, GE"</w:t>
                  </w:r>
                </w:p>
              </w:tc>
              <w:tc>
                <w:tcPr>
                  <w:tcW w:w="4678" w:type="dxa"/>
                  <w:tcBorders>
                    <w:top w:val="single" w:sz="4" w:space="0" w:color="auto"/>
                    <w:left w:val="single" w:sz="4" w:space="0" w:color="auto"/>
                    <w:right w:val="nil"/>
                  </w:tcBorders>
                  <w:shd w:val="clear" w:color="auto" w:fill="auto"/>
                  <w:vAlign w:val="center"/>
                </w:tcPr>
                <w:p w14:paraId="5731617A"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7573D8"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0A0A6E48" w14:textId="77777777" w:rsidTr="006E54F0">
              <w:tc>
                <w:tcPr>
                  <w:tcW w:w="2263" w:type="dxa"/>
                  <w:vMerge/>
                  <w:tcBorders>
                    <w:left w:val="single" w:sz="4" w:space="0" w:color="auto"/>
                    <w:right w:val="single" w:sz="4" w:space="0" w:color="auto"/>
                  </w:tcBorders>
                  <w:shd w:val="clear" w:color="auto" w:fill="auto"/>
                  <w:vAlign w:val="center"/>
                </w:tcPr>
                <w:p w14:paraId="10BC4009" w14:textId="5CF824BE"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E1975C" w14:textId="76BECC9B"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78B004"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054C38"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1F49ADC1" w14:textId="459652A5"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41.3.Senzor SpO2, adult - compatibil cu modul "E-PSM-01, GE"</w:t>
                  </w:r>
                </w:p>
              </w:tc>
              <w:tc>
                <w:tcPr>
                  <w:tcW w:w="4678" w:type="dxa"/>
                  <w:tcBorders>
                    <w:top w:val="single" w:sz="4" w:space="0" w:color="auto"/>
                    <w:left w:val="single" w:sz="4" w:space="0" w:color="auto"/>
                    <w:right w:val="nil"/>
                  </w:tcBorders>
                  <w:shd w:val="clear" w:color="auto" w:fill="auto"/>
                  <w:vAlign w:val="center"/>
                </w:tcPr>
                <w:p w14:paraId="689B7B6F"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DB459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25B90619" w14:textId="77777777" w:rsidTr="006E54F0">
              <w:tc>
                <w:tcPr>
                  <w:tcW w:w="2263" w:type="dxa"/>
                  <w:vMerge/>
                  <w:tcBorders>
                    <w:left w:val="single" w:sz="4" w:space="0" w:color="auto"/>
                    <w:right w:val="single" w:sz="4" w:space="0" w:color="auto"/>
                  </w:tcBorders>
                  <w:shd w:val="clear" w:color="auto" w:fill="auto"/>
                  <w:vAlign w:val="center"/>
                </w:tcPr>
                <w:p w14:paraId="65CEF966" w14:textId="294F0337"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067B00" w14:textId="20F15823"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A96B3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8404D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07BB55F3" w14:textId="32ED636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41.4.Cablu de interconexiune SpO2 - compatibil cu modul "E-PSM-01, GE"</w:t>
                  </w:r>
                </w:p>
              </w:tc>
              <w:tc>
                <w:tcPr>
                  <w:tcW w:w="4678" w:type="dxa"/>
                  <w:tcBorders>
                    <w:top w:val="single" w:sz="4" w:space="0" w:color="auto"/>
                    <w:left w:val="single" w:sz="4" w:space="0" w:color="auto"/>
                    <w:right w:val="nil"/>
                  </w:tcBorders>
                  <w:shd w:val="clear" w:color="auto" w:fill="auto"/>
                  <w:vAlign w:val="center"/>
                </w:tcPr>
                <w:p w14:paraId="38DCFFA7"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48823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05192713" w14:textId="77777777" w:rsidTr="006E54F0">
              <w:tc>
                <w:tcPr>
                  <w:tcW w:w="2263" w:type="dxa"/>
                  <w:vMerge/>
                  <w:tcBorders>
                    <w:left w:val="single" w:sz="4" w:space="0" w:color="auto"/>
                    <w:bottom w:val="single" w:sz="4" w:space="0" w:color="auto"/>
                    <w:right w:val="single" w:sz="4" w:space="0" w:color="auto"/>
                  </w:tcBorders>
                  <w:shd w:val="clear" w:color="auto" w:fill="auto"/>
                  <w:vAlign w:val="center"/>
                </w:tcPr>
                <w:p w14:paraId="29959227" w14:textId="125538ED"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6A09B2" w14:textId="5042B138"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02AC8E"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A2BAF3"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04EABD52" w14:textId="580B29A1"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41.5.Cablu IBP - compatibil cu modul "E-PSM-01, GE"</w:t>
                  </w:r>
                </w:p>
              </w:tc>
              <w:tc>
                <w:tcPr>
                  <w:tcW w:w="4678" w:type="dxa"/>
                  <w:tcBorders>
                    <w:top w:val="single" w:sz="4" w:space="0" w:color="auto"/>
                    <w:left w:val="single" w:sz="4" w:space="0" w:color="auto"/>
                    <w:right w:val="nil"/>
                  </w:tcBorders>
                  <w:shd w:val="clear" w:color="auto" w:fill="auto"/>
                  <w:vAlign w:val="center"/>
                </w:tcPr>
                <w:p w14:paraId="3C6D9961"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A1E69E"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3B9B8BE0" w14:textId="77777777" w:rsidTr="006E54F0">
              <w:tc>
                <w:tcPr>
                  <w:tcW w:w="2263" w:type="dxa"/>
                  <w:tcBorders>
                    <w:top w:val="nil"/>
                    <w:left w:val="single" w:sz="4" w:space="0" w:color="auto"/>
                    <w:bottom w:val="single" w:sz="4" w:space="0" w:color="auto"/>
                    <w:right w:val="single" w:sz="4" w:space="0" w:color="auto"/>
                  </w:tcBorders>
                  <w:shd w:val="clear" w:color="auto" w:fill="auto"/>
                  <w:vAlign w:val="center"/>
                </w:tcPr>
                <w:p w14:paraId="36A5FF9C" w14:textId="3B915E8F"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rPr>
                    <w:t>42.Dispozitive de respirație artificială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2DB4BE" w14:textId="6A14AFB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7BDE0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026A53"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3CB59E49" w14:textId="3F48DCB5"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42.1.Senzor de oxigen - Output: (7-13mv) in air at 25°C sea level; Range: 0-100% O2 (max), 0-1% O2 (min); Accuracy: Within ±1% of full scale at constant temperature and pressure; Response time: Less than 6 seconds to 90% of final value; Operating humidity: 0-99% RH (non-condensing); Operating temp: 0-40°C (32-104°F); socket for JACK 3,5mm connector</w:t>
                  </w:r>
                </w:p>
              </w:tc>
              <w:tc>
                <w:tcPr>
                  <w:tcW w:w="4678" w:type="dxa"/>
                  <w:tcBorders>
                    <w:top w:val="single" w:sz="4" w:space="0" w:color="auto"/>
                    <w:left w:val="single" w:sz="4" w:space="0" w:color="auto"/>
                    <w:right w:val="nil"/>
                  </w:tcBorders>
                  <w:shd w:val="clear" w:color="auto" w:fill="auto"/>
                  <w:vAlign w:val="center"/>
                </w:tcPr>
                <w:p w14:paraId="1E862FD6"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E5EC00"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3065A5EF" w14:textId="77777777" w:rsidTr="006E54F0">
              <w:tc>
                <w:tcPr>
                  <w:tcW w:w="2263" w:type="dxa"/>
                  <w:vMerge w:val="restart"/>
                  <w:tcBorders>
                    <w:top w:val="nil"/>
                    <w:left w:val="single" w:sz="4" w:space="0" w:color="auto"/>
                    <w:right w:val="single" w:sz="4" w:space="0" w:color="auto"/>
                  </w:tcBorders>
                  <w:shd w:val="clear" w:color="auto" w:fill="auto"/>
                  <w:vAlign w:val="center"/>
                </w:tcPr>
                <w:p w14:paraId="0C391664" w14:textId="52E55B35"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r w:rsidRPr="009446C6">
                    <w:rPr>
                      <w:rFonts w:ascii="Arial Narrow" w:hAnsi="Arial Narrow" w:cs="Arial"/>
                      <w:sz w:val="16"/>
                      <w:szCs w:val="16"/>
                      <w:lang w:val="en-US"/>
                    </w:rPr>
                    <w:t>43.Cititor radiologic digital "PCR Eleva S, Philips"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70EA3A" w14:textId="194BCE61"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D675D4"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734026"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2070CEA5" w14:textId="6947CFB6"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rPr>
                    <w:t>43.1.Casete IP - 35x43cm, compatibile</w:t>
                  </w:r>
                </w:p>
              </w:tc>
              <w:tc>
                <w:tcPr>
                  <w:tcW w:w="4678" w:type="dxa"/>
                  <w:tcBorders>
                    <w:top w:val="single" w:sz="4" w:space="0" w:color="auto"/>
                    <w:left w:val="single" w:sz="4" w:space="0" w:color="auto"/>
                    <w:right w:val="nil"/>
                  </w:tcBorders>
                  <w:shd w:val="clear" w:color="auto" w:fill="auto"/>
                  <w:vAlign w:val="center"/>
                </w:tcPr>
                <w:p w14:paraId="22B44571"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D8CE0C"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r w:rsidR="006E54F0" w:rsidRPr="0040485D" w14:paraId="105350E6" w14:textId="77777777" w:rsidTr="006E54F0">
              <w:tc>
                <w:tcPr>
                  <w:tcW w:w="2263" w:type="dxa"/>
                  <w:vMerge/>
                  <w:tcBorders>
                    <w:left w:val="single" w:sz="4" w:space="0" w:color="auto"/>
                    <w:bottom w:val="single" w:sz="4" w:space="0" w:color="auto"/>
                    <w:right w:val="single" w:sz="4" w:space="0" w:color="auto"/>
                  </w:tcBorders>
                  <w:shd w:val="clear" w:color="auto" w:fill="auto"/>
                  <w:vAlign w:val="center"/>
                </w:tcPr>
                <w:p w14:paraId="36789E33" w14:textId="396C7479" w:rsidR="006E54F0" w:rsidRPr="0040485D" w:rsidRDefault="006E54F0" w:rsidP="006E54F0">
                  <w:pPr>
                    <w:framePr w:hSpace="180" w:wrap="around" w:vAnchor="page" w:hAnchor="margin" w:y="347"/>
                    <w:spacing w:line="276" w:lineRule="auto"/>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761D04" w14:textId="051CA1D2"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44018B"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FBD1DD"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4678" w:type="dxa"/>
                  <w:tcBorders>
                    <w:top w:val="nil"/>
                    <w:left w:val="nil"/>
                    <w:bottom w:val="single" w:sz="4" w:space="0" w:color="auto"/>
                    <w:right w:val="single" w:sz="4" w:space="0" w:color="auto"/>
                  </w:tcBorders>
                  <w:shd w:val="clear" w:color="auto" w:fill="auto"/>
                  <w:vAlign w:val="center"/>
                </w:tcPr>
                <w:p w14:paraId="16AEF71C" w14:textId="02F86FA8"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r w:rsidRPr="00335871">
                    <w:rPr>
                      <w:rFonts w:ascii="Arial Narrow" w:hAnsi="Arial Narrow" w:cs="Arial"/>
                      <w:sz w:val="20"/>
                      <w:szCs w:val="20"/>
                      <w:lang w:val="en-US"/>
                    </w:rPr>
                    <w:t>43.2.Ecran IP - florescent, 35x43cm, compatibil</w:t>
                  </w:r>
                </w:p>
              </w:tc>
              <w:tc>
                <w:tcPr>
                  <w:tcW w:w="4678" w:type="dxa"/>
                  <w:tcBorders>
                    <w:top w:val="single" w:sz="4" w:space="0" w:color="auto"/>
                    <w:left w:val="single" w:sz="4" w:space="0" w:color="auto"/>
                    <w:right w:val="nil"/>
                  </w:tcBorders>
                  <w:shd w:val="clear" w:color="auto" w:fill="auto"/>
                  <w:vAlign w:val="center"/>
                </w:tcPr>
                <w:p w14:paraId="514ABDA5" w14:textId="77777777" w:rsidR="006E54F0" w:rsidRPr="00335871" w:rsidRDefault="006E54F0" w:rsidP="006E54F0">
                  <w:pPr>
                    <w:framePr w:hSpace="180" w:wrap="around" w:vAnchor="page" w:hAnchor="margin" w:y="347"/>
                    <w:spacing w:line="276" w:lineRule="auto"/>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5A3FEE" w14:textId="77777777" w:rsidR="006E54F0" w:rsidRPr="0040485D" w:rsidRDefault="006E54F0" w:rsidP="006E54F0">
                  <w:pPr>
                    <w:framePr w:hSpace="180" w:wrap="around" w:vAnchor="page" w:hAnchor="margin" w:y="347"/>
                    <w:spacing w:line="276" w:lineRule="auto"/>
                    <w:jc w:val="center"/>
                    <w:rPr>
                      <w:rFonts w:ascii="Arial Narrow" w:eastAsia="Calibri" w:hAnsi="Arial Narrow"/>
                      <w:noProof w:val="0"/>
                      <w:sz w:val="20"/>
                      <w:szCs w:val="20"/>
                      <w:lang w:val="en-US"/>
                    </w:rPr>
                  </w:pPr>
                </w:p>
              </w:tc>
            </w:tr>
          </w:tbl>
          <w:p w14:paraId="0C67EE2B" w14:textId="77777777" w:rsidR="0040485D" w:rsidRDefault="0040485D" w:rsidP="0040485D">
            <w:pPr>
              <w:rPr>
                <w:rFonts w:ascii="Arial Narrow" w:eastAsia="Calibri" w:hAnsi="Arial Narrow"/>
                <w:iCs/>
                <w:noProof w:val="0"/>
              </w:rPr>
            </w:pPr>
          </w:p>
          <w:p w14:paraId="73D28F02" w14:textId="77777777" w:rsidR="00335871" w:rsidRPr="001F7F54" w:rsidRDefault="00335871" w:rsidP="0040485D">
            <w:pPr>
              <w:rPr>
                <w:rFonts w:ascii="Arial Narrow" w:eastAsia="Calibri" w:hAnsi="Arial Narrow"/>
                <w:iCs/>
                <w:noProof w:val="0"/>
              </w:rPr>
            </w:pPr>
          </w:p>
          <w:p w14:paraId="4B98EA3D" w14:textId="265ADDD4" w:rsidR="0040485D" w:rsidRPr="001F7F54" w:rsidRDefault="0040485D" w:rsidP="0040485D">
            <w:pPr>
              <w:spacing w:line="276" w:lineRule="auto"/>
              <w:ind w:left="284"/>
              <w:rPr>
                <w:rFonts w:ascii="Arial Narrow" w:eastAsia="Calibri" w:hAnsi="Arial Narrow"/>
                <w:iCs/>
                <w:noProof w:val="0"/>
              </w:rPr>
            </w:pPr>
            <w:r w:rsidRPr="001F7F54">
              <w:rPr>
                <w:rFonts w:ascii="Arial Narrow" w:eastAsia="Calibri" w:hAnsi="Arial Narrow"/>
                <w:iCs/>
                <w:noProof w:val="0"/>
              </w:rPr>
              <w:t xml:space="preserve">Semnat:________________________________________________ </w:t>
            </w:r>
            <w:r w:rsidR="001F7F54" w:rsidRPr="001F7F54">
              <w:rPr>
                <w:rFonts w:ascii="Arial Narrow" w:eastAsia="Calibri" w:hAnsi="Arial Narrow"/>
                <w:iCs/>
                <w:noProof w:val="0"/>
              </w:rPr>
              <w:t xml:space="preserve">               </w:t>
            </w:r>
            <w:r w:rsidRPr="001F7F54">
              <w:rPr>
                <w:rFonts w:ascii="Arial Narrow" w:eastAsia="Calibri" w:hAnsi="Arial Narrow"/>
                <w:iCs/>
                <w:noProof w:val="0"/>
              </w:rPr>
              <w:t xml:space="preserve">Numele, Prenumele:______________________________________ </w:t>
            </w:r>
          </w:p>
          <w:p w14:paraId="4B88CE31" w14:textId="77777777" w:rsidR="001F7F54" w:rsidRDefault="001F7F54" w:rsidP="0040485D">
            <w:pPr>
              <w:spacing w:line="276" w:lineRule="auto"/>
              <w:ind w:left="284"/>
              <w:rPr>
                <w:rFonts w:ascii="Arial Narrow" w:eastAsia="Calibri" w:hAnsi="Arial Narrow"/>
                <w:iCs/>
                <w:noProof w:val="0"/>
              </w:rPr>
            </w:pPr>
          </w:p>
          <w:p w14:paraId="0C158423" w14:textId="77777777" w:rsidR="00335871" w:rsidRPr="001F7F54" w:rsidRDefault="00335871" w:rsidP="0040485D">
            <w:pPr>
              <w:spacing w:line="276" w:lineRule="auto"/>
              <w:ind w:left="284"/>
              <w:rPr>
                <w:rFonts w:ascii="Arial Narrow" w:eastAsia="Calibri" w:hAnsi="Arial Narrow"/>
                <w:iCs/>
                <w:noProof w:val="0"/>
              </w:rPr>
            </w:pPr>
          </w:p>
          <w:p w14:paraId="67F4C3B5" w14:textId="13AFFA59" w:rsidR="0040485D" w:rsidRPr="001F7F54" w:rsidRDefault="0040485D" w:rsidP="0040485D">
            <w:pPr>
              <w:spacing w:line="276" w:lineRule="auto"/>
              <w:ind w:left="284"/>
              <w:rPr>
                <w:rFonts w:ascii="Arial Narrow" w:eastAsia="Calibri" w:hAnsi="Arial Narrow"/>
                <w:bCs/>
                <w:iCs/>
                <w:noProof w:val="0"/>
              </w:rPr>
            </w:pPr>
            <w:r w:rsidRPr="001F7F54">
              <w:rPr>
                <w:rFonts w:ascii="Arial Narrow" w:eastAsia="Calibri" w:hAnsi="Arial Narrow"/>
                <w:iCs/>
                <w:noProof w:val="0"/>
              </w:rPr>
              <w:t>În calitate de: ___________________________________________</w:t>
            </w:r>
            <w:r w:rsidR="001F7F54" w:rsidRPr="001F7F54">
              <w:rPr>
                <w:rFonts w:ascii="Arial Narrow" w:eastAsia="Calibri" w:hAnsi="Arial Narrow"/>
                <w:iCs/>
                <w:noProof w:val="0"/>
              </w:rPr>
              <w:t xml:space="preserve">                 </w:t>
            </w:r>
            <w:r w:rsidRPr="001F7F54">
              <w:rPr>
                <w:rFonts w:ascii="Arial Narrow" w:eastAsia="Calibri" w:hAnsi="Arial Narrow"/>
                <w:bCs/>
                <w:iCs/>
                <w:noProof w:val="0"/>
              </w:rPr>
              <w:t xml:space="preserve">Ofertantul: _____________________________________________ </w:t>
            </w:r>
          </w:p>
          <w:p w14:paraId="73D8F25F" w14:textId="77777777" w:rsidR="001F7F54" w:rsidRDefault="001F7F54" w:rsidP="0040485D">
            <w:pPr>
              <w:spacing w:line="276" w:lineRule="auto"/>
              <w:ind w:left="284"/>
              <w:rPr>
                <w:rFonts w:ascii="Arial Narrow" w:eastAsia="Calibri" w:hAnsi="Arial Narrow"/>
                <w:bCs/>
                <w:iCs/>
                <w:noProof w:val="0"/>
              </w:rPr>
            </w:pPr>
          </w:p>
          <w:p w14:paraId="307AD88E" w14:textId="77777777" w:rsidR="00335871" w:rsidRPr="001F7F54" w:rsidRDefault="00335871" w:rsidP="0040485D">
            <w:pPr>
              <w:spacing w:line="276" w:lineRule="auto"/>
              <w:ind w:left="284"/>
              <w:rPr>
                <w:rFonts w:ascii="Arial Narrow" w:eastAsia="Calibri" w:hAnsi="Arial Narrow"/>
                <w:bCs/>
                <w:iCs/>
                <w:noProof w:val="0"/>
              </w:rPr>
            </w:pPr>
          </w:p>
          <w:p w14:paraId="2BA58D5B" w14:textId="4C0482FD" w:rsidR="0040485D" w:rsidRPr="00545049" w:rsidRDefault="0040485D" w:rsidP="00545049">
            <w:pPr>
              <w:spacing w:line="276" w:lineRule="auto"/>
              <w:ind w:left="284"/>
              <w:rPr>
                <w:rFonts w:ascii="Arial Narrow" w:eastAsia="Calibri" w:hAnsi="Arial Narrow"/>
                <w:bCs/>
                <w:iCs/>
                <w:noProof w:val="0"/>
              </w:rPr>
            </w:pPr>
            <w:r w:rsidRPr="001F7F54">
              <w:rPr>
                <w:rFonts w:ascii="Arial Narrow" w:eastAsia="Calibri" w:hAnsi="Arial Narrow"/>
                <w:bCs/>
                <w:iCs/>
                <w:noProof w:val="0"/>
              </w:rPr>
              <w:t>Adresa: _______________________________________________</w:t>
            </w:r>
          </w:p>
        </w:tc>
      </w:tr>
      <w:tr w:rsidR="0040485D" w:rsidRPr="00C00499" w14:paraId="7B43C994" w14:textId="77777777" w:rsidTr="005E4910">
        <w:trPr>
          <w:trHeight w:val="697"/>
        </w:trPr>
        <w:tc>
          <w:tcPr>
            <w:tcW w:w="5000" w:type="pct"/>
            <w:shd w:val="clear" w:color="auto" w:fill="auto"/>
            <w:vAlign w:val="center"/>
          </w:tcPr>
          <w:p w14:paraId="680AA409" w14:textId="77777777" w:rsidR="0040485D" w:rsidRPr="00C00499" w:rsidRDefault="0040485D" w:rsidP="0040485D">
            <w:pPr>
              <w:jc w:val="center"/>
              <w:rPr>
                <w:b/>
                <w:sz w:val="20"/>
                <w:szCs w:val="20"/>
                <w:lang w:val="en-US"/>
              </w:rPr>
            </w:pP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656F0B68" w:rsidR="00545049" w:rsidRPr="00C00499" w:rsidRDefault="00545049" w:rsidP="009A26C6">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9A26C6">
              <w:rPr>
                <w:rFonts w:ascii="Arial Narrow" w:hAnsi="Arial Narrow"/>
                <w:noProof w:val="0"/>
                <w:sz w:val="20"/>
                <w:lang w:val="en-US"/>
              </w:rPr>
              <w:t>__</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P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3004F470" w14:textId="77777777" w:rsidR="00545049" w:rsidRPr="00545049" w:rsidRDefault="0054504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15730"/>
            </w:tblGrid>
            <w:tr w:rsidR="00545049" w:rsidRPr="00545049" w14:paraId="3FD39EED" w14:textId="77777777" w:rsidTr="001F19ED">
              <w:tc>
                <w:tcPr>
                  <w:tcW w:w="15730" w:type="dxa"/>
                  <w:tcBorders>
                    <w:top w:val="single" w:sz="4" w:space="0" w:color="auto"/>
                    <w:left w:val="single" w:sz="4" w:space="0" w:color="auto"/>
                    <w:bottom w:val="single" w:sz="4" w:space="0" w:color="auto"/>
                  </w:tcBorders>
                  <w:shd w:val="clear" w:color="auto" w:fill="auto"/>
                  <w:vAlign w:val="center"/>
                </w:tcPr>
                <w:p w14:paraId="4922318C" w14:textId="778BCFC5" w:rsidR="00545049" w:rsidRPr="00545049" w:rsidRDefault="00545049" w:rsidP="006E54F0">
                  <w:pPr>
                    <w:framePr w:hSpace="180" w:wrap="around" w:vAnchor="page" w:hAnchor="margin" w:y="347"/>
                    <w:rPr>
                      <w:rFonts w:ascii="Arial Narrow" w:eastAsia="Calibri" w:hAnsi="Arial Narrow"/>
                      <w:iCs/>
                      <w:noProof w:val="0"/>
                    </w:rPr>
                  </w:pPr>
                  <w:r w:rsidRPr="00545049">
                    <w:rPr>
                      <w:rFonts w:ascii="Arial Narrow" w:eastAsia="Calibri" w:hAnsi="Arial Narrow"/>
                      <w:noProof w:val="0"/>
                      <w:lang w:val="en-US"/>
                    </w:rPr>
                    <w:t>Numărul procedurii de achiziți</w:t>
                  </w:r>
                  <w:r w:rsidRPr="00545049">
                    <w:rPr>
                      <w:rFonts w:ascii="Arial Narrow" w:eastAsia="Calibri" w:hAnsi="Arial Narrow"/>
                      <w:noProof w:val="0"/>
                    </w:rPr>
                    <w:t xml:space="preserve">e: </w:t>
                  </w:r>
                  <w:r w:rsidRPr="00545049">
                    <w:rPr>
                      <w:rFonts w:ascii="Arial Narrow" w:eastAsia="Calibri" w:hAnsi="Arial Narrow"/>
                      <w:b/>
                      <w:noProof w:val="0"/>
                      <w:lang w:val="en-US"/>
                    </w:rPr>
                    <w:t>Nr.</w:t>
                  </w:r>
                  <w:r w:rsidRPr="00545049">
                    <w:rPr>
                      <w:rFonts w:ascii="Arial Narrow" w:eastAsia="Calibri" w:hAnsi="Arial Narrow"/>
                      <w:b/>
                      <w:noProof w:val="0"/>
                      <w:u w:val="single"/>
                    </w:rPr>
                    <w:t xml:space="preserve"> </w:t>
                  </w:r>
                  <w:r w:rsidR="005E191B">
                    <w:rPr>
                      <w:rFonts w:ascii="Arial Narrow" w:eastAsia="Calibri" w:hAnsi="Arial Narrow"/>
                      <w:b/>
                      <w:noProof w:val="0"/>
                      <w:u w:val="single"/>
                    </w:rPr>
                    <w:t>21051705</w:t>
                  </w:r>
                  <w:r w:rsidRPr="00545049">
                    <w:rPr>
                      <w:rFonts w:ascii="Arial Narrow" w:eastAsia="Calibri" w:hAnsi="Arial Narrow"/>
                      <w:b/>
                      <w:noProof w:val="0"/>
                      <w:u w:val="single"/>
                    </w:rPr>
                    <w:t xml:space="preserve"> </w:t>
                  </w:r>
                  <w:r w:rsidRPr="00545049">
                    <w:rPr>
                      <w:rFonts w:ascii="Arial Narrow" w:eastAsia="Calibri" w:hAnsi="Arial Narrow"/>
                      <w:noProof w:val="0"/>
                      <w:lang w:val="en-US"/>
                    </w:rPr>
                    <w:t>, conform SIA RSAP / M-Tender</w:t>
                  </w:r>
                </w:p>
              </w:tc>
            </w:tr>
            <w:tr w:rsidR="001F19ED" w:rsidRPr="00545049" w14:paraId="64BF5B76" w14:textId="77777777" w:rsidTr="001F19ED">
              <w:tc>
                <w:tcPr>
                  <w:tcW w:w="15730" w:type="dxa"/>
                  <w:tcBorders>
                    <w:top w:val="single" w:sz="4" w:space="0" w:color="auto"/>
                    <w:left w:val="single" w:sz="4" w:space="0" w:color="auto"/>
                    <w:bottom w:val="single" w:sz="4" w:space="0" w:color="auto"/>
                  </w:tcBorders>
                  <w:shd w:val="clear" w:color="auto" w:fill="auto"/>
                  <w:vAlign w:val="center"/>
                </w:tcPr>
                <w:p w14:paraId="3484C67C" w14:textId="71C3FA37" w:rsidR="001F19ED" w:rsidRPr="00545049" w:rsidRDefault="001F19ED" w:rsidP="006E54F0">
                  <w:pPr>
                    <w:framePr w:hSpace="180" w:wrap="around" w:vAnchor="page" w:hAnchor="margin" w:y="347"/>
                    <w:rPr>
                      <w:rFonts w:ascii="Arial Narrow" w:eastAsia="Calibri" w:hAnsi="Arial Narrow"/>
                      <w:iCs/>
                      <w:noProof w:val="0"/>
                    </w:rPr>
                  </w:pPr>
                  <w:r w:rsidRPr="0040485D">
                    <w:rPr>
                      <w:rFonts w:ascii="Arial Narrow" w:eastAsia="Calibri" w:hAnsi="Arial Narrow"/>
                      <w:noProof w:val="0"/>
                      <w:lang w:val="en-US"/>
                    </w:rPr>
                    <w:t xml:space="preserve">Denumirea procedurii de achiziție: </w:t>
                  </w:r>
                  <w:r>
                    <w:rPr>
                      <w:rFonts w:ascii="Arial Narrow" w:eastAsia="Calibri" w:hAnsi="Arial Narrow"/>
                      <w:b/>
                      <w:noProof w:val="0"/>
                      <w:lang w:val="en-US"/>
                    </w:rPr>
                    <w:t>P</w:t>
                  </w:r>
                  <w:r w:rsidR="009A26C6">
                    <w:rPr>
                      <w:rFonts w:ascii="Arial Narrow" w:eastAsia="Calibri" w:hAnsi="Arial Narrow"/>
                      <w:b/>
                      <w:noProof w:val="0"/>
                      <w:lang w:val="en-US"/>
                    </w:rPr>
                    <w:t xml:space="preserve">iese p/u utilaj medical </w:t>
                  </w:r>
                  <w:r>
                    <w:rPr>
                      <w:rFonts w:ascii="Arial Narrow" w:eastAsia="Calibri" w:hAnsi="Arial Narrow"/>
                      <w:b/>
                      <w:noProof w:val="0"/>
                      <w:lang w:val="en-US"/>
                    </w:rPr>
                    <w:t xml:space="preserve">– 2022 </w:t>
                  </w:r>
                </w:p>
              </w:tc>
            </w:tr>
          </w:tbl>
          <w:p w14:paraId="1C24A499" w14:textId="77777777" w:rsidR="00545049" w:rsidRPr="00545049" w:rsidRDefault="0054504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2830"/>
              <w:gridCol w:w="4253"/>
              <w:gridCol w:w="567"/>
              <w:gridCol w:w="567"/>
              <w:gridCol w:w="1276"/>
              <w:gridCol w:w="1275"/>
              <w:gridCol w:w="8"/>
              <w:gridCol w:w="1268"/>
              <w:gridCol w:w="1276"/>
              <w:gridCol w:w="850"/>
              <w:gridCol w:w="1560"/>
            </w:tblGrid>
            <w:tr w:rsidR="000D1BC1" w:rsidRPr="00545049" w14:paraId="1802E6BD" w14:textId="22B309AA" w:rsidTr="0097708C">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44CB362F" w14:textId="424C24F0" w:rsidR="000D1BC1" w:rsidRPr="00BB6577" w:rsidRDefault="000D1BC1" w:rsidP="006E54F0">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20"/>
                      <w:lang w:val="en-US"/>
                    </w:rPr>
                    <w:t>Denumirea bunurilor/serviciilor</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2EA702E" w14:textId="61572EB5" w:rsidR="000D1BC1" w:rsidRPr="00BB6577" w:rsidRDefault="000D1BC1" w:rsidP="006E54F0">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6DE7D03" w14:textId="77777777" w:rsidR="000D1BC1" w:rsidRPr="00BB6577" w:rsidRDefault="000D1BC1" w:rsidP="006E54F0">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Cant.</w:t>
                  </w:r>
                </w:p>
              </w:tc>
              <w:tc>
                <w:tcPr>
                  <w:tcW w:w="567" w:type="dxa"/>
                  <w:tcBorders>
                    <w:top w:val="single" w:sz="4" w:space="0" w:color="auto"/>
                    <w:left w:val="single" w:sz="4" w:space="0" w:color="auto"/>
                    <w:right w:val="single" w:sz="4" w:space="0" w:color="auto"/>
                  </w:tcBorders>
                  <w:shd w:val="clear" w:color="auto" w:fill="auto"/>
                </w:tcPr>
                <w:p w14:paraId="106EAFF0" w14:textId="77777777" w:rsidR="000D1BC1" w:rsidRPr="00BB6577" w:rsidRDefault="000D1BC1" w:rsidP="006E54F0">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U/M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160477C" w14:textId="77777777" w:rsidR="000D1BC1" w:rsidRPr="00BB6577" w:rsidRDefault="000D1BC1" w:rsidP="006E54F0">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5A3037C" w14:textId="77777777" w:rsidR="000D1BC1" w:rsidRPr="00BB6577" w:rsidRDefault="000D1BC1" w:rsidP="006E54F0">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(cu TVA)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9C9A907" w14:textId="77777777" w:rsidR="000D1BC1" w:rsidRPr="00BB6577" w:rsidRDefault="000D1BC1" w:rsidP="006E54F0">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86655F3" w14:textId="77777777" w:rsidR="000D1BC1" w:rsidRPr="00BB6577" w:rsidRDefault="000D1BC1" w:rsidP="006E54F0">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cu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8B36967" w14:textId="0ED62768" w:rsidR="000D1BC1" w:rsidRPr="00BB6577" w:rsidRDefault="0097708C" w:rsidP="006E54F0">
                  <w:pPr>
                    <w:framePr w:hSpace="180" w:wrap="around" w:vAnchor="page" w:hAnchor="margin" w:y="347"/>
                    <w:spacing w:line="276" w:lineRule="auto"/>
                    <w:jc w:val="center"/>
                    <w:rPr>
                      <w:rFonts w:ascii="Arial Narrow" w:eastAsia="Calibri" w:hAnsi="Arial Narrow"/>
                      <w:b/>
                      <w:noProof w:val="0"/>
                      <w:sz w:val="12"/>
                      <w:szCs w:val="20"/>
                      <w:lang w:val="en-US"/>
                    </w:rPr>
                  </w:pPr>
                  <w:r>
                    <w:rPr>
                      <w:rFonts w:ascii="Arial Narrow" w:eastAsia="Calibri" w:hAnsi="Arial Narrow"/>
                      <w:b/>
                      <w:noProof w:val="0"/>
                      <w:sz w:val="12"/>
                      <w:szCs w:val="20"/>
                      <w:lang w:val="en-US"/>
                    </w:rPr>
                    <w:t>Termen livrare</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5DF711A" w14:textId="77777777" w:rsidR="000D1BC1" w:rsidRPr="00BB6577" w:rsidRDefault="000D1BC1" w:rsidP="006E54F0">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Clasificație bugetară (IBAN)</w:t>
                  </w:r>
                </w:p>
              </w:tc>
            </w:tr>
            <w:tr w:rsidR="000D1BC1" w:rsidRPr="00545049" w14:paraId="2E8E95E6" w14:textId="643E6F02" w:rsidTr="0097708C">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425A908A" w14:textId="77777777" w:rsidR="000D1BC1" w:rsidRPr="00545049" w:rsidRDefault="000D1BC1" w:rsidP="006E54F0">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767DA99" w14:textId="77777777" w:rsidR="000D1BC1" w:rsidRPr="00545049" w:rsidRDefault="000D1BC1" w:rsidP="006E54F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39D89A" w14:textId="77777777" w:rsidR="000D1BC1" w:rsidRPr="00545049" w:rsidRDefault="000D1BC1" w:rsidP="006E54F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376E8E" w14:textId="77777777" w:rsidR="000D1BC1" w:rsidRPr="00545049" w:rsidRDefault="000D1BC1" w:rsidP="006E54F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98F28F" w14:textId="77777777" w:rsidR="000D1BC1" w:rsidRPr="00545049" w:rsidRDefault="000D1BC1" w:rsidP="006E54F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9E41E6" w14:textId="77777777" w:rsidR="000D1BC1" w:rsidRPr="00545049" w:rsidRDefault="000D1BC1" w:rsidP="006E54F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2E841" w14:textId="77777777" w:rsidR="000D1BC1" w:rsidRPr="00545049" w:rsidRDefault="000D1BC1" w:rsidP="006E54F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A4B4F7" w14:textId="77777777" w:rsidR="000D1BC1" w:rsidRPr="00545049" w:rsidRDefault="000D1BC1" w:rsidP="006E54F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1BF6024" w14:textId="77777777" w:rsidR="000D1BC1" w:rsidRPr="00545049" w:rsidRDefault="000D1BC1" w:rsidP="006E54F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5D81AF2" w14:textId="77777777" w:rsidR="000D1BC1" w:rsidRPr="00545049" w:rsidRDefault="000D1BC1" w:rsidP="006E54F0">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r>
            <w:tr w:rsidR="000D1BC1" w:rsidRPr="00545049" w14:paraId="150EC31C" w14:textId="0AF7BC9A" w:rsidTr="0097708C">
              <w:trPr>
                <w:trHeight w:val="50"/>
              </w:trPr>
              <w:tc>
                <w:tcPr>
                  <w:tcW w:w="2830"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0D1BC1" w:rsidRPr="00545049" w:rsidRDefault="000D1BC1" w:rsidP="006E54F0">
                  <w:pPr>
                    <w:framePr w:hSpace="180" w:wrap="around" w:vAnchor="page" w:hAnchor="margin" w:y="347"/>
                    <w:spacing w:line="276" w:lineRule="auto"/>
                    <w:jc w:val="center"/>
                    <w:rPr>
                      <w:rFonts w:ascii="Arial Narrow" w:eastAsia="Calibri" w:hAnsi="Arial Narrow"/>
                      <w:noProof w:val="0"/>
                      <w:sz w:val="16"/>
                      <w:szCs w:val="16"/>
                      <w:lang w:val="en-US"/>
                    </w:rPr>
                  </w:pP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C71D371" w14:textId="77777777" w:rsidR="000D1BC1" w:rsidRPr="00545049" w:rsidRDefault="000D1BC1" w:rsidP="006E54F0">
                  <w:pPr>
                    <w:framePr w:hSpace="180" w:wrap="around" w:vAnchor="page" w:hAnchor="margin" w:y="347"/>
                    <w:spacing w:line="276" w:lineRule="auto"/>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5C982FF" w14:textId="12EF3513" w:rsidR="000D1BC1" w:rsidRPr="00545049" w:rsidRDefault="000D1BC1"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B34EAD" w14:textId="1E17D265" w:rsidR="000D1BC1" w:rsidRPr="00545049" w:rsidRDefault="000D1BC1"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DDF4C1" w14:textId="588FC224" w:rsidR="000D1BC1" w:rsidRPr="00545049" w:rsidRDefault="000D1BC1"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103428A" w14:textId="300F5DD7" w:rsidR="000D1BC1" w:rsidRPr="00545049" w:rsidRDefault="000D1BC1"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51C8B57" w14:textId="5E925D3A" w:rsidR="000D1BC1" w:rsidRPr="00545049" w:rsidRDefault="000D1BC1"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1A4EF7" w14:textId="0AA106E6" w:rsidR="000D1BC1" w:rsidRPr="00545049" w:rsidRDefault="000D1BC1"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top w:val="single" w:sz="4" w:space="0" w:color="auto"/>
                    <w:left w:val="single" w:sz="4" w:space="0" w:color="auto"/>
                    <w:right w:val="single" w:sz="4" w:space="0" w:color="auto"/>
                  </w:tcBorders>
                  <w:shd w:val="clear" w:color="auto" w:fill="auto"/>
                  <w:vAlign w:val="center"/>
                </w:tcPr>
                <w:p w14:paraId="135422B7" w14:textId="6587FFB9" w:rsidR="000D1BC1" w:rsidRPr="00545049" w:rsidRDefault="000D1BC1" w:rsidP="006E54F0">
                  <w:pPr>
                    <w:framePr w:hSpace="180" w:wrap="around" w:vAnchor="page" w:hAnchor="margin" w:y="347"/>
                    <w:spacing w:line="276" w:lineRule="auto"/>
                    <w:jc w:val="both"/>
                    <w:rPr>
                      <w:rFonts w:ascii="Arial Narrow" w:eastAsia="Calibri" w:hAnsi="Arial Narrow"/>
                      <w:noProof w:val="0"/>
                      <w:sz w:val="16"/>
                      <w:szCs w:val="20"/>
                      <w:lang w:val="en-US"/>
                    </w:rPr>
                  </w:pPr>
                </w:p>
              </w:tc>
              <w:tc>
                <w:tcPr>
                  <w:tcW w:w="1560" w:type="dxa"/>
                  <w:tcBorders>
                    <w:top w:val="single" w:sz="4" w:space="0" w:color="auto"/>
                    <w:left w:val="single" w:sz="4" w:space="0" w:color="auto"/>
                    <w:right w:val="single" w:sz="4" w:space="0" w:color="auto"/>
                  </w:tcBorders>
                  <w:shd w:val="clear" w:color="auto" w:fill="auto"/>
                  <w:vAlign w:val="center"/>
                </w:tcPr>
                <w:p w14:paraId="1DC476D0" w14:textId="78C782AB" w:rsidR="000D1BC1" w:rsidRPr="00545049" w:rsidRDefault="000D1BC1"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97708C" w:rsidRPr="00545049" w14:paraId="05A3245F" w14:textId="43EC6319" w:rsidTr="0097708C">
              <w:trPr>
                <w:trHeight w:val="232"/>
              </w:trPr>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5FCFD4" w14:textId="3D18A8F9" w:rsidR="0097708C" w:rsidRPr="00032360" w:rsidRDefault="0097708C"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rPr>
                    <w:t>1.Reanimobil</w:t>
                  </w:r>
                </w:p>
              </w:tc>
              <w:tc>
                <w:tcPr>
                  <w:tcW w:w="4253" w:type="dxa"/>
                  <w:tcBorders>
                    <w:top w:val="single" w:sz="4" w:space="0" w:color="auto"/>
                    <w:left w:val="nil"/>
                    <w:bottom w:val="single" w:sz="4" w:space="0" w:color="auto"/>
                    <w:right w:val="single" w:sz="4" w:space="0" w:color="auto"/>
                  </w:tcBorders>
                  <w:shd w:val="clear" w:color="auto" w:fill="auto"/>
                  <w:vAlign w:val="center"/>
                </w:tcPr>
                <w:p w14:paraId="60B4DCDE" w14:textId="3BC14A9C" w:rsidR="0097708C" w:rsidRPr="00032360" w:rsidRDefault="0097708C"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lang w:val="en-US"/>
                    </w:rPr>
                    <w:t>1.1.Acumulator p/u baterie de examinare 6.0V 2.2AH  (N38AF001A)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8A1D5F" w14:textId="3A4CD4E3" w:rsidR="0097708C"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6E958E7D" w14:textId="674417AA" w:rsidR="0097708C"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884E76" w14:textId="2CB08426" w:rsidR="0097708C" w:rsidRPr="00545049" w:rsidRDefault="0097708C"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114F5D07" w:rsidR="0097708C" w:rsidRPr="00545049" w:rsidRDefault="0097708C"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2D6B880E" w:rsidR="0097708C" w:rsidRPr="00545049" w:rsidRDefault="0097708C"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15CB2588" w:rsidR="0097708C" w:rsidRPr="00545049" w:rsidRDefault="0097708C"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17C47F79" w14:textId="54FBB526" w:rsidR="0097708C" w:rsidRPr="00545049" w:rsidRDefault="0097708C" w:rsidP="006E54F0">
                  <w:pPr>
                    <w:framePr w:hSpace="180" w:wrap="around" w:vAnchor="page" w:hAnchor="margin" w:y="347"/>
                    <w:spacing w:line="276" w:lineRule="auto"/>
                    <w:jc w:val="center"/>
                    <w:rPr>
                      <w:rFonts w:ascii="Arial Narrow" w:eastAsia="Calibri" w:hAnsi="Arial Narrow"/>
                      <w:noProof w:val="0"/>
                      <w:sz w:val="20"/>
                      <w:szCs w:val="20"/>
                      <w:lang w:val="en-US"/>
                    </w:rPr>
                  </w:pPr>
                  <w:r>
                    <w:rPr>
                      <w:rFonts w:ascii="Arial Narrow" w:eastAsia="Calibri" w:hAnsi="Arial Narrow"/>
                      <w:noProof w:val="0"/>
                      <w:sz w:val="16"/>
                      <w:szCs w:val="20"/>
                      <w:lang w:val="ro-MD"/>
                    </w:rPr>
                    <w:t>3 zile</w:t>
                  </w:r>
                </w:p>
              </w:tc>
              <w:tc>
                <w:tcPr>
                  <w:tcW w:w="1560" w:type="dxa"/>
                  <w:vMerge w:val="restart"/>
                  <w:tcBorders>
                    <w:left w:val="single" w:sz="4" w:space="0" w:color="auto"/>
                    <w:right w:val="single" w:sz="4" w:space="0" w:color="auto"/>
                  </w:tcBorders>
                  <w:shd w:val="clear" w:color="auto" w:fill="auto"/>
                  <w:textDirection w:val="tbRl"/>
                  <w:vAlign w:val="center"/>
                </w:tcPr>
                <w:p w14:paraId="685AFCDA" w14:textId="2FFD2FC0" w:rsidR="0097708C" w:rsidRPr="00BB6577" w:rsidRDefault="0097708C" w:rsidP="006E54F0">
                  <w:pPr>
                    <w:framePr w:hSpace="180" w:wrap="around" w:vAnchor="page" w:hAnchor="margin" w:y="347"/>
                    <w:spacing w:line="276" w:lineRule="auto"/>
                    <w:ind w:left="113" w:right="113"/>
                    <w:jc w:val="center"/>
                    <w:rPr>
                      <w:rFonts w:ascii="Arial Narrow" w:eastAsia="Calibri" w:hAnsi="Arial Narrow"/>
                      <w:noProof w:val="0"/>
                      <w:sz w:val="12"/>
                      <w:szCs w:val="16"/>
                      <w:lang w:val="en-US"/>
                    </w:rPr>
                  </w:pPr>
                  <w:r w:rsidRPr="00BB6577">
                    <w:rPr>
                      <w:rFonts w:ascii="Arial Narrow" w:eastAsia="Calibri" w:hAnsi="Arial Narrow"/>
                      <w:noProof w:val="0"/>
                      <w:sz w:val="12"/>
                      <w:szCs w:val="16"/>
                      <w:lang w:val="en-US"/>
                    </w:rPr>
                    <w:t>MD87TRPCCC518430A00172AA</w:t>
                  </w:r>
                </w:p>
              </w:tc>
            </w:tr>
            <w:tr w:rsidR="0097708C" w:rsidRPr="00545049" w14:paraId="6B00DFA6" w14:textId="77777777" w:rsidTr="0097708C">
              <w:trPr>
                <w:trHeight w:val="232"/>
              </w:trPr>
              <w:tc>
                <w:tcPr>
                  <w:tcW w:w="10776" w:type="dxa"/>
                  <w:gridSpan w:val="7"/>
                  <w:tcBorders>
                    <w:top w:val="single" w:sz="4" w:space="0" w:color="000000"/>
                    <w:left w:val="single" w:sz="4" w:space="0" w:color="000000"/>
                    <w:bottom w:val="single" w:sz="4" w:space="0" w:color="000000"/>
                    <w:right w:val="single" w:sz="4" w:space="0" w:color="auto"/>
                  </w:tcBorders>
                  <w:shd w:val="clear" w:color="auto" w:fill="auto"/>
                  <w:vAlign w:val="center"/>
                </w:tcPr>
                <w:p w14:paraId="5E16E90A" w14:textId="0FCCCB81" w:rsidR="0097708C" w:rsidRPr="000D1BC1" w:rsidRDefault="0097708C"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1</w:t>
                  </w:r>
                </w:p>
              </w:tc>
              <w:tc>
                <w:tcPr>
                  <w:tcW w:w="1268" w:type="dxa"/>
                  <w:tcBorders>
                    <w:top w:val="single" w:sz="4" w:space="0" w:color="000000"/>
                    <w:left w:val="single" w:sz="4" w:space="0" w:color="000000"/>
                    <w:bottom w:val="single" w:sz="4" w:space="0" w:color="000000"/>
                    <w:right w:val="single" w:sz="4" w:space="0" w:color="auto"/>
                  </w:tcBorders>
                  <w:shd w:val="clear" w:color="auto" w:fill="auto"/>
                  <w:vAlign w:val="center"/>
                </w:tcPr>
                <w:p w14:paraId="30308D13" w14:textId="1D925C03" w:rsidR="0097708C" w:rsidRPr="000D1BC1" w:rsidRDefault="0097708C"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F70BA9" w14:textId="45D528FD" w:rsidR="0097708C" w:rsidRPr="000D1BC1" w:rsidRDefault="0097708C"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338722DE" w14:textId="77777777" w:rsidR="0097708C" w:rsidRPr="000D1BC1" w:rsidRDefault="0097708C" w:rsidP="006E54F0">
                  <w:pPr>
                    <w:framePr w:hSpace="180" w:wrap="around" w:vAnchor="page" w:hAnchor="margin" w:y="347"/>
                    <w:spacing w:line="276" w:lineRule="auto"/>
                    <w:jc w:val="center"/>
                    <w:rPr>
                      <w:rFonts w:ascii="Arial Narrow" w:eastAsia="Calibri" w:hAnsi="Arial Narrow"/>
                      <w:b/>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62517BA2" w14:textId="77777777" w:rsidR="0097708C" w:rsidRPr="00BB6577" w:rsidRDefault="0097708C" w:rsidP="006E54F0">
                  <w:pPr>
                    <w:framePr w:hSpace="180" w:wrap="around" w:vAnchor="page" w:hAnchor="margin" w:y="347"/>
                    <w:spacing w:line="276" w:lineRule="auto"/>
                    <w:jc w:val="center"/>
                    <w:rPr>
                      <w:rFonts w:ascii="Arial Narrow" w:eastAsia="Calibri" w:hAnsi="Arial Narrow"/>
                      <w:noProof w:val="0"/>
                      <w:sz w:val="12"/>
                      <w:szCs w:val="16"/>
                      <w:lang w:val="en-US"/>
                    </w:rPr>
                  </w:pPr>
                </w:p>
              </w:tc>
            </w:tr>
            <w:tr w:rsidR="00056FFD" w:rsidRPr="00545049" w14:paraId="3AEFE8DA" w14:textId="77777777" w:rsidTr="0097708C">
              <w:trPr>
                <w:trHeight w:val="232"/>
              </w:trPr>
              <w:tc>
                <w:tcPr>
                  <w:tcW w:w="2830" w:type="dxa"/>
                  <w:vMerge w:val="restart"/>
                  <w:tcBorders>
                    <w:top w:val="nil"/>
                    <w:left w:val="single" w:sz="4" w:space="0" w:color="000000"/>
                    <w:right w:val="single" w:sz="4" w:space="0" w:color="000000"/>
                  </w:tcBorders>
                  <w:shd w:val="clear" w:color="auto" w:fill="auto"/>
                  <w:vAlign w:val="center"/>
                </w:tcPr>
                <w:p w14:paraId="7F0DBF73" w14:textId="76171EA9" w:rsidR="00056FFD" w:rsidRPr="00032360" w:rsidRDefault="00056FFD"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lang w:val="en-US"/>
                    </w:rPr>
                    <w:t>2.Stația de aer comprimat "Monsun 18.5P, Blitz Rotary"</w:t>
                  </w:r>
                </w:p>
              </w:tc>
              <w:tc>
                <w:tcPr>
                  <w:tcW w:w="4253" w:type="dxa"/>
                  <w:tcBorders>
                    <w:top w:val="nil"/>
                    <w:left w:val="nil"/>
                    <w:bottom w:val="single" w:sz="4" w:space="0" w:color="auto"/>
                    <w:right w:val="single" w:sz="4" w:space="0" w:color="auto"/>
                  </w:tcBorders>
                  <w:shd w:val="clear" w:color="auto" w:fill="auto"/>
                  <w:vAlign w:val="center"/>
                </w:tcPr>
                <w:p w14:paraId="4D76A1AD" w14:textId="015822A9"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2.1.Curea de distribuție</w:t>
                  </w:r>
                </w:p>
              </w:tc>
              <w:tc>
                <w:tcPr>
                  <w:tcW w:w="567" w:type="dxa"/>
                  <w:tcBorders>
                    <w:top w:val="nil"/>
                    <w:left w:val="single" w:sz="4" w:space="0" w:color="auto"/>
                    <w:bottom w:val="single" w:sz="4" w:space="0" w:color="auto"/>
                    <w:right w:val="single" w:sz="4" w:space="0" w:color="auto"/>
                  </w:tcBorders>
                  <w:shd w:val="clear" w:color="auto" w:fill="auto"/>
                  <w:vAlign w:val="center"/>
                </w:tcPr>
                <w:p w14:paraId="5B255046" w14:textId="308FD32B"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567" w:type="dxa"/>
                  <w:tcBorders>
                    <w:top w:val="nil"/>
                    <w:left w:val="single" w:sz="4" w:space="0" w:color="auto"/>
                    <w:bottom w:val="single" w:sz="4" w:space="0" w:color="auto"/>
                    <w:right w:val="nil"/>
                  </w:tcBorders>
                  <w:shd w:val="clear" w:color="auto" w:fill="auto"/>
                  <w:vAlign w:val="center"/>
                </w:tcPr>
                <w:p w14:paraId="418572E2" w14:textId="7978D9C6"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951FB2"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EDB01A"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9B761"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4CC74C"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09869E42"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0C71EFD2"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15D79F57"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0ED1E8DE" w14:textId="007A4EF9" w:rsidR="00056FFD" w:rsidRPr="00032360"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25DF4752" w14:textId="2D3654A9"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2.2.Inel U-Sit - 33,7x42x2</w:t>
                  </w:r>
                </w:p>
              </w:tc>
              <w:tc>
                <w:tcPr>
                  <w:tcW w:w="567" w:type="dxa"/>
                  <w:tcBorders>
                    <w:top w:val="nil"/>
                    <w:left w:val="single" w:sz="4" w:space="0" w:color="auto"/>
                    <w:bottom w:val="single" w:sz="4" w:space="0" w:color="auto"/>
                    <w:right w:val="single" w:sz="4" w:space="0" w:color="auto"/>
                  </w:tcBorders>
                  <w:shd w:val="clear" w:color="auto" w:fill="auto"/>
                  <w:vAlign w:val="center"/>
                </w:tcPr>
                <w:p w14:paraId="01BFD0E3" w14:textId="18A4F622"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567" w:type="dxa"/>
                  <w:tcBorders>
                    <w:top w:val="nil"/>
                    <w:left w:val="single" w:sz="4" w:space="0" w:color="auto"/>
                    <w:bottom w:val="single" w:sz="4" w:space="0" w:color="auto"/>
                    <w:right w:val="nil"/>
                  </w:tcBorders>
                  <w:shd w:val="clear" w:color="auto" w:fill="auto"/>
                  <w:vAlign w:val="center"/>
                </w:tcPr>
                <w:p w14:paraId="36BD3B81" w14:textId="3A2D5FED"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A08FB2"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B5633F"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D61F2"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9356B4"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247236C5"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4CABF550"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561FC073"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3CB01769" w14:textId="5337B262" w:rsidR="00056FFD" w:rsidRPr="00032360"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4A7EE4C5" w14:textId="185A91C5"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2.3.Reglor de presiune - AR40-F04</w:t>
                  </w:r>
                </w:p>
              </w:tc>
              <w:tc>
                <w:tcPr>
                  <w:tcW w:w="567" w:type="dxa"/>
                  <w:tcBorders>
                    <w:top w:val="nil"/>
                    <w:left w:val="single" w:sz="4" w:space="0" w:color="auto"/>
                    <w:bottom w:val="single" w:sz="4" w:space="0" w:color="auto"/>
                    <w:right w:val="single" w:sz="4" w:space="0" w:color="auto"/>
                  </w:tcBorders>
                  <w:shd w:val="clear" w:color="auto" w:fill="auto"/>
                  <w:vAlign w:val="center"/>
                </w:tcPr>
                <w:p w14:paraId="011B3A4E" w14:textId="0B834435"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567" w:type="dxa"/>
                  <w:tcBorders>
                    <w:top w:val="nil"/>
                    <w:left w:val="single" w:sz="4" w:space="0" w:color="auto"/>
                    <w:bottom w:val="single" w:sz="4" w:space="0" w:color="auto"/>
                    <w:right w:val="nil"/>
                  </w:tcBorders>
                  <w:shd w:val="clear" w:color="auto" w:fill="auto"/>
                  <w:vAlign w:val="center"/>
                </w:tcPr>
                <w:p w14:paraId="0C98628F" w14:textId="4630C731"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09BF79"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035ACA"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EC0AA"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F205F5"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34DB7DCB"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63759CE6"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5B75664D"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610A277F" w14:textId="0E254C26" w:rsidR="00056FFD" w:rsidRPr="00032360"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5D9A13CB" w14:textId="6596DE49"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2.4.Reglor de temperatură interior 55 grade</w:t>
                  </w:r>
                </w:p>
              </w:tc>
              <w:tc>
                <w:tcPr>
                  <w:tcW w:w="567" w:type="dxa"/>
                  <w:tcBorders>
                    <w:top w:val="nil"/>
                    <w:left w:val="single" w:sz="4" w:space="0" w:color="auto"/>
                    <w:bottom w:val="single" w:sz="4" w:space="0" w:color="auto"/>
                    <w:right w:val="single" w:sz="4" w:space="0" w:color="auto"/>
                  </w:tcBorders>
                  <w:shd w:val="clear" w:color="auto" w:fill="auto"/>
                  <w:vAlign w:val="center"/>
                </w:tcPr>
                <w:p w14:paraId="7AF638B8" w14:textId="45DC4E2A"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567" w:type="dxa"/>
                  <w:tcBorders>
                    <w:top w:val="nil"/>
                    <w:left w:val="single" w:sz="4" w:space="0" w:color="auto"/>
                    <w:bottom w:val="single" w:sz="4" w:space="0" w:color="auto"/>
                    <w:right w:val="nil"/>
                  </w:tcBorders>
                  <w:shd w:val="clear" w:color="auto" w:fill="auto"/>
                  <w:vAlign w:val="center"/>
                </w:tcPr>
                <w:p w14:paraId="52EAF336" w14:textId="2A8EA229"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814EF0"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BE0B60"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758F0"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ABBACB"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4729BBC9"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2715F725"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7041503E"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76D41BD9" w14:textId="7C344FC2" w:rsidR="00056FFD" w:rsidRPr="00032360"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423D48F2" w14:textId="67DA830D"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2.5.Ulei p/u compresor Teresso 46 - recipienti de 20 lit.</w:t>
                  </w:r>
                </w:p>
              </w:tc>
              <w:tc>
                <w:tcPr>
                  <w:tcW w:w="567" w:type="dxa"/>
                  <w:tcBorders>
                    <w:top w:val="nil"/>
                    <w:left w:val="single" w:sz="4" w:space="0" w:color="auto"/>
                    <w:bottom w:val="single" w:sz="4" w:space="0" w:color="auto"/>
                    <w:right w:val="single" w:sz="4" w:space="0" w:color="auto"/>
                  </w:tcBorders>
                  <w:shd w:val="clear" w:color="auto" w:fill="auto"/>
                  <w:vAlign w:val="center"/>
                </w:tcPr>
                <w:p w14:paraId="44244228" w14:textId="2FAF81D7"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567" w:type="dxa"/>
                  <w:tcBorders>
                    <w:top w:val="nil"/>
                    <w:left w:val="single" w:sz="4" w:space="0" w:color="auto"/>
                    <w:bottom w:val="single" w:sz="4" w:space="0" w:color="auto"/>
                    <w:right w:val="nil"/>
                  </w:tcBorders>
                  <w:shd w:val="clear" w:color="auto" w:fill="auto"/>
                  <w:vAlign w:val="center"/>
                </w:tcPr>
                <w:p w14:paraId="3E0AD4FE" w14:textId="248A9E26"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99F3A8"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2556A2"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9868D"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2BB93E"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416E808D"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474672F8"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49B88413"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44962253" w14:textId="37DF7D72" w:rsidR="00056FFD" w:rsidRPr="00032360"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4EAFAF01" w14:textId="44E27ADD"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2.6.Filtru ulei</w:t>
                  </w:r>
                </w:p>
              </w:tc>
              <w:tc>
                <w:tcPr>
                  <w:tcW w:w="567" w:type="dxa"/>
                  <w:tcBorders>
                    <w:top w:val="nil"/>
                    <w:left w:val="single" w:sz="4" w:space="0" w:color="auto"/>
                    <w:bottom w:val="single" w:sz="4" w:space="0" w:color="auto"/>
                    <w:right w:val="single" w:sz="4" w:space="0" w:color="auto"/>
                  </w:tcBorders>
                  <w:shd w:val="clear" w:color="auto" w:fill="auto"/>
                  <w:vAlign w:val="center"/>
                </w:tcPr>
                <w:p w14:paraId="44D9A5EF" w14:textId="7B14F41C"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567" w:type="dxa"/>
                  <w:tcBorders>
                    <w:top w:val="nil"/>
                    <w:left w:val="single" w:sz="4" w:space="0" w:color="auto"/>
                    <w:bottom w:val="single" w:sz="4" w:space="0" w:color="auto"/>
                    <w:right w:val="nil"/>
                  </w:tcBorders>
                  <w:shd w:val="clear" w:color="auto" w:fill="auto"/>
                  <w:vAlign w:val="center"/>
                </w:tcPr>
                <w:p w14:paraId="6CBFA33B" w14:textId="51C64E5D"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E5ED5F"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D00E62"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C49A45"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5F2CA5"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4C409F24"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662602D0"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353987D3"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4B14D8C8" w14:textId="1963D395" w:rsidR="00056FFD" w:rsidRPr="00032360"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79CD57E7" w14:textId="3F9054C4"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2.7.Filtru aer</w:t>
                  </w:r>
                </w:p>
              </w:tc>
              <w:tc>
                <w:tcPr>
                  <w:tcW w:w="567" w:type="dxa"/>
                  <w:tcBorders>
                    <w:top w:val="nil"/>
                    <w:left w:val="single" w:sz="4" w:space="0" w:color="auto"/>
                    <w:bottom w:val="single" w:sz="4" w:space="0" w:color="auto"/>
                    <w:right w:val="single" w:sz="4" w:space="0" w:color="auto"/>
                  </w:tcBorders>
                  <w:shd w:val="clear" w:color="auto" w:fill="auto"/>
                  <w:vAlign w:val="center"/>
                </w:tcPr>
                <w:p w14:paraId="55B244A9" w14:textId="6DE5E2A9"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567" w:type="dxa"/>
                  <w:tcBorders>
                    <w:top w:val="nil"/>
                    <w:left w:val="single" w:sz="4" w:space="0" w:color="auto"/>
                    <w:bottom w:val="single" w:sz="4" w:space="0" w:color="auto"/>
                    <w:right w:val="nil"/>
                  </w:tcBorders>
                  <w:shd w:val="clear" w:color="auto" w:fill="auto"/>
                  <w:vAlign w:val="center"/>
                </w:tcPr>
                <w:p w14:paraId="3300D818" w14:textId="10059087"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6EDC3F"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043A53"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E4908"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84B1AA"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0CA0A6F8"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0A323444"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5B1AC148"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514C78E0" w14:textId="5A9B2120" w:rsidR="00056FFD" w:rsidRPr="00032360"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7DC61BC9" w14:textId="1F10ACEF"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2.8.Separator de ulei</w:t>
                  </w:r>
                </w:p>
              </w:tc>
              <w:tc>
                <w:tcPr>
                  <w:tcW w:w="567" w:type="dxa"/>
                  <w:tcBorders>
                    <w:top w:val="nil"/>
                    <w:left w:val="single" w:sz="4" w:space="0" w:color="auto"/>
                    <w:bottom w:val="single" w:sz="4" w:space="0" w:color="auto"/>
                    <w:right w:val="single" w:sz="4" w:space="0" w:color="auto"/>
                  </w:tcBorders>
                  <w:shd w:val="clear" w:color="auto" w:fill="auto"/>
                  <w:vAlign w:val="center"/>
                </w:tcPr>
                <w:p w14:paraId="3424FC3C" w14:textId="27355D6A"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567" w:type="dxa"/>
                  <w:tcBorders>
                    <w:top w:val="nil"/>
                    <w:left w:val="single" w:sz="4" w:space="0" w:color="auto"/>
                    <w:bottom w:val="single" w:sz="4" w:space="0" w:color="auto"/>
                    <w:right w:val="nil"/>
                  </w:tcBorders>
                  <w:shd w:val="clear" w:color="auto" w:fill="auto"/>
                  <w:vAlign w:val="center"/>
                </w:tcPr>
                <w:p w14:paraId="09ED5A59" w14:textId="1803437E"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AFC5EC"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48D469"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9ACB8"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33C9F7"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5BD7C845"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002ADA1C"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4E20F4DA"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0C6EAB32" w14:textId="577DEB47" w:rsidR="00056FFD" w:rsidRPr="00032360"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0CAA65C6" w14:textId="5DC71C79"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2.9.Cartuș filtru bactericid - (0,01) HF5-32, p/u curățarea aerului din sistem</w:t>
                  </w:r>
                </w:p>
              </w:tc>
              <w:tc>
                <w:tcPr>
                  <w:tcW w:w="567" w:type="dxa"/>
                  <w:tcBorders>
                    <w:top w:val="nil"/>
                    <w:left w:val="single" w:sz="4" w:space="0" w:color="auto"/>
                    <w:bottom w:val="single" w:sz="4" w:space="0" w:color="auto"/>
                    <w:right w:val="single" w:sz="4" w:space="0" w:color="auto"/>
                  </w:tcBorders>
                  <w:shd w:val="clear" w:color="auto" w:fill="auto"/>
                  <w:vAlign w:val="center"/>
                </w:tcPr>
                <w:p w14:paraId="000F10C9" w14:textId="454D7443"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567" w:type="dxa"/>
                  <w:tcBorders>
                    <w:top w:val="nil"/>
                    <w:left w:val="single" w:sz="4" w:space="0" w:color="auto"/>
                    <w:bottom w:val="single" w:sz="4" w:space="0" w:color="auto"/>
                    <w:right w:val="nil"/>
                  </w:tcBorders>
                  <w:shd w:val="clear" w:color="auto" w:fill="auto"/>
                  <w:vAlign w:val="center"/>
                </w:tcPr>
                <w:p w14:paraId="5D0396CE" w14:textId="1B5D92F4"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BD47FB"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7F6C49"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9E8FC"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1BFBCA"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E9751F7"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0E306BEA"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6A5A72D7"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6EDD7DA5" w14:textId="12C80DF0"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422A0F10" w14:textId="3A9C2B05"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2.10.Filtru cărbune activ - HF1-32, p/u curățarea aerului din sistem</w:t>
                  </w:r>
                </w:p>
              </w:tc>
              <w:tc>
                <w:tcPr>
                  <w:tcW w:w="567" w:type="dxa"/>
                  <w:tcBorders>
                    <w:top w:val="nil"/>
                    <w:left w:val="single" w:sz="4" w:space="0" w:color="auto"/>
                    <w:bottom w:val="single" w:sz="4" w:space="0" w:color="auto"/>
                    <w:right w:val="single" w:sz="4" w:space="0" w:color="auto"/>
                  </w:tcBorders>
                  <w:shd w:val="clear" w:color="auto" w:fill="auto"/>
                  <w:vAlign w:val="center"/>
                </w:tcPr>
                <w:p w14:paraId="6290B6D9" w14:textId="4772167D"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567" w:type="dxa"/>
                  <w:tcBorders>
                    <w:top w:val="nil"/>
                    <w:left w:val="single" w:sz="4" w:space="0" w:color="auto"/>
                    <w:bottom w:val="single" w:sz="4" w:space="0" w:color="auto"/>
                    <w:right w:val="nil"/>
                  </w:tcBorders>
                  <w:shd w:val="clear" w:color="auto" w:fill="auto"/>
                  <w:vAlign w:val="center"/>
                </w:tcPr>
                <w:p w14:paraId="64C37B18" w14:textId="523AD39F"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5646DF"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E9BC38"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E676B4"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64A060"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2E693335"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14DE31CD"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2BC488F6"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2AF48EAE" w14:textId="772A54AF"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03126442" w14:textId="142B2939"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2.11.Cartuș filtru steril - S09HB, p/u curățarea aerului din sistem</w:t>
                  </w:r>
                </w:p>
              </w:tc>
              <w:tc>
                <w:tcPr>
                  <w:tcW w:w="567" w:type="dxa"/>
                  <w:tcBorders>
                    <w:top w:val="nil"/>
                    <w:left w:val="single" w:sz="4" w:space="0" w:color="auto"/>
                    <w:bottom w:val="single" w:sz="4" w:space="0" w:color="auto"/>
                    <w:right w:val="single" w:sz="4" w:space="0" w:color="auto"/>
                  </w:tcBorders>
                  <w:shd w:val="clear" w:color="auto" w:fill="auto"/>
                  <w:vAlign w:val="center"/>
                </w:tcPr>
                <w:p w14:paraId="739CF08B" w14:textId="7ED5A5AE"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567" w:type="dxa"/>
                  <w:tcBorders>
                    <w:top w:val="nil"/>
                    <w:left w:val="single" w:sz="4" w:space="0" w:color="auto"/>
                    <w:bottom w:val="single" w:sz="4" w:space="0" w:color="auto"/>
                    <w:right w:val="nil"/>
                  </w:tcBorders>
                  <w:shd w:val="clear" w:color="auto" w:fill="auto"/>
                  <w:vAlign w:val="center"/>
                </w:tcPr>
                <w:p w14:paraId="66C50A05" w14:textId="2237A639"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1E4699"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871AD3"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CFD2"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5D637C"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63BE6EBA"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1BAAB7E1"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0DB9B71A" w14:textId="77777777" w:rsidTr="0097708C">
              <w:trPr>
                <w:trHeight w:val="232"/>
              </w:trPr>
              <w:tc>
                <w:tcPr>
                  <w:tcW w:w="2830" w:type="dxa"/>
                  <w:vMerge/>
                  <w:tcBorders>
                    <w:left w:val="single" w:sz="4" w:space="0" w:color="000000"/>
                    <w:bottom w:val="single" w:sz="4" w:space="0" w:color="000000"/>
                    <w:right w:val="single" w:sz="4" w:space="0" w:color="000000"/>
                  </w:tcBorders>
                  <w:shd w:val="clear" w:color="auto" w:fill="auto"/>
                  <w:vAlign w:val="center"/>
                </w:tcPr>
                <w:p w14:paraId="2DC717B7" w14:textId="0E52489C"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49E592DC" w14:textId="56D93158"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2.12.Service kit Becomat 21</w:t>
                  </w:r>
                </w:p>
              </w:tc>
              <w:tc>
                <w:tcPr>
                  <w:tcW w:w="567" w:type="dxa"/>
                  <w:tcBorders>
                    <w:top w:val="nil"/>
                    <w:left w:val="single" w:sz="4" w:space="0" w:color="auto"/>
                    <w:bottom w:val="single" w:sz="4" w:space="0" w:color="auto"/>
                    <w:right w:val="single" w:sz="4" w:space="0" w:color="auto"/>
                  </w:tcBorders>
                  <w:shd w:val="clear" w:color="auto" w:fill="auto"/>
                  <w:vAlign w:val="center"/>
                </w:tcPr>
                <w:p w14:paraId="073FD16D" w14:textId="6541F01B"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567" w:type="dxa"/>
                  <w:tcBorders>
                    <w:top w:val="nil"/>
                    <w:left w:val="single" w:sz="4" w:space="0" w:color="auto"/>
                    <w:bottom w:val="single" w:sz="4" w:space="0" w:color="auto"/>
                    <w:right w:val="nil"/>
                  </w:tcBorders>
                  <w:shd w:val="clear" w:color="auto" w:fill="auto"/>
                  <w:vAlign w:val="center"/>
                </w:tcPr>
                <w:p w14:paraId="3651EB5C" w14:textId="1E885224"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BEFB10"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CB2A26D"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E1520"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4D4B2F"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574A2CC1"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53A3CA6B"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0B80AA79" w14:textId="77777777" w:rsidTr="0097708C">
              <w:trPr>
                <w:trHeight w:val="232"/>
              </w:trPr>
              <w:tc>
                <w:tcPr>
                  <w:tcW w:w="10768" w:type="dxa"/>
                  <w:gridSpan w:val="6"/>
                  <w:tcBorders>
                    <w:top w:val="single" w:sz="4" w:space="0" w:color="000000"/>
                    <w:left w:val="single" w:sz="4" w:space="0" w:color="000000"/>
                    <w:bottom w:val="single" w:sz="4" w:space="0" w:color="000000"/>
                    <w:right w:val="single" w:sz="4" w:space="0" w:color="auto"/>
                  </w:tcBorders>
                  <w:shd w:val="clear" w:color="auto" w:fill="auto"/>
                  <w:vAlign w:val="center"/>
                </w:tcPr>
                <w:p w14:paraId="3B690A52" w14:textId="21F855F4"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r>
                    <w:rPr>
                      <w:rFonts w:ascii="Arial Narrow" w:eastAsia="Calibri" w:hAnsi="Arial Narrow"/>
                      <w:b/>
                      <w:noProof w:val="0"/>
                      <w:sz w:val="20"/>
                      <w:szCs w:val="20"/>
                      <w:lang w:val="en-US"/>
                    </w:rPr>
                    <w:t>TOTAL LOT 2</w:t>
                  </w:r>
                </w:p>
              </w:tc>
              <w:tc>
                <w:tcPr>
                  <w:tcW w:w="1276"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14:paraId="47BDB9B7"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8A77B9"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5F1FD0AB"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2950F81"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235F6C88" w14:textId="77777777" w:rsidTr="0097708C">
              <w:trPr>
                <w:trHeight w:val="232"/>
              </w:trPr>
              <w:tc>
                <w:tcPr>
                  <w:tcW w:w="2830" w:type="dxa"/>
                  <w:vMerge w:val="restart"/>
                  <w:tcBorders>
                    <w:top w:val="nil"/>
                    <w:left w:val="single" w:sz="4" w:space="0" w:color="000000"/>
                    <w:right w:val="single" w:sz="4" w:space="0" w:color="000000"/>
                  </w:tcBorders>
                  <w:shd w:val="clear" w:color="auto" w:fill="auto"/>
                  <w:vAlign w:val="center"/>
                </w:tcPr>
                <w:p w14:paraId="28B20C48" w14:textId="70004129" w:rsidR="00056FFD" w:rsidRDefault="00056FFD"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lang w:val="en-US"/>
                    </w:rPr>
                    <w:t>3.Stația de aer comprimat "DZNDT2500/100, Blitz Rotary"</w:t>
                  </w:r>
                </w:p>
              </w:tc>
              <w:tc>
                <w:tcPr>
                  <w:tcW w:w="4253" w:type="dxa"/>
                  <w:tcBorders>
                    <w:top w:val="nil"/>
                    <w:left w:val="nil"/>
                    <w:bottom w:val="single" w:sz="4" w:space="0" w:color="auto"/>
                    <w:right w:val="single" w:sz="4" w:space="0" w:color="auto"/>
                  </w:tcBorders>
                  <w:shd w:val="clear" w:color="auto" w:fill="auto"/>
                  <w:vAlign w:val="center"/>
                </w:tcPr>
                <w:p w14:paraId="518DE399" w14:textId="6546DB4D"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rPr>
                    <w:t>3.1.Filtru aer</w:t>
                  </w:r>
                </w:p>
              </w:tc>
              <w:tc>
                <w:tcPr>
                  <w:tcW w:w="567" w:type="dxa"/>
                  <w:tcBorders>
                    <w:top w:val="nil"/>
                    <w:left w:val="single" w:sz="4" w:space="0" w:color="auto"/>
                    <w:bottom w:val="single" w:sz="4" w:space="0" w:color="auto"/>
                    <w:right w:val="single" w:sz="4" w:space="0" w:color="auto"/>
                  </w:tcBorders>
                  <w:shd w:val="clear" w:color="auto" w:fill="auto"/>
                  <w:vAlign w:val="center"/>
                </w:tcPr>
                <w:p w14:paraId="4B613C53" w14:textId="7E1EEF18"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567" w:type="dxa"/>
                  <w:tcBorders>
                    <w:top w:val="nil"/>
                    <w:left w:val="single" w:sz="4" w:space="0" w:color="auto"/>
                    <w:bottom w:val="single" w:sz="4" w:space="0" w:color="auto"/>
                    <w:right w:val="nil"/>
                  </w:tcBorders>
                  <w:shd w:val="clear" w:color="auto" w:fill="auto"/>
                  <w:vAlign w:val="center"/>
                </w:tcPr>
                <w:p w14:paraId="6C540A86" w14:textId="03E39FC2"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24B6BB"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830E1B"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10A7C"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BC0771"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04767670"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FAA47E1"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0845F07D"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1ED35CF3" w14:textId="61FAD7F1"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2DA18AF4" w14:textId="6A580D1C"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rPr>
                    <w:t>3.2.Curea de distribuție</w:t>
                  </w:r>
                </w:p>
              </w:tc>
              <w:tc>
                <w:tcPr>
                  <w:tcW w:w="567" w:type="dxa"/>
                  <w:tcBorders>
                    <w:top w:val="nil"/>
                    <w:left w:val="single" w:sz="4" w:space="0" w:color="auto"/>
                    <w:bottom w:val="single" w:sz="4" w:space="0" w:color="auto"/>
                    <w:right w:val="single" w:sz="4" w:space="0" w:color="auto"/>
                  </w:tcBorders>
                  <w:shd w:val="clear" w:color="auto" w:fill="auto"/>
                  <w:vAlign w:val="center"/>
                </w:tcPr>
                <w:p w14:paraId="295C80B8" w14:textId="03C77059"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6</w:t>
                  </w:r>
                </w:p>
              </w:tc>
              <w:tc>
                <w:tcPr>
                  <w:tcW w:w="567" w:type="dxa"/>
                  <w:tcBorders>
                    <w:top w:val="nil"/>
                    <w:left w:val="single" w:sz="4" w:space="0" w:color="auto"/>
                    <w:bottom w:val="single" w:sz="4" w:space="0" w:color="auto"/>
                    <w:right w:val="nil"/>
                  </w:tcBorders>
                  <w:shd w:val="clear" w:color="auto" w:fill="auto"/>
                  <w:vAlign w:val="center"/>
                </w:tcPr>
                <w:p w14:paraId="5CC2D0A8" w14:textId="5B6A081A"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CBB79D"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A4FE22A"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4672E"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174EB6"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6C3397BF"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2516F81"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7A59385F" w14:textId="77777777" w:rsidTr="0097708C">
              <w:trPr>
                <w:trHeight w:val="232"/>
              </w:trPr>
              <w:tc>
                <w:tcPr>
                  <w:tcW w:w="2830" w:type="dxa"/>
                  <w:vMerge/>
                  <w:tcBorders>
                    <w:left w:val="single" w:sz="4" w:space="0" w:color="000000"/>
                    <w:bottom w:val="single" w:sz="4" w:space="0" w:color="000000"/>
                    <w:right w:val="single" w:sz="4" w:space="0" w:color="000000"/>
                  </w:tcBorders>
                  <w:shd w:val="clear" w:color="auto" w:fill="auto"/>
                  <w:vAlign w:val="center"/>
                </w:tcPr>
                <w:p w14:paraId="7E27A46D" w14:textId="5B43440D"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51DBF291" w14:textId="4EFBD9D7"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rPr>
                    <w:t>3.3.Service kit Becomat</w:t>
                  </w:r>
                </w:p>
              </w:tc>
              <w:tc>
                <w:tcPr>
                  <w:tcW w:w="567" w:type="dxa"/>
                  <w:tcBorders>
                    <w:top w:val="nil"/>
                    <w:left w:val="single" w:sz="4" w:space="0" w:color="auto"/>
                    <w:bottom w:val="single" w:sz="4" w:space="0" w:color="auto"/>
                    <w:right w:val="single" w:sz="4" w:space="0" w:color="auto"/>
                  </w:tcBorders>
                  <w:shd w:val="clear" w:color="auto" w:fill="auto"/>
                  <w:vAlign w:val="center"/>
                </w:tcPr>
                <w:p w14:paraId="7DF58003" w14:textId="152DA6EE"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4E3CDD0A" w14:textId="181A54BD"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F89C7B"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97D7F9"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55BA1"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D8DFBD"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050C54F8"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5245295"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3D0597CA" w14:textId="77777777" w:rsidTr="0097708C">
              <w:trPr>
                <w:trHeight w:val="232"/>
              </w:trPr>
              <w:tc>
                <w:tcPr>
                  <w:tcW w:w="10768" w:type="dxa"/>
                  <w:gridSpan w:val="6"/>
                  <w:tcBorders>
                    <w:left w:val="single" w:sz="4" w:space="0" w:color="000000"/>
                    <w:bottom w:val="single" w:sz="4" w:space="0" w:color="000000"/>
                    <w:right w:val="single" w:sz="4" w:space="0" w:color="auto"/>
                  </w:tcBorders>
                  <w:shd w:val="clear" w:color="auto" w:fill="auto"/>
                  <w:vAlign w:val="center"/>
                </w:tcPr>
                <w:p w14:paraId="262C9BDF" w14:textId="201661C6" w:rsidR="00056FFD" w:rsidRPr="000D1BC1" w:rsidRDefault="00056FFD" w:rsidP="006E54F0">
                  <w:pPr>
                    <w:framePr w:hSpace="180" w:wrap="around" w:vAnchor="page" w:hAnchor="margin" w:y="347"/>
                    <w:spacing w:line="276" w:lineRule="auto"/>
                    <w:jc w:val="center"/>
                    <w:rPr>
                      <w:rFonts w:ascii="Arial Narrow" w:eastAsia="Calibri" w:hAnsi="Arial Narrow"/>
                      <w:b/>
                      <w:noProof w:val="0"/>
                      <w:sz w:val="20"/>
                      <w:szCs w:val="20"/>
                      <w:lang w:val="en-US"/>
                    </w:rPr>
                  </w:pPr>
                  <w:r w:rsidRPr="000D1BC1">
                    <w:rPr>
                      <w:rFonts w:ascii="Arial Narrow" w:eastAsia="Calibri" w:hAnsi="Arial Narrow"/>
                      <w:b/>
                      <w:noProof w:val="0"/>
                      <w:sz w:val="20"/>
                      <w:szCs w:val="20"/>
                      <w:lang w:val="en-US"/>
                    </w:rPr>
                    <w:t>TOTAL LOT 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4797B" w14:textId="77777777" w:rsidR="00056FFD" w:rsidRPr="000D1BC1" w:rsidRDefault="00056FFD"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951163" w14:textId="77777777" w:rsidR="00056FFD" w:rsidRPr="000D1BC1" w:rsidRDefault="00056FFD"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2EC8FB87" w14:textId="77777777" w:rsidR="00056FFD" w:rsidRPr="000D1BC1" w:rsidRDefault="00056FFD"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6F66277B" w14:textId="77777777" w:rsidR="00056FFD" w:rsidRPr="000D1BC1" w:rsidRDefault="00056FFD"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056FFD" w:rsidRPr="00545049" w14:paraId="7825310C" w14:textId="77777777" w:rsidTr="0097708C">
              <w:trPr>
                <w:trHeight w:val="232"/>
              </w:trPr>
              <w:tc>
                <w:tcPr>
                  <w:tcW w:w="2830" w:type="dxa"/>
                  <w:vMerge w:val="restart"/>
                  <w:tcBorders>
                    <w:top w:val="nil"/>
                    <w:left w:val="single" w:sz="4" w:space="0" w:color="000000"/>
                    <w:right w:val="single" w:sz="4" w:space="0" w:color="000000"/>
                  </w:tcBorders>
                  <w:shd w:val="clear" w:color="auto" w:fill="auto"/>
                  <w:vAlign w:val="center"/>
                </w:tcPr>
                <w:p w14:paraId="4BD48AE6" w14:textId="54D0C731" w:rsidR="00056FFD" w:rsidRDefault="00056FFD"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lang w:val="en-US"/>
                    </w:rPr>
                    <w:t>4.Stația de vacuum "RT 106, Novair"</w:t>
                  </w:r>
                </w:p>
              </w:tc>
              <w:tc>
                <w:tcPr>
                  <w:tcW w:w="4253" w:type="dxa"/>
                  <w:tcBorders>
                    <w:top w:val="nil"/>
                    <w:left w:val="nil"/>
                    <w:bottom w:val="single" w:sz="4" w:space="0" w:color="auto"/>
                    <w:right w:val="single" w:sz="4" w:space="0" w:color="auto"/>
                  </w:tcBorders>
                  <w:shd w:val="clear" w:color="auto" w:fill="auto"/>
                  <w:vAlign w:val="center"/>
                </w:tcPr>
                <w:p w14:paraId="33E17318" w14:textId="2EE0F1CF"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A"/>
                      <w:sz w:val="20"/>
                      <w:szCs w:val="20"/>
                    </w:rPr>
                    <w:t>4.1.Antibacterial filtration</w:t>
                  </w:r>
                </w:p>
              </w:tc>
              <w:tc>
                <w:tcPr>
                  <w:tcW w:w="567" w:type="dxa"/>
                  <w:tcBorders>
                    <w:top w:val="nil"/>
                    <w:left w:val="single" w:sz="4" w:space="0" w:color="auto"/>
                    <w:bottom w:val="single" w:sz="4" w:space="0" w:color="auto"/>
                    <w:right w:val="single" w:sz="4" w:space="0" w:color="auto"/>
                  </w:tcBorders>
                  <w:shd w:val="clear" w:color="auto" w:fill="auto"/>
                  <w:vAlign w:val="center"/>
                </w:tcPr>
                <w:p w14:paraId="6B093BE1" w14:textId="2769DFAC"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567" w:type="dxa"/>
                  <w:tcBorders>
                    <w:top w:val="nil"/>
                    <w:left w:val="single" w:sz="4" w:space="0" w:color="auto"/>
                    <w:bottom w:val="single" w:sz="4" w:space="0" w:color="auto"/>
                    <w:right w:val="nil"/>
                  </w:tcBorders>
                  <w:shd w:val="clear" w:color="auto" w:fill="auto"/>
                  <w:vAlign w:val="center"/>
                </w:tcPr>
                <w:p w14:paraId="5C4B109C" w14:textId="4572AE4C"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C923D6"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70A98D"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553C6"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0BACB1"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67ECF35E"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8413ABD"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3D36701D"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45D7A0AE" w14:textId="00682E26"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7C3C0ED8" w14:textId="06A970D6"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A"/>
                      <w:sz w:val="20"/>
                      <w:szCs w:val="20"/>
                    </w:rPr>
                    <w:t>4.2.Ulei pompa vacuum P 100</w:t>
                  </w:r>
                </w:p>
              </w:tc>
              <w:tc>
                <w:tcPr>
                  <w:tcW w:w="567" w:type="dxa"/>
                  <w:tcBorders>
                    <w:top w:val="nil"/>
                    <w:left w:val="single" w:sz="4" w:space="0" w:color="auto"/>
                    <w:bottom w:val="single" w:sz="4" w:space="0" w:color="auto"/>
                    <w:right w:val="single" w:sz="4" w:space="0" w:color="auto"/>
                  </w:tcBorders>
                  <w:shd w:val="clear" w:color="auto" w:fill="auto"/>
                  <w:vAlign w:val="center"/>
                </w:tcPr>
                <w:p w14:paraId="27127A4B" w14:textId="4FE731AF"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25</w:t>
                  </w:r>
                </w:p>
              </w:tc>
              <w:tc>
                <w:tcPr>
                  <w:tcW w:w="567" w:type="dxa"/>
                  <w:tcBorders>
                    <w:top w:val="nil"/>
                    <w:left w:val="single" w:sz="4" w:space="0" w:color="auto"/>
                    <w:bottom w:val="single" w:sz="4" w:space="0" w:color="auto"/>
                    <w:right w:val="nil"/>
                  </w:tcBorders>
                  <w:shd w:val="clear" w:color="auto" w:fill="auto"/>
                  <w:vAlign w:val="center"/>
                </w:tcPr>
                <w:p w14:paraId="0AEA529C" w14:textId="5B9561FD"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6FE976"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5C35F4"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E7C32"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3F90F6"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48A8FE84"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638DCEE"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3F8F01F0"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6C77ED29" w14:textId="17A3B407"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4FD23BEC" w14:textId="2D5A8507"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A"/>
                      <w:sz w:val="20"/>
                      <w:szCs w:val="20"/>
                    </w:rPr>
                    <w:t>4.3.Separator de ulei</w:t>
                  </w:r>
                </w:p>
              </w:tc>
              <w:tc>
                <w:tcPr>
                  <w:tcW w:w="567" w:type="dxa"/>
                  <w:tcBorders>
                    <w:top w:val="nil"/>
                    <w:left w:val="single" w:sz="4" w:space="0" w:color="auto"/>
                    <w:bottom w:val="single" w:sz="4" w:space="0" w:color="auto"/>
                    <w:right w:val="single" w:sz="4" w:space="0" w:color="auto"/>
                  </w:tcBorders>
                  <w:shd w:val="clear" w:color="auto" w:fill="auto"/>
                  <w:vAlign w:val="center"/>
                </w:tcPr>
                <w:p w14:paraId="4F51BAA7" w14:textId="57C5875F"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567" w:type="dxa"/>
                  <w:tcBorders>
                    <w:top w:val="nil"/>
                    <w:left w:val="single" w:sz="4" w:space="0" w:color="auto"/>
                    <w:bottom w:val="single" w:sz="4" w:space="0" w:color="auto"/>
                    <w:right w:val="nil"/>
                  </w:tcBorders>
                  <w:shd w:val="clear" w:color="auto" w:fill="auto"/>
                  <w:vAlign w:val="center"/>
                </w:tcPr>
                <w:p w14:paraId="0D72846B" w14:textId="2D97656C"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4EB7FC"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F54AD0"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3E89B"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3F2A06"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4A3BE5FF"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6F33BDA"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417A1218"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6C4A33B8" w14:textId="1E18D502"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75AF0A62" w14:textId="04AE3BBB"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lang w:val="en-US"/>
                    </w:rPr>
                    <w:t>4.4.Inel de cuplare (motor - pompa)</w:t>
                  </w:r>
                </w:p>
              </w:tc>
              <w:tc>
                <w:tcPr>
                  <w:tcW w:w="567" w:type="dxa"/>
                  <w:tcBorders>
                    <w:top w:val="nil"/>
                    <w:left w:val="single" w:sz="4" w:space="0" w:color="auto"/>
                    <w:bottom w:val="single" w:sz="4" w:space="0" w:color="auto"/>
                    <w:right w:val="single" w:sz="4" w:space="0" w:color="auto"/>
                  </w:tcBorders>
                  <w:shd w:val="clear" w:color="auto" w:fill="auto"/>
                  <w:vAlign w:val="center"/>
                </w:tcPr>
                <w:p w14:paraId="572E4B36" w14:textId="7369EF2C"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567" w:type="dxa"/>
                  <w:tcBorders>
                    <w:top w:val="nil"/>
                    <w:left w:val="single" w:sz="4" w:space="0" w:color="auto"/>
                    <w:bottom w:val="single" w:sz="4" w:space="0" w:color="auto"/>
                    <w:right w:val="nil"/>
                  </w:tcBorders>
                  <w:shd w:val="clear" w:color="auto" w:fill="auto"/>
                  <w:vAlign w:val="center"/>
                </w:tcPr>
                <w:p w14:paraId="260828F7" w14:textId="241A9A4E"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18571C"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D29CAC"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D1419C"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CED052"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31A9AAD"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EACC439"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7B4BCC5F"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7723A4B5" w14:textId="3DB7178D"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2D72A293" w14:textId="2B3634C6"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lang w:val="en-US"/>
                    </w:rPr>
                    <w:t>4.5.Filtru din cupru presat (suction filter)</w:t>
                  </w:r>
                </w:p>
              </w:tc>
              <w:tc>
                <w:tcPr>
                  <w:tcW w:w="567" w:type="dxa"/>
                  <w:tcBorders>
                    <w:top w:val="nil"/>
                    <w:left w:val="single" w:sz="4" w:space="0" w:color="auto"/>
                    <w:bottom w:val="single" w:sz="4" w:space="0" w:color="auto"/>
                    <w:right w:val="single" w:sz="4" w:space="0" w:color="auto"/>
                  </w:tcBorders>
                  <w:shd w:val="clear" w:color="auto" w:fill="auto"/>
                  <w:vAlign w:val="center"/>
                </w:tcPr>
                <w:p w14:paraId="21D3ADC2" w14:textId="42095AB4"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567" w:type="dxa"/>
                  <w:tcBorders>
                    <w:top w:val="nil"/>
                    <w:left w:val="single" w:sz="4" w:space="0" w:color="auto"/>
                    <w:bottom w:val="single" w:sz="4" w:space="0" w:color="auto"/>
                    <w:right w:val="nil"/>
                  </w:tcBorders>
                  <w:shd w:val="clear" w:color="auto" w:fill="auto"/>
                  <w:vAlign w:val="center"/>
                </w:tcPr>
                <w:p w14:paraId="50BDA279" w14:textId="4D4B5C43"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0EE23D"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09EF50"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EAFE6"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1ECA3E"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26419580"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D111555"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6E7F039D" w14:textId="77777777" w:rsidTr="0097708C">
              <w:trPr>
                <w:trHeight w:val="232"/>
              </w:trPr>
              <w:tc>
                <w:tcPr>
                  <w:tcW w:w="2830" w:type="dxa"/>
                  <w:vMerge/>
                  <w:tcBorders>
                    <w:left w:val="single" w:sz="4" w:space="0" w:color="000000"/>
                    <w:bottom w:val="single" w:sz="4" w:space="0" w:color="000000"/>
                    <w:right w:val="single" w:sz="4" w:space="0" w:color="000000"/>
                  </w:tcBorders>
                  <w:shd w:val="clear" w:color="auto" w:fill="auto"/>
                  <w:vAlign w:val="center"/>
                </w:tcPr>
                <w:p w14:paraId="25EC5C2A" w14:textId="7649809F"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77987046" w14:textId="5993607A"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lang w:val="en-US"/>
                    </w:rPr>
                    <w:t>4.6.Garnitură de ermecitate pentru blocul de ulei</w:t>
                  </w:r>
                </w:p>
              </w:tc>
              <w:tc>
                <w:tcPr>
                  <w:tcW w:w="567" w:type="dxa"/>
                  <w:tcBorders>
                    <w:top w:val="nil"/>
                    <w:left w:val="single" w:sz="4" w:space="0" w:color="auto"/>
                    <w:bottom w:val="single" w:sz="4" w:space="0" w:color="auto"/>
                    <w:right w:val="single" w:sz="4" w:space="0" w:color="auto"/>
                  </w:tcBorders>
                  <w:shd w:val="clear" w:color="auto" w:fill="auto"/>
                  <w:vAlign w:val="center"/>
                </w:tcPr>
                <w:p w14:paraId="2E183666" w14:textId="47AC057C"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16</w:t>
                  </w:r>
                </w:p>
              </w:tc>
              <w:tc>
                <w:tcPr>
                  <w:tcW w:w="567" w:type="dxa"/>
                  <w:tcBorders>
                    <w:top w:val="nil"/>
                    <w:left w:val="single" w:sz="4" w:space="0" w:color="auto"/>
                    <w:bottom w:val="single" w:sz="4" w:space="0" w:color="auto"/>
                    <w:right w:val="nil"/>
                  </w:tcBorders>
                  <w:shd w:val="clear" w:color="auto" w:fill="auto"/>
                  <w:vAlign w:val="center"/>
                </w:tcPr>
                <w:p w14:paraId="71EBC264" w14:textId="5F1F62C2"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8D6046"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B357A3"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5EBF2"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A973AF"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53C7F96F"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9B8F0A4"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1A708BE9" w14:textId="77777777" w:rsidTr="0097708C">
              <w:trPr>
                <w:trHeight w:val="232"/>
              </w:trPr>
              <w:tc>
                <w:tcPr>
                  <w:tcW w:w="10768" w:type="dxa"/>
                  <w:gridSpan w:val="6"/>
                  <w:tcBorders>
                    <w:left w:val="single" w:sz="4" w:space="0" w:color="000000"/>
                    <w:bottom w:val="single" w:sz="4" w:space="0" w:color="000000"/>
                    <w:right w:val="single" w:sz="4" w:space="0" w:color="auto"/>
                  </w:tcBorders>
                  <w:shd w:val="clear" w:color="auto" w:fill="auto"/>
                  <w:vAlign w:val="center"/>
                </w:tcPr>
                <w:p w14:paraId="5CC11A46" w14:textId="4CE97458" w:rsidR="00056FFD" w:rsidRPr="000D1BC1" w:rsidRDefault="00056FFD" w:rsidP="006E54F0">
                  <w:pPr>
                    <w:framePr w:hSpace="180" w:wrap="around" w:vAnchor="page" w:hAnchor="margin" w:y="347"/>
                    <w:spacing w:line="276" w:lineRule="auto"/>
                    <w:jc w:val="center"/>
                    <w:rPr>
                      <w:rFonts w:ascii="Arial Narrow" w:eastAsia="Calibri" w:hAnsi="Arial Narrow"/>
                      <w:b/>
                      <w:noProof w:val="0"/>
                      <w:sz w:val="20"/>
                      <w:szCs w:val="20"/>
                      <w:lang w:val="en-US"/>
                    </w:rPr>
                  </w:pPr>
                  <w:r w:rsidRPr="000D1BC1">
                    <w:rPr>
                      <w:rFonts w:ascii="Arial Narrow" w:eastAsia="Calibri" w:hAnsi="Arial Narrow"/>
                      <w:b/>
                      <w:noProof w:val="0"/>
                      <w:sz w:val="20"/>
                      <w:szCs w:val="20"/>
                      <w:lang w:val="en-US"/>
                    </w:rPr>
                    <w:t>TOTAL LOT 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9CDE9" w14:textId="77777777" w:rsidR="00056FFD" w:rsidRPr="000D1BC1" w:rsidRDefault="00056FFD"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FD65B9" w14:textId="77777777" w:rsidR="00056FFD" w:rsidRPr="000D1BC1" w:rsidRDefault="00056FFD"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1B342A46" w14:textId="77777777" w:rsidR="00056FFD" w:rsidRPr="000D1BC1" w:rsidRDefault="00056FFD"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3B467E85" w14:textId="77777777" w:rsidR="00056FFD" w:rsidRPr="000D1BC1" w:rsidRDefault="00056FFD"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056FFD" w:rsidRPr="00545049" w14:paraId="3EE02ACD" w14:textId="77777777" w:rsidTr="0097708C">
              <w:trPr>
                <w:trHeight w:val="232"/>
              </w:trPr>
              <w:tc>
                <w:tcPr>
                  <w:tcW w:w="2830" w:type="dxa"/>
                  <w:vMerge w:val="restart"/>
                  <w:tcBorders>
                    <w:top w:val="nil"/>
                    <w:left w:val="single" w:sz="4" w:space="0" w:color="000000"/>
                    <w:right w:val="single" w:sz="4" w:space="0" w:color="000000"/>
                  </w:tcBorders>
                  <w:shd w:val="clear" w:color="auto" w:fill="auto"/>
                  <w:vAlign w:val="center"/>
                </w:tcPr>
                <w:p w14:paraId="19BA9001" w14:textId="68768208" w:rsidR="00056FFD" w:rsidRDefault="00056FFD"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lang w:val="en-US"/>
                    </w:rPr>
                    <w:t>5.Sterilizator cu aburi "S1008-E2, Matachana"</w:t>
                  </w:r>
                </w:p>
              </w:tc>
              <w:tc>
                <w:tcPr>
                  <w:tcW w:w="4253" w:type="dxa"/>
                  <w:tcBorders>
                    <w:top w:val="nil"/>
                    <w:left w:val="nil"/>
                    <w:bottom w:val="single" w:sz="4" w:space="0" w:color="auto"/>
                    <w:right w:val="single" w:sz="4" w:space="0" w:color="auto"/>
                  </w:tcBorders>
                  <w:shd w:val="clear" w:color="auto" w:fill="auto"/>
                  <w:vAlign w:val="center"/>
                </w:tcPr>
                <w:p w14:paraId="2533347B" w14:textId="05E90C47"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lang w:val="en-US"/>
                    </w:rPr>
                    <w:t>5.1.Filtru de aer steril (ST6) - 41608.2</w:t>
                  </w:r>
                </w:p>
              </w:tc>
              <w:tc>
                <w:tcPr>
                  <w:tcW w:w="567" w:type="dxa"/>
                  <w:tcBorders>
                    <w:top w:val="nil"/>
                    <w:left w:val="single" w:sz="4" w:space="0" w:color="auto"/>
                    <w:bottom w:val="single" w:sz="4" w:space="0" w:color="auto"/>
                    <w:right w:val="single" w:sz="4" w:space="0" w:color="auto"/>
                  </w:tcBorders>
                  <w:shd w:val="clear" w:color="auto" w:fill="auto"/>
                  <w:vAlign w:val="center"/>
                </w:tcPr>
                <w:p w14:paraId="38711C6A" w14:textId="2D5B50F9"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567" w:type="dxa"/>
                  <w:tcBorders>
                    <w:top w:val="nil"/>
                    <w:left w:val="single" w:sz="4" w:space="0" w:color="auto"/>
                    <w:bottom w:val="single" w:sz="4" w:space="0" w:color="auto"/>
                    <w:right w:val="nil"/>
                  </w:tcBorders>
                  <w:shd w:val="clear" w:color="auto" w:fill="auto"/>
                  <w:vAlign w:val="center"/>
                </w:tcPr>
                <w:p w14:paraId="665BDE28" w14:textId="3C8FC863"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668197"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866EA0"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EB1D7"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09440C"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1C844A04"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A184423"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16D88781"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38D6BFA2" w14:textId="4F3F0A42"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2182766E" w14:textId="5888BF1B"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lang w:val="en-US"/>
                    </w:rPr>
                    <w:t>5.2.Supapă pneumatică p/u butonul de oprire urgentă - 41417.3</w:t>
                  </w:r>
                </w:p>
              </w:tc>
              <w:tc>
                <w:tcPr>
                  <w:tcW w:w="567" w:type="dxa"/>
                  <w:tcBorders>
                    <w:top w:val="nil"/>
                    <w:left w:val="single" w:sz="4" w:space="0" w:color="auto"/>
                    <w:bottom w:val="single" w:sz="4" w:space="0" w:color="auto"/>
                    <w:right w:val="single" w:sz="4" w:space="0" w:color="auto"/>
                  </w:tcBorders>
                  <w:shd w:val="clear" w:color="auto" w:fill="auto"/>
                  <w:vAlign w:val="center"/>
                </w:tcPr>
                <w:p w14:paraId="250625DE" w14:textId="233E1BA7"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8</w:t>
                  </w:r>
                </w:p>
              </w:tc>
              <w:tc>
                <w:tcPr>
                  <w:tcW w:w="567" w:type="dxa"/>
                  <w:tcBorders>
                    <w:top w:val="nil"/>
                    <w:left w:val="single" w:sz="4" w:space="0" w:color="auto"/>
                    <w:bottom w:val="single" w:sz="4" w:space="0" w:color="auto"/>
                    <w:right w:val="nil"/>
                  </w:tcBorders>
                  <w:shd w:val="clear" w:color="auto" w:fill="auto"/>
                  <w:vAlign w:val="center"/>
                </w:tcPr>
                <w:p w14:paraId="77E76932" w14:textId="7307630A"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BBA22C"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4920F7"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2794D"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744315"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2F3E5ABD"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62BE3E6"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282201F7"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0BD322B4" w14:textId="3B2F8B33"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3DE707C4" w14:textId="11185B4F"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rPr>
                    <w:t>5.3.Schimbător de căldură (EX2) - 41851.4</w:t>
                  </w:r>
                </w:p>
              </w:tc>
              <w:tc>
                <w:tcPr>
                  <w:tcW w:w="567" w:type="dxa"/>
                  <w:tcBorders>
                    <w:top w:val="nil"/>
                    <w:left w:val="single" w:sz="4" w:space="0" w:color="auto"/>
                    <w:bottom w:val="single" w:sz="4" w:space="0" w:color="auto"/>
                    <w:right w:val="single" w:sz="4" w:space="0" w:color="auto"/>
                  </w:tcBorders>
                  <w:shd w:val="clear" w:color="auto" w:fill="auto"/>
                  <w:vAlign w:val="center"/>
                </w:tcPr>
                <w:p w14:paraId="6321C2C4" w14:textId="20B79C2D"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567" w:type="dxa"/>
                  <w:tcBorders>
                    <w:top w:val="nil"/>
                    <w:left w:val="single" w:sz="4" w:space="0" w:color="auto"/>
                    <w:bottom w:val="single" w:sz="4" w:space="0" w:color="auto"/>
                    <w:right w:val="nil"/>
                  </w:tcBorders>
                  <w:shd w:val="clear" w:color="auto" w:fill="auto"/>
                  <w:vAlign w:val="center"/>
                </w:tcPr>
                <w:p w14:paraId="2139CDDE" w14:textId="30426156"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9B905F"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7FE545F"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77B68"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4615C8"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3ABE5AB2"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3AA2B9E"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6D7CCB0B"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3BB23B3F" w14:textId="4A88E752"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3F97A38C" w14:textId="6E7399C6"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rPr>
                    <w:t>5.4.Supapă pneumatică 1/8" (NV3, NV4) - 41579.5</w:t>
                  </w:r>
                </w:p>
              </w:tc>
              <w:tc>
                <w:tcPr>
                  <w:tcW w:w="567" w:type="dxa"/>
                  <w:tcBorders>
                    <w:top w:val="nil"/>
                    <w:left w:val="single" w:sz="4" w:space="0" w:color="auto"/>
                    <w:bottom w:val="single" w:sz="4" w:space="0" w:color="auto"/>
                    <w:right w:val="single" w:sz="4" w:space="0" w:color="auto"/>
                  </w:tcBorders>
                  <w:shd w:val="clear" w:color="auto" w:fill="auto"/>
                  <w:vAlign w:val="center"/>
                </w:tcPr>
                <w:p w14:paraId="376A0C86" w14:textId="3EEF4144"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8</w:t>
                  </w:r>
                </w:p>
              </w:tc>
              <w:tc>
                <w:tcPr>
                  <w:tcW w:w="567" w:type="dxa"/>
                  <w:tcBorders>
                    <w:top w:val="nil"/>
                    <w:left w:val="single" w:sz="4" w:space="0" w:color="auto"/>
                    <w:bottom w:val="single" w:sz="4" w:space="0" w:color="auto"/>
                    <w:right w:val="nil"/>
                  </w:tcBorders>
                  <w:shd w:val="clear" w:color="auto" w:fill="auto"/>
                  <w:vAlign w:val="center"/>
                </w:tcPr>
                <w:p w14:paraId="7A6F4246" w14:textId="7D9CDF07"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4E7037"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133C053"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621E4"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2F1DD8"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40989E2B"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9F8A207"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65BFC7BB"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67865922" w14:textId="5ED10262"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28165C2C" w14:textId="63DF23FC"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rPr>
                    <w:t>5.5.Supapă electropneumatică 3/2 M7 - 41489.1</w:t>
                  </w:r>
                </w:p>
              </w:tc>
              <w:tc>
                <w:tcPr>
                  <w:tcW w:w="567" w:type="dxa"/>
                  <w:tcBorders>
                    <w:top w:val="nil"/>
                    <w:left w:val="single" w:sz="4" w:space="0" w:color="auto"/>
                    <w:bottom w:val="single" w:sz="4" w:space="0" w:color="auto"/>
                    <w:right w:val="single" w:sz="4" w:space="0" w:color="auto"/>
                  </w:tcBorders>
                  <w:shd w:val="clear" w:color="auto" w:fill="auto"/>
                  <w:vAlign w:val="center"/>
                </w:tcPr>
                <w:p w14:paraId="7CDAD042" w14:textId="681E64D3"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16</w:t>
                  </w:r>
                </w:p>
              </w:tc>
              <w:tc>
                <w:tcPr>
                  <w:tcW w:w="567" w:type="dxa"/>
                  <w:tcBorders>
                    <w:top w:val="nil"/>
                    <w:left w:val="single" w:sz="4" w:space="0" w:color="auto"/>
                    <w:bottom w:val="single" w:sz="4" w:space="0" w:color="auto"/>
                    <w:right w:val="nil"/>
                  </w:tcBorders>
                  <w:shd w:val="clear" w:color="auto" w:fill="auto"/>
                  <w:vAlign w:val="center"/>
                </w:tcPr>
                <w:p w14:paraId="717470BB" w14:textId="062517FE"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15A069"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7B793F8"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450EF"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91B15F"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184E6D78"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3CA53E9"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7FC7D2E9"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095E33FE" w14:textId="015AD0D0"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7DFD4FB1" w14:textId="0274597C"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rPr>
                    <w:t>5.6.Supapă electropneumatică 5/3 (YV31) - 41489.2</w:t>
                  </w:r>
                </w:p>
              </w:tc>
              <w:tc>
                <w:tcPr>
                  <w:tcW w:w="567" w:type="dxa"/>
                  <w:tcBorders>
                    <w:top w:val="nil"/>
                    <w:left w:val="single" w:sz="4" w:space="0" w:color="auto"/>
                    <w:bottom w:val="single" w:sz="4" w:space="0" w:color="auto"/>
                    <w:right w:val="single" w:sz="4" w:space="0" w:color="auto"/>
                  </w:tcBorders>
                  <w:shd w:val="clear" w:color="auto" w:fill="auto"/>
                  <w:vAlign w:val="center"/>
                </w:tcPr>
                <w:p w14:paraId="79E730E2" w14:textId="710ED8C7"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567" w:type="dxa"/>
                  <w:tcBorders>
                    <w:top w:val="nil"/>
                    <w:left w:val="single" w:sz="4" w:space="0" w:color="auto"/>
                    <w:bottom w:val="single" w:sz="4" w:space="0" w:color="auto"/>
                    <w:right w:val="nil"/>
                  </w:tcBorders>
                  <w:shd w:val="clear" w:color="auto" w:fill="auto"/>
                  <w:vAlign w:val="center"/>
                </w:tcPr>
                <w:p w14:paraId="354B4A69" w14:textId="581615E8"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725ECF"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ABFBAC"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2D279"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B12F64"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5A73FB73"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E8248BD"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2B3178CB"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2FF33DD7" w14:textId="368DB561"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21982B10" w14:textId="4499A2D8"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rPr>
                    <w:t>5.7.Supapă VR4 - 41426.5</w:t>
                  </w:r>
                </w:p>
              </w:tc>
              <w:tc>
                <w:tcPr>
                  <w:tcW w:w="567" w:type="dxa"/>
                  <w:tcBorders>
                    <w:top w:val="nil"/>
                    <w:left w:val="single" w:sz="4" w:space="0" w:color="auto"/>
                    <w:bottom w:val="single" w:sz="4" w:space="0" w:color="auto"/>
                    <w:right w:val="single" w:sz="4" w:space="0" w:color="auto"/>
                  </w:tcBorders>
                  <w:shd w:val="clear" w:color="auto" w:fill="auto"/>
                  <w:vAlign w:val="center"/>
                </w:tcPr>
                <w:p w14:paraId="65B8C300" w14:textId="619F3A3C"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567" w:type="dxa"/>
                  <w:tcBorders>
                    <w:top w:val="nil"/>
                    <w:left w:val="single" w:sz="4" w:space="0" w:color="auto"/>
                    <w:bottom w:val="single" w:sz="4" w:space="0" w:color="auto"/>
                    <w:right w:val="nil"/>
                  </w:tcBorders>
                  <w:shd w:val="clear" w:color="auto" w:fill="auto"/>
                  <w:vAlign w:val="center"/>
                </w:tcPr>
                <w:p w14:paraId="7C1DCE0F" w14:textId="62534CAE"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770758"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61720A"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0D6E1"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204923"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27A27D90"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FB7B97B"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54523994"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23F3D712" w14:textId="24AB4A48"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5C8E806A" w14:textId="5509062C"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lang w:val="en-US"/>
                    </w:rPr>
                    <w:t>5.8.Supapă de retur p/u sistem de vacuum (VR6) - 41580.2</w:t>
                  </w:r>
                </w:p>
              </w:tc>
              <w:tc>
                <w:tcPr>
                  <w:tcW w:w="567" w:type="dxa"/>
                  <w:tcBorders>
                    <w:top w:val="nil"/>
                    <w:left w:val="single" w:sz="4" w:space="0" w:color="auto"/>
                    <w:bottom w:val="single" w:sz="4" w:space="0" w:color="auto"/>
                    <w:right w:val="single" w:sz="4" w:space="0" w:color="auto"/>
                  </w:tcBorders>
                  <w:shd w:val="clear" w:color="auto" w:fill="auto"/>
                  <w:vAlign w:val="center"/>
                </w:tcPr>
                <w:p w14:paraId="61E14928" w14:textId="3489F806"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567" w:type="dxa"/>
                  <w:tcBorders>
                    <w:top w:val="nil"/>
                    <w:left w:val="single" w:sz="4" w:space="0" w:color="auto"/>
                    <w:bottom w:val="single" w:sz="4" w:space="0" w:color="auto"/>
                    <w:right w:val="nil"/>
                  </w:tcBorders>
                  <w:shd w:val="clear" w:color="auto" w:fill="auto"/>
                  <w:vAlign w:val="center"/>
                </w:tcPr>
                <w:p w14:paraId="1AC07DE4" w14:textId="7D2776C4"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AA5F0E"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0D8403"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E3E75"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FEE066"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38F3975A"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402198E"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2F2E042D"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72604C2C" w14:textId="041DEA94"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7357214D" w14:textId="563E9E53"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lang w:val="en-US"/>
                    </w:rPr>
                    <w:t>5.9.Supapă de retur (VR3, VR8) - 41579.2</w:t>
                  </w:r>
                </w:p>
              </w:tc>
              <w:tc>
                <w:tcPr>
                  <w:tcW w:w="567" w:type="dxa"/>
                  <w:tcBorders>
                    <w:top w:val="nil"/>
                    <w:left w:val="single" w:sz="4" w:space="0" w:color="auto"/>
                    <w:bottom w:val="single" w:sz="4" w:space="0" w:color="auto"/>
                    <w:right w:val="single" w:sz="4" w:space="0" w:color="auto"/>
                  </w:tcBorders>
                  <w:shd w:val="clear" w:color="auto" w:fill="auto"/>
                  <w:vAlign w:val="center"/>
                </w:tcPr>
                <w:p w14:paraId="70A587C6" w14:textId="2BFCCB0F"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8</w:t>
                  </w:r>
                </w:p>
              </w:tc>
              <w:tc>
                <w:tcPr>
                  <w:tcW w:w="567" w:type="dxa"/>
                  <w:tcBorders>
                    <w:top w:val="nil"/>
                    <w:left w:val="single" w:sz="4" w:space="0" w:color="auto"/>
                    <w:bottom w:val="single" w:sz="4" w:space="0" w:color="auto"/>
                    <w:right w:val="nil"/>
                  </w:tcBorders>
                  <w:shd w:val="clear" w:color="auto" w:fill="auto"/>
                  <w:vAlign w:val="center"/>
                </w:tcPr>
                <w:p w14:paraId="19569A10" w14:textId="6E043E4D"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611747"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C6D2DC"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43A7C"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94647D"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67DFE726"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3B3918C"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0E308CD9"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1362ED9E" w14:textId="120AB764"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554293E0" w14:textId="3B4CB5E9"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lang w:val="en-US"/>
                    </w:rPr>
                    <w:t>5.10.Set de umplere a pompei generatorului de abur - 57814</w:t>
                  </w:r>
                </w:p>
              </w:tc>
              <w:tc>
                <w:tcPr>
                  <w:tcW w:w="567" w:type="dxa"/>
                  <w:tcBorders>
                    <w:top w:val="nil"/>
                    <w:left w:val="single" w:sz="4" w:space="0" w:color="auto"/>
                    <w:bottom w:val="single" w:sz="4" w:space="0" w:color="auto"/>
                    <w:right w:val="single" w:sz="4" w:space="0" w:color="auto"/>
                  </w:tcBorders>
                  <w:shd w:val="clear" w:color="auto" w:fill="auto"/>
                  <w:vAlign w:val="center"/>
                </w:tcPr>
                <w:p w14:paraId="762FCB2B" w14:textId="1C06BFDD"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567" w:type="dxa"/>
                  <w:tcBorders>
                    <w:top w:val="nil"/>
                    <w:left w:val="single" w:sz="4" w:space="0" w:color="auto"/>
                    <w:bottom w:val="single" w:sz="4" w:space="0" w:color="auto"/>
                    <w:right w:val="nil"/>
                  </w:tcBorders>
                  <w:shd w:val="clear" w:color="auto" w:fill="auto"/>
                  <w:vAlign w:val="center"/>
                </w:tcPr>
                <w:p w14:paraId="229225D0" w14:textId="33D70EFA"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C15355"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A6DB9E"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43F9E9"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D764B8"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6A3FB118"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879E626"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282CD04E"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779809D1" w14:textId="72E2D108"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1EBD7E7B" w14:textId="08EB8ABB"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lang w:val="en-US"/>
                    </w:rPr>
                    <w:t>5.11.Filtru 40mcm p/u regulator de presiune - 43284.4</w:t>
                  </w:r>
                </w:p>
              </w:tc>
              <w:tc>
                <w:tcPr>
                  <w:tcW w:w="567" w:type="dxa"/>
                  <w:tcBorders>
                    <w:top w:val="nil"/>
                    <w:left w:val="single" w:sz="4" w:space="0" w:color="auto"/>
                    <w:bottom w:val="single" w:sz="4" w:space="0" w:color="auto"/>
                    <w:right w:val="single" w:sz="4" w:space="0" w:color="auto"/>
                  </w:tcBorders>
                  <w:shd w:val="clear" w:color="auto" w:fill="auto"/>
                  <w:vAlign w:val="center"/>
                </w:tcPr>
                <w:p w14:paraId="66A9E95B" w14:textId="49FB4AB7"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567" w:type="dxa"/>
                  <w:tcBorders>
                    <w:top w:val="nil"/>
                    <w:left w:val="single" w:sz="4" w:space="0" w:color="auto"/>
                    <w:bottom w:val="single" w:sz="4" w:space="0" w:color="auto"/>
                    <w:right w:val="nil"/>
                  </w:tcBorders>
                  <w:shd w:val="clear" w:color="auto" w:fill="auto"/>
                  <w:vAlign w:val="center"/>
                </w:tcPr>
                <w:p w14:paraId="1F6A3C80" w14:textId="5C66622A"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9FB851"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F6ECFA6"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0CD13"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682D76"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39A506B9"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AFFAE8B"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279160BC"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5A3FFEC0" w14:textId="3C89195B"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641CF15A" w14:textId="4F35EEAA"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lang w:val="en-US"/>
                    </w:rPr>
                    <w:t>5.12.Baterie p/u panoul de control PP65 - 41259.6</w:t>
                  </w:r>
                </w:p>
              </w:tc>
              <w:tc>
                <w:tcPr>
                  <w:tcW w:w="567" w:type="dxa"/>
                  <w:tcBorders>
                    <w:top w:val="nil"/>
                    <w:left w:val="single" w:sz="4" w:space="0" w:color="auto"/>
                    <w:bottom w:val="single" w:sz="4" w:space="0" w:color="auto"/>
                    <w:right w:val="single" w:sz="4" w:space="0" w:color="auto"/>
                  </w:tcBorders>
                  <w:shd w:val="clear" w:color="auto" w:fill="auto"/>
                  <w:vAlign w:val="center"/>
                </w:tcPr>
                <w:p w14:paraId="4563EF39" w14:textId="486E289E"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567" w:type="dxa"/>
                  <w:tcBorders>
                    <w:top w:val="nil"/>
                    <w:left w:val="single" w:sz="4" w:space="0" w:color="auto"/>
                    <w:bottom w:val="single" w:sz="4" w:space="0" w:color="auto"/>
                    <w:right w:val="nil"/>
                  </w:tcBorders>
                  <w:shd w:val="clear" w:color="auto" w:fill="auto"/>
                  <w:vAlign w:val="center"/>
                </w:tcPr>
                <w:p w14:paraId="25DD3C45" w14:textId="5ED0BAD3"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5DDF63"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4F94E9"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06E1D"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5CFC3F"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E45A8B7"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1667EA6"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0CE3A30F"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0F38E5FD" w14:textId="1B13576B"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14DBDEA6" w14:textId="6311DB94"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lang w:val="en-US"/>
                    </w:rPr>
                    <w:t>5.13.Garnitură de ușă din silicon rezistent la căldură - 41767.8</w:t>
                  </w:r>
                </w:p>
              </w:tc>
              <w:tc>
                <w:tcPr>
                  <w:tcW w:w="567" w:type="dxa"/>
                  <w:tcBorders>
                    <w:top w:val="nil"/>
                    <w:left w:val="single" w:sz="4" w:space="0" w:color="auto"/>
                    <w:bottom w:val="single" w:sz="4" w:space="0" w:color="auto"/>
                    <w:right w:val="single" w:sz="4" w:space="0" w:color="auto"/>
                  </w:tcBorders>
                  <w:shd w:val="clear" w:color="auto" w:fill="auto"/>
                  <w:vAlign w:val="center"/>
                </w:tcPr>
                <w:p w14:paraId="51F94192" w14:textId="451922F2"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8</w:t>
                  </w:r>
                </w:p>
              </w:tc>
              <w:tc>
                <w:tcPr>
                  <w:tcW w:w="567" w:type="dxa"/>
                  <w:tcBorders>
                    <w:top w:val="nil"/>
                    <w:left w:val="single" w:sz="4" w:space="0" w:color="auto"/>
                    <w:bottom w:val="single" w:sz="4" w:space="0" w:color="auto"/>
                    <w:right w:val="nil"/>
                  </w:tcBorders>
                  <w:shd w:val="clear" w:color="auto" w:fill="auto"/>
                  <w:vAlign w:val="center"/>
                </w:tcPr>
                <w:p w14:paraId="625571E0" w14:textId="0E2C557C"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FE978A"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083197"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3715B"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00986F"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14E4B524"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505DF40"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18AE441D"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13F33ADD" w14:textId="5C0D564F"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7525DD8A" w14:textId="3F21A537"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lang w:val="en-US"/>
                    </w:rPr>
                    <w:t>5.14.Sensor de presiune absolută (0-4Bar, Prec.1%, 0.6% NL) - 41387.5</w:t>
                  </w:r>
                </w:p>
              </w:tc>
              <w:tc>
                <w:tcPr>
                  <w:tcW w:w="567" w:type="dxa"/>
                  <w:tcBorders>
                    <w:top w:val="nil"/>
                    <w:left w:val="single" w:sz="4" w:space="0" w:color="auto"/>
                    <w:bottom w:val="single" w:sz="4" w:space="0" w:color="auto"/>
                    <w:right w:val="single" w:sz="4" w:space="0" w:color="auto"/>
                  </w:tcBorders>
                  <w:shd w:val="clear" w:color="auto" w:fill="auto"/>
                  <w:vAlign w:val="center"/>
                </w:tcPr>
                <w:p w14:paraId="48B0EC3F" w14:textId="705E66D1"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567" w:type="dxa"/>
                  <w:tcBorders>
                    <w:top w:val="nil"/>
                    <w:left w:val="single" w:sz="4" w:space="0" w:color="auto"/>
                    <w:bottom w:val="single" w:sz="4" w:space="0" w:color="auto"/>
                    <w:right w:val="nil"/>
                  </w:tcBorders>
                  <w:shd w:val="clear" w:color="auto" w:fill="auto"/>
                  <w:vAlign w:val="center"/>
                </w:tcPr>
                <w:p w14:paraId="46640321" w14:textId="55D838E2"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D8E574"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E74C29"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61A381"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CA40D7"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36263BB1"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3CCD761"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507B78F3"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7077DD9B" w14:textId="07E00D7B"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417D71AE" w14:textId="08CC10C4"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rPr>
                    <w:t>5.15.Supapă pneumatică NC (NV1) - 41436.2</w:t>
                  </w:r>
                </w:p>
              </w:tc>
              <w:tc>
                <w:tcPr>
                  <w:tcW w:w="567" w:type="dxa"/>
                  <w:tcBorders>
                    <w:top w:val="nil"/>
                    <w:left w:val="single" w:sz="4" w:space="0" w:color="auto"/>
                    <w:bottom w:val="single" w:sz="4" w:space="0" w:color="auto"/>
                    <w:right w:val="single" w:sz="4" w:space="0" w:color="auto"/>
                  </w:tcBorders>
                  <w:shd w:val="clear" w:color="auto" w:fill="auto"/>
                  <w:vAlign w:val="center"/>
                </w:tcPr>
                <w:p w14:paraId="047EE91F" w14:textId="68BAF2D4"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567" w:type="dxa"/>
                  <w:tcBorders>
                    <w:top w:val="nil"/>
                    <w:left w:val="single" w:sz="4" w:space="0" w:color="auto"/>
                    <w:bottom w:val="single" w:sz="4" w:space="0" w:color="auto"/>
                    <w:right w:val="nil"/>
                  </w:tcBorders>
                  <w:shd w:val="clear" w:color="auto" w:fill="auto"/>
                  <w:vAlign w:val="center"/>
                </w:tcPr>
                <w:p w14:paraId="13C1F3A0" w14:textId="630B10D7"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ABFECB"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B5A7807"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B8CEC"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19EE43"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63D6407A"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D7474BE"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0B807DEA"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2BDBE0B0" w14:textId="4AA8D10A"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2D4794AF" w14:textId="17ABE441"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rPr>
                    <w:t>5.16.Supapă pneumatică NC (NV5) - 41407.2</w:t>
                  </w:r>
                </w:p>
              </w:tc>
              <w:tc>
                <w:tcPr>
                  <w:tcW w:w="567" w:type="dxa"/>
                  <w:tcBorders>
                    <w:top w:val="nil"/>
                    <w:left w:val="single" w:sz="4" w:space="0" w:color="auto"/>
                    <w:bottom w:val="single" w:sz="4" w:space="0" w:color="auto"/>
                    <w:right w:val="single" w:sz="4" w:space="0" w:color="auto"/>
                  </w:tcBorders>
                  <w:shd w:val="clear" w:color="auto" w:fill="auto"/>
                  <w:vAlign w:val="center"/>
                </w:tcPr>
                <w:p w14:paraId="2E1FC1C3" w14:textId="0441BB4C"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567" w:type="dxa"/>
                  <w:tcBorders>
                    <w:top w:val="nil"/>
                    <w:left w:val="single" w:sz="4" w:space="0" w:color="auto"/>
                    <w:bottom w:val="single" w:sz="4" w:space="0" w:color="auto"/>
                    <w:right w:val="nil"/>
                  </w:tcBorders>
                  <w:shd w:val="clear" w:color="auto" w:fill="auto"/>
                  <w:vAlign w:val="center"/>
                </w:tcPr>
                <w:p w14:paraId="1359148F" w14:textId="3A91E0AC"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7666B3"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4EB612"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BB099"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A2B22E"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B9A44F5"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8545852"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437A8D7D"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5B6B326D" w14:textId="3A72FEC4"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3A7A772F" w14:textId="38605C2B"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rPr>
                    <w:t>5.17.Supapă pneumatică NC (NV9) - 41407.3</w:t>
                  </w:r>
                </w:p>
              </w:tc>
              <w:tc>
                <w:tcPr>
                  <w:tcW w:w="567" w:type="dxa"/>
                  <w:tcBorders>
                    <w:top w:val="nil"/>
                    <w:left w:val="single" w:sz="4" w:space="0" w:color="auto"/>
                    <w:bottom w:val="single" w:sz="4" w:space="0" w:color="auto"/>
                    <w:right w:val="single" w:sz="4" w:space="0" w:color="auto"/>
                  </w:tcBorders>
                  <w:shd w:val="clear" w:color="auto" w:fill="auto"/>
                  <w:vAlign w:val="center"/>
                </w:tcPr>
                <w:p w14:paraId="073B1C05" w14:textId="44F19DDB"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567" w:type="dxa"/>
                  <w:tcBorders>
                    <w:top w:val="nil"/>
                    <w:left w:val="single" w:sz="4" w:space="0" w:color="auto"/>
                    <w:bottom w:val="single" w:sz="4" w:space="0" w:color="auto"/>
                    <w:right w:val="nil"/>
                  </w:tcBorders>
                  <w:shd w:val="clear" w:color="auto" w:fill="auto"/>
                  <w:vAlign w:val="center"/>
                </w:tcPr>
                <w:p w14:paraId="01AEAC69" w14:textId="0964F4CA"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18DB4A"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A160A1"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4DA8D"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4139CC"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35533A80"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4F80FD9"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37489420"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4F92DAE9" w14:textId="327F3008"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4FE50911" w14:textId="63BCAD31"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rPr>
                    <w:t>5.18.Supapă pneumatică NC (NV15) - 41436.1</w:t>
                  </w:r>
                </w:p>
              </w:tc>
              <w:tc>
                <w:tcPr>
                  <w:tcW w:w="567" w:type="dxa"/>
                  <w:tcBorders>
                    <w:top w:val="nil"/>
                    <w:left w:val="single" w:sz="4" w:space="0" w:color="auto"/>
                    <w:bottom w:val="single" w:sz="4" w:space="0" w:color="auto"/>
                    <w:right w:val="single" w:sz="4" w:space="0" w:color="auto"/>
                  </w:tcBorders>
                  <w:shd w:val="clear" w:color="auto" w:fill="auto"/>
                  <w:vAlign w:val="center"/>
                </w:tcPr>
                <w:p w14:paraId="2099A4A6" w14:textId="44993777"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567" w:type="dxa"/>
                  <w:tcBorders>
                    <w:top w:val="nil"/>
                    <w:left w:val="single" w:sz="4" w:space="0" w:color="auto"/>
                    <w:bottom w:val="single" w:sz="4" w:space="0" w:color="auto"/>
                    <w:right w:val="nil"/>
                  </w:tcBorders>
                  <w:shd w:val="clear" w:color="auto" w:fill="auto"/>
                  <w:vAlign w:val="center"/>
                </w:tcPr>
                <w:p w14:paraId="414E351E" w14:textId="7BB7C276"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589E4E"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BE1172"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B006AD"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FCE089"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4F3E9866"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F695679"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714C4C40"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76676E42" w14:textId="3D810BD9"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78FDC39F" w14:textId="584D2D41"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lang w:val="en-US"/>
                    </w:rPr>
                    <w:t>5.19.Filtru din oțel inoxidabil 3/4 "(ST3) - 41582.2</w:t>
                  </w:r>
                </w:p>
              </w:tc>
              <w:tc>
                <w:tcPr>
                  <w:tcW w:w="567" w:type="dxa"/>
                  <w:tcBorders>
                    <w:top w:val="nil"/>
                    <w:left w:val="single" w:sz="4" w:space="0" w:color="auto"/>
                    <w:bottom w:val="single" w:sz="4" w:space="0" w:color="auto"/>
                    <w:right w:val="single" w:sz="4" w:space="0" w:color="auto"/>
                  </w:tcBorders>
                  <w:shd w:val="clear" w:color="auto" w:fill="auto"/>
                  <w:vAlign w:val="center"/>
                </w:tcPr>
                <w:p w14:paraId="3A46AF76" w14:textId="2EEFE7B8"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567" w:type="dxa"/>
                  <w:tcBorders>
                    <w:top w:val="nil"/>
                    <w:left w:val="single" w:sz="4" w:space="0" w:color="auto"/>
                    <w:bottom w:val="single" w:sz="4" w:space="0" w:color="auto"/>
                    <w:right w:val="nil"/>
                  </w:tcBorders>
                  <w:shd w:val="clear" w:color="auto" w:fill="auto"/>
                  <w:vAlign w:val="center"/>
                </w:tcPr>
                <w:p w14:paraId="44C60FB8" w14:textId="53AC31E9"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55D51D"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0DDC07B"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2E0DC5"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D3054D"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D7F206E"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10C046A"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59AE0AB4"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17161BED" w14:textId="7195B8EB"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463A237F" w14:textId="23CE0B81"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lang w:val="en-US"/>
                    </w:rPr>
                    <w:t>5.20.Inel de etanșare din viton p/u clamp combinat 1" - 43382.5</w:t>
                  </w:r>
                </w:p>
              </w:tc>
              <w:tc>
                <w:tcPr>
                  <w:tcW w:w="567" w:type="dxa"/>
                  <w:tcBorders>
                    <w:top w:val="nil"/>
                    <w:left w:val="single" w:sz="4" w:space="0" w:color="auto"/>
                    <w:bottom w:val="single" w:sz="4" w:space="0" w:color="auto"/>
                    <w:right w:val="single" w:sz="4" w:space="0" w:color="auto"/>
                  </w:tcBorders>
                  <w:shd w:val="clear" w:color="auto" w:fill="auto"/>
                  <w:vAlign w:val="center"/>
                </w:tcPr>
                <w:p w14:paraId="3F709528" w14:textId="764778BD"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567" w:type="dxa"/>
                  <w:tcBorders>
                    <w:top w:val="nil"/>
                    <w:left w:val="single" w:sz="4" w:space="0" w:color="auto"/>
                    <w:bottom w:val="single" w:sz="4" w:space="0" w:color="auto"/>
                    <w:right w:val="nil"/>
                  </w:tcBorders>
                  <w:shd w:val="clear" w:color="auto" w:fill="auto"/>
                  <w:vAlign w:val="center"/>
                </w:tcPr>
                <w:p w14:paraId="5D16E716" w14:textId="10039A07"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AC22BD"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BD8E25"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2E0FA"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7DD839"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06DCD0DC"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0454CB4"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1C229602"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04DD736F" w14:textId="4F829A6E"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3EA22D36" w14:textId="329C1521"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rPr>
                    <w:t>5.21.Purger din oțel inoxidabil 1/2" - 41574</w:t>
                  </w:r>
                </w:p>
              </w:tc>
              <w:tc>
                <w:tcPr>
                  <w:tcW w:w="567" w:type="dxa"/>
                  <w:tcBorders>
                    <w:top w:val="nil"/>
                    <w:left w:val="single" w:sz="4" w:space="0" w:color="auto"/>
                    <w:bottom w:val="single" w:sz="4" w:space="0" w:color="auto"/>
                    <w:right w:val="single" w:sz="4" w:space="0" w:color="auto"/>
                  </w:tcBorders>
                  <w:shd w:val="clear" w:color="auto" w:fill="auto"/>
                  <w:vAlign w:val="center"/>
                </w:tcPr>
                <w:p w14:paraId="6EAD39D2" w14:textId="2C488C9F"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567" w:type="dxa"/>
                  <w:tcBorders>
                    <w:top w:val="nil"/>
                    <w:left w:val="single" w:sz="4" w:space="0" w:color="auto"/>
                    <w:bottom w:val="single" w:sz="4" w:space="0" w:color="auto"/>
                    <w:right w:val="nil"/>
                  </w:tcBorders>
                  <w:shd w:val="clear" w:color="auto" w:fill="auto"/>
                  <w:vAlign w:val="center"/>
                </w:tcPr>
                <w:p w14:paraId="069018E4" w14:textId="7538C4F9"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179002"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FC8ADF"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68674C"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4FCA18"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608BB61"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8096F13"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3CC37D89"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75E1883D" w14:textId="319A5A6C"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6834913B" w14:textId="28E34E7C"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lang w:val="en-US"/>
                    </w:rPr>
                    <w:t>5.22.Valva electromagnetică p/u apă (simplu) - 41399.7</w:t>
                  </w:r>
                </w:p>
              </w:tc>
              <w:tc>
                <w:tcPr>
                  <w:tcW w:w="567" w:type="dxa"/>
                  <w:tcBorders>
                    <w:top w:val="nil"/>
                    <w:left w:val="single" w:sz="4" w:space="0" w:color="auto"/>
                    <w:bottom w:val="single" w:sz="4" w:space="0" w:color="auto"/>
                    <w:right w:val="single" w:sz="4" w:space="0" w:color="auto"/>
                  </w:tcBorders>
                  <w:shd w:val="clear" w:color="auto" w:fill="auto"/>
                  <w:vAlign w:val="center"/>
                </w:tcPr>
                <w:p w14:paraId="43B4750D" w14:textId="123F951F"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567" w:type="dxa"/>
                  <w:tcBorders>
                    <w:top w:val="nil"/>
                    <w:left w:val="single" w:sz="4" w:space="0" w:color="auto"/>
                    <w:bottom w:val="single" w:sz="4" w:space="0" w:color="auto"/>
                    <w:right w:val="nil"/>
                  </w:tcBorders>
                  <w:shd w:val="clear" w:color="auto" w:fill="auto"/>
                  <w:vAlign w:val="center"/>
                </w:tcPr>
                <w:p w14:paraId="7CFB4DC8" w14:textId="1DE97AC5"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E3FE99"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AB00AE"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60FE4"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DC8142"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43579C3D"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311B325"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49FC74AF"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32B3C657" w14:textId="0844E02C"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35CCBBB7" w14:textId="3346A711"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lang w:val="en-US"/>
                    </w:rPr>
                    <w:t>5.23.Valva electromagnetică p/u apă (dublu) - 41399.8</w:t>
                  </w:r>
                </w:p>
              </w:tc>
              <w:tc>
                <w:tcPr>
                  <w:tcW w:w="567" w:type="dxa"/>
                  <w:tcBorders>
                    <w:top w:val="nil"/>
                    <w:left w:val="single" w:sz="4" w:space="0" w:color="auto"/>
                    <w:bottom w:val="single" w:sz="4" w:space="0" w:color="auto"/>
                    <w:right w:val="single" w:sz="4" w:space="0" w:color="auto"/>
                  </w:tcBorders>
                  <w:shd w:val="clear" w:color="auto" w:fill="auto"/>
                  <w:vAlign w:val="center"/>
                </w:tcPr>
                <w:p w14:paraId="0A4A3998" w14:textId="709B5603"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567" w:type="dxa"/>
                  <w:tcBorders>
                    <w:top w:val="nil"/>
                    <w:left w:val="single" w:sz="4" w:space="0" w:color="auto"/>
                    <w:bottom w:val="single" w:sz="4" w:space="0" w:color="auto"/>
                    <w:right w:val="nil"/>
                  </w:tcBorders>
                  <w:shd w:val="clear" w:color="auto" w:fill="auto"/>
                  <w:vAlign w:val="center"/>
                </w:tcPr>
                <w:p w14:paraId="5C903517" w14:textId="51BC392E"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518807"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DC31C3"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DC8AD"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B86F97"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6B9DA60E"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9F85BC0"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2CB2A695"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75153AB5" w14:textId="4DDF7F44"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4A7A297D" w14:textId="3883FD9C"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lang w:val="en-US"/>
                    </w:rPr>
                    <w:t>5.24.Încălzitor p/u generatorul de abur, 20kW - 41902.8</w:t>
                  </w:r>
                </w:p>
              </w:tc>
              <w:tc>
                <w:tcPr>
                  <w:tcW w:w="567" w:type="dxa"/>
                  <w:tcBorders>
                    <w:top w:val="nil"/>
                    <w:left w:val="single" w:sz="4" w:space="0" w:color="auto"/>
                    <w:bottom w:val="single" w:sz="4" w:space="0" w:color="auto"/>
                    <w:right w:val="single" w:sz="4" w:space="0" w:color="auto"/>
                  </w:tcBorders>
                  <w:shd w:val="clear" w:color="auto" w:fill="auto"/>
                  <w:vAlign w:val="center"/>
                </w:tcPr>
                <w:p w14:paraId="4B968470" w14:textId="67028CE6"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6863A955" w14:textId="3CEA7B45"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640A41"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2EA3A6D"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04721"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45AD88"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371F0D81"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D55D233"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58B4FF10"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5CAD77EC" w14:textId="76157816"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05DE71C1" w14:textId="3AA5199F"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lang w:val="en-US"/>
                    </w:rPr>
                    <w:t>5.25.Sensor de nivel p/u rezervor de apă - 41927.9</w:t>
                  </w:r>
                </w:p>
              </w:tc>
              <w:tc>
                <w:tcPr>
                  <w:tcW w:w="567" w:type="dxa"/>
                  <w:tcBorders>
                    <w:top w:val="nil"/>
                    <w:left w:val="single" w:sz="4" w:space="0" w:color="auto"/>
                    <w:bottom w:val="single" w:sz="4" w:space="0" w:color="auto"/>
                    <w:right w:val="single" w:sz="4" w:space="0" w:color="auto"/>
                  </w:tcBorders>
                  <w:shd w:val="clear" w:color="auto" w:fill="auto"/>
                  <w:vAlign w:val="center"/>
                </w:tcPr>
                <w:p w14:paraId="41BEA47F" w14:textId="67E4443F"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8</w:t>
                  </w:r>
                </w:p>
              </w:tc>
              <w:tc>
                <w:tcPr>
                  <w:tcW w:w="567" w:type="dxa"/>
                  <w:tcBorders>
                    <w:top w:val="nil"/>
                    <w:left w:val="single" w:sz="4" w:space="0" w:color="auto"/>
                    <w:bottom w:val="single" w:sz="4" w:space="0" w:color="auto"/>
                    <w:right w:val="nil"/>
                  </w:tcBorders>
                  <w:shd w:val="clear" w:color="auto" w:fill="auto"/>
                  <w:vAlign w:val="center"/>
                </w:tcPr>
                <w:p w14:paraId="49B97C7F" w14:textId="0A87CC94"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E9DE3D"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FFBCA8"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51B20"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1E66E7"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155E8250"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5B9FB18"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19C28903"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32A9DD1C" w14:textId="3224328B"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39943BE9" w14:textId="6AD4BB55"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lang w:val="en-US"/>
                    </w:rPr>
                    <w:t>5.26.Ventilator 24V p/u cutie electrică - 41354.9</w:t>
                  </w:r>
                </w:p>
              </w:tc>
              <w:tc>
                <w:tcPr>
                  <w:tcW w:w="567" w:type="dxa"/>
                  <w:tcBorders>
                    <w:top w:val="nil"/>
                    <w:left w:val="single" w:sz="4" w:space="0" w:color="auto"/>
                    <w:bottom w:val="single" w:sz="4" w:space="0" w:color="auto"/>
                    <w:right w:val="single" w:sz="4" w:space="0" w:color="auto"/>
                  </w:tcBorders>
                  <w:shd w:val="clear" w:color="auto" w:fill="auto"/>
                  <w:vAlign w:val="center"/>
                </w:tcPr>
                <w:p w14:paraId="06CB3117" w14:textId="3B1B05EB"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567" w:type="dxa"/>
                  <w:tcBorders>
                    <w:top w:val="nil"/>
                    <w:left w:val="single" w:sz="4" w:space="0" w:color="auto"/>
                    <w:bottom w:val="single" w:sz="4" w:space="0" w:color="auto"/>
                    <w:right w:val="nil"/>
                  </w:tcBorders>
                  <w:shd w:val="clear" w:color="auto" w:fill="auto"/>
                  <w:vAlign w:val="center"/>
                </w:tcPr>
                <w:p w14:paraId="3C26F1DC" w14:textId="16BFFA52"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1948BC"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081689"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54F1F"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C951CB"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1C53CA6A"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5890D0A"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662EC1CE"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570EFC80" w14:textId="2F655EBD"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74F98E1E" w14:textId="7E238C29"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rPr>
                    <w:t>5.27.Contactor p/u încălzitor - 41304.3</w:t>
                  </w:r>
                </w:p>
              </w:tc>
              <w:tc>
                <w:tcPr>
                  <w:tcW w:w="567" w:type="dxa"/>
                  <w:tcBorders>
                    <w:top w:val="nil"/>
                    <w:left w:val="single" w:sz="4" w:space="0" w:color="auto"/>
                    <w:bottom w:val="single" w:sz="4" w:space="0" w:color="auto"/>
                    <w:right w:val="single" w:sz="4" w:space="0" w:color="auto"/>
                  </w:tcBorders>
                  <w:shd w:val="clear" w:color="auto" w:fill="auto"/>
                  <w:vAlign w:val="center"/>
                </w:tcPr>
                <w:p w14:paraId="24CE0A03" w14:textId="16BEEAD4"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567" w:type="dxa"/>
                  <w:tcBorders>
                    <w:top w:val="nil"/>
                    <w:left w:val="single" w:sz="4" w:space="0" w:color="auto"/>
                    <w:bottom w:val="single" w:sz="4" w:space="0" w:color="auto"/>
                    <w:right w:val="nil"/>
                  </w:tcBorders>
                  <w:shd w:val="clear" w:color="auto" w:fill="auto"/>
                  <w:vAlign w:val="center"/>
                </w:tcPr>
                <w:p w14:paraId="0F62EB56" w14:textId="38267EB7"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EAF857"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14600FE"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0CC84"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D2BF4A"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040163D6"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45FB613"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655EB5A5" w14:textId="77777777" w:rsidTr="0097708C">
              <w:trPr>
                <w:trHeight w:val="232"/>
              </w:trPr>
              <w:tc>
                <w:tcPr>
                  <w:tcW w:w="2830" w:type="dxa"/>
                  <w:vMerge/>
                  <w:tcBorders>
                    <w:left w:val="single" w:sz="4" w:space="0" w:color="000000"/>
                    <w:bottom w:val="single" w:sz="4" w:space="0" w:color="000000"/>
                    <w:right w:val="single" w:sz="4" w:space="0" w:color="000000"/>
                  </w:tcBorders>
                  <w:shd w:val="clear" w:color="auto" w:fill="auto"/>
                  <w:vAlign w:val="center"/>
                </w:tcPr>
                <w:p w14:paraId="2ACDF812" w14:textId="7EFAC224" w:rsidR="00056FFD" w:rsidRDefault="00056FFD"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3AB28429" w14:textId="34C4EA78" w:rsidR="00056FFD" w:rsidRPr="00032360" w:rsidRDefault="00056FFD"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lang w:val="en-US"/>
                    </w:rPr>
                    <w:t>5.28.Senzor de închidere ușă SQ3/SQ4 - 41784.3</w:t>
                  </w:r>
                </w:p>
              </w:tc>
              <w:tc>
                <w:tcPr>
                  <w:tcW w:w="567" w:type="dxa"/>
                  <w:tcBorders>
                    <w:top w:val="nil"/>
                    <w:left w:val="single" w:sz="4" w:space="0" w:color="auto"/>
                    <w:bottom w:val="single" w:sz="4" w:space="0" w:color="auto"/>
                    <w:right w:val="single" w:sz="4" w:space="0" w:color="auto"/>
                  </w:tcBorders>
                  <w:shd w:val="clear" w:color="auto" w:fill="auto"/>
                  <w:vAlign w:val="center"/>
                </w:tcPr>
                <w:p w14:paraId="6D84E685" w14:textId="3543946B"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567" w:type="dxa"/>
                  <w:tcBorders>
                    <w:top w:val="nil"/>
                    <w:left w:val="single" w:sz="4" w:space="0" w:color="auto"/>
                    <w:bottom w:val="single" w:sz="4" w:space="0" w:color="auto"/>
                    <w:right w:val="nil"/>
                  </w:tcBorders>
                  <w:shd w:val="clear" w:color="auto" w:fill="auto"/>
                  <w:vAlign w:val="center"/>
                </w:tcPr>
                <w:p w14:paraId="1E8C5D0D" w14:textId="3C0859CD" w:rsidR="00056FFD" w:rsidRPr="00032360" w:rsidRDefault="00056FFD"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DA8262"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C8A818"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566EE"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AA7382"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71DFACB"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42B4344" w14:textId="77777777" w:rsidR="00056FFD" w:rsidRPr="00545049" w:rsidRDefault="00056FFD"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056FFD" w:rsidRPr="00545049" w14:paraId="02FFAED5" w14:textId="77777777" w:rsidTr="0097708C">
              <w:trPr>
                <w:trHeight w:val="232"/>
              </w:trPr>
              <w:tc>
                <w:tcPr>
                  <w:tcW w:w="10768" w:type="dxa"/>
                  <w:gridSpan w:val="6"/>
                  <w:tcBorders>
                    <w:left w:val="single" w:sz="4" w:space="0" w:color="000000"/>
                    <w:bottom w:val="single" w:sz="4" w:space="0" w:color="000000"/>
                    <w:right w:val="single" w:sz="4" w:space="0" w:color="auto"/>
                  </w:tcBorders>
                  <w:shd w:val="clear" w:color="auto" w:fill="auto"/>
                  <w:vAlign w:val="center"/>
                </w:tcPr>
                <w:p w14:paraId="23F8AE6A" w14:textId="5A6B6AA6" w:rsidR="00056FFD" w:rsidRPr="000D1BC1" w:rsidRDefault="00056FFD"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7EAEF" w14:textId="77777777" w:rsidR="00056FFD" w:rsidRPr="000D1BC1" w:rsidRDefault="00056FFD"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0C7ECE" w14:textId="77777777" w:rsidR="00056FFD" w:rsidRPr="000D1BC1" w:rsidRDefault="00056FFD"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5A699693" w14:textId="77777777" w:rsidR="00056FFD" w:rsidRPr="000D1BC1" w:rsidRDefault="00056FFD" w:rsidP="006E54F0">
                  <w:pPr>
                    <w:framePr w:hSpace="180" w:wrap="around" w:vAnchor="page" w:hAnchor="margin" w:y="347"/>
                    <w:spacing w:line="276" w:lineRule="auto"/>
                    <w:jc w:val="center"/>
                    <w:rPr>
                      <w:rFonts w:ascii="Arial Narrow" w:eastAsia="Calibri" w:hAnsi="Arial Narrow"/>
                      <w:b/>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FC27B44" w14:textId="77777777" w:rsidR="00056FFD" w:rsidRPr="000D1BC1" w:rsidRDefault="00056FFD" w:rsidP="006E54F0">
                  <w:pPr>
                    <w:framePr w:hSpace="180" w:wrap="around" w:vAnchor="page" w:hAnchor="margin" w:y="347"/>
                    <w:spacing w:line="276" w:lineRule="auto"/>
                    <w:jc w:val="center"/>
                    <w:rPr>
                      <w:rFonts w:ascii="Arial Narrow" w:eastAsia="Calibri" w:hAnsi="Arial Narrow"/>
                      <w:b/>
                      <w:noProof w:val="0"/>
                      <w:sz w:val="16"/>
                      <w:szCs w:val="16"/>
                      <w:lang w:val="en-US"/>
                    </w:rPr>
                  </w:pPr>
                </w:p>
              </w:tc>
            </w:tr>
            <w:tr w:rsidR="00514AA5" w:rsidRPr="00545049" w14:paraId="4110DCA8" w14:textId="77777777" w:rsidTr="0097708C">
              <w:trPr>
                <w:trHeight w:val="232"/>
              </w:trPr>
              <w:tc>
                <w:tcPr>
                  <w:tcW w:w="2830" w:type="dxa"/>
                  <w:vMerge w:val="restart"/>
                  <w:tcBorders>
                    <w:top w:val="nil"/>
                    <w:left w:val="single" w:sz="4" w:space="0" w:color="000000"/>
                    <w:right w:val="single" w:sz="4" w:space="0" w:color="000000"/>
                  </w:tcBorders>
                  <w:shd w:val="clear" w:color="auto" w:fill="auto"/>
                  <w:vAlign w:val="center"/>
                </w:tcPr>
                <w:p w14:paraId="7D6B5B85" w14:textId="256767F1"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lang w:val="en-US"/>
                    </w:rPr>
                    <w:t>6.Mașina de spălare și dezinfecție "MAT LD521XLS, Matachana"</w:t>
                  </w:r>
                </w:p>
              </w:tc>
              <w:tc>
                <w:tcPr>
                  <w:tcW w:w="4253" w:type="dxa"/>
                  <w:tcBorders>
                    <w:top w:val="nil"/>
                    <w:left w:val="nil"/>
                    <w:bottom w:val="single" w:sz="4" w:space="0" w:color="auto"/>
                    <w:right w:val="single" w:sz="4" w:space="0" w:color="auto"/>
                  </w:tcBorders>
                  <w:shd w:val="clear" w:color="auto" w:fill="auto"/>
                  <w:vAlign w:val="center"/>
                </w:tcPr>
                <w:p w14:paraId="1AA302B1" w14:textId="0163D4E4"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6.1.Garnitură de ușă - 67097.4</w:t>
                  </w:r>
                </w:p>
              </w:tc>
              <w:tc>
                <w:tcPr>
                  <w:tcW w:w="567" w:type="dxa"/>
                  <w:tcBorders>
                    <w:top w:val="nil"/>
                    <w:left w:val="single" w:sz="4" w:space="0" w:color="auto"/>
                    <w:bottom w:val="single" w:sz="4" w:space="0" w:color="auto"/>
                    <w:right w:val="single" w:sz="4" w:space="0" w:color="auto"/>
                  </w:tcBorders>
                  <w:shd w:val="clear" w:color="auto" w:fill="auto"/>
                  <w:vAlign w:val="center"/>
                </w:tcPr>
                <w:p w14:paraId="7AAB0010" w14:textId="7CA198B2"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9</w:t>
                  </w:r>
                </w:p>
              </w:tc>
              <w:tc>
                <w:tcPr>
                  <w:tcW w:w="567" w:type="dxa"/>
                  <w:tcBorders>
                    <w:top w:val="nil"/>
                    <w:left w:val="single" w:sz="4" w:space="0" w:color="auto"/>
                    <w:bottom w:val="single" w:sz="4" w:space="0" w:color="auto"/>
                    <w:right w:val="nil"/>
                  </w:tcBorders>
                  <w:shd w:val="clear" w:color="auto" w:fill="auto"/>
                  <w:vAlign w:val="center"/>
                </w:tcPr>
                <w:p w14:paraId="0D2E55C2" w14:textId="36B3873D"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9CB55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7E5977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1317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03454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2D864EC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487E2E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76264DD7"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3EEDFD10" w14:textId="7E252C9B"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4B121518" w14:textId="6DEAD364"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6.2.Tub cu senzor de nivel p/u aspirarea detergentului - 66132.4</w:t>
                  </w:r>
                </w:p>
              </w:tc>
              <w:tc>
                <w:tcPr>
                  <w:tcW w:w="567" w:type="dxa"/>
                  <w:tcBorders>
                    <w:top w:val="nil"/>
                    <w:left w:val="single" w:sz="4" w:space="0" w:color="auto"/>
                    <w:bottom w:val="single" w:sz="4" w:space="0" w:color="auto"/>
                    <w:right w:val="single" w:sz="4" w:space="0" w:color="auto"/>
                  </w:tcBorders>
                  <w:shd w:val="clear" w:color="auto" w:fill="auto"/>
                  <w:vAlign w:val="center"/>
                </w:tcPr>
                <w:p w14:paraId="0FC02219" w14:textId="5E6BDDF9"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6</w:t>
                  </w:r>
                </w:p>
              </w:tc>
              <w:tc>
                <w:tcPr>
                  <w:tcW w:w="567" w:type="dxa"/>
                  <w:tcBorders>
                    <w:top w:val="nil"/>
                    <w:left w:val="single" w:sz="4" w:space="0" w:color="auto"/>
                    <w:bottom w:val="single" w:sz="4" w:space="0" w:color="auto"/>
                    <w:right w:val="nil"/>
                  </w:tcBorders>
                  <w:shd w:val="clear" w:color="auto" w:fill="auto"/>
                  <w:vAlign w:val="center"/>
                </w:tcPr>
                <w:p w14:paraId="58E8CD88" w14:textId="2057F96B"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21B9F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E71CB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6052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4187F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050A931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1BA547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2B81A635"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368516EF" w14:textId="5689B52E"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2ACDA2F8" w14:textId="64BC95BE"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6.3.Garnitură la elementul de încălzire 46x5 - 66118.4</w:t>
                  </w:r>
                </w:p>
              </w:tc>
              <w:tc>
                <w:tcPr>
                  <w:tcW w:w="567" w:type="dxa"/>
                  <w:tcBorders>
                    <w:top w:val="nil"/>
                    <w:left w:val="single" w:sz="4" w:space="0" w:color="auto"/>
                    <w:bottom w:val="single" w:sz="4" w:space="0" w:color="auto"/>
                    <w:right w:val="single" w:sz="4" w:space="0" w:color="auto"/>
                  </w:tcBorders>
                  <w:shd w:val="clear" w:color="auto" w:fill="auto"/>
                  <w:vAlign w:val="center"/>
                </w:tcPr>
                <w:p w14:paraId="2DF1DD43" w14:textId="6B2F764A"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3</w:t>
                  </w:r>
                </w:p>
              </w:tc>
              <w:tc>
                <w:tcPr>
                  <w:tcW w:w="567" w:type="dxa"/>
                  <w:tcBorders>
                    <w:top w:val="nil"/>
                    <w:left w:val="single" w:sz="4" w:space="0" w:color="auto"/>
                    <w:bottom w:val="single" w:sz="4" w:space="0" w:color="auto"/>
                    <w:right w:val="nil"/>
                  </w:tcBorders>
                  <w:shd w:val="clear" w:color="auto" w:fill="auto"/>
                  <w:vAlign w:val="center"/>
                </w:tcPr>
                <w:p w14:paraId="32C20CA9" w14:textId="237972A1"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6C878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97777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E157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1B951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1A342333"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D370EB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431347E1"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27D21C18" w14:textId="7B006D55"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428C7A38" w14:textId="31C98D7D"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6.4.Tub p/u pompă (detergent pump) - 66818.4</w:t>
                  </w:r>
                </w:p>
              </w:tc>
              <w:tc>
                <w:tcPr>
                  <w:tcW w:w="567" w:type="dxa"/>
                  <w:tcBorders>
                    <w:top w:val="nil"/>
                    <w:left w:val="single" w:sz="4" w:space="0" w:color="auto"/>
                    <w:bottom w:val="single" w:sz="4" w:space="0" w:color="auto"/>
                    <w:right w:val="single" w:sz="4" w:space="0" w:color="auto"/>
                  </w:tcBorders>
                  <w:shd w:val="clear" w:color="auto" w:fill="auto"/>
                  <w:vAlign w:val="center"/>
                </w:tcPr>
                <w:p w14:paraId="22398459" w14:textId="16D9F71C"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3</w:t>
                  </w:r>
                </w:p>
              </w:tc>
              <w:tc>
                <w:tcPr>
                  <w:tcW w:w="567" w:type="dxa"/>
                  <w:tcBorders>
                    <w:top w:val="nil"/>
                    <w:left w:val="single" w:sz="4" w:space="0" w:color="auto"/>
                    <w:bottom w:val="single" w:sz="4" w:space="0" w:color="auto"/>
                    <w:right w:val="nil"/>
                  </w:tcBorders>
                  <w:shd w:val="clear" w:color="auto" w:fill="auto"/>
                  <w:vAlign w:val="center"/>
                </w:tcPr>
                <w:p w14:paraId="1397012F" w14:textId="052F5725"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151A0E"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95447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7101C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5DA96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2E37944E"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541324E"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5ED58C15"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55B95F0D" w14:textId="4E4811C3"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4380472B" w14:textId="1C45CABB"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6.5.Tub p/u pompă (lubricant pump) - 66819.4</w:t>
                  </w:r>
                </w:p>
              </w:tc>
              <w:tc>
                <w:tcPr>
                  <w:tcW w:w="567" w:type="dxa"/>
                  <w:tcBorders>
                    <w:top w:val="nil"/>
                    <w:left w:val="single" w:sz="4" w:space="0" w:color="auto"/>
                    <w:bottom w:val="single" w:sz="4" w:space="0" w:color="auto"/>
                    <w:right w:val="single" w:sz="4" w:space="0" w:color="auto"/>
                  </w:tcBorders>
                  <w:shd w:val="clear" w:color="auto" w:fill="auto"/>
                  <w:vAlign w:val="center"/>
                </w:tcPr>
                <w:p w14:paraId="2B372778" w14:textId="42E9BB52"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3</w:t>
                  </w:r>
                </w:p>
              </w:tc>
              <w:tc>
                <w:tcPr>
                  <w:tcW w:w="567" w:type="dxa"/>
                  <w:tcBorders>
                    <w:top w:val="nil"/>
                    <w:left w:val="single" w:sz="4" w:space="0" w:color="auto"/>
                    <w:bottom w:val="single" w:sz="4" w:space="0" w:color="auto"/>
                    <w:right w:val="nil"/>
                  </w:tcBorders>
                  <w:shd w:val="clear" w:color="auto" w:fill="auto"/>
                  <w:vAlign w:val="center"/>
                </w:tcPr>
                <w:p w14:paraId="7DF2012E" w14:textId="4061ED8A"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2432B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B9F9E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617C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BBBC0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D287CD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549C4A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3936E8B0"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416BD985" w14:textId="5A27B220"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61849FA0" w14:textId="3C7F2500"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6.6.Prefilter de aer - 66654.4</w:t>
                  </w:r>
                </w:p>
              </w:tc>
              <w:tc>
                <w:tcPr>
                  <w:tcW w:w="567" w:type="dxa"/>
                  <w:tcBorders>
                    <w:top w:val="nil"/>
                    <w:left w:val="single" w:sz="4" w:space="0" w:color="auto"/>
                    <w:bottom w:val="single" w:sz="4" w:space="0" w:color="auto"/>
                    <w:right w:val="single" w:sz="4" w:space="0" w:color="auto"/>
                  </w:tcBorders>
                  <w:shd w:val="clear" w:color="auto" w:fill="auto"/>
                  <w:vAlign w:val="center"/>
                </w:tcPr>
                <w:p w14:paraId="37ECB4F0" w14:textId="1BC423F0"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3</w:t>
                  </w:r>
                </w:p>
              </w:tc>
              <w:tc>
                <w:tcPr>
                  <w:tcW w:w="567" w:type="dxa"/>
                  <w:tcBorders>
                    <w:top w:val="nil"/>
                    <w:left w:val="single" w:sz="4" w:space="0" w:color="auto"/>
                    <w:bottom w:val="single" w:sz="4" w:space="0" w:color="auto"/>
                    <w:right w:val="nil"/>
                  </w:tcBorders>
                  <w:shd w:val="clear" w:color="auto" w:fill="auto"/>
                  <w:vAlign w:val="center"/>
                </w:tcPr>
                <w:p w14:paraId="0EE61FAD" w14:textId="07E2A8FE"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59E413"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8F778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972F3"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EBA653"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6F58940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43363C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687B392A"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0A896A67" w14:textId="1C1B7A88"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54C3A950" w14:textId="74BB4C43"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6.7.Filtru de aer steril - 66655.4</w:t>
                  </w:r>
                </w:p>
              </w:tc>
              <w:tc>
                <w:tcPr>
                  <w:tcW w:w="567" w:type="dxa"/>
                  <w:tcBorders>
                    <w:top w:val="nil"/>
                    <w:left w:val="single" w:sz="4" w:space="0" w:color="auto"/>
                    <w:bottom w:val="single" w:sz="4" w:space="0" w:color="auto"/>
                    <w:right w:val="single" w:sz="4" w:space="0" w:color="auto"/>
                  </w:tcBorders>
                  <w:shd w:val="clear" w:color="auto" w:fill="auto"/>
                  <w:vAlign w:val="center"/>
                </w:tcPr>
                <w:p w14:paraId="71434F3B" w14:textId="4EA37E49"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3</w:t>
                  </w:r>
                </w:p>
              </w:tc>
              <w:tc>
                <w:tcPr>
                  <w:tcW w:w="567" w:type="dxa"/>
                  <w:tcBorders>
                    <w:top w:val="nil"/>
                    <w:left w:val="single" w:sz="4" w:space="0" w:color="auto"/>
                    <w:bottom w:val="single" w:sz="4" w:space="0" w:color="auto"/>
                    <w:right w:val="nil"/>
                  </w:tcBorders>
                  <w:shd w:val="clear" w:color="auto" w:fill="auto"/>
                  <w:vAlign w:val="center"/>
                </w:tcPr>
                <w:p w14:paraId="3E437D39" w14:textId="7D5DCE83"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27D80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97B36E"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B347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A97BB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19FC39A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C3CA69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6C3CAD89"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5A4CE51C" w14:textId="51539E41"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52FE4FBE" w14:textId="50698952"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6.8.Rulment p/u brațul de spălare - 67198.4</w:t>
                  </w:r>
                </w:p>
              </w:tc>
              <w:tc>
                <w:tcPr>
                  <w:tcW w:w="567" w:type="dxa"/>
                  <w:tcBorders>
                    <w:top w:val="nil"/>
                    <w:left w:val="single" w:sz="4" w:space="0" w:color="auto"/>
                    <w:bottom w:val="single" w:sz="4" w:space="0" w:color="auto"/>
                    <w:right w:val="single" w:sz="4" w:space="0" w:color="auto"/>
                  </w:tcBorders>
                  <w:shd w:val="clear" w:color="auto" w:fill="auto"/>
                  <w:vAlign w:val="center"/>
                </w:tcPr>
                <w:p w14:paraId="01460D6F" w14:textId="71309706"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6</w:t>
                  </w:r>
                </w:p>
              </w:tc>
              <w:tc>
                <w:tcPr>
                  <w:tcW w:w="567" w:type="dxa"/>
                  <w:tcBorders>
                    <w:top w:val="nil"/>
                    <w:left w:val="single" w:sz="4" w:space="0" w:color="auto"/>
                    <w:bottom w:val="single" w:sz="4" w:space="0" w:color="auto"/>
                    <w:right w:val="nil"/>
                  </w:tcBorders>
                  <w:shd w:val="clear" w:color="auto" w:fill="auto"/>
                  <w:vAlign w:val="center"/>
                </w:tcPr>
                <w:p w14:paraId="777E13E4" w14:textId="791E3F54"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CE175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F62B0F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AA77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67C75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635639A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DEEA39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7418EEE5" w14:textId="77777777" w:rsidTr="0097708C">
              <w:trPr>
                <w:trHeight w:val="232"/>
              </w:trPr>
              <w:tc>
                <w:tcPr>
                  <w:tcW w:w="2830" w:type="dxa"/>
                  <w:vMerge/>
                  <w:tcBorders>
                    <w:left w:val="single" w:sz="4" w:space="0" w:color="000000"/>
                    <w:bottom w:val="single" w:sz="4" w:space="0" w:color="000000"/>
                    <w:right w:val="single" w:sz="4" w:space="0" w:color="000000"/>
                  </w:tcBorders>
                  <w:shd w:val="clear" w:color="auto" w:fill="auto"/>
                  <w:vAlign w:val="center"/>
                </w:tcPr>
                <w:p w14:paraId="6EDA5D00" w14:textId="510CC2B8"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4A2EA922" w14:textId="7BC5E6AD"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6.9.Contactor 230VAC 3P+INC - 66127.4</w:t>
                  </w:r>
                </w:p>
              </w:tc>
              <w:tc>
                <w:tcPr>
                  <w:tcW w:w="567" w:type="dxa"/>
                  <w:tcBorders>
                    <w:top w:val="nil"/>
                    <w:left w:val="single" w:sz="4" w:space="0" w:color="auto"/>
                    <w:bottom w:val="single" w:sz="4" w:space="0" w:color="auto"/>
                    <w:right w:val="single" w:sz="4" w:space="0" w:color="auto"/>
                  </w:tcBorders>
                  <w:shd w:val="clear" w:color="auto" w:fill="auto"/>
                  <w:vAlign w:val="center"/>
                </w:tcPr>
                <w:p w14:paraId="7B1B58FC" w14:textId="701EBF95"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3</w:t>
                  </w:r>
                </w:p>
              </w:tc>
              <w:tc>
                <w:tcPr>
                  <w:tcW w:w="567" w:type="dxa"/>
                  <w:tcBorders>
                    <w:top w:val="nil"/>
                    <w:left w:val="single" w:sz="4" w:space="0" w:color="auto"/>
                    <w:bottom w:val="single" w:sz="4" w:space="0" w:color="auto"/>
                    <w:right w:val="nil"/>
                  </w:tcBorders>
                  <w:shd w:val="clear" w:color="auto" w:fill="auto"/>
                  <w:vAlign w:val="center"/>
                </w:tcPr>
                <w:p w14:paraId="6331C15E" w14:textId="18706770"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D41CE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647C2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FC395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308F8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57FF0E7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EDB2F7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74F947CA" w14:textId="77777777" w:rsidTr="0097708C">
              <w:trPr>
                <w:trHeight w:val="232"/>
              </w:trPr>
              <w:tc>
                <w:tcPr>
                  <w:tcW w:w="10768" w:type="dxa"/>
                  <w:gridSpan w:val="6"/>
                  <w:tcBorders>
                    <w:left w:val="single" w:sz="4" w:space="0" w:color="000000"/>
                    <w:bottom w:val="single" w:sz="4" w:space="0" w:color="000000"/>
                    <w:right w:val="single" w:sz="4" w:space="0" w:color="auto"/>
                  </w:tcBorders>
                  <w:shd w:val="clear" w:color="auto" w:fill="auto"/>
                  <w:vAlign w:val="center"/>
                </w:tcPr>
                <w:p w14:paraId="780A0DB4" w14:textId="6E46AF63" w:rsidR="00514AA5" w:rsidRPr="000D1BC1"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BC9E4A" w14:textId="77777777" w:rsidR="00514AA5" w:rsidRPr="000D1BC1"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1145F0" w14:textId="77777777" w:rsidR="00514AA5" w:rsidRPr="000D1BC1"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08B4E5DA" w14:textId="77777777" w:rsidR="00514AA5" w:rsidRPr="000D1BC1"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1EE2919F" w14:textId="77777777" w:rsidR="00514AA5" w:rsidRPr="000D1BC1"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795951C5" w14:textId="77777777" w:rsidTr="0097708C">
              <w:trPr>
                <w:trHeight w:val="232"/>
              </w:trPr>
              <w:tc>
                <w:tcPr>
                  <w:tcW w:w="2830" w:type="dxa"/>
                  <w:vMerge w:val="restart"/>
                  <w:tcBorders>
                    <w:top w:val="nil"/>
                    <w:left w:val="single" w:sz="4" w:space="0" w:color="000000"/>
                    <w:right w:val="single" w:sz="4" w:space="0" w:color="000000"/>
                  </w:tcBorders>
                  <w:shd w:val="clear" w:color="auto" w:fill="auto"/>
                  <w:vAlign w:val="center"/>
                </w:tcPr>
                <w:p w14:paraId="7B91C49E" w14:textId="0B0B45C5"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lang w:val="en-US"/>
                    </w:rPr>
                    <w:t>7.Sistema p/u pregătirea apei purificate</w:t>
                  </w:r>
                </w:p>
              </w:tc>
              <w:tc>
                <w:tcPr>
                  <w:tcW w:w="4253" w:type="dxa"/>
                  <w:tcBorders>
                    <w:top w:val="nil"/>
                    <w:left w:val="nil"/>
                    <w:bottom w:val="single" w:sz="4" w:space="0" w:color="auto"/>
                    <w:right w:val="single" w:sz="4" w:space="0" w:color="auto"/>
                  </w:tcBorders>
                  <w:shd w:val="clear" w:color="auto" w:fill="auto"/>
                  <w:vAlign w:val="center"/>
                </w:tcPr>
                <w:p w14:paraId="2230E44D" w14:textId="722F7D85"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7.1.Pompă p/u alimentarea cu apă purificată a sterilizatorului - 98587.2</w:t>
                  </w:r>
                </w:p>
              </w:tc>
              <w:tc>
                <w:tcPr>
                  <w:tcW w:w="567" w:type="dxa"/>
                  <w:tcBorders>
                    <w:top w:val="nil"/>
                    <w:left w:val="single" w:sz="4" w:space="0" w:color="auto"/>
                    <w:bottom w:val="single" w:sz="4" w:space="0" w:color="auto"/>
                    <w:right w:val="single" w:sz="4" w:space="0" w:color="auto"/>
                  </w:tcBorders>
                  <w:shd w:val="clear" w:color="auto" w:fill="auto"/>
                  <w:vAlign w:val="center"/>
                </w:tcPr>
                <w:p w14:paraId="48B31E09" w14:textId="28C35769"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3</w:t>
                  </w:r>
                </w:p>
              </w:tc>
              <w:tc>
                <w:tcPr>
                  <w:tcW w:w="567" w:type="dxa"/>
                  <w:tcBorders>
                    <w:top w:val="nil"/>
                    <w:left w:val="single" w:sz="4" w:space="0" w:color="auto"/>
                    <w:bottom w:val="single" w:sz="4" w:space="0" w:color="auto"/>
                    <w:right w:val="nil"/>
                  </w:tcBorders>
                  <w:shd w:val="clear" w:color="auto" w:fill="auto"/>
                  <w:vAlign w:val="center"/>
                </w:tcPr>
                <w:p w14:paraId="1A9424BA" w14:textId="0F18D68D"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51A4C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72C0CE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8289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3978C1"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3DDA466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9CC93E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23F921E4"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29F2FF27" w14:textId="2CE9DD21"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6A334AE4" w14:textId="22EF4F21"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7.2.Pompă p/u sistemul pregătirea apei Matachana - 66239.3</w:t>
                  </w:r>
                </w:p>
              </w:tc>
              <w:tc>
                <w:tcPr>
                  <w:tcW w:w="567" w:type="dxa"/>
                  <w:tcBorders>
                    <w:top w:val="nil"/>
                    <w:left w:val="single" w:sz="4" w:space="0" w:color="auto"/>
                    <w:bottom w:val="single" w:sz="4" w:space="0" w:color="auto"/>
                    <w:right w:val="single" w:sz="4" w:space="0" w:color="auto"/>
                  </w:tcBorders>
                  <w:shd w:val="clear" w:color="auto" w:fill="auto"/>
                  <w:vAlign w:val="center"/>
                </w:tcPr>
                <w:p w14:paraId="4CCCF0DB" w14:textId="68FD2717"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7</w:t>
                  </w:r>
                </w:p>
              </w:tc>
              <w:tc>
                <w:tcPr>
                  <w:tcW w:w="567" w:type="dxa"/>
                  <w:tcBorders>
                    <w:top w:val="nil"/>
                    <w:left w:val="single" w:sz="4" w:space="0" w:color="auto"/>
                    <w:bottom w:val="single" w:sz="4" w:space="0" w:color="auto"/>
                    <w:right w:val="nil"/>
                  </w:tcBorders>
                  <w:shd w:val="clear" w:color="auto" w:fill="auto"/>
                  <w:vAlign w:val="center"/>
                </w:tcPr>
                <w:p w14:paraId="6D40EE34" w14:textId="46EB886F"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FF2943"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DDEF09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0B76E"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49EA5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16B04E0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4AEE38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00963663"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2795EDE3" w14:textId="4BD38067"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3DD3F0EF" w14:textId="51BB698C"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7.3.Particles cartridge PURTREX 20 microns 10” height - 66045.2</w:t>
                  </w:r>
                </w:p>
              </w:tc>
              <w:tc>
                <w:tcPr>
                  <w:tcW w:w="567" w:type="dxa"/>
                  <w:tcBorders>
                    <w:top w:val="nil"/>
                    <w:left w:val="single" w:sz="4" w:space="0" w:color="auto"/>
                    <w:bottom w:val="single" w:sz="4" w:space="0" w:color="auto"/>
                    <w:right w:val="single" w:sz="4" w:space="0" w:color="auto"/>
                  </w:tcBorders>
                  <w:shd w:val="clear" w:color="auto" w:fill="auto"/>
                  <w:vAlign w:val="center"/>
                </w:tcPr>
                <w:p w14:paraId="06CEE801" w14:textId="52D1964A"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7</w:t>
                  </w:r>
                </w:p>
              </w:tc>
              <w:tc>
                <w:tcPr>
                  <w:tcW w:w="567" w:type="dxa"/>
                  <w:tcBorders>
                    <w:top w:val="nil"/>
                    <w:left w:val="single" w:sz="4" w:space="0" w:color="auto"/>
                    <w:bottom w:val="single" w:sz="4" w:space="0" w:color="auto"/>
                    <w:right w:val="nil"/>
                  </w:tcBorders>
                  <w:shd w:val="clear" w:color="auto" w:fill="auto"/>
                  <w:vAlign w:val="center"/>
                </w:tcPr>
                <w:p w14:paraId="4AA72669" w14:textId="6F1E6A89"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795EE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3A150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4F92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17C1B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0E701E5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E48CFA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06FED4AB"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1DB11B88" w14:textId="52ADAF66"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2E79E04A" w14:textId="1DCD016B"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7.4.Particles cartridge PURTREX 5 microns 10” height - 66.046.2</w:t>
                  </w:r>
                </w:p>
              </w:tc>
              <w:tc>
                <w:tcPr>
                  <w:tcW w:w="567" w:type="dxa"/>
                  <w:tcBorders>
                    <w:top w:val="nil"/>
                    <w:left w:val="single" w:sz="4" w:space="0" w:color="auto"/>
                    <w:bottom w:val="single" w:sz="4" w:space="0" w:color="auto"/>
                    <w:right w:val="single" w:sz="4" w:space="0" w:color="auto"/>
                  </w:tcBorders>
                  <w:shd w:val="clear" w:color="auto" w:fill="auto"/>
                  <w:vAlign w:val="center"/>
                </w:tcPr>
                <w:p w14:paraId="149E387C" w14:textId="4D7F752A"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7</w:t>
                  </w:r>
                </w:p>
              </w:tc>
              <w:tc>
                <w:tcPr>
                  <w:tcW w:w="567" w:type="dxa"/>
                  <w:tcBorders>
                    <w:top w:val="nil"/>
                    <w:left w:val="single" w:sz="4" w:space="0" w:color="auto"/>
                    <w:bottom w:val="single" w:sz="4" w:space="0" w:color="auto"/>
                    <w:right w:val="nil"/>
                  </w:tcBorders>
                  <w:shd w:val="clear" w:color="auto" w:fill="auto"/>
                  <w:vAlign w:val="center"/>
                </w:tcPr>
                <w:p w14:paraId="14E9B4B8" w14:textId="7CE9F690"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C6B37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5E0FD9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E7CE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BA6FF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5B669D4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AAD071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173F8F7E"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7931684D" w14:textId="6337E476"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777B5D69" w14:textId="5CBC2C61"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7.5.Granular active carbon pre-filters OMNIPURE (GAC) - 66047.2</w:t>
                  </w:r>
                </w:p>
              </w:tc>
              <w:tc>
                <w:tcPr>
                  <w:tcW w:w="567" w:type="dxa"/>
                  <w:tcBorders>
                    <w:top w:val="nil"/>
                    <w:left w:val="single" w:sz="4" w:space="0" w:color="auto"/>
                    <w:bottom w:val="single" w:sz="4" w:space="0" w:color="auto"/>
                    <w:right w:val="single" w:sz="4" w:space="0" w:color="auto"/>
                  </w:tcBorders>
                  <w:shd w:val="clear" w:color="auto" w:fill="auto"/>
                  <w:vAlign w:val="center"/>
                </w:tcPr>
                <w:p w14:paraId="52BB86B2" w14:textId="084FA3BA"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14</w:t>
                  </w:r>
                </w:p>
              </w:tc>
              <w:tc>
                <w:tcPr>
                  <w:tcW w:w="567" w:type="dxa"/>
                  <w:tcBorders>
                    <w:top w:val="nil"/>
                    <w:left w:val="single" w:sz="4" w:space="0" w:color="auto"/>
                    <w:bottom w:val="single" w:sz="4" w:space="0" w:color="auto"/>
                    <w:right w:val="nil"/>
                  </w:tcBorders>
                  <w:shd w:val="clear" w:color="auto" w:fill="auto"/>
                  <w:vAlign w:val="center"/>
                </w:tcPr>
                <w:p w14:paraId="7F2B36BF" w14:textId="25746BB4"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E046A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036BE1"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E703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33501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3F9423A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1277D7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6EDE783D"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7C7085EC" w14:textId="2F30F67E"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03CEB4EF" w14:textId="39FF5C28"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7.6.Granular active carbon + special polyphosphates OMNIPURE (GACFOS) - 67853.2</w:t>
                  </w:r>
                </w:p>
              </w:tc>
              <w:tc>
                <w:tcPr>
                  <w:tcW w:w="567" w:type="dxa"/>
                  <w:tcBorders>
                    <w:top w:val="nil"/>
                    <w:left w:val="single" w:sz="4" w:space="0" w:color="auto"/>
                    <w:bottom w:val="single" w:sz="4" w:space="0" w:color="auto"/>
                    <w:right w:val="single" w:sz="4" w:space="0" w:color="auto"/>
                  </w:tcBorders>
                  <w:shd w:val="clear" w:color="auto" w:fill="auto"/>
                  <w:vAlign w:val="center"/>
                </w:tcPr>
                <w:p w14:paraId="2BFFF497" w14:textId="7248DEA6"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7</w:t>
                  </w:r>
                </w:p>
              </w:tc>
              <w:tc>
                <w:tcPr>
                  <w:tcW w:w="567" w:type="dxa"/>
                  <w:tcBorders>
                    <w:top w:val="nil"/>
                    <w:left w:val="single" w:sz="4" w:space="0" w:color="auto"/>
                    <w:bottom w:val="single" w:sz="4" w:space="0" w:color="auto"/>
                    <w:right w:val="nil"/>
                  </w:tcBorders>
                  <w:shd w:val="clear" w:color="auto" w:fill="auto"/>
                  <w:vAlign w:val="center"/>
                </w:tcPr>
                <w:p w14:paraId="15570E70" w14:textId="7E5494B4"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D1A06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034E5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1E91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B76CF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49DB611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028C61E"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7F4CE4B3"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67B7BCCF" w14:textId="55A89F93"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0ED34CC2" w14:textId="147F38FC"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7.7.Reverse osmosis membrane TFC, 50GPD FILMTEC HYDRANAUTICS - 66052.5</w:t>
                  </w:r>
                </w:p>
              </w:tc>
              <w:tc>
                <w:tcPr>
                  <w:tcW w:w="567" w:type="dxa"/>
                  <w:tcBorders>
                    <w:top w:val="nil"/>
                    <w:left w:val="single" w:sz="4" w:space="0" w:color="auto"/>
                    <w:bottom w:val="single" w:sz="4" w:space="0" w:color="auto"/>
                    <w:right w:val="single" w:sz="4" w:space="0" w:color="auto"/>
                  </w:tcBorders>
                  <w:shd w:val="clear" w:color="auto" w:fill="auto"/>
                  <w:vAlign w:val="center"/>
                </w:tcPr>
                <w:p w14:paraId="5B34761B" w14:textId="2B9CBABB"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14</w:t>
                  </w:r>
                </w:p>
              </w:tc>
              <w:tc>
                <w:tcPr>
                  <w:tcW w:w="567" w:type="dxa"/>
                  <w:tcBorders>
                    <w:top w:val="nil"/>
                    <w:left w:val="single" w:sz="4" w:space="0" w:color="auto"/>
                    <w:bottom w:val="single" w:sz="4" w:space="0" w:color="auto"/>
                    <w:right w:val="nil"/>
                  </w:tcBorders>
                  <w:shd w:val="clear" w:color="auto" w:fill="auto"/>
                  <w:vAlign w:val="center"/>
                </w:tcPr>
                <w:p w14:paraId="06A3DC87" w14:textId="3665103B"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4FDE0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060BE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3C12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1621B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4C18C29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CEF36B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37C6F791" w14:textId="77777777" w:rsidTr="0097708C">
              <w:trPr>
                <w:trHeight w:val="232"/>
              </w:trPr>
              <w:tc>
                <w:tcPr>
                  <w:tcW w:w="2830" w:type="dxa"/>
                  <w:vMerge/>
                  <w:tcBorders>
                    <w:left w:val="single" w:sz="4" w:space="0" w:color="000000"/>
                    <w:bottom w:val="single" w:sz="4" w:space="0" w:color="000000"/>
                    <w:right w:val="single" w:sz="4" w:space="0" w:color="000000"/>
                  </w:tcBorders>
                  <w:shd w:val="clear" w:color="auto" w:fill="auto"/>
                  <w:vAlign w:val="center"/>
                </w:tcPr>
                <w:p w14:paraId="43EE9A91" w14:textId="24647DF9"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33AC8A1D" w14:textId="6FB9D5D7"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lang w:val="en-US"/>
                    </w:rPr>
                    <w:t>7.8.Active carbon post-filter OMNIPURE - 66562.2</w:t>
                  </w:r>
                </w:p>
              </w:tc>
              <w:tc>
                <w:tcPr>
                  <w:tcW w:w="567" w:type="dxa"/>
                  <w:tcBorders>
                    <w:top w:val="nil"/>
                    <w:left w:val="single" w:sz="4" w:space="0" w:color="auto"/>
                    <w:bottom w:val="single" w:sz="4" w:space="0" w:color="auto"/>
                    <w:right w:val="single" w:sz="4" w:space="0" w:color="auto"/>
                  </w:tcBorders>
                  <w:shd w:val="clear" w:color="auto" w:fill="auto"/>
                  <w:vAlign w:val="center"/>
                </w:tcPr>
                <w:p w14:paraId="7D3B416A" w14:textId="36B46B7B"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7</w:t>
                  </w:r>
                </w:p>
              </w:tc>
              <w:tc>
                <w:tcPr>
                  <w:tcW w:w="567" w:type="dxa"/>
                  <w:tcBorders>
                    <w:top w:val="nil"/>
                    <w:left w:val="single" w:sz="4" w:space="0" w:color="auto"/>
                    <w:bottom w:val="single" w:sz="4" w:space="0" w:color="auto"/>
                    <w:right w:val="nil"/>
                  </w:tcBorders>
                  <w:shd w:val="clear" w:color="auto" w:fill="auto"/>
                  <w:vAlign w:val="center"/>
                </w:tcPr>
                <w:p w14:paraId="65497944" w14:textId="5E2C76EE"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BE05F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AF87E0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8629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BBC2D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542E15C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706808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70C17BE3" w14:textId="77777777" w:rsidTr="0097708C">
              <w:trPr>
                <w:trHeight w:val="232"/>
              </w:trPr>
              <w:tc>
                <w:tcPr>
                  <w:tcW w:w="10768" w:type="dxa"/>
                  <w:gridSpan w:val="6"/>
                  <w:tcBorders>
                    <w:left w:val="single" w:sz="4" w:space="0" w:color="000000"/>
                    <w:bottom w:val="single" w:sz="4" w:space="0" w:color="000000"/>
                    <w:right w:val="single" w:sz="4" w:space="0" w:color="auto"/>
                  </w:tcBorders>
                  <w:shd w:val="clear" w:color="auto" w:fill="auto"/>
                  <w:vAlign w:val="center"/>
                </w:tcPr>
                <w:p w14:paraId="00487349" w14:textId="58ED0CC9" w:rsidR="00514AA5" w:rsidRPr="000D1BC1"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sidRPr="000D1BC1">
                    <w:rPr>
                      <w:rFonts w:ascii="Arial Narrow" w:eastAsia="Calibri" w:hAnsi="Arial Narrow"/>
                      <w:b/>
                      <w:noProof w:val="0"/>
                      <w:sz w:val="20"/>
                      <w:szCs w:val="20"/>
                      <w:lang w:val="en-US"/>
                    </w:rPr>
                    <w:t>TOTAL LOT 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B5DCE" w14:textId="77777777" w:rsidR="00514AA5" w:rsidRPr="000D1BC1"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CAA112" w14:textId="77777777" w:rsidR="00514AA5" w:rsidRPr="000D1BC1"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99213B7" w14:textId="77777777" w:rsidR="00514AA5" w:rsidRPr="000D1BC1" w:rsidRDefault="00514AA5" w:rsidP="006E54F0">
                  <w:pPr>
                    <w:framePr w:hSpace="180" w:wrap="around" w:vAnchor="page" w:hAnchor="margin" w:y="347"/>
                    <w:spacing w:line="276" w:lineRule="auto"/>
                    <w:jc w:val="center"/>
                    <w:rPr>
                      <w:rFonts w:ascii="Arial Narrow" w:eastAsia="Calibri" w:hAnsi="Arial Narrow"/>
                      <w:b/>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40B4E23" w14:textId="77777777" w:rsidR="00514AA5" w:rsidRPr="000D1BC1" w:rsidRDefault="00514AA5" w:rsidP="006E54F0">
                  <w:pPr>
                    <w:framePr w:hSpace="180" w:wrap="around" w:vAnchor="page" w:hAnchor="margin" w:y="347"/>
                    <w:spacing w:line="276" w:lineRule="auto"/>
                    <w:jc w:val="center"/>
                    <w:rPr>
                      <w:rFonts w:ascii="Arial Narrow" w:eastAsia="Calibri" w:hAnsi="Arial Narrow"/>
                      <w:b/>
                      <w:noProof w:val="0"/>
                      <w:sz w:val="16"/>
                      <w:szCs w:val="16"/>
                      <w:lang w:val="en-US"/>
                    </w:rPr>
                  </w:pPr>
                </w:p>
              </w:tc>
            </w:tr>
            <w:tr w:rsidR="00514AA5" w:rsidRPr="00545049" w14:paraId="62D9F6B3" w14:textId="77777777" w:rsidTr="0097708C">
              <w:trPr>
                <w:trHeight w:val="232"/>
              </w:trPr>
              <w:tc>
                <w:tcPr>
                  <w:tcW w:w="2830" w:type="dxa"/>
                  <w:vMerge w:val="restart"/>
                  <w:tcBorders>
                    <w:top w:val="nil"/>
                    <w:left w:val="single" w:sz="4" w:space="0" w:color="000000"/>
                    <w:right w:val="single" w:sz="4" w:space="0" w:color="000000"/>
                  </w:tcBorders>
                  <w:shd w:val="clear" w:color="auto" w:fill="auto"/>
                  <w:vAlign w:val="center"/>
                </w:tcPr>
                <w:p w14:paraId="6714385C" w14:textId="4A805967"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lang w:val="en-US"/>
                    </w:rPr>
                    <w:t>8.Sterilizator plasmă "RENO-S130D, Renosem"</w:t>
                  </w:r>
                </w:p>
              </w:tc>
              <w:tc>
                <w:tcPr>
                  <w:tcW w:w="4253" w:type="dxa"/>
                  <w:tcBorders>
                    <w:top w:val="nil"/>
                    <w:left w:val="nil"/>
                    <w:bottom w:val="single" w:sz="4" w:space="0" w:color="auto"/>
                    <w:right w:val="single" w:sz="4" w:space="0" w:color="auto"/>
                  </w:tcBorders>
                  <w:shd w:val="clear" w:color="auto" w:fill="auto"/>
                  <w:vAlign w:val="center"/>
                </w:tcPr>
                <w:p w14:paraId="0DC31497" w14:textId="474D7F15"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lang w:val="en-US"/>
                    </w:rPr>
                    <w:t>8.1.Kit de mentenanță p/u 600 de cicluri - Set: Ulei; Filtru de carbon; Garnituri I/O p/u pompa Laybold.</w:t>
                  </w:r>
                </w:p>
              </w:tc>
              <w:tc>
                <w:tcPr>
                  <w:tcW w:w="567" w:type="dxa"/>
                  <w:tcBorders>
                    <w:top w:val="nil"/>
                    <w:left w:val="single" w:sz="4" w:space="0" w:color="auto"/>
                    <w:bottom w:val="single" w:sz="4" w:space="0" w:color="auto"/>
                    <w:right w:val="single" w:sz="4" w:space="0" w:color="auto"/>
                  </w:tcBorders>
                  <w:shd w:val="clear" w:color="auto" w:fill="auto"/>
                  <w:vAlign w:val="center"/>
                </w:tcPr>
                <w:p w14:paraId="0FF99F4E" w14:textId="428C1577"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567" w:type="dxa"/>
                  <w:tcBorders>
                    <w:top w:val="nil"/>
                    <w:left w:val="single" w:sz="4" w:space="0" w:color="auto"/>
                    <w:bottom w:val="single" w:sz="4" w:space="0" w:color="auto"/>
                    <w:right w:val="nil"/>
                  </w:tcBorders>
                  <w:shd w:val="clear" w:color="auto" w:fill="auto"/>
                  <w:vAlign w:val="center"/>
                </w:tcPr>
                <w:p w14:paraId="76611A85" w14:textId="46396F26"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436073"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D7C04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7DC2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C589C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2443675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8DF67F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35E116F4"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5EDA241E" w14:textId="3D263F2F"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71A86CBC" w14:textId="03112AB7"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lang w:val="en-US"/>
                    </w:rPr>
                    <w:t>8.2.Kit de mentenanță p/u 1200 de cicluri - Set: Oil mist trap; Garnitura heat resisting; Nw25 clamp.</w:t>
                  </w:r>
                </w:p>
              </w:tc>
              <w:tc>
                <w:tcPr>
                  <w:tcW w:w="567" w:type="dxa"/>
                  <w:tcBorders>
                    <w:top w:val="nil"/>
                    <w:left w:val="single" w:sz="4" w:space="0" w:color="auto"/>
                    <w:bottom w:val="single" w:sz="4" w:space="0" w:color="auto"/>
                    <w:right w:val="single" w:sz="4" w:space="0" w:color="auto"/>
                  </w:tcBorders>
                  <w:shd w:val="clear" w:color="auto" w:fill="auto"/>
                  <w:vAlign w:val="center"/>
                </w:tcPr>
                <w:p w14:paraId="65606054" w14:textId="13205086"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3D5C766B" w14:textId="2469EF0E"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37C30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941F3C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20C6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11E571"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5A9BF1B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B951F9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0BB9BA9E"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173A5A9F" w14:textId="2E66428C"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34B34048" w14:textId="44A0590A"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lang w:val="en-US"/>
                    </w:rPr>
                    <w:t>8.3.Kit de mentenanță p/u 2400 de cicluri - Set: Clamp Nw40-2buc; Clamp Nw25-6buc; Tub teflon-4buc; Fitting (ferrule set)-8buc; Fitting (Nut 2mm)-8buc; Buton pornire cu iluminare; Senzor de temperatură injecție; Fan-2buc; Garnituri termo-rezistente-2buc; Sensor de detecție a acului de injecție.</w:t>
                  </w:r>
                </w:p>
              </w:tc>
              <w:tc>
                <w:tcPr>
                  <w:tcW w:w="567" w:type="dxa"/>
                  <w:tcBorders>
                    <w:top w:val="nil"/>
                    <w:left w:val="single" w:sz="4" w:space="0" w:color="auto"/>
                    <w:bottom w:val="single" w:sz="4" w:space="0" w:color="auto"/>
                    <w:right w:val="single" w:sz="4" w:space="0" w:color="auto"/>
                  </w:tcBorders>
                  <w:shd w:val="clear" w:color="auto" w:fill="auto"/>
                  <w:vAlign w:val="center"/>
                </w:tcPr>
                <w:p w14:paraId="5BB5DEAD" w14:textId="59BDD36F"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6B2C687D" w14:textId="7B817C44"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B174D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DCA95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90F6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B1918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527D19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3A04B8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10C1131B"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6A237172" w14:textId="3B6665E8"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6CC40A6A" w14:textId="5684B511"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lang w:val="en-US"/>
                    </w:rPr>
                    <w:t>8.4.SFS nozzle ass'y - compatibil cu "RENO-S130D, Renosem"</w:t>
                  </w:r>
                </w:p>
              </w:tc>
              <w:tc>
                <w:tcPr>
                  <w:tcW w:w="567" w:type="dxa"/>
                  <w:tcBorders>
                    <w:top w:val="nil"/>
                    <w:left w:val="single" w:sz="4" w:space="0" w:color="auto"/>
                    <w:bottom w:val="single" w:sz="4" w:space="0" w:color="auto"/>
                    <w:right w:val="single" w:sz="4" w:space="0" w:color="auto"/>
                  </w:tcBorders>
                  <w:shd w:val="clear" w:color="auto" w:fill="auto"/>
                  <w:vAlign w:val="center"/>
                </w:tcPr>
                <w:p w14:paraId="37D062D8" w14:textId="62653059"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506CC652" w14:textId="44BBD1A7"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01070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78D16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5EEC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A60F0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6B9B450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EB2F973"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583F3E5B" w14:textId="77777777" w:rsidTr="0097708C">
              <w:trPr>
                <w:trHeight w:val="232"/>
              </w:trPr>
              <w:tc>
                <w:tcPr>
                  <w:tcW w:w="2830" w:type="dxa"/>
                  <w:vMerge/>
                  <w:tcBorders>
                    <w:left w:val="single" w:sz="4" w:space="0" w:color="000000"/>
                    <w:bottom w:val="single" w:sz="4" w:space="0" w:color="000000"/>
                    <w:right w:val="single" w:sz="4" w:space="0" w:color="000000"/>
                  </w:tcBorders>
                  <w:shd w:val="clear" w:color="auto" w:fill="auto"/>
                  <w:vAlign w:val="center"/>
                </w:tcPr>
                <w:p w14:paraId="5A06B545" w14:textId="5C84EA27"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4E64F653" w14:textId="3C233540"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color w:val="000000"/>
                      <w:sz w:val="20"/>
                      <w:szCs w:val="20"/>
                      <w:lang w:val="en-US"/>
                    </w:rPr>
                    <w:t>8.5.One touch catch (KC-191) - compatibil cu "RENO-S130D, Renosem"</w:t>
                  </w:r>
                </w:p>
              </w:tc>
              <w:tc>
                <w:tcPr>
                  <w:tcW w:w="567" w:type="dxa"/>
                  <w:tcBorders>
                    <w:top w:val="nil"/>
                    <w:left w:val="single" w:sz="4" w:space="0" w:color="auto"/>
                    <w:bottom w:val="single" w:sz="4" w:space="0" w:color="auto"/>
                    <w:right w:val="single" w:sz="4" w:space="0" w:color="auto"/>
                  </w:tcBorders>
                  <w:shd w:val="clear" w:color="auto" w:fill="auto"/>
                  <w:vAlign w:val="center"/>
                </w:tcPr>
                <w:p w14:paraId="124ABB53" w14:textId="5EFCBD2B"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58012B94" w14:textId="7466C4E3"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F1B11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23C7E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7B44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8B710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577B77E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6B39D6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3845A0D3" w14:textId="77777777" w:rsidTr="0097708C">
              <w:trPr>
                <w:trHeight w:val="232"/>
              </w:trPr>
              <w:tc>
                <w:tcPr>
                  <w:tcW w:w="10768" w:type="dxa"/>
                  <w:gridSpan w:val="6"/>
                  <w:tcBorders>
                    <w:left w:val="single" w:sz="4" w:space="0" w:color="000000"/>
                    <w:bottom w:val="single" w:sz="4" w:space="0" w:color="000000"/>
                    <w:right w:val="single" w:sz="4" w:space="0" w:color="auto"/>
                  </w:tcBorders>
                  <w:shd w:val="clear" w:color="auto" w:fill="auto"/>
                  <w:vAlign w:val="center"/>
                </w:tcPr>
                <w:p w14:paraId="086F7DC6" w14:textId="1A9D53F1" w:rsidR="00514AA5" w:rsidRPr="000D1BC1"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8DAC3" w14:textId="77777777" w:rsidR="00514AA5" w:rsidRPr="000D1BC1"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2D4FC4" w14:textId="77777777" w:rsidR="00514AA5" w:rsidRPr="000D1BC1"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D5A05BD" w14:textId="77777777" w:rsidR="00514AA5" w:rsidRPr="000D1BC1"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019B2777" w14:textId="77777777" w:rsidR="00514AA5" w:rsidRPr="000D1BC1"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59A6394E" w14:textId="77777777" w:rsidTr="0097708C">
              <w:trPr>
                <w:trHeight w:val="232"/>
              </w:trPr>
              <w:tc>
                <w:tcPr>
                  <w:tcW w:w="2830" w:type="dxa"/>
                  <w:vMerge w:val="restart"/>
                  <w:tcBorders>
                    <w:top w:val="nil"/>
                    <w:left w:val="single" w:sz="4" w:space="0" w:color="000000"/>
                    <w:right w:val="single" w:sz="4" w:space="0" w:color="000000"/>
                  </w:tcBorders>
                  <w:shd w:val="clear" w:color="auto" w:fill="auto"/>
                  <w:vAlign w:val="center"/>
                </w:tcPr>
                <w:p w14:paraId="0D47FF9B" w14:textId="38F29F28"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rPr>
                    <w:t>9.Analizator ABL825 Flex, Radiometer</w:t>
                  </w:r>
                </w:p>
              </w:tc>
              <w:tc>
                <w:tcPr>
                  <w:tcW w:w="4253" w:type="dxa"/>
                  <w:tcBorders>
                    <w:top w:val="single" w:sz="4" w:space="0" w:color="000000"/>
                    <w:left w:val="nil"/>
                    <w:bottom w:val="single" w:sz="4" w:space="0" w:color="000000"/>
                    <w:right w:val="single" w:sz="4" w:space="0" w:color="000000"/>
                  </w:tcBorders>
                  <w:shd w:val="clear" w:color="auto" w:fill="auto"/>
                  <w:vAlign w:val="center"/>
                </w:tcPr>
                <w:p w14:paraId="1E2588EB" w14:textId="2DBEBD8E"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9.1.Kit de mentenanta p/u ABL825</w:t>
                  </w:r>
                </w:p>
              </w:tc>
              <w:tc>
                <w:tcPr>
                  <w:tcW w:w="567" w:type="dxa"/>
                  <w:tcBorders>
                    <w:top w:val="nil"/>
                    <w:left w:val="single" w:sz="4" w:space="0" w:color="auto"/>
                    <w:bottom w:val="single" w:sz="4" w:space="0" w:color="auto"/>
                    <w:right w:val="single" w:sz="4" w:space="0" w:color="auto"/>
                  </w:tcBorders>
                  <w:shd w:val="clear" w:color="auto" w:fill="auto"/>
                  <w:vAlign w:val="center"/>
                </w:tcPr>
                <w:p w14:paraId="21026E46" w14:textId="20F1F79C"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754D312B" w14:textId="4D31B022"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64323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7E80C1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609C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5215B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3A1737E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7C8D55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7894FE01"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58F1543B" w14:textId="4EAF2F2B"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000000"/>
                    <w:right w:val="single" w:sz="4" w:space="0" w:color="000000"/>
                  </w:tcBorders>
                  <w:shd w:val="clear" w:color="auto" w:fill="auto"/>
                  <w:vAlign w:val="center"/>
                </w:tcPr>
                <w:p w14:paraId="3D392EAE" w14:textId="097ABA3E"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9.2.Membrană p/u valvă (REF: 834-214)</w:t>
                  </w:r>
                </w:p>
              </w:tc>
              <w:tc>
                <w:tcPr>
                  <w:tcW w:w="567" w:type="dxa"/>
                  <w:tcBorders>
                    <w:top w:val="nil"/>
                    <w:left w:val="single" w:sz="4" w:space="0" w:color="auto"/>
                    <w:bottom w:val="single" w:sz="4" w:space="0" w:color="auto"/>
                    <w:right w:val="single" w:sz="4" w:space="0" w:color="auto"/>
                  </w:tcBorders>
                  <w:shd w:val="clear" w:color="auto" w:fill="auto"/>
                  <w:vAlign w:val="center"/>
                </w:tcPr>
                <w:p w14:paraId="55C09B7B" w14:textId="7DB4DF1B"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5919A875" w14:textId="129A5218"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60642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4EDEE6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EAF0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EE0E7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12AEB4E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35F573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52FC76CB" w14:textId="77777777" w:rsidTr="0097708C">
              <w:trPr>
                <w:trHeight w:val="232"/>
              </w:trPr>
              <w:tc>
                <w:tcPr>
                  <w:tcW w:w="2830" w:type="dxa"/>
                  <w:vMerge/>
                  <w:tcBorders>
                    <w:left w:val="single" w:sz="4" w:space="0" w:color="000000"/>
                    <w:bottom w:val="single" w:sz="4" w:space="0" w:color="000000"/>
                    <w:right w:val="single" w:sz="4" w:space="0" w:color="000000"/>
                  </w:tcBorders>
                  <w:shd w:val="clear" w:color="auto" w:fill="auto"/>
                  <w:vAlign w:val="center"/>
                </w:tcPr>
                <w:p w14:paraId="06E1648D" w14:textId="465E5C46"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000000"/>
                    <w:right w:val="single" w:sz="4" w:space="0" w:color="000000"/>
                  </w:tcBorders>
                  <w:shd w:val="clear" w:color="auto" w:fill="auto"/>
                  <w:vAlign w:val="center"/>
                </w:tcPr>
                <w:p w14:paraId="0FDB3630" w14:textId="4447A534"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9.3.Membrană p/u valvă (REF: 834-222)</w:t>
                  </w:r>
                </w:p>
              </w:tc>
              <w:tc>
                <w:tcPr>
                  <w:tcW w:w="567" w:type="dxa"/>
                  <w:tcBorders>
                    <w:top w:val="nil"/>
                    <w:left w:val="single" w:sz="4" w:space="0" w:color="auto"/>
                    <w:bottom w:val="single" w:sz="4" w:space="0" w:color="auto"/>
                    <w:right w:val="single" w:sz="4" w:space="0" w:color="auto"/>
                  </w:tcBorders>
                  <w:shd w:val="clear" w:color="auto" w:fill="auto"/>
                  <w:vAlign w:val="center"/>
                </w:tcPr>
                <w:p w14:paraId="67BA956B" w14:textId="1EDFFAEF"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7C031CBC" w14:textId="454C2FF8"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72439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97FC4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521E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E18D8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13FF5741"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5C30F9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210390B9" w14:textId="77777777" w:rsidTr="0097708C">
              <w:trPr>
                <w:trHeight w:val="232"/>
              </w:trPr>
              <w:tc>
                <w:tcPr>
                  <w:tcW w:w="10768" w:type="dxa"/>
                  <w:gridSpan w:val="6"/>
                  <w:tcBorders>
                    <w:left w:val="single" w:sz="4" w:space="0" w:color="000000"/>
                    <w:bottom w:val="single" w:sz="4" w:space="0" w:color="000000"/>
                    <w:right w:val="single" w:sz="4" w:space="0" w:color="auto"/>
                  </w:tcBorders>
                  <w:shd w:val="clear" w:color="auto" w:fill="auto"/>
                  <w:vAlign w:val="center"/>
                </w:tcPr>
                <w:p w14:paraId="5AE1D024" w14:textId="5FE556E2"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ACFF8"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091D3B"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40B34CDB"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39984108"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428F0936" w14:textId="77777777" w:rsidTr="0097708C">
              <w:trPr>
                <w:trHeight w:val="232"/>
              </w:trPr>
              <w:tc>
                <w:tcPr>
                  <w:tcW w:w="2830" w:type="dxa"/>
                  <w:vMerge w:val="restart"/>
                  <w:tcBorders>
                    <w:top w:val="nil"/>
                    <w:left w:val="single" w:sz="4" w:space="0" w:color="000000"/>
                    <w:right w:val="single" w:sz="4" w:space="0" w:color="000000"/>
                  </w:tcBorders>
                  <w:shd w:val="clear" w:color="auto" w:fill="auto"/>
                  <w:vAlign w:val="center"/>
                </w:tcPr>
                <w:p w14:paraId="3A662994" w14:textId="4ED09A19"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lang w:val="en-US"/>
                    </w:rPr>
                    <w:t>10.Analizator hematologic KX-21N, Sysmex</w:t>
                  </w:r>
                </w:p>
              </w:tc>
              <w:tc>
                <w:tcPr>
                  <w:tcW w:w="4253" w:type="dxa"/>
                  <w:tcBorders>
                    <w:top w:val="nil"/>
                    <w:left w:val="nil"/>
                    <w:bottom w:val="single" w:sz="4" w:space="0" w:color="000000"/>
                    <w:right w:val="single" w:sz="4" w:space="0" w:color="000000"/>
                  </w:tcBorders>
                  <w:shd w:val="clear" w:color="auto" w:fill="auto"/>
                  <w:vAlign w:val="center"/>
                </w:tcPr>
                <w:p w14:paraId="7C55F8D1" w14:textId="0B999D13"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10.1.Transducer No.3 în complect (RBC)</w:t>
                  </w:r>
                </w:p>
              </w:tc>
              <w:tc>
                <w:tcPr>
                  <w:tcW w:w="567" w:type="dxa"/>
                  <w:tcBorders>
                    <w:top w:val="nil"/>
                    <w:left w:val="single" w:sz="4" w:space="0" w:color="auto"/>
                    <w:bottom w:val="single" w:sz="4" w:space="0" w:color="auto"/>
                    <w:right w:val="single" w:sz="4" w:space="0" w:color="auto"/>
                  </w:tcBorders>
                  <w:shd w:val="clear" w:color="auto" w:fill="auto"/>
                  <w:vAlign w:val="center"/>
                </w:tcPr>
                <w:p w14:paraId="093752E7" w14:textId="11AA5A80"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2A742DD4" w14:textId="767F211B"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0EE38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3C614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CBE7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D343E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44E1C87E"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4D56B1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7461882E"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046129F2" w14:textId="470A805A"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000000"/>
                    <w:right w:val="single" w:sz="4" w:space="0" w:color="000000"/>
                  </w:tcBorders>
                  <w:shd w:val="clear" w:color="auto" w:fill="auto"/>
                  <w:vAlign w:val="center"/>
                </w:tcPr>
                <w:p w14:paraId="1E92EDC7" w14:textId="1F2BABEF"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10.2.Transducer No.8 în complect (WBC)</w:t>
                  </w:r>
                </w:p>
              </w:tc>
              <w:tc>
                <w:tcPr>
                  <w:tcW w:w="567" w:type="dxa"/>
                  <w:tcBorders>
                    <w:top w:val="nil"/>
                    <w:left w:val="single" w:sz="4" w:space="0" w:color="auto"/>
                    <w:bottom w:val="single" w:sz="4" w:space="0" w:color="auto"/>
                    <w:right w:val="single" w:sz="4" w:space="0" w:color="auto"/>
                  </w:tcBorders>
                  <w:shd w:val="clear" w:color="auto" w:fill="auto"/>
                  <w:vAlign w:val="center"/>
                </w:tcPr>
                <w:p w14:paraId="05B89C00" w14:textId="4F5E9267"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567" w:type="dxa"/>
                  <w:tcBorders>
                    <w:top w:val="nil"/>
                    <w:left w:val="single" w:sz="4" w:space="0" w:color="auto"/>
                    <w:bottom w:val="single" w:sz="4" w:space="0" w:color="auto"/>
                    <w:right w:val="nil"/>
                  </w:tcBorders>
                  <w:shd w:val="clear" w:color="auto" w:fill="auto"/>
                  <w:vAlign w:val="center"/>
                </w:tcPr>
                <w:p w14:paraId="16456207" w14:textId="06260844"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CE589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D29A5F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00FF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00D1B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587A3DA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49C509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0A30C6F5"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5CB24B90" w14:textId="5EF5442A"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000000"/>
                    <w:right w:val="single" w:sz="4" w:space="0" w:color="000000"/>
                  </w:tcBorders>
                  <w:shd w:val="clear" w:color="auto" w:fill="auto"/>
                  <w:vAlign w:val="center"/>
                </w:tcPr>
                <w:p w14:paraId="3F09C115" w14:textId="696FB4FB"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10.3.Tub Pol. (44250554)</w:t>
                  </w:r>
                </w:p>
              </w:tc>
              <w:tc>
                <w:tcPr>
                  <w:tcW w:w="567" w:type="dxa"/>
                  <w:tcBorders>
                    <w:top w:val="nil"/>
                    <w:left w:val="single" w:sz="4" w:space="0" w:color="auto"/>
                    <w:bottom w:val="single" w:sz="4" w:space="0" w:color="auto"/>
                    <w:right w:val="single" w:sz="4" w:space="0" w:color="auto"/>
                  </w:tcBorders>
                  <w:shd w:val="clear" w:color="auto" w:fill="auto"/>
                  <w:vAlign w:val="center"/>
                </w:tcPr>
                <w:p w14:paraId="74412070" w14:textId="7A235234"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6</w:t>
                  </w:r>
                </w:p>
              </w:tc>
              <w:tc>
                <w:tcPr>
                  <w:tcW w:w="567" w:type="dxa"/>
                  <w:tcBorders>
                    <w:top w:val="nil"/>
                    <w:left w:val="single" w:sz="4" w:space="0" w:color="auto"/>
                    <w:bottom w:val="single" w:sz="4" w:space="0" w:color="auto"/>
                    <w:right w:val="nil"/>
                  </w:tcBorders>
                  <w:shd w:val="clear" w:color="auto" w:fill="auto"/>
                  <w:vAlign w:val="center"/>
                </w:tcPr>
                <w:p w14:paraId="0186526A" w14:textId="12DCBB17"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146B6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68049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3E09E"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4CD68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8CEDDA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31AE72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1F418A9E"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0C4D6020" w14:textId="5141409B"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000000"/>
                    <w:right w:val="single" w:sz="4" w:space="0" w:color="000000"/>
                  </w:tcBorders>
                  <w:shd w:val="clear" w:color="auto" w:fill="auto"/>
                  <w:vAlign w:val="center"/>
                </w:tcPr>
                <w:p w14:paraId="0F6D6B2B" w14:textId="7D7EF41F"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10.4.Tub Pol. (44253387)</w:t>
                  </w:r>
                </w:p>
              </w:tc>
              <w:tc>
                <w:tcPr>
                  <w:tcW w:w="567" w:type="dxa"/>
                  <w:tcBorders>
                    <w:top w:val="nil"/>
                    <w:left w:val="single" w:sz="4" w:space="0" w:color="auto"/>
                    <w:bottom w:val="single" w:sz="4" w:space="0" w:color="auto"/>
                    <w:right w:val="single" w:sz="4" w:space="0" w:color="auto"/>
                  </w:tcBorders>
                  <w:shd w:val="clear" w:color="auto" w:fill="auto"/>
                  <w:vAlign w:val="center"/>
                </w:tcPr>
                <w:p w14:paraId="73B5054B" w14:textId="38159E76"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6</w:t>
                  </w:r>
                </w:p>
              </w:tc>
              <w:tc>
                <w:tcPr>
                  <w:tcW w:w="567" w:type="dxa"/>
                  <w:tcBorders>
                    <w:top w:val="nil"/>
                    <w:left w:val="single" w:sz="4" w:space="0" w:color="auto"/>
                    <w:bottom w:val="single" w:sz="4" w:space="0" w:color="auto"/>
                    <w:right w:val="nil"/>
                  </w:tcBorders>
                  <w:shd w:val="clear" w:color="auto" w:fill="auto"/>
                  <w:vAlign w:val="center"/>
                </w:tcPr>
                <w:p w14:paraId="029902B0" w14:textId="39021AE7"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08D7E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4F9B1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FD16C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60635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15D06C5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7D8BD4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4ACA9D20" w14:textId="77777777" w:rsidTr="0097708C">
              <w:trPr>
                <w:trHeight w:val="232"/>
              </w:trPr>
              <w:tc>
                <w:tcPr>
                  <w:tcW w:w="2830" w:type="dxa"/>
                  <w:vMerge/>
                  <w:tcBorders>
                    <w:left w:val="single" w:sz="4" w:space="0" w:color="000000"/>
                    <w:right w:val="single" w:sz="4" w:space="0" w:color="000000"/>
                  </w:tcBorders>
                  <w:shd w:val="clear" w:color="auto" w:fill="auto"/>
                  <w:vAlign w:val="center"/>
                </w:tcPr>
                <w:p w14:paraId="306F7F34" w14:textId="4E58C384"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000000"/>
                    <w:right w:val="single" w:sz="4" w:space="0" w:color="000000"/>
                  </w:tcBorders>
                  <w:shd w:val="clear" w:color="auto" w:fill="auto"/>
                  <w:vAlign w:val="center"/>
                </w:tcPr>
                <w:p w14:paraId="406FC362" w14:textId="0A683B88"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10.5.Tub Assy No.12</w:t>
                  </w:r>
                </w:p>
              </w:tc>
              <w:tc>
                <w:tcPr>
                  <w:tcW w:w="567" w:type="dxa"/>
                  <w:tcBorders>
                    <w:top w:val="nil"/>
                    <w:left w:val="single" w:sz="4" w:space="0" w:color="auto"/>
                    <w:bottom w:val="single" w:sz="4" w:space="0" w:color="auto"/>
                    <w:right w:val="single" w:sz="4" w:space="0" w:color="auto"/>
                  </w:tcBorders>
                  <w:shd w:val="clear" w:color="auto" w:fill="auto"/>
                  <w:vAlign w:val="center"/>
                </w:tcPr>
                <w:p w14:paraId="1AA76A1C" w14:textId="306CDB3A"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567" w:type="dxa"/>
                  <w:tcBorders>
                    <w:top w:val="nil"/>
                    <w:left w:val="single" w:sz="4" w:space="0" w:color="auto"/>
                    <w:bottom w:val="single" w:sz="4" w:space="0" w:color="auto"/>
                    <w:right w:val="nil"/>
                  </w:tcBorders>
                  <w:shd w:val="clear" w:color="auto" w:fill="auto"/>
                  <w:vAlign w:val="center"/>
                </w:tcPr>
                <w:p w14:paraId="239E700B" w14:textId="51B6D59E"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3D0E7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61CFF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4088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78F08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0B1174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4D6F8A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2FD02ABF" w14:textId="77777777" w:rsidTr="0097708C">
              <w:trPr>
                <w:trHeight w:val="232"/>
              </w:trPr>
              <w:tc>
                <w:tcPr>
                  <w:tcW w:w="2830" w:type="dxa"/>
                  <w:vMerge/>
                  <w:tcBorders>
                    <w:left w:val="single" w:sz="4" w:space="0" w:color="000000"/>
                    <w:bottom w:val="single" w:sz="4" w:space="0" w:color="000000"/>
                    <w:right w:val="single" w:sz="4" w:space="0" w:color="000000"/>
                  </w:tcBorders>
                  <w:shd w:val="clear" w:color="auto" w:fill="auto"/>
                  <w:vAlign w:val="center"/>
                </w:tcPr>
                <w:p w14:paraId="59FAA120" w14:textId="4EAD07E1"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000000"/>
                    <w:right w:val="single" w:sz="4" w:space="0" w:color="000000"/>
                  </w:tcBorders>
                  <w:shd w:val="clear" w:color="auto" w:fill="auto"/>
                  <w:vAlign w:val="center"/>
                </w:tcPr>
                <w:p w14:paraId="7F0433EB" w14:textId="5BC08408"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10.6.Pipette No.57 cu Fitting No. 9A</w:t>
                  </w:r>
                </w:p>
              </w:tc>
              <w:tc>
                <w:tcPr>
                  <w:tcW w:w="567" w:type="dxa"/>
                  <w:tcBorders>
                    <w:top w:val="nil"/>
                    <w:left w:val="single" w:sz="4" w:space="0" w:color="auto"/>
                    <w:bottom w:val="single" w:sz="4" w:space="0" w:color="auto"/>
                    <w:right w:val="single" w:sz="4" w:space="0" w:color="auto"/>
                  </w:tcBorders>
                  <w:shd w:val="clear" w:color="auto" w:fill="auto"/>
                  <w:vAlign w:val="center"/>
                </w:tcPr>
                <w:p w14:paraId="5F48C2C5" w14:textId="5B23090D"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567" w:type="dxa"/>
                  <w:tcBorders>
                    <w:top w:val="nil"/>
                    <w:left w:val="single" w:sz="4" w:space="0" w:color="auto"/>
                    <w:bottom w:val="single" w:sz="4" w:space="0" w:color="auto"/>
                    <w:right w:val="nil"/>
                  </w:tcBorders>
                  <w:shd w:val="clear" w:color="auto" w:fill="auto"/>
                  <w:vAlign w:val="center"/>
                </w:tcPr>
                <w:p w14:paraId="0564D7E9" w14:textId="6E2DED8E"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BBBF0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9CC1B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C0769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91D13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014602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8B9C05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30A9104E" w14:textId="77777777" w:rsidTr="0097708C">
              <w:trPr>
                <w:trHeight w:val="232"/>
              </w:trPr>
              <w:tc>
                <w:tcPr>
                  <w:tcW w:w="10768" w:type="dxa"/>
                  <w:gridSpan w:val="6"/>
                  <w:tcBorders>
                    <w:left w:val="single" w:sz="4" w:space="0" w:color="000000"/>
                    <w:bottom w:val="single" w:sz="4" w:space="0" w:color="000000"/>
                    <w:right w:val="single" w:sz="4" w:space="0" w:color="auto"/>
                  </w:tcBorders>
                  <w:shd w:val="clear" w:color="auto" w:fill="auto"/>
                  <w:vAlign w:val="center"/>
                </w:tcPr>
                <w:p w14:paraId="13C23F0D" w14:textId="555CF9E2"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10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99B09"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BD5C6C"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A8F5EE4"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693851DA"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0D9753FA" w14:textId="77777777" w:rsidTr="0097708C">
              <w:trPr>
                <w:trHeight w:val="232"/>
              </w:trPr>
              <w:tc>
                <w:tcPr>
                  <w:tcW w:w="2830" w:type="dxa"/>
                  <w:vMerge w:val="restart"/>
                  <w:tcBorders>
                    <w:top w:val="single" w:sz="4" w:space="0" w:color="auto"/>
                    <w:left w:val="single" w:sz="4" w:space="0" w:color="auto"/>
                    <w:right w:val="single" w:sz="4" w:space="0" w:color="auto"/>
                  </w:tcBorders>
                  <w:shd w:val="clear" w:color="auto" w:fill="auto"/>
                  <w:vAlign w:val="center"/>
                </w:tcPr>
                <w:p w14:paraId="6004ACD6" w14:textId="33B47F62"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lang w:val="en-US"/>
                    </w:rPr>
                    <w:t>11.Analizator hematologic automat XN-1000, Sysmex</w:t>
                  </w:r>
                </w:p>
              </w:tc>
              <w:tc>
                <w:tcPr>
                  <w:tcW w:w="4253" w:type="dxa"/>
                  <w:tcBorders>
                    <w:top w:val="single" w:sz="4" w:space="0" w:color="auto"/>
                    <w:left w:val="nil"/>
                    <w:bottom w:val="single" w:sz="4" w:space="0" w:color="auto"/>
                    <w:right w:val="single" w:sz="4" w:space="0" w:color="auto"/>
                  </w:tcBorders>
                  <w:shd w:val="clear" w:color="auto" w:fill="auto"/>
                  <w:vAlign w:val="center"/>
                </w:tcPr>
                <w:p w14:paraId="2E678A93" w14:textId="03960685"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11.1.Unitate p/u prelucrarea eprubetelor "ASP_ASSY(PM) NO.8" (set)</w:t>
                  </w:r>
                </w:p>
              </w:tc>
              <w:tc>
                <w:tcPr>
                  <w:tcW w:w="567" w:type="dxa"/>
                  <w:tcBorders>
                    <w:top w:val="nil"/>
                    <w:left w:val="single" w:sz="4" w:space="0" w:color="auto"/>
                    <w:bottom w:val="single" w:sz="4" w:space="0" w:color="auto"/>
                    <w:right w:val="single" w:sz="4" w:space="0" w:color="auto"/>
                  </w:tcBorders>
                  <w:shd w:val="clear" w:color="auto" w:fill="auto"/>
                  <w:vAlign w:val="center"/>
                </w:tcPr>
                <w:p w14:paraId="553BF468" w14:textId="6A1F0E6A"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781C0CCC" w14:textId="70CE09ED"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23F833"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F5B3B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D3321"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9F27D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29C76AE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25DAC1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313E3F12" w14:textId="77777777" w:rsidTr="0097708C">
              <w:trPr>
                <w:trHeight w:val="232"/>
              </w:trPr>
              <w:tc>
                <w:tcPr>
                  <w:tcW w:w="2830" w:type="dxa"/>
                  <w:vMerge/>
                  <w:tcBorders>
                    <w:left w:val="single" w:sz="4" w:space="0" w:color="auto"/>
                    <w:right w:val="single" w:sz="4" w:space="0" w:color="auto"/>
                  </w:tcBorders>
                  <w:shd w:val="clear" w:color="auto" w:fill="auto"/>
                  <w:vAlign w:val="center"/>
                </w:tcPr>
                <w:p w14:paraId="017D4EFA" w14:textId="344DEFB3"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3F4B864A" w14:textId="2D84C71A"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11.2.Unitate de aspirație a probei “Assy No.31 (WB PUMP)”</w:t>
                  </w:r>
                </w:p>
              </w:tc>
              <w:tc>
                <w:tcPr>
                  <w:tcW w:w="567" w:type="dxa"/>
                  <w:tcBorders>
                    <w:top w:val="nil"/>
                    <w:left w:val="single" w:sz="4" w:space="0" w:color="auto"/>
                    <w:bottom w:val="single" w:sz="4" w:space="0" w:color="auto"/>
                    <w:right w:val="single" w:sz="4" w:space="0" w:color="auto"/>
                  </w:tcBorders>
                  <w:shd w:val="clear" w:color="auto" w:fill="auto"/>
                  <w:vAlign w:val="center"/>
                </w:tcPr>
                <w:p w14:paraId="4F6BAAF0" w14:textId="4478D86B"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70898743" w14:textId="2B5FB8BE"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16F98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76F379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542C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CF7D5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67097E6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2421E8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36C55915" w14:textId="77777777" w:rsidTr="0097708C">
              <w:trPr>
                <w:trHeight w:val="232"/>
              </w:trPr>
              <w:tc>
                <w:tcPr>
                  <w:tcW w:w="2830" w:type="dxa"/>
                  <w:vMerge/>
                  <w:tcBorders>
                    <w:left w:val="single" w:sz="4" w:space="0" w:color="auto"/>
                    <w:right w:val="single" w:sz="4" w:space="0" w:color="auto"/>
                  </w:tcBorders>
                  <w:shd w:val="clear" w:color="auto" w:fill="auto"/>
                  <w:vAlign w:val="center"/>
                </w:tcPr>
                <w:p w14:paraId="3C065C59" w14:textId="02A3A87D"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5B118EC2" w14:textId="59D6FF6B"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11.3.Unitate de dozare a reactivului “Assy No.73 (RBC SHEATH)”</w:t>
                  </w:r>
                </w:p>
              </w:tc>
              <w:tc>
                <w:tcPr>
                  <w:tcW w:w="567" w:type="dxa"/>
                  <w:tcBorders>
                    <w:top w:val="nil"/>
                    <w:left w:val="single" w:sz="4" w:space="0" w:color="auto"/>
                    <w:bottom w:val="single" w:sz="4" w:space="0" w:color="auto"/>
                    <w:right w:val="single" w:sz="4" w:space="0" w:color="auto"/>
                  </w:tcBorders>
                  <w:shd w:val="clear" w:color="auto" w:fill="auto"/>
                  <w:vAlign w:val="center"/>
                </w:tcPr>
                <w:p w14:paraId="4B9E8CCE" w14:textId="6B134787"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1C8C9CFF" w14:textId="492DC9B4"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6F942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893EB9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1117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C8ACE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679DA7C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63A6E4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72D2AEBB" w14:textId="77777777" w:rsidTr="0097708C">
              <w:trPr>
                <w:trHeight w:val="232"/>
              </w:trPr>
              <w:tc>
                <w:tcPr>
                  <w:tcW w:w="2830" w:type="dxa"/>
                  <w:vMerge/>
                  <w:tcBorders>
                    <w:left w:val="single" w:sz="4" w:space="0" w:color="auto"/>
                    <w:right w:val="single" w:sz="4" w:space="0" w:color="auto"/>
                  </w:tcBorders>
                  <w:shd w:val="clear" w:color="auto" w:fill="auto"/>
                  <w:vAlign w:val="center"/>
                </w:tcPr>
                <w:p w14:paraId="4BF74A5A" w14:textId="65617D1D"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68EC42B9" w14:textId="281196F2"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11.4.Filter_Assy No.19</w:t>
                  </w:r>
                </w:p>
              </w:tc>
              <w:tc>
                <w:tcPr>
                  <w:tcW w:w="567" w:type="dxa"/>
                  <w:tcBorders>
                    <w:top w:val="nil"/>
                    <w:left w:val="single" w:sz="4" w:space="0" w:color="auto"/>
                    <w:bottom w:val="single" w:sz="4" w:space="0" w:color="auto"/>
                    <w:right w:val="single" w:sz="4" w:space="0" w:color="auto"/>
                  </w:tcBorders>
                  <w:shd w:val="clear" w:color="auto" w:fill="auto"/>
                  <w:vAlign w:val="center"/>
                </w:tcPr>
                <w:p w14:paraId="4AC89FDA" w14:textId="5DABEAE5"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0DA95693" w14:textId="7C9FE471"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6AF9D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FFFFB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02731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06F2A1"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096F52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A48FF1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5A0B9624" w14:textId="77777777" w:rsidTr="0097708C">
              <w:trPr>
                <w:trHeight w:val="232"/>
              </w:trPr>
              <w:tc>
                <w:tcPr>
                  <w:tcW w:w="2830" w:type="dxa"/>
                  <w:vMerge/>
                  <w:tcBorders>
                    <w:left w:val="single" w:sz="4" w:space="0" w:color="auto"/>
                    <w:right w:val="single" w:sz="4" w:space="0" w:color="auto"/>
                  </w:tcBorders>
                  <w:shd w:val="clear" w:color="auto" w:fill="auto"/>
                  <w:vAlign w:val="center"/>
                </w:tcPr>
                <w:p w14:paraId="17863732" w14:textId="4A2D29C4"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13002500" w14:textId="45D88B0B"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11.5.Drier (AY100340)</w:t>
                  </w:r>
                </w:p>
              </w:tc>
              <w:tc>
                <w:tcPr>
                  <w:tcW w:w="567" w:type="dxa"/>
                  <w:tcBorders>
                    <w:top w:val="nil"/>
                    <w:left w:val="single" w:sz="4" w:space="0" w:color="auto"/>
                    <w:bottom w:val="single" w:sz="4" w:space="0" w:color="auto"/>
                    <w:right w:val="single" w:sz="4" w:space="0" w:color="auto"/>
                  </w:tcBorders>
                  <w:shd w:val="clear" w:color="auto" w:fill="auto"/>
                  <w:vAlign w:val="center"/>
                </w:tcPr>
                <w:p w14:paraId="07982E72" w14:textId="275F3FEA"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743A7CCA" w14:textId="2FA56194"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D2462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D8ED1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0CD01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98FF4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2E86A56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E84535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6FEE97BE" w14:textId="77777777" w:rsidTr="0097708C">
              <w:trPr>
                <w:trHeight w:val="232"/>
              </w:trPr>
              <w:tc>
                <w:tcPr>
                  <w:tcW w:w="2830" w:type="dxa"/>
                  <w:vMerge/>
                  <w:tcBorders>
                    <w:left w:val="single" w:sz="4" w:space="0" w:color="auto"/>
                    <w:right w:val="single" w:sz="4" w:space="0" w:color="auto"/>
                  </w:tcBorders>
                  <w:shd w:val="clear" w:color="auto" w:fill="auto"/>
                  <w:vAlign w:val="center"/>
                </w:tcPr>
                <w:p w14:paraId="098BC2B1" w14:textId="331A7935"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51B8AB16" w14:textId="1F5B09A1"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11.6.Valvă vacuum "Assy No.144"</w:t>
                  </w:r>
                </w:p>
              </w:tc>
              <w:tc>
                <w:tcPr>
                  <w:tcW w:w="567" w:type="dxa"/>
                  <w:tcBorders>
                    <w:top w:val="nil"/>
                    <w:left w:val="single" w:sz="4" w:space="0" w:color="auto"/>
                    <w:bottom w:val="single" w:sz="4" w:space="0" w:color="auto"/>
                    <w:right w:val="single" w:sz="4" w:space="0" w:color="auto"/>
                  </w:tcBorders>
                  <w:shd w:val="clear" w:color="auto" w:fill="auto"/>
                  <w:vAlign w:val="center"/>
                </w:tcPr>
                <w:p w14:paraId="348839F8" w14:textId="0C23BCFE"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6924A3CD" w14:textId="769D468D"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ACDEF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F28E5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C371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EA34C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4CF6FAA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9FA9C0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16192122" w14:textId="77777777" w:rsidTr="0097708C">
              <w:trPr>
                <w:trHeight w:val="232"/>
              </w:trPr>
              <w:tc>
                <w:tcPr>
                  <w:tcW w:w="2830" w:type="dxa"/>
                  <w:vMerge/>
                  <w:tcBorders>
                    <w:left w:val="single" w:sz="4" w:space="0" w:color="auto"/>
                    <w:right w:val="single" w:sz="4" w:space="0" w:color="auto"/>
                  </w:tcBorders>
                  <w:shd w:val="clear" w:color="auto" w:fill="auto"/>
                  <w:vAlign w:val="center"/>
                </w:tcPr>
                <w:p w14:paraId="2F404B50" w14:textId="055102B1"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5095F622" w14:textId="028D16CC"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11.7.Valvă "LVM11-6B3-XS2"</w:t>
                  </w:r>
                </w:p>
              </w:tc>
              <w:tc>
                <w:tcPr>
                  <w:tcW w:w="567" w:type="dxa"/>
                  <w:tcBorders>
                    <w:top w:val="nil"/>
                    <w:left w:val="single" w:sz="4" w:space="0" w:color="auto"/>
                    <w:bottom w:val="single" w:sz="4" w:space="0" w:color="auto"/>
                    <w:right w:val="single" w:sz="4" w:space="0" w:color="auto"/>
                  </w:tcBorders>
                  <w:shd w:val="clear" w:color="auto" w:fill="auto"/>
                  <w:vAlign w:val="center"/>
                </w:tcPr>
                <w:p w14:paraId="2410476D" w14:textId="52160C9A"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1F90E89B" w14:textId="7841BCF0"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384B2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A76CD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70F8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EB9A51"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678BDAF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B5BD86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37232A77" w14:textId="77777777" w:rsidTr="0097708C">
              <w:trPr>
                <w:trHeight w:val="232"/>
              </w:trPr>
              <w:tc>
                <w:tcPr>
                  <w:tcW w:w="2830" w:type="dxa"/>
                  <w:vMerge/>
                  <w:tcBorders>
                    <w:left w:val="single" w:sz="4" w:space="0" w:color="auto"/>
                    <w:right w:val="single" w:sz="4" w:space="0" w:color="auto"/>
                  </w:tcBorders>
                  <w:shd w:val="clear" w:color="auto" w:fill="auto"/>
                  <w:vAlign w:val="center"/>
                </w:tcPr>
                <w:p w14:paraId="5D18C3F5" w14:textId="317046BA"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1A226719" w14:textId="79B03126"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11.8.Kit No.892 (set)</w:t>
                  </w:r>
                </w:p>
              </w:tc>
              <w:tc>
                <w:tcPr>
                  <w:tcW w:w="567" w:type="dxa"/>
                  <w:tcBorders>
                    <w:top w:val="nil"/>
                    <w:left w:val="single" w:sz="4" w:space="0" w:color="auto"/>
                    <w:bottom w:val="single" w:sz="4" w:space="0" w:color="auto"/>
                    <w:right w:val="single" w:sz="4" w:space="0" w:color="auto"/>
                  </w:tcBorders>
                  <w:shd w:val="clear" w:color="auto" w:fill="auto"/>
                  <w:vAlign w:val="center"/>
                </w:tcPr>
                <w:p w14:paraId="34D9DC6F" w14:textId="32EE4FDB"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24EA6A90" w14:textId="0CFA2A38"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06E0C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EA945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A1AE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F72AC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323198F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3C6393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1B09FAA7" w14:textId="77777777" w:rsidTr="0097708C">
              <w:trPr>
                <w:trHeight w:val="232"/>
              </w:trPr>
              <w:tc>
                <w:tcPr>
                  <w:tcW w:w="2830" w:type="dxa"/>
                  <w:vMerge/>
                  <w:tcBorders>
                    <w:left w:val="single" w:sz="4" w:space="0" w:color="auto"/>
                    <w:right w:val="single" w:sz="4" w:space="0" w:color="auto"/>
                  </w:tcBorders>
                  <w:shd w:val="clear" w:color="auto" w:fill="auto"/>
                  <w:vAlign w:val="center"/>
                </w:tcPr>
                <w:p w14:paraId="5B20D7F8" w14:textId="73DAFC80"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160A1C8A" w14:textId="775A82FA"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11.9.Tube pharmed BPT 1/8IN</w:t>
                  </w:r>
                </w:p>
              </w:tc>
              <w:tc>
                <w:tcPr>
                  <w:tcW w:w="567" w:type="dxa"/>
                  <w:tcBorders>
                    <w:top w:val="nil"/>
                    <w:left w:val="single" w:sz="4" w:space="0" w:color="auto"/>
                    <w:bottom w:val="single" w:sz="4" w:space="0" w:color="auto"/>
                    <w:right w:val="single" w:sz="4" w:space="0" w:color="auto"/>
                  </w:tcBorders>
                  <w:shd w:val="clear" w:color="auto" w:fill="auto"/>
                  <w:vAlign w:val="center"/>
                </w:tcPr>
                <w:p w14:paraId="1CF58CA3" w14:textId="7B7A4B36"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13210D07" w14:textId="3977A352"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FD87C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4ECD0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BBF5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88188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1321445E"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E48776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73A150E8" w14:textId="77777777" w:rsidTr="0097708C">
              <w:trPr>
                <w:trHeight w:val="232"/>
              </w:trPr>
              <w:tc>
                <w:tcPr>
                  <w:tcW w:w="2830" w:type="dxa"/>
                  <w:vMerge/>
                  <w:tcBorders>
                    <w:left w:val="single" w:sz="4" w:space="0" w:color="auto"/>
                    <w:bottom w:val="single" w:sz="4" w:space="0" w:color="auto"/>
                    <w:right w:val="single" w:sz="4" w:space="0" w:color="auto"/>
                  </w:tcBorders>
                  <w:shd w:val="clear" w:color="auto" w:fill="auto"/>
                  <w:vAlign w:val="center"/>
                </w:tcPr>
                <w:p w14:paraId="66D9D42E" w14:textId="42617957"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4DADCEC3" w14:textId="665FB19F"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11.10.Tub silicon #9E55</w:t>
                  </w:r>
                </w:p>
              </w:tc>
              <w:tc>
                <w:tcPr>
                  <w:tcW w:w="567" w:type="dxa"/>
                  <w:tcBorders>
                    <w:top w:val="nil"/>
                    <w:left w:val="single" w:sz="4" w:space="0" w:color="auto"/>
                    <w:bottom w:val="single" w:sz="4" w:space="0" w:color="auto"/>
                    <w:right w:val="single" w:sz="4" w:space="0" w:color="auto"/>
                  </w:tcBorders>
                  <w:shd w:val="clear" w:color="auto" w:fill="auto"/>
                  <w:vAlign w:val="center"/>
                </w:tcPr>
                <w:p w14:paraId="1FE1F7D1" w14:textId="1DA461D6"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3AECD2C2" w14:textId="3DC14C2B"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5E416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FFFFF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0B374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54F14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EB8A04E"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BEAD20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1E8363A5" w14:textId="77777777" w:rsidTr="0097708C">
              <w:trPr>
                <w:trHeight w:val="232"/>
              </w:trPr>
              <w:tc>
                <w:tcPr>
                  <w:tcW w:w="10768" w:type="dxa"/>
                  <w:gridSpan w:val="6"/>
                  <w:tcBorders>
                    <w:left w:val="single" w:sz="4" w:space="0" w:color="auto"/>
                    <w:bottom w:val="single" w:sz="4" w:space="0" w:color="auto"/>
                    <w:right w:val="single" w:sz="4" w:space="0" w:color="auto"/>
                  </w:tcBorders>
                  <w:shd w:val="clear" w:color="auto" w:fill="auto"/>
                  <w:vAlign w:val="center"/>
                </w:tcPr>
                <w:p w14:paraId="3DA61047" w14:textId="398C66D2"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lastRenderedPageBreak/>
                    <w:t>TOTAL LOT 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CB446B"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0C816E"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DCE3A84"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6BA7C6D2"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01BAE562" w14:textId="77777777" w:rsidTr="0097708C">
              <w:trPr>
                <w:trHeight w:val="232"/>
              </w:trPr>
              <w:tc>
                <w:tcPr>
                  <w:tcW w:w="2830" w:type="dxa"/>
                  <w:vMerge w:val="restart"/>
                  <w:tcBorders>
                    <w:top w:val="nil"/>
                    <w:left w:val="single" w:sz="4" w:space="0" w:color="auto"/>
                    <w:right w:val="single" w:sz="4" w:space="0" w:color="auto"/>
                  </w:tcBorders>
                  <w:shd w:val="clear" w:color="auto" w:fill="auto"/>
                  <w:vAlign w:val="center"/>
                </w:tcPr>
                <w:p w14:paraId="0EA9CC3F" w14:textId="2E87A553"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lang w:val="en-US"/>
                    </w:rPr>
                    <w:t>12.Analizator biochimic automat BS-200, Mindray</w:t>
                  </w:r>
                </w:p>
              </w:tc>
              <w:tc>
                <w:tcPr>
                  <w:tcW w:w="4253" w:type="dxa"/>
                  <w:tcBorders>
                    <w:top w:val="nil"/>
                    <w:left w:val="nil"/>
                    <w:bottom w:val="single" w:sz="4" w:space="0" w:color="auto"/>
                    <w:right w:val="single" w:sz="4" w:space="0" w:color="auto"/>
                  </w:tcBorders>
                  <w:shd w:val="clear" w:color="auto" w:fill="auto"/>
                  <w:vAlign w:val="center"/>
                </w:tcPr>
                <w:p w14:paraId="230D3906" w14:textId="002E03E5"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12.1.Filtru p/u DI apă ( set 2 buc)</w:t>
                  </w:r>
                </w:p>
              </w:tc>
              <w:tc>
                <w:tcPr>
                  <w:tcW w:w="567" w:type="dxa"/>
                  <w:tcBorders>
                    <w:top w:val="nil"/>
                    <w:left w:val="single" w:sz="4" w:space="0" w:color="auto"/>
                    <w:bottom w:val="single" w:sz="4" w:space="0" w:color="auto"/>
                    <w:right w:val="single" w:sz="4" w:space="0" w:color="auto"/>
                  </w:tcBorders>
                  <w:shd w:val="clear" w:color="auto" w:fill="auto"/>
                  <w:vAlign w:val="center"/>
                </w:tcPr>
                <w:p w14:paraId="4D514E21" w14:textId="464A151A"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3</w:t>
                  </w:r>
                </w:p>
              </w:tc>
              <w:tc>
                <w:tcPr>
                  <w:tcW w:w="567" w:type="dxa"/>
                  <w:tcBorders>
                    <w:top w:val="nil"/>
                    <w:left w:val="single" w:sz="4" w:space="0" w:color="auto"/>
                    <w:bottom w:val="single" w:sz="4" w:space="0" w:color="auto"/>
                    <w:right w:val="nil"/>
                  </w:tcBorders>
                  <w:shd w:val="clear" w:color="auto" w:fill="auto"/>
                  <w:vAlign w:val="center"/>
                </w:tcPr>
                <w:p w14:paraId="432F359C" w14:textId="6D40A71C"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28718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98D37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53A4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C95231"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2862F593"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773BEB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3DCB8A4C" w14:textId="77777777" w:rsidTr="0097708C">
              <w:trPr>
                <w:trHeight w:val="232"/>
              </w:trPr>
              <w:tc>
                <w:tcPr>
                  <w:tcW w:w="2830" w:type="dxa"/>
                  <w:vMerge/>
                  <w:tcBorders>
                    <w:left w:val="single" w:sz="4" w:space="0" w:color="auto"/>
                    <w:right w:val="single" w:sz="4" w:space="0" w:color="auto"/>
                  </w:tcBorders>
                  <w:shd w:val="clear" w:color="auto" w:fill="auto"/>
                  <w:vAlign w:val="center"/>
                </w:tcPr>
                <w:p w14:paraId="79FE96B2" w14:textId="4D08424B"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36E8306A" w14:textId="00582796"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12.2.Ac de dozare a probelor</w:t>
                  </w:r>
                </w:p>
              </w:tc>
              <w:tc>
                <w:tcPr>
                  <w:tcW w:w="567" w:type="dxa"/>
                  <w:tcBorders>
                    <w:top w:val="nil"/>
                    <w:left w:val="single" w:sz="4" w:space="0" w:color="auto"/>
                    <w:bottom w:val="single" w:sz="4" w:space="0" w:color="auto"/>
                    <w:right w:val="single" w:sz="4" w:space="0" w:color="auto"/>
                  </w:tcBorders>
                  <w:shd w:val="clear" w:color="auto" w:fill="auto"/>
                  <w:vAlign w:val="center"/>
                </w:tcPr>
                <w:p w14:paraId="049625C2" w14:textId="23184F6D"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0F332F63" w14:textId="3C2D539F"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ADAD6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E10F7E"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C49E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4B5FA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49A09F5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20DD67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2BCB7AFE" w14:textId="77777777" w:rsidTr="0097708C">
              <w:trPr>
                <w:trHeight w:val="232"/>
              </w:trPr>
              <w:tc>
                <w:tcPr>
                  <w:tcW w:w="2830" w:type="dxa"/>
                  <w:vMerge/>
                  <w:tcBorders>
                    <w:left w:val="single" w:sz="4" w:space="0" w:color="auto"/>
                    <w:bottom w:val="single" w:sz="4" w:space="0" w:color="auto"/>
                    <w:right w:val="single" w:sz="4" w:space="0" w:color="auto"/>
                  </w:tcBorders>
                  <w:shd w:val="clear" w:color="auto" w:fill="auto"/>
                  <w:vAlign w:val="center"/>
                </w:tcPr>
                <w:p w14:paraId="44855DCD" w14:textId="6FAEF41B"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4B6C534B" w14:textId="50F34C3B"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12.3.Supapa de reținere</w:t>
                  </w:r>
                </w:p>
              </w:tc>
              <w:tc>
                <w:tcPr>
                  <w:tcW w:w="567" w:type="dxa"/>
                  <w:tcBorders>
                    <w:top w:val="nil"/>
                    <w:left w:val="single" w:sz="4" w:space="0" w:color="auto"/>
                    <w:bottom w:val="single" w:sz="4" w:space="0" w:color="auto"/>
                    <w:right w:val="single" w:sz="4" w:space="0" w:color="auto"/>
                  </w:tcBorders>
                  <w:shd w:val="clear" w:color="auto" w:fill="auto"/>
                  <w:vAlign w:val="center"/>
                </w:tcPr>
                <w:p w14:paraId="15C44B93" w14:textId="76ABDF49"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567" w:type="dxa"/>
                  <w:tcBorders>
                    <w:top w:val="nil"/>
                    <w:left w:val="single" w:sz="4" w:space="0" w:color="auto"/>
                    <w:bottom w:val="single" w:sz="4" w:space="0" w:color="auto"/>
                    <w:right w:val="nil"/>
                  </w:tcBorders>
                  <w:shd w:val="clear" w:color="auto" w:fill="auto"/>
                  <w:vAlign w:val="center"/>
                </w:tcPr>
                <w:p w14:paraId="26940C63" w14:textId="31EDE0BE"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ABFE7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4E068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D471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7CA28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12741433"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A37A55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17ACC1FA" w14:textId="77777777" w:rsidTr="0097708C">
              <w:trPr>
                <w:trHeight w:val="232"/>
              </w:trPr>
              <w:tc>
                <w:tcPr>
                  <w:tcW w:w="10768" w:type="dxa"/>
                  <w:gridSpan w:val="6"/>
                  <w:tcBorders>
                    <w:left w:val="single" w:sz="4" w:space="0" w:color="auto"/>
                    <w:bottom w:val="single" w:sz="4" w:space="0" w:color="auto"/>
                    <w:right w:val="single" w:sz="4" w:space="0" w:color="auto"/>
                  </w:tcBorders>
                  <w:shd w:val="clear" w:color="auto" w:fill="auto"/>
                  <w:vAlign w:val="center"/>
                </w:tcPr>
                <w:p w14:paraId="55388F14" w14:textId="4FB25A4C"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12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5CFA0"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8B1367"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40742E02"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4415E987"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6C6A034A" w14:textId="77777777" w:rsidTr="0097708C">
              <w:trPr>
                <w:trHeight w:val="232"/>
              </w:trPr>
              <w:tc>
                <w:tcPr>
                  <w:tcW w:w="2830" w:type="dxa"/>
                  <w:vMerge w:val="restart"/>
                  <w:tcBorders>
                    <w:top w:val="nil"/>
                    <w:left w:val="single" w:sz="4" w:space="0" w:color="auto"/>
                    <w:right w:val="single" w:sz="4" w:space="0" w:color="auto"/>
                  </w:tcBorders>
                  <w:shd w:val="clear" w:color="auto" w:fill="auto"/>
                  <w:vAlign w:val="center"/>
                </w:tcPr>
                <w:p w14:paraId="383A38F7" w14:textId="24DE2903"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lang w:val="en-US"/>
                    </w:rPr>
                    <w:t>13.Analizator automat de imunologie prin chemiluminiscenta CL-900i, Mindray</w:t>
                  </w:r>
                </w:p>
              </w:tc>
              <w:tc>
                <w:tcPr>
                  <w:tcW w:w="4253" w:type="dxa"/>
                  <w:tcBorders>
                    <w:top w:val="nil"/>
                    <w:left w:val="nil"/>
                    <w:bottom w:val="single" w:sz="4" w:space="0" w:color="auto"/>
                    <w:right w:val="single" w:sz="4" w:space="0" w:color="auto"/>
                  </w:tcBorders>
                  <w:shd w:val="clear" w:color="auto" w:fill="auto"/>
                  <w:vAlign w:val="center"/>
                </w:tcPr>
                <w:p w14:paraId="2CA83BA4" w14:textId="20C05821"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13.1.Manipulator spring</w:t>
                  </w:r>
                </w:p>
              </w:tc>
              <w:tc>
                <w:tcPr>
                  <w:tcW w:w="567" w:type="dxa"/>
                  <w:tcBorders>
                    <w:top w:val="nil"/>
                    <w:left w:val="single" w:sz="4" w:space="0" w:color="auto"/>
                    <w:bottom w:val="single" w:sz="4" w:space="0" w:color="auto"/>
                    <w:right w:val="single" w:sz="4" w:space="0" w:color="auto"/>
                  </w:tcBorders>
                  <w:shd w:val="clear" w:color="auto" w:fill="auto"/>
                  <w:vAlign w:val="center"/>
                </w:tcPr>
                <w:p w14:paraId="4D04C93C" w14:textId="3AA1F9CB"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4BA8E7A6" w14:textId="2A0D366C"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CBB7E1"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759EDC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3F09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31B003"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573A572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42E5ADE"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430031B8" w14:textId="77777777" w:rsidTr="0097708C">
              <w:trPr>
                <w:trHeight w:val="232"/>
              </w:trPr>
              <w:tc>
                <w:tcPr>
                  <w:tcW w:w="2830" w:type="dxa"/>
                  <w:vMerge/>
                  <w:tcBorders>
                    <w:left w:val="single" w:sz="4" w:space="0" w:color="auto"/>
                    <w:bottom w:val="single" w:sz="4" w:space="0" w:color="auto"/>
                    <w:right w:val="single" w:sz="4" w:space="0" w:color="auto"/>
                  </w:tcBorders>
                  <w:shd w:val="clear" w:color="auto" w:fill="auto"/>
                  <w:vAlign w:val="center"/>
                </w:tcPr>
                <w:p w14:paraId="3A0D2206" w14:textId="09D02E80"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24DF08A3" w14:textId="0E019CA5"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13.2.Substrate pierce needle assembly</w:t>
                  </w:r>
                </w:p>
              </w:tc>
              <w:tc>
                <w:tcPr>
                  <w:tcW w:w="567" w:type="dxa"/>
                  <w:tcBorders>
                    <w:top w:val="nil"/>
                    <w:left w:val="single" w:sz="4" w:space="0" w:color="auto"/>
                    <w:bottom w:val="single" w:sz="4" w:space="0" w:color="auto"/>
                    <w:right w:val="single" w:sz="4" w:space="0" w:color="auto"/>
                  </w:tcBorders>
                  <w:shd w:val="clear" w:color="auto" w:fill="auto"/>
                  <w:vAlign w:val="center"/>
                </w:tcPr>
                <w:p w14:paraId="1B5B217F" w14:textId="72F8A767"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567" w:type="dxa"/>
                  <w:tcBorders>
                    <w:top w:val="nil"/>
                    <w:left w:val="single" w:sz="4" w:space="0" w:color="auto"/>
                    <w:bottom w:val="single" w:sz="4" w:space="0" w:color="auto"/>
                    <w:right w:val="nil"/>
                  </w:tcBorders>
                  <w:shd w:val="clear" w:color="auto" w:fill="auto"/>
                  <w:vAlign w:val="center"/>
                </w:tcPr>
                <w:p w14:paraId="1220B52B" w14:textId="57ED844E"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D2F6A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4D622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C155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8B7EE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029024A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EDB187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1A7789E4" w14:textId="77777777" w:rsidTr="0097708C">
              <w:trPr>
                <w:trHeight w:val="232"/>
              </w:trPr>
              <w:tc>
                <w:tcPr>
                  <w:tcW w:w="10768" w:type="dxa"/>
                  <w:gridSpan w:val="6"/>
                  <w:tcBorders>
                    <w:left w:val="single" w:sz="4" w:space="0" w:color="auto"/>
                    <w:bottom w:val="single" w:sz="4" w:space="0" w:color="auto"/>
                    <w:right w:val="single" w:sz="4" w:space="0" w:color="auto"/>
                  </w:tcBorders>
                  <w:shd w:val="clear" w:color="auto" w:fill="auto"/>
                  <w:vAlign w:val="center"/>
                </w:tcPr>
                <w:p w14:paraId="423E0695" w14:textId="5BD2FDE0"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F60FD"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88A219"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4FBF9144"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0334C509"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2068438A" w14:textId="77777777" w:rsidTr="0097708C">
              <w:trPr>
                <w:trHeight w:val="232"/>
              </w:trPr>
              <w:tc>
                <w:tcPr>
                  <w:tcW w:w="2830" w:type="dxa"/>
                  <w:vMerge w:val="restart"/>
                  <w:tcBorders>
                    <w:top w:val="nil"/>
                    <w:left w:val="single" w:sz="4" w:space="0" w:color="auto"/>
                    <w:right w:val="single" w:sz="4" w:space="0" w:color="auto"/>
                  </w:tcBorders>
                  <w:shd w:val="clear" w:color="auto" w:fill="auto"/>
                  <w:vAlign w:val="center"/>
                </w:tcPr>
                <w:p w14:paraId="79804931" w14:textId="79D812FB"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lang w:val="en-US"/>
                    </w:rPr>
                    <w:t>14.Ultrasonograf "Hi Vision Avius, HITACHI"</w:t>
                  </w:r>
                </w:p>
              </w:tc>
              <w:tc>
                <w:tcPr>
                  <w:tcW w:w="4253" w:type="dxa"/>
                  <w:tcBorders>
                    <w:top w:val="nil"/>
                    <w:left w:val="nil"/>
                    <w:bottom w:val="single" w:sz="4" w:space="0" w:color="auto"/>
                    <w:right w:val="single" w:sz="4" w:space="0" w:color="auto"/>
                  </w:tcBorders>
                  <w:shd w:val="clear" w:color="auto" w:fill="auto"/>
                  <w:vAlign w:val="center"/>
                </w:tcPr>
                <w:p w14:paraId="4984C57A" w14:textId="6EE31153"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14.1.Rubber Key - Set: cele mai întrebuințate parte stânga (trace) și dreapta (freeze)</w:t>
                  </w:r>
                </w:p>
              </w:tc>
              <w:tc>
                <w:tcPr>
                  <w:tcW w:w="567" w:type="dxa"/>
                  <w:tcBorders>
                    <w:top w:val="nil"/>
                    <w:left w:val="single" w:sz="4" w:space="0" w:color="auto"/>
                    <w:bottom w:val="single" w:sz="4" w:space="0" w:color="auto"/>
                    <w:right w:val="single" w:sz="4" w:space="0" w:color="auto"/>
                  </w:tcBorders>
                  <w:shd w:val="clear" w:color="auto" w:fill="auto"/>
                  <w:vAlign w:val="center"/>
                </w:tcPr>
                <w:p w14:paraId="0598A9B9" w14:textId="483AFF45"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4CB3CDDC" w14:textId="73A25101"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ED5ED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55C49D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A11AE"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D4FFC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56443C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2896A7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15D593A7" w14:textId="77777777" w:rsidTr="0097708C">
              <w:trPr>
                <w:trHeight w:val="232"/>
              </w:trPr>
              <w:tc>
                <w:tcPr>
                  <w:tcW w:w="2830" w:type="dxa"/>
                  <w:vMerge/>
                  <w:tcBorders>
                    <w:left w:val="single" w:sz="4" w:space="0" w:color="auto"/>
                    <w:right w:val="single" w:sz="4" w:space="0" w:color="auto"/>
                  </w:tcBorders>
                  <w:shd w:val="clear" w:color="auto" w:fill="auto"/>
                  <w:vAlign w:val="center"/>
                </w:tcPr>
                <w:p w14:paraId="5AF3B6A9" w14:textId="5119253E"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52B34DB5" w14:textId="2CE5FADE"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14.2.PCB keyboard butons - placă electronică p</w:t>
                  </w:r>
                  <w:r>
                    <w:rPr>
                      <w:rFonts w:ascii="Arial Narrow" w:hAnsi="Arial Narrow" w:cs="Arial"/>
                      <w:sz w:val="20"/>
                      <w:szCs w:val="20"/>
                      <w:lang w:val="en-US"/>
                    </w:rPr>
                    <w:t>/</w:t>
                  </w:r>
                  <w:r w:rsidRPr="00335871">
                    <w:rPr>
                      <w:rFonts w:ascii="Arial Narrow" w:hAnsi="Arial Narrow" w:cs="Arial"/>
                      <w:sz w:val="20"/>
                      <w:szCs w:val="20"/>
                      <w:lang w:val="en-US"/>
                    </w:rPr>
                    <w:t>u butoanele de bază</w:t>
                  </w:r>
                </w:p>
              </w:tc>
              <w:tc>
                <w:tcPr>
                  <w:tcW w:w="567" w:type="dxa"/>
                  <w:tcBorders>
                    <w:top w:val="nil"/>
                    <w:left w:val="single" w:sz="4" w:space="0" w:color="auto"/>
                    <w:bottom w:val="single" w:sz="4" w:space="0" w:color="auto"/>
                    <w:right w:val="single" w:sz="4" w:space="0" w:color="auto"/>
                  </w:tcBorders>
                  <w:shd w:val="clear" w:color="auto" w:fill="auto"/>
                  <w:vAlign w:val="center"/>
                </w:tcPr>
                <w:p w14:paraId="43B8EA33" w14:textId="1A5FE6CA"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27FD9160" w14:textId="052548D4"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BEEA7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35A1D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F4B7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4EE63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5DE227C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81D547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60B74468" w14:textId="77777777" w:rsidTr="0097708C">
              <w:trPr>
                <w:trHeight w:val="232"/>
              </w:trPr>
              <w:tc>
                <w:tcPr>
                  <w:tcW w:w="2830" w:type="dxa"/>
                  <w:vMerge/>
                  <w:tcBorders>
                    <w:left w:val="single" w:sz="4" w:space="0" w:color="auto"/>
                    <w:bottom w:val="single" w:sz="4" w:space="0" w:color="auto"/>
                    <w:right w:val="single" w:sz="4" w:space="0" w:color="auto"/>
                  </w:tcBorders>
                  <w:shd w:val="clear" w:color="auto" w:fill="auto"/>
                  <w:vAlign w:val="center"/>
                </w:tcPr>
                <w:p w14:paraId="3D8E227E" w14:textId="4D02EB9D" w:rsidR="00514AA5" w:rsidRDefault="00514AA5" w:rsidP="006E54F0">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10CE17CA" w14:textId="1807D4D9"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14.3.Sondă convexă EUP-C715</w:t>
                  </w:r>
                </w:p>
              </w:tc>
              <w:tc>
                <w:tcPr>
                  <w:tcW w:w="567" w:type="dxa"/>
                  <w:tcBorders>
                    <w:top w:val="nil"/>
                    <w:left w:val="single" w:sz="4" w:space="0" w:color="auto"/>
                    <w:bottom w:val="single" w:sz="4" w:space="0" w:color="auto"/>
                    <w:right w:val="single" w:sz="4" w:space="0" w:color="auto"/>
                  </w:tcBorders>
                  <w:shd w:val="clear" w:color="auto" w:fill="auto"/>
                  <w:vAlign w:val="center"/>
                </w:tcPr>
                <w:p w14:paraId="4D7355F5" w14:textId="6C259C5C"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5CB56CF9" w14:textId="0267A058"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22658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9E8493"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0D7A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6D790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47C9FD0E"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AFDDC4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512EC413" w14:textId="77777777" w:rsidTr="0097708C">
              <w:trPr>
                <w:trHeight w:val="232"/>
              </w:trPr>
              <w:tc>
                <w:tcPr>
                  <w:tcW w:w="10768" w:type="dxa"/>
                  <w:gridSpan w:val="6"/>
                  <w:tcBorders>
                    <w:left w:val="single" w:sz="4" w:space="0" w:color="auto"/>
                    <w:bottom w:val="single" w:sz="4" w:space="0" w:color="auto"/>
                    <w:right w:val="single" w:sz="4" w:space="0" w:color="auto"/>
                  </w:tcBorders>
                  <w:shd w:val="clear" w:color="auto" w:fill="auto"/>
                  <w:vAlign w:val="center"/>
                </w:tcPr>
                <w:p w14:paraId="4FC17375" w14:textId="5EE4A88C"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14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71C74"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8B7CE3"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0942D5C7"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640FE771"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7AFFAD86" w14:textId="77777777" w:rsidTr="0097708C">
              <w:trPr>
                <w:trHeight w:val="232"/>
              </w:trPr>
              <w:tc>
                <w:tcPr>
                  <w:tcW w:w="2830" w:type="dxa"/>
                  <w:vMerge w:val="restart"/>
                  <w:tcBorders>
                    <w:top w:val="nil"/>
                    <w:left w:val="single" w:sz="4" w:space="0" w:color="auto"/>
                    <w:right w:val="single" w:sz="4" w:space="0" w:color="auto"/>
                  </w:tcBorders>
                  <w:shd w:val="clear" w:color="auto" w:fill="auto"/>
                  <w:vAlign w:val="center"/>
                </w:tcPr>
                <w:p w14:paraId="71C8403D" w14:textId="715D1E8B"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lang w:val="en-US"/>
                    </w:rPr>
                    <w:t>15.Ultrasonograf "Logiq E10, General Electric"</w:t>
                  </w:r>
                </w:p>
              </w:tc>
              <w:tc>
                <w:tcPr>
                  <w:tcW w:w="4253" w:type="dxa"/>
                  <w:tcBorders>
                    <w:top w:val="nil"/>
                    <w:left w:val="nil"/>
                    <w:bottom w:val="single" w:sz="4" w:space="0" w:color="auto"/>
                    <w:right w:val="single" w:sz="4" w:space="0" w:color="auto"/>
                  </w:tcBorders>
                  <w:shd w:val="clear" w:color="auto" w:fill="auto"/>
                  <w:vAlign w:val="center"/>
                </w:tcPr>
                <w:p w14:paraId="2A556B08" w14:textId="7F7D3C87"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15.1.Sondă convexă - organe interne adult, obstetrică, vase, tractul urinar C1-6-D</w:t>
                  </w:r>
                </w:p>
              </w:tc>
              <w:tc>
                <w:tcPr>
                  <w:tcW w:w="567" w:type="dxa"/>
                  <w:tcBorders>
                    <w:top w:val="nil"/>
                    <w:left w:val="single" w:sz="4" w:space="0" w:color="auto"/>
                    <w:bottom w:val="single" w:sz="4" w:space="0" w:color="auto"/>
                    <w:right w:val="single" w:sz="4" w:space="0" w:color="auto"/>
                  </w:tcBorders>
                  <w:shd w:val="clear" w:color="auto" w:fill="auto"/>
                  <w:vAlign w:val="center"/>
                </w:tcPr>
                <w:p w14:paraId="29F7E9F3" w14:textId="0DD5D165"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26D6D32A" w14:textId="72708846"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6FBB7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77897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E16DC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3D3313"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58DD3A31"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A0E3EE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3014DF21" w14:textId="77777777" w:rsidTr="0097708C">
              <w:trPr>
                <w:trHeight w:val="232"/>
              </w:trPr>
              <w:tc>
                <w:tcPr>
                  <w:tcW w:w="2830" w:type="dxa"/>
                  <w:vMerge/>
                  <w:tcBorders>
                    <w:left w:val="single" w:sz="4" w:space="0" w:color="auto"/>
                    <w:right w:val="single" w:sz="4" w:space="0" w:color="auto"/>
                  </w:tcBorders>
                  <w:shd w:val="clear" w:color="auto" w:fill="auto"/>
                  <w:vAlign w:val="center"/>
                </w:tcPr>
                <w:p w14:paraId="3DB0F108" w14:textId="5EEA3E7A"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481B836B" w14:textId="028813FD"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15.2.Sondă liniara - vascular adulți, părți moi și musculosheletali L2-9-D</w:t>
                  </w:r>
                </w:p>
              </w:tc>
              <w:tc>
                <w:tcPr>
                  <w:tcW w:w="567" w:type="dxa"/>
                  <w:tcBorders>
                    <w:top w:val="nil"/>
                    <w:left w:val="single" w:sz="4" w:space="0" w:color="auto"/>
                    <w:bottom w:val="single" w:sz="4" w:space="0" w:color="auto"/>
                    <w:right w:val="single" w:sz="4" w:space="0" w:color="auto"/>
                  </w:tcBorders>
                  <w:shd w:val="clear" w:color="auto" w:fill="auto"/>
                  <w:vAlign w:val="center"/>
                </w:tcPr>
                <w:p w14:paraId="628D6C99" w14:textId="5ECED2C0"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668C036B" w14:textId="2AA170ED"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6C17E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DDF8A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9ACB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838DDE"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5EE66FF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9631DF1"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6331AA7B" w14:textId="77777777" w:rsidTr="0097708C">
              <w:trPr>
                <w:trHeight w:val="232"/>
              </w:trPr>
              <w:tc>
                <w:tcPr>
                  <w:tcW w:w="2830" w:type="dxa"/>
                  <w:vMerge/>
                  <w:tcBorders>
                    <w:left w:val="single" w:sz="4" w:space="0" w:color="auto"/>
                    <w:bottom w:val="single" w:sz="4" w:space="0" w:color="auto"/>
                    <w:right w:val="single" w:sz="4" w:space="0" w:color="auto"/>
                  </w:tcBorders>
                  <w:shd w:val="clear" w:color="auto" w:fill="auto"/>
                  <w:vAlign w:val="center"/>
                </w:tcPr>
                <w:p w14:paraId="2BC0C0E4" w14:textId="691B85FC"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1CB4C4BF" w14:textId="397377A6"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15.3.Sondă cardiacă - cardio adulți, vase intracraniene M5-Sc-D</w:t>
                  </w:r>
                </w:p>
              </w:tc>
              <w:tc>
                <w:tcPr>
                  <w:tcW w:w="567" w:type="dxa"/>
                  <w:tcBorders>
                    <w:top w:val="nil"/>
                    <w:left w:val="single" w:sz="4" w:space="0" w:color="auto"/>
                    <w:bottom w:val="single" w:sz="4" w:space="0" w:color="auto"/>
                    <w:right w:val="single" w:sz="4" w:space="0" w:color="auto"/>
                  </w:tcBorders>
                  <w:shd w:val="clear" w:color="auto" w:fill="auto"/>
                  <w:vAlign w:val="center"/>
                </w:tcPr>
                <w:p w14:paraId="5DEC85A9" w14:textId="3F77FF65"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55D0A006" w14:textId="0E76083F"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97FB2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8A82A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3DE3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30ED1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0104C15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E7AA1C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4D247A12" w14:textId="77777777" w:rsidTr="0097708C">
              <w:trPr>
                <w:trHeight w:val="232"/>
              </w:trPr>
              <w:tc>
                <w:tcPr>
                  <w:tcW w:w="10768" w:type="dxa"/>
                  <w:gridSpan w:val="6"/>
                  <w:tcBorders>
                    <w:left w:val="single" w:sz="4" w:space="0" w:color="auto"/>
                    <w:bottom w:val="single" w:sz="4" w:space="0" w:color="auto"/>
                    <w:right w:val="single" w:sz="4" w:space="0" w:color="auto"/>
                  </w:tcBorders>
                  <w:shd w:val="clear" w:color="auto" w:fill="auto"/>
                  <w:vAlign w:val="center"/>
                </w:tcPr>
                <w:p w14:paraId="58685064" w14:textId="76F7654E"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15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1020B"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18212F"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33BDE2F7"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16B8DDDF"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38CA5B7E" w14:textId="77777777" w:rsidTr="0097708C">
              <w:trPr>
                <w:trHeight w:val="232"/>
              </w:trPr>
              <w:tc>
                <w:tcPr>
                  <w:tcW w:w="2830" w:type="dxa"/>
                  <w:tcBorders>
                    <w:top w:val="nil"/>
                    <w:left w:val="single" w:sz="4" w:space="0" w:color="auto"/>
                    <w:bottom w:val="single" w:sz="4" w:space="0" w:color="auto"/>
                    <w:right w:val="single" w:sz="4" w:space="0" w:color="auto"/>
                  </w:tcBorders>
                  <w:shd w:val="clear" w:color="auto" w:fill="auto"/>
                  <w:vAlign w:val="center"/>
                </w:tcPr>
                <w:p w14:paraId="03660E89" w14:textId="1C69A1F9"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lang w:val="en-US"/>
                    </w:rPr>
                    <w:t>16.C-arm "Siremobil ISO-C, Siemens"</w:t>
                  </w:r>
                </w:p>
              </w:tc>
              <w:tc>
                <w:tcPr>
                  <w:tcW w:w="4253" w:type="dxa"/>
                  <w:tcBorders>
                    <w:top w:val="nil"/>
                    <w:left w:val="nil"/>
                    <w:bottom w:val="single" w:sz="4" w:space="0" w:color="auto"/>
                    <w:right w:val="single" w:sz="4" w:space="0" w:color="auto"/>
                  </w:tcBorders>
                  <w:shd w:val="clear" w:color="auto" w:fill="auto"/>
                  <w:vAlign w:val="center"/>
                </w:tcPr>
                <w:p w14:paraId="7D485177" w14:textId="1DC1F1A0" w:rsidR="00514AA5" w:rsidRPr="00032360" w:rsidRDefault="00514AA5" w:rsidP="006E54F0">
                  <w:pPr>
                    <w:framePr w:hSpace="180" w:wrap="around" w:vAnchor="page" w:hAnchor="margin" w:y="347"/>
                    <w:ind w:right="-108"/>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16.1.DAP-metru - dispozitiv de măsurare a dozei absorbite de pacient în timpul investigației, compatibil cu C-arm "Siremobil ISO-C, Siemens", montare de către operatorul economic câștigător</w:t>
                  </w:r>
                </w:p>
              </w:tc>
              <w:tc>
                <w:tcPr>
                  <w:tcW w:w="567" w:type="dxa"/>
                  <w:tcBorders>
                    <w:top w:val="nil"/>
                    <w:left w:val="single" w:sz="4" w:space="0" w:color="auto"/>
                    <w:bottom w:val="single" w:sz="4" w:space="0" w:color="auto"/>
                    <w:right w:val="single" w:sz="4" w:space="0" w:color="auto"/>
                  </w:tcBorders>
                  <w:shd w:val="clear" w:color="auto" w:fill="auto"/>
                  <w:vAlign w:val="center"/>
                </w:tcPr>
                <w:p w14:paraId="5A6A4F2B" w14:textId="5F6A945A"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3B6C1816" w14:textId="4EE7CFBA"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E4DA4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97EC21"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4A8941"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803F3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5206924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125769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2FDD2C9A" w14:textId="77777777" w:rsidTr="0097708C">
              <w:trPr>
                <w:trHeight w:val="232"/>
              </w:trPr>
              <w:tc>
                <w:tcPr>
                  <w:tcW w:w="10768" w:type="dxa"/>
                  <w:gridSpan w:val="6"/>
                  <w:tcBorders>
                    <w:left w:val="single" w:sz="4" w:space="0" w:color="auto"/>
                    <w:bottom w:val="single" w:sz="4" w:space="0" w:color="auto"/>
                    <w:right w:val="single" w:sz="4" w:space="0" w:color="auto"/>
                  </w:tcBorders>
                  <w:shd w:val="clear" w:color="auto" w:fill="auto"/>
                  <w:vAlign w:val="center"/>
                </w:tcPr>
                <w:p w14:paraId="3D20BDE4" w14:textId="5E8E66A9"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sidRPr="00457C3B">
                    <w:rPr>
                      <w:rFonts w:ascii="Arial Narrow" w:eastAsia="Calibri" w:hAnsi="Arial Narrow"/>
                      <w:b/>
                      <w:noProof w:val="0"/>
                      <w:sz w:val="20"/>
                      <w:szCs w:val="20"/>
                      <w:lang w:val="en-US"/>
                    </w:rPr>
                    <w:t>TOTAL LOT 16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19D7C"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A366BB"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37A8CEC1"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62108C24"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0A88DF72" w14:textId="77777777" w:rsidTr="0097708C">
              <w:trPr>
                <w:trHeight w:val="232"/>
              </w:trPr>
              <w:tc>
                <w:tcPr>
                  <w:tcW w:w="2830" w:type="dxa"/>
                  <w:tcBorders>
                    <w:top w:val="nil"/>
                    <w:left w:val="single" w:sz="4" w:space="0" w:color="auto"/>
                    <w:bottom w:val="single" w:sz="4" w:space="0" w:color="auto"/>
                    <w:right w:val="single" w:sz="4" w:space="0" w:color="auto"/>
                  </w:tcBorders>
                  <w:shd w:val="clear" w:color="auto" w:fill="auto"/>
                  <w:vAlign w:val="center"/>
                </w:tcPr>
                <w:p w14:paraId="4624CEF5" w14:textId="1B77A174"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lang w:val="en-US"/>
                    </w:rPr>
                    <w:t>17.X-ray digital staționar "Flexa Vision F3, Shimadzu"</w:t>
                  </w:r>
                </w:p>
              </w:tc>
              <w:tc>
                <w:tcPr>
                  <w:tcW w:w="4253" w:type="dxa"/>
                  <w:tcBorders>
                    <w:top w:val="nil"/>
                    <w:left w:val="nil"/>
                    <w:bottom w:val="single" w:sz="4" w:space="0" w:color="auto"/>
                    <w:right w:val="single" w:sz="4" w:space="0" w:color="auto"/>
                  </w:tcBorders>
                  <w:shd w:val="clear" w:color="auto" w:fill="auto"/>
                  <w:vAlign w:val="center"/>
                </w:tcPr>
                <w:p w14:paraId="0D247336" w14:textId="345F5B32"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17.1.Tub de raze X - set p/u sistemul de R/F (scopie); Part number: 980-11481; Compatibil cu X-ray digital staționar "Flexa Vision F3, Shimadzu"; Montarea se execută de către operatorul economic desemnat câștigător</w:t>
                  </w:r>
                </w:p>
              </w:tc>
              <w:tc>
                <w:tcPr>
                  <w:tcW w:w="567" w:type="dxa"/>
                  <w:tcBorders>
                    <w:top w:val="nil"/>
                    <w:left w:val="single" w:sz="4" w:space="0" w:color="auto"/>
                    <w:bottom w:val="single" w:sz="4" w:space="0" w:color="auto"/>
                    <w:right w:val="single" w:sz="4" w:space="0" w:color="auto"/>
                  </w:tcBorders>
                  <w:shd w:val="clear" w:color="auto" w:fill="auto"/>
                  <w:vAlign w:val="center"/>
                </w:tcPr>
                <w:p w14:paraId="4A6488CD" w14:textId="16CA2793"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0DE1046E" w14:textId="2DA01B03"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73AF4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D17FCE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EEA8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886CD3"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0EC3B971"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5ADCEE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6DCFB1E6" w14:textId="77777777" w:rsidTr="0097708C">
              <w:trPr>
                <w:trHeight w:val="232"/>
              </w:trPr>
              <w:tc>
                <w:tcPr>
                  <w:tcW w:w="10768" w:type="dxa"/>
                  <w:gridSpan w:val="6"/>
                  <w:tcBorders>
                    <w:top w:val="nil"/>
                    <w:left w:val="single" w:sz="4" w:space="0" w:color="auto"/>
                    <w:bottom w:val="single" w:sz="4" w:space="0" w:color="auto"/>
                    <w:right w:val="single" w:sz="4" w:space="0" w:color="auto"/>
                  </w:tcBorders>
                  <w:shd w:val="clear" w:color="auto" w:fill="auto"/>
                  <w:vAlign w:val="center"/>
                </w:tcPr>
                <w:p w14:paraId="5E7F6581" w14:textId="21053E4B"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17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5DE21"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0770C7"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537E657F"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3308A5DC"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0C69BCF6" w14:textId="77777777" w:rsidTr="0097708C">
              <w:trPr>
                <w:trHeight w:val="232"/>
              </w:trPr>
              <w:tc>
                <w:tcPr>
                  <w:tcW w:w="2830" w:type="dxa"/>
                  <w:vMerge w:val="restart"/>
                  <w:tcBorders>
                    <w:top w:val="nil"/>
                    <w:left w:val="single" w:sz="4" w:space="0" w:color="auto"/>
                    <w:right w:val="single" w:sz="4" w:space="0" w:color="auto"/>
                  </w:tcBorders>
                  <w:shd w:val="clear" w:color="auto" w:fill="auto"/>
                  <w:vAlign w:val="center"/>
                </w:tcPr>
                <w:p w14:paraId="3FF0E212" w14:textId="5779AA5E"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rPr>
                    <w:t>18.Monitor "BT-770, Bistos"</w:t>
                  </w:r>
                </w:p>
              </w:tc>
              <w:tc>
                <w:tcPr>
                  <w:tcW w:w="4253" w:type="dxa"/>
                  <w:tcBorders>
                    <w:top w:val="nil"/>
                    <w:left w:val="nil"/>
                    <w:bottom w:val="single" w:sz="4" w:space="0" w:color="auto"/>
                    <w:right w:val="single" w:sz="4" w:space="0" w:color="auto"/>
                  </w:tcBorders>
                  <w:shd w:val="clear" w:color="auto" w:fill="auto"/>
                  <w:vAlign w:val="center"/>
                </w:tcPr>
                <w:p w14:paraId="171D9539" w14:textId="493A5F5C"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18.1.Touch-screen for display - senzor tactil împreună cu sticla de protecție, RTP121A4B008 180111 (009-000125-00_D)</w:t>
                  </w:r>
                </w:p>
              </w:tc>
              <w:tc>
                <w:tcPr>
                  <w:tcW w:w="567" w:type="dxa"/>
                  <w:tcBorders>
                    <w:top w:val="nil"/>
                    <w:left w:val="single" w:sz="4" w:space="0" w:color="auto"/>
                    <w:bottom w:val="single" w:sz="4" w:space="0" w:color="auto"/>
                    <w:right w:val="single" w:sz="4" w:space="0" w:color="auto"/>
                  </w:tcBorders>
                  <w:shd w:val="clear" w:color="auto" w:fill="auto"/>
                  <w:vAlign w:val="center"/>
                </w:tcPr>
                <w:p w14:paraId="64F26686" w14:textId="645CF4F0"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5</w:t>
                  </w:r>
                </w:p>
              </w:tc>
              <w:tc>
                <w:tcPr>
                  <w:tcW w:w="567" w:type="dxa"/>
                  <w:tcBorders>
                    <w:top w:val="nil"/>
                    <w:left w:val="single" w:sz="4" w:space="0" w:color="auto"/>
                    <w:bottom w:val="single" w:sz="4" w:space="0" w:color="auto"/>
                    <w:right w:val="nil"/>
                  </w:tcBorders>
                  <w:shd w:val="clear" w:color="auto" w:fill="auto"/>
                  <w:vAlign w:val="center"/>
                </w:tcPr>
                <w:p w14:paraId="42541313" w14:textId="10B8174A"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6C851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39836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725F3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BC345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A3112F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7B1AFB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19F85A2C" w14:textId="77777777" w:rsidTr="0097708C">
              <w:trPr>
                <w:trHeight w:val="232"/>
              </w:trPr>
              <w:tc>
                <w:tcPr>
                  <w:tcW w:w="2830" w:type="dxa"/>
                  <w:vMerge/>
                  <w:tcBorders>
                    <w:left w:val="single" w:sz="4" w:space="0" w:color="auto"/>
                    <w:bottom w:val="single" w:sz="4" w:space="0" w:color="auto"/>
                    <w:right w:val="single" w:sz="4" w:space="0" w:color="auto"/>
                  </w:tcBorders>
                  <w:shd w:val="clear" w:color="auto" w:fill="auto"/>
                  <w:vAlign w:val="center"/>
                </w:tcPr>
                <w:p w14:paraId="4F82D87F" w14:textId="0AEFA9B8"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69B863A4" w14:textId="5F69303A"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18.2.Palca PCB - prelevare semnale fiziologice (DS202556129) Mulp02 V1.0</w:t>
                  </w:r>
                </w:p>
              </w:tc>
              <w:tc>
                <w:tcPr>
                  <w:tcW w:w="567" w:type="dxa"/>
                  <w:tcBorders>
                    <w:top w:val="nil"/>
                    <w:left w:val="single" w:sz="4" w:space="0" w:color="auto"/>
                    <w:bottom w:val="single" w:sz="4" w:space="0" w:color="auto"/>
                    <w:right w:val="single" w:sz="4" w:space="0" w:color="auto"/>
                  </w:tcBorders>
                  <w:shd w:val="clear" w:color="auto" w:fill="auto"/>
                  <w:vAlign w:val="center"/>
                </w:tcPr>
                <w:p w14:paraId="61D36CCF" w14:textId="5D2D806A"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567" w:type="dxa"/>
                  <w:tcBorders>
                    <w:top w:val="nil"/>
                    <w:left w:val="single" w:sz="4" w:space="0" w:color="auto"/>
                    <w:bottom w:val="single" w:sz="4" w:space="0" w:color="auto"/>
                    <w:right w:val="nil"/>
                  </w:tcBorders>
                  <w:shd w:val="clear" w:color="auto" w:fill="auto"/>
                  <w:vAlign w:val="center"/>
                </w:tcPr>
                <w:p w14:paraId="07022010" w14:textId="43955780"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94B7A3"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F55E06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8E906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45C59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43B9D7FE"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BA0169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2A37C62E" w14:textId="77777777" w:rsidTr="0097708C">
              <w:trPr>
                <w:trHeight w:val="232"/>
              </w:trPr>
              <w:tc>
                <w:tcPr>
                  <w:tcW w:w="10768" w:type="dxa"/>
                  <w:gridSpan w:val="6"/>
                  <w:tcBorders>
                    <w:left w:val="single" w:sz="4" w:space="0" w:color="auto"/>
                    <w:bottom w:val="single" w:sz="4" w:space="0" w:color="auto"/>
                    <w:right w:val="single" w:sz="4" w:space="0" w:color="auto"/>
                  </w:tcBorders>
                  <w:shd w:val="clear" w:color="auto" w:fill="auto"/>
                  <w:vAlign w:val="center"/>
                </w:tcPr>
                <w:p w14:paraId="2F9C5F8D" w14:textId="7C45790B"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18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A7D8A"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7EDE64"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3C267234"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29F8007F"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254C9C35" w14:textId="77777777" w:rsidTr="0097708C">
              <w:trPr>
                <w:trHeight w:val="232"/>
              </w:trPr>
              <w:tc>
                <w:tcPr>
                  <w:tcW w:w="2830" w:type="dxa"/>
                  <w:vMerge w:val="restart"/>
                  <w:tcBorders>
                    <w:top w:val="nil"/>
                    <w:left w:val="single" w:sz="4" w:space="0" w:color="auto"/>
                    <w:right w:val="single" w:sz="4" w:space="0" w:color="auto"/>
                  </w:tcBorders>
                  <w:shd w:val="clear" w:color="auto" w:fill="auto"/>
                  <w:vAlign w:val="center"/>
                </w:tcPr>
                <w:p w14:paraId="67A7FC69" w14:textId="7189C012"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lang w:val="en-US"/>
                    </w:rPr>
                    <w:lastRenderedPageBreak/>
                    <w:t>19.Mașină de anestezie "Fabius Plus, Dräger"</w:t>
                  </w:r>
                </w:p>
              </w:tc>
              <w:tc>
                <w:tcPr>
                  <w:tcW w:w="4253" w:type="dxa"/>
                  <w:tcBorders>
                    <w:top w:val="nil"/>
                    <w:left w:val="nil"/>
                    <w:bottom w:val="single" w:sz="4" w:space="0" w:color="auto"/>
                    <w:right w:val="single" w:sz="4" w:space="0" w:color="auto"/>
                  </w:tcBorders>
                  <w:shd w:val="clear" w:color="auto" w:fill="auto"/>
                  <w:vAlign w:val="center"/>
                </w:tcPr>
                <w:p w14:paraId="328B2B5A" w14:textId="616BF8CF"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19.1.Service Kit p/u 3 ani - set cu piese ce conține filtre, garnituri, membrane (filtru p/u conectorul de aer şi O2, filtru p/u analizatorul de gaze și altele, filtru de aer, baterie)</w:t>
                  </w:r>
                </w:p>
              </w:tc>
              <w:tc>
                <w:tcPr>
                  <w:tcW w:w="567" w:type="dxa"/>
                  <w:tcBorders>
                    <w:top w:val="nil"/>
                    <w:left w:val="single" w:sz="4" w:space="0" w:color="auto"/>
                    <w:bottom w:val="single" w:sz="4" w:space="0" w:color="auto"/>
                    <w:right w:val="single" w:sz="4" w:space="0" w:color="auto"/>
                  </w:tcBorders>
                  <w:shd w:val="clear" w:color="auto" w:fill="auto"/>
                  <w:vAlign w:val="center"/>
                </w:tcPr>
                <w:p w14:paraId="200AE20E" w14:textId="7AF379BF"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17</w:t>
                  </w:r>
                </w:p>
              </w:tc>
              <w:tc>
                <w:tcPr>
                  <w:tcW w:w="567" w:type="dxa"/>
                  <w:tcBorders>
                    <w:top w:val="nil"/>
                    <w:left w:val="single" w:sz="4" w:space="0" w:color="auto"/>
                    <w:bottom w:val="single" w:sz="4" w:space="0" w:color="auto"/>
                    <w:right w:val="nil"/>
                  </w:tcBorders>
                  <w:shd w:val="clear" w:color="auto" w:fill="auto"/>
                  <w:vAlign w:val="center"/>
                </w:tcPr>
                <w:p w14:paraId="5C8EFC11" w14:textId="5D6A3D8A"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68EED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A09A8E"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6269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13ED3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6F810A5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476628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62E526C6" w14:textId="77777777" w:rsidTr="0097708C">
              <w:trPr>
                <w:trHeight w:val="232"/>
              </w:trPr>
              <w:tc>
                <w:tcPr>
                  <w:tcW w:w="2830" w:type="dxa"/>
                  <w:vMerge/>
                  <w:tcBorders>
                    <w:left w:val="single" w:sz="4" w:space="0" w:color="auto"/>
                    <w:bottom w:val="single" w:sz="4" w:space="0" w:color="auto"/>
                    <w:right w:val="single" w:sz="4" w:space="0" w:color="auto"/>
                  </w:tcBorders>
                  <w:shd w:val="clear" w:color="auto" w:fill="auto"/>
                  <w:vAlign w:val="center"/>
                </w:tcPr>
                <w:p w14:paraId="0711523B" w14:textId="1BCA69FA"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3E8C6505" w14:textId="629DB7DF"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19.2.Rotary knob - buton rotativ ce contribuie la selectarea modulelor, compatibil cu monitor Vista XL</w:t>
                  </w:r>
                </w:p>
              </w:tc>
              <w:tc>
                <w:tcPr>
                  <w:tcW w:w="567" w:type="dxa"/>
                  <w:tcBorders>
                    <w:top w:val="nil"/>
                    <w:left w:val="single" w:sz="4" w:space="0" w:color="auto"/>
                    <w:bottom w:val="single" w:sz="4" w:space="0" w:color="auto"/>
                    <w:right w:val="single" w:sz="4" w:space="0" w:color="auto"/>
                  </w:tcBorders>
                  <w:shd w:val="clear" w:color="auto" w:fill="auto"/>
                  <w:vAlign w:val="center"/>
                </w:tcPr>
                <w:p w14:paraId="2B0C4483" w14:textId="69929B8E"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567" w:type="dxa"/>
                  <w:tcBorders>
                    <w:top w:val="nil"/>
                    <w:left w:val="single" w:sz="4" w:space="0" w:color="auto"/>
                    <w:bottom w:val="single" w:sz="4" w:space="0" w:color="auto"/>
                    <w:right w:val="nil"/>
                  </w:tcBorders>
                  <w:shd w:val="clear" w:color="auto" w:fill="auto"/>
                  <w:vAlign w:val="center"/>
                </w:tcPr>
                <w:p w14:paraId="10AD2B50" w14:textId="714FC122"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6347B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C4404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1DD9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FF043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195145F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DF6CD1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507304C7" w14:textId="77777777" w:rsidTr="0097708C">
              <w:trPr>
                <w:trHeight w:val="232"/>
              </w:trPr>
              <w:tc>
                <w:tcPr>
                  <w:tcW w:w="10768" w:type="dxa"/>
                  <w:gridSpan w:val="6"/>
                  <w:tcBorders>
                    <w:left w:val="single" w:sz="4" w:space="0" w:color="auto"/>
                    <w:bottom w:val="single" w:sz="4" w:space="0" w:color="auto"/>
                    <w:right w:val="single" w:sz="4" w:space="0" w:color="auto"/>
                  </w:tcBorders>
                  <w:shd w:val="clear" w:color="auto" w:fill="auto"/>
                  <w:vAlign w:val="center"/>
                </w:tcPr>
                <w:p w14:paraId="774AC71C" w14:textId="3EF294C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19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57942"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C984A9"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51F31D43"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76B67352"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257A49A2" w14:textId="77777777" w:rsidTr="0097708C">
              <w:trPr>
                <w:trHeight w:val="232"/>
              </w:trPr>
              <w:tc>
                <w:tcPr>
                  <w:tcW w:w="2830" w:type="dxa"/>
                  <w:tcBorders>
                    <w:top w:val="nil"/>
                    <w:left w:val="single" w:sz="4" w:space="0" w:color="auto"/>
                    <w:bottom w:val="single" w:sz="4" w:space="0" w:color="auto"/>
                    <w:right w:val="single" w:sz="4" w:space="0" w:color="auto"/>
                  </w:tcBorders>
                  <w:shd w:val="clear" w:color="auto" w:fill="auto"/>
                  <w:vAlign w:val="center"/>
                </w:tcPr>
                <w:p w14:paraId="0C0D6EAC" w14:textId="4C9A7045"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lang w:val="en-US"/>
                    </w:rPr>
                    <w:t>20.Sursă de lumină "CLV-190, Olympus"</w:t>
                  </w:r>
                </w:p>
              </w:tc>
              <w:tc>
                <w:tcPr>
                  <w:tcW w:w="4253" w:type="dxa"/>
                  <w:tcBorders>
                    <w:top w:val="nil"/>
                    <w:left w:val="nil"/>
                    <w:bottom w:val="single" w:sz="4" w:space="0" w:color="auto"/>
                    <w:right w:val="single" w:sz="4" w:space="0" w:color="auto"/>
                  </w:tcBorders>
                  <w:shd w:val="clear" w:color="auto" w:fill="auto"/>
                  <w:vAlign w:val="center"/>
                </w:tcPr>
                <w:p w14:paraId="7A5B6FCF" w14:textId="3CFDFDE1"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20.1.Xenon short-arc lamp - ozone-free, 300W</w:t>
                  </w:r>
                </w:p>
              </w:tc>
              <w:tc>
                <w:tcPr>
                  <w:tcW w:w="567" w:type="dxa"/>
                  <w:tcBorders>
                    <w:top w:val="nil"/>
                    <w:left w:val="single" w:sz="4" w:space="0" w:color="auto"/>
                    <w:bottom w:val="single" w:sz="4" w:space="0" w:color="auto"/>
                    <w:right w:val="single" w:sz="4" w:space="0" w:color="auto"/>
                  </w:tcBorders>
                  <w:shd w:val="clear" w:color="auto" w:fill="auto"/>
                  <w:vAlign w:val="center"/>
                </w:tcPr>
                <w:p w14:paraId="20DD424D" w14:textId="38668A80"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567" w:type="dxa"/>
                  <w:tcBorders>
                    <w:top w:val="nil"/>
                    <w:left w:val="single" w:sz="4" w:space="0" w:color="auto"/>
                    <w:bottom w:val="single" w:sz="4" w:space="0" w:color="auto"/>
                    <w:right w:val="nil"/>
                  </w:tcBorders>
                  <w:shd w:val="clear" w:color="auto" w:fill="auto"/>
                  <w:vAlign w:val="center"/>
                </w:tcPr>
                <w:p w14:paraId="63453F3D" w14:textId="3C8ECC75"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97FAF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8501C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2BE0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6036D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542456A1"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11C42B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6DA3C525" w14:textId="77777777" w:rsidTr="0097708C">
              <w:trPr>
                <w:trHeight w:val="232"/>
              </w:trPr>
              <w:tc>
                <w:tcPr>
                  <w:tcW w:w="10768" w:type="dxa"/>
                  <w:gridSpan w:val="6"/>
                  <w:tcBorders>
                    <w:top w:val="nil"/>
                    <w:left w:val="single" w:sz="4" w:space="0" w:color="auto"/>
                    <w:bottom w:val="single" w:sz="4" w:space="0" w:color="auto"/>
                    <w:right w:val="single" w:sz="4" w:space="0" w:color="auto"/>
                  </w:tcBorders>
                  <w:shd w:val="clear" w:color="auto" w:fill="auto"/>
                  <w:vAlign w:val="center"/>
                </w:tcPr>
                <w:p w14:paraId="7BB87C6B" w14:textId="74D3A798"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20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A076F"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4C2330"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0CEEB7A4"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3D07C1D4"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2F32F2BF" w14:textId="77777777" w:rsidTr="0097708C">
              <w:trPr>
                <w:trHeight w:val="232"/>
              </w:trPr>
              <w:tc>
                <w:tcPr>
                  <w:tcW w:w="2830" w:type="dxa"/>
                  <w:tcBorders>
                    <w:top w:val="nil"/>
                    <w:left w:val="single" w:sz="4" w:space="0" w:color="auto"/>
                    <w:bottom w:val="single" w:sz="4" w:space="0" w:color="auto"/>
                    <w:right w:val="single" w:sz="4" w:space="0" w:color="auto"/>
                  </w:tcBorders>
                  <w:shd w:val="clear" w:color="auto" w:fill="auto"/>
                  <w:vAlign w:val="center"/>
                </w:tcPr>
                <w:p w14:paraId="5F67816C" w14:textId="5BD1D91D"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rPr>
                    <w:t>21.ECG-1106, Carewell</w:t>
                  </w:r>
                </w:p>
              </w:tc>
              <w:tc>
                <w:tcPr>
                  <w:tcW w:w="4253" w:type="dxa"/>
                  <w:tcBorders>
                    <w:top w:val="nil"/>
                    <w:left w:val="nil"/>
                    <w:bottom w:val="single" w:sz="4" w:space="0" w:color="auto"/>
                    <w:right w:val="single" w:sz="4" w:space="0" w:color="auto"/>
                  </w:tcBorders>
                  <w:shd w:val="clear" w:color="auto" w:fill="auto"/>
                  <w:vAlign w:val="center"/>
                </w:tcPr>
                <w:p w14:paraId="20DD0792" w14:textId="77016478"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21.1.Cablu ECG cu 10 electrozi</w:t>
                  </w:r>
                </w:p>
              </w:tc>
              <w:tc>
                <w:tcPr>
                  <w:tcW w:w="567" w:type="dxa"/>
                  <w:tcBorders>
                    <w:top w:val="nil"/>
                    <w:left w:val="single" w:sz="4" w:space="0" w:color="auto"/>
                    <w:bottom w:val="single" w:sz="4" w:space="0" w:color="auto"/>
                    <w:right w:val="single" w:sz="4" w:space="0" w:color="auto"/>
                  </w:tcBorders>
                  <w:shd w:val="clear" w:color="auto" w:fill="auto"/>
                  <w:vAlign w:val="center"/>
                </w:tcPr>
                <w:p w14:paraId="5A781EC4" w14:textId="50DC2A43"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567" w:type="dxa"/>
                  <w:tcBorders>
                    <w:top w:val="nil"/>
                    <w:left w:val="single" w:sz="4" w:space="0" w:color="auto"/>
                    <w:bottom w:val="single" w:sz="4" w:space="0" w:color="auto"/>
                    <w:right w:val="nil"/>
                  </w:tcBorders>
                  <w:shd w:val="clear" w:color="auto" w:fill="auto"/>
                  <w:vAlign w:val="center"/>
                </w:tcPr>
                <w:p w14:paraId="4D411DEB" w14:textId="4C093EE5"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259C9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F5D72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BBBC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6F753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5BF0BA7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D2E27E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1344CB84" w14:textId="77777777" w:rsidTr="0097708C">
              <w:trPr>
                <w:trHeight w:val="232"/>
              </w:trPr>
              <w:tc>
                <w:tcPr>
                  <w:tcW w:w="10768" w:type="dxa"/>
                  <w:gridSpan w:val="6"/>
                  <w:tcBorders>
                    <w:top w:val="nil"/>
                    <w:left w:val="single" w:sz="4" w:space="0" w:color="auto"/>
                    <w:bottom w:val="single" w:sz="4" w:space="0" w:color="auto"/>
                    <w:right w:val="single" w:sz="4" w:space="0" w:color="auto"/>
                  </w:tcBorders>
                  <w:shd w:val="clear" w:color="auto" w:fill="auto"/>
                  <w:vAlign w:val="center"/>
                </w:tcPr>
                <w:p w14:paraId="4D965ABD" w14:textId="36A8AA2D"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21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3EFCF"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B3A84D"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6C4C4C1D"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4610F2F0"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0F111EE0" w14:textId="77777777" w:rsidTr="0097708C">
              <w:trPr>
                <w:trHeight w:val="232"/>
              </w:trPr>
              <w:tc>
                <w:tcPr>
                  <w:tcW w:w="2830" w:type="dxa"/>
                  <w:tcBorders>
                    <w:top w:val="nil"/>
                    <w:left w:val="single" w:sz="4" w:space="0" w:color="auto"/>
                    <w:bottom w:val="single" w:sz="4" w:space="0" w:color="auto"/>
                    <w:right w:val="single" w:sz="4" w:space="0" w:color="auto"/>
                  </w:tcBorders>
                  <w:shd w:val="clear" w:color="auto" w:fill="auto"/>
                  <w:vAlign w:val="center"/>
                </w:tcPr>
                <w:p w14:paraId="50974CD2" w14:textId="1C830368"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rPr>
                    <w:t>22.ECG "MAC 2000, GE"</w:t>
                  </w:r>
                </w:p>
              </w:tc>
              <w:tc>
                <w:tcPr>
                  <w:tcW w:w="4253" w:type="dxa"/>
                  <w:tcBorders>
                    <w:top w:val="nil"/>
                    <w:left w:val="nil"/>
                    <w:bottom w:val="single" w:sz="4" w:space="0" w:color="auto"/>
                    <w:right w:val="single" w:sz="4" w:space="0" w:color="auto"/>
                  </w:tcBorders>
                  <w:shd w:val="clear" w:color="auto" w:fill="auto"/>
                  <w:vAlign w:val="center"/>
                </w:tcPr>
                <w:p w14:paraId="576B0069" w14:textId="0B785798"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22.1.Cablu ECG cu 10 electrozi</w:t>
                  </w:r>
                </w:p>
              </w:tc>
              <w:tc>
                <w:tcPr>
                  <w:tcW w:w="567" w:type="dxa"/>
                  <w:tcBorders>
                    <w:top w:val="nil"/>
                    <w:left w:val="single" w:sz="4" w:space="0" w:color="auto"/>
                    <w:bottom w:val="single" w:sz="4" w:space="0" w:color="auto"/>
                    <w:right w:val="single" w:sz="4" w:space="0" w:color="auto"/>
                  </w:tcBorders>
                  <w:shd w:val="clear" w:color="auto" w:fill="auto"/>
                  <w:vAlign w:val="center"/>
                </w:tcPr>
                <w:p w14:paraId="3EFB9A1B" w14:textId="294E3D69"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9</w:t>
                  </w:r>
                </w:p>
              </w:tc>
              <w:tc>
                <w:tcPr>
                  <w:tcW w:w="567" w:type="dxa"/>
                  <w:tcBorders>
                    <w:top w:val="nil"/>
                    <w:left w:val="single" w:sz="4" w:space="0" w:color="auto"/>
                    <w:bottom w:val="single" w:sz="4" w:space="0" w:color="auto"/>
                    <w:right w:val="nil"/>
                  </w:tcBorders>
                  <w:shd w:val="clear" w:color="auto" w:fill="auto"/>
                  <w:vAlign w:val="center"/>
                </w:tcPr>
                <w:p w14:paraId="5553CF1B" w14:textId="03289D8D"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3D1BB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25D44A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06AB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AB3F2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69A2B65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23A65D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2BC65793" w14:textId="77777777" w:rsidTr="0097708C">
              <w:trPr>
                <w:trHeight w:val="232"/>
              </w:trPr>
              <w:tc>
                <w:tcPr>
                  <w:tcW w:w="10768" w:type="dxa"/>
                  <w:gridSpan w:val="6"/>
                  <w:tcBorders>
                    <w:top w:val="nil"/>
                    <w:left w:val="single" w:sz="4" w:space="0" w:color="auto"/>
                    <w:bottom w:val="single" w:sz="4" w:space="0" w:color="auto"/>
                    <w:right w:val="single" w:sz="4" w:space="0" w:color="auto"/>
                  </w:tcBorders>
                  <w:shd w:val="clear" w:color="auto" w:fill="auto"/>
                  <w:vAlign w:val="center"/>
                </w:tcPr>
                <w:p w14:paraId="2B9A7ABA" w14:textId="6B2F27CA"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22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2FD05"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91A5A5"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E8C9C4E"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735555B8" w14:textId="77777777" w:rsidR="00514AA5" w:rsidRPr="00457C3B"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319302C5" w14:textId="77777777" w:rsidTr="0097708C">
              <w:trPr>
                <w:trHeight w:val="232"/>
              </w:trPr>
              <w:tc>
                <w:tcPr>
                  <w:tcW w:w="2830" w:type="dxa"/>
                  <w:tcBorders>
                    <w:top w:val="nil"/>
                    <w:left w:val="single" w:sz="4" w:space="0" w:color="auto"/>
                    <w:bottom w:val="single" w:sz="4" w:space="0" w:color="auto"/>
                    <w:right w:val="single" w:sz="4" w:space="0" w:color="auto"/>
                  </w:tcBorders>
                  <w:shd w:val="clear" w:color="auto" w:fill="auto"/>
                  <w:vAlign w:val="center"/>
                </w:tcPr>
                <w:p w14:paraId="1EDA2289" w14:textId="69266666"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rPr>
                    <w:t>23.Distilator "АДЭ-50, Ливам"</w:t>
                  </w:r>
                </w:p>
              </w:tc>
              <w:tc>
                <w:tcPr>
                  <w:tcW w:w="4253" w:type="dxa"/>
                  <w:tcBorders>
                    <w:top w:val="nil"/>
                    <w:left w:val="nil"/>
                    <w:bottom w:val="single" w:sz="4" w:space="0" w:color="auto"/>
                    <w:right w:val="single" w:sz="4" w:space="0" w:color="auto"/>
                  </w:tcBorders>
                  <w:shd w:val="clear" w:color="auto" w:fill="auto"/>
                  <w:vAlign w:val="center"/>
                </w:tcPr>
                <w:p w14:paraId="316BAD39" w14:textId="22C50969" w:rsidR="00514AA5" w:rsidRPr="00DF3631" w:rsidRDefault="00514AA5" w:rsidP="006E54F0">
                  <w:pPr>
                    <w:framePr w:hSpace="180" w:wrap="around" w:vAnchor="page" w:hAnchor="margin" w:y="347"/>
                    <w:rPr>
                      <w:rFonts w:ascii="Arial Narrow" w:eastAsia="Calibri" w:hAnsi="Arial Narrow" w:cs="Arial"/>
                      <w:noProof w:val="0"/>
                      <w:color w:val="000000"/>
                      <w:sz w:val="20"/>
                      <w:szCs w:val="22"/>
                      <w:lang w:val="ru-RU"/>
                    </w:rPr>
                  </w:pPr>
                  <w:r w:rsidRPr="00335871">
                    <w:rPr>
                      <w:rFonts w:ascii="Arial Narrow" w:hAnsi="Arial Narrow" w:cs="Arial"/>
                      <w:sz w:val="20"/>
                      <w:szCs w:val="20"/>
                    </w:rPr>
                    <w:t>23.1.Tenuri spiralate - Межцентровое расстояние: 80мм; Высота (рабочая): 100 (-5)мм; Штуцер: М18х1,5; ТЭН 86А10/3,5 J220 РБ_т; Гайка - 2шт; прокладки паронитовые - 2шт; прокладки резиновые - 2шт; шайба нержавеющая Ø 18 плоская - 2шт.</w:t>
                  </w:r>
                </w:p>
              </w:tc>
              <w:tc>
                <w:tcPr>
                  <w:tcW w:w="567" w:type="dxa"/>
                  <w:tcBorders>
                    <w:top w:val="nil"/>
                    <w:left w:val="single" w:sz="4" w:space="0" w:color="auto"/>
                    <w:bottom w:val="single" w:sz="4" w:space="0" w:color="auto"/>
                    <w:right w:val="single" w:sz="4" w:space="0" w:color="auto"/>
                  </w:tcBorders>
                  <w:shd w:val="clear" w:color="auto" w:fill="auto"/>
                  <w:vAlign w:val="center"/>
                </w:tcPr>
                <w:p w14:paraId="0AE13A2E" w14:textId="39969C4B" w:rsidR="00514AA5" w:rsidRPr="00913EBD"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9</w:t>
                  </w:r>
                </w:p>
              </w:tc>
              <w:tc>
                <w:tcPr>
                  <w:tcW w:w="567" w:type="dxa"/>
                  <w:tcBorders>
                    <w:top w:val="nil"/>
                    <w:left w:val="single" w:sz="4" w:space="0" w:color="auto"/>
                    <w:bottom w:val="single" w:sz="4" w:space="0" w:color="auto"/>
                    <w:right w:val="nil"/>
                  </w:tcBorders>
                  <w:shd w:val="clear" w:color="auto" w:fill="auto"/>
                  <w:vAlign w:val="center"/>
                </w:tcPr>
                <w:p w14:paraId="7D819B59" w14:textId="19882722"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319EB7" w14:textId="77777777" w:rsidR="00514AA5" w:rsidRPr="00DF3631" w:rsidRDefault="00514AA5" w:rsidP="006E54F0">
                  <w:pPr>
                    <w:framePr w:hSpace="180" w:wrap="around" w:vAnchor="page" w:hAnchor="margin" w:y="347"/>
                    <w:spacing w:line="276" w:lineRule="auto"/>
                    <w:jc w:val="center"/>
                    <w:rPr>
                      <w:rFonts w:ascii="Arial Narrow" w:eastAsia="Calibri" w:hAnsi="Arial Narrow"/>
                      <w:noProof w:val="0"/>
                      <w:sz w:val="20"/>
                      <w:szCs w:val="20"/>
                      <w:lang w:val="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A2B636" w14:textId="77777777" w:rsidR="00514AA5" w:rsidRPr="00DF3631" w:rsidRDefault="00514AA5" w:rsidP="006E54F0">
                  <w:pPr>
                    <w:framePr w:hSpace="180" w:wrap="around" w:vAnchor="page" w:hAnchor="margin" w:y="347"/>
                    <w:spacing w:line="276" w:lineRule="auto"/>
                    <w:jc w:val="center"/>
                    <w:rPr>
                      <w:rFonts w:ascii="Arial Narrow" w:eastAsia="Calibri" w:hAnsi="Arial Narrow"/>
                      <w:noProof w:val="0"/>
                      <w:sz w:val="20"/>
                      <w:szCs w:val="20"/>
                      <w:lang w:val="ru-RU"/>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50678" w14:textId="77777777" w:rsidR="00514AA5" w:rsidRPr="00DF3631" w:rsidRDefault="00514AA5" w:rsidP="006E54F0">
                  <w:pPr>
                    <w:framePr w:hSpace="180" w:wrap="around" w:vAnchor="page" w:hAnchor="margin" w:y="347"/>
                    <w:spacing w:line="276" w:lineRule="auto"/>
                    <w:jc w:val="center"/>
                    <w:rPr>
                      <w:rFonts w:ascii="Arial Narrow" w:eastAsia="Calibri" w:hAnsi="Arial Narrow"/>
                      <w:noProof w:val="0"/>
                      <w:sz w:val="20"/>
                      <w:szCs w:val="20"/>
                      <w:lang w:val="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45DCB3" w14:textId="77777777" w:rsidR="00514AA5" w:rsidRPr="00DF3631" w:rsidRDefault="00514AA5" w:rsidP="006E54F0">
                  <w:pPr>
                    <w:framePr w:hSpace="180" w:wrap="around" w:vAnchor="page" w:hAnchor="margin" w:y="347"/>
                    <w:spacing w:line="276" w:lineRule="auto"/>
                    <w:jc w:val="center"/>
                    <w:rPr>
                      <w:rFonts w:ascii="Arial Narrow" w:eastAsia="Calibri" w:hAnsi="Arial Narrow"/>
                      <w:noProof w:val="0"/>
                      <w:sz w:val="20"/>
                      <w:szCs w:val="20"/>
                      <w:lang w:val="ru-RU"/>
                    </w:rPr>
                  </w:pPr>
                </w:p>
              </w:tc>
              <w:tc>
                <w:tcPr>
                  <w:tcW w:w="850" w:type="dxa"/>
                  <w:tcBorders>
                    <w:left w:val="single" w:sz="4" w:space="0" w:color="auto"/>
                    <w:right w:val="single" w:sz="4" w:space="0" w:color="auto"/>
                  </w:tcBorders>
                  <w:shd w:val="clear" w:color="auto" w:fill="auto"/>
                  <w:vAlign w:val="center"/>
                </w:tcPr>
                <w:p w14:paraId="13306DD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3F3588E" w14:textId="77777777" w:rsidR="00514AA5" w:rsidRPr="00DF3631" w:rsidRDefault="00514AA5" w:rsidP="006E54F0">
                  <w:pPr>
                    <w:framePr w:hSpace="180" w:wrap="around" w:vAnchor="page" w:hAnchor="margin" w:y="347"/>
                    <w:spacing w:line="276" w:lineRule="auto"/>
                    <w:jc w:val="center"/>
                    <w:rPr>
                      <w:rFonts w:ascii="Arial Narrow" w:eastAsia="Calibri" w:hAnsi="Arial Narrow"/>
                      <w:noProof w:val="0"/>
                      <w:sz w:val="16"/>
                      <w:szCs w:val="16"/>
                      <w:lang w:val="ru-RU"/>
                    </w:rPr>
                  </w:pPr>
                </w:p>
              </w:tc>
            </w:tr>
            <w:tr w:rsidR="00514AA5" w:rsidRPr="00545049" w14:paraId="01D8649E" w14:textId="77777777" w:rsidTr="0097708C">
              <w:trPr>
                <w:trHeight w:val="232"/>
              </w:trPr>
              <w:tc>
                <w:tcPr>
                  <w:tcW w:w="10768" w:type="dxa"/>
                  <w:gridSpan w:val="6"/>
                  <w:tcBorders>
                    <w:top w:val="nil"/>
                    <w:left w:val="single" w:sz="4" w:space="0" w:color="auto"/>
                    <w:bottom w:val="single" w:sz="4" w:space="0" w:color="auto"/>
                    <w:right w:val="single" w:sz="4" w:space="0" w:color="auto"/>
                  </w:tcBorders>
                  <w:shd w:val="clear" w:color="auto" w:fill="auto"/>
                  <w:vAlign w:val="center"/>
                </w:tcPr>
                <w:p w14:paraId="405522A5" w14:textId="4E9F9E65"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rPr>
                  </w:pPr>
                  <w:r>
                    <w:rPr>
                      <w:rFonts w:ascii="Arial Narrow" w:eastAsia="Calibri" w:hAnsi="Arial Narrow"/>
                      <w:b/>
                      <w:noProof w:val="0"/>
                      <w:sz w:val="20"/>
                      <w:szCs w:val="20"/>
                    </w:rPr>
                    <w:t>TOTAL LOT 23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EE76A"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A08E52"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ru-RU"/>
                    </w:rPr>
                  </w:pPr>
                </w:p>
              </w:tc>
              <w:tc>
                <w:tcPr>
                  <w:tcW w:w="850" w:type="dxa"/>
                  <w:tcBorders>
                    <w:left w:val="single" w:sz="4" w:space="0" w:color="auto"/>
                    <w:right w:val="single" w:sz="4" w:space="0" w:color="auto"/>
                  </w:tcBorders>
                  <w:shd w:val="clear" w:color="auto" w:fill="auto"/>
                  <w:vAlign w:val="center"/>
                </w:tcPr>
                <w:p w14:paraId="3B80BE33"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550D7F45"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16"/>
                      <w:lang w:val="ru-RU"/>
                    </w:rPr>
                  </w:pPr>
                </w:p>
              </w:tc>
            </w:tr>
            <w:tr w:rsidR="00514AA5" w:rsidRPr="00545049" w14:paraId="11CED97B" w14:textId="77777777" w:rsidTr="0097708C">
              <w:trPr>
                <w:trHeight w:val="232"/>
              </w:trPr>
              <w:tc>
                <w:tcPr>
                  <w:tcW w:w="2830" w:type="dxa"/>
                  <w:tcBorders>
                    <w:top w:val="nil"/>
                    <w:left w:val="single" w:sz="4" w:space="0" w:color="auto"/>
                    <w:bottom w:val="single" w:sz="4" w:space="0" w:color="auto"/>
                    <w:right w:val="single" w:sz="4" w:space="0" w:color="auto"/>
                  </w:tcBorders>
                  <w:shd w:val="clear" w:color="auto" w:fill="auto"/>
                  <w:vAlign w:val="center"/>
                </w:tcPr>
                <w:p w14:paraId="6FDE10A3" w14:textId="01334B0C"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rPr>
                    <w:t>24.Distilator "АЭ-25МО, ТЗМОИ"</w:t>
                  </w:r>
                </w:p>
              </w:tc>
              <w:tc>
                <w:tcPr>
                  <w:tcW w:w="4253" w:type="dxa"/>
                  <w:tcBorders>
                    <w:top w:val="nil"/>
                    <w:left w:val="nil"/>
                    <w:bottom w:val="single" w:sz="4" w:space="0" w:color="auto"/>
                    <w:right w:val="single" w:sz="4" w:space="0" w:color="auto"/>
                  </w:tcBorders>
                  <w:shd w:val="clear" w:color="auto" w:fill="auto"/>
                  <w:vAlign w:val="center"/>
                </w:tcPr>
                <w:p w14:paraId="35312B96" w14:textId="7C06B48B"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24.1.Tenuri 2,75Kw, Ø 14 mm, inox "spiralat" - Тэн 160.06.000; Среда применения: вода; Мощность ТЭН: 2,7 кВт; Напряжение ТЭН: 220 В; Материал: медь или нержавеющая сталь; Диаметр оболочки: 8 мм; Резьба втулок (штуцеров) для установки: М14 х 1,5; Резьба контактных стержней ТЭН: М4; •Гайка - 2шт. •прокладки паронитовые - 2шт. •прокладки резиновые - 2шт. •шайба нержавеющая - 2шт.</w:t>
                  </w:r>
                </w:p>
              </w:tc>
              <w:tc>
                <w:tcPr>
                  <w:tcW w:w="567" w:type="dxa"/>
                  <w:tcBorders>
                    <w:top w:val="nil"/>
                    <w:left w:val="single" w:sz="4" w:space="0" w:color="auto"/>
                    <w:bottom w:val="single" w:sz="4" w:space="0" w:color="auto"/>
                    <w:right w:val="single" w:sz="4" w:space="0" w:color="auto"/>
                  </w:tcBorders>
                  <w:shd w:val="clear" w:color="auto" w:fill="auto"/>
                  <w:vAlign w:val="center"/>
                </w:tcPr>
                <w:p w14:paraId="3A61E266" w14:textId="50DB095B"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12</w:t>
                  </w:r>
                </w:p>
              </w:tc>
              <w:tc>
                <w:tcPr>
                  <w:tcW w:w="567" w:type="dxa"/>
                  <w:tcBorders>
                    <w:top w:val="nil"/>
                    <w:left w:val="single" w:sz="4" w:space="0" w:color="auto"/>
                    <w:bottom w:val="single" w:sz="4" w:space="0" w:color="auto"/>
                    <w:right w:val="nil"/>
                  </w:tcBorders>
                  <w:shd w:val="clear" w:color="auto" w:fill="auto"/>
                  <w:vAlign w:val="center"/>
                </w:tcPr>
                <w:p w14:paraId="583732C7" w14:textId="6764ACEC"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A3E05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E1967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508B3"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3B95D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3F038A3"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1B9B5C1"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2E7C1AB8" w14:textId="77777777" w:rsidTr="0097708C">
              <w:trPr>
                <w:trHeight w:val="232"/>
              </w:trPr>
              <w:tc>
                <w:tcPr>
                  <w:tcW w:w="10768" w:type="dxa"/>
                  <w:gridSpan w:val="6"/>
                  <w:tcBorders>
                    <w:top w:val="nil"/>
                    <w:left w:val="single" w:sz="4" w:space="0" w:color="auto"/>
                    <w:bottom w:val="single" w:sz="4" w:space="0" w:color="auto"/>
                    <w:right w:val="single" w:sz="4" w:space="0" w:color="auto"/>
                  </w:tcBorders>
                  <w:shd w:val="clear" w:color="auto" w:fill="auto"/>
                  <w:vAlign w:val="center"/>
                </w:tcPr>
                <w:p w14:paraId="4F9E01A4" w14:textId="76E858A0"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24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1BD60"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BB130B"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5FD680E9"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431C447C"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780A788C" w14:textId="77777777" w:rsidTr="0097708C">
              <w:trPr>
                <w:trHeight w:val="232"/>
              </w:trPr>
              <w:tc>
                <w:tcPr>
                  <w:tcW w:w="2830" w:type="dxa"/>
                  <w:tcBorders>
                    <w:top w:val="nil"/>
                    <w:left w:val="single" w:sz="4" w:space="0" w:color="auto"/>
                    <w:bottom w:val="single" w:sz="4" w:space="0" w:color="auto"/>
                    <w:right w:val="single" w:sz="4" w:space="0" w:color="auto"/>
                  </w:tcBorders>
                  <w:shd w:val="clear" w:color="auto" w:fill="auto"/>
                  <w:vAlign w:val="center"/>
                </w:tcPr>
                <w:p w14:paraId="477A0818" w14:textId="27D2C5BB"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lang w:val="en-US"/>
                    </w:rPr>
                    <w:t>25.Sistem motorizat cranial &amp; spinal "Unidrive S III ENT, Karl Storz"</w:t>
                  </w:r>
                </w:p>
              </w:tc>
              <w:tc>
                <w:tcPr>
                  <w:tcW w:w="4253" w:type="dxa"/>
                  <w:tcBorders>
                    <w:top w:val="nil"/>
                    <w:left w:val="nil"/>
                    <w:bottom w:val="single" w:sz="4" w:space="0" w:color="auto"/>
                    <w:right w:val="single" w:sz="4" w:space="0" w:color="auto"/>
                  </w:tcBorders>
                  <w:shd w:val="clear" w:color="auto" w:fill="auto"/>
                  <w:vAlign w:val="center"/>
                </w:tcPr>
                <w:p w14:paraId="2F955457" w14:textId="28492991"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25.1.Piesă de mare viteză, scurtă, unghiulară ≤100000rpm (part number: 252680)</w:t>
                  </w:r>
                </w:p>
              </w:tc>
              <w:tc>
                <w:tcPr>
                  <w:tcW w:w="567" w:type="dxa"/>
                  <w:tcBorders>
                    <w:top w:val="nil"/>
                    <w:left w:val="single" w:sz="4" w:space="0" w:color="auto"/>
                    <w:bottom w:val="single" w:sz="4" w:space="0" w:color="auto"/>
                    <w:right w:val="single" w:sz="4" w:space="0" w:color="auto"/>
                  </w:tcBorders>
                  <w:shd w:val="clear" w:color="auto" w:fill="auto"/>
                  <w:vAlign w:val="center"/>
                </w:tcPr>
                <w:p w14:paraId="0ED15C5C" w14:textId="7E02C8A3"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10D0E53B" w14:textId="2FC5552B"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F6B79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BECF2D1"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C1E2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8DC37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30908B7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44328E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663A6874" w14:textId="77777777" w:rsidTr="0097708C">
              <w:trPr>
                <w:trHeight w:val="232"/>
              </w:trPr>
              <w:tc>
                <w:tcPr>
                  <w:tcW w:w="10768" w:type="dxa"/>
                  <w:gridSpan w:val="6"/>
                  <w:tcBorders>
                    <w:top w:val="nil"/>
                    <w:left w:val="single" w:sz="4" w:space="0" w:color="auto"/>
                    <w:bottom w:val="single" w:sz="4" w:space="0" w:color="auto"/>
                    <w:right w:val="single" w:sz="4" w:space="0" w:color="auto"/>
                  </w:tcBorders>
                  <w:shd w:val="clear" w:color="auto" w:fill="auto"/>
                  <w:vAlign w:val="center"/>
                </w:tcPr>
                <w:p w14:paraId="0737C3AB" w14:textId="5C822ADE"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25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5A1D57"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243824"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D8ABD5A"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4E8F303D"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1BAA1A67" w14:textId="77777777" w:rsidTr="0097708C">
              <w:trPr>
                <w:trHeight w:val="232"/>
              </w:trPr>
              <w:tc>
                <w:tcPr>
                  <w:tcW w:w="2830" w:type="dxa"/>
                  <w:tcBorders>
                    <w:top w:val="nil"/>
                    <w:left w:val="single" w:sz="4" w:space="0" w:color="auto"/>
                    <w:bottom w:val="single" w:sz="4" w:space="0" w:color="auto"/>
                    <w:right w:val="single" w:sz="4" w:space="0" w:color="auto"/>
                  </w:tcBorders>
                  <w:shd w:val="clear" w:color="auto" w:fill="auto"/>
                  <w:vAlign w:val="center"/>
                </w:tcPr>
                <w:p w14:paraId="44BF93F6" w14:textId="5BF85D84"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rPr>
                    <w:t>26.Microscop OPMI PENTERO 800, Zeiss</w:t>
                  </w:r>
                </w:p>
              </w:tc>
              <w:tc>
                <w:tcPr>
                  <w:tcW w:w="4253" w:type="dxa"/>
                  <w:tcBorders>
                    <w:top w:val="nil"/>
                    <w:left w:val="nil"/>
                    <w:bottom w:val="single" w:sz="4" w:space="0" w:color="auto"/>
                    <w:right w:val="single" w:sz="4" w:space="0" w:color="auto"/>
                  </w:tcBorders>
                  <w:shd w:val="clear" w:color="auto" w:fill="auto"/>
                  <w:vAlign w:val="center"/>
                </w:tcPr>
                <w:p w14:paraId="049C1D03" w14:textId="19CC56E7"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26.1.Lampă xenon 300W - compatibilă cu microscopul neurochirurgical PENTERO 800, Zeiss 000000-1277-220</w:t>
                  </w:r>
                </w:p>
              </w:tc>
              <w:tc>
                <w:tcPr>
                  <w:tcW w:w="567" w:type="dxa"/>
                  <w:tcBorders>
                    <w:top w:val="nil"/>
                    <w:left w:val="single" w:sz="4" w:space="0" w:color="auto"/>
                    <w:bottom w:val="single" w:sz="4" w:space="0" w:color="auto"/>
                    <w:right w:val="single" w:sz="4" w:space="0" w:color="auto"/>
                  </w:tcBorders>
                  <w:shd w:val="clear" w:color="auto" w:fill="auto"/>
                  <w:vAlign w:val="center"/>
                </w:tcPr>
                <w:p w14:paraId="7411AAFE" w14:textId="4BD81A96"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64D9C73C" w14:textId="7C7417C9"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BD377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05B4F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B137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26592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55370B5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BBB61E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11CF5F7D" w14:textId="77777777" w:rsidTr="0097708C">
              <w:trPr>
                <w:trHeight w:val="232"/>
              </w:trPr>
              <w:tc>
                <w:tcPr>
                  <w:tcW w:w="10768" w:type="dxa"/>
                  <w:gridSpan w:val="6"/>
                  <w:tcBorders>
                    <w:top w:val="nil"/>
                    <w:left w:val="single" w:sz="4" w:space="0" w:color="auto"/>
                    <w:bottom w:val="single" w:sz="4" w:space="0" w:color="auto"/>
                    <w:right w:val="single" w:sz="4" w:space="0" w:color="auto"/>
                  </w:tcBorders>
                  <w:shd w:val="clear" w:color="auto" w:fill="auto"/>
                  <w:vAlign w:val="center"/>
                </w:tcPr>
                <w:p w14:paraId="28CACD2A" w14:textId="135792BB"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26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D95A2"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D2255D"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6AF065DB"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2380732E"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5F77B793" w14:textId="77777777" w:rsidTr="0097708C">
              <w:trPr>
                <w:trHeight w:val="232"/>
              </w:trPr>
              <w:tc>
                <w:tcPr>
                  <w:tcW w:w="2830" w:type="dxa"/>
                  <w:tcBorders>
                    <w:top w:val="nil"/>
                    <w:left w:val="single" w:sz="4" w:space="0" w:color="auto"/>
                    <w:bottom w:val="single" w:sz="4" w:space="0" w:color="auto"/>
                    <w:right w:val="single" w:sz="4" w:space="0" w:color="auto"/>
                  </w:tcBorders>
                  <w:shd w:val="clear" w:color="auto" w:fill="auto"/>
                  <w:vAlign w:val="center"/>
                </w:tcPr>
                <w:p w14:paraId="67C3A0BB" w14:textId="62287A57"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rPr>
                    <w:t>27.Microscop OPMI Vario 700, Zeiss</w:t>
                  </w:r>
                </w:p>
              </w:tc>
              <w:tc>
                <w:tcPr>
                  <w:tcW w:w="4253" w:type="dxa"/>
                  <w:tcBorders>
                    <w:top w:val="nil"/>
                    <w:left w:val="nil"/>
                    <w:bottom w:val="single" w:sz="4" w:space="0" w:color="auto"/>
                    <w:right w:val="single" w:sz="4" w:space="0" w:color="auto"/>
                  </w:tcBorders>
                  <w:shd w:val="clear" w:color="auto" w:fill="auto"/>
                  <w:vAlign w:val="center"/>
                </w:tcPr>
                <w:p w14:paraId="56FA126E" w14:textId="4F2E8A5F"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27.1.Lampă xenon 180W</w:t>
                  </w:r>
                </w:p>
              </w:tc>
              <w:tc>
                <w:tcPr>
                  <w:tcW w:w="567" w:type="dxa"/>
                  <w:tcBorders>
                    <w:top w:val="nil"/>
                    <w:left w:val="single" w:sz="4" w:space="0" w:color="auto"/>
                    <w:bottom w:val="single" w:sz="4" w:space="0" w:color="auto"/>
                    <w:right w:val="single" w:sz="4" w:space="0" w:color="auto"/>
                  </w:tcBorders>
                  <w:shd w:val="clear" w:color="auto" w:fill="auto"/>
                  <w:vAlign w:val="center"/>
                </w:tcPr>
                <w:p w14:paraId="52A1E066" w14:textId="3C80D29F"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272A8C1D" w14:textId="0ECA1340"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4DECF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88443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AE3B0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1AC90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3D9F748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945339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745F4ED8" w14:textId="77777777" w:rsidTr="0097708C">
              <w:trPr>
                <w:trHeight w:val="232"/>
              </w:trPr>
              <w:tc>
                <w:tcPr>
                  <w:tcW w:w="10768" w:type="dxa"/>
                  <w:gridSpan w:val="6"/>
                  <w:tcBorders>
                    <w:top w:val="nil"/>
                    <w:left w:val="single" w:sz="4" w:space="0" w:color="auto"/>
                    <w:bottom w:val="single" w:sz="4" w:space="0" w:color="auto"/>
                    <w:right w:val="single" w:sz="4" w:space="0" w:color="auto"/>
                  </w:tcBorders>
                  <w:shd w:val="clear" w:color="auto" w:fill="auto"/>
                  <w:vAlign w:val="center"/>
                </w:tcPr>
                <w:p w14:paraId="1B9AB82C" w14:textId="3B8E6C1D"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27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82D94"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194614"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2AA259C3"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315A6848"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152BEC41" w14:textId="77777777" w:rsidTr="0097708C">
              <w:trPr>
                <w:trHeight w:val="232"/>
              </w:trPr>
              <w:tc>
                <w:tcPr>
                  <w:tcW w:w="2830" w:type="dxa"/>
                  <w:tcBorders>
                    <w:top w:val="nil"/>
                    <w:left w:val="single" w:sz="4" w:space="0" w:color="auto"/>
                    <w:bottom w:val="single" w:sz="4" w:space="0" w:color="auto"/>
                    <w:right w:val="single" w:sz="4" w:space="0" w:color="auto"/>
                  </w:tcBorders>
                  <w:shd w:val="clear" w:color="auto" w:fill="auto"/>
                  <w:vAlign w:val="center"/>
                </w:tcPr>
                <w:p w14:paraId="0ECA74F9" w14:textId="45EA349F"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rPr>
                    <w:lastRenderedPageBreak/>
                    <w:t>28.Microscop</w:t>
                  </w:r>
                </w:p>
              </w:tc>
              <w:tc>
                <w:tcPr>
                  <w:tcW w:w="4253" w:type="dxa"/>
                  <w:tcBorders>
                    <w:top w:val="nil"/>
                    <w:left w:val="nil"/>
                    <w:bottom w:val="single" w:sz="4" w:space="0" w:color="auto"/>
                    <w:right w:val="single" w:sz="4" w:space="0" w:color="auto"/>
                  </w:tcBorders>
                  <w:shd w:val="clear" w:color="auto" w:fill="auto"/>
                  <w:vAlign w:val="center"/>
                </w:tcPr>
                <w:p w14:paraId="07F61D86" w14:textId="477F5007"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28.1.Lampă halogen cu reflector MR16 - 12V 100W GZ6.35</w:t>
                  </w:r>
                </w:p>
              </w:tc>
              <w:tc>
                <w:tcPr>
                  <w:tcW w:w="567" w:type="dxa"/>
                  <w:tcBorders>
                    <w:top w:val="nil"/>
                    <w:left w:val="single" w:sz="4" w:space="0" w:color="auto"/>
                    <w:bottom w:val="single" w:sz="4" w:space="0" w:color="auto"/>
                    <w:right w:val="single" w:sz="4" w:space="0" w:color="auto"/>
                  </w:tcBorders>
                  <w:shd w:val="clear" w:color="auto" w:fill="auto"/>
                  <w:vAlign w:val="center"/>
                </w:tcPr>
                <w:p w14:paraId="07D73F7A" w14:textId="351CE758"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6</w:t>
                  </w:r>
                </w:p>
              </w:tc>
              <w:tc>
                <w:tcPr>
                  <w:tcW w:w="567" w:type="dxa"/>
                  <w:tcBorders>
                    <w:top w:val="nil"/>
                    <w:left w:val="single" w:sz="4" w:space="0" w:color="auto"/>
                    <w:bottom w:val="single" w:sz="4" w:space="0" w:color="auto"/>
                    <w:right w:val="nil"/>
                  </w:tcBorders>
                  <w:shd w:val="clear" w:color="auto" w:fill="auto"/>
                  <w:vAlign w:val="center"/>
                </w:tcPr>
                <w:p w14:paraId="67AADBB9" w14:textId="3D1DEEE6"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BC2F1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67218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7E1D4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35C931"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4743091"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8782DB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5BB49E0B" w14:textId="77777777" w:rsidTr="0097708C">
              <w:trPr>
                <w:trHeight w:val="232"/>
              </w:trPr>
              <w:tc>
                <w:tcPr>
                  <w:tcW w:w="10768" w:type="dxa"/>
                  <w:gridSpan w:val="6"/>
                  <w:tcBorders>
                    <w:top w:val="nil"/>
                    <w:left w:val="single" w:sz="4" w:space="0" w:color="auto"/>
                    <w:bottom w:val="single" w:sz="4" w:space="0" w:color="auto"/>
                    <w:right w:val="single" w:sz="4" w:space="0" w:color="auto"/>
                  </w:tcBorders>
                  <w:shd w:val="clear" w:color="auto" w:fill="auto"/>
                  <w:vAlign w:val="center"/>
                </w:tcPr>
                <w:p w14:paraId="4C048CE1" w14:textId="78024C92"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28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D7392"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678E17"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3C2F154"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18B10FB7"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33764255" w14:textId="77777777" w:rsidTr="0097708C">
              <w:trPr>
                <w:trHeight w:val="232"/>
              </w:trPr>
              <w:tc>
                <w:tcPr>
                  <w:tcW w:w="2830" w:type="dxa"/>
                  <w:vMerge w:val="restart"/>
                  <w:tcBorders>
                    <w:top w:val="nil"/>
                    <w:left w:val="single" w:sz="4" w:space="0" w:color="auto"/>
                    <w:right w:val="single" w:sz="4" w:space="0" w:color="auto"/>
                  </w:tcBorders>
                  <w:shd w:val="clear" w:color="auto" w:fill="auto"/>
                  <w:vAlign w:val="center"/>
                </w:tcPr>
                <w:p w14:paraId="51132B97" w14:textId="44F18982"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rPr>
                    <w:t>29.Electrocuagulator "ARC-350, Bowa"</w:t>
                  </w:r>
                </w:p>
              </w:tc>
              <w:tc>
                <w:tcPr>
                  <w:tcW w:w="4253" w:type="dxa"/>
                  <w:tcBorders>
                    <w:top w:val="nil"/>
                    <w:left w:val="nil"/>
                    <w:bottom w:val="single" w:sz="4" w:space="0" w:color="auto"/>
                    <w:right w:val="single" w:sz="4" w:space="0" w:color="auto"/>
                  </w:tcBorders>
                  <w:shd w:val="clear" w:color="auto" w:fill="auto"/>
                  <w:vAlign w:val="center"/>
                </w:tcPr>
                <w:p w14:paraId="677C1F9D" w14:textId="7A2DFD7F"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29.1.Cablu bipolar p/u pencetă - 3m, compatibil cu instrumentele laparoscopice, autoclavabil</w:t>
                  </w:r>
                </w:p>
              </w:tc>
              <w:tc>
                <w:tcPr>
                  <w:tcW w:w="567" w:type="dxa"/>
                  <w:tcBorders>
                    <w:top w:val="nil"/>
                    <w:left w:val="single" w:sz="4" w:space="0" w:color="auto"/>
                    <w:bottom w:val="single" w:sz="4" w:space="0" w:color="auto"/>
                    <w:right w:val="single" w:sz="4" w:space="0" w:color="auto"/>
                  </w:tcBorders>
                  <w:shd w:val="clear" w:color="auto" w:fill="auto"/>
                  <w:vAlign w:val="center"/>
                </w:tcPr>
                <w:p w14:paraId="1FD5A91F" w14:textId="30E3DCAF"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3</w:t>
                  </w:r>
                </w:p>
              </w:tc>
              <w:tc>
                <w:tcPr>
                  <w:tcW w:w="567" w:type="dxa"/>
                  <w:tcBorders>
                    <w:top w:val="nil"/>
                    <w:left w:val="single" w:sz="4" w:space="0" w:color="auto"/>
                    <w:bottom w:val="single" w:sz="4" w:space="0" w:color="auto"/>
                    <w:right w:val="nil"/>
                  </w:tcBorders>
                  <w:shd w:val="clear" w:color="auto" w:fill="auto"/>
                  <w:vAlign w:val="center"/>
                </w:tcPr>
                <w:p w14:paraId="62C5D0FE" w14:textId="7B91DBE1"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EF8C1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DE5D2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A91C6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B376D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27E293E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A52076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27F6B5E2" w14:textId="77777777" w:rsidTr="0097708C">
              <w:trPr>
                <w:trHeight w:val="232"/>
              </w:trPr>
              <w:tc>
                <w:tcPr>
                  <w:tcW w:w="2830" w:type="dxa"/>
                  <w:vMerge/>
                  <w:tcBorders>
                    <w:left w:val="single" w:sz="4" w:space="0" w:color="auto"/>
                    <w:right w:val="single" w:sz="4" w:space="0" w:color="auto"/>
                  </w:tcBorders>
                  <w:shd w:val="clear" w:color="auto" w:fill="auto"/>
                  <w:vAlign w:val="center"/>
                </w:tcPr>
                <w:p w14:paraId="5ADB7824" w14:textId="5A3B489C"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309CDEF0" w14:textId="5162F2FD"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29.2.Cablu p/u electrod cârlig - 3m, compatibil cu instrumentele laparoscopice, autoclavabil</w:t>
                  </w:r>
                </w:p>
              </w:tc>
              <w:tc>
                <w:tcPr>
                  <w:tcW w:w="567" w:type="dxa"/>
                  <w:tcBorders>
                    <w:top w:val="nil"/>
                    <w:left w:val="single" w:sz="4" w:space="0" w:color="auto"/>
                    <w:bottom w:val="single" w:sz="4" w:space="0" w:color="auto"/>
                    <w:right w:val="single" w:sz="4" w:space="0" w:color="auto"/>
                  </w:tcBorders>
                  <w:shd w:val="clear" w:color="auto" w:fill="auto"/>
                  <w:vAlign w:val="center"/>
                </w:tcPr>
                <w:p w14:paraId="0D215935" w14:textId="3095E484"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3</w:t>
                  </w:r>
                </w:p>
              </w:tc>
              <w:tc>
                <w:tcPr>
                  <w:tcW w:w="567" w:type="dxa"/>
                  <w:tcBorders>
                    <w:top w:val="nil"/>
                    <w:left w:val="single" w:sz="4" w:space="0" w:color="auto"/>
                    <w:bottom w:val="single" w:sz="4" w:space="0" w:color="auto"/>
                    <w:right w:val="nil"/>
                  </w:tcBorders>
                  <w:shd w:val="clear" w:color="auto" w:fill="auto"/>
                  <w:vAlign w:val="center"/>
                </w:tcPr>
                <w:p w14:paraId="53680CB0" w14:textId="55FF907E"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BB8BE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F2560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B778E"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8645B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352D9A7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18B429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20DE95D3" w14:textId="77777777" w:rsidTr="0097708C">
              <w:trPr>
                <w:trHeight w:val="232"/>
              </w:trPr>
              <w:tc>
                <w:tcPr>
                  <w:tcW w:w="2830" w:type="dxa"/>
                  <w:vMerge/>
                  <w:tcBorders>
                    <w:left w:val="single" w:sz="4" w:space="0" w:color="auto"/>
                    <w:right w:val="single" w:sz="4" w:space="0" w:color="auto"/>
                  </w:tcBorders>
                  <w:shd w:val="clear" w:color="auto" w:fill="auto"/>
                  <w:vAlign w:val="center"/>
                </w:tcPr>
                <w:p w14:paraId="3EAC6143" w14:textId="20EDF0CE"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761C3016" w14:textId="5C10A581"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29.3.Electrod neutru - din silicon reutilizabil, autoclavabil</w:t>
                  </w:r>
                </w:p>
              </w:tc>
              <w:tc>
                <w:tcPr>
                  <w:tcW w:w="567" w:type="dxa"/>
                  <w:tcBorders>
                    <w:top w:val="nil"/>
                    <w:left w:val="single" w:sz="4" w:space="0" w:color="auto"/>
                    <w:bottom w:val="single" w:sz="4" w:space="0" w:color="auto"/>
                    <w:right w:val="single" w:sz="4" w:space="0" w:color="auto"/>
                  </w:tcBorders>
                  <w:shd w:val="clear" w:color="auto" w:fill="auto"/>
                  <w:vAlign w:val="center"/>
                </w:tcPr>
                <w:p w14:paraId="326DB9A6" w14:textId="016C659D"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3</w:t>
                  </w:r>
                </w:p>
              </w:tc>
              <w:tc>
                <w:tcPr>
                  <w:tcW w:w="567" w:type="dxa"/>
                  <w:tcBorders>
                    <w:top w:val="nil"/>
                    <w:left w:val="single" w:sz="4" w:space="0" w:color="auto"/>
                    <w:bottom w:val="single" w:sz="4" w:space="0" w:color="auto"/>
                    <w:right w:val="nil"/>
                  </w:tcBorders>
                  <w:shd w:val="clear" w:color="auto" w:fill="auto"/>
                  <w:vAlign w:val="center"/>
                </w:tcPr>
                <w:p w14:paraId="3677E04F" w14:textId="6A67BBCA"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E509B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0B2BB9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2C72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2FDBD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4F11D23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9BBA07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5A20003E" w14:textId="77777777" w:rsidTr="0097708C">
              <w:trPr>
                <w:trHeight w:val="232"/>
              </w:trPr>
              <w:tc>
                <w:tcPr>
                  <w:tcW w:w="2830" w:type="dxa"/>
                  <w:vMerge/>
                  <w:tcBorders>
                    <w:left w:val="single" w:sz="4" w:space="0" w:color="auto"/>
                    <w:bottom w:val="single" w:sz="4" w:space="0" w:color="auto"/>
                    <w:right w:val="single" w:sz="4" w:space="0" w:color="auto"/>
                  </w:tcBorders>
                  <w:shd w:val="clear" w:color="auto" w:fill="auto"/>
                  <w:vAlign w:val="center"/>
                </w:tcPr>
                <w:p w14:paraId="162682F1" w14:textId="7F5B6FC5"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5E7A0F5F" w14:textId="05AA3EA7"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29.4.Cablu p/u electrod neutru - 3m, compatibil cu electrodul neutru, autoclavabil</w:t>
                  </w:r>
                </w:p>
              </w:tc>
              <w:tc>
                <w:tcPr>
                  <w:tcW w:w="567" w:type="dxa"/>
                  <w:tcBorders>
                    <w:top w:val="nil"/>
                    <w:left w:val="single" w:sz="4" w:space="0" w:color="auto"/>
                    <w:bottom w:val="single" w:sz="4" w:space="0" w:color="auto"/>
                    <w:right w:val="single" w:sz="4" w:space="0" w:color="auto"/>
                  </w:tcBorders>
                  <w:shd w:val="clear" w:color="auto" w:fill="auto"/>
                  <w:vAlign w:val="center"/>
                </w:tcPr>
                <w:p w14:paraId="0BAC95B8" w14:textId="3682DA5A"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3</w:t>
                  </w:r>
                </w:p>
              </w:tc>
              <w:tc>
                <w:tcPr>
                  <w:tcW w:w="567" w:type="dxa"/>
                  <w:tcBorders>
                    <w:top w:val="nil"/>
                    <w:left w:val="single" w:sz="4" w:space="0" w:color="auto"/>
                    <w:bottom w:val="single" w:sz="4" w:space="0" w:color="auto"/>
                    <w:right w:val="nil"/>
                  </w:tcBorders>
                  <w:shd w:val="clear" w:color="auto" w:fill="auto"/>
                  <w:vAlign w:val="center"/>
                </w:tcPr>
                <w:p w14:paraId="76F85E06" w14:textId="7CF1150A"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3C168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37EBF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436C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9728A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6E000BE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2D65AD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11EF9BF1" w14:textId="77777777" w:rsidTr="0097708C">
              <w:trPr>
                <w:trHeight w:val="232"/>
              </w:trPr>
              <w:tc>
                <w:tcPr>
                  <w:tcW w:w="10768" w:type="dxa"/>
                  <w:gridSpan w:val="6"/>
                  <w:tcBorders>
                    <w:left w:val="single" w:sz="4" w:space="0" w:color="auto"/>
                    <w:bottom w:val="single" w:sz="4" w:space="0" w:color="auto"/>
                    <w:right w:val="single" w:sz="4" w:space="0" w:color="auto"/>
                  </w:tcBorders>
                  <w:shd w:val="clear" w:color="auto" w:fill="auto"/>
                  <w:vAlign w:val="center"/>
                </w:tcPr>
                <w:p w14:paraId="5515391F" w14:textId="3C2F6BB1"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29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D438A"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54C07B"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4D68DCC4"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4AEA19E1"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653A7B09" w14:textId="77777777" w:rsidTr="0097708C">
              <w:trPr>
                <w:trHeight w:val="232"/>
              </w:trPr>
              <w:tc>
                <w:tcPr>
                  <w:tcW w:w="2830" w:type="dxa"/>
                  <w:vMerge w:val="restart"/>
                  <w:tcBorders>
                    <w:top w:val="nil"/>
                    <w:left w:val="single" w:sz="4" w:space="0" w:color="auto"/>
                    <w:right w:val="single" w:sz="4" w:space="0" w:color="auto"/>
                  </w:tcBorders>
                  <w:shd w:val="clear" w:color="auto" w:fill="auto"/>
                  <w:vAlign w:val="center"/>
                </w:tcPr>
                <w:p w14:paraId="18B63081" w14:textId="01352097"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rPr>
                    <w:t>30.Electrocuagulator "Erbe VIO 200D"</w:t>
                  </w:r>
                </w:p>
              </w:tc>
              <w:tc>
                <w:tcPr>
                  <w:tcW w:w="4253" w:type="dxa"/>
                  <w:tcBorders>
                    <w:top w:val="nil"/>
                    <w:left w:val="nil"/>
                    <w:bottom w:val="single" w:sz="4" w:space="0" w:color="auto"/>
                    <w:right w:val="single" w:sz="4" w:space="0" w:color="auto"/>
                  </w:tcBorders>
                  <w:shd w:val="clear" w:color="auto" w:fill="auto"/>
                  <w:vAlign w:val="center"/>
                </w:tcPr>
                <w:p w14:paraId="206F8082" w14:textId="6F3238A6"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30.1.Cablu bipolar p/u pencetă</w:t>
                  </w:r>
                </w:p>
              </w:tc>
              <w:tc>
                <w:tcPr>
                  <w:tcW w:w="567" w:type="dxa"/>
                  <w:tcBorders>
                    <w:top w:val="nil"/>
                    <w:left w:val="single" w:sz="4" w:space="0" w:color="auto"/>
                    <w:bottom w:val="single" w:sz="4" w:space="0" w:color="auto"/>
                    <w:right w:val="single" w:sz="4" w:space="0" w:color="auto"/>
                  </w:tcBorders>
                  <w:shd w:val="clear" w:color="auto" w:fill="auto"/>
                  <w:vAlign w:val="center"/>
                </w:tcPr>
                <w:p w14:paraId="70A1C52E" w14:textId="54FF8FE1"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567" w:type="dxa"/>
                  <w:tcBorders>
                    <w:top w:val="nil"/>
                    <w:left w:val="single" w:sz="4" w:space="0" w:color="auto"/>
                    <w:bottom w:val="single" w:sz="4" w:space="0" w:color="auto"/>
                    <w:right w:val="nil"/>
                  </w:tcBorders>
                  <w:shd w:val="clear" w:color="auto" w:fill="auto"/>
                  <w:vAlign w:val="center"/>
                </w:tcPr>
                <w:p w14:paraId="09165A45" w14:textId="45AB7F75"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91B38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A201B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79221"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1DE9F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06A634E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14838E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68DA2493" w14:textId="77777777" w:rsidTr="0097708C">
              <w:trPr>
                <w:trHeight w:val="232"/>
              </w:trPr>
              <w:tc>
                <w:tcPr>
                  <w:tcW w:w="2830" w:type="dxa"/>
                  <w:vMerge/>
                  <w:tcBorders>
                    <w:left w:val="single" w:sz="4" w:space="0" w:color="auto"/>
                    <w:right w:val="single" w:sz="4" w:space="0" w:color="auto"/>
                  </w:tcBorders>
                  <w:shd w:val="clear" w:color="auto" w:fill="auto"/>
                  <w:vAlign w:val="center"/>
                </w:tcPr>
                <w:p w14:paraId="0F8EE81B" w14:textId="54A42B77"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786B137F" w14:textId="74B42A0B"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30.2.Cablu monopolar p/u instrumente laparoscopice</w:t>
                  </w:r>
                </w:p>
              </w:tc>
              <w:tc>
                <w:tcPr>
                  <w:tcW w:w="567" w:type="dxa"/>
                  <w:tcBorders>
                    <w:top w:val="nil"/>
                    <w:left w:val="single" w:sz="4" w:space="0" w:color="auto"/>
                    <w:bottom w:val="single" w:sz="4" w:space="0" w:color="auto"/>
                    <w:right w:val="single" w:sz="4" w:space="0" w:color="auto"/>
                  </w:tcBorders>
                  <w:shd w:val="clear" w:color="auto" w:fill="auto"/>
                  <w:vAlign w:val="center"/>
                </w:tcPr>
                <w:p w14:paraId="3ED7D81D" w14:textId="6B3F803B"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567" w:type="dxa"/>
                  <w:tcBorders>
                    <w:top w:val="nil"/>
                    <w:left w:val="single" w:sz="4" w:space="0" w:color="auto"/>
                    <w:bottom w:val="single" w:sz="4" w:space="0" w:color="auto"/>
                    <w:right w:val="nil"/>
                  </w:tcBorders>
                  <w:shd w:val="clear" w:color="auto" w:fill="auto"/>
                  <w:vAlign w:val="center"/>
                </w:tcPr>
                <w:p w14:paraId="798A9671" w14:textId="7E109486"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BA58F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BF32B5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2398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F63EE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2AD8AAC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51C028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66EFD5C4" w14:textId="77777777" w:rsidTr="0097708C">
              <w:trPr>
                <w:trHeight w:val="232"/>
              </w:trPr>
              <w:tc>
                <w:tcPr>
                  <w:tcW w:w="2830" w:type="dxa"/>
                  <w:vMerge/>
                  <w:tcBorders>
                    <w:left w:val="single" w:sz="4" w:space="0" w:color="auto"/>
                    <w:right w:val="single" w:sz="4" w:space="0" w:color="auto"/>
                  </w:tcBorders>
                  <w:shd w:val="clear" w:color="auto" w:fill="auto"/>
                  <w:vAlign w:val="center"/>
                </w:tcPr>
                <w:p w14:paraId="13BA0F18" w14:textId="48DA0DEF"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63E1D093" w14:textId="3EBDDE02"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30.3.Electrod neutru - metal, cu sistem rapid de cuplare</w:t>
                  </w:r>
                </w:p>
              </w:tc>
              <w:tc>
                <w:tcPr>
                  <w:tcW w:w="567" w:type="dxa"/>
                  <w:tcBorders>
                    <w:top w:val="nil"/>
                    <w:left w:val="single" w:sz="4" w:space="0" w:color="auto"/>
                    <w:bottom w:val="single" w:sz="4" w:space="0" w:color="auto"/>
                    <w:right w:val="single" w:sz="4" w:space="0" w:color="auto"/>
                  </w:tcBorders>
                  <w:shd w:val="clear" w:color="auto" w:fill="auto"/>
                  <w:vAlign w:val="center"/>
                </w:tcPr>
                <w:p w14:paraId="690B94D5" w14:textId="7E273AEF"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567" w:type="dxa"/>
                  <w:tcBorders>
                    <w:top w:val="nil"/>
                    <w:left w:val="single" w:sz="4" w:space="0" w:color="auto"/>
                    <w:bottom w:val="single" w:sz="4" w:space="0" w:color="auto"/>
                    <w:right w:val="nil"/>
                  </w:tcBorders>
                  <w:shd w:val="clear" w:color="auto" w:fill="auto"/>
                  <w:vAlign w:val="center"/>
                </w:tcPr>
                <w:p w14:paraId="7C598BC3" w14:textId="21FA98DB"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53B69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91B22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B509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FF77F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56AA00A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2E873F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1AC4D055" w14:textId="77777777" w:rsidTr="0097708C">
              <w:trPr>
                <w:trHeight w:val="232"/>
              </w:trPr>
              <w:tc>
                <w:tcPr>
                  <w:tcW w:w="2830" w:type="dxa"/>
                  <w:vMerge/>
                  <w:tcBorders>
                    <w:left w:val="single" w:sz="4" w:space="0" w:color="auto"/>
                    <w:bottom w:val="single" w:sz="4" w:space="0" w:color="auto"/>
                    <w:right w:val="single" w:sz="4" w:space="0" w:color="auto"/>
                  </w:tcBorders>
                  <w:shd w:val="clear" w:color="auto" w:fill="auto"/>
                  <w:vAlign w:val="center"/>
                </w:tcPr>
                <w:p w14:paraId="19E8BD30" w14:textId="1F755A46"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10AE8D04" w14:textId="14FACFDE"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30.4.Cablu p/u electrod neutru - cu sistem rapid de cuplare</w:t>
                  </w:r>
                </w:p>
              </w:tc>
              <w:tc>
                <w:tcPr>
                  <w:tcW w:w="567" w:type="dxa"/>
                  <w:tcBorders>
                    <w:top w:val="nil"/>
                    <w:left w:val="single" w:sz="4" w:space="0" w:color="auto"/>
                    <w:bottom w:val="single" w:sz="4" w:space="0" w:color="auto"/>
                    <w:right w:val="single" w:sz="4" w:space="0" w:color="auto"/>
                  </w:tcBorders>
                  <w:shd w:val="clear" w:color="auto" w:fill="auto"/>
                  <w:vAlign w:val="center"/>
                </w:tcPr>
                <w:p w14:paraId="13649D3C" w14:textId="420CEB6B"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567" w:type="dxa"/>
                  <w:tcBorders>
                    <w:top w:val="nil"/>
                    <w:left w:val="single" w:sz="4" w:space="0" w:color="auto"/>
                    <w:bottom w:val="single" w:sz="4" w:space="0" w:color="auto"/>
                    <w:right w:val="nil"/>
                  </w:tcBorders>
                  <w:shd w:val="clear" w:color="auto" w:fill="auto"/>
                  <w:vAlign w:val="center"/>
                </w:tcPr>
                <w:p w14:paraId="15F0C4EA" w14:textId="0C1AA083"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BF0EB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A5384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0BC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C6023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0050EC9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B918EE3"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4E2D4817" w14:textId="77777777" w:rsidTr="0097708C">
              <w:trPr>
                <w:trHeight w:val="232"/>
              </w:trPr>
              <w:tc>
                <w:tcPr>
                  <w:tcW w:w="10768" w:type="dxa"/>
                  <w:gridSpan w:val="6"/>
                  <w:tcBorders>
                    <w:left w:val="single" w:sz="4" w:space="0" w:color="auto"/>
                    <w:bottom w:val="single" w:sz="4" w:space="0" w:color="auto"/>
                    <w:right w:val="single" w:sz="4" w:space="0" w:color="auto"/>
                  </w:tcBorders>
                  <w:shd w:val="clear" w:color="auto" w:fill="auto"/>
                  <w:vAlign w:val="center"/>
                </w:tcPr>
                <w:p w14:paraId="29F67815" w14:textId="2EF0BE51"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30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99897"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0FC653"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15384688"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2AF683DC"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69AC3E5D" w14:textId="77777777" w:rsidTr="0097708C">
              <w:trPr>
                <w:trHeight w:val="232"/>
              </w:trPr>
              <w:tc>
                <w:tcPr>
                  <w:tcW w:w="2830" w:type="dxa"/>
                  <w:tcBorders>
                    <w:top w:val="nil"/>
                    <w:left w:val="single" w:sz="4" w:space="0" w:color="auto"/>
                    <w:bottom w:val="single" w:sz="4" w:space="0" w:color="auto"/>
                    <w:right w:val="single" w:sz="4" w:space="0" w:color="auto"/>
                  </w:tcBorders>
                  <w:shd w:val="clear" w:color="auto" w:fill="auto"/>
                  <w:vAlign w:val="center"/>
                </w:tcPr>
                <w:p w14:paraId="0B7902E8" w14:textId="6E2FE498"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lang w:val="en-US"/>
                    </w:rPr>
                    <w:t>31.Masă de operație "MOT- 3602X, Mizuho"</w:t>
                  </w:r>
                </w:p>
              </w:tc>
              <w:tc>
                <w:tcPr>
                  <w:tcW w:w="4253" w:type="dxa"/>
                  <w:tcBorders>
                    <w:top w:val="nil"/>
                    <w:left w:val="nil"/>
                    <w:bottom w:val="single" w:sz="4" w:space="0" w:color="auto"/>
                    <w:right w:val="single" w:sz="4" w:space="0" w:color="auto"/>
                  </w:tcBorders>
                  <w:shd w:val="clear" w:color="auto" w:fill="auto"/>
                  <w:vAlign w:val="center"/>
                </w:tcPr>
                <w:p w14:paraId="3C713055" w14:textId="750522A8"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31.1.Telecomanda multifuncțională</w:t>
                  </w:r>
                </w:p>
              </w:tc>
              <w:tc>
                <w:tcPr>
                  <w:tcW w:w="567" w:type="dxa"/>
                  <w:tcBorders>
                    <w:top w:val="nil"/>
                    <w:left w:val="single" w:sz="4" w:space="0" w:color="auto"/>
                    <w:bottom w:val="single" w:sz="4" w:space="0" w:color="auto"/>
                    <w:right w:val="single" w:sz="4" w:space="0" w:color="auto"/>
                  </w:tcBorders>
                  <w:shd w:val="clear" w:color="auto" w:fill="auto"/>
                  <w:vAlign w:val="center"/>
                </w:tcPr>
                <w:p w14:paraId="5D58139B" w14:textId="04B046CF"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16F4FC46" w14:textId="519BDDAA"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7ED08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13001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F68663"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8E4141"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1E6A4AC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EC3B14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561C2EC3" w14:textId="77777777" w:rsidTr="0097708C">
              <w:trPr>
                <w:trHeight w:val="232"/>
              </w:trPr>
              <w:tc>
                <w:tcPr>
                  <w:tcW w:w="10768" w:type="dxa"/>
                  <w:gridSpan w:val="6"/>
                  <w:tcBorders>
                    <w:top w:val="nil"/>
                    <w:left w:val="single" w:sz="4" w:space="0" w:color="auto"/>
                    <w:bottom w:val="single" w:sz="4" w:space="0" w:color="auto"/>
                    <w:right w:val="single" w:sz="4" w:space="0" w:color="auto"/>
                  </w:tcBorders>
                  <w:shd w:val="clear" w:color="auto" w:fill="auto"/>
                  <w:vAlign w:val="center"/>
                </w:tcPr>
                <w:p w14:paraId="653BB2BF" w14:textId="7B642C3B"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31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54924"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13B84F"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26925417"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56B0C256"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4BA17AE7" w14:textId="77777777" w:rsidTr="0097708C">
              <w:trPr>
                <w:trHeight w:val="232"/>
              </w:trPr>
              <w:tc>
                <w:tcPr>
                  <w:tcW w:w="2830" w:type="dxa"/>
                  <w:tcBorders>
                    <w:top w:val="nil"/>
                    <w:left w:val="single" w:sz="4" w:space="0" w:color="auto"/>
                    <w:bottom w:val="single" w:sz="4" w:space="0" w:color="auto"/>
                    <w:right w:val="single" w:sz="4" w:space="0" w:color="auto"/>
                  </w:tcBorders>
                  <w:shd w:val="clear" w:color="auto" w:fill="auto"/>
                  <w:vAlign w:val="center"/>
                </w:tcPr>
                <w:p w14:paraId="0FE1613C" w14:textId="3E618DB6"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lang w:val="en-US"/>
                    </w:rPr>
                    <w:t>32.Turn laparoscopic (3-CHIP HD CAMERA HEAD ENDOCAM, Richard Wolf GmbH)</w:t>
                  </w:r>
                </w:p>
              </w:tc>
              <w:tc>
                <w:tcPr>
                  <w:tcW w:w="4253" w:type="dxa"/>
                  <w:tcBorders>
                    <w:top w:val="nil"/>
                    <w:left w:val="nil"/>
                    <w:bottom w:val="single" w:sz="4" w:space="0" w:color="auto"/>
                    <w:right w:val="single" w:sz="4" w:space="0" w:color="auto"/>
                  </w:tcBorders>
                  <w:shd w:val="clear" w:color="auto" w:fill="auto"/>
                  <w:vAlign w:val="center"/>
                </w:tcPr>
                <w:p w14:paraId="545C0068" w14:textId="610F6AE9"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32.1.Cablu de interconexiune (videoprocesor - camera video), autoclavabil, lungime: minim 3m.</w:t>
                  </w:r>
                </w:p>
              </w:tc>
              <w:tc>
                <w:tcPr>
                  <w:tcW w:w="567" w:type="dxa"/>
                  <w:tcBorders>
                    <w:top w:val="nil"/>
                    <w:left w:val="single" w:sz="4" w:space="0" w:color="auto"/>
                    <w:bottom w:val="single" w:sz="4" w:space="0" w:color="auto"/>
                    <w:right w:val="single" w:sz="4" w:space="0" w:color="auto"/>
                  </w:tcBorders>
                  <w:shd w:val="clear" w:color="auto" w:fill="auto"/>
                  <w:vAlign w:val="center"/>
                </w:tcPr>
                <w:p w14:paraId="688865CD" w14:textId="79992BFE"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w:t>
                  </w:r>
                </w:p>
              </w:tc>
              <w:tc>
                <w:tcPr>
                  <w:tcW w:w="567" w:type="dxa"/>
                  <w:tcBorders>
                    <w:top w:val="nil"/>
                    <w:left w:val="single" w:sz="4" w:space="0" w:color="auto"/>
                    <w:bottom w:val="single" w:sz="4" w:space="0" w:color="auto"/>
                    <w:right w:val="nil"/>
                  </w:tcBorders>
                  <w:shd w:val="clear" w:color="auto" w:fill="auto"/>
                  <w:vAlign w:val="center"/>
                </w:tcPr>
                <w:p w14:paraId="53B66960" w14:textId="56B5F8A7"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F5640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0B972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B2332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61D27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1D3CA8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50DE98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28FF9C63" w14:textId="77777777" w:rsidTr="0097708C">
              <w:trPr>
                <w:trHeight w:val="232"/>
              </w:trPr>
              <w:tc>
                <w:tcPr>
                  <w:tcW w:w="10768" w:type="dxa"/>
                  <w:gridSpan w:val="6"/>
                  <w:tcBorders>
                    <w:top w:val="nil"/>
                    <w:left w:val="single" w:sz="4" w:space="0" w:color="auto"/>
                    <w:bottom w:val="single" w:sz="4" w:space="0" w:color="auto"/>
                    <w:right w:val="single" w:sz="4" w:space="0" w:color="auto"/>
                  </w:tcBorders>
                  <w:shd w:val="clear" w:color="auto" w:fill="auto"/>
                  <w:vAlign w:val="center"/>
                </w:tcPr>
                <w:p w14:paraId="21A71E8F" w14:textId="378E32C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32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4C1DE8"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240B79"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13D8F1A8"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04BB8590"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0428800F" w14:textId="77777777" w:rsidTr="0097708C">
              <w:trPr>
                <w:trHeight w:val="232"/>
              </w:trPr>
              <w:tc>
                <w:tcPr>
                  <w:tcW w:w="2830" w:type="dxa"/>
                  <w:tcBorders>
                    <w:top w:val="nil"/>
                    <w:left w:val="single" w:sz="4" w:space="0" w:color="auto"/>
                    <w:bottom w:val="single" w:sz="4" w:space="0" w:color="auto"/>
                    <w:right w:val="single" w:sz="4" w:space="0" w:color="auto"/>
                  </w:tcBorders>
                  <w:shd w:val="clear" w:color="auto" w:fill="auto"/>
                  <w:vAlign w:val="center"/>
                </w:tcPr>
                <w:p w14:paraId="0CF4DE24" w14:textId="3F86531D"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rPr>
                    <w:t>33.Electrocuagulator “GN 060, Aesculap”</w:t>
                  </w:r>
                </w:p>
              </w:tc>
              <w:tc>
                <w:tcPr>
                  <w:tcW w:w="4253" w:type="dxa"/>
                  <w:tcBorders>
                    <w:top w:val="nil"/>
                    <w:left w:val="nil"/>
                    <w:bottom w:val="single" w:sz="4" w:space="0" w:color="auto"/>
                    <w:right w:val="single" w:sz="4" w:space="0" w:color="auto"/>
                  </w:tcBorders>
                  <w:shd w:val="clear" w:color="auto" w:fill="auto"/>
                  <w:vAlign w:val="center"/>
                </w:tcPr>
                <w:p w14:paraId="28FAC5F9" w14:textId="27854B6E"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33.1.Bipolar Cable GN130 5/2mm</w:t>
                  </w:r>
                </w:p>
              </w:tc>
              <w:tc>
                <w:tcPr>
                  <w:tcW w:w="567" w:type="dxa"/>
                  <w:tcBorders>
                    <w:top w:val="nil"/>
                    <w:left w:val="single" w:sz="4" w:space="0" w:color="auto"/>
                    <w:bottom w:val="single" w:sz="4" w:space="0" w:color="auto"/>
                    <w:right w:val="single" w:sz="4" w:space="0" w:color="auto"/>
                  </w:tcBorders>
                  <w:shd w:val="clear" w:color="auto" w:fill="auto"/>
                  <w:vAlign w:val="center"/>
                </w:tcPr>
                <w:p w14:paraId="3789B275" w14:textId="0439A357"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567" w:type="dxa"/>
                  <w:tcBorders>
                    <w:top w:val="nil"/>
                    <w:left w:val="single" w:sz="4" w:space="0" w:color="auto"/>
                    <w:bottom w:val="single" w:sz="4" w:space="0" w:color="auto"/>
                    <w:right w:val="nil"/>
                  </w:tcBorders>
                  <w:shd w:val="clear" w:color="auto" w:fill="auto"/>
                  <w:vAlign w:val="center"/>
                </w:tcPr>
                <w:p w14:paraId="388FF38B" w14:textId="074EB492"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7EE87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A84C2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7E863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EF537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2362605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015B39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7772C492" w14:textId="77777777" w:rsidTr="0097708C">
              <w:trPr>
                <w:trHeight w:val="232"/>
              </w:trPr>
              <w:tc>
                <w:tcPr>
                  <w:tcW w:w="10768" w:type="dxa"/>
                  <w:gridSpan w:val="6"/>
                  <w:tcBorders>
                    <w:top w:val="nil"/>
                    <w:left w:val="single" w:sz="4" w:space="0" w:color="auto"/>
                    <w:bottom w:val="single" w:sz="4" w:space="0" w:color="auto"/>
                    <w:right w:val="single" w:sz="4" w:space="0" w:color="auto"/>
                  </w:tcBorders>
                  <w:shd w:val="clear" w:color="auto" w:fill="auto"/>
                  <w:vAlign w:val="center"/>
                </w:tcPr>
                <w:p w14:paraId="1F6186C8" w14:textId="2935F4B6"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33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C6CDC"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693BB0"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3323D43C"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0091E109"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5E203DFA" w14:textId="77777777" w:rsidTr="0097708C">
              <w:trPr>
                <w:trHeight w:val="232"/>
              </w:trPr>
              <w:tc>
                <w:tcPr>
                  <w:tcW w:w="2830" w:type="dxa"/>
                  <w:tcBorders>
                    <w:top w:val="nil"/>
                    <w:left w:val="single" w:sz="4" w:space="0" w:color="auto"/>
                    <w:bottom w:val="single" w:sz="4" w:space="0" w:color="auto"/>
                    <w:right w:val="single" w:sz="4" w:space="0" w:color="auto"/>
                  </w:tcBorders>
                  <w:shd w:val="clear" w:color="auto" w:fill="auto"/>
                  <w:vAlign w:val="center"/>
                </w:tcPr>
                <w:p w14:paraId="20C57D31" w14:textId="1F2F4AC4"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lang w:val="en-US"/>
                    </w:rPr>
                    <w:t>34.Mașină de anestezie "Fabius Plus, Dräger"</w:t>
                  </w:r>
                </w:p>
              </w:tc>
              <w:tc>
                <w:tcPr>
                  <w:tcW w:w="4253" w:type="dxa"/>
                  <w:tcBorders>
                    <w:top w:val="nil"/>
                    <w:left w:val="nil"/>
                    <w:bottom w:val="single" w:sz="4" w:space="0" w:color="auto"/>
                    <w:right w:val="single" w:sz="4" w:space="0" w:color="auto"/>
                  </w:tcBorders>
                  <w:shd w:val="clear" w:color="auto" w:fill="auto"/>
                  <w:vAlign w:val="center"/>
                </w:tcPr>
                <w:p w14:paraId="53608E0D" w14:textId="3FAB8C2F"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34.1.Senzor PATO - instalat în interiorul analizatorului de gaze, cera monitorizează și afișează gazele medicale inspirate, compatibil cu analizatorul de gaze SCIO FOUR OXI PLUS</w:t>
                  </w:r>
                </w:p>
              </w:tc>
              <w:tc>
                <w:tcPr>
                  <w:tcW w:w="567" w:type="dxa"/>
                  <w:tcBorders>
                    <w:top w:val="nil"/>
                    <w:left w:val="single" w:sz="4" w:space="0" w:color="auto"/>
                    <w:bottom w:val="single" w:sz="4" w:space="0" w:color="auto"/>
                    <w:right w:val="single" w:sz="4" w:space="0" w:color="auto"/>
                  </w:tcBorders>
                  <w:shd w:val="clear" w:color="auto" w:fill="auto"/>
                  <w:vAlign w:val="center"/>
                </w:tcPr>
                <w:p w14:paraId="3A366CFA" w14:textId="323C0205"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567" w:type="dxa"/>
                  <w:tcBorders>
                    <w:top w:val="nil"/>
                    <w:left w:val="single" w:sz="4" w:space="0" w:color="auto"/>
                    <w:bottom w:val="single" w:sz="4" w:space="0" w:color="auto"/>
                    <w:right w:val="nil"/>
                  </w:tcBorders>
                  <w:shd w:val="clear" w:color="auto" w:fill="auto"/>
                  <w:vAlign w:val="center"/>
                </w:tcPr>
                <w:p w14:paraId="54FF8E02" w14:textId="1CAEC017"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F7BEB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5D349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7A6A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80283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429267A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59FE7B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24B66B51" w14:textId="77777777" w:rsidTr="0097708C">
              <w:trPr>
                <w:trHeight w:val="232"/>
              </w:trPr>
              <w:tc>
                <w:tcPr>
                  <w:tcW w:w="10768" w:type="dxa"/>
                  <w:gridSpan w:val="6"/>
                  <w:tcBorders>
                    <w:top w:val="nil"/>
                    <w:left w:val="single" w:sz="4" w:space="0" w:color="auto"/>
                    <w:bottom w:val="single" w:sz="4" w:space="0" w:color="auto"/>
                    <w:right w:val="single" w:sz="4" w:space="0" w:color="auto"/>
                  </w:tcBorders>
                  <w:shd w:val="clear" w:color="auto" w:fill="auto"/>
                  <w:vAlign w:val="center"/>
                </w:tcPr>
                <w:p w14:paraId="3EEA4B44" w14:textId="2B38EEB1"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34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65455"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EE188C"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50307A44"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6ECF6083"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5F006B4B" w14:textId="77777777" w:rsidTr="0097708C">
              <w:trPr>
                <w:trHeight w:val="232"/>
              </w:trPr>
              <w:tc>
                <w:tcPr>
                  <w:tcW w:w="2830" w:type="dxa"/>
                  <w:vMerge w:val="restart"/>
                  <w:tcBorders>
                    <w:top w:val="nil"/>
                    <w:left w:val="single" w:sz="4" w:space="0" w:color="auto"/>
                    <w:right w:val="single" w:sz="4" w:space="0" w:color="auto"/>
                  </w:tcBorders>
                  <w:shd w:val="clear" w:color="auto" w:fill="auto"/>
                  <w:vAlign w:val="center"/>
                </w:tcPr>
                <w:p w14:paraId="15F67BE9" w14:textId="745402C3"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rPr>
                    <w:t>35.HemoRO 3000, DWA</w:t>
                  </w:r>
                </w:p>
              </w:tc>
              <w:tc>
                <w:tcPr>
                  <w:tcW w:w="4253" w:type="dxa"/>
                  <w:tcBorders>
                    <w:top w:val="nil"/>
                    <w:left w:val="nil"/>
                    <w:bottom w:val="single" w:sz="4" w:space="0" w:color="auto"/>
                    <w:right w:val="single" w:sz="4" w:space="0" w:color="auto"/>
                  </w:tcBorders>
                  <w:shd w:val="clear" w:color="auto" w:fill="auto"/>
                  <w:vAlign w:val="center"/>
                </w:tcPr>
                <w:p w14:paraId="2BFC5630" w14:textId="332DBD05"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35.1.Filter cartrige 5 micron, 10 inch (pack 10 pieces) - FILT0905UP</w:t>
                  </w:r>
                </w:p>
              </w:tc>
              <w:tc>
                <w:tcPr>
                  <w:tcW w:w="567" w:type="dxa"/>
                  <w:tcBorders>
                    <w:top w:val="nil"/>
                    <w:left w:val="single" w:sz="4" w:space="0" w:color="auto"/>
                    <w:bottom w:val="single" w:sz="4" w:space="0" w:color="auto"/>
                    <w:right w:val="single" w:sz="4" w:space="0" w:color="auto"/>
                  </w:tcBorders>
                  <w:shd w:val="clear" w:color="auto" w:fill="auto"/>
                  <w:vAlign w:val="center"/>
                </w:tcPr>
                <w:p w14:paraId="0A83404A" w14:textId="4326433F"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567" w:type="dxa"/>
                  <w:tcBorders>
                    <w:top w:val="nil"/>
                    <w:left w:val="single" w:sz="4" w:space="0" w:color="auto"/>
                    <w:bottom w:val="single" w:sz="4" w:space="0" w:color="auto"/>
                    <w:right w:val="nil"/>
                  </w:tcBorders>
                  <w:shd w:val="clear" w:color="auto" w:fill="auto"/>
                  <w:vAlign w:val="center"/>
                </w:tcPr>
                <w:p w14:paraId="684609FB" w14:textId="469D77ED"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F9DDB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9BC89A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9BE6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0992F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5257CDA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D790A7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6B5D839C" w14:textId="77777777" w:rsidTr="0097708C">
              <w:trPr>
                <w:trHeight w:val="232"/>
              </w:trPr>
              <w:tc>
                <w:tcPr>
                  <w:tcW w:w="2830" w:type="dxa"/>
                  <w:vMerge/>
                  <w:tcBorders>
                    <w:left w:val="single" w:sz="4" w:space="0" w:color="auto"/>
                    <w:right w:val="single" w:sz="4" w:space="0" w:color="auto"/>
                  </w:tcBorders>
                  <w:shd w:val="clear" w:color="auto" w:fill="auto"/>
                  <w:vAlign w:val="center"/>
                </w:tcPr>
                <w:p w14:paraId="2E21055F" w14:textId="51E1A539"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43D7E148" w14:textId="7CB92967"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35.2.Filter cartrige 20 micron, 10 inch (pack 10 pieces) - FILT0920UP</w:t>
                  </w:r>
                </w:p>
              </w:tc>
              <w:tc>
                <w:tcPr>
                  <w:tcW w:w="567" w:type="dxa"/>
                  <w:tcBorders>
                    <w:top w:val="nil"/>
                    <w:left w:val="single" w:sz="4" w:space="0" w:color="auto"/>
                    <w:bottom w:val="single" w:sz="4" w:space="0" w:color="auto"/>
                    <w:right w:val="single" w:sz="4" w:space="0" w:color="auto"/>
                  </w:tcBorders>
                  <w:shd w:val="clear" w:color="auto" w:fill="auto"/>
                  <w:vAlign w:val="center"/>
                </w:tcPr>
                <w:p w14:paraId="4BEA63D8" w14:textId="2DEEA207"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567" w:type="dxa"/>
                  <w:tcBorders>
                    <w:top w:val="nil"/>
                    <w:left w:val="single" w:sz="4" w:space="0" w:color="auto"/>
                    <w:bottom w:val="single" w:sz="4" w:space="0" w:color="auto"/>
                    <w:right w:val="nil"/>
                  </w:tcBorders>
                  <w:shd w:val="clear" w:color="auto" w:fill="auto"/>
                  <w:vAlign w:val="center"/>
                </w:tcPr>
                <w:p w14:paraId="7A052364" w14:textId="6AD95D67"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2BAFE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09405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6EFC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595D6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6561874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99035A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514C0ED9" w14:textId="77777777" w:rsidTr="0097708C">
              <w:trPr>
                <w:trHeight w:val="232"/>
              </w:trPr>
              <w:tc>
                <w:tcPr>
                  <w:tcW w:w="2830" w:type="dxa"/>
                  <w:vMerge/>
                  <w:tcBorders>
                    <w:left w:val="single" w:sz="4" w:space="0" w:color="auto"/>
                    <w:bottom w:val="single" w:sz="4" w:space="0" w:color="auto"/>
                    <w:right w:val="single" w:sz="4" w:space="0" w:color="auto"/>
                  </w:tcBorders>
                  <w:shd w:val="clear" w:color="auto" w:fill="auto"/>
                  <w:vAlign w:val="center"/>
                </w:tcPr>
                <w:p w14:paraId="7D8EDAF3" w14:textId="20712CA1"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6C72900A" w14:textId="66764449"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35.3.Activated carbon filter cartrige 10 inch - CDFC01000</w:t>
                  </w:r>
                </w:p>
              </w:tc>
              <w:tc>
                <w:tcPr>
                  <w:tcW w:w="567" w:type="dxa"/>
                  <w:tcBorders>
                    <w:top w:val="nil"/>
                    <w:left w:val="single" w:sz="4" w:space="0" w:color="auto"/>
                    <w:bottom w:val="single" w:sz="4" w:space="0" w:color="auto"/>
                    <w:right w:val="single" w:sz="4" w:space="0" w:color="auto"/>
                  </w:tcBorders>
                  <w:shd w:val="clear" w:color="auto" w:fill="auto"/>
                  <w:vAlign w:val="center"/>
                </w:tcPr>
                <w:p w14:paraId="020CC1E7" w14:textId="1877817A"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20</w:t>
                  </w:r>
                </w:p>
              </w:tc>
              <w:tc>
                <w:tcPr>
                  <w:tcW w:w="567" w:type="dxa"/>
                  <w:tcBorders>
                    <w:top w:val="nil"/>
                    <w:left w:val="single" w:sz="4" w:space="0" w:color="auto"/>
                    <w:bottom w:val="single" w:sz="4" w:space="0" w:color="auto"/>
                    <w:right w:val="nil"/>
                  </w:tcBorders>
                  <w:shd w:val="clear" w:color="auto" w:fill="auto"/>
                  <w:vAlign w:val="center"/>
                </w:tcPr>
                <w:p w14:paraId="3E776E8B" w14:textId="04996099"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D8AA1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102B5F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B644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12BD53"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19F60893"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EB3A6C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580186C6" w14:textId="77777777" w:rsidTr="0097708C">
              <w:trPr>
                <w:trHeight w:val="232"/>
              </w:trPr>
              <w:tc>
                <w:tcPr>
                  <w:tcW w:w="10768" w:type="dxa"/>
                  <w:gridSpan w:val="6"/>
                  <w:tcBorders>
                    <w:left w:val="single" w:sz="4" w:space="0" w:color="auto"/>
                    <w:bottom w:val="single" w:sz="4" w:space="0" w:color="auto"/>
                    <w:right w:val="single" w:sz="4" w:space="0" w:color="auto"/>
                  </w:tcBorders>
                  <w:shd w:val="clear" w:color="auto" w:fill="auto"/>
                  <w:vAlign w:val="center"/>
                </w:tcPr>
                <w:p w14:paraId="0E1617DE" w14:textId="7AE9504D"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35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E5347"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ED840A"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36EF44C8"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142E8719"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7F688533" w14:textId="77777777" w:rsidTr="0097708C">
              <w:trPr>
                <w:trHeight w:val="232"/>
              </w:trPr>
              <w:tc>
                <w:tcPr>
                  <w:tcW w:w="2830" w:type="dxa"/>
                  <w:tcBorders>
                    <w:top w:val="nil"/>
                    <w:left w:val="single" w:sz="4" w:space="0" w:color="auto"/>
                    <w:bottom w:val="single" w:sz="4" w:space="0" w:color="auto"/>
                    <w:right w:val="single" w:sz="4" w:space="0" w:color="auto"/>
                  </w:tcBorders>
                  <w:shd w:val="clear" w:color="auto" w:fill="auto"/>
                  <w:vAlign w:val="center"/>
                </w:tcPr>
                <w:p w14:paraId="6DE27C89" w14:textId="55FAF092"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lang w:val="en-US"/>
                    </w:rPr>
                    <w:lastRenderedPageBreak/>
                    <w:t>36.Acumulator p/u dispozitive medicale</w:t>
                  </w:r>
                </w:p>
              </w:tc>
              <w:tc>
                <w:tcPr>
                  <w:tcW w:w="4253" w:type="dxa"/>
                  <w:tcBorders>
                    <w:top w:val="nil"/>
                    <w:left w:val="nil"/>
                    <w:bottom w:val="single" w:sz="4" w:space="0" w:color="auto"/>
                    <w:right w:val="single" w:sz="4" w:space="0" w:color="auto"/>
                  </w:tcBorders>
                  <w:shd w:val="clear" w:color="auto" w:fill="auto"/>
                  <w:vAlign w:val="center"/>
                </w:tcPr>
                <w:p w14:paraId="24D08E94" w14:textId="622685B3"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36.1.Acumulator 12V, 9Ah/20HR - dimensiuni: 65(±2)mm x 151(±2)mm x 93.5(±2)mm</w:t>
                  </w:r>
                </w:p>
              </w:tc>
              <w:tc>
                <w:tcPr>
                  <w:tcW w:w="567" w:type="dxa"/>
                  <w:tcBorders>
                    <w:top w:val="nil"/>
                    <w:left w:val="single" w:sz="4" w:space="0" w:color="auto"/>
                    <w:bottom w:val="single" w:sz="4" w:space="0" w:color="auto"/>
                    <w:right w:val="single" w:sz="4" w:space="0" w:color="auto"/>
                  </w:tcBorders>
                  <w:shd w:val="clear" w:color="auto" w:fill="auto"/>
                  <w:vAlign w:val="center"/>
                </w:tcPr>
                <w:p w14:paraId="6FFA9283" w14:textId="41FB8B07"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42</w:t>
                  </w:r>
                </w:p>
              </w:tc>
              <w:tc>
                <w:tcPr>
                  <w:tcW w:w="567" w:type="dxa"/>
                  <w:tcBorders>
                    <w:top w:val="nil"/>
                    <w:left w:val="single" w:sz="4" w:space="0" w:color="auto"/>
                    <w:bottom w:val="single" w:sz="4" w:space="0" w:color="auto"/>
                    <w:right w:val="nil"/>
                  </w:tcBorders>
                  <w:shd w:val="clear" w:color="auto" w:fill="auto"/>
                  <w:vAlign w:val="center"/>
                </w:tcPr>
                <w:p w14:paraId="7AD3A81E" w14:textId="54F74BBF"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E582E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DBC97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B884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380DA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0970448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302348E"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459BF0F5" w14:textId="77777777" w:rsidTr="0097708C">
              <w:trPr>
                <w:trHeight w:val="232"/>
              </w:trPr>
              <w:tc>
                <w:tcPr>
                  <w:tcW w:w="10768" w:type="dxa"/>
                  <w:gridSpan w:val="6"/>
                  <w:tcBorders>
                    <w:top w:val="nil"/>
                    <w:left w:val="single" w:sz="4" w:space="0" w:color="auto"/>
                    <w:bottom w:val="single" w:sz="4" w:space="0" w:color="auto"/>
                    <w:right w:val="single" w:sz="4" w:space="0" w:color="auto"/>
                  </w:tcBorders>
                  <w:shd w:val="clear" w:color="auto" w:fill="auto"/>
                  <w:vAlign w:val="center"/>
                </w:tcPr>
                <w:p w14:paraId="017671CE" w14:textId="554E7F2F"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36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8A4EF"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DC2809"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10F8C3F4"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32822396"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1D7F2D7C" w14:textId="77777777" w:rsidTr="0097708C">
              <w:trPr>
                <w:trHeight w:val="232"/>
              </w:trPr>
              <w:tc>
                <w:tcPr>
                  <w:tcW w:w="2830" w:type="dxa"/>
                  <w:tcBorders>
                    <w:top w:val="nil"/>
                    <w:left w:val="single" w:sz="4" w:space="0" w:color="auto"/>
                    <w:bottom w:val="single" w:sz="4" w:space="0" w:color="auto"/>
                    <w:right w:val="single" w:sz="4" w:space="0" w:color="auto"/>
                  </w:tcBorders>
                  <w:shd w:val="clear" w:color="auto" w:fill="auto"/>
                  <w:vAlign w:val="center"/>
                </w:tcPr>
                <w:p w14:paraId="67CAEB8A" w14:textId="16EBE317"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lang w:val="en-US"/>
                    </w:rPr>
                    <w:t>37.Aspirator centralizat "RVTM3, Technologie Medicale S.A.S."</w:t>
                  </w:r>
                </w:p>
              </w:tc>
              <w:tc>
                <w:tcPr>
                  <w:tcW w:w="4253" w:type="dxa"/>
                  <w:tcBorders>
                    <w:top w:val="nil"/>
                    <w:left w:val="nil"/>
                    <w:bottom w:val="single" w:sz="4" w:space="0" w:color="auto"/>
                    <w:right w:val="single" w:sz="4" w:space="0" w:color="auto"/>
                  </w:tcBorders>
                  <w:shd w:val="clear" w:color="auto" w:fill="auto"/>
                  <w:vAlign w:val="center"/>
                </w:tcPr>
                <w:p w14:paraId="6EBAEA44" w14:textId="7AE4146B"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37.1.Filtru din plastic p/u aspirator centralizat - box of 10 single-use antibacterial  filters: Ref.11812</w:t>
                  </w:r>
                </w:p>
              </w:tc>
              <w:tc>
                <w:tcPr>
                  <w:tcW w:w="567" w:type="dxa"/>
                  <w:tcBorders>
                    <w:top w:val="nil"/>
                    <w:left w:val="single" w:sz="4" w:space="0" w:color="auto"/>
                    <w:bottom w:val="single" w:sz="4" w:space="0" w:color="auto"/>
                    <w:right w:val="single" w:sz="4" w:space="0" w:color="auto"/>
                  </w:tcBorders>
                  <w:shd w:val="clear" w:color="auto" w:fill="auto"/>
                  <w:vAlign w:val="center"/>
                </w:tcPr>
                <w:p w14:paraId="13BA2A71" w14:textId="357CF407"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40</w:t>
                  </w:r>
                </w:p>
              </w:tc>
              <w:tc>
                <w:tcPr>
                  <w:tcW w:w="567" w:type="dxa"/>
                  <w:tcBorders>
                    <w:top w:val="nil"/>
                    <w:left w:val="single" w:sz="4" w:space="0" w:color="auto"/>
                    <w:bottom w:val="single" w:sz="4" w:space="0" w:color="auto"/>
                    <w:right w:val="nil"/>
                  </w:tcBorders>
                  <w:shd w:val="clear" w:color="auto" w:fill="auto"/>
                  <w:vAlign w:val="center"/>
                </w:tcPr>
                <w:p w14:paraId="67FAEEB7" w14:textId="5CAAE825"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A4CF21"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AAE6F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CC5D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ED9C1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18A354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E2A1E9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37F88733" w14:textId="77777777" w:rsidTr="0097708C">
              <w:trPr>
                <w:trHeight w:val="232"/>
              </w:trPr>
              <w:tc>
                <w:tcPr>
                  <w:tcW w:w="10768" w:type="dxa"/>
                  <w:gridSpan w:val="6"/>
                  <w:tcBorders>
                    <w:top w:val="nil"/>
                    <w:left w:val="single" w:sz="4" w:space="0" w:color="auto"/>
                    <w:bottom w:val="single" w:sz="4" w:space="0" w:color="auto"/>
                    <w:right w:val="single" w:sz="4" w:space="0" w:color="auto"/>
                  </w:tcBorders>
                  <w:shd w:val="clear" w:color="auto" w:fill="auto"/>
                  <w:vAlign w:val="center"/>
                </w:tcPr>
                <w:p w14:paraId="3ED9285D" w14:textId="00E32B33"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37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E4B55"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CCC3A8"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1D7B04B0"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136F82C5"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3F552161" w14:textId="77777777" w:rsidTr="0097708C">
              <w:trPr>
                <w:trHeight w:val="232"/>
              </w:trPr>
              <w:tc>
                <w:tcPr>
                  <w:tcW w:w="2830" w:type="dxa"/>
                  <w:vMerge w:val="restart"/>
                  <w:tcBorders>
                    <w:top w:val="nil"/>
                    <w:left w:val="single" w:sz="4" w:space="0" w:color="auto"/>
                    <w:right w:val="single" w:sz="4" w:space="0" w:color="auto"/>
                  </w:tcBorders>
                  <w:shd w:val="clear" w:color="auto" w:fill="auto"/>
                  <w:vAlign w:val="center"/>
                </w:tcPr>
                <w:p w14:paraId="3300BD8C" w14:textId="727398DB"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rPr>
                    <w:t>38.Monitor de pacient</w:t>
                  </w:r>
                </w:p>
              </w:tc>
              <w:tc>
                <w:tcPr>
                  <w:tcW w:w="4253" w:type="dxa"/>
                  <w:tcBorders>
                    <w:top w:val="nil"/>
                    <w:left w:val="nil"/>
                    <w:bottom w:val="single" w:sz="4" w:space="0" w:color="auto"/>
                    <w:right w:val="single" w:sz="4" w:space="0" w:color="auto"/>
                  </w:tcBorders>
                  <w:shd w:val="clear" w:color="auto" w:fill="auto"/>
                  <w:vAlign w:val="center"/>
                </w:tcPr>
                <w:p w14:paraId="3E7472FC" w14:textId="1AF03865"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38.1.Manjetă NIBP cu un tub și conector - adult 24-35cm (tip: BP12 NIBP Connector)</w:t>
                  </w:r>
                </w:p>
              </w:tc>
              <w:tc>
                <w:tcPr>
                  <w:tcW w:w="567" w:type="dxa"/>
                  <w:tcBorders>
                    <w:top w:val="nil"/>
                    <w:left w:val="single" w:sz="4" w:space="0" w:color="auto"/>
                    <w:bottom w:val="single" w:sz="4" w:space="0" w:color="auto"/>
                    <w:right w:val="single" w:sz="4" w:space="0" w:color="auto"/>
                  </w:tcBorders>
                  <w:shd w:val="clear" w:color="auto" w:fill="auto"/>
                  <w:vAlign w:val="center"/>
                </w:tcPr>
                <w:p w14:paraId="146C0032" w14:textId="0396EE67"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242</w:t>
                  </w:r>
                </w:p>
              </w:tc>
              <w:tc>
                <w:tcPr>
                  <w:tcW w:w="567" w:type="dxa"/>
                  <w:tcBorders>
                    <w:top w:val="nil"/>
                    <w:left w:val="single" w:sz="4" w:space="0" w:color="auto"/>
                    <w:bottom w:val="single" w:sz="4" w:space="0" w:color="auto"/>
                    <w:right w:val="nil"/>
                  </w:tcBorders>
                  <w:shd w:val="clear" w:color="auto" w:fill="auto"/>
                  <w:vAlign w:val="center"/>
                </w:tcPr>
                <w:p w14:paraId="0E503F0E" w14:textId="2DC74E4B"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8FBB1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09A51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E681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BC68A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0307221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3B37CE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2D76181F" w14:textId="77777777" w:rsidTr="0097708C">
              <w:trPr>
                <w:trHeight w:val="232"/>
              </w:trPr>
              <w:tc>
                <w:tcPr>
                  <w:tcW w:w="2830" w:type="dxa"/>
                  <w:vMerge/>
                  <w:tcBorders>
                    <w:left w:val="single" w:sz="4" w:space="0" w:color="auto"/>
                    <w:right w:val="single" w:sz="4" w:space="0" w:color="auto"/>
                  </w:tcBorders>
                  <w:shd w:val="clear" w:color="auto" w:fill="auto"/>
                  <w:vAlign w:val="center"/>
                </w:tcPr>
                <w:p w14:paraId="3FEE6326" w14:textId="3813C25D"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375E8BA3" w14:textId="0CB04759"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 xml:space="preserve">38.2.Manjetă NIBP cu un tub și conector, large adult 33-47cm (tip: BP12 NIBP Connector) </w:t>
                  </w:r>
                </w:p>
              </w:tc>
              <w:tc>
                <w:tcPr>
                  <w:tcW w:w="567" w:type="dxa"/>
                  <w:tcBorders>
                    <w:top w:val="nil"/>
                    <w:left w:val="single" w:sz="4" w:space="0" w:color="auto"/>
                    <w:bottom w:val="single" w:sz="4" w:space="0" w:color="auto"/>
                    <w:right w:val="single" w:sz="4" w:space="0" w:color="auto"/>
                  </w:tcBorders>
                  <w:shd w:val="clear" w:color="auto" w:fill="auto"/>
                  <w:vAlign w:val="center"/>
                </w:tcPr>
                <w:p w14:paraId="411FB618" w14:textId="47AB6F84"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121</w:t>
                  </w:r>
                </w:p>
              </w:tc>
              <w:tc>
                <w:tcPr>
                  <w:tcW w:w="567" w:type="dxa"/>
                  <w:tcBorders>
                    <w:top w:val="nil"/>
                    <w:left w:val="single" w:sz="4" w:space="0" w:color="auto"/>
                    <w:bottom w:val="single" w:sz="4" w:space="0" w:color="auto"/>
                    <w:right w:val="nil"/>
                  </w:tcBorders>
                  <w:shd w:val="clear" w:color="auto" w:fill="auto"/>
                  <w:vAlign w:val="center"/>
                </w:tcPr>
                <w:p w14:paraId="7899944D" w14:textId="053BF9DA"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DB492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924EB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1708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A6ECE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DDADEB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09EDDE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19425A6D" w14:textId="77777777" w:rsidTr="0097708C">
              <w:trPr>
                <w:trHeight w:val="232"/>
              </w:trPr>
              <w:tc>
                <w:tcPr>
                  <w:tcW w:w="2830" w:type="dxa"/>
                  <w:vMerge/>
                  <w:tcBorders>
                    <w:left w:val="single" w:sz="4" w:space="0" w:color="auto"/>
                    <w:right w:val="single" w:sz="4" w:space="0" w:color="auto"/>
                  </w:tcBorders>
                  <w:shd w:val="clear" w:color="auto" w:fill="auto"/>
                  <w:vAlign w:val="center"/>
                </w:tcPr>
                <w:p w14:paraId="26882C50" w14:textId="3949B22B"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5118C4BD" w14:textId="61ADCDD6"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38.3.Manjetă NIBP cu două tuburi și conector - adult 24-35cm (tip: SFT - F1-2A)</w:t>
                  </w:r>
                </w:p>
              </w:tc>
              <w:tc>
                <w:tcPr>
                  <w:tcW w:w="567" w:type="dxa"/>
                  <w:tcBorders>
                    <w:top w:val="nil"/>
                    <w:left w:val="single" w:sz="4" w:space="0" w:color="auto"/>
                    <w:bottom w:val="single" w:sz="4" w:space="0" w:color="auto"/>
                    <w:right w:val="single" w:sz="4" w:space="0" w:color="auto"/>
                  </w:tcBorders>
                  <w:shd w:val="clear" w:color="auto" w:fill="auto"/>
                  <w:vAlign w:val="center"/>
                </w:tcPr>
                <w:p w14:paraId="3E407208" w14:textId="181E9153"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126</w:t>
                  </w:r>
                </w:p>
              </w:tc>
              <w:tc>
                <w:tcPr>
                  <w:tcW w:w="567" w:type="dxa"/>
                  <w:tcBorders>
                    <w:top w:val="nil"/>
                    <w:left w:val="single" w:sz="4" w:space="0" w:color="auto"/>
                    <w:bottom w:val="single" w:sz="4" w:space="0" w:color="auto"/>
                    <w:right w:val="nil"/>
                  </w:tcBorders>
                  <w:shd w:val="clear" w:color="auto" w:fill="auto"/>
                  <w:vAlign w:val="center"/>
                </w:tcPr>
                <w:p w14:paraId="496381E9" w14:textId="03C9BC4F"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7B9BC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146D8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BB738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4C739E"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31FC18E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F53A7E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41DA90FB" w14:textId="77777777" w:rsidTr="0097708C">
              <w:trPr>
                <w:trHeight w:val="232"/>
              </w:trPr>
              <w:tc>
                <w:tcPr>
                  <w:tcW w:w="2830" w:type="dxa"/>
                  <w:vMerge/>
                  <w:tcBorders>
                    <w:left w:val="single" w:sz="4" w:space="0" w:color="auto"/>
                    <w:bottom w:val="single" w:sz="4" w:space="0" w:color="auto"/>
                    <w:right w:val="single" w:sz="4" w:space="0" w:color="auto"/>
                  </w:tcBorders>
                  <w:shd w:val="clear" w:color="auto" w:fill="auto"/>
                  <w:vAlign w:val="center"/>
                </w:tcPr>
                <w:p w14:paraId="2193BAC7" w14:textId="72FA98E9"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3B711A18" w14:textId="63BE86E6"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38.4.Manjetă NIBP cu două tuburi și conector - large adult 33-47cm (tip: SFT - F1-2A)</w:t>
                  </w:r>
                </w:p>
              </w:tc>
              <w:tc>
                <w:tcPr>
                  <w:tcW w:w="567" w:type="dxa"/>
                  <w:tcBorders>
                    <w:top w:val="nil"/>
                    <w:left w:val="single" w:sz="4" w:space="0" w:color="auto"/>
                    <w:bottom w:val="single" w:sz="4" w:space="0" w:color="auto"/>
                    <w:right w:val="single" w:sz="4" w:space="0" w:color="auto"/>
                  </w:tcBorders>
                  <w:shd w:val="clear" w:color="auto" w:fill="auto"/>
                  <w:vAlign w:val="center"/>
                </w:tcPr>
                <w:p w14:paraId="7D02CE3A" w14:textId="5D604F5A"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63</w:t>
                  </w:r>
                </w:p>
              </w:tc>
              <w:tc>
                <w:tcPr>
                  <w:tcW w:w="567" w:type="dxa"/>
                  <w:tcBorders>
                    <w:top w:val="nil"/>
                    <w:left w:val="single" w:sz="4" w:space="0" w:color="auto"/>
                    <w:bottom w:val="single" w:sz="4" w:space="0" w:color="auto"/>
                    <w:right w:val="nil"/>
                  </w:tcBorders>
                  <w:shd w:val="clear" w:color="auto" w:fill="auto"/>
                  <w:vAlign w:val="center"/>
                </w:tcPr>
                <w:p w14:paraId="6FAE7A28" w14:textId="27DEDA35"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9150B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D30E0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E9C5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51192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2A3F2C63"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4969A6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6128DB43" w14:textId="77777777" w:rsidTr="0097708C">
              <w:trPr>
                <w:trHeight w:val="232"/>
              </w:trPr>
              <w:tc>
                <w:tcPr>
                  <w:tcW w:w="10768" w:type="dxa"/>
                  <w:gridSpan w:val="6"/>
                  <w:tcBorders>
                    <w:left w:val="single" w:sz="4" w:space="0" w:color="auto"/>
                    <w:bottom w:val="single" w:sz="4" w:space="0" w:color="auto"/>
                    <w:right w:val="single" w:sz="4" w:space="0" w:color="auto"/>
                  </w:tcBorders>
                  <w:shd w:val="clear" w:color="auto" w:fill="auto"/>
                  <w:vAlign w:val="center"/>
                </w:tcPr>
                <w:p w14:paraId="7A79D89B" w14:textId="2A6C3583"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38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7A3FA"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DA766E"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26FE0DD0"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7B64B2B6"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136FCE9C" w14:textId="77777777" w:rsidTr="0097708C">
              <w:trPr>
                <w:trHeight w:val="232"/>
              </w:trPr>
              <w:tc>
                <w:tcPr>
                  <w:tcW w:w="2830" w:type="dxa"/>
                  <w:vMerge w:val="restart"/>
                  <w:tcBorders>
                    <w:top w:val="nil"/>
                    <w:left w:val="single" w:sz="4" w:space="0" w:color="auto"/>
                    <w:right w:val="single" w:sz="4" w:space="0" w:color="auto"/>
                  </w:tcBorders>
                  <w:shd w:val="clear" w:color="auto" w:fill="auto"/>
                  <w:vAlign w:val="center"/>
                </w:tcPr>
                <w:p w14:paraId="78F8D794" w14:textId="57BC0FE7"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lang w:val="en-US"/>
                    </w:rPr>
                    <w:t>39.Mașină de anestezie "Fabius Plus, Dräger"</w:t>
                  </w:r>
                </w:p>
              </w:tc>
              <w:tc>
                <w:tcPr>
                  <w:tcW w:w="4253" w:type="dxa"/>
                  <w:tcBorders>
                    <w:top w:val="nil"/>
                    <w:left w:val="nil"/>
                    <w:bottom w:val="single" w:sz="4" w:space="0" w:color="auto"/>
                    <w:right w:val="single" w:sz="4" w:space="0" w:color="auto"/>
                  </w:tcBorders>
                  <w:shd w:val="clear" w:color="auto" w:fill="auto"/>
                  <w:vAlign w:val="center"/>
                </w:tcPr>
                <w:p w14:paraId="7D734644" w14:textId="1F49FE92"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39.1.Cablu ECG - cu 3 conectoare de tip clește p/u electrozi ECG, SN:MP03411, compatibil cu Multimed 5 Pod.</w:t>
                  </w:r>
                </w:p>
              </w:tc>
              <w:tc>
                <w:tcPr>
                  <w:tcW w:w="567" w:type="dxa"/>
                  <w:tcBorders>
                    <w:top w:val="nil"/>
                    <w:left w:val="single" w:sz="4" w:space="0" w:color="auto"/>
                    <w:bottom w:val="single" w:sz="4" w:space="0" w:color="auto"/>
                    <w:right w:val="single" w:sz="4" w:space="0" w:color="auto"/>
                  </w:tcBorders>
                  <w:shd w:val="clear" w:color="auto" w:fill="auto"/>
                  <w:vAlign w:val="center"/>
                </w:tcPr>
                <w:p w14:paraId="4A5BA87F" w14:textId="52D1076F"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3</w:t>
                  </w:r>
                </w:p>
              </w:tc>
              <w:tc>
                <w:tcPr>
                  <w:tcW w:w="567" w:type="dxa"/>
                  <w:tcBorders>
                    <w:top w:val="nil"/>
                    <w:left w:val="single" w:sz="4" w:space="0" w:color="auto"/>
                    <w:bottom w:val="single" w:sz="4" w:space="0" w:color="auto"/>
                    <w:right w:val="nil"/>
                  </w:tcBorders>
                  <w:shd w:val="clear" w:color="auto" w:fill="auto"/>
                  <w:vAlign w:val="center"/>
                </w:tcPr>
                <w:p w14:paraId="395BEB7A" w14:textId="41A37537"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656AE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C319F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8618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52BD2E"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2130639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86904B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2FC3DCBF" w14:textId="77777777" w:rsidTr="0097708C">
              <w:trPr>
                <w:trHeight w:val="232"/>
              </w:trPr>
              <w:tc>
                <w:tcPr>
                  <w:tcW w:w="2830" w:type="dxa"/>
                  <w:vMerge/>
                  <w:tcBorders>
                    <w:left w:val="single" w:sz="4" w:space="0" w:color="auto"/>
                    <w:right w:val="single" w:sz="4" w:space="0" w:color="auto"/>
                  </w:tcBorders>
                  <w:shd w:val="clear" w:color="auto" w:fill="auto"/>
                  <w:vAlign w:val="center"/>
                </w:tcPr>
                <w:p w14:paraId="4355FD41" w14:textId="211C551A"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54E1847F" w14:textId="74B7F8C8"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39.2.Capcană de apă - set corp capcană de apă WaterLock2, proba CO2, Analizator de gaze</w:t>
                  </w:r>
                  <w:r w:rsidRPr="00335871">
                    <w:rPr>
                      <w:rFonts w:ascii="Arial Narrow" w:hAnsi="Arial Narrow" w:cs="Arial"/>
                      <w:sz w:val="20"/>
                      <w:szCs w:val="20"/>
                      <w:lang w:val="en-US"/>
                    </w:rPr>
                    <w:br/>
                    <w:t>SCIO FOUR OXI PLUS</w:t>
                  </w:r>
                </w:p>
              </w:tc>
              <w:tc>
                <w:tcPr>
                  <w:tcW w:w="567" w:type="dxa"/>
                  <w:tcBorders>
                    <w:top w:val="nil"/>
                    <w:left w:val="single" w:sz="4" w:space="0" w:color="auto"/>
                    <w:bottom w:val="single" w:sz="4" w:space="0" w:color="auto"/>
                    <w:right w:val="single" w:sz="4" w:space="0" w:color="auto"/>
                  </w:tcBorders>
                  <w:shd w:val="clear" w:color="auto" w:fill="auto"/>
                  <w:vAlign w:val="center"/>
                </w:tcPr>
                <w:p w14:paraId="6AA4ECD4" w14:textId="6A829980"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48</w:t>
                  </w:r>
                </w:p>
              </w:tc>
              <w:tc>
                <w:tcPr>
                  <w:tcW w:w="567" w:type="dxa"/>
                  <w:tcBorders>
                    <w:top w:val="nil"/>
                    <w:left w:val="single" w:sz="4" w:space="0" w:color="auto"/>
                    <w:bottom w:val="single" w:sz="4" w:space="0" w:color="auto"/>
                    <w:right w:val="nil"/>
                  </w:tcBorders>
                  <w:shd w:val="clear" w:color="auto" w:fill="auto"/>
                  <w:vAlign w:val="center"/>
                </w:tcPr>
                <w:p w14:paraId="541E620C" w14:textId="736A19BE"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A448D1"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58A475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F2D5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DB5BE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0A61FCC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C2AE67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0FF0231A" w14:textId="77777777" w:rsidTr="0097708C">
              <w:trPr>
                <w:trHeight w:val="232"/>
              </w:trPr>
              <w:tc>
                <w:tcPr>
                  <w:tcW w:w="2830" w:type="dxa"/>
                  <w:vMerge/>
                  <w:tcBorders>
                    <w:left w:val="single" w:sz="4" w:space="0" w:color="auto"/>
                    <w:right w:val="single" w:sz="4" w:space="0" w:color="auto"/>
                  </w:tcBorders>
                  <w:shd w:val="clear" w:color="auto" w:fill="auto"/>
                  <w:vAlign w:val="center"/>
                </w:tcPr>
                <w:p w14:paraId="07F86741" w14:textId="3837F7A0"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5F9DD040" w14:textId="50D01760"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39.3.Sensor SpO2 - DURA DS-100A, reutilizabil, Adult , compatibil monitoarele Vista XL</w:t>
                  </w:r>
                </w:p>
              </w:tc>
              <w:tc>
                <w:tcPr>
                  <w:tcW w:w="567" w:type="dxa"/>
                  <w:tcBorders>
                    <w:top w:val="nil"/>
                    <w:left w:val="single" w:sz="4" w:space="0" w:color="auto"/>
                    <w:bottom w:val="single" w:sz="4" w:space="0" w:color="auto"/>
                    <w:right w:val="single" w:sz="4" w:space="0" w:color="auto"/>
                  </w:tcBorders>
                  <w:shd w:val="clear" w:color="auto" w:fill="auto"/>
                  <w:vAlign w:val="center"/>
                </w:tcPr>
                <w:p w14:paraId="444B0476" w14:textId="2F47AD9A"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5</w:t>
                  </w:r>
                </w:p>
              </w:tc>
              <w:tc>
                <w:tcPr>
                  <w:tcW w:w="567" w:type="dxa"/>
                  <w:tcBorders>
                    <w:top w:val="nil"/>
                    <w:left w:val="single" w:sz="4" w:space="0" w:color="auto"/>
                    <w:bottom w:val="single" w:sz="4" w:space="0" w:color="auto"/>
                    <w:right w:val="nil"/>
                  </w:tcBorders>
                  <w:shd w:val="clear" w:color="auto" w:fill="auto"/>
                  <w:vAlign w:val="center"/>
                </w:tcPr>
                <w:p w14:paraId="0CF6FB36" w14:textId="45315F47"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10000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DD522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64F2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377DF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3DE8045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8FB131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4B4D6783" w14:textId="77777777" w:rsidTr="0097708C">
              <w:trPr>
                <w:trHeight w:val="232"/>
              </w:trPr>
              <w:tc>
                <w:tcPr>
                  <w:tcW w:w="2830" w:type="dxa"/>
                  <w:vMerge/>
                  <w:tcBorders>
                    <w:left w:val="single" w:sz="4" w:space="0" w:color="auto"/>
                    <w:bottom w:val="single" w:sz="4" w:space="0" w:color="auto"/>
                    <w:right w:val="single" w:sz="4" w:space="0" w:color="auto"/>
                  </w:tcBorders>
                  <w:shd w:val="clear" w:color="auto" w:fill="auto"/>
                  <w:vAlign w:val="center"/>
                </w:tcPr>
                <w:p w14:paraId="0A7F47E8" w14:textId="59CC38BF"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4FF6503E" w14:textId="5A1DAE7E"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39.4.Cablu SpO2 intermediar - Multimed 5/6, NeoMed, lungime 2m, compatibil monitoarele Vista XL</w:t>
                  </w:r>
                </w:p>
              </w:tc>
              <w:tc>
                <w:tcPr>
                  <w:tcW w:w="567" w:type="dxa"/>
                  <w:tcBorders>
                    <w:top w:val="nil"/>
                    <w:left w:val="single" w:sz="4" w:space="0" w:color="auto"/>
                    <w:bottom w:val="single" w:sz="4" w:space="0" w:color="auto"/>
                    <w:right w:val="single" w:sz="4" w:space="0" w:color="auto"/>
                  </w:tcBorders>
                  <w:shd w:val="clear" w:color="auto" w:fill="auto"/>
                  <w:vAlign w:val="center"/>
                </w:tcPr>
                <w:p w14:paraId="377146DF" w14:textId="6BDBA836"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5</w:t>
                  </w:r>
                </w:p>
              </w:tc>
              <w:tc>
                <w:tcPr>
                  <w:tcW w:w="567" w:type="dxa"/>
                  <w:tcBorders>
                    <w:top w:val="nil"/>
                    <w:left w:val="single" w:sz="4" w:space="0" w:color="auto"/>
                    <w:bottom w:val="single" w:sz="4" w:space="0" w:color="auto"/>
                    <w:right w:val="nil"/>
                  </w:tcBorders>
                  <w:shd w:val="clear" w:color="auto" w:fill="auto"/>
                  <w:vAlign w:val="center"/>
                </w:tcPr>
                <w:p w14:paraId="0FB8A584" w14:textId="27745EED"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B27DE3"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F944B81"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145C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7E48FE"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21C31B7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502040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3E5CC4A4" w14:textId="77777777" w:rsidTr="0097708C">
              <w:trPr>
                <w:trHeight w:val="232"/>
              </w:trPr>
              <w:tc>
                <w:tcPr>
                  <w:tcW w:w="10768" w:type="dxa"/>
                  <w:gridSpan w:val="6"/>
                  <w:tcBorders>
                    <w:left w:val="single" w:sz="4" w:space="0" w:color="auto"/>
                    <w:bottom w:val="single" w:sz="4" w:space="0" w:color="auto"/>
                    <w:right w:val="single" w:sz="4" w:space="0" w:color="auto"/>
                  </w:tcBorders>
                  <w:shd w:val="clear" w:color="auto" w:fill="auto"/>
                  <w:vAlign w:val="center"/>
                </w:tcPr>
                <w:p w14:paraId="521BC0D0" w14:textId="75F3D4C1"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39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0CD7F"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984420"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447A41F0"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21406483"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4DB09C50" w14:textId="77777777" w:rsidTr="0097708C">
              <w:trPr>
                <w:trHeight w:val="232"/>
              </w:trPr>
              <w:tc>
                <w:tcPr>
                  <w:tcW w:w="2830" w:type="dxa"/>
                  <w:vMerge w:val="restart"/>
                  <w:tcBorders>
                    <w:top w:val="nil"/>
                    <w:left w:val="single" w:sz="4" w:space="0" w:color="auto"/>
                    <w:right w:val="single" w:sz="4" w:space="0" w:color="auto"/>
                  </w:tcBorders>
                  <w:shd w:val="clear" w:color="auto" w:fill="auto"/>
                  <w:vAlign w:val="center"/>
                </w:tcPr>
                <w:p w14:paraId="7388EC7F" w14:textId="64BB04FB"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rPr>
                    <w:t>40.Monitor "BT-770, Bistos"</w:t>
                  </w:r>
                </w:p>
              </w:tc>
              <w:tc>
                <w:tcPr>
                  <w:tcW w:w="4253" w:type="dxa"/>
                  <w:tcBorders>
                    <w:top w:val="nil"/>
                    <w:left w:val="nil"/>
                    <w:bottom w:val="single" w:sz="4" w:space="0" w:color="auto"/>
                    <w:right w:val="single" w:sz="4" w:space="0" w:color="auto"/>
                  </w:tcBorders>
                  <w:shd w:val="clear" w:color="auto" w:fill="auto"/>
                  <w:vAlign w:val="center"/>
                </w:tcPr>
                <w:p w14:paraId="66E5B128" w14:textId="3FBBF1D6"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40.1.Cablu ECG - cu 5 electrozi 98ME01EC009</w:t>
                  </w:r>
                </w:p>
              </w:tc>
              <w:tc>
                <w:tcPr>
                  <w:tcW w:w="567" w:type="dxa"/>
                  <w:tcBorders>
                    <w:top w:val="nil"/>
                    <w:left w:val="single" w:sz="4" w:space="0" w:color="auto"/>
                    <w:bottom w:val="single" w:sz="4" w:space="0" w:color="auto"/>
                    <w:right w:val="single" w:sz="4" w:space="0" w:color="auto"/>
                  </w:tcBorders>
                  <w:shd w:val="clear" w:color="auto" w:fill="auto"/>
                  <w:vAlign w:val="center"/>
                </w:tcPr>
                <w:p w14:paraId="14CA3076" w14:textId="26D6128A"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101</w:t>
                  </w:r>
                </w:p>
              </w:tc>
              <w:tc>
                <w:tcPr>
                  <w:tcW w:w="567" w:type="dxa"/>
                  <w:tcBorders>
                    <w:top w:val="nil"/>
                    <w:left w:val="single" w:sz="4" w:space="0" w:color="auto"/>
                    <w:bottom w:val="single" w:sz="4" w:space="0" w:color="auto"/>
                    <w:right w:val="nil"/>
                  </w:tcBorders>
                  <w:shd w:val="clear" w:color="auto" w:fill="auto"/>
                  <w:vAlign w:val="center"/>
                </w:tcPr>
                <w:p w14:paraId="2BB1EC0B" w14:textId="68AFA994"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B93F4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BD8C7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28CD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A3001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3847F56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B9D87E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1BB76E90" w14:textId="77777777" w:rsidTr="0097708C">
              <w:trPr>
                <w:trHeight w:val="232"/>
              </w:trPr>
              <w:tc>
                <w:tcPr>
                  <w:tcW w:w="2830" w:type="dxa"/>
                  <w:vMerge/>
                  <w:tcBorders>
                    <w:left w:val="single" w:sz="4" w:space="0" w:color="auto"/>
                    <w:right w:val="single" w:sz="4" w:space="0" w:color="auto"/>
                  </w:tcBorders>
                  <w:shd w:val="clear" w:color="auto" w:fill="auto"/>
                  <w:vAlign w:val="center"/>
                </w:tcPr>
                <w:p w14:paraId="0B6990EB" w14:textId="06CD7D2C"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6BE93167" w14:textId="28398552"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40.2.Senzor de temperatură - SPT4520010N</w:t>
                  </w:r>
                </w:p>
              </w:tc>
              <w:tc>
                <w:tcPr>
                  <w:tcW w:w="567" w:type="dxa"/>
                  <w:tcBorders>
                    <w:top w:val="nil"/>
                    <w:left w:val="single" w:sz="4" w:space="0" w:color="auto"/>
                    <w:bottom w:val="single" w:sz="4" w:space="0" w:color="auto"/>
                    <w:right w:val="single" w:sz="4" w:space="0" w:color="auto"/>
                  </w:tcBorders>
                  <w:shd w:val="clear" w:color="auto" w:fill="auto"/>
                  <w:vAlign w:val="center"/>
                </w:tcPr>
                <w:p w14:paraId="6C1938CC" w14:textId="1C693199"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101</w:t>
                  </w:r>
                </w:p>
              </w:tc>
              <w:tc>
                <w:tcPr>
                  <w:tcW w:w="567" w:type="dxa"/>
                  <w:tcBorders>
                    <w:top w:val="nil"/>
                    <w:left w:val="single" w:sz="4" w:space="0" w:color="auto"/>
                    <w:bottom w:val="single" w:sz="4" w:space="0" w:color="auto"/>
                    <w:right w:val="nil"/>
                  </w:tcBorders>
                  <w:shd w:val="clear" w:color="auto" w:fill="auto"/>
                  <w:vAlign w:val="center"/>
                </w:tcPr>
                <w:p w14:paraId="1EA4D808" w14:textId="3F365FB3"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00705E"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E3883C"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E4793"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3CD441"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6FA7933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AC7510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51B9A864" w14:textId="77777777" w:rsidTr="0097708C">
              <w:trPr>
                <w:trHeight w:val="232"/>
              </w:trPr>
              <w:tc>
                <w:tcPr>
                  <w:tcW w:w="2830" w:type="dxa"/>
                  <w:vMerge/>
                  <w:tcBorders>
                    <w:left w:val="single" w:sz="4" w:space="0" w:color="auto"/>
                    <w:right w:val="single" w:sz="4" w:space="0" w:color="auto"/>
                  </w:tcBorders>
                  <w:shd w:val="clear" w:color="auto" w:fill="auto"/>
                  <w:vAlign w:val="center"/>
                </w:tcPr>
                <w:p w14:paraId="671959CF" w14:textId="57D0C7BA"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52974FB0" w14:textId="41BC67D1"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40.3.Senzor SpO2, adult - adult Finger Clip SpO2 Sensor + SpO2 extension cable (or sensor cable minimum 3m)</w:t>
                  </w:r>
                </w:p>
              </w:tc>
              <w:tc>
                <w:tcPr>
                  <w:tcW w:w="567" w:type="dxa"/>
                  <w:tcBorders>
                    <w:top w:val="nil"/>
                    <w:left w:val="single" w:sz="4" w:space="0" w:color="auto"/>
                    <w:bottom w:val="single" w:sz="4" w:space="0" w:color="auto"/>
                    <w:right w:val="single" w:sz="4" w:space="0" w:color="auto"/>
                  </w:tcBorders>
                  <w:shd w:val="clear" w:color="auto" w:fill="auto"/>
                  <w:vAlign w:val="center"/>
                </w:tcPr>
                <w:p w14:paraId="11D8E596" w14:textId="28AA34B3"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101</w:t>
                  </w:r>
                </w:p>
              </w:tc>
              <w:tc>
                <w:tcPr>
                  <w:tcW w:w="567" w:type="dxa"/>
                  <w:tcBorders>
                    <w:top w:val="nil"/>
                    <w:left w:val="single" w:sz="4" w:space="0" w:color="auto"/>
                    <w:bottom w:val="single" w:sz="4" w:space="0" w:color="auto"/>
                    <w:right w:val="nil"/>
                  </w:tcBorders>
                  <w:shd w:val="clear" w:color="auto" w:fill="auto"/>
                  <w:vAlign w:val="center"/>
                </w:tcPr>
                <w:p w14:paraId="48EC6C61" w14:textId="6B090CFF"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06AA9E"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CC400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0EABE"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FA363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19FEC8D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E6C2A1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375A41B0" w14:textId="77777777" w:rsidTr="0097708C">
              <w:trPr>
                <w:trHeight w:val="232"/>
              </w:trPr>
              <w:tc>
                <w:tcPr>
                  <w:tcW w:w="2830" w:type="dxa"/>
                  <w:vMerge/>
                  <w:tcBorders>
                    <w:left w:val="single" w:sz="4" w:space="0" w:color="auto"/>
                    <w:bottom w:val="single" w:sz="4" w:space="0" w:color="auto"/>
                    <w:right w:val="single" w:sz="4" w:space="0" w:color="auto"/>
                  </w:tcBorders>
                  <w:shd w:val="clear" w:color="auto" w:fill="auto"/>
                  <w:vAlign w:val="center"/>
                </w:tcPr>
                <w:p w14:paraId="5A7DDB2B" w14:textId="48CBA4D2"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294DEE78" w14:textId="7AE74C7C"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4</w:t>
                  </w:r>
                  <w:r>
                    <w:rPr>
                      <w:rFonts w:ascii="Arial Narrow" w:hAnsi="Arial Narrow" w:cs="Arial"/>
                      <w:sz w:val="20"/>
                      <w:szCs w:val="20"/>
                      <w:lang w:val="en-US"/>
                    </w:rPr>
                    <w:t>0</w:t>
                  </w:r>
                  <w:r w:rsidRPr="00335871">
                    <w:rPr>
                      <w:rFonts w:ascii="Arial Narrow" w:hAnsi="Arial Narrow" w:cs="Arial"/>
                      <w:sz w:val="20"/>
                      <w:szCs w:val="20"/>
                      <w:lang w:val="en-US"/>
                    </w:rPr>
                    <w:t>.4.Tub NIBP cu tot cu conectori de cuplare rapidă - CJP37-C12B1</w:t>
                  </w:r>
                </w:p>
              </w:tc>
              <w:tc>
                <w:tcPr>
                  <w:tcW w:w="567" w:type="dxa"/>
                  <w:tcBorders>
                    <w:top w:val="nil"/>
                    <w:left w:val="single" w:sz="4" w:space="0" w:color="auto"/>
                    <w:bottom w:val="single" w:sz="4" w:space="0" w:color="auto"/>
                    <w:right w:val="single" w:sz="4" w:space="0" w:color="auto"/>
                  </w:tcBorders>
                  <w:shd w:val="clear" w:color="auto" w:fill="auto"/>
                  <w:vAlign w:val="center"/>
                </w:tcPr>
                <w:p w14:paraId="2DC23003" w14:textId="44AFEB5E"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101</w:t>
                  </w:r>
                </w:p>
              </w:tc>
              <w:tc>
                <w:tcPr>
                  <w:tcW w:w="567" w:type="dxa"/>
                  <w:tcBorders>
                    <w:top w:val="nil"/>
                    <w:left w:val="single" w:sz="4" w:space="0" w:color="auto"/>
                    <w:bottom w:val="single" w:sz="4" w:space="0" w:color="auto"/>
                    <w:right w:val="nil"/>
                  </w:tcBorders>
                  <w:shd w:val="clear" w:color="auto" w:fill="auto"/>
                  <w:vAlign w:val="center"/>
                </w:tcPr>
                <w:p w14:paraId="0DB8A255" w14:textId="708D9D6C"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38560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49C28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9A46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E566C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0AA3B15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4D7051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2EA095EC" w14:textId="77777777" w:rsidTr="0097708C">
              <w:trPr>
                <w:trHeight w:val="232"/>
              </w:trPr>
              <w:tc>
                <w:tcPr>
                  <w:tcW w:w="10768" w:type="dxa"/>
                  <w:gridSpan w:val="6"/>
                  <w:tcBorders>
                    <w:left w:val="single" w:sz="4" w:space="0" w:color="auto"/>
                    <w:bottom w:val="single" w:sz="4" w:space="0" w:color="auto"/>
                    <w:right w:val="single" w:sz="4" w:space="0" w:color="auto"/>
                  </w:tcBorders>
                  <w:shd w:val="clear" w:color="auto" w:fill="auto"/>
                  <w:vAlign w:val="center"/>
                </w:tcPr>
                <w:p w14:paraId="20BFC8A6" w14:textId="3DFDAAB0"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14931"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E1C22F"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9E32F68"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1B9E9AAD" w14:textId="77777777" w:rsidR="00514AA5" w:rsidRPr="00931048"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6F7B19FB" w14:textId="77777777" w:rsidTr="0097708C">
              <w:trPr>
                <w:trHeight w:val="232"/>
              </w:trPr>
              <w:tc>
                <w:tcPr>
                  <w:tcW w:w="2830" w:type="dxa"/>
                  <w:vMerge w:val="restart"/>
                  <w:tcBorders>
                    <w:top w:val="nil"/>
                    <w:left w:val="single" w:sz="4" w:space="0" w:color="auto"/>
                    <w:right w:val="single" w:sz="4" w:space="0" w:color="auto"/>
                  </w:tcBorders>
                  <w:shd w:val="clear" w:color="auto" w:fill="auto"/>
                  <w:vAlign w:val="center"/>
                </w:tcPr>
                <w:p w14:paraId="1C96D86D" w14:textId="75BAF8E2"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lang w:val="en-US"/>
                    </w:rPr>
                    <w:t>41.Monitor "Carescape B450, B650, General Electric"</w:t>
                  </w:r>
                </w:p>
              </w:tc>
              <w:tc>
                <w:tcPr>
                  <w:tcW w:w="4253" w:type="dxa"/>
                  <w:tcBorders>
                    <w:top w:val="nil"/>
                    <w:left w:val="nil"/>
                    <w:bottom w:val="single" w:sz="4" w:space="0" w:color="auto"/>
                    <w:right w:val="single" w:sz="4" w:space="0" w:color="auto"/>
                  </w:tcBorders>
                  <w:shd w:val="clear" w:color="auto" w:fill="auto"/>
                  <w:vAlign w:val="center"/>
                </w:tcPr>
                <w:p w14:paraId="61F99F1E" w14:textId="14FD40FC"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41.1.Cablu ECG cu tot cu electrozi - compatibil cu modul "E-PSM-01, GE"</w:t>
                  </w:r>
                </w:p>
              </w:tc>
              <w:tc>
                <w:tcPr>
                  <w:tcW w:w="567" w:type="dxa"/>
                  <w:tcBorders>
                    <w:top w:val="nil"/>
                    <w:left w:val="single" w:sz="4" w:space="0" w:color="auto"/>
                    <w:bottom w:val="single" w:sz="4" w:space="0" w:color="auto"/>
                    <w:right w:val="single" w:sz="4" w:space="0" w:color="auto"/>
                  </w:tcBorders>
                  <w:shd w:val="clear" w:color="auto" w:fill="auto"/>
                  <w:vAlign w:val="center"/>
                </w:tcPr>
                <w:p w14:paraId="405A33B7" w14:textId="14371290"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40</w:t>
                  </w:r>
                </w:p>
              </w:tc>
              <w:tc>
                <w:tcPr>
                  <w:tcW w:w="567" w:type="dxa"/>
                  <w:tcBorders>
                    <w:top w:val="nil"/>
                    <w:left w:val="single" w:sz="4" w:space="0" w:color="auto"/>
                    <w:bottom w:val="single" w:sz="4" w:space="0" w:color="auto"/>
                    <w:right w:val="nil"/>
                  </w:tcBorders>
                  <w:shd w:val="clear" w:color="auto" w:fill="auto"/>
                  <w:vAlign w:val="center"/>
                </w:tcPr>
                <w:p w14:paraId="5F7EC9F2" w14:textId="7A5973E7"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163A4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C6AF2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B351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70110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0A4A7F2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6FBEE6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132C21B8" w14:textId="77777777" w:rsidTr="0097708C">
              <w:trPr>
                <w:trHeight w:val="232"/>
              </w:trPr>
              <w:tc>
                <w:tcPr>
                  <w:tcW w:w="2830" w:type="dxa"/>
                  <w:vMerge/>
                  <w:tcBorders>
                    <w:left w:val="single" w:sz="4" w:space="0" w:color="auto"/>
                    <w:right w:val="single" w:sz="4" w:space="0" w:color="auto"/>
                  </w:tcBorders>
                  <w:shd w:val="clear" w:color="auto" w:fill="auto"/>
                  <w:vAlign w:val="center"/>
                </w:tcPr>
                <w:p w14:paraId="60A0A486" w14:textId="3A3D9C26"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0DD489B7" w14:textId="52B2B838"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41.2.Senzor de temperatură - compatibil cu modul "E-PSM-01, GE"</w:t>
                  </w:r>
                </w:p>
              </w:tc>
              <w:tc>
                <w:tcPr>
                  <w:tcW w:w="567" w:type="dxa"/>
                  <w:tcBorders>
                    <w:top w:val="nil"/>
                    <w:left w:val="single" w:sz="4" w:space="0" w:color="auto"/>
                    <w:bottom w:val="single" w:sz="4" w:space="0" w:color="auto"/>
                    <w:right w:val="single" w:sz="4" w:space="0" w:color="auto"/>
                  </w:tcBorders>
                  <w:shd w:val="clear" w:color="auto" w:fill="auto"/>
                  <w:vAlign w:val="center"/>
                </w:tcPr>
                <w:p w14:paraId="2DB3ED93" w14:textId="04E08AD7"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63</w:t>
                  </w:r>
                </w:p>
              </w:tc>
              <w:tc>
                <w:tcPr>
                  <w:tcW w:w="567" w:type="dxa"/>
                  <w:tcBorders>
                    <w:top w:val="nil"/>
                    <w:left w:val="single" w:sz="4" w:space="0" w:color="auto"/>
                    <w:bottom w:val="single" w:sz="4" w:space="0" w:color="auto"/>
                    <w:right w:val="nil"/>
                  </w:tcBorders>
                  <w:shd w:val="clear" w:color="auto" w:fill="auto"/>
                  <w:vAlign w:val="center"/>
                </w:tcPr>
                <w:p w14:paraId="6AADEDCD" w14:textId="7B311DF8"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88C3A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C723B3"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18D2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80E63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460C85A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9711271"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48DBCDA0" w14:textId="77777777" w:rsidTr="0097708C">
              <w:trPr>
                <w:trHeight w:val="232"/>
              </w:trPr>
              <w:tc>
                <w:tcPr>
                  <w:tcW w:w="2830" w:type="dxa"/>
                  <w:vMerge/>
                  <w:tcBorders>
                    <w:left w:val="single" w:sz="4" w:space="0" w:color="auto"/>
                    <w:right w:val="single" w:sz="4" w:space="0" w:color="auto"/>
                  </w:tcBorders>
                  <w:shd w:val="clear" w:color="auto" w:fill="auto"/>
                  <w:vAlign w:val="center"/>
                </w:tcPr>
                <w:p w14:paraId="1F1643D9" w14:textId="73F438FE"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3435918F" w14:textId="2D5230C9"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41.3.Senzor SpO2, adult - compatibil cu modul "E-PSM-01, GE"</w:t>
                  </w:r>
                </w:p>
              </w:tc>
              <w:tc>
                <w:tcPr>
                  <w:tcW w:w="567" w:type="dxa"/>
                  <w:tcBorders>
                    <w:top w:val="nil"/>
                    <w:left w:val="single" w:sz="4" w:space="0" w:color="auto"/>
                    <w:bottom w:val="single" w:sz="4" w:space="0" w:color="auto"/>
                    <w:right w:val="single" w:sz="4" w:space="0" w:color="auto"/>
                  </w:tcBorders>
                  <w:shd w:val="clear" w:color="auto" w:fill="auto"/>
                  <w:vAlign w:val="center"/>
                </w:tcPr>
                <w:p w14:paraId="061DD77F" w14:textId="35C13C16"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63</w:t>
                  </w:r>
                </w:p>
              </w:tc>
              <w:tc>
                <w:tcPr>
                  <w:tcW w:w="567" w:type="dxa"/>
                  <w:tcBorders>
                    <w:top w:val="nil"/>
                    <w:left w:val="single" w:sz="4" w:space="0" w:color="auto"/>
                    <w:bottom w:val="single" w:sz="4" w:space="0" w:color="auto"/>
                    <w:right w:val="nil"/>
                  </w:tcBorders>
                  <w:shd w:val="clear" w:color="auto" w:fill="auto"/>
                  <w:vAlign w:val="center"/>
                </w:tcPr>
                <w:p w14:paraId="41E0CD9F" w14:textId="69DD9405"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3D263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F0544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DD7C5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F7BB99"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43E493A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3015AEA"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66EE1DCD" w14:textId="77777777" w:rsidTr="0097708C">
              <w:trPr>
                <w:trHeight w:val="232"/>
              </w:trPr>
              <w:tc>
                <w:tcPr>
                  <w:tcW w:w="2830" w:type="dxa"/>
                  <w:vMerge/>
                  <w:tcBorders>
                    <w:left w:val="single" w:sz="4" w:space="0" w:color="auto"/>
                    <w:right w:val="single" w:sz="4" w:space="0" w:color="auto"/>
                  </w:tcBorders>
                  <w:shd w:val="clear" w:color="auto" w:fill="auto"/>
                  <w:vAlign w:val="center"/>
                </w:tcPr>
                <w:p w14:paraId="336C55A8" w14:textId="0D5A7833"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5E1EE266" w14:textId="45264CD6"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41.4.Cablu de interconexiune SpO2 - compatibil cu modul "E-PSM-01, GE"</w:t>
                  </w:r>
                </w:p>
              </w:tc>
              <w:tc>
                <w:tcPr>
                  <w:tcW w:w="567" w:type="dxa"/>
                  <w:tcBorders>
                    <w:top w:val="nil"/>
                    <w:left w:val="single" w:sz="4" w:space="0" w:color="auto"/>
                    <w:bottom w:val="single" w:sz="4" w:space="0" w:color="auto"/>
                    <w:right w:val="single" w:sz="4" w:space="0" w:color="auto"/>
                  </w:tcBorders>
                  <w:shd w:val="clear" w:color="auto" w:fill="auto"/>
                  <w:vAlign w:val="center"/>
                </w:tcPr>
                <w:p w14:paraId="61E0511F" w14:textId="76027BC4"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63</w:t>
                  </w:r>
                </w:p>
              </w:tc>
              <w:tc>
                <w:tcPr>
                  <w:tcW w:w="567" w:type="dxa"/>
                  <w:tcBorders>
                    <w:top w:val="nil"/>
                    <w:left w:val="single" w:sz="4" w:space="0" w:color="auto"/>
                    <w:bottom w:val="single" w:sz="4" w:space="0" w:color="auto"/>
                    <w:right w:val="nil"/>
                  </w:tcBorders>
                  <w:shd w:val="clear" w:color="auto" w:fill="auto"/>
                  <w:vAlign w:val="center"/>
                </w:tcPr>
                <w:p w14:paraId="75950BF1" w14:textId="61B39361"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F81C2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5CEAE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C2E3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765B81"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4CA16E6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8156013"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5E56B217" w14:textId="77777777" w:rsidTr="0097708C">
              <w:trPr>
                <w:trHeight w:val="232"/>
              </w:trPr>
              <w:tc>
                <w:tcPr>
                  <w:tcW w:w="2830" w:type="dxa"/>
                  <w:vMerge/>
                  <w:tcBorders>
                    <w:left w:val="single" w:sz="4" w:space="0" w:color="auto"/>
                    <w:bottom w:val="single" w:sz="4" w:space="0" w:color="auto"/>
                    <w:right w:val="single" w:sz="4" w:space="0" w:color="auto"/>
                  </w:tcBorders>
                  <w:shd w:val="clear" w:color="auto" w:fill="auto"/>
                  <w:vAlign w:val="center"/>
                </w:tcPr>
                <w:p w14:paraId="58285B64" w14:textId="0DFFF2C6"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1F46FB33" w14:textId="695E81F6"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41.5.Cablu IBP - compatibil cu modul "E-PSM-01, GE"</w:t>
                  </w:r>
                </w:p>
              </w:tc>
              <w:tc>
                <w:tcPr>
                  <w:tcW w:w="567" w:type="dxa"/>
                  <w:tcBorders>
                    <w:top w:val="nil"/>
                    <w:left w:val="single" w:sz="4" w:space="0" w:color="auto"/>
                    <w:bottom w:val="single" w:sz="4" w:space="0" w:color="auto"/>
                    <w:right w:val="single" w:sz="4" w:space="0" w:color="auto"/>
                  </w:tcBorders>
                  <w:shd w:val="clear" w:color="auto" w:fill="auto"/>
                  <w:vAlign w:val="center"/>
                </w:tcPr>
                <w:p w14:paraId="011F8E46" w14:textId="58530317"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6</w:t>
                  </w:r>
                </w:p>
              </w:tc>
              <w:tc>
                <w:tcPr>
                  <w:tcW w:w="567" w:type="dxa"/>
                  <w:tcBorders>
                    <w:top w:val="nil"/>
                    <w:left w:val="single" w:sz="4" w:space="0" w:color="auto"/>
                    <w:bottom w:val="single" w:sz="4" w:space="0" w:color="auto"/>
                    <w:right w:val="nil"/>
                  </w:tcBorders>
                  <w:shd w:val="clear" w:color="auto" w:fill="auto"/>
                  <w:vAlign w:val="center"/>
                </w:tcPr>
                <w:p w14:paraId="32A1D67E" w14:textId="60EA29B3"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AE690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F0115C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DC475"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568513"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323BED7D"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012A81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12786EB4" w14:textId="77777777" w:rsidTr="0097708C">
              <w:trPr>
                <w:trHeight w:val="232"/>
              </w:trPr>
              <w:tc>
                <w:tcPr>
                  <w:tcW w:w="10768" w:type="dxa"/>
                  <w:gridSpan w:val="6"/>
                  <w:tcBorders>
                    <w:left w:val="single" w:sz="4" w:space="0" w:color="auto"/>
                    <w:bottom w:val="single" w:sz="4" w:space="0" w:color="auto"/>
                    <w:right w:val="single" w:sz="4" w:space="0" w:color="auto"/>
                  </w:tcBorders>
                  <w:shd w:val="clear" w:color="auto" w:fill="auto"/>
                  <w:vAlign w:val="center"/>
                </w:tcPr>
                <w:p w14:paraId="4960A84F" w14:textId="452D7A22" w:rsidR="00514AA5" w:rsidRPr="0097708C"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41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5C880" w14:textId="77777777" w:rsidR="00514AA5" w:rsidRPr="0097708C"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899C41" w14:textId="77777777" w:rsidR="00514AA5" w:rsidRPr="0097708C"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6A3C6DEF" w14:textId="77777777" w:rsidR="00514AA5" w:rsidRPr="0097708C"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2B5261A3" w14:textId="77777777" w:rsidR="00514AA5" w:rsidRPr="0097708C"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600C1702" w14:textId="77777777" w:rsidTr="0097708C">
              <w:trPr>
                <w:trHeight w:val="232"/>
              </w:trPr>
              <w:tc>
                <w:tcPr>
                  <w:tcW w:w="2830" w:type="dxa"/>
                  <w:tcBorders>
                    <w:top w:val="nil"/>
                    <w:left w:val="single" w:sz="4" w:space="0" w:color="auto"/>
                    <w:bottom w:val="single" w:sz="4" w:space="0" w:color="auto"/>
                    <w:right w:val="single" w:sz="4" w:space="0" w:color="auto"/>
                  </w:tcBorders>
                  <w:shd w:val="clear" w:color="auto" w:fill="auto"/>
                  <w:vAlign w:val="center"/>
                </w:tcPr>
                <w:p w14:paraId="3EFAF239" w14:textId="20EADEEE"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rPr>
                    <w:t>42.Dispozitive de respirație artificială</w:t>
                  </w:r>
                </w:p>
              </w:tc>
              <w:tc>
                <w:tcPr>
                  <w:tcW w:w="4253" w:type="dxa"/>
                  <w:tcBorders>
                    <w:top w:val="nil"/>
                    <w:left w:val="nil"/>
                    <w:bottom w:val="single" w:sz="4" w:space="0" w:color="auto"/>
                    <w:right w:val="single" w:sz="4" w:space="0" w:color="auto"/>
                  </w:tcBorders>
                  <w:shd w:val="clear" w:color="auto" w:fill="auto"/>
                  <w:vAlign w:val="center"/>
                </w:tcPr>
                <w:p w14:paraId="3C2B54B1" w14:textId="69AC9A7F"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42.1.Senzor de oxigen - Output: (7-13mv) in air at 25°C sea level; Range: 0-100% O2 (max), 0-1% O2 (min); Accuracy: Within ±1% of full scale at constant temperature and pressure; Response time: Less than 6 seconds to 90% of final value; Operating humidity: 0-99% RH (non-condensing); Operating temp: 0-40°C (32-104°F); socket for JACK 3,5mm connector</w:t>
                  </w:r>
                </w:p>
              </w:tc>
              <w:tc>
                <w:tcPr>
                  <w:tcW w:w="567" w:type="dxa"/>
                  <w:tcBorders>
                    <w:top w:val="nil"/>
                    <w:left w:val="single" w:sz="4" w:space="0" w:color="auto"/>
                    <w:bottom w:val="single" w:sz="4" w:space="0" w:color="auto"/>
                    <w:right w:val="single" w:sz="4" w:space="0" w:color="auto"/>
                  </w:tcBorders>
                  <w:shd w:val="clear" w:color="auto" w:fill="auto"/>
                  <w:vAlign w:val="center"/>
                </w:tcPr>
                <w:p w14:paraId="655CD7ED" w14:textId="03AA70FC"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567" w:type="dxa"/>
                  <w:tcBorders>
                    <w:top w:val="nil"/>
                    <w:left w:val="single" w:sz="4" w:space="0" w:color="auto"/>
                    <w:bottom w:val="single" w:sz="4" w:space="0" w:color="auto"/>
                    <w:right w:val="nil"/>
                  </w:tcBorders>
                  <w:shd w:val="clear" w:color="auto" w:fill="auto"/>
                  <w:vAlign w:val="center"/>
                </w:tcPr>
                <w:p w14:paraId="35D47FD5" w14:textId="7556A755"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38D4F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34EBF42"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BEAF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410097"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63C04D96"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36D5E30"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71CB68CA" w14:textId="77777777" w:rsidTr="0097708C">
              <w:trPr>
                <w:trHeight w:val="232"/>
              </w:trPr>
              <w:tc>
                <w:tcPr>
                  <w:tcW w:w="10768" w:type="dxa"/>
                  <w:gridSpan w:val="6"/>
                  <w:tcBorders>
                    <w:top w:val="nil"/>
                    <w:left w:val="single" w:sz="4" w:space="0" w:color="auto"/>
                    <w:bottom w:val="single" w:sz="4" w:space="0" w:color="auto"/>
                    <w:right w:val="single" w:sz="4" w:space="0" w:color="auto"/>
                  </w:tcBorders>
                  <w:shd w:val="clear" w:color="auto" w:fill="auto"/>
                  <w:vAlign w:val="center"/>
                </w:tcPr>
                <w:p w14:paraId="5A71C6C1" w14:textId="2A8549FF" w:rsidR="00514AA5" w:rsidRPr="0097708C"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42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2ADCF" w14:textId="77777777" w:rsidR="00514AA5" w:rsidRPr="0097708C"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32B3EA" w14:textId="77777777" w:rsidR="00514AA5" w:rsidRPr="0097708C"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7C2D106A" w14:textId="77777777" w:rsidR="00514AA5" w:rsidRPr="0097708C"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67DBAEBD" w14:textId="77777777" w:rsidR="00514AA5" w:rsidRPr="0097708C"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1EAC5E41" w14:textId="77777777" w:rsidTr="0097708C">
              <w:trPr>
                <w:trHeight w:val="232"/>
              </w:trPr>
              <w:tc>
                <w:tcPr>
                  <w:tcW w:w="2830" w:type="dxa"/>
                  <w:vMerge w:val="restart"/>
                  <w:tcBorders>
                    <w:top w:val="nil"/>
                    <w:left w:val="single" w:sz="4" w:space="0" w:color="auto"/>
                    <w:right w:val="single" w:sz="4" w:space="0" w:color="auto"/>
                  </w:tcBorders>
                  <w:shd w:val="clear" w:color="auto" w:fill="auto"/>
                  <w:vAlign w:val="center"/>
                </w:tcPr>
                <w:p w14:paraId="4ADBA408" w14:textId="6D77086E"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r w:rsidRPr="009446C6">
                    <w:rPr>
                      <w:rFonts w:ascii="Arial Narrow" w:hAnsi="Arial Narrow" w:cs="Arial"/>
                      <w:sz w:val="16"/>
                      <w:szCs w:val="16"/>
                      <w:lang w:val="en-US"/>
                    </w:rPr>
                    <w:t>43.Cititor radiologic digital "PCR Eleva S, Philips"</w:t>
                  </w:r>
                </w:p>
              </w:tc>
              <w:tc>
                <w:tcPr>
                  <w:tcW w:w="4253" w:type="dxa"/>
                  <w:tcBorders>
                    <w:top w:val="nil"/>
                    <w:left w:val="nil"/>
                    <w:bottom w:val="single" w:sz="4" w:space="0" w:color="auto"/>
                    <w:right w:val="single" w:sz="4" w:space="0" w:color="auto"/>
                  </w:tcBorders>
                  <w:shd w:val="clear" w:color="auto" w:fill="auto"/>
                  <w:vAlign w:val="center"/>
                </w:tcPr>
                <w:p w14:paraId="6730ADDB" w14:textId="1DAFFC11"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rPr>
                    <w:t>43.1.Casete IP - 35x43cm, compatibile</w:t>
                  </w:r>
                </w:p>
              </w:tc>
              <w:tc>
                <w:tcPr>
                  <w:tcW w:w="567" w:type="dxa"/>
                  <w:tcBorders>
                    <w:top w:val="nil"/>
                    <w:left w:val="single" w:sz="4" w:space="0" w:color="auto"/>
                    <w:bottom w:val="single" w:sz="4" w:space="0" w:color="auto"/>
                    <w:right w:val="single" w:sz="4" w:space="0" w:color="auto"/>
                  </w:tcBorders>
                  <w:shd w:val="clear" w:color="auto" w:fill="auto"/>
                  <w:vAlign w:val="center"/>
                </w:tcPr>
                <w:p w14:paraId="518A9A6D" w14:textId="40C27504"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10</w:t>
                  </w:r>
                </w:p>
              </w:tc>
              <w:tc>
                <w:tcPr>
                  <w:tcW w:w="567" w:type="dxa"/>
                  <w:tcBorders>
                    <w:top w:val="nil"/>
                    <w:left w:val="single" w:sz="4" w:space="0" w:color="auto"/>
                    <w:bottom w:val="single" w:sz="4" w:space="0" w:color="auto"/>
                    <w:right w:val="nil"/>
                  </w:tcBorders>
                  <w:shd w:val="clear" w:color="auto" w:fill="auto"/>
                  <w:vAlign w:val="center"/>
                </w:tcPr>
                <w:p w14:paraId="4D5328B4" w14:textId="2928B10E"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4D6AD1"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079D3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6C674"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9845EE"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18BF839F" w14:textId="44F376B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6291B2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40175E79" w14:textId="77777777" w:rsidTr="0097708C">
              <w:trPr>
                <w:trHeight w:val="232"/>
              </w:trPr>
              <w:tc>
                <w:tcPr>
                  <w:tcW w:w="2830" w:type="dxa"/>
                  <w:vMerge/>
                  <w:tcBorders>
                    <w:left w:val="single" w:sz="4" w:space="0" w:color="auto"/>
                    <w:bottom w:val="single" w:sz="4" w:space="0" w:color="auto"/>
                    <w:right w:val="single" w:sz="4" w:space="0" w:color="auto"/>
                  </w:tcBorders>
                  <w:shd w:val="clear" w:color="auto" w:fill="auto"/>
                  <w:vAlign w:val="center"/>
                </w:tcPr>
                <w:p w14:paraId="55A8A27A" w14:textId="2719AD89" w:rsidR="00514AA5" w:rsidRDefault="00514AA5" w:rsidP="006E54F0">
                  <w:pPr>
                    <w:framePr w:hSpace="180" w:wrap="around" w:vAnchor="page" w:hAnchor="margin" w:y="347"/>
                    <w:spacing w:line="276" w:lineRule="auto"/>
                    <w:rPr>
                      <w:rFonts w:ascii="Arial Narrow" w:eastAsia="Calibri" w:hAnsi="Arial Narrow" w:cs="Arial"/>
                      <w:noProof w:val="0"/>
                      <w:color w:val="00000A"/>
                      <w:sz w:val="16"/>
                      <w:szCs w:val="12"/>
                      <w:lang w:val="en-US"/>
                    </w:rPr>
                  </w:pPr>
                </w:p>
              </w:tc>
              <w:tc>
                <w:tcPr>
                  <w:tcW w:w="4253" w:type="dxa"/>
                  <w:tcBorders>
                    <w:top w:val="nil"/>
                    <w:left w:val="nil"/>
                    <w:bottom w:val="single" w:sz="4" w:space="0" w:color="auto"/>
                    <w:right w:val="single" w:sz="4" w:space="0" w:color="auto"/>
                  </w:tcBorders>
                  <w:shd w:val="clear" w:color="auto" w:fill="auto"/>
                  <w:vAlign w:val="center"/>
                </w:tcPr>
                <w:p w14:paraId="416E0B5F" w14:textId="0365CA4F" w:rsidR="00514AA5" w:rsidRPr="00032360" w:rsidRDefault="00514AA5" w:rsidP="006E54F0">
                  <w:pPr>
                    <w:framePr w:hSpace="180" w:wrap="around" w:vAnchor="page" w:hAnchor="margin" w:y="347"/>
                    <w:rPr>
                      <w:rFonts w:ascii="Arial Narrow" w:eastAsia="Calibri" w:hAnsi="Arial Narrow" w:cs="Arial"/>
                      <w:noProof w:val="0"/>
                      <w:color w:val="000000"/>
                      <w:sz w:val="20"/>
                      <w:szCs w:val="22"/>
                      <w:lang w:val="en-US"/>
                    </w:rPr>
                  </w:pPr>
                  <w:r w:rsidRPr="00335871">
                    <w:rPr>
                      <w:rFonts w:ascii="Arial Narrow" w:hAnsi="Arial Narrow" w:cs="Arial"/>
                      <w:sz w:val="20"/>
                      <w:szCs w:val="20"/>
                      <w:lang w:val="en-US"/>
                    </w:rPr>
                    <w:t>43.2.Ecran IP - florescent, 35x43cm, compatibil</w:t>
                  </w:r>
                </w:p>
              </w:tc>
              <w:tc>
                <w:tcPr>
                  <w:tcW w:w="567" w:type="dxa"/>
                  <w:tcBorders>
                    <w:top w:val="nil"/>
                    <w:left w:val="single" w:sz="4" w:space="0" w:color="auto"/>
                    <w:bottom w:val="single" w:sz="4" w:space="0" w:color="auto"/>
                    <w:right w:val="single" w:sz="4" w:space="0" w:color="auto"/>
                  </w:tcBorders>
                  <w:shd w:val="clear" w:color="auto" w:fill="auto"/>
                  <w:vAlign w:val="center"/>
                </w:tcPr>
                <w:p w14:paraId="35B70850" w14:textId="1F33346A"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10</w:t>
                  </w:r>
                </w:p>
              </w:tc>
              <w:tc>
                <w:tcPr>
                  <w:tcW w:w="567" w:type="dxa"/>
                  <w:tcBorders>
                    <w:top w:val="nil"/>
                    <w:left w:val="single" w:sz="4" w:space="0" w:color="auto"/>
                    <w:bottom w:val="single" w:sz="4" w:space="0" w:color="auto"/>
                    <w:right w:val="nil"/>
                  </w:tcBorders>
                  <w:shd w:val="clear" w:color="auto" w:fill="auto"/>
                  <w:vAlign w:val="center"/>
                </w:tcPr>
                <w:p w14:paraId="49C6C5DF" w14:textId="44E09C47" w:rsidR="00514AA5" w:rsidRPr="00032360" w:rsidRDefault="00514AA5" w:rsidP="006E54F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A1C98F"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BE7313"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190F8"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3357AE"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53B7831B"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22D74EE" w14:textId="77777777" w:rsidR="00514AA5" w:rsidRPr="00545049" w:rsidRDefault="00514AA5" w:rsidP="006E54F0">
                  <w:pPr>
                    <w:framePr w:hSpace="180" w:wrap="around" w:vAnchor="page" w:hAnchor="margin" w:y="347"/>
                    <w:spacing w:line="276" w:lineRule="auto"/>
                    <w:jc w:val="center"/>
                    <w:rPr>
                      <w:rFonts w:ascii="Arial Narrow" w:eastAsia="Calibri" w:hAnsi="Arial Narrow"/>
                      <w:noProof w:val="0"/>
                      <w:sz w:val="16"/>
                      <w:szCs w:val="16"/>
                      <w:lang w:val="en-US"/>
                    </w:rPr>
                  </w:pPr>
                </w:p>
              </w:tc>
            </w:tr>
            <w:tr w:rsidR="00514AA5" w:rsidRPr="00545049" w14:paraId="62CD69B4" w14:textId="77777777" w:rsidTr="0097708C">
              <w:trPr>
                <w:trHeight w:val="232"/>
              </w:trPr>
              <w:tc>
                <w:tcPr>
                  <w:tcW w:w="1076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027C3A6" w14:textId="1F4816BF" w:rsidR="00514AA5" w:rsidRPr="0097708C"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43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97CC3" w14:textId="77777777" w:rsidR="00514AA5" w:rsidRPr="0097708C"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842D4B" w14:textId="77777777" w:rsidR="00514AA5" w:rsidRPr="0097708C"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left w:val="single" w:sz="4" w:space="0" w:color="auto"/>
                    <w:right w:val="single" w:sz="4" w:space="0" w:color="auto"/>
                  </w:tcBorders>
                  <w:shd w:val="clear" w:color="auto" w:fill="auto"/>
                  <w:vAlign w:val="center"/>
                </w:tcPr>
                <w:p w14:paraId="0ACA51AB" w14:textId="77777777" w:rsidR="00514AA5" w:rsidRPr="0097708C" w:rsidRDefault="00514AA5" w:rsidP="006E54F0">
                  <w:pPr>
                    <w:framePr w:hSpace="180" w:wrap="around" w:vAnchor="page" w:hAnchor="margin" w:y="347"/>
                    <w:spacing w:line="276" w:lineRule="auto"/>
                    <w:jc w:val="center"/>
                    <w:rPr>
                      <w:rFonts w:ascii="Arial Narrow" w:eastAsia="Calibri" w:hAnsi="Arial Narrow"/>
                      <w:b/>
                      <w:noProof w:val="0"/>
                      <w:sz w:val="20"/>
                      <w:szCs w:val="20"/>
                      <w:lang w:val="ro-MD"/>
                    </w:rPr>
                  </w:pPr>
                </w:p>
              </w:tc>
              <w:tc>
                <w:tcPr>
                  <w:tcW w:w="1560" w:type="dxa"/>
                  <w:tcBorders>
                    <w:left w:val="single" w:sz="4" w:space="0" w:color="auto"/>
                    <w:right w:val="single" w:sz="4" w:space="0" w:color="auto"/>
                  </w:tcBorders>
                  <w:shd w:val="clear" w:color="auto" w:fill="auto"/>
                  <w:vAlign w:val="center"/>
                </w:tcPr>
                <w:p w14:paraId="0EABC22C" w14:textId="77777777" w:rsidR="00514AA5" w:rsidRPr="0097708C"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r w:rsidR="00514AA5" w:rsidRPr="00545049" w14:paraId="793348CC" w14:textId="0A9FC1ED" w:rsidTr="0097708C">
              <w:trPr>
                <w:trHeight w:val="341"/>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514AA5" w:rsidRPr="00A93147" w:rsidRDefault="00514AA5" w:rsidP="006E54F0">
                  <w:pPr>
                    <w:framePr w:hSpace="180" w:wrap="around" w:vAnchor="page" w:hAnchor="margin" w:y="347"/>
                    <w:spacing w:line="276" w:lineRule="auto"/>
                    <w:rPr>
                      <w:rFonts w:ascii="Arial Narrow" w:eastAsia="Calibri" w:hAnsi="Arial Narrow"/>
                      <w:b/>
                      <w:noProof w:val="0"/>
                      <w:sz w:val="16"/>
                      <w:szCs w:val="16"/>
                    </w:rPr>
                  </w:pPr>
                </w:p>
              </w:tc>
              <w:tc>
                <w:tcPr>
                  <w:tcW w:w="793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223714A2" w:rsidR="00514AA5" w:rsidRPr="0097708C" w:rsidRDefault="00514AA5" w:rsidP="006E54F0">
                  <w:pPr>
                    <w:framePr w:hSpace="180" w:wrap="around" w:vAnchor="page" w:hAnchor="margin" w:y="347"/>
                    <w:spacing w:line="276" w:lineRule="auto"/>
                    <w:rPr>
                      <w:rFonts w:ascii="Arial Narrow" w:eastAsia="Calibri" w:hAnsi="Arial Narrow"/>
                      <w:b/>
                      <w:noProof w:val="0"/>
                      <w:sz w:val="20"/>
                      <w:szCs w:val="20"/>
                      <w:lang w:val="en-US"/>
                    </w:rPr>
                  </w:pPr>
                  <w:r w:rsidRPr="0097708C">
                    <w:rPr>
                      <w:rFonts w:ascii="Arial Narrow" w:eastAsia="Calibri" w:hAnsi="Arial Narrow"/>
                      <w:b/>
                      <w:noProof w:val="0"/>
                      <w:sz w:val="20"/>
                      <w:szCs w:val="20"/>
                      <w:lang w:val="en-US"/>
                    </w:rPr>
                    <w:t>TOTAL OFERTA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C47C7C6" w:rsidR="00514AA5" w:rsidRPr="0097708C"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4B1E163C" w:rsidR="00514AA5" w:rsidRPr="0097708C"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041684FB" w:rsidR="00514AA5" w:rsidRPr="0097708C" w:rsidRDefault="00514AA5" w:rsidP="006E54F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514AA5" w:rsidRPr="0097708C" w:rsidRDefault="00514AA5" w:rsidP="006E54F0">
                  <w:pPr>
                    <w:framePr w:hSpace="180" w:wrap="around" w:vAnchor="page" w:hAnchor="margin" w:y="347"/>
                    <w:spacing w:line="276" w:lineRule="auto"/>
                    <w:jc w:val="center"/>
                    <w:rPr>
                      <w:rFonts w:ascii="Arial Narrow" w:eastAsia="Calibri" w:hAnsi="Arial Narrow"/>
                      <w:b/>
                      <w:noProof w:val="0"/>
                      <w:sz w:val="20"/>
                      <w:szCs w:val="16"/>
                      <w:lang w:val="en-US"/>
                    </w:rPr>
                  </w:pPr>
                </w:p>
              </w:tc>
            </w:tr>
          </w:tbl>
          <w:p w14:paraId="2CE51954" w14:textId="48C7D7D0" w:rsidR="00545049" w:rsidRDefault="0097708C" w:rsidP="00545049">
            <w:pPr>
              <w:rPr>
                <w:rFonts w:ascii="Arial Narrow" w:eastAsia="Calibri" w:hAnsi="Arial Narrow"/>
                <w:iCs/>
                <w:noProof w:val="0"/>
              </w:rPr>
            </w:pPr>
            <w:r>
              <w:rPr>
                <w:rFonts w:ascii="Arial Narrow" w:eastAsia="Calibri" w:hAnsi="Arial Narrow"/>
                <w:iCs/>
                <w:noProof w:val="0"/>
              </w:rPr>
              <w:t xml:space="preserve"> </w:t>
            </w:r>
          </w:p>
          <w:p w14:paraId="19AECA46" w14:textId="77777777" w:rsidR="0097708C" w:rsidRPr="00E55E40" w:rsidRDefault="0097708C" w:rsidP="00545049">
            <w:pPr>
              <w:rPr>
                <w:rFonts w:ascii="Arial Narrow" w:eastAsia="Calibri" w:hAnsi="Arial Narrow"/>
                <w:iCs/>
                <w:noProof w:val="0"/>
              </w:rPr>
            </w:pPr>
          </w:p>
          <w:p w14:paraId="37F839C0" w14:textId="4E3D756B"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Prenumele:______________________________________ </w:t>
            </w:r>
          </w:p>
          <w:p w14:paraId="6192AA82" w14:textId="77777777" w:rsidR="0097708C" w:rsidRDefault="0097708C" w:rsidP="00545049">
            <w:pPr>
              <w:ind w:left="142"/>
              <w:rPr>
                <w:rFonts w:ascii="Arial Narrow" w:eastAsia="Calibri" w:hAnsi="Arial Narrow"/>
                <w:iCs/>
                <w:noProof w:val="0"/>
              </w:rPr>
            </w:pPr>
          </w:p>
          <w:p w14:paraId="48CC5A5C" w14:textId="35AF1B15" w:rsidR="00545049" w:rsidRPr="00E55E40" w:rsidRDefault="0097708C" w:rsidP="00545049">
            <w:pPr>
              <w:ind w:left="142"/>
              <w:rPr>
                <w:rFonts w:ascii="Arial Narrow" w:eastAsia="Calibri" w:hAnsi="Arial Narrow"/>
                <w:iCs/>
                <w:noProof w:val="0"/>
              </w:rPr>
            </w:pPr>
            <w:r>
              <w:rPr>
                <w:rFonts w:ascii="Arial Narrow" w:eastAsia="Calibri" w:hAnsi="Arial Narrow"/>
                <w:iCs/>
                <w:noProof w:val="0"/>
              </w:rPr>
              <w:t xml:space="preserve"> </w:t>
            </w:r>
          </w:p>
          <w:p w14:paraId="2EA9FA2A" w14:textId="4F64FB14" w:rsidR="00545049" w:rsidRPr="00545049" w:rsidRDefault="00545049" w:rsidP="00545049">
            <w:pPr>
              <w:ind w:left="142"/>
              <w:rPr>
                <w:rFonts w:ascii="Arial Narrow" w:eastAsia="Calibri" w:hAnsi="Arial Narrow"/>
                <w:bCs/>
                <w:iCs/>
                <w:noProof w:val="0"/>
              </w:rPr>
            </w:pPr>
            <w:r w:rsidRPr="00545049">
              <w:rPr>
                <w:rFonts w:ascii="Arial Narrow" w:eastAsia="Calibri" w:hAnsi="Arial Narrow"/>
                <w:iCs/>
                <w:noProof w:val="0"/>
              </w:rPr>
              <w:t>În calitate de: ___________________________________________</w:t>
            </w:r>
            <w:r w:rsidR="00E55E40">
              <w:rPr>
                <w:rFonts w:ascii="Arial Narrow" w:eastAsia="Calibri" w:hAnsi="Arial Narrow"/>
                <w:iCs/>
                <w:noProof w:val="0"/>
              </w:rPr>
              <w:t xml:space="preserve">                             </w:t>
            </w:r>
            <w:r w:rsidRPr="00545049">
              <w:rPr>
                <w:rFonts w:ascii="Arial Narrow" w:eastAsia="Calibri" w:hAnsi="Arial Narrow"/>
                <w:bCs/>
                <w:iCs/>
                <w:noProof w:val="0"/>
              </w:rPr>
              <w:t xml:space="preserve">Ofertantul: _____________________________________________ </w:t>
            </w:r>
          </w:p>
          <w:p w14:paraId="49EEE663" w14:textId="77777777" w:rsidR="00545049" w:rsidRDefault="00545049" w:rsidP="00545049">
            <w:pPr>
              <w:ind w:left="142"/>
              <w:rPr>
                <w:rFonts w:ascii="Arial Narrow" w:eastAsia="Calibri" w:hAnsi="Arial Narrow"/>
                <w:bCs/>
                <w:iCs/>
                <w:noProof w:val="0"/>
              </w:rPr>
            </w:pPr>
          </w:p>
          <w:p w14:paraId="52A41737" w14:textId="77777777" w:rsidR="0097708C" w:rsidRPr="00E55E40" w:rsidRDefault="0097708C" w:rsidP="00545049">
            <w:pPr>
              <w:ind w:left="142"/>
              <w:rPr>
                <w:rFonts w:ascii="Arial Narrow" w:eastAsia="Calibri" w:hAnsi="Arial Narrow"/>
                <w:bCs/>
                <w:iCs/>
                <w:noProof w:val="0"/>
              </w:rPr>
            </w:pPr>
          </w:p>
          <w:p w14:paraId="1832C6E3" w14:textId="04C59DAE" w:rsidR="00545049" w:rsidRPr="00545049" w:rsidRDefault="00545049" w:rsidP="00032360">
            <w:pPr>
              <w:ind w:left="142"/>
              <w:rPr>
                <w:rFonts w:ascii="Arial Narrow" w:eastAsia="Calibri" w:hAnsi="Arial Narrow"/>
                <w:bCs/>
                <w:iCs/>
                <w:noProof w:val="0"/>
              </w:rPr>
            </w:pP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p w14:paraId="473DBD4B" w14:textId="77777777" w:rsidR="00545049" w:rsidRPr="00050ABD" w:rsidRDefault="00545049" w:rsidP="00545049">
            <w:pPr>
              <w:tabs>
                <w:tab w:val="left" w:pos="284"/>
              </w:tabs>
              <w:jc w:val="right"/>
              <w:rPr>
                <w:rFonts w:ascii="Arial Narrow" w:hAnsi="Arial Narrow"/>
                <w:noProof w:val="0"/>
                <w:sz w:val="20"/>
                <w:lang w:val="it-IT"/>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4"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4"/>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eastAsia="en-US"/>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4"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771DAAC6" w:rsidR="00B56360" w:rsidRPr="00207407" w:rsidRDefault="00E91463" w:rsidP="00207407">
            <w:pP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1B0B4D" w:rsidRPr="00207407">
              <w:rPr>
                <w:rFonts w:ascii="Arial Narrow" w:hAnsi="Arial Narrow"/>
                <w:b/>
                <w:lang w:val="en-US"/>
              </w:rPr>
              <w:t>«</w:t>
            </w:r>
            <w:r w:rsidR="00364AC1">
              <w:rPr>
                <w:rFonts w:ascii="Arial Narrow" w:hAnsi="Arial Narrow"/>
                <w:b/>
                <w:lang w:val="en-US"/>
              </w:rPr>
              <w:t>P</w:t>
            </w:r>
            <w:r w:rsidR="0097708C">
              <w:rPr>
                <w:rFonts w:ascii="Arial Narrow" w:hAnsi="Arial Narrow"/>
                <w:b/>
                <w:lang w:val="en-US"/>
              </w:rPr>
              <w:t>iese p/u utilaj medical</w:t>
            </w:r>
            <w:r w:rsidR="00364AC1">
              <w:rPr>
                <w:rFonts w:ascii="Arial Narrow" w:hAnsi="Arial Narrow"/>
                <w:b/>
                <w:lang w:val="en-US"/>
              </w:rPr>
              <w:t xml:space="preserve"> – 2022</w:t>
            </w:r>
            <w:r w:rsidR="001B0B4D" w:rsidRPr="00207407">
              <w:rPr>
                <w:rFonts w:ascii="Arial Narrow" w:hAnsi="Arial Narrow"/>
                <w:b/>
                <w:lang w:val="en-US"/>
              </w:rPr>
              <w:t>»</w:t>
            </w:r>
          </w:p>
          <w:p w14:paraId="3DE7C5CA" w14:textId="77777777" w:rsidR="001B0B4D" w:rsidRPr="00A144B5" w:rsidRDefault="001B0B4D" w:rsidP="00207407">
            <w:pPr>
              <w:jc w:val="both"/>
              <w:rPr>
                <w:rFonts w:ascii="Arial Narrow" w:hAnsi="Arial Narrow"/>
                <w:b/>
                <w:sz w:val="20"/>
                <w:szCs w:val="28"/>
                <w:lang w:val="en-US"/>
              </w:rPr>
            </w:pPr>
          </w:p>
          <w:p w14:paraId="7BA3C420" w14:textId="28C1412F"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A144B5">
              <w:rPr>
                <w:rFonts w:ascii="Arial Narrow" w:hAnsi="Arial Narrow"/>
                <w:b/>
                <w:noProof w:val="0"/>
                <w:lang w:val="en-US" w:eastAsia="ru-RU"/>
              </w:rPr>
              <w:t>3</w:t>
            </w:r>
            <w:r w:rsidR="0097708C">
              <w:rPr>
                <w:rFonts w:ascii="Arial Narrow" w:hAnsi="Arial Narrow"/>
                <w:b/>
                <w:noProof w:val="0"/>
                <w:lang w:val="en-US" w:eastAsia="ru-RU"/>
              </w:rPr>
              <w:t>3100000-1</w:t>
            </w:r>
          </w:p>
          <w:p w14:paraId="7176F898" w14:textId="47F09C37"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w:t>
            </w:r>
            <w:r w:rsidR="0097708C">
              <w:rPr>
                <w:rFonts w:ascii="Arial Narrow" w:eastAsia="PMingLiU" w:hAnsi="Arial Narrow"/>
                <w:b/>
                <w:noProof w:val="0"/>
                <w:lang w:val="en-US" w:eastAsia="zh-CN"/>
              </w:rPr>
              <w:t>22</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77777777"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Mihail Ciocanu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2AFD0CBB"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Pr="002E6AFA">
              <w:rPr>
                <w:rFonts w:ascii="Arial Narrow" w:eastAsia="PMingLiU" w:hAnsi="Arial Narrow"/>
                <w:b/>
                <w:noProof w:val="0"/>
                <w:u w:val="single"/>
                <w:lang w:val="en-US" w:eastAsia="zh-CN"/>
              </w:rPr>
              <w:t>«</w:t>
            </w:r>
            <w:r w:rsidR="00364AC1">
              <w:rPr>
                <w:rFonts w:ascii="Arial Narrow" w:eastAsia="PMingLiU" w:hAnsi="Arial Narrow"/>
                <w:b/>
                <w:noProof w:val="0"/>
                <w:u w:val="single"/>
                <w:lang w:val="en-US" w:eastAsia="zh-CN"/>
              </w:rPr>
              <w:t>P</w:t>
            </w:r>
            <w:r w:rsidR="0097708C">
              <w:rPr>
                <w:rFonts w:ascii="Arial Narrow" w:eastAsia="PMingLiU" w:hAnsi="Arial Narrow"/>
                <w:b/>
                <w:noProof w:val="0"/>
                <w:u w:val="single"/>
                <w:lang w:val="en-US" w:eastAsia="zh-CN"/>
              </w:rPr>
              <w:t>iese p/u utilaj medical</w:t>
            </w:r>
            <w:r w:rsidR="00364AC1">
              <w:rPr>
                <w:rFonts w:ascii="Arial Narrow" w:eastAsia="PMingLiU" w:hAnsi="Arial Narrow"/>
                <w:b/>
                <w:noProof w:val="0"/>
                <w:u w:val="single"/>
                <w:lang w:val="en-US" w:eastAsia="zh-CN"/>
              </w:rPr>
              <w:t xml:space="preserve"> – 2022</w:t>
            </w:r>
            <w:r w:rsidRPr="002E6AFA">
              <w:rPr>
                <w:rFonts w:ascii="Arial Narrow" w:eastAsia="PMingLiU" w:hAnsi="Arial Narrow"/>
                <w:b/>
                <w:noProof w:val="0"/>
                <w:u w:val="single"/>
                <w:lang w:val="en-US" w:eastAsia="zh-CN"/>
              </w:rPr>
              <w:t>»</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EA6147">
              <w:rPr>
                <w:rFonts w:ascii="Arial Narrow" w:hAnsi="Arial Narrow"/>
                <w:iCs/>
              </w:rPr>
              <w:t xml:space="preserve"> Licitație deschisă</w:t>
            </w:r>
            <w:r>
              <w:rPr>
                <w:rFonts w:ascii="Arial Narrow" w:hAnsi="Arial Narrow"/>
                <w:iCs/>
              </w:rPr>
              <w:t xml:space="preserve"> nr.</w:t>
            </w:r>
            <w:r>
              <w:rPr>
                <w:rFonts w:ascii="Arial Narrow" w:hAnsi="Arial Narrow"/>
                <w:b/>
                <w:iCs/>
                <w:u w:val="single"/>
              </w:rPr>
              <w:t xml:space="preserve"> </w:t>
            </w:r>
            <w:r w:rsidR="005E191B">
              <w:rPr>
                <w:rFonts w:ascii="Arial Narrow" w:hAnsi="Arial Narrow"/>
                <w:b/>
                <w:iCs/>
                <w:u w:val="single"/>
              </w:rPr>
              <w:t>21051705</w:t>
            </w:r>
            <w:r>
              <w:rPr>
                <w:rFonts w:ascii="Arial Narrow" w:hAnsi="Arial Narrow"/>
                <w:b/>
                <w:iCs/>
                <w:u w:val="single"/>
              </w:rPr>
              <w:t xml:space="preserve"> </w:t>
            </w:r>
            <w:r w:rsidR="00B56360" w:rsidRPr="00CA797B">
              <w:rPr>
                <w:rFonts w:ascii="Arial Narrow" w:hAnsi="Arial Narrow"/>
                <w:iCs/>
              </w:rPr>
              <w:t xml:space="preserve"> </w:t>
            </w:r>
            <w:r>
              <w:rPr>
                <w:rFonts w:ascii="Arial Narrow" w:hAnsi="Arial Narrow"/>
                <w:iCs/>
              </w:rPr>
              <w:t>di</w:t>
            </w:r>
            <w:r w:rsidR="00B56360" w:rsidRPr="00CA797B">
              <w:rPr>
                <w:rFonts w:ascii="Arial Narrow" w:hAnsi="Arial Narrow"/>
                <w:iCs/>
              </w:rPr>
              <w:t>n</w:t>
            </w:r>
            <w:r w:rsidR="00EA6147">
              <w:rPr>
                <w:rFonts w:ascii="Arial Narrow" w:hAnsi="Arial Narrow"/>
                <w:iCs/>
              </w:rPr>
              <w:t xml:space="preserve"> </w:t>
            </w:r>
            <w:r w:rsidR="005E191B">
              <w:rPr>
                <w:rFonts w:ascii="Arial Narrow" w:hAnsi="Arial Narrow"/>
                <w:iCs/>
              </w:rPr>
              <w:t>22.03.2</w:t>
            </w:r>
            <w:r w:rsidR="00EA6147">
              <w:rPr>
                <w:rFonts w:ascii="Arial Narrow" w:hAnsi="Arial Narrow"/>
                <w:iCs/>
              </w:rPr>
              <w:t>022</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sidR="0097708C">
              <w:rPr>
                <w:rFonts w:ascii="Arial Narrow" w:hAnsi="Arial Narrow"/>
                <w:iCs/>
              </w:rPr>
              <w:t xml:space="preserve"> _</w:t>
            </w:r>
            <w:r>
              <w:rPr>
                <w:rFonts w:ascii="Arial Narrow" w:hAnsi="Arial Narrow"/>
                <w:iCs/>
              </w:rPr>
              <w:t>_202</w:t>
            </w:r>
            <w:r w:rsidR="0097708C">
              <w:rPr>
                <w:rFonts w:ascii="Arial Narrow" w:hAnsi="Arial Narrow"/>
                <w:iCs/>
              </w:rPr>
              <w:t>2</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2AC303D1"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p>
          <w:p w14:paraId="4CE977E5" w14:textId="4EAD7040" w:rsidR="00B56360" w:rsidRDefault="00B56360" w:rsidP="009179B4">
            <w:pPr>
              <w:jc w:val="both"/>
              <w:rPr>
                <w:rFonts w:ascii="Arial Narrow" w:hAnsi="Arial Narrow"/>
                <w:iCs/>
              </w:rPr>
            </w:pPr>
            <w:r w:rsidRPr="00CA797B">
              <w:rPr>
                <w:rFonts w:ascii="Arial Narrow" w:hAnsi="Arial Narrow"/>
                <w:iCs/>
              </w:rPr>
              <w:t>b)</w:t>
            </w:r>
            <w:r w:rsidR="00207407">
              <w:rPr>
                <w:rFonts w:ascii="Arial Narrow" w:hAnsi="Arial Narrow"/>
                <w:iCs/>
              </w:rPr>
              <w:t xml:space="preserve"> </w:t>
            </w:r>
            <w:r w:rsidRPr="00CA797B">
              <w:rPr>
                <w:rFonts w:ascii="Arial Narrow" w:hAnsi="Arial Narrow"/>
                <w:iCs/>
              </w:rPr>
              <w:t>Specificația de preț;</w:t>
            </w:r>
          </w:p>
          <w:p w14:paraId="07E0EE5F" w14:textId="106E8573" w:rsidR="00B56360" w:rsidRPr="00CA797B" w:rsidRDefault="00207407" w:rsidP="009179B4">
            <w:pPr>
              <w:jc w:val="both"/>
              <w:rPr>
                <w:rFonts w:ascii="Arial Narrow" w:hAnsi="Arial Narrow"/>
                <w:iCs/>
              </w:rPr>
            </w:pPr>
            <w:r>
              <w:rPr>
                <w:rFonts w:ascii="Arial Narrow" w:hAnsi="Arial Narrow"/>
                <w:iCs/>
              </w:rPr>
              <w:t>c)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lastRenderedPageBreak/>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18941C77"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/prestare</w:t>
            </w:r>
            <w:r w:rsidR="0097708C">
              <w:rPr>
                <w:rFonts w:ascii="Arial Narrow" w:hAnsi="Arial Narrow"/>
                <w:iCs/>
              </w:rPr>
              <w:t xml:space="preserve"> – </w:t>
            </w:r>
            <w:r w:rsidR="0097708C">
              <w:rPr>
                <w:rFonts w:ascii="Arial Narrow" w:hAnsi="Arial Narrow"/>
                <w:b/>
                <w:iCs/>
              </w:rPr>
              <w:t>la comandă, după necesități, în decurs de 3 zile</w:t>
            </w:r>
            <w:r w:rsidR="00B56360" w:rsidRPr="00CA797B">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3C871592"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r w:rsidR="0097708C">
              <w:rPr>
                <w:rFonts w:ascii="Arial Narrow" w:eastAsia="PMingLiU" w:hAnsi="Arial Narrow"/>
                <w:i/>
                <w:noProof w:val="0"/>
                <w:lang w:eastAsia="zh-CN"/>
              </w:rPr>
              <w:t>.</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0EC8AE2A"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C342AF">
              <w:rPr>
                <w:rFonts w:ascii="Arial Narrow" w:eastAsia="PMingLiU" w:hAnsi="Arial Narrow"/>
                <w:i/>
                <w:noProof w:val="0"/>
                <w:u w:val="single"/>
                <w:lang w:eastAsia="zh-CN"/>
              </w:rPr>
              <w:t>9</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lastRenderedPageBreak/>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6626FC69"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c</w:t>
            </w:r>
            <w:r w:rsidR="0056201E" w:rsidRPr="00387A7B">
              <w:rPr>
                <w:rFonts w:ascii="Arial Narrow" w:hAnsi="Arial Narrow"/>
                <w:b/>
                <w:u w:val="single"/>
              </w:rPr>
              <w:t>onform formularului F3.3 sau transfer la contul autorității contractante</w:t>
            </w:r>
            <w:r w:rsidR="0056201E">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A848E0D"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31 decembrie 202</w:t>
            </w:r>
            <w:r w:rsidR="00C342AF">
              <w:rPr>
                <w:rFonts w:ascii="Arial Narrow" w:hAnsi="Arial Narrow"/>
                <w:b/>
                <w:iCs/>
                <w:u w:val="single"/>
              </w:rPr>
              <w:t>2</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07548D4A"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5" w:history="1">
                    <w:r w:rsidR="00512B35" w:rsidRPr="00363BC6">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16"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61AB789"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0097708C">
              <w:rPr>
                <w:rFonts w:ascii="Arial Narrow" w:hAnsi="Arial Narrow"/>
                <w:sz w:val="20"/>
              </w:rPr>
              <w:t>__</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1709E1B6"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w:t>
            </w:r>
            <w:r w:rsidR="0097708C">
              <w:rPr>
                <w:rFonts w:ascii="Arial Narrow" w:hAnsi="Arial Narrow"/>
                <w:noProof w:val="0"/>
                <w:sz w:val="20"/>
                <w:lang w:val="it-IT"/>
              </w:rPr>
              <w:t>__</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590AFBDE"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97708C">
              <w:rPr>
                <w:rFonts w:ascii="Arial Narrow" w:hAnsi="Arial Narrow"/>
                <w:noProof w:val="0"/>
                <w:sz w:val="20"/>
                <w:lang w:val="it-IT"/>
              </w:rPr>
              <w:t>__</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553005DC"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97708C">
              <w:rPr>
                <w:rFonts w:ascii="Arial Narrow" w:hAnsi="Arial Narrow"/>
                <w:noProof w:val="0"/>
                <w:lang w:val="it-IT"/>
              </w:rPr>
              <w:t>__</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02D00993"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97708C">
              <w:rPr>
                <w:rFonts w:ascii="Arial Narrow" w:hAnsi="Arial Narrow"/>
                <w:sz w:val="24"/>
                <w:szCs w:val="24"/>
                <w:lang w:val="it-IT"/>
              </w:rPr>
              <w:t>__</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97708C">
              <w:rPr>
                <w:rFonts w:ascii="Arial Narrow" w:hAnsi="Arial Narrow"/>
                <w:sz w:val="24"/>
                <w:szCs w:val="24"/>
                <w:lang w:val="it-IT"/>
              </w:rPr>
              <w:t>__</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97708C">
              <w:rPr>
                <w:rFonts w:ascii="Arial Narrow" w:hAnsi="Arial Narrow"/>
                <w:sz w:val="24"/>
                <w:szCs w:val="24"/>
                <w:lang w:val="en-US"/>
              </w:rPr>
              <w:t>__</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6E5F20BA"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97708C">
              <w:rPr>
                <w:rFonts w:ascii="Arial Narrow" w:hAnsi="Arial Narrow"/>
                <w:sz w:val="24"/>
                <w:szCs w:val="24"/>
                <w:lang w:val="en-US"/>
              </w:rPr>
              <w:t>__</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11C6C3E0"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0097708C">
              <w:rPr>
                <w:rFonts w:ascii="Arial Narrow" w:hAnsi="Arial Narrow"/>
                <w:noProof w:val="0"/>
                <w:sz w:val="20"/>
                <w:lang w:val="it-IT"/>
              </w:rPr>
              <w:t>__</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48D5663B" w:rsidR="009941AB" w:rsidRPr="00CA797B" w:rsidRDefault="009941AB" w:rsidP="009941AB">
      <w:pPr>
        <w:jc w:val="right"/>
        <w:rPr>
          <w:rFonts w:ascii="Arial Narrow" w:hAnsi="Arial Narrow"/>
        </w:rPr>
      </w:pPr>
      <w:r w:rsidRPr="00CA797B">
        <w:rPr>
          <w:rFonts w:ascii="Arial Narrow" w:hAnsi="Arial Narrow"/>
        </w:rPr>
        <w:t>nr._________din “____” ________ 20</w:t>
      </w:r>
      <w:r w:rsidR="0097708C">
        <w:rPr>
          <w:rFonts w:ascii="Arial Narrow" w:hAnsi="Arial Narrow"/>
        </w:rPr>
        <w:t>__</w:t>
      </w:r>
      <w:r w:rsidRPr="00CA797B">
        <w:rPr>
          <w:rFonts w:ascii="Arial Narrow" w:hAnsi="Arial Narrow"/>
        </w:rPr>
        <w:t>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344B30" w14:textId="77777777" w:rsidR="0019552A" w:rsidRDefault="0019552A" w:rsidP="00A20ACF">
      <w:r>
        <w:separator/>
      </w:r>
    </w:p>
  </w:endnote>
  <w:endnote w:type="continuationSeparator" w:id="0">
    <w:p w14:paraId="1951BF5C" w14:textId="77777777" w:rsidR="0019552A" w:rsidRDefault="0019552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3641134"/>
      <w:docPartObj>
        <w:docPartGallery w:val="Page Numbers (Bottom of Page)"/>
        <w:docPartUnique/>
      </w:docPartObj>
    </w:sdtPr>
    <w:sdtEndPr/>
    <w:sdtContent>
      <w:p w14:paraId="533F2A3D" w14:textId="510E2406" w:rsidR="00056FFD" w:rsidRDefault="00056FFD">
        <w:pPr>
          <w:pStyle w:val="a4"/>
          <w:jc w:val="right"/>
        </w:pPr>
        <w:r>
          <w:fldChar w:fldCharType="begin"/>
        </w:r>
        <w:r>
          <w:instrText xml:space="preserve"> PAGE   \* MERGEFORMAT </w:instrText>
        </w:r>
        <w:r>
          <w:fldChar w:fldCharType="separate"/>
        </w:r>
        <w:r w:rsidR="006E54F0">
          <w:t>45</w:t>
        </w:r>
        <w:r>
          <w:fldChar w:fldCharType="end"/>
        </w:r>
      </w:p>
    </w:sdtContent>
  </w:sdt>
  <w:p w14:paraId="394448D7" w14:textId="77777777" w:rsidR="00056FFD" w:rsidRDefault="00056FF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73E53E" w14:textId="77777777" w:rsidR="0019552A" w:rsidRDefault="0019552A" w:rsidP="00A20ACF">
      <w:r>
        <w:separator/>
      </w:r>
    </w:p>
  </w:footnote>
  <w:footnote w:type="continuationSeparator" w:id="0">
    <w:p w14:paraId="7442BA4E" w14:textId="77777777" w:rsidR="0019552A" w:rsidRDefault="0019552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ABD"/>
    <w:rsid w:val="00050E70"/>
    <w:rsid w:val="0005316F"/>
    <w:rsid w:val="000532D3"/>
    <w:rsid w:val="00054AD8"/>
    <w:rsid w:val="00055A06"/>
    <w:rsid w:val="000565E9"/>
    <w:rsid w:val="00056F96"/>
    <w:rsid w:val="00056FFD"/>
    <w:rsid w:val="00057663"/>
    <w:rsid w:val="00057F3A"/>
    <w:rsid w:val="00060382"/>
    <w:rsid w:val="00064F1F"/>
    <w:rsid w:val="00065C50"/>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C1"/>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52A"/>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29F8"/>
    <w:rsid w:val="001E3007"/>
    <w:rsid w:val="001E7956"/>
    <w:rsid w:val="001F19ED"/>
    <w:rsid w:val="001F1E25"/>
    <w:rsid w:val="001F2101"/>
    <w:rsid w:val="001F24FD"/>
    <w:rsid w:val="001F309E"/>
    <w:rsid w:val="001F489D"/>
    <w:rsid w:val="001F6E5A"/>
    <w:rsid w:val="001F7F54"/>
    <w:rsid w:val="00200047"/>
    <w:rsid w:val="00200D35"/>
    <w:rsid w:val="002010D6"/>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514C3"/>
    <w:rsid w:val="00251B8A"/>
    <w:rsid w:val="002539DB"/>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2287"/>
    <w:rsid w:val="003046C1"/>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7654"/>
    <w:rsid w:val="0033109C"/>
    <w:rsid w:val="003317BE"/>
    <w:rsid w:val="00332F8E"/>
    <w:rsid w:val="003353C8"/>
    <w:rsid w:val="00335871"/>
    <w:rsid w:val="00341210"/>
    <w:rsid w:val="00341BDF"/>
    <w:rsid w:val="00341C8C"/>
    <w:rsid w:val="003427FE"/>
    <w:rsid w:val="0034315B"/>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17EE"/>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5977"/>
    <w:rsid w:val="003F6B9C"/>
    <w:rsid w:val="003F6EE2"/>
    <w:rsid w:val="00401E90"/>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57C3B"/>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9E0"/>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2B35"/>
    <w:rsid w:val="00514AA5"/>
    <w:rsid w:val="00515F31"/>
    <w:rsid w:val="00516A3C"/>
    <w:rsid w:val="005229B2"/>
    <w:rsid w:val="00522B45"/>
    <w:rsid w:val="00523447"/>
    <w:rsid w:val="00527854"/>
    <w:rsid w:val="00530124"/>
    <w:rsid w:val="005309C1"/>
    <w:rsid w:val="00531712"/>
    <w:rsid w:val="0053238B"/>
    <w:rsid w:val="00532A46"/>
    <w:rsid w:val="00533BEC"/>
    <w:rsid w:val="00536C2B"/>
    <w:rsid w:val="00537B5D"/>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331"/>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91B"/>
    <w:rsid w:val="005E3355"/>
    <w:rsid w:val="005E491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E49"/>
    <w:rsid w:val="0061793C"/>
    <w:rsid w:val="006201D5"/>
    <w:rsid w:val="00621778"/>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4F0"/>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23B6"/>
    <w:rsid w:val="00734AAD"/>
    <w:rsid w:val="00736134"/>
    <w:rsid w:val="00736B8F"/>
    <w:rsid w:val="00736E9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2AC"/>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8F7FEF"/>
    <w:rsid w:val="009009C2"/>
    <w:rsid w:val="0090214E"/>
    <w:rsid w:val="00905255"/>
    <w:rsid w:val="009056E5"/>
    <w:rsid w:val="00905E0C"/>
    <w:rsid w:val="00907166"/>
    <w:rsid w:val="00911AC8"/>
    <w:rsid w:val="00913EBD"/>
    <w:rsid w:val="00916065"/>
    <w:rsid w:val="009179B4"/>
    <w:rsid w:val="0092089A"/>
    <w:rsid w:val="00920A78"/>
    <w:rsid w:val="00920F84"/>
    <w:rsid w:val="0092158C"/>
    <w:rsid w:val="00922793"/>
    <w:rsid w:val="009230E9"/>
    <w:rsid w:val="009258C8"/>
    <w:rsid w:val="00925DF7"/>
    <w:rsid w:val="00926C42"/>
    <w:rsid w:val="00926CDF"/>
    <w:rsid w:val="00931048"/>
    <w:rsid w:val="00931320"/>
    <w:rsid w:val="009322D4"/>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08C"/>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26C6"/>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B0B"/>
    <w:rsid w:val="00A75527"/>
    <w:rsid w:val="00A763EB"/>
    <w:rsid w:val="00A76842"/>
    <w:rsid w:val="00A76B48"/>
    <w:rsid w:val="00A77C4F"/>
    <w:rsid w:val="00A84B21"/>
    <w:rsid w:val="00A85592"/>
    <w:rsid w:val="00A85C06"/>
    <w:rsid w:val="00A875CF"/>
    <w:rsid w:val="00A900BE"/>
    <w:rsid w:val="00A93147"/>
    <w:rsid w:val="00A93C8E"/>
    <w:rsid w:val="00A946E0"/>
    <w:rsid w:val="00A953D2"/>
    <w:rsid w:val="00A96BD5"/>
    <w:rsid w:val="00A96FA9"/>
    <w:rsid w:val="00A973C8"/>
    <w:rsid w:val="00AA1372"/>
    <w:rsid w:val="00AA2A1A"/>
    <w:rsid w:val="00AA3E12"/>
    <w:rsid w:val="00AA698F"/>
    <w:rsid w:val="00AA70E8"/>
    <w:rsid w:val="00AA7A5A"/>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8DB"/>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8DE"/>
    <w:rsid w:val="00D5036B"/>
    <w:rsid w:val="00D51C2C"/>
    <w:rsid w:val="00D51EB7"/>
    <w:rsid w:val="00D52D59"/>
    <w:rsid w:val="00D53233"/>
    <w:rsid w:val="00D553E7"/>
    <w:rsid w:val="00D56452"/>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3631"/>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4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
    <w:name w:val="Нет списка2"/>
    <w:next w:val="a3"/>
    <w:uiPriority w:val="99"/>
    <w:semiHidden/>
    <w:unhideWhenUsed/>
    <w:rsid w:val="00A74B0B"/>
  </w:style>
  <w:style w:type="table" w:customStyle="1" w:styleId="34">
    <w:name w:val="Сетка таблицы3"/>
    <w:basedOn w:val="a2"/>
    <w:next w:val="af2"/>
    <w:uiPriority w:val="39"/>
    <w:rsid w:val="00A74B0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Просмотренная гиперссылка1"/>
    <w:basedOn w:val="a1"/>
    <w:uiPriority w:val="99"/>
    <w:semiHidden/>
    <w:unhideWhenUsed/>
    <w:rsid w:val="00A74B0B"/>
    <w:rPr>
      <w:color w:val="954F72"/>
      <w:u w:val="single"/>
    </w:rPr>
  </w:style>
  <w:style w:type="character" w:styleId="aff3">
    <w:name w:val="FollowedHyperlink"/>
    <w:basedOn w:val="a1"/>
    <w:uiPriority w:val="99"/>
    <w:semiHidden/>
    <w:unhideWhenUsed/>
    <w:rsid w:val="00A74B0B"/>
    <w:rPr>
      <w:color w:val="954F72" w:themeColor="followedHyperlink"/>
      <w:u w:val="single"/>
    </w:rPr>
  </w:style>
  <w:style w:type="table" w:customStyle="1" w:styleId="42">
    <w:name w:val="Сетка таблицы4"/>
    <w:basedOn w:val="a2"/>
    <w:next w:val="af2"/>
    <w:uiPriority w:val="39"/>
    <w:rsid w:val="006E54F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94577410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mailto:achizitii@urgenta.md" TargetMode="External"/><Relationship Id="rId10" Type="http://schemas.openxmlformats.org/officeDocument/2006/relationships/hyperlink" Target="http://www.urgenta.md" TargetMode="External"/><Relationship Id="rId4" Type="http://schemas.openxmlformats.org/officeDocument/2006/relationships/settings" Target="settings.xml"/><Relationship Id="rId9" Type="http://schemas.openxmlformats.org/officeDocument/2006/relationships/hyperlink" Target="mailto:_achizitii@urgenta.md"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FA1D0F-A7DD-4606-812A-DD6CC0CE2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2557</TotalTime>
  <Pages>64</Pages>
  <Words>26965</Words>
  <Characters>153701</Characters>
  <Application>Microsoft Office Word</Application>
  <DocSecurity>0</DocSecurity>
  <Lines>1280</Lines>
  <Paragraphs>360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180306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cp:lastModifiedBy>
  <cp:revision>210</cp:revision>
  <cp:lastPrinted>2021-10-07T08:26:00Z</cp:lastPrinted>
  <dcterms:created xsi:type="dcterms:W3CDTF">2021-04-23T08:53:00Z</dcterms:created>
  <dcterms:modified xsi:type="dcterms:W3CDTF">2022-05-25T07:43:00Z</dcterms:modified>
</cp:coreProperties>
</file>