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C7AF2" w14:textId="77777777" w:rsidR="00FA01AD" w:rsidRPr="00FA01AD" w:rsidRDefault="00FA01AD" w:rsidP="00FA01AD">
      <w:pPr>
        <w:widowControl w:val="0"/>
        <w:autoSpaceDE w:val="0"/>
        <w:autoSpaceDN w:val="0"/>
        <w:spacing w:before="71" w:after="0" w:line="240" w:lineRule="auto"/>
        <w:ind w:left="10067" w:right="202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</w:p>
    <w:p w14:paraId="7605748C" w14:textId="77777777" w:rsidR="00FA01AD" w:rsidRPr="00FA01AD" w:rsidRDefault="00FA01AD" w:rsidP="00FA01AD">
      <w:pPr>
        <w:widowControl w:val="0"/>
        <w:autoSpaceDE w:val="0"/>
        <w:autoSpaceDN w:val="0"/>
        <w:spacing w:before="71" w:after="0" w:line="240" w:lineRule="auto"/>
        <w:ind w:left="10067" w:right="202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FA01A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</w:t>
      </w:r>
      <w:r w:rsidRPr="00FA01AD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FA01A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2</w:t>
      </w:r>
    </w:p>
    <w:p w14:paraId="4A550882" w14:textId="77777777" w:rsidR="00FA01AD" w:rsidRPr="00FA01AD" w:rsidRDefault="00FA01AD" w:rsidP="00FA01AD">
      <w:pPr>
        <w:widowControl w:val="0"/>
        <w:autoSpaceDE w:val="0"/>
        <w:autoSpaceDN w:val="0"/>
        <w:spacing w:before="3" w:after="0" w:line="240" w:lineRule="auto"/>
        <w:ind w:left="736" w:right="707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FA01A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Specificaţii</w:t>
      </w:r>
      <w:r w:rsidRPr="00FA01AD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FA01A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tehnice</w:t>
      </w:r>
    </w:p>
    <w:p w14:paraId="3B344190" w14:textId="77777777" w:rsidR="00FA01AD" w:rsidRPr="00FA01AD" w:rsidRDefault="00FA01AD" w:rsidP="00FA01AD">
      <w:pPr>
        <w:widowControl w:val="0"/>
        <w:autoSpaceDE w:val="0"/>
        <w:autoSpaceDN w:val="0"/>
        <w:spacing w:before="84" w:after="22" w:line="242" w:lineRule="auto"/>
        <w:ind w:left="736" w:right="1174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FA01A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[ Acest tabel va fi completat de către ofertant în coloanele 2, 3, 5 6,</w:t>
      </w:r>
      <w:r w:rsidRPr="00FA01AD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FA01A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iar de către beneficiar – în</w:t>
      </w:r>
      <w:r w:rsidRPr="00FA01AD">
        <w:rPr>
          <w:rFonts w:ascii="Times New Roman" w:eastAsia="Times New Roman" w:hAnsi="Times New Roman" w:cs="Times New Roman"/>
          <w:i/>
          <w:spacing w:val="-57"/>
          <w:kern w:val="0"/>
          <w:szCs w:val="22"/>
          <w:lang w:val="ro-RO"/>
          <w14:ligatures w14:val="none"/>
        </w:rPr>
        <w:t xml:space="preserve"> </w:t>
      </w:r>
      <w:r w:rsidRPr="00FA01A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coloanele 1,</w:t>
      </w:r>
      <w:r w:rsidRPr="00FA01AD">
        <w:rPr>
          <w:rFonts w:ascii="Times New Roman" w:eastAsia="Times New Roman" w:hAnsi="Times New Roman" w:cs="Times New Roman"/>
          <w:i/>
          <w:spacing w:val="4"/>
          <w:kern w:val="0"/>
          <w:szCs w:val="22"/>
          <w:lang w:val="ro-RO"/>
          <w14:ligatures w14:val="none"/>
        </w:rPr>
        <w:t xml:space="preserve"> </w:t>
      </w:r>
      <w:r w:rsidRPr="00FA01A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4,]</w:t>
      </w:r>
    </w:p>
    <w:tbl>
      <w:tblPr>
        <w:tblStyle w:val="TableNormal1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3"/>
        <w:gridCol w:w="1018"/>
        <w:gridCol w:w="1004"/>
        <w:gridCol w:w="3716"/>
        <w:gridCol w:w="2094"/>
        <w:gridCol w:w="1326"/>
        <w:gridCol w:w="193"/>
      </w:tblGrid>
      <w:tr w:rsidR="00FA01AD" w:rsidRPr="00FA01AD" w14:paraId="34CD8119" w14:textId="77777777" w:rsidTr="00FD6C3C">
        <w:trPr>
          <w:trHeight w:val="393"/>
        </w:trPr>
        <w:tc>
          <w:tcPr>
            <w:tcW w:w="10531" w:type="dxa"/>
            <w:gridSpan w:val="6"/>
          </w:tcPr>
          <w:p w14:paraId="5EC3FF16" w14:textId="77777777" w:rsidR="00FA01AD" w:rsidRPr="00FA01AD" w:rsidRDefault="00FA01AD" w:rsidP="00FA01AD">
            <w:pPr>
              <w:spacing w:before="49"/>
              <w:ind w:right="3837"/>
              <w:rPr>
                <w:rFonts w:ascii="Times New Roman" w:eastAsia="Times New Roman" w:hAnsi="Times New Roman" w:cs="Times New Roman"/>
                <w:b/>
                <w:u w:val="thick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lang w:val="ro-RO"/>
              </w:rPr>
              <w:t xml:space="preserve">                          Obiectul</w:t>
            </w:r>
            <w:r w:rsidRPr="00FA01AD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lang w:val="ro-RO"/>
              </w:rPr>
              <w:t xml:space="preserve">achiziției: </w:t>
            </w:r>
            <w:r w:rsidRPr="00FA01AD">
              <w:rPr>
                <w:rFonts w:ascii="Times New Roman" w:eastAsia="Times New Roman" w:hAnsi="Times New Roman" w:cs="Times New Roman"/>
                <w:b/>
                <w:u w:val="thick"/>
                <w:lang w:val="ro-RO"/>
              </w:rPr>
              <w:t>Cașcaval-Brânză cu pastă tare</w:t>
            </w:r>
          </w:p>
        </w:tc>
        <w:tc>
          <w:tcPr>
            <w:tcW w:w="193" w:type="dxa"/>
            <w:vMerge w:val="restart"/>
            <w:tcBorders>
              <w:bottom w:val="nil"/>
              <w:right w:val="nil"/>
            </w:tcBorders>
          </w:tcPr>
          <w:p w14:paraId="201DDDAA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</w:tr>
      <w:tr w:rsidR="00FA01AD" w:rsidRPr="00FA01AD" w14:paraId="61B780E8" w14:textId="77777777" w:rsidTr="00FD6C3C">
        <w:trPr>
          <w:trHeight w:val="1104"/>
        </w:trPr>
        <w:tc>
          <w:tcPr>
            <w:tcW w:w="1373" w:type="dxa"/>
          </w:tcPr>
          <w:p w14:paraId="4ADE7AB7" w14:textId="77777777" w:rsidR="00FA01AD" w:rsidRPr="00FA01AD" w:rsidRDefault="00FA01AD" w:rsidP="00FA01AD">
            <w:pPr>
              <w:spacing w:line="242" w:lineRule="auto"/>
              <w:ind w:left="191" w:right="91" w:hanging="77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>Denumirea</w:t>
            </w:r>
            <w:r w:rsidRPr="00FA01AD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lang w:val="ro-RO"/>
              </w:rPr>
              <w:t>bunurilor</w:t>
            </w:r>
          </w:p>
        </w:tc>
        <w:tc>
          <w:tcPr>
            <w:tcW w:w="1018" w:type="dxa"/>
          </w:tcPr>
          <w:p w14:paraId="5416A821" w14:textId="77777777" w:rsidR="00FA01AD" w:rsidRPr="00FA01AD" w:rsidRDefault="00FA01AD" w:rsidP="00FA01AD">
            <w:pPr>
              <w:ind w:left="148" w:right="141" w:firstLine="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lang w:val="ro-RO"/>
              </w:rPr>
              <w:t>Ţara</w:t>
            </w:r>
            <w:r w:rsidRPr="00FA01AD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FA01AD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>origine</w:t>
            </w:r>
          </w:p>
        </w:tc>
        <w:tc>
          <w:tcPr>
            <w:tcW w:w="1004" w:type="dxa"/>
          </w:tcPr>
          <w:p w14:paraId="043CD82D" w14:textId="77777777" w:rsidR="00FA01AD" w:rsidRPr="00FA01AD" w:rsidRDefault="00FA01AD" w:rsidP="00FA01AD">
            <w:pPr>
              <w:spacing w:line="242" w:lineRule="auto"/>
              <w:ind w:left="134" w:right="106" w:firstLine="9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lang w:val="ro-RO"/>
              </w:rPr>
              <w:t>Produ-</w:t>
            </w:r>
            <w:r w:rsidRPr="00FA01AD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lang w:val="ro-RO"/>
              </w:rPr>
              <w:t>cătorul</w:t>
            </w:r>
          </w:p>
        </w:tc>
        <w:tc>
          <w:tcPr>
            <w:tcW w:w="3716" w:type="dxa"/>
          </w:tcPr>
          <w:p w14:paraId="2D3DF630" w14:textId="77777777" w:rsidR="00FA01AD" w:rsidRPr="00FA01AD" w:rsidRDefault="00FA01AD" w:rsidP="00FA01AD">
            <w:pPr>
              <w:ind w:left="359" w:right="356" w:hanging="5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 deplină</w:t>
            </w:r>
            <w:r w:rsidRPr="00FA01AD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lang w:val="ro-RO"/>
              </w:rPr>
              <w:t>solicitată</w:t>
            </w:r>
            <w:r w:rsidRPr="00FA01AD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FA01AD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lang w:val="ro-RO"/>
              </w:rPr>
              <w:t>către</w:t>
            </w:r>
            <w:r w:rsidRPr="00FA01AD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lang w:val="ro-RO"/>
              </w:rPr>
              <w:t>autoritatea</w:t>
            </w:r>
            <w:r w:rsidRPr="00FA01AD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lang w:val="ro-RO"/>
              </w:rPr>
              <w:t>contractantă</w:t>
            </w:r>
          </w:p>
        </w:tc>
        <w:tc>
          <w:tcPr>
            <w:tcW w:w="2094" w:type="dxa"/>
          </w:tcPr>
          <w:p w14:paraId="3D1A5FFC" w14:textId="77777777" w:rsidR="00FA01AD" w:rsidRPr="00FA01AD" w:rsidRDefault="00FA01AD" w:rsidP="00FA01AD">
            <w:pPr>
              <w:ind w:left="187" w:right="181" w:hanging="5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lang w:val="ro-RO"/>
              </w:rPr>
              <w:t>Specificarea</w:t>
            </w:r>
            <w:r w:rsidRPr="00FA01AD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lang w:val="ro-RO"/>
              </w:rPr>
              <w:t>tehnică deplină</w:t>
            </w:r>
            <w:r w:rsidRPr="00FA01AD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lang w:val="ro-RO"/>
              </w:rPr>
              <w:t>propusă</w:t>
            </w:r>
            <w:r w:rsidRPr="00FA01AD">
              <w:rPr>
                <w:rFonts w:ascii="Times New Roman" w:eastAsia="Times New Roman" w:hAnsi="Times New Roman" w:cs="Times New Roman"/>
                <w:b/>
                <w:spacing w:val="-10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FA01AD">
              <w:rPr>
                <w:rFonts w:ascii="Times New Roman" w:eastAsia="Times New Roman" w:hAnsi="Times New Roman" w:cs="Times New Roman"/>
                <w:b/>
                <w:spacing w:val="-11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lang w:val="ro-RO"/>
              </w:rPr>
              <w:t>către</w:t>
            </w:r>
          </w:p>
          <w:p w14:paraId="37E12A81" w14:textId="77777777" w:rsidR="00FA01AD" w:rsidRPr="00FA01AD" w:rsidRDefault="00FA01AD" w:rsidP="00FA01AD">
            <w:pPr>
              <w:spacing w:line="257" w:lineRule="exact"/>
              <w:ind w:left="608" w:right="6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lang w:val="ro-RO"/>
              </w:rPr>
              <w:t>ofertant</w:t>
            </w:r>
          </w:p>
        </w:tc>
        <w:tc>
          <w:tcPr>
            <w:tcW w:w="1326" w:type="dxa"/>
          </w:tcPr>
          <w:p w14:paraId="5428562D" w14:textId="77777777" w:rsidR="00FA01AD" w:rsidRPr="00FA01AD" w:rsidRDefault="00FA01AD" w:rsidP="00FA01AD">
            <w:pPr>
              <w:ind w:left="129" w:right="119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>Standarde</w:t>
            </w:r>
            <w:r w:rsidRPr="00FA01AD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FA01AD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lang w:val="ro-RO"/>
              </w:rPr>
              <w:t>referinţă</w:t>
            </w:r>
          </w:p>
        </w:tc>
        <w:tc>
          <w:tcPr>
            <w:tcW w:w="193" w:type="dxa"/>
            <w:vMerge/>
            <w:tcBorders>
              <w:top w:val="nil"/>
              <w:bottom w:val="nil"/>
              <w:right w:val="nil"/>
            </w:tcBorders>
          </w:tcPr>
          <w:p w14:paraId="2A7EE8D8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FA01AD" w:rsidRPr="00FA01AD" w14:paraId="26134C7E" w14:textId="77777777" w:rsidTr="00FD6C3C">
        <w:trPr>
          <w:trHeight w:val="282"/>
        </w:trPr>
        <w:tc>
          <w:tcPr>
            <w:tcW w:w="1373" w:type="dxa"/>
          </w:tcPr>
          <w:p w14:paraId="57D92756" w14:textId="77777777" w:rsidR="00FA01AD" w:rsidRPr="00FA01AD" w:rsidRDefault="00FA01AD" w:rsidP="00FA01AD">
            <w:pPr>
              <w:spacing w:line="263" w:lineRule="exact"/>
              <w:ind w:right="612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018" w:type="dxa"/>
          </w:tcPr>
          <w:p w14:paraId="40C6ED07" w14:textId="77777777" w:rsidR="00FA01AD" w:rsidRPr="00FA01AD" w:rsidRDefault="00FA01AD" w:rsidP="00FA01AD">
            <w:pPr>
              <w:spacing w:line="263" w:lineRule="exact"/>
              <w:ind w:left="1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1004" w:type="dxa"/>
          </w:tcPr>
          <w:p w14:paraId="2A7FF6C4" w14:textId="77777777" w:rsidR="00FA01AD" w:rsidRPr="00FA01AD" w:rsidRDefault="00FA01AD" w:rsidP="00FA01AD">
            <w:pPr>
              <w:spacing w:line="26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3716" w:type="dxa"/>
          </w:tcPr>
          <w:p w14:paraId="0A2A9326" w14:textId="77777777" w:rsidR="00FA01AD" w:rsidRPr="00FA01AD" w:rsidRDefault="00FA01AD" w:rsidP="00FA01AD">
            <w:pPr>
              <w:spacing w:line="263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2094" w:type="dxa"/>
          </w:tcPr>
          <w:p w14:paraId="1E5BD965" w14:textId="77777777" w:rsidR="00FA01AD" w:rsidRPr="00FA01AD" w:rsidRDefault="00FA01AD" w:rsidP="00FA01AD">
            <w:pPr>
              <w:spacing w:line="263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1326" w:type="dxa"/>
          </w:tcPr>
          <w:p w14:paraId="44AFC132" w14:textId="77777777" w:rsidR="00FA01AD" w:rsidRPr="00FA01AD" w:rsidRDefault="00FA01AD" w:rsidP="00FA01AD">
            <w:pPr>
              <w:spacing w:line="263" w:lineRule="exact"/>
              <w:ind w:left="1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193" w:type="dxa"/>
            <w:vMerge/>
            <w:tcBorders>
              <w:top w:val="nil"/>
              <w:bottom w:val="nil"/>
              <w:right w:val="nil"/>
            </w:tcBorders>
          </w:tcPr>
          <w:p w14:paraId="25937C46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FA01AD" w:rsidRPr="00FA01AD" w14:paraId="2446774E" w14:textId="77777777" w:rsidTr="00FD6C3C">
        <w:trPr>
          <w:trHeight w:val="277"/>
        </w:trPr>
        <w:tc>
          <w:tcPr>
            <w:tcW w:w="1373" w:type="dxa"/>
          </w:tcPr>
          <w:p w14:paraId="4D6A470E" w14:textId="77777777" w:rsidR="00FA01AD" w:rsidRPr="00FA01AD" w:rsidRDefault="00FA01AD" w:rsidP="00FA01AD">
            <w:pPr>
              <w:spacing w:line="258" w:lineRule="exact"/>
              <w:ind w:right="555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lang w:val="ro-RO"/>
              </w:rPr>
              <w:t>Lotul</w:t>
            </w:r>
            <w:r w:rsidRPr="00FA01AD">
              <w:rPr>
                <w:rFonts w:ascii="Times New Roman" w:eastAsia="Times New Roman" w:hAnsi="Times New Roman" w:cs="Times New Roman"/>
                <w:spacing w:val="-7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018" w:type="dxa"/>
          </w:tcPr>
          <w:p w14:paraId="0134B04B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004" w:type="dxa"/>
          </w:tcPr>
          <w:p w14:paraId="5D5BD64E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3716" w:type="dxa"/>
          </w:tcPr>
          <w:p w14:paraId="27395CDC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2094" w:type="dxa"/>
          </w:tcPr>
          <w:p w14:paraId="5EAC1FCA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326" w:type="dxa"/>
          </w:tcPr>
          <w:p w14:paraId="0C4C673F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93" w:type="dxa"/>
            <w:vMerge/>
            <w:tcBorders>
              <w:top w:val="nil"/>
              <w:bottom w:val="nil"/>
              <w:right w:val="nil"/>
            </w:tcBorders>
          </w:tcPr>
          <w:p w14:paraId="6A218DB6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FA01AD" w:rsidRPr="00FA01AD" w14:paraId="2E1C34C3" w14:textId="77777777" w:rsidTr="00FD6C3C">
        <w:trPr>
          <w:trHeight w:val="11388"/>
        </w:trPr>
        <w:tc>
          <w:tcPr>
            <w:tcW w:w="1373" w:type="dxa"/>
          </w:tcPr>
          <w:p w14:paraId="3E5BAC4D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5DEDCBF4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06B64282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19223A2A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511E14EE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0A15C6BB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0075A65D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3C7BFAA1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7B4AB8D8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7CA23146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75493F8A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16178DBE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20A56833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049B2C85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5007A270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4FEF7E66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31D0F57C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38665523" w14:textId="77777777" w:rsidR="00FA01AD" w:rsidRPr="00FA01AD" w:rsidRDefault="00FA01AD" w:rsidP="00FA01AD">
            <w:pPr>
              <w:spacing w:before="191"/>
              <w:ind w:left="110" w:right="286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lang w:val="ro-RO"/>
              </w:rPr>
              <w:t>Cașcaval-</w:t>
            </w:r>
            <w:r w:rsidRPr="00FA01AD">
              <w:rPr>
                <w:rFonts w:ascii="Times New Roman" w:eastAsia="Times New Roman" w:hAnsi="Times New Roman" w:cs="Times New Roman"/>
                <w:spacing w:val="-5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lang w:val="ro-RO"/>
              </w:rPr>
              <w:t>Brânză cu</w:t>
            </w:r>
            <w:r w:rsidRPr="00FA01AD">
              <w:rPr>
                <w:rFonts w:ascii="Times New Roman" w:eastAsia="Times New Roman" w:hAnsi="Times New Roman" w:cs="Times New Roman"/>
                <w:spacing w:val="-5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lang w:val="ro-RO"/>
              </w:rPr>
              <w:t>pastă</w:t>
            </w:r>
            <w:r w:rsidRPr="00FA01AD">
              <w:rPr>
                <w:rFonts w:ascii="Times New Roman" w:eastAsia="Times New Roman" w:hAnsi="Times New Roman" w:cs="Times New Roman"/>
                <w:spacing w:val="-1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lang w:val="ro-RO"/>
              </w:rPr>
              <w:t>tare</w:t>
            </w:r>
          </w:p>
        </w:tc>
        <w:tc>
          <w:tcPr>
            <w:tcW w:w="1018" w:type="dxa"/>
          </w:tcPr>
          <w:p w14:paraId="48DCF74E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004" w:type="dxa"/>
          </w:tcPr>
          <w:p w14:paraId="60085223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3716" w:type="dxa"/>
          </w:tcPr>
          <w:p w14:paraId="3A43EAA6" w14:textId="77777777" w:rsidR="00FA01AD" w:rsidRPr="00FA01AD" w:rsidRDefault="00FA01AD" w:rsidP="00FA01AD">
            <w:pPr>
              <w:ind w:left="105" w:right="87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Document normativ: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Cerinţe de calitate „Lapte</w:t>
            </w:r>
            <w:r w:rsidRPr="00FA01AD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şi produse lactate”, aprobată prin Hotărârea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Guvernului Republicii Moldova nr. 158 din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07.03.2019</w:t>
            </w:r>
          </w:p>
          <w:p w14:paraId="5A8DA54A" w14:textId="77777777" w:rsidR="00FA01AD" w:rsidRPr="00FA01AD" w:rsidRDefault="00FA01AD" w:rsidP="00FA01AD">
            <w:pPr>
              <w:spacing w:line="207" w:lineRule="exact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Sursa:</w:t>
            </w:r>
            <w:r w:rsidRPr="00FA01AD">
              <w:rPr>
                <w:rFonts w:ascii="Times New Roman" w:eastAsia="Times New Roman" w:hAnsi="Times New Roman" w:cs="Times New Roman"/>
                <w:b/>
                <w:spacing w:val="-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Animalieră</w:t>
            </w:r>
          </w:p>
          <w:p w14:paraId="070AF090" w14:textId="77777777" w:rsidR="00FA01AD" w:rsidRPr="00FA01AD" w:rsidRDefault="00FA01AD" w:rsidP="00FA01AD">
            <w:pPr>
              <w:ind w:left="105" w:right="61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Locul de provenienţă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: Provenite atît din</w:t>
            </w:r>
            <w:r w:rsidRPr="00FA01AD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produs</w:t>
            </w:r>
            <w:r w:rsidRPr="00FA01AD">
              <w:rPr>
                <w:rFonts w:ascii="Times New Roman" w:eastAsia="Times New Roman" w:hAnsi="Times New Roman" w:cs="Times New Roman"/>
                <w:spacing w:val="4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autohton</w:t>
            </w:r>
            <w:r w:rsidRPr="00FA01A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cît şi din</w:t>
            </w:r>
            <w:r w:rsidRPr="00FA01AD">
              <w:rPr>
                <w:rFonts w:ascii="Times New Roman" w:eastAsia="Times New Roman" w:hAnsi="Times New Roman" w:cs="Times New Roman"/>
                <w:spacing w:val="-7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import.</w:t>
            </w:r>
          </w:p>
          <w:p w14:paraId="49BB6E46" w14:textId="77777777" w:rsidR="00FA01AD" w:rsidRPr="00FA01AD" w:rsidRDefault="00FA01AD" w:rsidP="00FA01AD">
            <w:pPr>
              <w:ind w:left="105" w:right="33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Informatii privind organismele modificate</w:t>
            </w:r>
            <w:r w:rsidRPr="00FA01AD">
              <w:rPr>
                <w:rFonts w:ascii="Times New Roman" w:eastAsia="Times New Roman" w:hAnsi="Times New Roman" w:cs="Times New Roman"/>
                <w:b/>
                <w:spacing w:val="-4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genetic (OMG)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: Nu se admit organisme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modificate</w:t>
            </w:r>
            <w:r w:rsidRPr="00FA01AD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genetic.</w:t>
            </w:r>
          </w:p>
          <w:p w14:paraId="3682427B" w14:textId="77777777" w:rsidR="00FA01AD" w:rsidRPr="00FA01AD" w:rsidRDefault="00FA01AD" w:rsidP="00FA01AD">
            <w:pPr>
              <w:spacing w:before="3" w:line="204" w:lineRule="exact"/>
              <w:ind w:left="105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Proprietăţi</w:t>
            </w:r>
            <w:r w:rsidRPr="00FA01AD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organoleptice:</w:t>
            </w:r>
          </w:p>
          <w:p w14:paraId="3E3D345D" w14:textId="77777777" w:rsidR="00FA01AD" w:rsidRPr="00FA01AD" w:rsidRDefault="00FA01AD" w:rsidP="00FA01AD">
            <w:pPr>
              <w:ind w:left="105" w:right="137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Aspect exterior -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Coaja curată, netedă, fără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strat gros sub coajă, fără deteriorări, acoperită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cu</w:t>
            </w:r>
            <w:r w:rsidRPr="00FA01AD">
              <w:rPr>
                <w:rFonts w:ascii="Times New Roman" w:eastAsia="Times New Roman" w:hAnsi="Times New Roman" w:cs="Times New Roman"/>
                <w:spacing w:val="-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compoziţie</w:t>
            </w:r>
            <w:r w:rsidRPr="00FA01A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FA01A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parafină,</w:t>
            </w:r>
            <w:r w:rsidRPr="00FA01A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polimerică</w:t>
            </w:r>
            <w:r w:rsidRPr="00FA01A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sau</w:t>
            </w:r>
            <w:r w:rsidRPr="00FA01A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mixtă</w:t>
            </w:r>
            <w:r w:rsidRPr="00FA01AD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(polimerică cu parafină) sau acoperită cu folie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din</w:t>
            </w:r>
            <w:r w:rsidRPr="00FA01AD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material polimeric</w:t>
            </w:r>
          </w:p>
          <w:p w14:paraId="4D0E98CB" w14:textId="77777777" w:rsidR="00FA01AD" w:rsidRPr="00FA01AD" w:rsidRDefault="00FA01AD" w:rsidP="00FA01AD">
            <w:pPr>
              <w:spacing w:line="204" w:lineRule="exact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Consistenţa–</w:t>
            </w:r>
            <w:r w:rsidRPr="00FA01AD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Tare</w:t>
            </w:r>
          </w:p>
          <w:p w14:paraId="440888C0" w14:textId="77777777" w:rsidR="00FA01AD" w:rsidRPr="00FA01AD" w:rsidRDefault="00FA01AD" w:rsidP="00FA01AD">
            <w:pPr>
              <w:spacing w:before="1"/>
              <w:ind w:left="105" w:right="17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Gust şi miros -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Caracteristic brînzeturilor, slab</w:t>
            </w:r>
            <w:r w:rsidRPr="00FA01AD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acidulate,</w:t>
            </w:r>
            <w:r w:rsidRPr="00FA01AD">
              <w:rPr>
                <w:rFonts w:ascii="Times New Roman" w:eastAsia="Times New Roman" w:hAnsi="Times New Roman" w:cs="Times New Roman"/>
                <w:spacing w:val="-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fără</w:t>
            </w:r>
            <w:r w:rsidRPr="00FA01AD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gust şi</w:t>
            </w:r>
            <w:r w:rsidRPr="00FA01AD">
              <w:rPr>
                <w:rFonts w:ascii="Times New Roman" w:eastAsia="Times New Roman" w:hAnsi="Times New Roman" w:cs="Times New Roman"/>
                <w:spacing w:val="-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miros</w:t>
            </w:r>
            <w:r w:rsidRPr="00FA01AD">
              <w:rPr>
                <w:rFonts w:ascii="Times New Roman" w:eastAsia="Times New Roman" w:hAnsi="Times New Roman" w:cs="Times New Roman"/>
                <w:spacing w:val="-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străin.</w:t>
            </w:r>
          </w:p>
          <w:p w14:paraId="167301E6" w14:textId="77777777" w:rsidR="00FA01AD" w:rsidRPr="00FA01AD" w:rsidRDefault="00FA01AD" w:rsidP="00FA01AD">
            <w:pPr>
              <w:ind w:left="105" w:right="10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Aspect în secţiune: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Desen ce constă din ochiuri</w:t>
            </w:r>
            <w:r w:rsidRPr="00FA01AD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de fermentare cu formă rotundă, ovală sau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neregulată</w:t>
            </w:r>
          </w:p>
          <w:p w14:paraId="551C875B" w14:textId="77777777" w:rsidR="00FA01AD" w:rsidRPr="00FA01AD" w:rsidRDefault="00FA01AD" w:rsidP="00FA01AD">
            <w:pPr>
              <w:tabs>
                <w:tab w:val="left" w:pos="2190"/>
              </w:tabs>
              <w:spacing w:before="2"/>
              <w:ind w:left="105" w:right="660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Proprietăţi fizico-chimice:</w:t>
            </w:r>
            <w:r w:rsidRPr="00FA01AD">
              <w:rPr>
                <w:rFonts w:ascii="Times New Roman" w:eastAsia="Times New Roman" w:hAnsi="Times New Roman" w:cs="Times New Roman"/>
                <w:b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Caracteristici</w:t>
            </w: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ab/>
            </w:r>
            <w:r w:rsidRPr="00FA01AD">
              <w:rPr>
                <w:rFonts w:ascii="Times New Roman" w:eastAsia="Times New Roman" w:hAnsi="Times New Roman" w:cs="Times New Roman"/>
                <w:b/>
                <w:spacing w:val="-1"/>
                <w:sz w:val="18"/>
                <w:lang w:val="ro-RO"/>
              </w:rPr>
              <w:t xml:space="preserve">Condiţii </w:t>
            </w: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de</w:t>
            </w:r>
            <w:r w:rsidRPr="00FA01AD">
              <w:rPr>
                <w:rFonts w:ascii="Times New Roman" w:eastAsia="Times New Roman" w:hAnsi="Times New Roman" w:cs="Times New Roman"/>
                <w:b/>
                <w:spacing w:val="-4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admisibilitate</w:t>
            </w:r>
          </w:p>
          <w:p w14:paraId="42818DBE" w14:textId="77777777" w:rsidR="00FA01AD" w:rsidRPr="00FA01AD" w:rsidRDefault="00FA01AD" w:rsidP="00FA01AD">
            <w:pPr>
              <w:spacing w:line="244" w:lineRule="auto"/>
              <w:ind w:left="105" w:right="48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Conținutul de grăsime raportat la substanţa</w:t>
            </w:r>
            <w:r w:rsidRPr="00FA01AD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uscată, %</w:t>
            </w:r>
            <w:r w:rsidRPr="00FA01AD">
              <w:rPr>
                <w:rFonts w:ascii="Times New Roman" w:eastAsia="Times New Roman" w:hAnsi="Times New Roman" w:cs="Times New Roman"/>
                <w:spacing w:val="-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:</w:t>
            </w:r>
          </w:p>
          <w:p w14:paraId="7F278A23" w14:textId="77777777" w:rsidR="00FA01AD" w:rsidRPr="00FA01AD" w:rsidRDefault="00FA01AD" w:rsidP="00FA01AD">
            <w:pPr>
              <w:numPr>
                <w:ilvl w:val="0"/>
                <w:numId w:val="1"/>
              </w:numPr>
              <w:tabs>
                <w:tab w:val="left" w:pos="212"/>
                <w:tab w:val="right" w:pos="3288"/>
              </w:tabs>
              <w:spacing w:line="202" w:lineRule="exact"/>
              <w:ind w:left="211" w:hanging="107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brînză</w:t>
            </w:r>
            <w:r w:rsidRPr="00FA01AD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cu</w:t>
            </w:r>
            <w:r w:rsidRPr="00FA01AD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pastă</w:t>
            </w:r>
            <w:r w:rsidRPr="00FA01AD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tare.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ab/>
              <w:t>30</w:t>
            </w:r>
            <w:r w:rsidRPr="00FA01AD">
              <w:rPr>
                <w:rFonts w:ascii="Times New Roman" w:eastAsia="Times New Roman" w:hAnsi="Times New Roman" w:cs="Times New Roman"/>
                <w:spacing w:val="7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-</w:t>
            </w:r>
            <w:r w:rsidRPr="00FA01A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45</w:t>
            </w:r>
          </w:p>
          <w:p w14:paraId="2AEB51EF" w14:textId="77777777" w:rsidR="00FA01AD" w:rsidRPr="00FA01AD" w:rsidRDefault="00FA01AD" w:rsidP="00FA01AD">
            <w:pPr>
              <w:tabs>
                <w:tab w:val="left" w:pos="2789"/>
              </w:tabs>
              <w:spacing w:line="207" w:lineRule="exact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Conținutul</w:t>
            </w:r>
            <w:r w:rsidRPr="00FA01AD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FA01A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sare,</w:t>
            </w:r>
            <w:r w:rsidRPr="00FA01A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%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ab/>
              <w:t>1,0</w:t>
            </w:r>
            <w:r w:rsidRPr="00FA01AD">
              <w:rPr>
                <w:rFonts w:ascii="Times New Roman" w:eastAsia="Times New Roman" w:hAnsi="Times New Roman" w:cs="Times New Roman"/>
                <w:spacing w:val="3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–</w:t>
            </w:r>
            <w:r w:rsidRPr="00FA01A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2,0</w:t>
            </w:r>
          </w:p>
          <w:p w14:paraId="20B302FC" w14:textId="77777777" w:rsidR="00FA01AD" w:rsidRPr="00FA01AD" w:rsidRDefault="00FA01AD" w:rsidP="00FA01AD">
            <w:pPr>
              <w:spacing w:line="207" w:lineRule="exact"/>
              <w:ind w:left="105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Metale</w:t>
            </w:r>
            <w:r w:rsidRPr="00FA01AD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(mg/kg)</w:t>
            </w:r>
          </w:p>
          <w:p w14:paraId="0E864A20" w14:textId="77777777" w:rsidR="00FA01AD" w:rsidRPr="00FA01AD" w:rsidRDefault="00FA01AD" w:rsidP="00FA01AD">
            <w:pPr>
              <w:tabs>
                <w:tab w:val="left" w:pos="2527"/>
              </w:tabs>
              <w:ind w:left="105" w:right="550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Contaminanţi</w:t>
            </w: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ab/>
            </w:r>
            <w:r w:rsidRPr="00FA01AD">
              <w:rPr>
                <w:rFonts w:ascii="Times New Roman" w:eastAsia="Times New Roman" w:hAnsi="Times New Roman" w:cs="Times New Roman"/>
                <w:b/>
                <w:spacing w:val="-1"/>
                <w:sz w:val="18"/>
                <w:lang w:val="ro-RO"/>
              </w:rPr>
              <w:t>Niveluri</w:t>
            </w:r>
            <w:r w:rsidRPr="00FA01AD">
              <w:rPr>
                <w:rFonts w:ascii="Times New Roman" w:eastAsia="Times New Roman" w:hAnsi="Times New Roman" w:cs="Times New Roman"/>
                <w:b/>
                <w:spacing w:val="-4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maxime</w:t>
            </w:r>
          </w:p>
          <w:p w14:paraId="50D67987" w14:textId="77777777" w:rsidR="00FA01AD" w:rsidRPr="00FA01AD" w:rsidRDefault="00FA01AD" w:rsidP="00FA01AD">
            <w:pPr>
              <w:tabs>
                <w:tab w:val="left" w:pos="2919"/>
              </w:tabs>
              <w:spacing w:line="206" w:lineRule="exact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Plumb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ab/>
              <w:t>0,02</w:t>
            </w:r>
          </w:p>
          <w:p w14:paraId="4F0109F5" w14:textId="77777777" w:rsidR="00FA01AD" w:rsidRPr="00FA01AD" w:rsidRDefault="00FA01AD" w:rsidP="00FA01AD">
            <w:pPr>
              <w:spacing w:line="206" w:lineRule="exact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mg/kg</w:t>
            </w:r>
          </w:p>
          <w:p w14:paraId="75E7D4A4" w14:textId="77777777" w:rsidR="00FA01AD" w:rsidRPr="00FA01AD" w:rsidRDefault="00FA01AD" w:rsidP="00FA01AD">
            <w:pPr>
              <w:ind w:left="105" w:right="87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Ambalare şi livrare: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În timpul depozitării,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transportării şi comercializării, ambalajul de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desfacere,</w:t>
            </w:r>
            <w:r w:rsidRPr="00FA01A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materialele</w:t>
            </w:r>
            <w:r w:rsidRPr="00FA01A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FA01AD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ambalaj</w:t>
            </w:r>
            <w:r w:rsidRPr="00FA01A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şi</w:t>
            </w:r>
            <w:r w:rsidRPr="00FA01AD">
              <w:rPr>
                <w:rFonts w:ascii="Times New Roman" w:eastAsia="Times New Roman" w:hAnsi="Times New Roman" w:cs="Times New Roman"/>
                <w:spacing w:val="-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modul</w:t>
            </w:r>
            <w:r w:rsidRPr="00FA01A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</w:p>
          <w:p w14:paraId="59D59335" w14:textId="77777777" w:rsidR="00FA01AD" w:rsidRPr="00FA01AD" w:rsidRDefault="00FA01AD" w:rsidP="00FA01AD">
            <w:pPr>
              <w:spacing w:line="206" w:lineRule="exact"/>
              <w:ind w:left="105" w:right="137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ambalare</w:t>
            </w:r>
            <w:r w:rsidRPr="00FA01A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trebuie</w:t>
            </w:r>
            <w:r w:rsidRPr="00FA01A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să</w:t>
            </w:r>
            <w:r w:rsidRPr="00FA01A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asigure</w:t>
            </w:r>
            <w:r w:rsidRPr="00FA01A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menţinerea</w:t>
            </w:r>
            <w:r w:rsidRPr="00FA01AD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calităţii</w:t>
            </w:r>
            <w:r w:rsidRPr="00FA01AD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şi</w:t>
            </w:r>
            <w:r w:rsidRPr="00FA01AD">
              <w:rPr>
                <w:rFonts w:ascii="Times New Roman" w:eastAsia="Times New Roman" w:hAnsi="Times New Roman" w:cs="Times New Roman"/>
                <w:spacing w:val="-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siguranţa</w:t>
            </w:r>
            <w:r w:rsidRPr="00FA01A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produselor</w:t>
            </w:r>
            <w:r w:rsidRPr="00FA01A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lactate.</w:t>
            </w:r>
          </w:p>
          <w:p w14:paraId="717D4D5D" w14:textId="77777777" w:rsidR="00FA01AD" w:rsidRPr="00FA01AD" w:rsidRDefault="00FA01AD" w:rsidP="00FA01AD">
            <w:pPr>
              <w:spacing w:line="194" w:lineRule="exact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Ambalajele</w:t>
            </w:r>
            <w:r w:rsidRPr="00FA01AD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FA01AD">
              <w:rPr>
                <w:rFonts w:ascii="Times New Roman" w:eastAsia="Times New Roman" w:hAnsi="Times New Roman" w:cs="Times New Roman"/>
                <w:spacing w:val="-7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transport</w:t>
            </w:r>
            <w:r w:rsidRPr="00FA01AD">
              <w:rPr>
                <w:rFonts w:ascii="Times New Roman" w:eastAsia="Times New Roman" w:hAnsi="Times New Roman" w:cs="Times New Roman"/>
                <w:spacing w:val="-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trebuie</w:t>
            </w:r>
            <w:r w:rsidRPr="00FA01A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să</w:t>
            </w:r>
            <w:r w:rsidRPr="00FA01AD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asigure</w:t>
            </w:r>
          </w:p>
          <w:p w14:paraId="6F0DE550" w14:textId="77777777" w:rsidR="00FA01AD" w:rsidRPr="00FA01AD" w:rsidRDefault="00FA01AD" w:rsidP="00FA01AD">
            <w:pPr>
              <w:ind w:left="105" w:right="227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integritatea produsului, să fie curate, uscate, în</w:t>
            </w:r>
            <w:r w:rsidRPr="00FA01AD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stare</w:t>
            </w:r>
            <w:r w:rsidRPr="00FA01A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bună,</w:t>
            </w:r>
            <w:r w:rsidRPr="00FA01AD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neinfectate</w:t>
            </w:r>
            <w:r w:rsidRPr="00FA01A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şi</w:t>
            </w:r>
            <w:r w:rsidRPr="00FA01A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fără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miros</w:t>
            </w:r>
            <w:r w:rsidRPr="00FA01AD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străin.</w:t>
            </w:r>
          </w:p>
          <w:p w14:paraId="03232A13" w14:textId="77777777" w:rsidR="00FA01AD" w:rsidRPr="00FA01AD" w:rsidRDefault="00FA01AD" w:rsidP="00FA01AD">
            <w:pPr>
              <w:ind w:left="105" w:right="207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Transportarea cu mijloace autorizate sanitar de</w:t>
            </w:r>
            <w:r w:rsidRPr="00FA01AD">
              <w:rPr>
                <w:rFonts w:ascii="Times New Roman" w:eastAsia="Times New Roman" w:hAnsi="Times New Roman" w:cs="Times New Roman"/>
                <w:spacing w:val="-43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către autoritatea sanitar-veterinară, care să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asigure, pe toată perioada transportării,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păstrarea nemodificată a caracteristicilor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nutritive,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organoleptice,</w:t>
            </w:r>
            <w:r w:rsidRPr="00FA01AD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fizico-chimice,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microbiologice, precum şi protecţia împotriva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prafului, dăunătorilor şi altor posibilităţi de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alterare</w:t>
            </w:r>
            <w:r w:rsidRPr="00FA01AD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şi contaminare.</w:t>
            </w:r>
          </w:p>
          <w:p w14:paraId="7711BFB0" w14:textId="77777777" w:rsidR="00FA01AD" w:rsidRPr="00FA01AD" w:rsidRDefault="00FA01AD" w:rsidP="00FA01AD">
            <w:pPr>
              <w:ind w:left="105" w:right="42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Termen de valabilitate: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Termenul de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valabilitate este stabilit de producător care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garantează corespunderea produsului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prevederilor documentului normative în caz</w:t>
            </w:r>
            <w:r w:rsidRPr="00FA01AD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dacă se respectă condițiile de depozitare și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transport..</w:t>
            </w:r>
          </w:p>
        </w:tc>
        <w:tc>
          <w:tcPr>
            <w:tcW w:w="2094" w:type="dxa"/>
          </w:tcPr>
          <w:p w14:paraId="7EF3CA42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326" w:type="dxa"/>
          </w:tcPr>
          <w:p w14:paraId="69A3388A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93" w:type="dxa"/>
            <w:vMerge/>
            <w:tcBorders>
              <w:top w:val="nil"/>
              <w:bottom w:val="nil"/>
              <w:right w:val="nil"/>
            </w:tcBorders>
          </w:tcPr>
          <w:p w14:paraId="35BCFBFF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</w:tbl>
    <w:p w14:paraId="0B20EF7D" w14:textId="77777777" w:rsidR="00FA01AD" w:rsidRPr="00FA01AD" w:rsidRDefault="00FA01AD" w:rsidP="00FA01A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"/>
          <w:szCs w:val="2"/>
          <w:lang w:val="ro-RO"/>
          <w14:ligatures w14:val="none"/>
        </w:rPr>
        <w:sectPr w:rsidR="00FA01AD" w:rsidRPr="00FA01AD" w:rsidSect="00FA01AD">
          <w:pgSz w:w="11910" w:h="16840"/>
          <w:pgMar w:top="320" w:right="80" w:bottom="920" w:left="740" w:header="0" w:footer="700" w:gutter="0"/>
          <w:cols w:space="720"/>
        </w:sectPr>
      </w:pPr>
    </w:p>
    <w:tbl>
      <w:tblPr>
        <w:tblStyle w:val="TableNormal1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3"/>
        <w:gridCol w:w="1018"/>
        <w:gridCol w:w="1004"/>
        <w:gridCol w:w="3716"/>
        <w:gridCol w:w="2094"/>
        <w:gridCol w:w="1326"/>
        <w:gridCol w:w="193"/>
      </w:tblGrid>
      <w:tr w:rsidR="00FA01AD" w:rsidRPr="00FA01AD" w14:paraId="6BC90542" w14:textId="77777777" w:rsidTr="00FD6C3C">
        <w:trPr>
          <w:trHeight w:val="2683"/>
        </w:trPr>
        <w:tc>
          <w:tcPr>
            <w:tcW w:w="1373" w:type="dxa"/>
          </w:tcPr>
          <w:p w14:paraId="09904F4D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018" w:type="dxa"/>
          </w:tcPr>
          <w:p w14:paraId="003EFBFE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004" w:type="dxa"/>
          </w:tcPr>
          <w:p w14:paraId="0B55E989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3716" w:type="dxa"/>
          </w:tcPr>
          <w:p w14:paraId="79ECF154" w14:textId="77777777" w:rsidR="00FA01AD" w:rsidRPr="00FA01AD" w:rsidRDefault="00FA01AD" w:rsidP="00FA01AD">
            <w:pPr>
              <w:spacing w:before="1"/>
              <w:ind w:left="105" w:right="18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Condiţii de depozitare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: Depozitarea se face în</w:t>
            </w:r>
            <w:r w:rsidRPr="00FA01AD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camere frigorifice curate, neinfestate, bine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aerisite,</w:t>
            </w:r>
            <w:r w:rsidRPr="00FA01AD">
              <w:rPr>
                <w:rFonts w:ascii="Times New Roman" w:eastAsia="Times New Roman" w:hAnsi="Times New Roman" w:cs="Times New Roman"/>
                <w:spacing w:val="-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ferite</w:t>
            </w:r>
            <w:r w:rsidRPr="00FA01AD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FA01AD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razele</w:t>
            </w:r>
            <w:r w:rsidRPr="00FA01AD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solare</w:t>
            </w:r>
            <w:r w:rsidRPr="00FA01AD">
              <w:rPr>
                <w:rFonts w:ascii="Times New Roman" w:eastAsia="Times New Roman" w:hAnsi="Times New Roman" w:cs="Times New Roman"/>
                <w:spacing w:val="3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şi</w:t>
            </w:r>
            <w:r w:rsidRPr="00FA01AD">
              <w:rPr>
                <w:rFonts w:ascii="Times New Roman" w:eastAsia="Times New Roman" w:hAnsi="Times New Roman" w:cs="Times New Roman"/>
                <w:spacing w:val="-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FA01AD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îngeţ.</w:t>
            </w:r>
          </w:p>
          <w:p w14:paraId="11F31374" w14:textId="77777777" w:rsidR="00FA01AD" w:rsidRPr="00FA01AD" w:rsidRDefault="00FA01AD" w:rsidP="00FA01AD">
            <w:pPr>
              <w:ind w:left="105" w:right="217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Condiţiile de păstrare recomandate fiind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umiditatea relativă a aerului de maximum 70-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80% şi temperatura de la -5°C pînă la +8°C.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Destinaţie: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Pentru fabricarea: chiflelor foietaj.</w:t>
            </w:r>
            <w:r w:rsidRPr="00FA01AD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Documente de insoţire: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Rapoartele de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încercări,</w:t>
            </w:r>
            <w:r w:rsidRPr="00FA01AD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certificatul</w:t>
            </w:r>
            <w:r w:rsidRPr="00FA01A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sanitar-veterinar,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certificatul de calitate, certificat de</w:t>
            </w:r>
            <w:r w:rsidRPr="00FA01AD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conformitate.</w:t>
            </w:r>
          </w:p>
          <w:p w14:paraId="353DFBB8" w14:textId="77777777" w:rsidR="00FA01AD" w:rsidRPr="00FA01AD" w:rsidRDefault="00FA01AD" w:rsidP="00FA01AD">
            <w:pPr>
              <w:spacing w:line="206" w:lineRule="exact"/>
              <w:ind w:left="105" w:right="18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A01AD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Condiții de recepționare: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Prezentarea mostrei</w:t>
            </w:r>
            <w:r w:rsidRPr="00FA01AD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pentru</w:t>
            </w:r>
            <w:r w:rsidRPr="00FA01AD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testare</w:t>
            </w:r>
            <w:r w:rsidRPr="00FA01A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în</w:t>
            </w:r>
            <w:r w:rsidRPr="00FA01AD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FA01AD">
              <w:rPr>
                <w:rFonts w:ascii="Times New Roman" w:eastAsia="Times New Roman" w:hAnsi="Times New Roman" w:cs="Times New Roman"/>
                <w:sz w:val="18"/>
                <w:lang w:val="ro-RO"/>
              </w:rPr>
              <w:t>producere.</w:t>
            </w:r>
          </w:p>
        </w:tc>
        <w:tc>
          <w:tcPr>
            <w:tcW w:w="2094" w:type="dxa"/>
          </w:tcPr>
          <w:p w14:paraId="25EE8CA0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326" w:type="dxa"/>
          </w:tcPr>
          <w:p w14:paraId="4B95943D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93" w:type="dxa"/>
            <w:tcBorders>
              <w:top w:val="nil"/>
              <w:right w:val="nil"/>
            </w:tcBorders>
          </w:tcPr>
          <w:p w14:paraId="4464D841" w14:textId="77777777" w:rsidR="00FA01AD" w:rsidRPr="00FA01AD" w:rsidRDefault="00FA01AD" w:rsidP="00FA01AD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</w:tr>
    </w:tbl>
    <w:p w14:paraId="19DBB867" w14:textId="77777777" w:rsidR="00FA01AD" w:rsidRPr="00FA01AD" w:rsidRDefault="00FA01AD" w:rsidP="00FA01A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15"/>
          <w:szCs w:val="22"/>
          <w:lang w:val="ro-RO"/>
          <w14:ligatures w14:val="none"/>
        </w:rPr>
      </w:pPr>
    </w:p>
    <w:p w14:paraId="1D3E11F9" w14:textId="77777777" w:rsidR="00FA01AD" w:rsidRPr="00FA01AD" w:rsidRDefault="00FA01AD" w:rsidP="00FA01AD">
      <w:pPr>
        <w:widowControl w:val="0"/>
        <w:tabs>
          <w:tab w:val="left" w:pos="2762"/>
          <w:tab w:val="left" w:pos="4283"/>
          <w:tab w:val="left" w:pos="6594"/>
          <w:tab w:val="left" w:pos="8271"/>
          <w:tab w:val="left" w:pos="9942"/>
        </w:tabs>
        <w:autoSpaceDE w:val="0"/>
        <w:autoSpaceDN w:val="0"/>
        <w:spacing w:before="90" w:after="0" w:line="242" w:lineRule="auto"/>
        <w:ind w:left="359" w:right="113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FA01A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Semnat:</w:t>
      </w:r>
      <w:r w:rsidRPr="00FA01AD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FA01A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Numele,</w:t>
      </w:r>
      <w:r w:rsidRPr="00FA01AD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FA01A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Prenumele:</w:t>
      </w:r>
      <w:r w:rsidRPr="00FA01AD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FA01A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În</w:t>
      </w:r>
      <w:r w:rsidRPr="00FA01AD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FA01A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calitate</w:t>
      </w:r>
      <w:r w:rsidRPr="00FA01AD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FA01A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de:</w:t>
      </w:r>
      <w:r w:rsidRPr="00FA01AD">
        <w:rPr>
          <w:rFonts w:ascii="Times New Roman" w:eastAsia="Times New Roman" w:hAnsi="Times New Roman" w:cs="Times New Roman"/>
          <w:spacing w:val="2"/>
          <w:w w:val="99"/>
          <w:kern w:val="0"/>
          <w:szCs w:val="22"/>
          <w:lang w:val="ro-RO"/>
          <w14:ligatures w14:val="none"/>
        </w:rPr>
        <w:t xml:space="preserve"> </w:t>
      </w:r>
      <w:r w:rsidRPr="00FA01AD">
        <w:rPr>
          <w:rFonts w:ascii="Times New Roman" w:eastAsia="Times New Roman" w:hAnsi="Times New Roman" w:cs="Times New Roman"/>
          <w:w w:val="99"/>
          <w:kern w:val="0"/>
          <w:szCs w:val="22"/>
          <w:u w:val="single"/>
          <w:lang w:val="ro-RO"/>
          <w14:ligatures w14:val="none"/>
        </w:rPr>
        <w:t xml:space="preserve"> </w:t>
      </w:r>
      <w:r w:rsidRPr="00FA01AD">
        <w:rPr>
          <w:rFonts w:ascii="Times New Roman" w:eastAsia="Times New Roman" w:hAnsi="Times New Roman" w:cs="Times New Roman"/>
          <w:w w:val="99"/>
          <w:kern w:val="0"/>
          <w:szCs w:val="22"/>
          <w:u w:val="single"/>
          <w:lang w:val="ro-RO"/>
          <w14:ligatures w14:val="none"/>
        </w:rPr>
        <w:tab/>
      </w:r>
      <w:r w:rsidRPr="00FA01AD">
        <w:rPr>
          <w:rFonts w:ascii="Times New Roman" w:eastAsia="Times New Roman" w:hAnsi="Times New Roman" w:cs="Times New Roman"/>
          <w:w w:val="99"/>
          <w:kern w:val="0"/>
          <w:szCs w:val="22"/>
          <w:u w:val="single"/>
          <w:lang w:val="ro-RO"/>
          <w14:ligatures w14:val="none"/>
        </w:rPr>
        <w:tab/>
      </w:r>
      <w:r w:rsidRPr="00FA01AD">
        <w:rPr>
          <w:rFonts w:ascii="Times New Roman" w:eastAsia="Times New Roman" w:hAnsi="Times New Roman" w:cs="Times New Roman"/>
          <w:w w:val="99"/>
          <w:kern w:val="0"/>
          <w:szCs w:val="22"/>
          <w:lang w:val="ro-RO"/>
          <w14:ligatures w14:val="none"/>
        </w:rPr>
        <w:t xml:space="preserve"> </w:t>
      </w:r>
      <w:r w:rsidRPr="00FA01A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Ofertantul:</w:t>
      </w:r>
      <w:r w:rsidRPr="00FA01AD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FA01AD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FA01A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Adresa:</w:t>
      </w:r>
      <w:r w:rsidRPr="00FA01AD">
        <w:rPr>
          <w:rFonts w:ascii="Times New Roman" w:eastAsia="Times New Roman" w:hAnsi="Times New Roman" w:cs="Times New Roman"/>
          <w:spacing w:val="2"/>
          <w:kern w:val="0"/>
          <w:szCs w:val="22"/>
          <w:lang w:val="ro-RO"/>
          <w14:ligatures w14:val="none"/>
        </w:rPr>
        <w:t xml:space="preserve"> </w:t>
      </w:r>
      <w:r w:rsidRPr="00FA01AD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FA01AD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FA01AD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3F632C62" w14:textId="77777777" w:rsidR="00DE127D" w:rsidRPr="00FA01AD" w:rsidRDefault="00DE127D">
      <w:pPr>
        <w:rPr>
          <w:lang w:val="ro-RO"/>
        </w:rPr>
      </w:pPr>
    </w:p>
    <w:sectPr w:rsidR="00DE127D" w:rsidRPr="00FA01AD" w:rsidSect="00FA01AD">
      <w:pgSz w:w="11910" w:h="16840"/>
      <w:pgMar w:top="700" w:right="80" w:bottom="920" w:left="740" w:header="0" w:footer="70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676FBE"/>
    <w:multiLevelType w:val="hybridMultilevel"/>
    <w:tmpl w:val="41F2315C"/>
    <w:lvl w:ilvl="0" w:tplc="01A80236">
      <w:numFmt w:val="bullet"/>
      <w:lvlText w:val="-"/>
      <w:lvlJc w:val="left"/>
      <w:pPr>
        <w:ind w:left="105" w:hanging="106"/>
      </w:pPr>
      <w:rPr>
        <w:rFonts w:ascii="Times New Roman" w:eastAsia="Times New Roman" w:hAnsi="Times New Roman" w:cs="Times New Roman" w:hint="default"/>
        <w:w w:val="101"/>
        <w:sz w:val="18"/>
        <w:szCs w:val="18"/>
        <w:lang w:val="ro-RO" w:eastAsia="en-US" w:bidi="ar-SA"/>
      </w:rPr>
    </w:lvl>
    <w:lvl w:ilvl="1" w:tplc="41CE0562">
      <w:numFmt w:val="bullet"/>
      <w:lvlText w:val="•"/>
      <w:lvlJc w:val="left"/>
      <w:pPr>
        <w:ind w:left="460" w:hanging="106"/>
      </w:pPr>
      <w:rPr>
        <w:rFonts w:hint="default"/>
        <w:lang w:val="ro-RO" w:eastAsia="en-US" w:bidi="ar-SA"/>
      </w:rPr>
    </w:lvl>
    <w:lvl w:ilvl="2" w:tplc="FA3C9C48">
      <w:numFmt w:val="bullet"/>
      <w:lvlText w:val="•"/>
      <w:lvlJc w:val="left"/>
      <w:pPr>
        <w:ind w:left="821" w:hanging="106"/>
      </w:pPr>
      <w:rPr>
        <w:rFonts w:hint="default"/>
        <w:lang w:val="ro-RO" w:eastAsia="en-US" w:bidi="ar-SA"/>
      </w:rPr>
    </w:lvl>
    <w:lvl w:ilvl="3" w:tplc="E8C67E10">
      <w:numFmt w:val="bullet"/>
      <w:lvlText w:val="•"/>
      <w:lvlJc w:val="left"/>
      <w:pPr>
        <w:ind w:left="1181" w:hanging="106"/>
      </w:pPr>
      <w:rPr>
        <w:rFonts w:hint="default"/>
        <w:lang w:val="ro-RO" w:eastAsia="en-US" w:bidi="ar-SA"/>
      </w:rPr>
    </w:lvl>
    <w:lvl w:ilvl="4" w:tplc="CE4A826E">
      <w:numFmt w:val="bullet"/>
      <w:lvlText w:val="•"/>
      <w:lvlJc w:val="left"/>
      <w:pPr>
        <w:ind w:left="1542" w:hanging="106"/>
      </w:pPr>
      <w:rPr>
        <w:rFonts w:hint="default"/>
        <w:lang w:val="ro-RO" w:eastAsia="en-US" w:bidi="ar-SA"/>
      </w:rPr>
    </w:lvl>
    <w:lvl w:ilvl="5" w:tplc="5BF68146">
      <w:numFmt w:val="bullet"/>
      <w:lvlText w:val="•"/>
      <w:lvlJc w:val="left"/>
      <w:pPr>
        <w:ind w:left="1903" w:hanging="106"/>
      </w:pPr>
      <w:rPr>
        <w:rFonts w:hint="default"/>
        <w:lang w:val="ro-RO" w:eastAsia="en-US" w:bidi="ar-SA"/>
      </w:rPr>
    </w:lvl>
    <w:lvl w:ilvl="6" w:tplc="CDD63FDA">
      <w:numFmt w:val="bullet"/>
      <w:lvlText w:val="•"/>
      <w:lvlJc w:val="left"/>
      <w:pPr>
        <w:ind w:left="2263" w:hanging="106"/>
      </w:pPr>
      <w:rPr>
        <w:rFonts w:hint="default"/>
        <w:lang w:val="ro-RO" w:eastAsia="en-US" w:bidi="ar-SA"/>
      </w:rPr>
    </w:lvl>
    <w:lvl w:ilvl="7" w:tplc="E0B65668">
      <w:numFmt w:val="bullet"/>
      <w:lvlText w:val="•"/>
      <w:lvlJc w:val="left"/>
      <w:pPr>
        <w:ind w:left="2624" w:hanging="106"/>
      </w:pPr>
      <w:rPr>
        <w:rFonts w:hint="default"/>
        <w:lang w:val="ro-RO" w:eastAsia="en-US" w:bidi="ar-SA"/>
      </w:rPr>
    </w:lvl>
    <w:lvl w:ilvl="8" w:tplc="3D38FE38">
      <w:numFmt w:val="bullet"/>
      <w:lvlText w:val="•"/>
      <w:lvlJc w:val="left"/>
      <w:pPr>
        <w:ind w:left="2984" w:hanging="106"/>
      </w:pPr>
      <w:rPr>
        <w:rFonts w:hint="default"/>
        <w:lang w:val="ro-RO" w:eastAsia="en-US" w:bidi="ar-SA"/>
      </w:rPr>
    </w:lvl>
  </w:abstractNum>
  <w:num w:numId="1" w16cid:durableId="1806852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888"/>
    <w:rsid w:val="006F183E"/>
    <w:rsid w:val="00A95888"/>
    <w:rsid w:val="00BF15CB"/>
    <w:rsid w:val="00DE127D"/>
    <w:rsid w:val="00FA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DF97EF-5AB1-47E1-A2FB-2685A4C01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58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58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58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58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58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58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58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58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58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58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58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58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58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58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58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58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58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58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58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58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58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58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58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58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58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58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58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58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5888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FA01AD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2617</Characters>
  <Application>Microsoft Office Word</Application>
  <DocSecurity>0</DocSecurity>
  <Lines>21</Lines>
  <Paragraphs>6</Paragraphs>
  <ScaleCrop>false</ScaleCrop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2</cp:revision>
  <dcterms:created xsi:type="dcterms:W3CDTF">2026-01-22T14:10:00Z</dcterms:created>
  <dcterms:modified xsi:type="dcterms:W3CDTF">2026-01-22T14:10:00Z</dcterms:modified>
</cp:coreProperties>
</file>