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31F2" w14:textId="77777777" w:rsidR="00F40019" w:rsidRPr="00270FDB" w:rsidRDefault="00F40019" w:rsidP="00F40019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color w:val="0070C0"/>
          <w:lang w:val="ro-MD"/>
        </w:rPr>
      </w:pPr>
      <w:r w:rsidRPr="00270FDB">
        <w:rPr>
          <w:b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lang w:val="ro-MD"/>
        </w:rPr>
      </w:pPr>
      <w:r w:rsidRPr="00270FDB">
        <w:rPr>
          <w:bCs/>
          <w:i/>
          <w:iCs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lang w:val="ro-MD"/>
              </w:rPr>
            </w:pPr>
            <w:r w:rsidRPr="00270FDB">
              <w:rPr>
                <w:bCs/>
                <w:lang w:val="ro-MD"/>
              </w:rPr>
              <w:t xml:space="preserve">Numărul procedurii de </w:t>
            </w:r>
            <w:r w:rsidRPr="00460C10">
              <w:rPr>
                <w:bCs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72952BFA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lang w:val="ro-MD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lang w:val="ro-MD"/>
              </w:rPr>
              <w:t xml:space="preserve">Achiziționarea </w:t>
            </w:r>
            <w:r w:rsidR="004A4BA5" w:rsidRPr="004A4BA5">
              <w:rPr>
                <w:b/>
                <w:i/>
                <w:iCs/>
              </w:rPr>
              <w:t>serviciilor de consultanță și expertiză în monitorizare și gestionare financiară pentru administrarea mecanismului de finanțare nerambursabilă în cadrul Unității de Implementare a Programului Național „Turism Durabil”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lang w:val="ro-MD"/>
              </w:rPr>
            </w:pPr>
            <w:r w:rsidRPr="00270FDB">
              <w:rPr>
                <w:bCs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4A4BA5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FBA8FBE" w:rsidR="004A4BA5" w:rsidRPr="00270FDB" w:rsidRDefault="004A4BA5" w:rsidP="00F25194">
            <w:pPr>
              <w:jc w:val="center"/>
              <w:rPr>
                <w:b/>
                <w:bCs/>
                <w:i/>
                <w:iCs/>
                <w:lang w:val="ro-MD"/>
              </w:rPr>
            </w:pPr>
            <w:r w:rsidRPr="00A1626B">
              <w:rPr>
                <w:b/>
                <w:i/>
                <w:iCs/>
                <w:lang w:eastAsia="ru-RU"/>
              </w:rPr>
              <w:t>Lotul nr. 1</w:t>
            </w:r>
            <w:r>
              <w:rPr>
                <w:b/>
                <w:i/>
                <w:iCs/>
                <w:lang w:eastAsia="ru-RU"/>
              </w:rPr>
              <w:t xml:space="preserve"> – </w:t>
            </w:r>
            <w:r w:rsidRPr="00137ED4">
              <w:rPr>
                <w:b/>
                <w:i/>
                <w:iCs/>
                <w:lang w:eastAsia="ru-RU"/>
              </w:rPr>
              <w:t>Specialist evaluare și monitorizare proiecte</w:t>
            </w:r>
            <w:r w:rsidR="00F25194">
              <w:rPr>
                <w:b/>
                <w:i/>
                <w:iCs/>
                <w:lang w:eastAsia="ru-RU"/>
              </w:rPr>
              <w:t xml:space="preserve"> </w:t>
            </w:r>
            <w:r w:rsidRPr="00137ED4">
              <w:rPr>
                <w:b/>
                <w:i/>
                <w:iCs/>
                <w:lang w:eastAsia="ru-RU"/>
              </w:rPr>
              <w:t>în cadrul Unității de Implementare</w:t>
            </w:r>
          </w:p>
        </w:tc>
      </w:tr>
      <w:tr w:rsidR="004A4BA5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507C" w14:textId="0245C7AF" w:rsidR="004A4BA5" w:rsidRPr="00A82FFC" w:rsidRDefault="001A4AB5" w:rsidP="004A4BA5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lang w:val="ro-MD"/>
              </w:rPr>
            </w:pPr>
            <w:r w:rsidRPr="001A4AB5">
              <w:rPr>
                <w:b/>
                <w:bCs/>
                <w:i/>
                <w:iCs/>
              </w:rPr>
              <w:t>79311410-4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67764" w14:textId="1B600CF9" w:rsidR="004A4BA5" w:rsidRPr="00A82FFC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4A4BA5" w:rsidRPr="00270FDB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4A4BA5" w:rsidRPr="00270FDB" w:rsidRDefault="004A4BA5" w:rsidP="004A4BA5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B9C1" w14:textId="77777777" w:rsidR="004A4BA5" w:rsidRPr="00270FDB" w:rsidRDefault="004A4BA5" w:rsidP="004A4BA5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4A4BA5" w:rsidRPr="00270FDB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4A4BA5" w:rsidRPr="00270FDB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-</w:t>
            </w:r>
          </w:p>
        </w:tc>
      </w:tr>
      <w:tr w:rsidR="004A4BA5" w:rsidRPr="00270FDB" w14:paraId="4D10EAD7" w14:textId="77777777" w:rsidTr="004A4BA5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D9F8" w14:textId="1B1407D6" w:rsidR="004A4BA5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A1626B">
              <w:rPr>
                <w:b/>
                <w:i/>
                <w:iCs/>
                <w:lang w:eastAsia="ru-RU"/>
              </w:rPr>
              <w:t xml:space="preserve">Lotul nr. </w:t>
            </w:r>
            <w:r>
              <w:rPr>
                <w:b/>
                <w:i/>
                <w:iCs/>
                <w:lang w:eastAsia="ru-RU"/>
              </w:rPr>
              <w:t xml:space="preserve">2 –  </w:t>
            </w:r>
            <w:r w:rsidRPr="00137ED4">
              <w:rPr>
                <w:b/>
                <w:i/>
                <w:iCs/>
                <w:lang w:eastAsia="ru-RU"/>
              </w:rPr>
              <w:t>Specialist Financiar în cadrul Unității de Implementare</w:t>
            </w:r>
          </w:p>
        </w:tc>
      </w:tr>
      <w:tr w:rsidR="004A4BA5" w:rsidRPr="00270FDB" w14:paraId="2C275E24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85E9" w14:textId="26E390A2" w:rsidR="004A4BA5" w:rsidRPr="004A4BA5" w:rsidRDefault="004A4BA5" w:rsidP="004A4BA5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  <w:r w:rsidRPr="00CD7090">
              <w:rPr>
                <w:b/>
                <w:i/>
                <w:iCs/>
                <w:lang w:eastAsia="ru-RU"/>
              </w:rPr>
              <w:t>66171000-9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2FF87" w14:textId="033053FF" w:rsidR="004A4BA5" w:rsidRPr="00A82FFC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  <w:r w:rsidRPr="00D815B1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31CD9C" w14:textId="77777777" w:rsidR="004A4BA5" w:rsidRPr="00270FDB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A9C544" w14:textId="77777777" w:rsidR="004A4BA5" w:rsidRPr="00270FDB" w:rsidRDefault="004A4BA5" w:rsidP="004A4BA5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BB9D" w14:textId="440758D3" w:rsidR="004A4BA5" w:rsidRDefault="004A4BA5" w:rsidP="004A4BA5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873DE4" w14:textId="77777777" w:rsidR="004A4BA5" w:rsidRPr="00270FDB" w:rsidRDefault="004A4BA5" w:rsidP="004A4BA5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3517" w14:textId="07124CF6" w:rsidR="004A4BA5" w:rsidRDefault="00F25194" w:rsidP="004A4BA5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lang w:val="ro-MD"/>
        </w:rPr>
      </w:pPr>
    </w:p>
    <w:p w14:paraId="1F636559" w14:textId="77777777" w:rsidR="00F40019" w:rsidRPr="00270FDB" w:rsidRDefault="00F40019" w:rsidP="00F40019">
      <w:pPr>
        <w:rPr>
          <w:lang w:val="ro-MD"/>
        </w:rPr>
      </w:pPr>
      <w:r w:rsidRPr="00270FDB">
        <w:rPr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lang w:val="ro-MD"/>
        </w:rPr>
      </w:pPr>
      <w:r w:rsidRPr="00270FDB">
        <w:rPr>
          <w:bCs/>
          <w:iCs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1A4AB5"/>
    <w:rsid w:val="003245AE"/>
    <w:rsid w:val="00452F65"/>
    <w:rsid w:val="004A4BA5"/>
    <w:rsid w:val="004C7AC7"/>
    <w:rsid w:val="004E2C7F"/>
    <w:rsid w:val="006C0B77"/>
    <w:rsid w:val="0076714C"/>
    <w:rsid w:val="008242FF"/>
    <w:rsid w:val="00857291"/>
    <w:rsid w:val="00870751"/>
    <w:rsid w:val="008933A7"/>
    <w:rsid w:val="00922C48"/>
    <w:rsid w:val="00A82FFC"/>
    <w:rsid w:val="00AB0B24"/>
    <w:rsid w:val="00B915B7"/>
    <w:rsid w:val="00DF747B"/>
    <w:rsid w:val="00E00F02"/>
    <w:rsid w:val="00EA59DF"/>
    <w:rsid w:val="00EE4070"/>
    <w:rsid w:val="00F0602E"/>
    <w:rsid w:val="00F12C76"/>
    <w:rsid w:val="00F25194"/>
    <w:rsid w:val="00F40019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9</cp:revision>
  <dcterms:created xsi:type="dcterms:W3CDTF">2026-04-23T21:30:00Z</dcterms:created>
  <dcterms:modified xsi:type="dcterms:W3CDTF">2026-07-27T09:20:00Z</dcterms:modified>
</cp:coreProperties>
</file>