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2ECA0" w14:textId="143C858D" w:rsidR="002E5045" w:rsidRPr="00977E46" w:rsidRDefault="00E6275B" w:rsidP="004F15E6">
      <w:pPr>
        <w:spacing w:before="480" w:after="120" w:line="240" w:lineRule="auto"/>
        <w:jc w:val="center"/>
        <w:rPr>
          <w:rFonts w:eastAsia="Calibri" w:cs="Times New Roman"/>
          <w:b/>
          <w:caps/>
          <w:noProof/>
          <w:sz w:val="32"/>
          <w:lang w:val="ro-RO"/>
        </w:rPr>
      </w:pPr>
      <w:bookmarkStart w:id="0" w:name="OLE_LINK5"/>
      <w:r w:rsidRPr="00977E46">
        <w:rPr>
          <w:rFonts w:eastAsia="Calibri" w:cs="Times New Roman"/>
          <w:b/>
          <w:caps/>
          <w:noProof/>
          <w:sz w:val="32"/>
          <w:lang w:val="ro-RO"/>
        </w:rPr>
        <w:t>CAIET DE SARCINI</w:t>
      </w:r>
    </w:p>
    <w:p w14:paraId="40EA9047" w14:textId="5802A456" w:rsidR="004251E3" w:rsidRPr="004251E3" w:rsidRDefault="00D56D75" w:rsidP="004F15E6">
      <w:pPr>
        <w:spacing w:after="0" w:line="240" w:lineRule="auto"/>
        <w:jc w:val="center"/>
        <w:rPr>
          <w:rFonts w:eastAsia="Times New Roman" w:cs="Times New Roman"/>
          <w:color w:val="3333FF"/>
          <w:sz w:val="22"/>
          <w:lang w:val="en-US"/>
        </w:rPr>
      </w:pPr>
      <w:r w:rsidRPr="008512E7">
        <w:rPr>
          <w:rFonts w:eastAsia="Times New Roman"/>
          <w:b/>
          <w:bCs/>
          <w:iCs/>
          <w:noProof/>
          <w:sz w:val="28"/>
          <w:szCs w:val="28"/>
          <w:lang w:val="ro-RO" w:eastAsia="ro-RO"/>
        </w:rPr>
        <w:t>Cod CPV  713</w:t>
      </w:r>
      <w:r w:rsidR="007C54DC">
        <w:rPr>
          <w:rFonts w:eastAsia="Times New Roman"/>
          <w:b/>
          <w:bCs/>
          <w:iCs/>
          <w:noProof/>
          <w:sz w:val="28"/>
          <w:szCs w:val="28"/>
          <w:lang w:val="ro-RO" w:eastAsia="ro-RO"/>
        </w:rPr>
        <w:t>00</w:t>
      </w:r>
      <w:r w:rsidR="008512E7" w:rsidRPr="008512E7">
        <w:rPr>
          <w:rFonts w:eastAsia="Times New Roman"/>
          <w:b/>
          <w:bCs/>
          <w:iCs/>
          <w:noProof/>
          <w:sz w:val="28"/>
          <w:szCs w:val="28"/>
          <w:lang w:val="ro-RO" w:eastAsia="ro-RO"/>
        </w:rPr>
        <w:t>000-</w:t>
      </w:r>
      <w:r w:rsidR="007C54DC">
        <w:rPr>
          <w:rFonts w:eastAsia="Times New Roman"/>
          <w:b/>
          <w:bCs/>
          <w:iCs/>
          <w:noProof/>
          <w:sz w:val="28"/>
          <w:szCs w:val="28"/>
          <w:lang w:val="ro-RO" w:eastAsia="ro-RO"/>
        </w:rPr>
        <w:t>1</w:t>
      </w:r>
    </w:p>
    <w:p w14:paraId="1789F418" w14:textId="61C6CAA0" w:rsidR="00022342" w:rsidRPr="00977E46" w:rsidRDefault="00022342" w:rsidP="004B72C7">
      <w:pPr>
        <w:spacing w:after="0"/>
        <w:rPr>
          <w:rFonts w:eastAsia="Times New Roman"/>
          <w:b/>
          <w:bCs/>
          <w:iCs/>
          <w:noProof/>
          <w:sz w:val="28"/>
          <w:szCs w:val="28"/>
          <w:lang w:val="ro-RO" w:eastAsia="ro-RO"/>
        </w:rPr>
      </w:pPr>
    </w:p>
    <w:p w14:paraId="2E4D791A" w14:textId="0E6090F7" w:rsidR="00C261D6" w:rsidRPr="00977E46" w:rsidRDefault="00E6275B" w:rsidP="002B3B7E">
      <w:pPr>
        <w:pStyle w:val="12"/>
        <w:numPr>
          <w:ilvl w:val="0"/>
          <w:numId w:val="18"/>
        </w:numPr>
        <w:spacing w:line="240" w:lineRule="auto"/>
        <w:jc w:val="both"/>
        <w:rPr>
          <w:noProof/>
        </w:rPr>
      </w:pPr>
      <w:r w:rsidRPr="00977E46">
        <w:rPr>
          <w:noProof/>
        </w:rPr>
        <w:t>OBIECTUL CAIETULUI DE SARCINI</w:t>
      </w:r>
      <w:r w:rsidR="008866C2" w:rsidRPr="00977E46">
        <w:rPr>
          <w:noProof/>
        </w:rPr>
        <w:t>:</w:t>
      </w:r>
      <w:r w:rsidR="00D56D75" w:rsidRPr="00977E46">
        <w:t xml:space="preserve"> </w:t>
      </w:r>
      <w:r w:rsidR="002B3B7E">
        <w:rPr>
          <w:noProof/>
        </w:rPr>
        <w:t xml:space="preserve"> </w:t>
      </w:r>
      <w:r w:rsidR="004251E3" w:rsidRPr="00977E46">
        <w:t xml:space="preserve">Servicii de elaborare a  documentației de  proiect  </w:t>
      </w:r>
      <w:r w:rsidR="004251E3" w:rsidRPr="00977E46">
        <w:rPr>
          <w:noProof/>
        </w:rPr>
        <w:t xml:space="preserve"> </w:t>
      </w:r>
      <w:r w:rsidR="00D56D75" w:rsidRPr="00977E46">
        <w:rPr>
          <w:noProof/>
        </w:rPr>
        <w:t>în baza expertizei tehnice.</w:t>
      </w:r>
    </w:p>
    <w:p w14:paraId="4CD2F783" w14:textId="70D7A4E1" w:rsidR="009C3E85" w:rsidRDefault="009C3E85" w:rsidP="00C261D6">
      <w:pPr>
        <w:pStyle w:val="12"/>
        <w:ind w:left="0" w:firstLine="0"/>
        <w:jc w:val="both"/>
        <w:rPr>
          <w:strike/>
          <w:noProof/>
          <w:color w:val="EE000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5"/>
        <w:gridCol w:w="4501"/>
        <w:gridCol w:w="1292"/>
        <w:gridCol w:w="1373"/>
        <w:gridCol w:w="1618"/>
      </w:tblGrid>
      <w:tr w:rsidR="00C42083" w:rsidRPr="001B5B06" w14:paraId="1782424D" w14:textId="77777777" w:rsidTr="00694EB0">
        <w:trPr>
          <w:trHeight w:val="819"/>
        </w:trPr>
        <w:tc>
          <w:tcPr>
            <w:tcW w:w="846" w:type="dxa"/>
            <w:vAlign w:val="center"/>
          </w:tcPr>
          <w:p w14:paraId="096637E2" w14:textId="6AF95FAA" w:rsidR="0009773B" w:rsidRPr="00F959C9" w:rsidRDefault="0009773B" w:rsidP="008F4BC6">
            <w:pPr>
              <w:pStyle w:val="12"/>
              <w:ind w:left="0" w:firstLine="0"/>
              <w:jc w:val="center"/>
              <w:rPr>
                <w:strike/>
                <w:noProof/>
                <w:color w:val="EE0000"/>
                <w:sz w:val="20"/>
                <w:szCs w:val="20"/>
                <w:u w:val="single"/>
              </w:rPr>
            </w:pPr>
            <w:r w:rsidRPr="00F959C9">
              <w:rPr>
                <w:rFonts w:ascii="Times New Roman R" w:hAnsi="Times New Roman R"/>
                <w:noProof/>
                <w:sz w:val="20"/>
                <w:szCs w:val="20"/>
                <w:lang w:eastAsia="ro-RO"/>
              </w:rPr>
              <w:t>Nr. lotului</w:t>
            </w:r>
          </w:p>
        </w:tc>
        <w:tc>
          <w:tcPr>
            <w:tcW w:w="4536" w:type="dxa"/>
            <w:vAlign w:val="center"/>
          </w:tcPr>
          <w:p w14:paraId="317A9100" w14:textId="7BD7FDB5" w:rsidR="0009773B" w:rsidRPr="00454B81" w:rsidRDefault="0009773B" w:rsidP="008F4BC6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u w:val="single"/>
              </w:rPr>
            </w:pPr>
            <w:r w:rsidRPr="00454B81">
              <w:rPr>
                <w:rFonts w:ascii="Times New Roman R" w:hAnsi="Times New Roman R"/>
                <w:noProof/>
                <w:color w:val="000000" w:themeColor="text1"/>
                <w:sz w:val="21"/>
                <w:lang w:eastAsia="ro-RO"/>
              </w:rPr>
              <w:t>Denumirea serviciilor</w:t>
            </w:r>
          </w:p>
        </w:tc>
        <w:tc>
          <w:tcPr>
            <w:tcW w:w="1243" w:type="dxa"/>
          </w:tcPr>
          <w:p w14:paraId="20282426" w14:textId="77777777" w:rsidR="008F4BC6" w:rsidRPr="00454B81" w:rsidRDefault="008F4BC6" w:rsidP="00B1648B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14:paraId="461973CF" w14:textId="3CE45F48" w:rsidR="0009773B" w:rsidRPr="00454B81" w:rsidRDefault="008F4BC6" w:rsidP="00B1648B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454B81">
              <w:rPr>
                <w:noProof/>
                <w:color w:val="000000" w:themeColor="text1"/>
                <w:sz w:val="20"/>
                <w:szCs w:val="20"/>
              </w:rPr>
              <w:t>Subdiviziune</w:t>
            </w:r>
          </w:p>
        </w:tc>
        <w:tc>
          <w:tcPr>
            <w:tcW w:w="1378" w:type="dxa"/>
          </w:tcPr>
          <w:p w14:paraId="56849A28" w14:textId="77777777" w:rsidR="00146F8A" w:rsidRPr="00454B81" w:rsidRDefault="00146F8A" w:rsidP="00B1648B">
            <w:pPr>
              <w:pStyle w:val="12"/>
              <w:ind w:left="0" w:firstLine="0"/>
              <w:jc w:val="center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ru-RU" w:eastAsia="ro-RO"/>
              </w:rPr>
            </w:pPr>
          </w:p>
          <w:p w14:paraId="597C98A0" w14:textId="75B90869" w:rsidR="0009773B" w:rsidRPr="00454B81" w:rsidRDefault="00F959C9" w:rsidP="00B1648B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454B81">
              <w:rPr>
                <w:rFonts w:ascii="Times New Roman R" w:hAnsi="Times New Roman R"/>
                <w:bCs/>
                <w:color w:val="000000" w:themeColor="text1"/>
                <w:sz w:val="20"/>
                <w:szCs w:val="20"/>
                <w:lang w:eastAsia="ro-RO"/>
              </w:rPr>
              <w:t>Standarde de  referinț</w:t>
            </w:r>
            <w:r w:rsidRPr="00454B81">
              <w:rPr>
                <w:rFonts w:ascii="Times New Roman R" w:hAnsi="Times New Roman R" w:hint="eastAsia"/>
                <w:bCs/>
                <w:color w:val="000000" w:themeColor="text1"/>
                <w:sz w:val="20"/>
                <w:szCs w:val="20"/>
                <w:lang w:eastAsia="ro-RO"/>
              </w:rPr>
              <w:t>ă</w:t>
            </w:r>
          </w:p>
        </w:tc>
        <w:tc>
          <w:tcPr>
            <w:tcW w:w="1626" w:type="dxa"/>
          </w:tcPr>
          <w:p w14:paraId="1BF81675" w14:textId="17D32389" w:rsidR="0009773B" w:rsidRPr="00454B81" w:rsidRDefault="008F4BC6" w:rsidP="00B1648B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454B81">
              <w:rPr>
                <w:rFonts w:ascii="Times New Roman R" w:hAnsi="Times New Roman R"/>
                <w:noProof/>
                <w:color w:val="000000" w:themeColor="text1"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454B81" w:rsidRPr="00B1648B" w14:paraId="480CF2E7" w14:textId="77777777" w:rsidTr="00694EB0">
        <w:trPr>
          <w:trHeight w:val="1004"/>
        </w:trPr>
        <w:tc>
          <w:tcPr>
            <w:tcW w:w="846" w:type="dxa"/>
            <w:vAlign w:val="center"/>
          </w:tcPr>
          <w:p w14:paraId="7B36357F" w14:textId="448BA393" w:rsidR="00454B81" w:rsidRPr="006749DB" w:rsidRDefault="00454B81" w:rsidP="00454B81">
            <w:pPr>
              <w:pStyle w:val="12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6749DB">
              <w:rPr>
                <w:rFonts w:eastAsia="Times New Roman"/>
                <w:sz w:val="20"/>
                <w:szCs w:val="20"/>
              </w:rPr>
              <w:t>Lot 1</w:t>
            </w:r>
          </w:p>
        </w:tc>
        <w:tc>
          <w:tcPr>
            <w:tcW w:w="4536" w:type="dxa"/>
            <w:vAlign w:val="center"/>
          </w:tcPr>
          <w:p w14:paraId="69AF4BCF" w14:textId="646C17B6" w:rsidR="00454B81" w:rsidRPr="00454B81" w:rsidRDefault="00454B81" w:rsidP="00694EB0">
            <w:pPr>
              <w:pStyle w:val="12"/>
              <w:ind w:left="0" w:firstLine="0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Elaborarea documentației de 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1243" w:type="dxa"/>
            <w:vAlign w:val="center"/>
          </w:tcPr>
          <w:p w14:paraId="04FC3C03" w14:textId="2AEC8909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-1</w:t>
            </w:r>
          </w:p>
        </w:tc>
        <w:tc>
          <w:tcPr>
            <w:tcW w:w="1378" w:type="dxa"/>
            <w:vAlign w:val="center"/>
          </w:tcPr>
          <w:p w14:paraId="4D11CFD6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5B970393" w14:textId="31E8DA77" w:rsidR="00454B81" w:rsidRPr="00454B81" w:rsidRDefault="00454B81" w:rsidP="002B3B7E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1</w:t>
            </w:r>
          </w:p>
        </w:tc>
        <w:tc>
          <w:tcPr>
            <w:tcW w:w="1626" w:type="dxa"/>
            <w:vAlign w:val="center"/>
          </w:tcPr>
          <w:p w14:paraId="3FCFDAD8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4B70F8FE" w14:textId="1BFB75E1" w:rsidR="00454B81" w:rsidRPr="00454B81" w:rsidRDefault="00727150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>
              <w:rPr>
                <w:b w:val="0"/>
                <w:bCs/>
                <w:noProof/>
                <w:color w:val="000000" w:themeColor="text1"/>
                <w:szCs w:val="24"/>
              </w:rPr>
              <w:t>28</w:t>
            </w:r>
            <w:r w:rsidR="00454B81" w:rsidRPr="00454B8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</w:t>
            </w:r>
            <w:r w:rsidR="00B40213">
              <w:rPr>
                <w:b w:val="0"/>
                <w:bCs/>
                <w:noProof/>
                <w:color w:val="000000" w:themeColor="text1"/>
                <w:szCs w:val="24"/>
                <w:lang w:val="en-US"/>
              </w:rPr>
              <w:t xml:space="preserve"> </w:t>
            </w:r>
            <w:r w:rsidR="00454B81" w:rsidRPr="00454B8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000,00</w:t>
            </w:r>
          </w:p>
        </w:tc>
      </w:tr>
      <w:tr w:rsidR="00454B81" w:rsidRPr="00B1648B" w14:paraId="626C6DCC" w14:textId="77777777" w:rsidTr="00694EB0">
        <w:trPr>
          <w:trHeight w:val="1024"/>
        </w:trPr>
        <w:tc>
          <w:tcPr>
            <w:tcW w:w="846" w:type="dxa"/>
            <w:vAlign w:val="center"/>
          </w:tcPr>
          <w:p w14:paraId="33CF5E76" w14:textId="3C0F0E5A" w:rsidR="00454B81" w:rsidRPr="006749DB" w:rsidRDefault="00454B81" w:rsidP="00454B81">
            <w:pPr>
              <w:pStyle w:val="12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6749DB">
              <w:rPr>
                <w:rFonts w:eastAsia="Times New Roman"/>
                <w:sz w:val="20"/>
                <w:szCs w:val="20"/>
              </w:rPr>
              <w:t>Lot 2</w:t>
            </w:r>
          </w:p>
        </w:tc>
        <w:tc>
          <w:tcPr>
            <w:tcW w:w="4536" w:type="dxa"/>
            <w:vAlign w:val="center"/>
          </w:tcPr>
          <w:p w14:paraId="3567A6D7" w14:textId="4DC4107A" w:rsidR="00454B81" w:rsidRPr="00454B81" w:rsidRDefault="00454B81" w:rsidP="00694EB0">
            <w:pPr>
              <w:pStyle w:val="12"/>
              <w:ind w:left="0" w:firstLine="0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 de   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1243" w:type="dxa"/>
            <w:vAlign w:val="center"/>
          </w:tcPr>
          <w:p w14:paraId="05BFE34B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64785501" w14:textId="351999F8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378" w:type="dxa"/>
            <w:vAlign w:val="center"/>
          </w:tcPr>
          <w:p w14:paraId="3F336B28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7761EB77" w14:textId="3F5F1EF5" w:rsidR="00454B81" w:rsidRPr="00454B81" w:rsidRDefault="00454B81" w:rsidP="002B3B7E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2</w:t>
            </w:r>
          </w:p>
        </w:tc>
        <w:tc>
          <w:tcPr>
            <w:tcW w:w="1626" w:type="dxa"/>
            <w:vAlign w:val="center"/>
          </w:tcPr>
          <w:p w14:paraId="05FA8B2F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029327D9" w14:textId="2B35829E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120 000,00</w:t>
            </w:r>
          </w:p>
        </w:tc>
      </w:tr>
      <w:tr w:rsidR="00454B81" w:rsidRPr="00B1648B" w14:paraId="275F46F1" w14:textId="77777777" w:rsidTr="00694EB0">
        <w:trPr>
          <w:trHeight w:val="1123"/>
        </w:trPr>
        <w:tc>
          <w:tcPr>
            <w:tcW w:w="846" w:type="dxa"/>
            <w:vAlign w:val="center"/>
          </w:tcPr>
          <w:p w14:paraId="74BD0D44" w14:textId="7400F827" w:rsidR="00454B81" w:rsidRPr="006749DB" w:rsidRDefault="00454B81" w:rsidP="00454B81">
            <w:pPr>
              <w:pStyle w:val="12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6749DB">
              <w:rPr>
                <w:rFonts w:eastAsia="Times New Roman"/>
                <w:sz w:val="20"/>
                <w:szCs w:val="20"/>
              </w:rPr>
              <w:t>Lot 3</w:t>
            </w:r>
          </w:p>
        </w:tc>
        <w:tc>
          <w:tcPr>
            <w:tcW w:w="4536" w:type="dxa"/>
            <w:vAlign w:val="center"/>
          </w:tcPr>
          <w:p w14:paraId="13B2D89A" w14:textId="2BB767A3" w:rsidR="00454B81" w:rsidRPr="00454B81" w:rsidRDefault="00454B81" w:rsidP="00694EB0">
            <w:pPr>
              <w:pStyle w:val="12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u w:val="single"/>
              </w:rPr>
            </w:pP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 rândul B axa 24 din clădirea principală de </w:t>
            </w:r>
            <w:proofErr w:type="spellStart"/>
            <w:r w:rsidRPr="00454B81">
              <w:rPr>
                <w:b w:val="0"/>
                <w:bCs/>
                <w:color w:val="000000" w:themeColor="text1"/>
                <w:sz w:val="22"/>
              </w:rPr>
              <w:t>producere,</w:t>
            </w:r>
            <w:r w:rsidRPr="00454B81">
              <w:rPr>
                <w:b w:val="0"/>
                <w:bCs/>
                <w:color w:val="000000" w:themeColor="text1"/>
                <w:sz w:val="20"/>
                <w:szCs w:val="20"/>
              </w:rPr>
              <w:t>Sursa</w:t>
            </w:r>
            <w:proofErr w:type="spellEnd"/>
            <w:r w:rsidRPr="00454B81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 nr.2, str. Vadul lui Vodă, 5</w:t>
            </w:r>
          </w:p>
        </w:tc>
        <w:tc>
          <w:tcPr>
            <w:tcW w:w="1243" w:type="dxa"/>
            <w:vAlign w:val="center"/>
          </w:tcPr>
          <w:p w14:paraId="78C15129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4F2C38D4" w14:textId="744AE85E" w:rsidR="00454B81" w:rsidRPr="00454B81" w:rsidRDefault="00454B81" w:rsidP="002B3B7E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-2</w:t>
            </w:r>
          </w:p>
        </w:tc>
        <w:tc>
          <w:tcPr>
            <w:tcW w:w="1378" w:type="dxa"/>
            <w:vAlign w:val="center"/>
          </w:tcPr>
          <w:p w14:paraId="2439CD87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6E8CEF49" w14:textId="32A2A251" w:rsidR="00454B81" w:rsidRPr="00454B81" w:rsidRDefault="00454B81" w:rsidP="002B3B7E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3</w:t>
            </w:r>
          </w:p>
        </w:tc>
        <w:tc>
          <w:tcPr>
            <w:tcW w:w="1626" w:type="dxa"/>
            <w:vAlign w:val="center"/>
          </w:tcPr>
          <w:p w14:paraId="4FBE0EB1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2FC4AE4B" w14:textId="18CDC637" w:rsidR="00454B81" w:rsidRPr="00454B81" w:rsidRDefault="00727150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>
              <w:rPr>
                <w:b w:val="0"/>
                <w:bCs/>
                <w:noProof/>
                <w:color w:val="000000" w:themeColor="text1"/>
                <w:szCs w:val="24"/>
              </w:rPr>
              <w:t>9</w:t>
            </w:r>
            <w:r w:rsidR="00454B81" w:rsidRPr="00454B8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454B81" w:rsidRPr="00B1648B" w14:paraId="1A8BE2BB" w14:textId="77777777" w:rsidTr="00694EB0">
        <w:tc>
          <w:tcPr>
            <w:tcW w:w="846" w:type="dxa"/>
            <w:vAlign w:val="center"/>
          </w:tcPr>
          <w:p w14:paraId="0D316146" w14:textId="643CF23E" w:rsidR="00454B81" w:rsidRPr="006749DB" w:rsidRDefault="00454B81" w:rsidP="00454B81">
            <w:pPr>
              <w:pStyle w:val="12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6749DB">
              <w:rPr>
                <w:rFonts w:eastAsia="Times New Roman"/>
                <w:sz w:val="20"/>
                <w:szCs w:val="20"/>
              </w:rPr>
              <w:t>Lot 4</w:t>
            </w:r>
          </w:p>
        </w:tc>
        <w:tc>
          <w:tcPr>
            <w:tcW w:w="4536" w:type="dxa"/>
            <w:vAlign w:val="center"/>
          </w:tcPr>
          <w:p w14:paraId="3A6D661D" w14:textId="395F1917" w:rsidR="00454B81" w:rsidRPr="00454B81" w:rsidRDefault="00454B81" w:rsidP="00694EB0">
            <w:pPr>
              <w:pStyle w:val="12"/>
              <w:ind w:left="0" w:firstLine="0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de proiect tehnic pentru lucr</w:t>
            </w:r>
            <w:r w:rsidRPr="00454B81">
              <w:rPr>
                <w:rFonts w:hint="eastAsia"/>
                <w:b w:val="0"/>
                <w:bCs/>
                <w:color w:val="000000" w:themeColor="text1"/>
                <w:sz w:val="22"/>
                <w:u w:val="single"/>
              </w:rPr>
              <w:t>ă</w:t>
            </w:r>
            <w:r w:rsidRPr="00454B81">
              <w:rPr>
                <w:b w:val="0"/>
                <w:bCs/>
                <w:color w:val="000000" w:themeColor="text1"/>
                <w:sz w:val="22"/>
                <w:u w:val="single"/>
              </w:rPr>
              <w:t>ri de reconstrucție/reabilitare a portalurilor din beton armat</w:t>
            </w:r>
            <w:r w:rsidRPr="00454B81">
              <w:rPr>
                <w:b w:val="0"/>
                <w:bCs/>
                <w:color w:val="000000" w:themeColor="text1"/>
                <w:sz w:val="22"/>
              </w:rPr>
              <w:t xml:space="preserve"> a instalațiilor IDD-110 </w:t>
            </w:r>
            <w:proofErr w:type="spellStart"/>
            <w:r w:rsidRPr="00454B81">
              <w:rPr>
                <w:b w:val="0"/>
                <w:bCs/>
                <w:color w:val="000000" w:themeColor="text1"/>
                <w:sz w:val="22"/>
              </w:rPr>
              <w:t>kV,</w:t>
            </w:r>
            <w:r w:rsidRPr="00454B81">
              <w:rPr>
                <w:b w:val="0"/>
                <w:bCs/>
                <w:color w:val="000000" w:themeColor="text1"/>
                <w:sz w:val="20"/>
                <w:szCs w:val="20"/>
              </w:rPr>
              <w:t>Sursa</w:t>
            </w:r>
            <w:proofErr w:type="spellEnd"/>
            <w:r w:rsidRPr="00454B81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 1, str. Meșterul Manole, 3, mun. Chișinău</w:t>
            </w:r>
          </w:p>
        </w:tc>
        <w:tc>
          <w:tcPr>
            <w:tcW w:w="1243" w:type="dxa"/>
            <w:vAlign w:val="center"/>
          </w:tcPr>
          <w:p w14:paraId="5F13901E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11F33C68" w14:textId="32348959" w:rsidR="00454B81" w:rsidRPr="00454B81" w:rsidRDefault="00454B81" w:rsidP="002B3B7E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378" w:type="dxa"/>
            <w:vAlign w:val="center"/>
          </w:tcPr>
          <w:p w14:paraId="6B25FF7A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3B611B67" w14:textId="588E6E30" w:rsidR="00454B81" w:rsidRPr="00454B81" w:rsidRDefault="00454B81" w:rsidP="002B3B7E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4</w:t>
            </w:r>
          </w:p>
        </w:tc>
        <w:tc>
          <w:tcPr>
            <w:tcW w:w="1626" w:type="dxa"/>
            <w:vAlign w:val="center"/>
          </w:tcPr>
          <w:p w14:paraId="0646E4F1" w14:textId="77777777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</w:p>
          <w:p w14:paraId="17650C0C" w14:textId="0B70C034" w:rsidR="00454B81" w:rsidRPr="00454B81" w:rsidRDefault="00454B81" w:rsidP="002B3B7E">
            <w:pPr>
              <w:pStyle w:val="12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  <w:r w:rsidRPr="00454B8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250</w:t>
            </w:r>
            <w:r w:rsidRPr="00454B81">
              <w:rPr>
                <w:b w:val="0"/>
                <w:bCs/>
                <w:noProof/>
                <w:color w:val="000000" w:themeColor="text1"/>
                <w:szCs w:val="24"/>
              </w:rPr>
              <w:t xml:space="preserve"> 000,00</w:t>
            </w:r>
          </w:p>
        </w:tc>
      </w:tr>
      <w:tr w:rsidR="00454B81" w:rsidRPr="00146F8A" w14:paraId="5FBC6E5A" w14:textId="77777777" w:rsidTr="00694EB0">
        <w:tc>
          <w:tcPr>
            <w:tcW w:w="846" w:type="dxa"/>
          </w:tcPr>
          <w:p w14:paraId="0385E685" w14:textId="77777777" w:rsidR="00454B81" w:rsidRPr="00B1648B" w:rsidRDefault="00454B81" w:rsidP="00454B81">
            <w:pPr>
              <w:pStyle w:val="12"/>
              <w:ind w:left="0" w:firstLine="0"/>
              <w:jc w:val="both"/>
              <w:rPr>
                <w:strike/>
                <w:noProof/>
                <w:color w:val="EE0000"/>
                <w:sz w:val="22"/>
                <w:u w:val="single"/>
              </w:rPr>
            </w:pPr>
          </w:p>
        </w:tc>
        <w:tc>
          <w:tcPr>
            <w:tcW w:w="7157" w:type="dxa"/>
            <w:gridSpan w:val="3"/>
          </w:tcPr>
          <w:p w14:paraId="6983485B" w14:textId="05991026" w:rsidR="00454B81" w:rsidRPr="00454B81" w:rsidRDefault="00454B81" w:rsidP="00454B81">
            <w:pPr>
              <w:pStyle w:val="12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454B81">
              <w:rPr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626" w:type="dxa"/>
          </w:tcPr>
          <w:p w14:paraId="6C7BAD83" w14:textId="66182324" w:rsidR="00454B81" w:rsidRPr="006749DB" w:rsidRDefault="00454B81" w:rsidP="00454B81">
            <w:pPr>
              <w:pStyle w:val="12"/>
              <w:ind w:left="0" w:firstLine="0"/>
              <w:jc w:val="center"/>
              <w:rPr>
                <w:noProof/>
                <w:color w:val="000000" w:themeColor="text1"/>
                <w:szCs w:val="24"/>
                <w:lang w:val="ru-RU"/>
              </w:rPr>
            </w:pPr>
            <w:r w:rsidRPr="006749DB">
              <w:rPr>
                <w:noProof/>
                <w:color w:val="000000" w:themeColor="text1"/>
                <w:szCs w:val="24"/>
                <w:lang w:val="ru-RU"/>
              </w:rPr>
              <w:t>740 000,00</w:t>
            </w:r>
          </w:p>
        </w:tc>
      </w:tr>
    </w:tbl>
    <w:bookmarkEnd w:id="0"/>
    <w:p w14:paraId="3CD2F95D" w14:textId="77777777" w:rsidR="00694EB0" w:rsidRDefault="00621C26" w:rsidP="00621C26">
      <w:pPr>
        <w:spacing w:before="120" w:after="0"/>
        <w:jc w:val="both"/>
        <w:rPr>
          <w:rFonts w:eastAsia="Calibri" w:cs="Times New Roman"/>
          <w:b/>
          <w:noProof/>
          <w:lang w:val="ro-RO"/>
        </w:rPr>
      </w:pPr>
      <w:r>
        <w:rPr>
          <w:rFonts w:eastAsia="Calibri" w:cs="Times New Roman"/>
          <w:b/>
          <w:noProof/>
          <w:lang w:val="ro-RO"/>
        </w:rPr>
        <w:t xml:space="preserve">    </w:t>
      </w:r>
    </w:p>
    <w:p w14:paraId="35D4ACF5" w14:textId="500A659E" w:rsidR="00694EB0" w:rsidRDefault="00E6275B" w:rsidP="00694EB0">
      <w:pPr>
        <w:pStyle w:val="a4"/>
        <w:numPr>
          <w:ilvl w:val="0"/>
          <w:numId w:val="18"/>
        </w:numPr>
        <w:spacing w:before="120" w:after="0"/>
        <w:jc w:val="both"/>
        <w:rPr>
          <w:rFonts w:eastAsia="Calibri" w:cs="Times New Roman"/>
          <w:b/>
          <w:noProof/>
          <w:lang w:val="ro-RO"/>
        </w:rPr>
      </w:pPr>
      <w:r w:rsidRPr="00694EB0">
        <w:rPr>
          <w:rFonts w:eastAsia="Calibri" w:cs="Times New Roman"/>
          <w:b/>
          <w:noProof/>
          <w:lang w:val="ro-RO"/>
        </w:rPr>
        <w:t>DESCRIEREA GENERALĂ</w:t>
      </w:r>
      <w:r w:rsidR="0025167C" w:rsidRPr="00694EB0">
        <w:rPr>
          <w:rFonts w:eastAsia="Calibri" w:cs="Times New Roman"/>
          <w:b/>
          <w:noProof/>
          <w:lang w:val="ro-RO"/>
        </w:rPr>
        <w:t xml:space="preserve"> </w:t>
      </w:r>
      <w:r w:rsidR="001C12F7" w:rsidRPr="00694EB0">
        <w:rPr>
          <w:rFonts w:eastAsia="Calibri" w:cs="Times New Roman"/>
          <w:b/>
          <w:noProof/>
          <w:lang w:val="ro-RO"/>
        </w:rPr>
        <w:t xml:space="preserve">PENTRU ELABORAREA </w:t>
      </w:r>
      <w:r w:rsidR="001417F3" w:rsidRPr="00694EB0">
        <w:rPr>
          <w:rFonts w:eastAsia="Calibri" w:cs="Times New Roman"/>
          <w:b/>
          <w:noProof/>
          <w:lang w:val="ro-RO"/>
        </w:rPr>
        <w:t>DOCUMENTAȚIEI</w:t>
      </w:r>
      <w:r w:rsidR="001C12F7" w:rsidRPr="00694EB0">
        <w:rPr>
          <w:rFonts w:eastAsia="Calibri" w:cs="Times New Roman"/>
          <w:b/>
          <w:noProof/>
          <w:lang w:val="ro-RO"/>
        </w:rPr>
        <w:t xml:space="preserve"> TEHNICE</w:t>
      </w:r>
    </w:p>
    <w:p w14:paraId="46276AEA" w14:textId="77777777" w:rsidR="00694EB0" w:rsidRPr="00694EB0" w:rsidRDefault="00694EB0" w:rsidP="00694EB0">
      <w:pPr>
        <w:pStyle w:val="a4"/>
        <w:spacing w:before="120" w:after="0"/>
        <w:jc w:val="both"/>
        <w:rPr>
          <w:rFonts w:eastAsia="Calibri" w:cs="Times New Roman"/>
          <w:b/>
          <w:noProof/>
          <w:lang w:val="ro-RO"/>
        </w:rPr>
      </w:pPr>
    </w:p>
    <w:tbl>
      <w:tblPr>
        <w:tblStyle w:val="a3"/>
        <w:tblW w:w="10054" w:type="dxa"/>
        <w:tblLook w:val="04A0" w:firstRow="1" w:lastRow="0" w:firstColumn="1" w:lastColumn="0" w:noHBand="0" w:noVBand="1"/>
      </w:tblPr>
      <w:tblGrid>
        <w:gridCol w:w="590"/>
        <w:gridCol w:w="1815"/>
        <w:gridCol w:w="2693"/>
        <w:gridCol w:w="2410"/>
        <w:gridCol w:w="2546"/>
      </w:tblGrid>
      <w:tr w:rsidR="00DA0E56" w:rsidRPr="001B5B06" w14:paraId="607E523D" w14:textId="34680704" w:rsidTr="0017026D">
        <w:tc>
          <w:tcPr>
            <w:tcW w:w="590" w:type="dxa"/>
          </w:tcPr>
          <w:p w14:paraId="3F0DD6D3" w14:textId="768FF164" w:rsidR="00DA0E56" w:rsidRPr="009C3E85" w:rsidRDefault="00C47D28" w:rsidP="00C47D28">
            <w:pPr>
              <w:spacing w:before="120" w:after="0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nr</w:t>
            </w:r>
            <w:r w:rsidR="00DA0E56" w:rsidRPr="009C3E85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.</w:t>
            </w:r>
          </w:p>
        </w:tc>
        <w:tc>
          <w:tcPr>
            <w:tcW w:w="1815" w:type="dxa"/>
          </w:tcPr>
          <w:p w14:paraId="10F74242" w14:textId="1A9FAD2A" w:rsidR="00DA0E56" w:rsidRPr="009C3E85" w:rsidRDefault="00DA0E56" w:rsidP="005E7E59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C3E85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Denumirea obiectului/adresa</w:t>
            </w:r>
          </w:p>
        </w:tc>
        <w:tc>
          <w:tcPr>
            <w:tcW w:w="2693" w:type="dxa"/>
          </w:tcPr>
          <w:p w14:paraId="76AC120A" w14:textId="77777777" w:rsidR="005E7E59" w:rsidRDefault="00DA0E56" w:rsidP="005E7E59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C3E85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 xml:space="preserve">Date generale </w:t>
            </w:r>
          </w:p>
          <w:p w14:paraId="6A5A4CA3" w14:textId="636D6442" w:rsidR="00DA0E56" w:rsidRPr="009C3E85" w:rsidRDefault="00DA0E56" w:rsidP="005E7E59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C3E85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a construcției</w:t>
            </w:r>
          </w:p>
        </w:tc>
        <w:tc>
          <w:tcPr>
            <w:tcW w:w="2410" w:type="dxa"/>
          </w:tcPr>
          <w:p w14:paraId="253AEC0C" w14:textId="70000666" w:rsidR="00DA0E56" w:rsidRPr="009C3E85" w:rsidRDefault="00DA0E56" w:rsidP="005E7E59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C3E85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Caracterul general al defecțiunilor</w:t>
            </w:r>
            <w:r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 xml:space="preserve"> descris în rapoartul de expertiză</w:t>
            </w:r>
          </w:p>
        </w:tc>
        <w:tc>
          <w:tcPr>
            <w:tcW w:w="2546" w:type="dxa"/>
          </w:tcPr>
          <w:p w14:paraId="15E200D8" w14:textId="1B4C2F00" w:rsidR="00DA0E56" w:rsidRPr="009C3E85" w:rsidRDefault="00DA0E56" w:rsidP="005E7E59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Tema de proiectare în concordanță cu raportul de expertiză</w:t>
            </w:r>
          </w:p>
        </w:tc>
      </w:tr>
      <w:tr w:rsidR="00DA0E56" w:rsidRPr="001B5B06" w14:paraId="4A292F91" w14:textId="1A471086" w:rsidTr="0017026D">
        <w:tc>
          <w:tcPr>
            <w:tcW w:w="590" w:type="dxa"/>
            <w:vAlign w:val="center"/>
          </w:tcPr>
          <w:p w14:paraId="6478976C" w14:textId="77777777" w:rsidR="00DA0E56" w:rsidRPr="006F0531" w:rsidRDefault="00DA0E56" w:rsidP="006F053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5648BCC3" w14:textId="0155E9C6" w:rsidR="00DA0E56" w:rsidRPr="006F0531" w:rsidRDefault="00DA0E56" w:rsidP="006F0531">
            <w:pPr>
              <w:jc w:val="center"/>
              <w:rPr>
                <w:rFonts w:cs="Times New Roman"/>
                <w:bCs/>
                <w:sz w:val="20"/>
                <w:szCs w:val="20"/>
                <w:lang w:val="ro-RO"/>
              </w:rPr>
            </w:pPr>
            <w:r w:rsidRPr="006F0531">
              <w:rPr>
                <w:rFonts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815" w:type="dxa"/>
          </w:tcPr>
          <w:p w14:paraId="3424F472" w14:textId="77777777" w:rsidR="006F0531" w:rsidRDefault="006F0531" w:rsidP="001D349A">
            <w:pPr>
              <w:spacing w:before="120" w:after="0"/>
              <w:jc w:val="center"/>
              <w:rPr>
                <w:color w:val="000000" w:themeColor="text1"/>
                <w:sz w:val="22"/>
                <w:lang w:val="ro-RO"/>
              </w:rPr>
            </w:pPr>
          </w:p>
          <w:p w14:paraId="3F7E68CB" w14:textId="696DCB81" w:rsidR="00DA0E56" w:rsidRPr="00970BF7" w:rsidRDefault="00DA0E56" w:rsidP="001D349A">
            <w:pPr>
              <w:spacing w:before="120" w:after="0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color w:val="000000" w:themeColor="text1"/>
                <w:sz w:val="22"/>
                <w:lang w:val="ro-RO"/>
              </w:rPr>
              <w:t>Panourile de perete pe axa A și axa G a clădirii principale de producere</w:t>
            </w:r>
          </w:p>
        </w:tc>
        <w:tc>
          <w:tcPr>
            <w:tcW w:w="2693" w:type="dxa"/>
          </w:tcPr>
          <w:p w14:paraId="5253C3F6" w14:textId="1ED6CF2F" w:rsidR="00DA0E56" w:rsidRPr="00970BF7" w:rsidRDefault="00DA0E56" w:rsidP="00C072F1">
            <w:pPr>
              <w:spacing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Panouri din beton armat din doua straturi tip 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</w:rPr>
              <w:t>ПСА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cu lungime 12 m;</w:t>
            </w:r>
          </w:p>
          <w:p w14:paraId="0F6CEB74" w14:textId="77777777" w:rsidR="00C072F1" w:rsidRDefault="00DA0E56" w:rsidP="00C072F1">
            <w:pPr>
              <w:spacing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Beton celular M75 cu densitate de 1050 kg/m3</w:t>
            </w:r>
          </w:p>
          <w:p w14:paraId="4A70593D" w14:textId="65A8951A" w:rsidR="00DA0E56" w:rsidRPr="00970BF7" w:rsidRDefault="00DA0E56" w:rsidP="00C072F1">
            <w:pPr>
              <w:spacing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 xml:space="preserve"> si strat de mortar M100 pe partea exterioara;</w:t>
            </w:r>
          </w:p>
          <w:p w14:paraId="2CE730BB" w14:textId="0FECA96B" w:rsidR="00DA0E56" w:rsidRPr="00970BF7" w:rsidRDefault="00DA0E56" w:rsidP="00C072F1">
            <w:pPr>
              <w:spacing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Grosime panourilor – 250 mm</w:t>
            </w:r>
            <w:r w:rsidR="00C072F1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</w:t>
            </w:r>
          </w:p>
        </w:tc>
        <w:tc>
          <w:tcPr>
            <w:tcW w:w="2410" w:type="dxa"/>
          </w:tcPr>
          <w:p w14:paraId="3C45505F" w14:textId="593BD26C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Panourile de perete au suferit în timpul exploatării o curbură în planul fațadei (săgeata cuprinsă între valorile </w:t>
            </w:r>
            <w:r w:rsidRPr="00970BF7">
              <w:rPr>
                <w:rFonts w:cs="Times New Roman"/>
                <w:bCs/>
                <w:i/>
                <w:iCs/>
                <w:noProof/>
                <w:color w:val="000000"/>
                <w:spacing w:val="-3"/>
                <w:sz w:val="22"/>
                <w:lang w:val="ro-RO"/>
              </w:rPr>
              <w:t>l/140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și </w:t>
            </w:r>
            <w:r w:rsidRPr="00970BF7">
              <w:rPr>
                <w:rFonts w:cs="Times New Roman"/>
                <w:bCs/>
                <w:i/>
                <w:iCs/>
                <w:noProof/>
                <w:color w:val="000000"/>
                <w:spacing w:val="-3"/>
                <w:sz w:val="22"/>
                <w:lang w:val="ro-RO"/>
              </w:rPr>
              <w:t>l/80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ceia ce depășește valoarea normativă de </w:t>
            </w:r>
            <w:r w:rsidRPr="00970BF7">
              <w:rPr>
                <w:rFonts w:cs="Times New Roman"/>
                <w:bCs/>
                <w:i/>
                <w:iCs/>
                <w:noProof/>
                <w:color w:val="000000"/>
                <w:spacing w:val="-3"/>
                <w:sz w:val="22"/>
                <w:lang w:val="ro-RO"/>
              </w:rPr>
              <w:t>l/200</w:t>
            </w:r>
          </w:p>
        </w:tc>
        <w:tc>
          <w:tcPr>
            <w:tcW w:w="2546" w:type="dxa"/>
          </w:tcPr>
          <w:p w14:paraId="11DCFB94" w14:textId="77777777" w:rsidR="00DA0E56" w:rsidRPr="00C47D28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Executarea unei structuri din elemente metalice pentru stabilizarea panourilor de perete din beton (</w:t>
            </w:r>
            <w:r w:rsidR="004054DE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inclusiv 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perfectarea proiectului de execuție de detaliu)</w:t>
            </w:r>
          </w:p>
          <w:p w14:paraId="3351A50B" w14:textId="1DC693ED" w:rsidR="001D349A" w:rsidRPr="00C47D28" w:rsidRDefault="001D349A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Raport de expertiză </w:t>
            </w:r>
            <w:r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nr.9977-03-25/T</w:t>
            </w:r>
            <w:r w:rsidR="00BC2067"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-</w:t>
            </w:r>
            <w:r w:rsidR="00BC2067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Anexa 1</w:t>
            </w:r>
          </w:p>
        </w:tc>
      </w:tr>
      <w:tr w:rsidR="00DA0E56" w:rsidRPr="00787DEE" w14:paraId="627C8845" w14:textId="5E3571F5" w:rsidTr="0017026D">
        <w:tc>
          <w:tcPr>
            <w:tcW w:w="590" w:type="dxa"/>
            <w:vAlign w:val="center"/>
          </w:tcPr>
          <w:p w14:paraId="61A4C504" w14:textId="57F5F4BF" w:rsidR="00DA0E56" w:rsidRPr="006F0531" w:rsidRDefault="00DA0E56" w:rsidP="006F053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r w:rsidRPr="006F0531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lastRenderedPageBreak/>
              <w:t>2</w:t>
            </w:r>
          </w:p>
        </w:tc>
        <w:tc>
          <w:tcPr>
            <w:tcW w:w="1815" w:type="dxa"/>
          </w:tcPr>
          <w:p w14:paraId="0927183A" w14:textId="47D2A2A1" w:rsidR="00DA0E56" w:rsidRPr="00970BF7" w:rsidRDefault="00DA0E56" w:rsidP="00C264B9">
            <w:pPr>
              <w:spacing w:before="120" w:after="0"/>
              <w:jc w:val="center"/>
              <w:rPr>
                <w:sz w:val="22"/>
                <w:lang w:val="ro-RO"/>
              </w:rPr>
            </w:pPr>
            <w:r w:rsidRPr="00970BF7">
              <w:rPr>
                <w:color w:val="000000" w:themeColor="text1"/>
                <w:sz w:val="22"/>
                <w:lang w:val="ro-RO"/>
              </w:rPr>
              <w:t xml:space="preserve">Linia de cale ferată </w:t>
            </w:r>
            <w:r w:rsidRPr="00970BF7">
              <w:rPr>
                <w:sz w:val="22"/>
                <w:lang w:val="ro-RO"/>
              </w:rPr>
              <w:t>Sursa 1, str. Meșterul Manole, 3, mun. Chișinău</w:t>
            </w:r>
          </w:p>
        </w:tc>
        <w:tc>
          <w:tcPr>
            <w:tcW w:w="2693" w:type="dxa"/>
          </w:tcPr>
          <w:p w14:paraId="76B5CF3B" w14:textId="77777777" w:rsidR="00DA0E56" w:rsidRPr="00970BF7" w:rsidRDefault="00DA0E56" w:rsidP="00C072F1">
            <w:pPr>
              <w:spacing w:after="0" w:line="240" w:lineRule="auto"/>
              <w:jc w:val="center"/>
              <w:rPr>
                <w:bCs/>
                <w:noProof/>
                <w:sz w:val="22"/>
                <w:lang w:val="ro-RO"/>
              </w:rPr>
            </w:pPr>
            <w:r w:rsidRPr="00970BF7">
              <w:rPr>
                <w:bCs/>
                <w:noProof/>
                <w:sz w:val="22"/>
                <w:lang w:val="ro-RO"/>
              </w:rPr>
              <w:t>Destinația – transpostarea transformatoarelor de la locul de funcționare la atelierul de reparație;</w:t>
            </w:r>
          </w:p>
          <w:p w14:paraId="69A436DC" w14:textId="54E957D1" w:rsidR="00DA0E56" w:rsidRPr="00970BF7" w:rsidRDefault="00DA0E56" w:rsidP="00C072F1">
            <w:pPr>
              <w:spacing w:after="0"/>
              <w:jc w:val="center"/>
              <w:rPr>
                <w:bCs/>
                <w:noProof/>
                <w:sz w:val="22"/>
                <w:lang w:val="ro-RO"/>
              </w:rPr>
            </w:pPr>
            <w:r w:rsidRPr="00970BF7">
              <w:rPr>
                <w:bCs/>
                <w:noProof/>
                <w:sz w:val="22"/>
                <w:lang w:val="ro-RO"/>
              </w:rPr>
              <w:t>Elementele căii ferate – șină de rulare din oțel; traverse din beton montate la distanță de 500-600 mm pe pat de pietriș în grosime de 90 cm;</w:t>
            </w:r>
          </w:p>
          <w:p w14:paraId="0ABB83E3" w14:textId="281FDDFF" w:rsidR="00DA0E56" w:rsidRPr="00970BF7" w:rsidRDefault="00DA0E56" w:rsidP="00C072F1">
            <w:pPr>
              <w:spacing w:after="0"/>
              <w:jc w:val="center"/>
              <w:rPr>
                <w:bCs/>
                <w:noProof/>
                <w:sz w:val="22"/>
                <w:lang w:val="ro-RO"/>
              </w:rPr>
            </w:pPr>
            <w:r w:rsidRPr="00970BF7">
              <w:rPr>
                <w:bCs/>
                <w:noProof/>
                <w:sz w:val="22"/>
                <w:lang w:val="ro-RO"/>
              </w:rPr>
              <w:t>Lungimea căii – 292,7 m;</w:t>
            </w:r>
          </w:p>
          <w:p w14:paraId="3C0E84EC" w14:textId="2D5CD2CC" w:rsidR="00DA0E56" w:rsidRPr="00970BF7" w:rsidRDefault="00DA0E56" w:rsidP="00C072F1">
            <w:pPr>
              <w:spacing w:after="0"/>
              <w:jc w:val="center"/>
              <w:rPr>
                <w:bCs/>
                <w:noProof/>
                <w:sz w:val="22"/>
                <w:lang w:val="pt-BR"/>
              </w:rPr>
            </w:pPr>
            <w:r w:rsidRPr="00970BF7">
              <w:rPr>
                <w:bCs/>
                <w:noProof/>
                <w:sz w:val="22"/>
                <w:lang w:val="ro-RO"/>
              </w:rPr>
              <w:t>Tipul șinei: R50</w:t>
            </w:r>
            <w:r w:rsidRPr="00970BF7">
              <w:rPr>
                <w:bCs/>
                <w:noProof/>
                <w:sz w:val="22"/>
                <w:lang w:val="pt-BR"/>
              </w:rPr>
              <w:t>;</w:t>
            </w:r>
          </w:p>
          <w:p w14:paraId="3BD92BFB" w14:textId="3F7159D3" w:rsidR="00DA0E56" w:rsidRPr="00970BF7" w:rsidRDefault="00DA0E56" w:rsidP="00C072F1">
            <w:pPr>
              <w:spacing w:after="0"/>
              <w:jc w:val="center"/>
              <w:rPr>
                <w:bCs/>
                <w:noProof/>
                <w:sz w:val="22"/>
                <w:lang w:val="pt-BR"/>
              </w:rPr>
            </w:pPr>
            <w:r w:rsidRPr="00970BF7">
              <w:rPr>
                <w:bCs/>
                <w:noProof/>
                <w:sz w:val="22"/>
                <w:lang w:val="ro-RO"/>
              </w:rPr>
              <w:t>Ecartamentul: 1524mm și 2000 mm</w:t>
            </w:r>
          </w:p>
        </w:tc>
        <w:tc>
          <w:tcPr>
            <w:tcW w:w="2410" w:type="dxa"/>
          </w:tcPr>
          <w:p w14:paraId="0C52266A" w14:textId="3B43254D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Denivelări pe lungimea căilor de rulare sub formă de 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“din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ți de ferestrău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”</w:t>
            </w:r>
          </w:p>
          <w:p w14:paraId="46987332" w14:textId="6FC08D04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Deteriorări locale a traverselor din beton</w:t>
            </w:r>
          </w:p>
          <w:p w14:paraId="618811F7" w14:textId="77777777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Elemente de fixare deteriorate/lipsă</w:t>
            </w:r>
          </w:p>
          <w:p w14:paraId="3C26118A" w14:textId="77777777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Prisma de balast este deformată</w:t>
            </w:r>
          </w:p>
          <w:p w14:paraId="15791DE5" w14:textId="77777777" w:rsidR="00DA0E56" w:rsidRPr="00970BF7" w:rsidRDefault="00DA0E56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</w:tc>
        <w:tc>
          <w:tcPr>
            <w:tcW w:w="2546" w:type="dxa"/>
          </w:tcPr>
          <w:p w14:paraId="36BA342C" w14:textId="77777777" w:rsidR="00A9788B" w:rsidRPr="00C47D28" w:rsidRDefault="00A9788B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</w:p>
          <w:p w14:paraId="78580E2D" w14:textId="77777777" w:rsidR="00DA0E56" w:rsidRPr="00C47D28" w:rsidRDefault="009F6D39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Documentație tehnică însoțită de proiect de execuție pentru reabilitarea căii ferate (metode și procedee de ajustare a componentelor constructive)</w:t>
            </w:r>
            <w:r w:rsidR="00A9788B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.</w:t>
            </w:r>
          </w:p>
          <w:p w14:paraId="43A7196E" w14:textId="77777777" w:rsidR="00DB00A5" w:rsidRPr="00C47D28" w:rsidRDefault="00A9788B" w:rsidP="00C072F1">
            <w:pPr>
              <w:spacing w:before="120" w:after="0"/>
              <w:jc w:val="center"/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Raport de expertiză </w:t>
            </w:r>
            <w:r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nr.10028-10-25/T2</w:t>
            </w:r>
            <w:r w:rsidR="00DB00A5"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 xml:space="preserve">, </w:t>
            </w:r>
          </w:p>
          <w:p w14:paraId="4361B179" w14:textId="6F7B4A46" w:rsidR="00A9788B" w:rsidRPr="00C47D28" w:rsidRDefault="00DB00A5" w:rsidP="00C072F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Anexa 2</w:t>
            </w:r>
          </w:p>
        </w:tc>
      </w:tr>
      <w:tr w:rsidR="00DA0E56" w:rsidRPr="00787DEE" w14:paraId="729BA6C3" w14:textId="15E25743" w:rsidTr="0017026D">
        <w:tc>
          <w:tcPr>
            <w:tcW w:w="590" w:type="dxa"/>
            <w:vAlign w:val="center"/>
          </w:tcPr>
          <w:p w14:paraId="5218AD7D" w14:textId="11BB167D" w:rsidR="00DA0E56" w:rsidRPr="006F0531" w:rsidRDefault="00DA0E56" w:rsidP="006F053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bookmarkStart w:id="1" w:name="_Hlk195777929"/>
            <w:r w:rsidRPr="006F0531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>3</w:t>
            </w:r>
          </w:p>
        </w:tc>
        <w:tc>
          <w:tcPr>
            <w:tcW w:w="1815" w:type="dxa"/>
          </w:tcPr>
          <w:p w14:paraId="17C46410" w14:textId="3E7DAD4E" w:rsidR="00DA0E56" w:rsidRPr="00970BF7" w:rsidRDefault="00DA0E56" w:rsidP="00C264B9">
            <w:pPr>
              <w:spacing w:before="120" w:after="0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color w:val="000000" w:themeColor="text1"/>
                <w:sz w:val="22"/>
                <w:lang w:val="ro-RO"/>
              </w:rPr>
              <w:t>Coloană din beton armat rândul B axa 24 din clădirea principală de producere</w:t>
            </w:r>
          </w:p>
        </w:tc>
        <w:tc>
          <w:tcPr>
            <w:tcW w:w="2693" w:type="dxa"/>
          </w:tcPr>
          <w:p w14:paraId="214B4893" w14:textId="20D5080E" w:rsidR="00DA0E56" w:rsidRPr="00970BF7" w:rsidRDefault="00DA0E56" w:rsidP="00446F11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Dimensiunile secțiunii transversale 1000x600 mm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;</w:t>
            </w:r>
          </w:p>
          <w:p w14:paraId="27A82D7A" w14:textId="766E0164" w:rsidR="00DA0E56" w:rsidRPr="00970BF7" w:rsidRDefault="00DA0E56" w:rsidP="00446F11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Coloana din beton armat cu consolă scurtă</w:t>
            </w:r>
            <w:r w:rsidR="00446F11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.</w:t>
            </w:r>
          </w:p>
          <w:p w14:paraId="70CC1BFE" w14:textId="31ABE9B7" w:rsidR="00DA0E56" w:rsidRPr="00970BF7" w:rsidRDefault="00DA0E56" w:rsidP="00446F11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Pe consola scurtă este rezemat</w:t>
            </w:r>
            <w:r w:rsidR="004054DE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ă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grind</w:t>
            </w:r>
            <w:r w:rsidR="004054DE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ă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metalic</w:t>
            </w:r>
            <w:r w:rsidR="004054DE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ă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pentru </w:t>
            </w:r>
            <w:r w:rsidR="004054DE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ș</w:t>
            </w: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ina de rulare a podului rulant</w:t>
            </w:r>
          </w:p>
        </w:tc>
        <w:tc>
          <w:tcPr>
            <w:tcW w:w="2410" w:type="dxa"/>
          </w:tcPr>
          <w:p w14:paraId="6C682DE7" w14:textId="77777777" w:rsidR="00DA0E56" w:rsidRPr="00970BF7" w:rsidRDefault="00DA0E56" w:rsidP="00446F11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Desprinderea stratului de beton de pe armătura longitudinală preponderent în zona consolei scurte și pe una din laturi pe o înălțime de 4,5 m</w:t>
            </w:r>
          </w:p>
          <w:p w14:paraId="615AC746" w14:textId="64BC74E2" w:rsidR="00DA0E56" w:rsidRPr="00970BF7" w:rsidRDefault="00DA0E56" w:rsidP="00446F11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Armătură din oțel cu coroziune profundă</w:t>
            </w:r>
          </w:p>
        </w:tc>
        <w:tc>
          <w:tcPr>
            <w:tcW w:w="2546" w:type="dxa"/>
          </w:tcPr>
          <w:p w14:paraId="3531AC86" w14:textId="77777777" w:rsidR="00DA0E56" w:rsidRPr="00C47D28" w:rsidRDefault="009F6D39" w:rsidP="00446F1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Executarea documentației de proiect și proiectului de execuție a lucrărilor 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pentru consolidarea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 coloanei</w:t>
            </w:r>
            <w:r w:rsidR="00446F11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.</w:t>
            </w:r>
          </w:p>
          <w:p w14:paraId="24F74036" w14:textId="77777777" w:rsidR="00DB00A5" w:rsidRPr="00C47D28" w:rsidRDefault="00446F11" w:rsidP="00446F11">
            <w:pPr>
              <w:spacing w:before="120" w:after="0"/>
              <w:jc w:val="center"/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Raport de expertiză </w:t>
            </w:r>
            <w:r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nr.9986-05-25/T1</w:t>
            </w:r>
            <w:r w:rsidR="00DB00A5"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 xml:space="preserve">, </w:t>
            </w:r>
          </w:p>
          <w:p w14:paraId="273A52D3" w14:textId="5C4D8514" w:rsidR="00446F11" w:rsidRPr="00C47D28" w:rsidRDefault="00DB00A5" w:rsidP="00446F1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Anexa 3</w:t>
            </w:r>
          </w:p>
        </w:tc>
      </w:tr>
      <w:bookmarkEnd w:id="1"/>
      <w:tr w:rsidR="00DA0E56" w:rsidRPr="001B5B06" w14:paraId="3604916D" w14:textId="038825F3" w:rsidTr="0017026D">
        <w:tc>
          <w:tcPr>
            <w:tcW w:w="590" w:type="dxa"/>
            <w:vAlign w:val="center"/>
          </w:tcPr>
          <w:p w14:paraId="73460A22" w14:textId="515A62D8" w:rsidR="00DA0E56" w:rsidRPr="006F0531" w:rsidRDefault="00DA0E56" w:rsidP="006F0531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r w:rsidRPr="006F0531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>4</w:t>
            </w:r>
          </w:p>
        </w:tc>
        <w:tc>
          <w:tcPr>
            <w:tcW w:w="1815" w:type="dxa"/>
          </w:tcPr>
          <w:p w14:paraId="3AA82BF8" w14:textId="77777777" w:rsidR="005E7E59" w:rsidRDefault="005E7E59" w:rsidP="00B6145C">
            <w:pPr>
              <w:spacing w:before="120" w:after="0" w:line="18" w:lineRule="atLeast"/>
              <w:jc w:val="center"/>
              <w:rPr>
                <w:sz w:val="22"/>
                <w:lang w:val="ro-RO"/>
              </w:rPr>
            </w:pPr>
          </w:p>
          <w:p w14:paraId="78F0B645" w14:textId="568EADA3" w:rsidR="00446F11" w:rsidRDefault="00DA0E56" w:rsidP="00B6145C">
            <w:pPr>
              <w:spacing w:before="120" w:after="0" w:line="18" w:lineRule="atLeast"/>
              <w:jc w:val="center"/>
              <w:rPr>
                <w:sz w:val="22"/>
                <w:lang w:val="ro-RO"/>
              </w:rPr>
            </w:pPr>
            <w:r w:rsidRPr="00970BF7">
              <w:rPr>
                <w:sz w:val="22"/>
                <w:lang w:val="ro-RO"/>
              </w:rPr>
              <w:t>Portalurile din beton armat a instalațiilor</w:t>
            </w:r>
          </w:p>
          <w:p w14:paraId="60FFA8AF" w14:textId="7A8FC7CB" w:rsidR="00DA0E56" w:rsidRPr="00970BF7" w:rsidRDefault="00DA0E56" w:rsidP="00B6145C">
            <w:pPr>
              <w:spacing w:before="120" w:after="0" w:line="18" w:lineRule="atLeast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sz w:val="22"/>
                <w:lang w:val="ro-RO"/>
              </w:rPr>
              <w:t xml:space="preserve"> IDD-110 kV, Sursa 1, str. Meșterul Manole, 3, mun. Chișinău</w:t>
            </w:r>
          </w:p>
        </w:tc>
        <w:tc>
          <w:tcPr>
            <w:tcW w:w="2693" w:type="dxa"/>
          </w:tcPr>
          <w:p w14:paraId="5EAB2ACD" w14:textId="1CC61706" w:rsidR="00DA0E56" w:rsidRPr="00970BF7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Destinația construcțiilor – susținerea liniilor electrice aeriene, 110 kV;</w:t>
            </w:r>
          </w:p>
          <w:p w14:paraId="6795D9EE" w14:textId="77777777" w:rsidR="00DA0E56" w:rsidRPr="00970BF7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Materialul de alcătuire – beton armat cu detalii metalice înglobate;</w:t>
            </w:r>
          </w:p>
          <w:p w14:paraId="7AD66908" w14:textId="77777777" w:rsidR="00DA0E56" w:rsidRPr="00FA2CBA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r w:rsidRPr="00FA2CBA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 xml:space="preserve">Înălțimea coloanelor - </w:t>
            </w:r>
            <w:r w:rsidRPr="00446F11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7÷11</w:t>
            </w:r>
            <w:r w:rsidRPr="00FA2CBA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 xml:space="preserve"> m;</w:t>
            </w:r>
          </w:p>
          <w:p w14:paraId="0E88557D" w14:textId="77777777" w:rsidR="00DA0E56" w:rsidRPr="00970BF7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Secțiunea transversală a coloanelor – dreptunghiulară/dublu T;</w:t>
            </w:r>
          </w:p>
          <w:p w14:paraId="1F44605F" w14:textId="77777777" w:rsidR="00DA0E56" w:rsidRPr="00970BF7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Secțiunea transversală a traverselor – tip T;</w:t>
            </w:r>
          </w:p>
          <w:p w14:paraId="1D31ECB0" w14:textId="77777777" w:rsidR="00DA0E56" w:rsidRPr="00970BF7" w:rsidRDefault="00DA0E56" w:rsidP="00B6145C">
            <w:pPr>
              <w:spacing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Numărul coloanelor – 132 buc;</w:t>
            </w:r>
          </w:p>
          <w:p w14:paraId="04B58541" w14:textId="1F51DD0D" w:rsidR="00DA0E56" w:rsidRPr="00970BF7" w:rsidRDefault="00DA0E56" w:rsidP="00B6145C">
            <w:pPr>
              <w:spacing w:after="0" w:line="18" w:lineRule="atLeast"/>
              <w:jc w:val="center"/>
              <w:rPr>
                <w:bCs/>
                <w:noProof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Numărul traverselor – 79 buc</w:t>
            </w:r>
          </w:p>
        </w:tc>
        <w:tc>
          <w:tcPr>
            <w:tcW w:w="2410" w:type="dxa"/>
          </w:tcPr>
          <w:p w14:paraId="214B086B" w14:textId="77777777" w:rsidR="005E7E59" w:rsidRDefault="005E7E59" w:rsidP="00B6145C">
            <w:pPr>
              <w:spacing w:before="120"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229A0FA5" w14:textId="7AC2E152" w:rsidR="00DA0E56" w:rsidRPr="00970BF7" w:rsidRDefault="00DA0E56" w:rsidP="00B6145C">
            <w:pPr>
              <w:spacing w:before="120"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Desprinderea betonului de protecție a barelor de armătură</w:t>
            </w:r>
          </w:p>
          <w:p w14:paraId="0B56F134" w14:textId="77777777" w:rsidR="00DA0E56" w:rsidRPr="00970BF7" w:rsidRDefault="00DA0E56" w:rsidP="00B6145C">
            <w:pPr>
              <w:spacing w:before="120"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Coroziune pronunțată a barelor de armătură</w:t>
            </w:r>
          </w:p>
          <w:p w14:paraId="42C5B6DA" w14:textId="21701D93" w:rsidR="00DA0E56" w:rsidRPr="00970BF7" w:rsidRDefault="00DA0E56" w:rsidP="00B6145C">
            <w:pPr>
              <w:spacing w:before="120" w:after="0" w:line="18" w:lineRule="atLeast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970BF7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Detaliile metalice înglobate prezintă coroziune</w:t>
            </w:r>
          </w:p>
        </w:tc>
        <w:tc>
          <w:tcPr>
            <w:tcW w:w="2546" w:type="dxa"/>
          </w:tcPr>
          <w:p w14:paraId="085AC374" w14:textId="22C3DCA0" w:rsidR="00DA0E56" w:rsidRPr="00C47D28" w:rsidRDefault="009F6D39" w:rsidP="00B6145C">
            <w:pPr>
              <w:spacing w:after="0" w:line="14" w:lineRule="atLeast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Elaborarea unui calcul temeinic care să conțină cel puțin două soluții de realizare a reconstrucției elementelor din beton armat unde să fie 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det</w:t>
            </w:r>
            <w:r w:rsidR="00C92929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e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rminate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 costuri extimative (ținînd cont ca termenul de exploatare să fie prelungit pentru cel puțin 30 ani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)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.</w:t>
            </w:r>
          </w:p>
          <w:p w14:paraId="367FA94B" w14:textId="77777777" w:rsidR="009F6D39" w:rsidRPr="00C47D28" w:rsidRDefault="009F6D39" w:rsidP="00B6145C">
            <w:pPr>
              <w:spacing w:after="0" w:line="14" w:lineRule="atLeast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Elaborarea documentației 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de proiect și a proiectului de execuție 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pentru soluția examinat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ă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 </w:t>
            </w:r>
            <w:r w:rsidR="00C92929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cu </w:t>
            </w: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cost </w:t>
            </w:r>
            <w:r w:rsidR="00FA2CBA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>mai mic.</w:t>
            </w:r>
          </w:p>
          <w:p w14:paraId="19247EB9" w14:textId="004ADD8E" w:rsidR="006F0531" w:rsidRPr="00C47D28" w:rsidRDefault="006F0531" w:rsidP="00B6145C">
            <w:pPr>
              <w:spacing w:after="0" w:line="14" w:lineRule="atLeast"/>
              <w:jc w:val="center"/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</w:pPr>
            <w:r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2"/>
                <w:lang w:val="ro-RO"/>
              </w:rPr>
              <w:t xml:space="preserve">Raport de expertiză </w:t>
            </w:r>
            <w:r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nr.10028-10-25/T1</w:t>
            </w:r>
            <w:r w:rsidR="00DB00A5" w:rsidRPr="00C47D28">
              <w:rPr>
                <w:rFonts w:cs="Times New Roman"/>
                <w:b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 xml:space="preserve">, </w:t>
            </w:r>
            <w:r w:rsidR="00DB00A5" w:rsidRPr="00C47D28">
              <w:rPr>
                <w:rFonts w:cs="Times New Roman"/>
                <w:bCs/>
                <w:noProof/>
                <w:color w:val="000000" w:themeColor="text1"/>
                <w:spacing w:val="-3"/>
                <w:sz w:val="20"/>
                <w:szCs w:val="20"/>
                <w:lang w:val="ro-RO"/>
              </w:rPr>
              <w:t>Anexa 4</w:t>
            </w:r>
          </w:p>
        </w:tc>
      </w:tr>
    </w:tbl>
    <w:p w14:paraId="7B6233F1" w14:textId="77777777" w:rsidR="00CC0425" w:rsidRDefault="00CC0425" w:rsidP="00CC0425">
      <w:pPr>
        <w:pStyle w:val="a4"/>
        <w:spacing w:before="120" w:after="0"/>
        <w:jc w:val="both"/>
        <w:rPr>
          <w:rFonts w:cs="Times New Roman"/>
          <w:b/>
          <w:noProof/>
          <w:color w:val="000000"/>
          <w:spacing w:val="-3"/>
          <w:lang w:val="ro-RO"/>
        </w:rPr>
      </w:pPr>
    </w:p>
    <w:p w14:paraId="5B8B5EF5" w14:textId="26B95326" w:rsidR="00B126CD" w:rsidRPr="008A6149" w:rsidRDefault="00B126CD" w:rsidP="00793E10">
      <w:pPr>
        <w:pStyle w:val="af6"/>
        <w:numPr>
          <w:ilvl w:val="1"/>
          <w:numId w:val="32"/>
        </w:numPr>
        <w:shd w:val="clear" w:color="auto" w:fill="FFFFFF"/>
        <w:spacing w:before="0" w:beforeAutospacing="0" w:after="0" w:afterAutospacing="0" w:line="300" w:lineRule="auto"/>
        <w:jc w:val="both"/>
        <w:rPr>
          <w:rFonts w:ascii="PT Serif" w:hAnsi="PT Serif"/>
          <w:color w:val="000000" w:themeColor="text1"/>
          <w:lang w:val="pt-BR"/>
        </w:rPr>
      </w:pPr>
      <w:r w:rsidRPr="008A6149">
        <w:rPr>
          <w:color w:val="000000" w:themeColor="text1"/>
          <w:lang w:val="pt-BR"/>
        </w:rPr>
        <w:t xml:space="preserve">Documentația inițială  pentru proiectare </w:t>
      </w:r>
      <w:r w:rsidRPr="00C47D28">
        <w:rPr>
          <w:color w:val="000000" w:themeColor="text1"/>
          <w:lang w:val="ro-RO"/>
        </w:rPr>
        <w:t>-</w:t>
      </w:r>
      <w:r w:rsidRPr="008A6149">
        <w:rPr>
          <w:rFonts w:eastAsiaTheme="minorHAnsi" w:cstheme="minorBidi"/>
          <w:color w:val="000000" w:themeColor="text1"/>
          <w:szCs w:val="22"/>
          <w:shd w:val="clear" w:color="auto" w:fill="FFFFFF"/>
          <w:lang w:val="pt-BR" w:eastAsia="en-US"/>
        </w:rPr>
        <w:t xml:space="preserve"> </w:t>
      </w:r>
      <w:r w:rsidRPr="008A6149">
        <w:rPr>
          <w:color w:val="000000" w:themeColor="text1"/>
          <w:lang w:val="pt-BR"/>
        </w:rPr>
        <w:t> raportul de expertiză tehnică a construcției – pentru lucrările de reconstrucție, (anexe 1,2,3,4).</w:t>
      </w:r>
    </w:p>
    <w:p w14:paraId="6D472275" w14:textId="77777777" w:rsidR="008A6149" w:rsidRPr="008A6149" w:rsidRDefault="00B126CD" w:rsidP="00793E10">
      <w:pPr>
        <w:pStyle w:val="af6"/>
        <w:numPr>
          <w:ilvl w:val="1"/>
          <w:numId w:val="32"/>
        </w:numPr>
        <w:shd w:val="clear" w:color="auto" w:fill="FFFFFF"/>
        <w:spacing w:before="0" w:beforeAutospacing="0" w:after="0" w:afterAutospacing="0" w:line="300" w:lineRule="auto"/>
        <w:jc w:val="both"/>
        <w:rPr>
          <w:rFonts w:ascii="PT Serif" w:hAnsi="PT Serif"/>
          <w:color w:val="000000" w:themeColor="text1"/>
          <w:lang w:val="pt-BR"/>
        </w:rPr>
      </w:pPr>
      <w:r w:rsidRPr="008A6149">
        <w:rPr>
          <w:color w:val="000000" w:themeColor="text1"/>
          <w:lang w:val="pt-BR"/>
        </w:rPr>
        <w:t xml:space="preserve">Documentația de proiect  va   fi întocmită  </w:t>
      </w:r>
      <w:r w:rsidR="008A6149" w:rsidRPr="008A6149">
        <w:rPr>
          <w:color w:val="000000" w:themeColor="text1"/>
          <w:lang w:val="pt-BR"/>
        </w:rPr>
        <w:t>în două faze</w:t>
      </w:r>
    </w:p>
    <w:p w14:paraId="47946BD5" w14:textId="77777777" w:rsidR="008A6149" w:rsidRPr="00787DEE" w:rsidRDefault="008A6149" w:rsidP="008A6149">
      <w:pPr>
        <w:pStyle w:val="af6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pt-BR"/>
        </w:rPr>
      </w:pPr>
      <w:r w:rsidRPr="00787DEE">
        <w:rPr>
          <w:color w:val="333333"/>
          <w:lang w:val="pt-BR"/>
        </w:rPr>
        <w:t>– elaborarea proiectului tehnic;</w:t>
      </w:r>
    </w:p>
    <w:p w14:paraId="23F9B1A2" w14:textId="60333BEC" w:rsidR="008A6149" w:rsidRPr="008A6149" w:rsidRDefault="008A6149" w:rsidP="008A6149">
      <w:pPr>
        <w:pStyle w:val="af6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ro-RO"/>
        </w:rPr>
      </w:pPr>
      <w:r w:rsidRPr="00787DEE">
        <w:rPr>
          <w:color w:val="333333"/>
          <w:lang w:val="pt-BR"/>
        </w:rPr>
        <w:t>– elaborarea detaliilor de execuție</w:t>
      </w:r>
      <w:r w:rsidR="00842920">
        <w:rPr>
          <w:color w:val="333333"/>
          <w:lang w:val="pt-BR"/>
        </w:rPr>
        <w:t>.</w:t>
      </w:r>
    </w:p>
    <w:p w14:paraId="3DDD1417" w14:textId="77777777" w:rsidR="00B126CD" w:rsidRPr="008A6149" w:rsidRDefault="00B126CD" w:rsidP="00793E10">
      <w:pPr>
        <w:pStyle w:val="af6"/>
        <w:numPr>
          <w:ilvl w:val="1"/>
          <w:numId w:val="32"/>
        </w:numPr>
        <w:shd w:val="clear" w:color="auto" w:fill="FFFFFF"/>
        <w:spacing w:before="0" w:beforeAutospacing="0" w:after="0" w:afterAutospacing="0" w:line="300" w:lineRule="auto"/>
        <w:jc w:val="both"/>
        <w:rPr>
          <w:color w:val="000000" w:themeColor="text1"/>
          <w:lang w:val="pt-BR"/>
        </w:rPr>
      </w:pPr>
      <w:r w:rsidRPr="008A6149">
        <w:rPr>
          <w:color w:val="000000" w:themeColor="text1"/>
          <w:lang w:val="pt-BR"/>
        </w:rPr>
        <w:t xml:space="preserve">Proiectarea  construcțiilor   în mod obligatoriu  va fi  efectuează astfel încât, pe întreaga durată de existență a construcției, să fie asigurată satisfacerea cerințelor fundamentale aplicabile construcțiilor: </w:t>
      </w:r>
    </w:p>
    <w:p w14:paraId="65588D7F" w14:textId="7B7EC464" w:rsidR="00B126CD" w:rsidRPr="00C47D28" w:rsidRDefault="00B126CD" w:rsidP="008A6149">
      <w:pPr>
        <w:pStyle w:val="af6"/>
        <w:numPr>
          <w:ilvl w:val="0"/>
          <w:numId w:val="28"/>
        </w:numPr>
        <w:shd w:val="clear" w:color="auto" w:fill="FFFFFF"/>
        <w:spacing w:before="0" w:beforeAutospacing="0" w:after="0" w:afterAutospacing="0" w:line="300" w:lineRule="auto"/>
        <w:ind w:left="426" w:hanging="142"/>
        <w:jc w:val="both"/>
        <w:rPr>
          <w:color w:val="000000" w:themeColor="text1"/>
          <w:lang w:val="en-US"/>
        </w:rPr>
      </w:pPr>
      <w:proofErr w:type="spellStart"/>
      <w:r w:rsidRPr="00C47D28">
        <w:rPr>
          <w:color w:val="000000" w:themeColor="text1"/>
          <w:lang w:val="en-US"/>
        </w:rPr>
        <w:t>integritatea</w:t>
      </w:r>
      <w:proofErr w:type="spellEnd"/>
      <w:r w:rsidRPr="00C47D28">
        <w:rPr>
          <w:color w:val="000000" w:themeColor="text1"/>
          <w:lang w:val="en-US"/>
        </w:rPr>
        <w:t xml:space="preserve"> </w:t>
      </w:r>
      <w:proofErr w:type="spellStart"/>
      <w:r w:rsidRPr="00C47D28">
        <w:rPr>
          <w:color w:val="000000" w:themeColor="text1"/>
          <w:lang w:val="en-US"/>
        </w:rPr>
        <w:t>structurală</w:t>
      </w:r>
      <w:proofErr w:type="spellEnd"/>
      <w:r w:rsidRPr="00C47D28">
        <w:rPr>
          <w:color w:val="000000" w:themeColor="text1"/>
          <w:lang w:val="en-US"/>
        </w:rPr>
        <w:t xml:space="preserve"> a </w:t>
      </w:r>
      <w:proofErr w:type="spellStart"/>
      <w:proofErr w:type="gramStart"/>
      <w:r w:rsidRPr="00C47D28">
        <w:rPr>
          <w:color w:val="000000" w:themeColor="text1"/>
          <w:lang w:val="en-US"/>
        </w:rPr>
        <w:t>construcțiilor</w:t>
      </w:r>
      <w:proofErr w:type="spellEnd"/>
      <w:r w:rsidRPr="00C47D28">
        <w:rPr>
          <w:color w:val="000000" w:themeColor="text1"/>
          <w:lang w:val="en-US"/>
        </w:rPr>
        <w:t>;</w:t>
      </w:r>
      <w:proofErr w:type="gramEnd"/>
    </w:p>
    <w:p w14:paraId="1139247F" w14:textId="2DE24FA8" w:rsidR="00B126CD" w:rsidRPr="00C47D28" w:rsidRDefault="00B126CD" w:rsidP="008A6149">
      <w:pPr>
        <w:pStyle w:val="af6"/>
        <w:numPr>
          <w:ilvl w:val="0"/>
          <w:numId w:val="28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00" w:lineRule="auto"/>
        <w:ind w:left="426" w:hanging="142"/>
        <w:jc w:val="both"/>
        <w:rPr>
          <w:color w:val="000000" w:themeColor="text1"/>
          <w:lang w:val="en-US"/>
        </w:rPr>
      </w:pPr>
      <w:proofErr w:type="spellStart"/>
      <w:r w:rsidRPr="00C47D28">
        <w:rPr>
          <w:color w:val="000000" w:themeColor="text1"/>
          <w:lang w:val="en-US"/>
        </w:rPr>
        <w:t>protecția</w:t>
      </w:r>
      <w:proofErr w:type="spellEnd"/>
      <w:r w:rsidRPr="00C47D28">
        <w:rPr>
          <w:color w:val="000000" w:themeColor="text1"/>
          <w:lang w:val="en-US"/>
        </w:rPr>
        <w:t xml:space="preserve"> </w:t>
      </w:r>
      <w:proofErr w:type="spellStart"/>
      <w:r w:rsidRPr="00C47D28">
        <w:rPr>
          <w:color w:val="000000" w:themeColor="text1"/>
          <w:lang w:val="en-US"/>
        </w:rPr>
        <w:t>construcțiilor</w:t>
      </w:r>
      <w:proofErr w:type="spellEnd"/>
      <w:r w:rsidRPr="00C47D28">
        <w:rPr>
          <w:color w:val="000000" w:themeColor="text1"/>
          <w:lang w:val="en-US"/>
        </w:rPr>
        <w:t xml:space="preserve"> </w:t>
      </w:r>
      <w:proofErr w:type="spellStart"/>
      <w:r w:rsidRPr="00C47D28">
        <w:rPr>
          <w:color w:val="000000" w:themeColor="text1"/>
          <w:lang w:val="en-US"/>
        </w:rPr>
        <w:t>împotriva</w:t>
      </w:r>
      <w:proofErr w:type="spellEnd"/>
      <w:r w:rsidRPr="00C47D28">
        <w:rPr>
          <w:color w:val="000000" w:themeColor="text1"/>
          <w:lang w:val="en-US"/>
        </w:rPr>
        <w:t xml:space="preserve"> </w:t>
      </w:r>
      <w:proofErr w:type="spellStart"/>
      <w:proofErr w:type="gramStart"/>
      <w:r w:rsidRPr="00C47D28">
        <w:rPr>
          <w:color w:val="000000" w:themeColor="text1"/>
          <w:lang w:val="en-US"/>
        </w:rPr>
        <w:t>incendiilor</w:t>
      </w:r>
      <w:proofErr w:type="spellEnd"/>
      <w:r w:rsidRPr="00C47D28">
        <w:rPr>
          <w:color w:val="000000" w:themeColor="text1"/>
          <w:lang w:val="en-US"/>
        </w:rPr>
        <w:t>;</w:t>
      </w:r>
      <w:proofErr w:type="gramEnd"/>
    </w:p>
    <w:p w14:paraId="6E2093AE" w14:textId="77777777" w:rsidR="006749DB" w:rsidRDefault="00B126CD" w:rsidP="008A6149">
      <w:pPr>
        <w:pStyle w:val="af6"/>
        <w:numPr>
          <w:ilvl w:val="0"/>
          <w:numId w:val="28"/>
        </w:numPr>
        <w:shd w:val="clear" w:color="auto" w:fill="FFFFFF"/>
        <w:spacing w:before="0" w:beforeAutospacing="0" w:after="0" w:afterAutospacing="0" w:line="300" w:lineRule="auto"/>
        <w:ind w:left="426" w:hanging="142"/>
        <w:jc w:val="both"/>
        <w:rPr>
          <w:color w:val="000000" w:themeColor="text1"/>
          <w:lang w:val="pt-BR"/>
        </w:rPr>
      </w:pPr>
      <w:r w:rsidRPr="008A6149">
        <w:rPr>
          <w:color w:val="000000" w:themeColor="text1"/>
          <w:lang w:val="pt-BR"/>
        </w:rPr>
        <w:t>prevenirea emisiilor periculoase în mediul ambiant, determinate de construcții;</w:t>
      </w:r>
    </w:p>
    <w:p w14:paraId="3E4F7012" w14:textId="540D5EC0" w:rsidR="00411842" w:rsidRPr="008A6149" w:rsidRDefault="006749DB" w:rsidP="002B3B7E">
      <w:pPr>
        <w:pStyle w:val="af6"/>
        <w:numPr>
          <w:ilvl w:val="0"/>
          <w:numId w:val="28"/>
        </w:numPr>
        <w:shd w:val="clear" w:color="auto" w:fill="FFFFFF"/>
        <w:spacing w:before="0" w:beforeAutospacing="0" w:after="0" w:afterAutospacing="0" w:line="300" w:lineRule="auto"/>
        <w:ind w:left="426" w:firstLine="0"/>
        <w:jc w:val="both"/>
        <w:rPr>
          <w:color w:val="000000" w:themeColor="text1"/>
          <w:lang w:val="pt-BR"/>
        </w:rPr>
      </w:pPr>
      <w:r>
        <w:rPr>
          <w:color w:val="000000" w:themeColor="text1"/>
          <w:lang w:val="pt-BR"/>
        </w:rPr>
        <w:lastRenderedPageBreak/>
        <w:t>p</w:t>
      </w:r>
      <w:r w:rsidR="00B126CD" w:rsidRPr="008A6149">
        <w:rPr>
          <w:color w:val="000000" w:themeColor="text1"/>
          <w:lang w:val="pt-BR"/>
        </w:rPr>
        <w:t>rotecția</w:t>
      </w:r>
      <w:r w:rsidR="008A6149">
        <w:rPr>
          <w:color w:val="000000" w:themeColor="text1"/>
          <w:lang w:val="pt-BR"/>
        </w:rPr>
        <w:t xml:space="preserve"> </w:t>
      </w:r>
      <w:r w:rsidR="00B126CD" w:rsidRPr="008A6149">
        <w:rPr>
          <w:color w:val="000000" w:themeColor="text1"/>
          <w:lang w:val="pt-BR"/>
        </w:rPr>
        <w:t xml:space="preserve"> lucrătorilor și a utilizatorilor construcțiilor împotriva efectelor negative asupra condițiilor de igienă și a sănătății, determinate de construcții  etc</w:t>
      </w:r>
      <w:r w:rsidR="00C47D28" w:rsidRPr="008A6149">
        <w:rPr>
          <w:color w:val="000000" w:themeColor="text1"/>
          <w:lang w:val="pt-BR"/>
        </w:rPr>
        <w:t>.</w:t>
      </w:r>
    </w:p>
    <w:p w14:paraId="39C864FE" w14:textId="77777777" w:rsidR="00793E10" w:rsidRPr="00411842" w:rsidRDefault="00793E10" w:rsidP="00793E10">
      <w:pPr>
        <w:pStyle w:val="a4"/>
        <w:spacing w:after="0" w:line="300" w:lineRule="auto"/>
        <w:jc w:val="both"/>
        <w:rPr>
          <w:szCs w:val="24"/>
          <w:lang w:val="ro-RO"/>
        </w:rPr>
      </w:pPr>
    </w:p>
    <w:p w14:paraId="429C20A1" w14:textId="0F907016" w:rsidR="005267F1" w:rsidRPr="00974C00" w:rsidRDefault="00974C00" w:rsidP="00974C00">
      <w:pPr>
        <w:spacing w:before="120" w:after="120"/>
        <w:ind w:left="360"/>
        <w:jc w:val="both"/>
        <w:rPr>
          <w:rFonts w:eastAsia="CIDFont+F2" w:cs="Times New Roman"/>
          <w:szCs w:val="24"/>
          <w:lang w:val="ro-RO"/>
        </w:rPr>
      </w:pPr>
      <w:r>
        <w:rPr>
          <w:rFonts w:eastAsia="Calibri" w:cs="Times New Roman"/>
          <w:b/>
          <w:noProof/>
          <w:lang w:val="ro-RO"/>
        </w:rPr>
        <w:t>3.</w:t>
      </w:r>
      <w:r w:rsidR="005267F1" w:rsidRPr="00974C00">
        <w:rPr>
          <w:rFonts w:eastAsia="Calibri" w:cs="Times New Roman"/>
          <w:b/>
          <w:noProof/>
          <w:lang w:val="ro-RO"/>
        </w:rPr>
        <w:t>TERMENI DE REALIZARE A SERVICIILOR</w:t>
      </w:r>
    </w:p>
    <w:p w14:paraId="28AF90A7" w14:textId="51684BEE" w:rsidR="005267F1" w:rsidRPr="002B3B7E" w:rsidRDefault="005267F1" w:rsidP="002B3B7E">
      <w:pPr>
        <w:pStyle w:val="a4"/>
        <w:numPr>
          <w:ilvl w:val="1"/>
          <w:numId w:val="23"/>
        </w:numPr>
        <w:spacing w:after="0"/>
        <w:jc w:val="both"/>
        <w:rPr>
          <w:rFonts w:cs="Times New Roman"/>
          <w:b/>
          <w:bCs/>
          <w:strike/>
          <w:noProof/>
          <w:spacing w:val="-3"/>
          <w:szCs w:val="24"/>
          <w:lang w:val="ro-RO"/>
        </w:rPr>
      </w:pPr>
      <w:r w:rsidRPr="002B3B7E">
        <w:rPr>
          <w:b/>
          <w:bCs/>
          <w:noProof/>
          <w:color w:val="000000" w:themeColor="text1"/>
          <w:szCs w:val="24"/>
          <w:lang w:val="ro-RO" w:eastAsia="ro-RO"/>
        </w:rPr>
        <w:t>Elaborarea proiect</w:t>
      </w:r>
      <w:r w:rsidR="00C02779" w:rsidRPr="002B3B7E">
        <w:rPr>
          <w:b/>
          <w:bCs/>
          <w:noProof/>
          <w:color w:val="000000" w:themeColor="text1"/>
          <w:szCs w:val="24"/>
          <w:lang w:val="ro-RO" w:eastAsia="ro-RO"/>
        </w:rPr>
        <w:t>ului</w:t>
      </w:r>
      <w:r w:rsidRPr="002B3B7E">
        <w:rPr>
          <w:b/>
          <w:bCs/>
          <w:noProof/>
          <w:color w:val="000000" w:themeColor="text1"/>
          <w:szCs w:val="24"/>
          <w:lang w:val="ro-RO" w:eastAsia="ro-RO"/>
        </w:rPr>
        <w:t xml:space="preserve"> </w:t>
      </w:r>
      <w:r w:rsidR="00C02779" w:rsidRPr="002B3B7E">
        <w:rPr>
          <w:b/>
          <w:bCs/>
          <w:noProof/>
          <w:color w:val="000000" w:themeColor="text1"/>
          <w:szCs w:val="24"/>
          <w:lang w:val="ro-RO" w:eastAsia="ro-RO"/>
        </w:rPr>
        <w:t>va fi realizat</w:t>
      </w:r>
      <w:r w:rsidR="00BA5453" w:rsidRPr="002B3B7E">
        <w:rPr>
          <w:b/>
          <w:bCs/>
          <w:noProof/>
          <w:color w:val="000000" w:themeColor="text1"/>
          <w:szCs w:val="24"/>
          <w:lang w:val="ro-RO" w:eastAsia="ro-RO"/>
        </w:rPr>
        <w:t xml:space="preserve">ă din </w:t>
      </w:r>
      <w:r w:rsidR="00974C00" w:rsidRPr="002B3B7E">
        <w:rPr>
          <w:b/>
          <w:bCs/>
          <w:noProof/>
          <w:color w:val="000000" w:themeColor="text1"/>
          <w:szCs w:val="24"/>
          <w:lang w:val="ro-RO" w:eastAsia="ro-RO"/>
        </w:rPr>
        <w:t>mo</w:t>
      </w:r>
      <w:r w:rsidR="00BA5453" w:rsidRPr="002B3B7E">
        <w:rPr>
          <w:b/>
          <w:bCs/>
          <w:noProof/>
          <w:color w:val="000000" w:themeColor="text1"/>
          <w:szCs w:val="24"/>
          <w:lang w:val="ro-RO" w:eastAsia="ro-RO"/>
        </w:rPr>
        <w:t>mentul semnării</w:t>
      </w:r>
      <w:r w:rsidR="00C02779" w:rsidRPr="002B3B7E">
        <w:rPr>
          <w:b/>
          <w:bCs/>
          <w:noProof/>
          <w:color w:val="000000" w:themeColor="text1"/>
          <w:szCs w:val="24"/>
          <w:lang w:val="ro-RO" w:eastAsia="ro-RO"/>
        </w:rPr>
        <w:t xml:space="preserve"> </w:t>
      </w:r>
      <w:r w:rsidR="00BA5453" w:rsidRPr="002B3B7E">
        <w:rPr>
          <w:b/>
          <w:bCs/>
          <w:noProof/>
          <w:color w:val="000000" w:themeColor="text1"/>
          <w:szCs w:val="24"/>
          <w:lang w:val="ro-RO" w:eastAsia="ro-RO"/>
        </w:rPr>
        <w:t xml:space="preserve"> contractului  în termen </w:t>
      </w:r>
      <w:r w:rsidR="00BA5453" w:rsidRPr="002B3B7E">
        <w:rPr>
          <w:b/>
          <w:bCs/>
          <w:noProof/>
          <w:szCs w:val="24"/>
          <w:lang w:val="ro-RO" w:eastAsia="ro-RO"/>
        </w:rPr>
        <w:t xml:space="preserve">de </w:t>
      </w:r>
      <w:r w:rsidR="00E22F14" w:rsidRPr="002B3B7E">
        <w:rPr>
          <w:b/>
          <w:bCs/>
          <w:noProof/>
          <w:szCs w:val="24"/>
          <w:lang w:val="ro-RO" w:eastAsia="ro-RO"/>
        </w:rPr>
        <w:t xml:space="preserve"> </w:t>
      </w:r>
      <w:r w:rsidR="006749DB" w:rsidRPr="002B3B7E">
        <w:rPr>
          <w:b/>
          <w:bCs/>
          <w:noProof/>
          <w:szCs w:val="24"/>
          <w:lang w:val="ro-RO" w:eastAsia="ro-RO"/>
        </w:rPr>
        <w:t>9</w:t>
      </w:r>
      <w:r w:rsidR="00BA5453" w:rsidRPr="002B3B7E">
        <w:rPr>
          <w:b/>
          <w:bCs/>
          <w:noProof/>
          <w:szCs w:val="24"/>
          <w:lang w:val="ro-RO" w:eastAsia="ro-RO"/>
        </w:rPr>
        <w:t>0  de zile  calendaristice.</w:t>
      </w:r>
    </w:p>
    <w:p w14:paraId="0E256F19" w14:textId="49DE79B7" w:rsidR="00C02779" w:rsidRPr="001B5B06" w:rsidRDefault="001B5B06" w:rsidP="002B3B7E">
      <w:pPr>
        <w:pStyle w:val="a4"/>
        <w:numPr>
          <w:ilvl w:val="1"/>
          <w:numId w:val="23"/>
        </w:numPr>
        <w:spacing w:after="0"/>
        <w:jc w:val="both"/>
        <w:rPr>
          <w:rFonts w:cs="Times New Roman"/>
          <w:b/>
          <w:bCs/>
          <w:noProof/>
          <w:color w:val="EE0000"/>
          <w:spacing w:val="-3"/>
          <w:lang w:val="en-US"/>
        </w:rPr>
      </w:pPr>
      <w:r w:rsidRPr="001B5B06">
        <w:rPr>
          <w:rFonts w:eastAsia="SimSun"/>
          <w:b/>
          <w:bCs/>
          <w:iCs/>
          <w:color w:val="EE0000"/>
          <w:szCs w:val="24"/>
          <w:lang w:val="ro-RO" w:eastAsia="zh-CN"/>
        </w:rPr>
        <w:t xml:space="preserve">Operatorul economic care va fi desemnat câștigător își va asuma obligația de semnare ulterioara a unui contract/contracte  cu privire la </w:t>
      </w:r>
      <w:r w:rsidR="00206388" w:rsidRPr="001B5B06">
        <w:rPr>
          <w:rFonts w:eastAsia="SimSun"/>
          <w:b/>
          <w:bCs/>
          <w:iCs/>
          <w:color w:val="EE0000"/>
          <w:szCs w:val="24"/>
          <w:lang w:val="ro-RO" w:eastAsia="zh-CN"/>
        </w:rPr>
        <w:t xml:space="preserve">Supraveghere de autor  </w:t>
      </w:r>
      <w:r w:rsidRPr="001B5B06">
        <w:rPr>
          <w:rFonts w:eastAsia="SimSun"/>
          <w:b/>
          <w:bCs/>
          <w:iCs/>
          <w:color w:val="EE0000"/>
          <w:szCs w:val="24"/>
          <w:lang w:val="ro-RO" w:eastAsia="zh-CN"/>
        </w:rPr>
        <w:t xml:space="preserve">pentru serviciile prestate </w:t>
      </w:r>
      <w:r w:rsidR="002402C1" w:rsidRPr="001B5B06">
        <w:rPr>
          <w:rFonts w:cs="Times New Roman"/>
          <w:b/>
          <w:bCs/>
          <w:noProof/>
          <w:color w:val="EE0000"/>
          <w:spacing w:val="-3"/>
          <w:lang w:val="ro-RO"/>
        </w:rPr>
        <w:t>p</w:t>
      </w:r>
      <w:r w:rsidR="007C54DC" w:rsidRPr="001B5B06">
        <w:rPr>
          <w:rFonts w:cs="Times New Roman"/>
          <w:b/>
          <w:bCs/>
          <w:noProof/>
          <w:color w:val="EE0000"/>
          <w:spacing w:val="-3"/>
          <w:lang w:val="ro-RO"/>
        </w:rPr>
        <w:t>â</w:t>
      </w:r>
      <w:r w:rsidR="002402C1" w:rsidRPr="001B5B06">
        <w:rPr>
          <w:rFonts w:cs="Times New Roman"/>
          <w:b/>
          <w:bCs/>
          <w:noProof/>
          <w:color w:val="EE0000"/>
          <w:spacing w:val="-3"/>
          <w:lang w:val="ro-RO"/>
        </w:rPr>
        <w:t xml:space="preserve">nă  la </w:t>
      </w:r>
      <w:r w:rsidRPr="001B5B06">
        <w:rPr>
          <w:rFonts w:cs="Times New Roman"/>
          <w:b/>
          <w:bCs/>
          <w:noProof/>
          <w:color w:val="EE0000"/>
          <w:spacing w:val="-3"/>
          <w:lang w:val="ro-RO"/>
        </w:rPr>
        <w:t>finalizarea implimentării proiectului.</w:t>
      </w:r>
    </w:p>
    <w:p w14:paraId="7B1911F5" w14:textId="77777777" w:rsidR="00F71C5D" w:rsidRPr="00F71C5D" w:rsidRDefault="00F71C5D" w:rsidP="00F71C5D">
      <w:pPr>
        <w:pStyle w:val="a4"/>
        <w:spacing w:after="0"/>
        <w:ind w:left="823"/>
        <w:jc w:val="both"/>
        <w:rPr>
          <w:rFonts w:cs="Times New Roman"/>
          <w:b/>
          <w:noProof/>
          <w:color w:val="000000"/>
          <w:spacing w:val="-3"/>
          <w:lang w:val="en-US"/>
        </w:rPr>
      </w:pPr>
    </w:p>
    <w:p w14:paraId="3BE235CC" w14:textId="1D24CE2B" w:rsidR="0077095E" w:rsidRDefault="005267F1" w:rsidP="00C26176">
      <w:pPr>
        <w:pStyle w:val="a4"/>
        <w:numPr>
          <w:ilvl w:val="0"/>
          <w:numId w:val="24"/>
        </w:numPr>
        <w:spacing w:after="0" w:line="300" w:lineRule="auto"/>
        <w:jc w:val="both"/>
        <w:rPr>
          <w:rFonts w:eastAsia="Calibri" w:cs="Times New Roman"/>
          <w:b/>
          <w:noProof/>
          <w:spacing w:val="-3"/>
          <w:lang w:val="ro-RO"/>
        </w:rPr>
      </w:pPr>
      <w:r w:rsidRPr="00036804">
        <w:rPr>
          <w:b/>
          <w:noProof/>
          <w:color w:val="000000"/>
          <w:spacing w:val="-3"/>
          <w:lang w:val="ro-RO"/>
        </w:rPr>
        <w:t xml:space="preserve">SCOPUL </w:t>
      </w:r>
      <w:r w:rsidRPr="00036804">
        <w:rPr>
          <w:rFonts w:eastAsia="Calibri" w:cs="Times New Roman"/>
          <w:b/>
          <w:noProof/>
          <w:spacing w:val="-3"/>
          <w:lang w:val="ro-RO"/>
        </w:rPr>
        <w:t>SERVICIILOR CONTRACTATE</w:t>
      </w:r>
      <w:bookmarkStart w:id="2" w:name="_Hlk162343023"/>
    </w:p>
    <w:p w14:paraId="026B3AF6" w14:textId="75BFD8F3" w:rsidR="00376C49" w:rsidRPr="00154D84" w:rsidRDefault="002B3B7E" w:rsidP="002B3B7E">
      <w:pPr>
        <w:spacing w:after="0" w:line="300" w:lineRule="auto"/>
        <w:rPr>
          <w:rFonts w:eastAsia="CIDFont+F2" w:cs="Times New Roman"/>
          <w:szCs w:val="24"/>
          <w:lang w:val="ro-RO"/>
        </w:rPr>
      </w:pPr>
      <w:r>
        <w:rPr>
          <w:rFonts w:eastAsia="CIDFont+F2" w:cs="Times New Roman"/>
          <w:szCs w:val="24"/>
          <w:lang w:val="ro-RO"/>
        </w:rPr>
        <w:t xml:space="preserve">4.1 </w:t>
      </w:r>
      <w:r w:rsidR="00C261D6" w:rsidRPr="00154D84">
        <w:rPr>
          <w:rFonts w:eastAsia="CIDFont+F2" w:cs="Times New Roman"/>
          <w:szCs w:val="24"/>
          <w:lang w:val="ro-RO"/>
        </w:rPr>
        <w:t xml:space="preserve">Elaborarea </w:t>
      </w:r>
      <w:r w:rsidR="00BD6E8B" w:rsidRPr="00154D84">
        <w:rPr>
          <w:rFonts w:eastAsia="CIDFont+F2" w:cs="Times New Roman"/>
          <w:szCs w:val="24"/>
          <w:lang w:val="ro-RO"/>
        </w:rPr>
        <w:t xml:space="preserve"> </w:t>
      </w:r>
      <w:r w:rsidR="00C261D6" w:rsidRPr="00154D84">
        <w:rPr>
          <w:rFonts w:eastAsia="CIDFont+F2" w:cs="Times New Roman"/>
          <w:szCs w:val="24"/>
          <w:lang w:val="ro-RO"/>
        </w:rPr>
        <w:t>documentației</w:t>
      </w:r>
      <w:r w:rsidR="00BD6E8B" w:rsidRPr="00154D84">
        <w:rPr>
          <w:rFonts w:eastAsia="CIDFont+F2" w:cs="Times New Roman"/>
          <w:szCs w:val="24"/>
          <w:lang w:val="ro-RO"/>
        </w:rPr>
        <w:t xml:space="preserve"> </w:t>
      </w:r>
      <w:r w:rsidR="00C261D6" w:rsidRPr="00154D84">
        <w:rPr>
          <w:rFonts w:eastAsia="CIDFont+F2" w:cs="Times New Roman"/>
          <w:szCs w:val="24"/>
          <w:lang w:val="ro-RO"/>
        </w:rPr>
        <w:t xml:space="preserve"> de </w:t>
      </w:r>
      <w:r w:rsidR="00BD6E8B" w:rsidRPr="00154D84">
        <w:rPr>
          <w:rFonts w:eastAsia="CIDFont+F2" w:cs="Times New Roman"/>
          <w:szCs w:val="24"/>
          <w:lang w:val="ro-RO"/>
        </w:rPr>
        <w:t xml:space="preserve"> </w:t>
      </w:r>
      <w:r w:rsidR="00C261D6" w:rsidRPr="00154D84">
        <w:rPr>
          <w:rFonts w:eastAsia="CIDFont+F2" w:cs="Times New Roman"/>
          <w:szCs w:val="24"/>
          <w:lang w:val="ro-RO"/>
        </w:rPr>
        <w:t>p</w:t>
      </w:r>
      <w:r w:rsidR="00022342" w:rsidRPr="00154D84">
        <w:rPr>
          <w:rFonts w:eastAsia="CIDFont+F2" w:cs="Times New Roman"/>
          <w:szCs w:val="24"/>
          <w:lang w:val="ro-RO"/>
        </w:rPr>
        <w:t>roiect</w:t>
      </w:r>
      <w:r w:rsidR="00C261D6" w:rsidRPr="00154D84">
        <w:rPr>
          <w:rFonts w:eastAsia="CIDFont+F2" w:cs="Times New Roman"/>
          <w:szCs w:val="24"/>
          <w:lang w:val="ro-RO"/>
        </w:rPr>
        <w:t xml:space="preserve"> pentru</w:t>
      </w:r>
      <w:r w:rsidR="00022342" w:rsidRPr="00154D84">
        <w:rPr>
          <w:rFonts w:eastAsia="CIDFont+F2" w:cs="Times New Roman"/>
          <w:szCs w:val="24"/>
          <w:lang w:val="ro-RO"/>
        </w:rPr>
        <w:t xml:space="preserve"> reconstrucție se </w:t>
      </w:r>
      <w:r w:rsidR="00D22910" w:rsidRPr="00154D84">
        <w:rPr>
          <w:rFonts w:eastAsia="CIDFont+F2" w:cs="Times New Roman"/>
          <w:szCs w:val="24"/>
          <w:lang w:val="ro-RO"/>
        </w:rPr>
        <w:t xml:space="preserve">va </w:t>
      </w:r>
      <w:r w:rsidR="00022342" w:rsidRPr="00154D84">
        <w:rPr>
          <w:rFonts w:eastAsia="CIDFont+F2" w:cs="Times New Roman"/>
          <w:szCs w:val="24"/>
          <w:lang w:val="ro-RO"/>
        </w:rPr>
        <w:t>efectu</w:t>
      </w:r>
      <w:r w:rsidR="00D22910" w:rsidRPr="00154D84">
        <w:rPr>
          <w:rFonts w:eastAsia="CIDFont+F2" w:cs="Times New Roman"/>
          <w:szCs w:val="24"/>
          <w:lang w:val="ro-RO"/>
        </w:rPr>
        <w:t>a</w:t>
      </w:r>
      <w:r w:rsidR="00022342" w:rsidRPr="00154D84">
        <w:rPr>
          <w:rFonts w:eastAsia="CIDFont+F2" w:cs="Times New Roman"/>
          <w:szCs w:val="24"/>
          <w:lang w:val="ro-RO"/>
        </w:rPr>
        <w:t xml:space="preserve"> în baza cerințelor din CUC </w:t>
      </w:r>
      <w:r w:rsidR="00BD6E8B" w:rsidRPr="00154D84">
        <w:rPr>
          <w:rFonts w:eastAsia="CIDFont+F2" w:cs="Times New Roman"/>
          <w:szCs w:val="24"/>
          <w:lang w:val="ro-RO"/>
        </w:rPr>
        <w:t xml:space="preserve"> nr.</w:t>
      </w:r>
      <w:r w:rsidR="00022342" w:rsidRPr="00154D84">
        <w:rPr>
          <w:rFonts w:eastAsia="CIDFont+F2" w:cs="Times New Roman"/>
          <w:szCs w:val="24"/>
          <w:lang w:val="ro-RO"/>
        </w:rPr>
        <w:t>434</w:t>
      </w:r>
      <w:r w:rsidR="00BD6E8B" w:rsidRPr="00154D84">
        <w:rPr>
          <w:rFonts w:eastAsia="CIDFont+F2" w:cs="Times New Roman"/>
          <w:szCs w:val="24"/>
          <w:lang w:val="ro-RO"/>
        </w:rPr>
        <w:t xml:space="preserve">  </w:t>
      </w:r>
      <w:r w:rsidR="00BD6E8B" w:rsidRPr="00533BA1">
        <w:rPr>
          <w:rFonts w:eastAsia="CIDFont+F2" w:cs="Times New Roman"/>
          <w:color w:val="000000" w:themeColor="text1"/>
          <w:szCs w:val="24"/>
          <w:lang w:val="ro-RO"/>
        </w:rPr>
        <w:t>din 28.12.2023.</w:t>
      </w:r>
      <w:r w:rsidR="00320E4E" w:rsidRPr="00533BA1">
        <w:rPr>
          <w:rFonts w:eastAsia="CIDFont+F2" w:cs="Times New Roman"/>
          <w:color w:val="000000" w:themeColor="text1"/>
          <w:szCs w:val="24"/>
          <w:lang w:val="ro-RO"/>
        </w:rPr>
        <w:t>,</w:t>
      </w:r>
      <w:r w:rsidR="008A6149">
        <w:rPr>
          <w:rFonts w:eastAsia="CIDFont+F2" w:cs="Times New Roman"/>
          <w:color w:val="000000" w:themeColor="text1"/>
          <w:szCs w:val="24"/>
          <w:lang w:val="ro-RO"/>
        </w:rPr>
        <w:t xml:space="preserve"> </w:t>
      </w:r>
      <w:r w:rsidR="00320E4E" w:rsidRPr="00533BA1">
        <w:rPr>
          <w:rFonts w:eastAsia="CIDFont+F2" w:cs="Times New Roman"/>
          <w:color w:val="000000" w:themeColor="text1"/>
          <w:szCs w:val="24"/>
          <w:lang w:val="ro-RO"/>
        </w:rPr>
        <w:t>capitolul III.</w:t>
      </w:r>
      <w:r w:rsidR="00022342" w:rsidRPr="00533BA1">
        <w:rPr>
          <w:rFonts w:eastAsia="CIDFont+F2" w:cs="Times New Roman"/>
          <w:color w:val="000000" w:themeColor="text1"/>
          <w:szCs w:val="24"/>
          <w:lang w:val="ro-RO"/>
        </w:rPr>
        <w:t xml:space="preserve"> </w:t>
      </w:r>
    </w:p>
    <w:p w14:paraId="67156EB9" w14:textId="77777777" w:rsidR="004054DE" w:rsidRPr="004054DE" w:rsidRDefault="004054DE" w:rsidP="004054DE">
      <w:pPr>
        <w:pStyle w:val="a4"/>
        <w:spacing w:after="0"/>
        <w:ind w:left="823"/>
        <w:rPr>
          <w:rFonts w:eastAsia="CIDFont+F2" w:cs="Times New Roman"/>
          <w:szCs w:val="24"/>
          <w:lang w:val="ro-RO"/>
        </w:rPr>
      </w:pPr>
    </w:p>
    <w:bookmarkEnd w:id="2"/>
    <w:p w14:paraId="7477F7FA" w14:textId="36EE2129" w:rsidR="00376C49" w:rsidRPr="00376C49" w:rsidRDefault="005267F1" w:rsidP="00154D84">
      <w:pPr>
        <w:pStyle w:val="a4"/>
        <w:numPr>
          <w:ilvl w:val="0"/>
          <w:numId w:val="24"/>
        </w:numPr>
        <w:spacing w:after="120"/>
        <w:rPr>
          <w:b/>
          <w:noProof/>
          <w:u w:val="single"/>
          <w:lang w:val="ro-RO"/>
        </w:rPr>
      </w:pPr>
      <w:r w:rsidRPr="00036804">
        <w:rPr>
          <w:rFonts w:eastAsia="Calibri" w:cs="Times New Roman"/>
          <w:b/>
          <w:noProof/>
          <w:spacing w:val="-3"/>
          <w:lang w:val="ro-RO"/>
        </w:rPr>
        <w:t>DOCUMENTAȚIA TEHNICO-NORMATIVĂ</w:t>
      </w:r>
      <w:r w:rsidRPr="00036804">
        <w:rPr>
          <w:b/>
          <w:noProof/>
          <w:spacing w:val="-3"/>
          <w:szCs w:val="24"/>
          <w:lang w:val="ro-RO" w:eastAsia="ro-RO"/>
        </w:rPr>
        <w:t xml:space="preserve"> CE REGLEMENTEAZĂ EFECTUAREA SERVICIILOR</w:t>
      </w:r>
      <w:r w:rsidR="00E6307D" w:rsidRPr="00036804">
        <w:rPr>
          <w:b/>
          <w:noProof/>
          <w:spacing w:val="-3"/>
          <w:szCs w:val="24"/>
          <w:lang w:val="ro-RO" w:eastAsia="ro-RO"/>
        </w:rPr>
        <w:t>:</w:t>
      </w:r>
    </w:p>
    <w:tbl>
      <w:tblPr>
        <w:tblW w:w="4659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8"/>
        <w:gridCol w:w="3214"/>
        <w:gridCol w:w="5060"/>
      </w:tblGrid>
      <w:tr w:rsidR="00950A43" w:rsidRPr="00036804" w14:paraId="649C7405" w14:textId="77777777" w:rsidTr="00533BA1">
        <w:tc>
          <w:tcPr>
            <w:tcW w:w="389" w:type="pct"/>
            <w:shd w:val="clear" w:color="auto" w:fill="F2F2F2"/>
            <w:vAlign w:val="center"/>
          </w:tcPr>
          <w:p w14:paraId="150D1281" w14:textId="77777777" w:rsidR="00E6307D" w:rsidRPr="00036804" w:rsidRDefault="00E6307D" w:rsidP="00950A43">
            <w:pPr>
              <w:spacing w:after="0" w:line="240" w:lineRule="auto"/>
              <w:ind w:left="720" w:hanging="720"/>
              <w:jc w:val="center"/>
              <w:rPr>
                <w:noProof/>
                <w:sz w:val="20"/>
                <w:szCs w:val="24"/>
                <w:lang w:val="ro-RO" w:eastAsia="ro-RO"/>
              </w:rPr>
            </w:pPr>
            <w:r w:rsidRPr="00036804">
              <w:rPr>
                <w:noProof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791" w:type="pct"/>
            <w:shd w:val="clear" w:color="auto" w:fill="F2F2F2"/>
            <w:vAlign w:val="center"/>
          </w:tcPr>
          <w:p w14:paraId="019A7221" w14:textId="77777777" w:rsidR="00E6307D" w:rsidRDefault="00E6307D" w:rsidP="00DF6933">
            <w:pPr>
              <w:spacing w:after="0" w:line="240" w:lineRule="auto"/>
              <w:jc w:val="center"/>
              <w:rPr>
                <w:b/>
                <w:noProof/>
                <w:spacing w:val="-3"/>
                <w:sz w:val="22"/>
                <w:lang w:val="ro-RO" w:eastAsia="ro-RO"/>
              </w:rPr>
            </w:pPr>
            <w:r w:rsidRPr="00036804">
              <w:rPr>
                <w:b/>
                <w:noProof/>
                <w:spacing w:val="-3"/>
                <w:sz w:val="22"/>
                <w:lang w:val="ro-RO" w:eastAsia="ro-RO"/>
              </w:rPr>
              <w:t>Codul documentului</w:t>
            </w:r>
          </w:p>
          <w:p w14:paraId="318B8B99" w14:textId="77777777" w:rsidR="00E241C3" w:rsidRPr="00247168" w:rsidRDefault="00E241C3" w:rsidP="00DF6933">
            <w:pPr>
              <w:spacing w:after="0" w:line="240" w:lineRule="auto"/>
              <w:jc w:val="center"/>
              <w:rPr>
                <w:b/>
                <w:noProof/>
                <w:spacing w:val="-3"/>
                <w:sz w:val="22"/>
                <w:lang w:eastAsia="ro-RO"/>
              </w:rPr>
            </w:pPr>
          </w:p>
        </w:tc>
        <w:tc>
          <w:tcPr>
            <w:tcW w:w="2820" w:type="pct"/>
            <w:shd w:val="clear" w:color="auto" w:fill="F2F2F2"/>
            <w:vAlign w:val="center"/>
          </w:tcPr>
          <w:p w14:paraId="517730EA" w14:textId="77777777" w:rsidR="00E6307D" w:rsidRPr="00036804" w:rsidRDefault="00E6307D" w:rsidP="00DF6933">
            <w:pPr>
              <w:spacing w:after="0" w:line="240" w:lineRule="auto"/>
              <w:jc w:val="center"/>
              <w:rPr>
                <w:noProof/>
                <w:sz w:val="22"/>
                <w:lang w:val="ro-RO" w:eastAsia="ro-RO"/>
              </w:rPr>
            </w:pPr>
            <w:r w:rsidRPr="00036804">
              <w:rPr>
                <w:b/>
                <w:noProof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AD3E01" w:rsidRPr="001B5B06" w14:paraId="24F642E2" w14:textId="77777777" w:rsidTr="00533BA1">
        <w:tc>
          <w:tcPr>
            <w:tcW w:w="389" w:type="pct"/>
            <w:vAlign w:val="center"/>
          </w:tcPr>
          <w:p w14:paraId="78962C75" w14:textId="4D1BB465" w:rsidR="00AD3E01" w:rsidRPr="00DD4E99" w:rsidRDefault="00DD4E99" w:rsidP="00AD3E01">
            <w:pPr>
              <w:spacing w:after="0" w:line="240" w:lineRule="auto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>
              <w:rPr>
                <w:noProof/>
                <w:color w:val="000000" w:themeColor="text1"/>
                <w:szCs w:val="32"/>
                <w:lang w:eastAsia="ro-RO"/>
              </w:rPr>
              <w:t>1</w:t>
            </w:r>
            <w:r>
              <w:rPr>
                <w:noProof/>
                <w:color w:val="000000" w:themeColor="text1"/>
                <w:szCs w:val="32"/>
                <w:lang w:val="ro-RO" w:eastAsia="ro-RO"/>
              </w:rPr>
              <w:t>.</w:t>
            </w:r>
          </w:p>
        </w:tc>
        <w:tc>
          <w:tcPr>
            <w:tcW w:w="1791" w:type="pct"/>
            <w:vAlign w:val="center"/>
          </w:tcPr>
          <w:p w14:paraId="20B93DAA" w14:textId="77777777" w:rsidR="00AD3E01" w:rsidRPr="00DD4E99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/>
              </w:rPr>
            </w:pPr>
            <w:r w:rsidRPr="00DD4E99">
              <w:rPr>
                <w:noProof/>
                <w:color w:val="000000" w:themeColor="text1"/>
                <w:spacing w:val="-3"/>
                <w:szCs w:val="24"/>
                <w:lang w:val="ro-RO"/>
              </w:rPr>
              <w:t>HG  nr.743</w:t>
            </w:r>
          </w:p>
          <w:p w14:paraId="34348994" w14:textId="13FC05C6" w:rsidR="00AD3E01" w:rsidRPr="00DD4E99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</w:rPr>
            </w:pPr>
            <w:r w:rsidRPr="00DD4E99">
              <w:rPr>
                <w:noProof/>
                <w:color w:val="000000" w:themeColor="text1"/>
                <w:spacing w:val="-3"/>
                <w:szCs w:val="24"/>
                <w:lang w:val="ro-RO"/>
              </w:rPr>
              <w:t>din 06</w:t>
            </w:r>
            <w:r w:rsidR="00DB5290">
              <w:rPr>
                <w:noProof/>
                <w:color w:val="000000" w:themeColor="text1"/>
                <w:spacing w:val="-3"/>
                <w:szCs w:val="24"/>
              </w:rPr>
              <w:t>.</w:t>
            </w:r>
            <w:r w:rsidRPr="00DD4E99">
              <w:rPr>
                <w:noProof/>
                <w:color w:val="000000" w:themeColor="text1"/>
                <w:spacing w:val="-3"/>
                <w:szCs w:val="24"/>
                <w:lang w:val="ro-RO"/>
              </w:rPr>
              <w:t>1</w:t>
            </w:r>
            <w:r w:rsidR="00DB5290">
              <w:rPr>
                <w:noProof/>
                <w:color w:val="000000" w:themeColor="text1"/>
                <w:spacing w:val="-3"/>
                <w:szCs w:val="24"/>
              </w:rPr>
              <w:t>1.</w:t>
            </w:r>
            <w:r w:rsidRPr="00DD4E99">
              <w:rPr>
                <w:noProof/>
                <w:color w:val="000000" w:themeColor="text1"/>
                <w:spacing w:val="-3"/>
                <w:szCs w:val="24"/>
                <w:lang w:val="ro-RO"/>
              </w:rPr>
              <w:t>2024</w:t>
            </w:r>
          </w:p>
        </w:tc>
        <w:tc>
          <w:tcPr>
            <w:tcW w:w="2820" w:type="pct"/>
            <w:vAlign w:val="center"/>
          </w:tcPr>
          <w:p w14:paraId="5E8EBD05" w14:textId="1E0434F5" w:rsidR="00AD3E01" w:rsidRPr="00DD4E99" w:rsidRDefault="00AD3E01" w:rsidP="00AD3E01">
            <w:pPr>
              <w:spacing w:after="0"/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D4E99">
              <w:rPr>
                <w:rStyle w:val="af5"/>
                <w:b w:val="0"/>
                <w:bCs w:val="0"/>
                <w:color w:val="000000" w:themeColor="text1"/>
                <w:lang w:val="ro-RO"/>
              </w:rPr>
              <w:t xml:space="preserve">Cu privire la asigurarea </w:t>
            </w:r>
            <w:proofErr w:type="spellStart"/>
            <w:r w:rsidRPr="00DD4E99">
              <w:rPr>
                <w:rStyle w:val="af5"/>
                <w:b w:val="0"/>
                <w:bCs w:val="0"/>
                <w:color w:val="000000" w:themeColor="text1"/>
                <w:lang w:val="ro-RO"/>
              </w:rPr>
              <w:t>calităţii</w:t>
            </w:r>
            <w:proofErr w:type="spellEnd"/>
            <w:r w:rsidRPr="00DD4E99">
              <w:rPr>
                <w:rStyle w:val="af5"/>
                <w:b w:val="0"/>
                <w:bCs w:val="0"/>
                <w:color w:val="000000" w:themeColor="text1"/>
                <w:lang w:val="ro-RO"/>
              </w:rPr>
              <w:t xml:space="preserve"> </w:t>
            </w:r>
            <w:proofErr w:type="spellStart"/>
            <w:r w:rsidRPr="00DD4E99">
              <w:rPr>
                <w:rStyle w:val="af5"/>
                <w:b w:val="0"/>
                <w:bCs w:val="0"/>
                <w:color w:val="000000" w:themeColor="text1"/>
                <w:lang w:val="ro-RO"/>
              </w:rPr>
              <w:t>construcţiilor</w:t>
            </w:r>
            <w:proofErr w:type="spellEnd"/>
          </w:p>
        </w:tc>
      </w:tr>
      <w:tr w:rsidR="00AD3E01" w:rsidRPr="00036804" w14:paraId="179390EB" w14:textId="77777777" w:rsidTr="00533BA1">
        <w:tc>
          <w:tcPr>
            <w:tcW w:w="389" w:type="pct"/>
            <w:vAlign w:val="center"/>
          </w:tcPr>
          <w:p w14:paraId="302A52FA" w14:textId="23605B04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2.</w:t>
            </w:r>
          </w:p>
        </w:tc>
        <w:tc>
          <w:tcPr>
            <w:tcW w:w="1791" w:type="pct"/>
            <w:vAlign w:val="center"/>
          </w:tcPr>
          <w:p w14:paraId="62BE089A" w14:textId="0D9055A0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</w:rPr>
              <w:t>NCM A. 07.02-2012</w:t>
            </w:r>
          </w:p>
        </w:tc>
        <w:tc>
          <w:tcPr>
            <w:tcW w:w="2820" w:type="pct"/>
            <w:vAlign w:val="center"/>
          </w:tcPr>
          <w:p w14:paraId="2F5CD63C" w14:textId="7531A646" w:rsidR="00AD3E01" w:rsidRPr="00533BA1" w:rsidRDefault="00AD3E01" w:rsidP="00AD3E01">
            <w:pPr>
              <w:spacing w:after="0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533BA1">
              <w:rPr>
                <w:color w:val="000000" w:themeColor="text1"/>
                <w:lang w:val="pt-BR"/>
              </w:rPr>
              <w:t xml:space="preserve">Procedura de elaborare, avizare, aprobare </w:t>
            </w:r>
            <w:r w:rsidRPr="00533BA1">
              <w:rPr>
                <w:rFonts w:hint="eastAsia"/>
                <w:color w:val="000000" w:themeColor="text1"/>
                <w:lang w:val="pt-BR"/>
              </w:rPr>
              <w:t>ş</w:t>
            </w:r>
            <w:r w:rsidRPr="00533BA1">
              <w:rPr>
                <w:color w:val="000000" w:themeColor="text1"/>
                <w:lang w:val="pt-BR"/>
              </w:rPr>
              <w:t>i con</w:t>
            </w:r>
            <w:r w:rsidRPr="00533BA1">
              <w:rPr>
                <w:rFonts w:hint="eastAsia"/>
                <w:color w:val="000000" w:themeColor="text1"/>
                <w:lang w:val="pt-BR"/>
              </w:rPr>
              <w:t>ţ</w:t>
            </w:r>
            <w:r w:rsidRPr="00533BA1">
              <w:rPr>
                <w:color w:val="000000" w:themeColor="text1"/>
                <w:lang w:val="pt-BR"/>
              </w:rPr>
              <w:t>inutul-cadru al documenta</w:t>
            </w:r>
            <w:r w:rsidRPr="00533BA1">
              <w:rPr>
                <w:rFonts w:hint="eastAsia"/>
                <w:color w:val="000000" w:themeColor="text1"/>
                <w:lang w:val="pt-BR"/>
              </w:rPr>
              <w:t>ţ</w:t>
            </w:r>
            <w:r w:rsidRPr="00533BA1">
              <w:rPr>
                <w:color w:val="000000" w:themeColor="text1"/>
                <w:lang w:val="pt-BR"/>
              </w:rPr>
              <w:t>iei de proiect pentru construc</w:t>
            </w:r>
            <w:r w:rsidRPr="00533BA1">
              <w:rPr>
                <w:rFonts w:hint="eastAsia"/>
                <w:color w:val="000000" w:themeColor="text1"/>
                <w:lang w:val="pt-BR"/>
              </w:rPr>
              <w:t>ţ</w:t>
            </w:r>
            <w:r w:rsidRPr="00533BA1">
              <w:rPr>
                <w:color w:val="000000" w:themeColor="text1"/>
                <w:lang w:val="pt-BR"/>
              </w:rPr>
              <w:t xml:space="preserve">ii. </w:t>
            </w:r>
            <w:proofErr w:type="spellStart"/>
            <w:r w:rsidRPr="00533BA1">
              <w:rPr>
                <w:color w:val="000000" w:themeColor="text1"/>
                <w:lang w:val="en-US"/>
              </w:rPr>
              <w:t>Cerin</w:t>
            </w:r>
            <w:r w:rsidRPr="00533BA1">
              <w:rPr>
                <w:rFonts w:hint="eastAsia"/>
                <w:color w:val="000000" w:themeColor="text1"/>
                <w:lang w:val="en-US"/>
              </w:rPr>
              <w:t>ţ</w:t>
            </w:r>
            <w:r w:rsidRPr="00533BA1">
              <w:rPr>
                <w:color w:val="000000" w:themeColor="text1"/>
                <w:lang w:val="en-US"/>
              </w:rPr>
              <w:t>e</w:t>
            </w:r>
            <w:proofErr w:type="spellEnd"/>
            <w:r w:rsidRPr="00533BA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rFonts w:hint="eastAsia"/>
                <w:color w:val="000000" w:themeColor="text1"/>
                <w:lang w:val="en-US"/>
              </w:rPr>
              <w:t>ş</w:t>
            </w:r>
            <w:r w:rsidRPr="00533BA1">
              <w:rPr>
                <w:color w:val="000000" w:themeColor="text1"/>
                <w:lang w:val="en-US"/>
              </w:rPr>
              <w:t>i</w:t>
            </w:r>
            <w:proofErr w:type="spellEnd"/>
            <w:r w:rsidRPr="00533BA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color w:val="000000" w:themeColor="text1"/>
                <w:lang w:val="en-US"/>
              </w:rPr>
              <w:t>prevederi</w:t>
            </w:r>
            <w:proofErr w:type="spellEnd"/>
            <w:r w:rsidRPr="00533BA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color w:val="000000" w:themeColor="text1"/>
                <w:lang w:val="en-US"/>
              </w:rPr>
              <w:t>principale</w:t>
            </w:r>
            <w:proofErr w:type="spellEnd"/>
          </w:p>
        </w:tc>
      </w:tr>
      <w:tr w:rsidR="00320E4E" w:rsidRPr="00320E4E" w14:paraId="7F4274D6" w14:textId="77777777" w:rsidTr="00533BA1">
        <w:tc>
          <w:tcPr>
            <w:tcW w:w="389" w:type="pct"/>
            <w:vAlign w:val="center"/>
          </w:tcPr>
          <w:p w14:paraId="611BDD0C" w14:textId="037B41CC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3.</w:t>
            </w:r>
          </w:p>
        </w:tc>
        <w:tc>
          <w:tcPr>
            <w:tcW w:w="1791" w:type="pct"/>
            <w:vAlign w:val="center"/>
          </w:tcPr>
          <w:p w14:paraId="31B7E1A4" w14:textId="0F82CE13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  <w:t xml:space="preserve">CUC </w:t>
            </w:r>
            <w:r w:rsidR="0058365C" w:rsidRPr="00533BA1"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  <w:t xml:space="preserve"> nr.</w:t>
            </w:r>
            <w:r w:rsidRPr="00533BA1"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  <w:t xml:space="preserve">434  </w:t>
            </w:r>
          </w:p>
          <w:p w14:paraId="04FC1185" w14:textId="59AF3602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  <w:t>din 28.12.2023</w:t>
            </w:r>
          </w:p>
        </w:tc>
        <w:tc>
          <w:tcPr>
            <w:tcW w:w="2820" w:type="pct"/>
            <w:vAlign w:val="center"/>
          </w:tcPr>
          <w:p w14:paraId="5538CDF8" w14:textId="6F92023C" w:rsidR="00AD3E01" w:rsidRPr="00533BA1" w:rsidRDefault="00AD3E01" w:rsidP="00AD3E01">
            <w:pPr>
              <w:spacing w:after="0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533BA1">
              <w:rPr>
                <w:noProof/>
                <w:color w:val="000000" w:themeColor="text1"/>
                <w:szCs w:val="32"/>
                <w:lang w:val="ro-RO" w:eastAsia="ro-RO"/>
              </w:rPr>
              <w:t>Codul Urbanismului și Construcțiilor</w:t>
            </w:r>
          </w:p>
        </w:tc>
      </w:tr>
      <w:tr w:rsidR="00AD3E01" w:rsidRPr="001B5B06" w14:paraId="7ABDF4B9" w14:textId="77777777" w:rsidTr="00533BA1">
        <w:tc>
          <w:tcPr>
            <w:tcW w:w="389" w:type="pct"/>
            <w:vAlign w:val="center"/>
          </w:tcPr>
          <w:p w14:paraId="729FE8D6" w14:textId="1F0D6F7A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4.</w:t>
            </w:r>
          </w:p>
        </w:tc>
        <w:tc>
          <w:tcPr>
            <w:tcW w:w="1791" w:type="pct"/>
            <w:vAlign w:val="center"/>
          </w:tcPr>
          <w:p w14:paraId="7C401D6D" w14:textId="77777777" w:rsidR="00AD3E01" w:rsidRPr="00533BA1" w:rsidRDefault="00AD3E01" w:rsidP="00AD3E01">
            <w:pPr>
              <w:spacing w:after="0" w:line="240" w:lineRule="auto"/>
              <w:jc w:val="center"/>
              <w:rPr>
                <w:color w:val="000000" w:themeColor="text1"/>
                <w:szCs w:val="24"/>
                <w:lang w:val="en-US"/>
              </w:rPr>
            </w:pPr>
            <w:r w:rsidRPr="00533BA1">
              <w:rPr>
                <w:color w:val="000000" w:themeColor="text1"/>
                <w:szCs w:val="24"/>
                <w:lang w:val="en-US"/>
              </w:rPr>
              <w:t>CP A.08.01-1996</w:t>
            </w:r>
          </w:p>
          <w:p w14:paraId="7BB44782" w14:textId="7777777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 w:eastAsia="ro-RO"/>
              </w:rPr>
            </w:pPr>
          </w:p>
        </w:tc>
        <w:tc>
          <w:tcPr>
            <w:tcW w:w="2820" w:type="pct"/>
            <w:vAlign w:val="center"/>
          </w:tcPr>
          <w:p w14:paraId="4E284A79" w14:textId="42B5E7F1" w:rsidR="00AD3E01" w:rsidRPr="00533BA1" w:rsidRDefault="00AD3E01" w:rsidP="00AD3E01">
            <w:pPr>
              <w:spacing w:after="0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8A6149">
              <w:rPr>
                <w:rFonts w:eastAsia="Times New Roman" w:cs="Times New Roman"/>
                <w:color w:val="000000" w:themeColor="text1"/>
                <w:szCs w:val="24"/>
                <w:lang w:val="pt-BR" w:eastAsia="ru-RU"/>
              </w:rPr>
              <w:t>Instrucţiuni de verificare a calităţii şi recepţie a lucrărilor ascunse</w:t>
            </w:r>
            <w:r w:rsidRPr="008A6149">
              <w:rPr>
                <w:color w:val="000000" w:themeColor="text1"/>
                <w:lang w:val="pt-BR"/>
              </w:rPr>
              <w:t xml:space="preserve"> şi/sau în faze determinante la construcţii şi instalaţii aferente</w:t>
            </w:r>
          </w:p>
        </w:tc>
      </w:tr>
      <w:tr w:rsidR="00DD4E99" w:rsidRPr="00DD4E99" w14:paraId="186DA6AF" w14:textId="77777777" w:rsidTr="00533BA1">
        <w:trPr>
          <w:trHeight w:val="401"/>
        </w:trPr>
        <w:tc>
          <w:tcPr>
            <w:tcW w:w="389" w:type="pct"/>
            <w:vAlign w:val="center"/>
          </w:tcPr>
          <w:p w14:paraId="01728BB2" w14:textId="305549EF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bookmarkStart w:id="3" w:name="_Hlk188525297"/>
            <w:r w:rsidRPr="006749DB">
              <w:rPr>
                <w:noProof/>
                <w:szCs w:val="32"/>
                <w:lang w:val="ro-RO" w:eastAsia="ro-RO"/>
              </w:rPr>
              <w:t>5.</w:t>
            </w:r>
          </w:p>
        </w:tc>
        <w:tc>
          <w:tcPr>
            <w:tcW w:w="1791" w:type="pct"/>
            <w:vAlign w:val="center"/>
          </w:tcPr>
          <w:p w14:paraId="2265CDFC" w14:textId="09D851B4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/>
              </w:rPr>
            </w:pPr>
            <w:proofErr w:type="spellStart"/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>СНиП</w:t>
            </w:r>
            <w:proofErr w:type="spellEnd"/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 xml:space="preserve"> 3.03.01-87</w:t>
            </w:r>
          </w:p>
        </w:tc>
        <w:tc>
          <w:tcPr>
            <w:tcW w:w="2820" w:type="pct"/>
            <w:vAlign w:val="center"/>
          </w:tcPr>
          <w:p w14:paraId="369BF75E" w14:textId="52E1B0AC" w:rsidR="00AD3E01" w:rsidRPr="00533BA1" w:rsidRDefault="00AD3E01" w:rsidP="00AD3E01">
            <w:pPr>
              <w:pStyle w:val="4"/>
              <w:shd w:val="clear" w:color="auto" w:fill="FFFFFF"/>
              <w:spacing w:before="165" w:beforeAutospacing="0" w:after="165" w:afterAutospacing="0"/>
              <w:jc w:val="center"/>
              <w:rPr>
                <w:rStyle w:val="af5"/>
                <w:color w:val="000000" w:themeColor="text1"/>
                <w:lang w:val="ro-RO"/>
              </w:rPr>
            </w:pPr>
            <w:proofErr w:type="spellStart"/>
            <w:r w:rsidRPr="00533BA1">
              <w:rPr>
                <w:rFonts w:eastAsia="Calibri"/>
                <w:b w:val="0"/>
                <w:bCs w:val="0"/>
                <w:color w:val="000000" w:themeColor="text1"/>
                <w:lang w:val="en-US"/>
              </w:rPr>
              <w:t>Несущие</w:t>
            </w:r>
            <w:proofErr w:type="spellEnd"/>
            <w:r w:rsidRPr="00533BA1">
              <w:rPr>
                <w:rFonts w:eastAsia="Calibri"/>
                <w:b w:val="0"/>
                <w:bCs w:val="0"/>
                <w:color w:val="000000" w:themeColor="text1"/>
                <w:lang w:val="en-US"/>
              </w:rPr>
              <w:t xml:space="preserve"> и </w:t>
            </w:r>
            <w:proofErr w:type="spellStart"/>
            <w:r w:rsidRPr="00533BA1">
              <w:rPr>
                <w:rFonts w:eastAsia="Calibri"/>
                <w:b w:val="0"/>
                <w:bCs w:val="0"/>
                <w:color w:val="000000" w:themeColor="text1"/>
                <w:lang w:val="en-US"/>
              </w:rPr>
              <w:t>ограждающие</w:t>
            </w:r>
            <w:proofErr w:type="spellEnd"/>
            <w:r w:rsidRPr="00533BA1">
              <w:rPr>
                <w:rFonts w:eastAsia="Calibri"/>
                <w:b w:val="0"/>
                <w:bCs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rFonts w:eastAsia="Calibri"/>
                <w:b w:val="0"/>
                <w:bCs w:val="0"/>
                <w:color w:val="000000" w:themeColor="text1"/>
                <w:lang w:val="en-US"/>
              </w:rPr>
              <w:t>конструкции</w:t>
            </w:r>
            <w:proofErr w:type="spellEnd"/>
          </w:p>
        </w:tc>
      </w:tr>
      <w:tr w:rsidR="00AD3E01" w:rsidRPr="004F15E6" w14:paraId="04233D35" w14:textId="77777777" w:rsidTr="00533BA1">
        <w:trPr>
          <w:trHeight w:val="445"/>
        </w:trPr>
        <w:tc>
          <w:tcPr>
            <w:tcW w:w="389" w:type="pct"/>
            <w:vAlign w:val="center"/>
          </w:tcPr>
          <w:p w14:paraId="432743D9" w14:textId="1190109C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6.</w:t>
            </w:r>
          </w:p>
        </w:tc>
        <w:tc>
          <w:tcPr>
            <w:tcW w:w="1791" w:type="pct"/>
            <w:vAlign w:val="center"/>
          </w:tcPr>
          <w:p w14:paraId="1D4899B8" w14:textId="7777777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rFonts w:cs="Times New Roman"/>
                <w:noProof/>
                <w:color w:val="000000" w:themeColor="text1"/>
                <w:spacing w:val="-3"/>
                <w:szCs w:val="24"/>
                <w:lang w:val="en-US"/>
              </w:rPr>
            </w:pPr>
            <w:r w:rsidRPr="00533BA1">
              <w:rPr>
                <w:rFonts w:cs="Times New Roman"/>
                <w:noProof/>
                <w:color w:val="000000" w:themeColor="text1"/>
                <w:spacing w:val="-3"/>
                <w:szCs w:val="24"/>
                <w:lang w:val="en-US"/>
              </w:rPr>
              <w:t>CP D.03.02-2009</w:t>
            </w:r>
          </w:p>
          <w:p w14:paraId="053DD7A7" w14:textId="7777777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rFonts w:cs="Times New Roman"/>
                <w:noProof/>
                <w:color w:val="000000" w:themeColor="text1"/>
                <w:spacing w:val="-3"/>
                <w:sz w:val="22"/>
                <w:lang w:val="en-US"/>
              </w:rPr>
            </w:pPr>
            <w:r w:rsidRPr="00533BA1">
              <w:rPr>
                <w:rFonts w:cs="Times New Roman"/>
                <w:noProof/>
                <w:color w:val="000000" w:themeColor="text1"/>
                <w:spacing w:val="-3"/>
                <w:sz w:val="22"/>
                <w:lang w:val="en-US"/>
              </w:rPr>
              <w:t>(СП 32-104-98)</w:t>
            </w:r>
          </w:p>
          <w:p w14:paraId="5462B838" w14:textId="36B98527" w:rsidR="00AD3E01" w:rsidRPr="00533BA1" w:rsidRDefault="00AD3E01" w:rsidP="00AD3E01">
            <w:pPr>
              <w:spacing w:after="0" w:line="240" w:lineRule="auto"/>
              <w:ind w:left="-30"/>
              <w:rPr>
                <w:rFonts w:cs="Times New Roman"/>
                <w:noProof/>
                <w:color w:val="000000" w:themeColor="text1"/>
                <w:spacing w:val="-3"/>
                <w:szCs w:val="24"/>
              </w:rPr>
            </w:pPr>
          </w:p>
        </w:tc>
        <w:tc>
          <w:tcPr>
            <w:tcW w:w="2820" w:type="pct"/>
            <w:vAlign w:val="center"/>
          </w:tcPr>
          <w:p w14:paraId="75CB732E" w14:textId="77777777" w:rsidR="00AD3E01" w:rsidRPr="00533BA1" w:rsidRDefault="00AD3E01" w:rsidP="00AD3E01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</w:pPr>
            <w:r w:rsidRPr="00533BA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PROIECTAREA TERASAMENTULUI </w:t>
            </w:r>
          </w:p>
          <w:p w14:paraId="6A4214C2" w14:textId="1E012770" w:rsidR="00AD3E01" w:rsidRPr="00533BA1" w:rsidRDefault="00AD3E01" w:rsidP="00AD3E01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color w:val="000000" w:themeColor="text1"/>
                <w:lang w:val="pt-BR"/>
              </w:rPr>
            </w:pPr>
            <w:proofErr w:type="gramStart"/>
            <w:r w:rsidRPr="00533BA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CĂILOR  FERATE</w:t>
            </w:r>
            <w:proofErr w:type="gramEnd"/>
            <w:r w:rsidRPr="00533BA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C32134" w:rsidRPr="00533BA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1520 mm</w:t>
            </w:r>
          </w:p>
        </w:tc>
      </w:tr>
      <w:tr w:rsidR="00AD3E01" w:rsidRPr="001B5B06" w14:paraId="4152DD80" w14:textId="77777777" w:rsidTr="00533BA1">
        <w:trPr>
          <w:trHeight w:val="888"/>
        </w:trPr>
        <w:tc>
          <w:tcPr>
            <w:tcW w:w="389" w:type="pct"/>
            <w:vAlign w:val="center"/>
          </w:tcPr>
          <w:p w14:paraId="569112DF" w14:textId="6BE96B3F" w:rsidR="00AD3E01" w:rsidRPr="006749DB" w:rsidRDefault="00DD4E99" w:rsidP="00AD3E01">
            <w:pPr>
              <w:spacing w:after="0" w:line="240" w:lineRule="auto"/>
              <w:jc w:val="center"/>
              <w:rPr>
                <w:noProof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7.</w:t>
            </w:r>
          </w:p>
        </w:tc>
        <w:tc>
          <w:tcPr>
            <w:tcW w:w="1791" w:type="pct"/>
            <w:vAlign w:val="center"/>
          </w:tcPr>
          <w:p w14:paraId="23DDFBD0" w14:textId="7777777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en-US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>CP F.01.01 - 2007</w:t>
            </w:r>
          </w:p>
          <w:p w14:paraId="168DE269" w14:textId="161227F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>(</w:t>
            </w:r>
            <w:r w:rsidRPr="00533BA1">
              <w:rPr>
                <w:rFonts w:hint="eastAsia"/>
                <w:noProof/>
                <w:color w:val="000000" w:themeColor="text1"/>
                <w:spacing w:val="-3"/>
                <w:szCs w:val="24"/>
                <w:lang w:val="en-US"/>
              </w:rPr>
              <w:t>МСП</w:t>
            </w: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 xml:space="preserve"> 5.01-101-2002)</w:t>
            </w:r>
          </w:p>
        </w:tc>
        <w:tc>
          <w:tcPr>
            <w:tcW w:w="2820" w:type="pct"/>
            <w:vAlign w:val="center"/>
          </w:tcPr>
          <w:p w14:paraId="5C33911D" w14:textId="681490A1" w:rsidR="00AD3E01" w:rsidRPr="00533BA1" w:rsidRDefault="00AD3E01" w:rsidP="00AD3E01">
            <w:pPr>
              <w:pStyle w:val="4"/>
              <w:shd w:val="clear" w:color="auto" w:fill="FFFFFF"/>
              <w:spacing w:before="165" w:after="165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</w:pP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PRO</w:t>
            </w:r>
            <w:r w:rsidR="00320E4E"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 xml:space="preserve">ECTAREA 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Ș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 CONSTRUC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IA FUNDA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IILOR  PE PILO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</w:t>
            </w:r>
          </w:p>
        </w:tc>
      </w:tr>
      <w:tr w:rsidR="00AD3E01" w:rsidRPr="001B5B06" w14:paraId="2E278EE2" w14:textId="77777777" w:rsidTr="00533BA1">
        <w:trPr>
          <w:trHeight w:val="888"/>
        </w:trPr>
        <w:tc>
          <w:tcPr>
            <w:tcW w:w="389" w:type="pct"/>
            <w:vAlign w:val="center"/>
          </w:tcPr>
          <w:p w14:paraId="5328D6EF" w14:textId="25F185C4" w:rsidR="00AD3E01" w:rsidRPr="00053AB7" w:rsidRDefault="00DD4E99" w:rsidP="00AD3E01">
            <w:pPr>
              <w:spacing w:after="0" w:line="240" w:lineRule="auto"/>
              <w:jc w:val="center"/>
              <w:rPr>
                <w:noProof/>
                <w:color w:val="3333FF"/>
                <w:szCs w:val="32"/>
                <w:lang w:val="ro-RO" w:eastAsia="ro-RO"/>
              </w:rPr>
            </w:pPr>
            <w:r w:rsidRPr="006749DB">
              <w:rPr>
                <w:noProof/>
                <w:szCs w:val="32"/>
                <w:lang w:val="ro-RO" w:eastAsia="ro-RO"/>
              </w:rPr>
              <w:t>8.</w:t>
            </w:r>
          </w:p>
        </w:tc>
        <w:tc>
          <w:tcPr>
            <w:tcW w:w="1791" w:type="pct"/>
            <w:vAlign w:val="center"/>
          </w:tcPr>
          <w:p w14:paraId="7DFF5E88" w14:textId="77777777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en-US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>CP F.01.02 - 2008</w:t>
            </w:r>
          </w:p>
          <w:p w14:paraId="60CA83B6" w14:textId="48DA76D3" w:rsidR="00AD3E01" w:rsidRPr="00533BA1" w:rsidRDefault="00AD3E01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ro-RO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>(</w:t>
            </w:r>
            <w:r w:rsidRPr="00533BA1">
              <w:rPr>
                <w:rFonts w:hint="eastAsia"/>
                <w:noProof/>
                <w:color w:val="000000" w:themeColor="text1"/>
                <w:spacing w:val="-3"/>
                <w:szCs w:val="24"/>
                <w:lang w:val="en-US"/>
              </w:rPr>
              <w:t>МСП</w:t>
            </w: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 xml:space="preserve"> 5.01-102-2002)</w:t>
            </w:r>
          </w:p>
        </w:tc>
        <w:tc>
          <w:tcPr>
            <w:tcW w:w="2820" w:type="pct"/>
            <w:vAlign w:val="center"/>
          </w:tcPr>
          <w:p w14:paraId="542BC4BE" w14:textId="62D2F46E" w:rsidR="00AD3E01" w:rsidRPr="008A6149" w:rsidRDefault="00AD3E01" w:rsidP="00AD3E01">
            <w:pPr>
              <w:pStyle w:val="4"/>
              <w:shd w:val="clear" w:color="auto" w:fill="FFFFFF"/>
              <w:spacing w:before="165" w:after="165"/>
              <w:jc w:val="center"/>
              <w:rPr>
                <w:rStyle w:val="af5"/>
                <w:color w:val="000000" w:themeColor="text1"/>
                <w:sz w:val="22"/>
                <w:szCs w:val="22"/>
                <w:lang w:val="pt-BR"/>
              </w:rPr>
            </w:pP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 xml:space="preserve">PROECTAREA 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Ș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 CONSTRUC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 xml:space="preserve">IA TEMELIILOR 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Ș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 FUNDA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IILOR PENTRU CL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Ă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 xml:space="preserve">DIRI 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Ș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 INSTALA</w:t>
            </w:r>
            <w:r w:rsidRPr="008A6149">
              <w:rPr>
                <w:rFonts w:hint="eastAsia"/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Ț</w:t>
            </w: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II</w:t>
            </w:r>
          </w:p>
        </w:tc>
      </w:tr>
      <w:tr w:rsidR="00EC1BBA" w:rsidRPr="001B5B06" w14:paraId="7B43D06A" w14:textId="77777777" w:rsidTr="00533BA1">
        <w:trPr>
          <w:trHeight w:val="888"/>
        </w:trPr>
        <w:tc>
          <w:tcPr>
            <w:tcW w:w="389" w:type="pct"/>
            <w:vAlign w:val="center"/>
          </w:tcPr>
          <w:p w14:paraId="4F214E27" w14:textId="507FEA53" w:rsidR="00EC1BBA" w:rsidRPr="009F0CDE" w:rsidRDefault="00B65F37" w:rsidP="00AD3E01">
            <w:pPr>
              <w:spacing w:after="0" w:line="240" w:lineRule="auto"/>
              <w:jc w:val="center"/>
              <w:rPr>
                <w:noProof/>
                <w:color w:val="000000" w:themeColor="text1"/>
                <w:szCs w:val="32"/>
                <w:lang w:eastAsia="ro-RO"/>
              </w:rPr>
            </w:pPr>
            <w:r w:rsidRPr="009F0CDE">
              <w:rPr>
                <w:noProof/>
                <w:color w:val="000000" w:themeColor="text1"/>
                <w:szCs w:val="32"/>
                <w:lang w:eastAsia="ro-RO"/>
              </w:rPr>
              <w:t>9.</w:t>
            </w:r>
          </w:p>
        </w:tc>
        <w:tc>
          <w:tcPr>
            <w:tcW w:w="1791" w:type="pct"/>
            <w:vAlign w:val="center"/>
          </w:tcPr>
          <w:p w14:paraId="32CE50F6" w14:textId="77777777" w:rsidR="00EC1BBA" w:rsidRPr="00533BA1" w:rsidRDefault="00EC1BBA" w:rsidP="00EC1BBA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en-US"/>
              </w:rPr>
            </w:pPr>
            <w:r w:rsidRPr="00533BA1">
              <w:rPr>
                <w:noProof/>
                <w:color w:val="000000" w:themeColor="text1"/>
                <w:spacing w:val="-3"/>
                <w:szCs w:val="24"/>
                <w:lang w:val="en-US"/>
              </w:rPr>
              <w:t>NCM L.02.11–2013</w:t>
            </w:r>
          </w:p>
          <w:p w14:paraId="4BC01040" w14:textId="77777777" w:rsidR="00EC1BBA" w:rsidRPr="00533BA1" w:rsidRDefault="00EC1BBA" w:rsidP="00AD3E01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en-US"/>
              </w:rPr>
            </w:pPr>
          </w:p>
        </w:tc>
        <w:tc>
          <w:tcPr>
            <w:tcW w:w="2820" w:type="pct"/>
            <w:vAlign w:val="center"/>
          </w:tcPr>
          <w:p w14:paraId="223C382D" w14:textId="20A7EE8E" w:rsidR="00EC1BBA" w:rsidRPr="008A6149" w:rsidRDefault="00EC1BBA" w:rsidP="00AD3E01">
            <w:pPr>
              <w:pStyle w:val="4"/>
              <w:shd w:val="clear" w:color="auto" w:fill="FFFFFF"/>
              <w:spacing w:before="165" w:after="165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</w:pP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  <w:t>Preţuri de referinţă pentru lucrări de proiectare în construcţii. Instrucţiuni generale de utilizare a indicatoarelor de preţuri de referinţă pentru lucrări de proiectare în construcţii</w:t>
            </w:r>
          </w:p>
        </w:tc>
      </w:tr>
      <w:tr w:rsidR="00B65F37" w:rsidRPr="001B5B06" w14:paraId="7B7579A5" w14:textId="77777777" w:rsidTr="008A6149">
        <w:trPr>
          <w:trHeight w:val="619"/>
        </w:trPr>
        <w:tc>
          <w:tcPr>
            <w:tcW w:w="389" w:type="pct"/>
            <w:vAlign w:val="center"/>
          </w:tcPr>
          <w:p w14:paraId="7DF6CC79" w14:textId="364A2157" w:rsidR="00B65F37" w:rsidRPr="009F0CDE" w:rsidRDefault="00B65F37" w:rsidP="00AD3E01">
            <w:pPr>
              <w:spacing w:after="0" w:line="240" w:lineRule="auto"/>
              <w:jc w:val="center"/>
              <w:rPr>
                <w:noProof/>
                <w:color w:val="000000" w:themeColor="text1"/>
                <w:szCs w:val="32"/>
                <w:lang w:eastAsia="ro-RO"/>
              </w:rPr>
            </w:pPr>
            <w:r w:rsidRPr="009F0CDE">
              <w:rPr>
                <w:noProof/>
                <w:color w:val="000000" w:themeColor="text1"/>
                <w:szCs w:val="32"/>
                <w:lang w:eastAsia="ro-RO"/>
              </w:rPr>
              <w:t>10.</w:t>
            </w:r>
          </w:p>
        </w:tc>
        <w:tc>
          <w:tcPr>
            <w:tcW w:w="1791" w:type="pct"/>
            <w:vAlign w:val="center"/>
          </w:tcPr>
          <w:p w14:paraId="000F43EF" w14:textId="72D0E4BA" w:rsidR="00B65F37" w:rsidRPr="00533BA1" w:rsidRDefault="00B65F37" w:rsidP="00EC1BBA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24"/>
                <w:lang w:val="en-US"/>
              </w:rPr>
            </w:pPr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>CP F.02.01:2016</w:t>
            </w:r>
          </w:p>
        </w:tc>
        <w:tc>
          <w:tcPr>
            <w:tcW w:w="2820" w:type="pct"/>
            <w:vAlign w:val="center"/>
          </w:tcPr>
          <w:p w14:paraId="64ADD29B" w14:textId="146B7A2F" w:rsidR="00B65F37" w:rsidRPr="00533BA1" w:rsidRDefault="00B65F37" w:rsidP="008A6149">
            <w:pPr>
              <w:pStyle w:val="4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color w:val="000000" w:themeColor="text1"/>
                <w:lang w:val="en-US"/>
              </w:rPr>
            </w:pP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Proiectarea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sistemelor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de </w:t>
            </w: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plan</w:t>
            </w:r>
            <w:r w:rsidRPr="00533BA1">
              <w:rPr>
                <w:rFonts w:hint="eastAsia"/>
                <w:b w:val="0"/>
                <w:bCs w:val="0"/>
                <w:color w:val="000000" w:themeColor="text1"/>
                <w:lang w:val="en-US"/>
              </w:rPr>
              <w:t>ș</w:t>
            </w:r>
            <w:r w:rsidRPr="00533BA1">
              <w:rPr>
                <w:b w:val="0"/>
                <w:bCs w:val="0"/>
                <w:color w:val="000000" w:themeColor="text1"/>
                <w:lang w:val="en-US"/>
              </w:rPr>
              <w:t>ee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din </w:t>
            </w: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elemente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prefabricate </w:t>
            </w:r>
            <w:proofErr w:type="spellStart"/>
            <w:r w:rsidRPr="00533BA1">
              <w:rPr>
                <w:rFonts w:hint="eastAsia"/>
                <w:b w:val="0"/>
                <w:bCs w:val="0"/>
                <w:color w:val="000000" w:themeColor="text1"/>
                <w:lang w:val="en-US"/>
              </w:rPr>
              <w:t>ș</w:t>
            </w:r>
            <w:r w:rsidRPr="00533BA1">
              <w:rPr>
                <w:b w:val="0"/>
                <w:bCs w:val="0"/>
                <w:color w:val="000000" w:themeColor="text1"/>
                <w:lang w:val="en-US"/>
              </w:rPr>
              <w:t>i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beton</w:t>
            </w:r>
            <w:proofErr w:type="spellEnd"/>
            <w:r w:rsidRPr="00533BA1">
              <w:rPr>
                <w:b w:val="0"/>
                <w:bCs w:val="0"/>
                <w:color w:val="000000" w:themeColor="text1"/>
                <w:lang w:val="en-US"/>
              </w:rPr>
              <w:t xml:space="preserve"> </w:t>
            </w:r>
            <w:proofErr w:type="spellStart"/>
            <w:r w:rsidRPr="00533BA1">
              <w:rPr>
                <w:b w:val="0"/>
                <w:bCs w:val="0"/>
                <w:color w:val="000000" w:themeColor="text1"/>
                <w:lang w:val="en-US"/>
              </w:rPr>
              <w:t>monolit</w:t>
            </w:r>
            <w:proofErr w:type="spellEnd"/>
          </w:p>
        </w:tc>
      </w:tr>
      <w:tr w:rsidR="00E169F1" w:rsidRPr="00BC2067" w14:paraId="70F860A3" w14:textId="77777777" w:rsidTr="008A6149">
        <w:trPr>
          <w:trHeight w:val="415"/>
        </w:trPr>
        <w:tc>
          <w:tcPr>
            <w:tcW w:w="389" w:type="pct"/>
            <w:vAlign w:val="center"/>
          </w:tcPr>
          <w:p w14:paraId="1C467615" w14:textId="4D6619E5" w:rsidR="00E169F1" w:rsidRPr="009F0CDE" w:rsidRDefault="00E169F1" w:rsidP="00AD3E01">
            <w:pPr>
              <w:spacing w:after="0" w:line="240" w:lineRule="auto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9F0CDE">
              <w:rPr>
                <w:noProof/>
                <w:color w:val="000000" w:themeColor="text1"/>
                <w:szCs w:val="32"/>
                <w:lang w:val="ro-RO" w:eastAsia="ro-RO"/>
              </w:rPr>
              <w:t>11.</w:t>
            </w:r>
          </w:p>
        </w:tc>
        <w:tc>
          <w:tcPr>
            <w:tcW w:w="1791" w:type="pct"/>
            <w:vAlign w:val="center"/>
          </w:tcPr>
          <w:p w14:paraId="562CBC33" w14:textId="0C2E26DC" w:rsidR="00E169F1" w:rsidRPr="00533BA1" w:rsidRDefault="00E169F1" w:rsidP="008A6149">
            <w:pPr>
              <w:spacing w:after="0" w:line="240" w:lineRule="auto"/>
              <w:ind w:left="-30"/>
              <w:jc w:val="center"/>
              <w:rPr>
                <w:rFonts w:eastAsia="Calibri" w:cs="Times New Roman"/>
                <w:color w:val="000000" w:themeColor="text1"/>
                <w:szCs w:val="24"/>
                <w:lang w:val="en-US"/>
              </w:rPr>
            </w:pPr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>NCM G.02.03:2017</w:t>
            </w:r>
          </w:p>
        </w:tc>
        <w:tc>
          <w:tcPr>
            <w:tcW w:w="2820" w:type="pct"/>
            <w:shd w:val="clear" w:color="auto" w:fill="FFFFFF" w:themeFill="background1"/>
            <w:vAlign w:val="center"/>
          </w:tcPr>
          <w:p w14:paraId="0D3CCFB1" w14:textId="79D47769" w:rsidR="00E169F1" w:rsidRPr="008A6149" w:rsidRDefault="00E169F1" w:rsidP="008A6149">
            <w:pPr>
              <w:pStyle w:val="4"/>
              <w:shd w:val="clear" w:color="auto" w:fill="FFFFFF"/>
              <w:spacing w:before="165" w:after="165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  <w:lang w:val="en-US"/>
              </w:rPr>
            </w:pP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  <w:lang w:val="ro-RO"/>
              </w:rPr>
              <w:t>P</w:t>
            </w:r>
            <w:proofErr w:type="spellStart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>roiectarea</w:t>
            </w:r>
            <w:proofErr w:type="spellEnd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 xml:space="preserve"> </w:t>
            </w:r>
            <w:proofErr w:type="spellStart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>rețelelor</w:t>
            </w:r>
            <w:proofErr w:type="spellEnd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 xml:space="preserve"> </w:t>
            </w:r>
            <w:proofErr w:type="spellStart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>electrice</w:t>
            </w:r>
            <w:proofErr w:type="spellEnd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 xml:space="preserve"> </w:t>
            </w:r>
            <w:proofErr w:type="spellStart"/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</w:rPr>
              <w:t>orășenești</w:t>
            </w:r>
            <w:proofErr w:type="spellEnd"/>
          </w:p>
        </w:tc>
      </w:tr>
      <w:tr w:rsidR="00C31F67" w:rsidRPr="001B5B06" w14:paraId="79714047" w14:textId="77777777" w:rsidTr="006749DB">
        <w:trPr>
          <w:trHeight w:val="749"/>
        </w:trPr>
        <w:tc>
          <w:tcPr>
            <w:tcW w:w="389" w:type="pct"/>
            <w:vAlign w:val="center"/>
          </w:tcPr>
          <w:p w14:paraId="588A2811" w14:textId="7032330A" w:rsidR="00C31F67" w:rsidRPr="009F0CDE" w:rsidRDefault="00E169F1" w:rsidP="00AD3E01">
            <w:pPr>
              <w:spacing w:after="0" w:line="240" w:lineRule="auto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9F0CDE">
              <w:rPr>
                <w:noProof/>
                <w:color w:val="000000" w:themeColor="text1"/>
                <w:szCs w:val="32"/>
                <w:lang w:val="ro-RO" w:eastAsia="ro-RO"/>
              </w:rPr>
              <w:lastRenderedPageBreak/>
              <w:t>12.</w:t>
            </w:r>
          </w:p>
        </w:tc>
        <w:tc>
          <w:tcPr>
            <w:tcW w:w="1791" w:type="pct"/>
            <w:vAlign w:val="center"/>
          </w:tcPr>
          <w:p w14:paraId="19E1C5A4" w14:textId="77777777" w:rsidR="00C31F67" w:rsidRPr="00533BA1" w:rsidRDefault="00C31F67" w:rsidP="00C31F67">
            <w:pPr>
              <w:spacing w:after="0" w:line="240" w:lineRule="auto"/>
              <w:ind w:left="-30"/>
              <w:jc w:val="center"/>
              <w:rPr>
                <w:color w:val="000000" w:themeColor="text1"/>
                <w:lang w:val="ro-RO"/>
              </w:rPr>
            </w:pPr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>NCM F.02.02-</w:t>
            </w:r>
            <w:proofErr w:type="gramStart"/>
            <w:r w:rsidRPr="00533BA1">
              <w:rPr>
                <w:rFonts w:eastAsia="Calibri" w:cs="Times New Roman"/>
                <w:color w:val="000000" w:themeColor="text1"/>
                <w:szCs w:val="24"/>
                <w:lang w:val="en-US"/>
              </w:rPr>
              <w:t>2006;</w:t>
            </w:r>
            <w:proofErr w:type="gramEnd"/>
            <w:r w:rsidRPr="00533BA1">
              <w:rPr>
                <w:color w:val="000000" w:themeColor="text1"/>
              </w:rPr>
              <w:t xml:space="preserve"> </w:t>
            </w:r>
          </w:p>
          <w:p w14:paraId="472FEB18" w14:textId="022E07F1" w:rsidR="00C31F67" w:rsidRPr="00533BA1" w:rsidRDefault="00C31F67" w:rsidP="008A6149">
            <w:pPr>
              <w:spacing w:after="0" w:line="240" w:lineRule="auto"/>
              <w:ind w:left="-30"/>
              <w:jc w:val="center"/>
              <w:rPr>
                <w:rFonts w:eastAsia="Calibri" w:cs="Times New Roman"/>
                <w:color w:val="000000" w:themeColor="text1"/>
                <w:szCs w:val="24"/>
                <w:lang w:val="en-US"/>
              </w:rPr>
            </w:pPr>
            <w:r w:rsidRPr="00533BA1">
              <w:rPr>
                <w:rFonts w:eastAsia="Calibri" w:cs="Times New Roman"/>
                <w:color w:val="000000" w:themeColor="text1"/>
                <w:szCs w:val="24"/>
              </w:rPr>
              <w:t>NCM F.02.02-2006/A2:2019</w:t>
            </w:r>
          </w:p>
        </w:tc>
        <w:tc>
          <w:tcPr>
            <w:tcW w:w="2820" w:type="pct"/>
            <w:shd w:val="clear" w:color="auto" w:fill="FFFFFF" w:themeFill="background1"/>
            <w:vAlign w:val="center"/>
          </w:tcPr>
          <w:p w14:paraId="145AC62C" w14:textId="02F87A15" w:rsidR="00C31F67" w:rsidRPr="008A6149" w:rsidRDefault="00C31F67" w:rsidP="008A6149">
            <w:pPr>
              <w:pStyle w:val="4"/>
              <w:shd w:val="clear" w:color="auto" w:fill="FFFFFF"/>
              <w:spacing w:before="165" w:after="165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pt-BR"/>
              </w:rPr>
            </w:pPr>
            <w:r w:rsidRPr="008A6149">
              <w:rPr>
                <w:b w:val="0"/>
                <w:bCs w:val="0"/>
                <w:color w:val="000000" w:themeColor="text1"/>
                <w:sz w:val="22"/>
                <w:szCs w:val="22"/>
                <w:shd w:val="clear" w:color="auto" w:fill="F5F5F5"/>
                <w:lang w:val="pt-BR"/>
              </w:rPr>
              <w:t>Calcul, proiectarea şi alcătuirea elementelor de construcții din beton armat şi beton precomprimat</w:t>
            </w:r>
          </w:p>
        </w:tc>
      </w:tr>
      <w:bookmarkEnd w:id="3"/>
    </w:tbl>
    <w:p w14:paraId="0D38C9D3" w14:textId="7A3B241A" w:rsidR="00376C49" w:rsidRPr="00533BA1" w:rsidRDefault="00376C49" w:rsidP="00B65F37">
      <w:pPr>
        <w:pStyle w:val="a4"/>
        <w:spacing w:before="120" w:after="0"/>
        <w:ind w:left="284"/>
        <w:jc w:val="both"/>
        <w:rPr>
          <w:rFonts w:eastAsia="Calibri" w:cs="Times New Roman"/>
          <w:b/>
          <w:bCs/>
          <w:color w:val="000000" w:themeColor="text1"/>
          <w:sz w:val="22"/>
          <w:lang w:val="ro-RO"/>
        </w:rPr>
      </w:pPr>
    </w:p>
    <w:p w14:paraId="26A00B28" w14:textId="10146728" w:rsidR="00DC7D9A" w:rsidRPr="00533BA1" w:rsidRDefault="00DC7D9A" w:rsidP="00D24C61">
      <w:pPr>
        <w:pStyle w:val="a4"/>
        <w:numPr>
          <w:ilvl w:val="0"/>
          <w:numId w:val="24"/>
        </w:numPr>
        <w:spacing w:before="120" w:after="0"/>
        <w:ind w:left="397"/>
        <w:jc w:val="both"/>
        <w:rPr>
          <w:rFonts w:eastAsia="Calibri" w:cs="Times New Roman"/>
          <w:b/>
          <w:bCs/>
          <w:color w:val="000000" w:themeColor="text1"/>
          <w:sz w:val="22"/>
          <w:lang w:val="ro-RO"/>
        </w:rPr>
      </w:pPr>
      <w:r w:rsidRPr="00533BA1">
        <w:rPr>
          <w:rFonts w:eastAsia="Calibri" w:cs="Times New Roman"/>
          <w:b/>
          <w:bCs/>
          <w:color w:val="000000" w:themeColor="text1"/>
          <w:szCs w:val="24"/>
          <w:lang w:val="ro-RO"/>
        </w:rPr>
        <w:t>DOCUMENTE OBLIGATORII LA</w:t>
      </w:r>
      <w:r w:rsidR="00C26176" w:rsidRPr="00533BA1">
        <w:rPr>
          <w:rFonts w:eastAsia="Calibri" w:cs="Times New Roman"/>
          <w:b/>
          <w:bCs/>
          <w:color w:val="000000" w:themeColor="text1"/>
          <w:szCs w:val="24"/>
          <w:lang w:val="ro-RO"/>
        </w:rPr>
        <w:t xml:space="preserve"> </w:t>
      </w:r>
      <w:r w:rsidRPr="00533BA1">
        <w:rPr>
          <w:rFonts w:eastAsia="Calibri" w:cs="Times New Roman"/>
          <w:b/>
          <w:bCs/>
          <w:color w:val="000000" w:themeColor="text1"/>
          <w:szCs w:val="24"/>
          <w:lang w:val="ro-RO"/>
        </w:rPr>
        <w:t>DEPUNEREA OFERTEI</w:t>
      </w:r>
    </w:p>
    <w:p w14:paraId="47430959" w14:textId="7748D35B" w:rsidR="00C17993" w:rsidRPr="00533BA1" w:rsidRDefault="00C17993" w:rsidP="00D24C61">
      <w:pPr>
        <w:pStyle w:val="a4"/>
        <w:numPr>
          <w:ilvl w:val="1"/>
          <w:numId w:val="37"/>
        </w:numPr>
        <w:spacing w:after="0"/>
        <w:ind w:left="397"/>
        <w:jc w:val="both"/>
        <w:rPr>
          <w:bCs/>
          <w:color w:val="000000" w:themeColor="text1"/>
          <w:szCs w:val="24"/>
          <w:lang w:val="ro-MD"/>
        </w:rPr>
      </w:pPr>
      <w:r w:rsidRPr="00533BA1">
        <w:rPr>
          <w:bCs/>
          <w:color w:val="000000" w:themeColor="text1"/>
          <w:szCs w:val="24"/>
          <w:lang w:val="ro-MD"/>
        </w:rPr>
        <w:t>Date generale despre ofertant.</w:t>
      </w:r>
    </w:p>
    <w:p w14:paraId="7C4EC959" w14:textId="38299110" w:rsidR="00774C5B" w:rsidRPr="00533BA1" w:rsidRDefault="00774C5B" w:rsidP="00D24C61">
      <w:pPr>
        <w:pStyle w:val="a4"/>
        <w:numPr>
          <w:ilvl w:val="1"/>
          <w:numId w:val="37"/>
        </w:numPr>
        <w:spacing w:after="0" w:line="240" w:lineRule="auto"/>
        <w:ind w:left="397"/>
        <w:jc w:val="both"/>
        <w:rPr>
          <w:rFonts w:cs="Times New Roman"/>
          <w:color w:val="000000" w:themeColor="text1"/>
          <w:szCs w:val="24"/>
          <w:lang w:val="ro-RO"/>
        </w:rPr>
      </w:pPr>
      <w:r w:rsidRPr="00533BA1">
        <w:rPr>
          <w:rFonts w:cs="Times New Roman"/>
          <w:color w:val="000000" w:themeColor="text1"/>
          <w:szCs w:val="24"/>
          <w:lang w:val="ro-RO"/>
        </w:rPr>
        <w:t>Certificat de înregistrare a întreprinderii/certificat de specialist  atestat.</w:t>
      </w:r>
    </w:p>
    <w:p w14:paraId="7EBBCDA1" w14:textId="77777777" w:rsidR="00C17993" w:rsidRPr="00533BA1" w:rsidRDefault="00C17993" w:rsidP="00D24C61">
      <w:pPr>
        <w:numPr>
          <w:ilvl w:val="1"/>
          <w:numId w:val="37"/>
        </w:numPr>
        <w:spacing w:after="0"/>
        <w:ind w:left="397"/>
        <w:jc w:val="both"/>
        <w:rPr>
          <w:bCs/>
          <w:color w:val="000000" w:themeColor="text1"/>
          <w:szCs w:val="24"/>
          <w:lang w:val="ro-MD"/>
        </w:rPr>
      </w:pPr>
      <w:r w:rsidRPr="00533BA1">
        <w:rPr>
          <w:bCs/>
          <w:color w:val="000000" w:themeColor="text1"/>
          <w:szCs w:val="24"/>
          <w:lang w:val="ro-MD"/>
        </w:rPr>
        <w:t xml:space="preserve">Confirmarea experienței în lucrări similare în ultimii </w:t>
      </w:r>
      <w:r w:rsidRPr="00533BA1">
        <w:rPr>
          <w:b/>
          <w:bCs/>
          <w:color w:val="000000" w:themeColor="text1"/>
          <w:szCs w:val="24"/>
          <w:lang w:val="ro-MD"/>
        </w:rPr>
        <w:t>5 ani</w:t>
      </w:r>
      <w:r w:rsidRPr="00533BA1">
        <w:rPr>
          <w:bCs/>
          <w:color w:val="000000" w:themeColor="text1"/>
          <w:szCs w:val="24"/>
          <w:lang w:val="ro-MD"/>
        </w:rPr>
        <w:t>.</w:t>
      </w:r>
    </w:p>
    <w:p w14:paraId="7AF71B6B" w14:textId="77777777" w:rsidR="00662536" w:rsidRPr="00533BA1" w:rsidRDefault="00662536" w:rsidP="00D24C61">
      <w:pPr>
        <w:numPr>
          <w:ilvl w:val="1"/>
          <w:numId w:val="37"/>
        </w:numPr>
        <w:spacing w:after="0"/>
        <w:ind w:left="397"/>
        <w:jc w:val="both"/>
        <w:rPr>
          <w:bCs/>
          <w:color w:val="000000" w:themeColor="text1"/>
          <w:szCs w:val="24"/>
          <w:lang w:val="ro-MD"/>
        </w:rPr>
      </w:pPr>
      <w:r w:rsidRPr="00533BA1">
        <w:rPr>
          <w:color w:val="000000" w:themeColor="text1"/>
          <w:szCs w:val="24"/>
          <w:lang w:val="ro-RO"/>
        </w:rPr>
        <w:t>Lista statelor de personal (sau contracte prestări servicii) cu copiile certificatelor de atestare din domeniul proiectării conform cu obiectul caietului de sarcini</w:t>
      </w:r>
      <w:r w:rsidRPr="00533BA1">
        <w:rPr>
          <w:bCs/>
          <w:color w:val="000000" w:themeColor="text1"/>
          <w:szCs w:val="24"/>
          <w:lang w:val="ro-RO"/>
        </w:rPr>
        <w:t xml:space="preserve"> </w:t>
      </w:r>
    </w:p>
    <w:p w14:paraId="121790BF" w14:textId="64B9AC22" w:rsidR="00C17993" w:rsidRPr="00533BA1" w:rsidRDefault="00662536" w:rsidP="00D24C61">
      <w:pPr>
        <w:pStyle w:val="a4"/>
        <w:numPr>
          <w:ilvl w:val="1"/>
          <w:numId w:val="37"/>
        </w:numPr>
        <w:spacing w:after="0"/>
        <w:ind w:left="397"/>
        <w:jc w:val="both"/>
        <w:rPr>
          <w:bCs/>
          <w:color w:val="000000" w:themeColor="text1"/>
          <w:szCs w:val="24"/>
          <w:lang w:val="ro-MD"/>
        </w:rPr>
      </w:pPr>
      <w:r w:rsidRPr="00533BA1">
        <w:rPr>
          <w:bCs/>
          <w:color w:val="000000" w:themeColor="text1"/>
          <w:szCs w:val="24"/>
          <w:lang w:val="ro-RO"/>
        </w:rPr>
        <w:t>Declarația operatorului Economic precum că își asumă responsabilitatea de respectare a condițiilor și termenului de executare a lucrărilor de proiectare</w:t>
      </w:r>
      <w:r w:rsidR="00206388">
        <w:rPr>
          <w:bCs/>
          <w:color w:val="000000" w:themeColor="text1"/>
          <w:szCs w:val="24"/>
          <w:lang w:val="ro-RO"/>
        </w:rPr>
        <w:t xml:space="preserve">  </w:t>
      </w:r>
      <w:r w:rsidRPr="00533BA1">
        <w:rPr>
          <w:bCs/>
          <w:color w:val="000000" w:themeColor="text1"/>
          <w:szCs w:val="24"/>
          <w:lang w:val="ro-RO"/>
        </w:rPr>
        <w:t>.</w:t>
      </w:r>
    </w:p>
    <w:p w14:paraId="598207B2" w14:textId="74A6B114" w:rsidR="005A25E8" w:rsidRPr="00533BA1" w:rsidRDefault="005A25E8" w:rsidP="00D24C61">
      <w:pPr>
        <w:numPr>
          <w:ilvl w:val="1"/>
          <w:numId w:val="37"/>
        </w:numPr>
        <w:spacing w:after="0"/>
        <w:ind w:left="397"/>
        <w:jc w:val="both"/>
        <w:rPr>
          <w:bCs/>
          <w:color w:val="000000" w:themeColor="text1"/>
          <w:szCs w:val="24"/>
          <w:lang w:val="ro-MD"/>
        </w:rPr>
      </w:pPr>
      <w:r w:rsidRPr="008A6149">
        <w:rPr>
          <w:bCs/>
          <w:color w:val="000000" w:themeColor="text1"/>
          <w:szCs w:val="24"/>
          <w:lang w:val="pt-BR"/>
        </w:rPr>
        <w:t xml:space="preserve">Calculul </w:t>
      </w:r>
      <w:r w:rsidR="00622049" w:rsidRPr="008A6149">
        <w:rPr>
          <w:bCs/>
          <w:color w:val="000000" w:themeColor="text1"/>
          <w:szCs w:val="24"/>
          <w:lang w:val="pt-BR"/>
        </w:rPr>
        <w:t xml:space="preserve"> </w:t>
      </w:r>
      <w:r w:rsidRPr="008A6149">
        <w:rPr>
          <w:bCs/>
          <w:color w:val="000000" w:themeColor="text1"/>
          <w:szCs w:val="24"/>
          <w:lang w:val="pt-BR"/>
        </w:rPr>
        <w:t xml:space="preserve">detaliat al costului serviciilor </w:t>
      </w:r>
      <w:r w:rsidR="00622049" w:rsidRPr="008A6149">
        <w:rPr>
          <w:bCs/>
          <w:color w:val="000000" w:themeColor="text1"/>
          <w:szCs w:val="24"/>
          <w:lang w:val="pt-BR"/>
        </w:rPr>
        <w:t xml:space="preserve">  de  proiectare </w:t>
      </w:r>
      <w:r w:rsidRPr="008A6149">
        <w:rPr>
          <w:bCs/>
          <w:color w:val="000000" w:themeColor="text1"/>
          <w:szCs w:val="24"/>
          <w:lang w:val="pt-BR"/>
        </w:rPr>
        <w:t>pe baza costurilor reale ale ofertantului</w:t>
      </w:r>
      <w:r w:rsidR="009F0CDE" w:rsidRPr="008A6149">
        <w:rPr>
          <w:bCs/>
          <w:color w:val="000000" w:themeColor="text1"/>
          <w:szCs w:val="24"/>
          <w:lang w:val="pt-BR"/>
        </w:rPr>
        <w:t xml:space="preserve"> inclusiv </w:t>
      </w:r>
      <w:r w:rsidR="00E60C1C" w:rsidRPr="008A6149">
        <w:rPr>
          <w:bCs/>
          <w:color w:val="000000" w:themeColor="text1"/>
          <w:szCs w:val="24"/>
          <w:lang w:val="pt-BR"/>
        </w:rPr>
        <w:t xml:space="preserve"> 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>devizele</w:t>
      </w:r>
      <w:r w:rsidR="00E60C1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de </w:t>
      </w:r>
      <w:r w:rsidR="00E60C1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cheltuieli </w:t>
      </w:r>
      <w:r w:rsidR="00E60C1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privind </w:t>
      </w:r>
      <w:r w:rsidR="00E60C1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>executarea  lucrărilor de construcție  conform  lotu</w:t>
      </w:r>
      <w:r w:rsidR="00E60C1C" w:rsidRPr="008A6149">
        <w:rPr>
          <w:rFonts w:eastAsia="SimSun"/>
          <w:iCs/>
          <w:color w:val="000000" w:themeColor="text1"/>
          <w:szCs w:val="24"/>
          <w:lang w:val="pt-BR" w:eastAsia="zh-CN"/>
        </w:rPr>
        <w:t>rilor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1-4.</w:t>
      </w:r>
    </w:p>
    <w:p w14:paraId="1518713A" w14:textId="0EFE7E27" w:rsidR="00E332FE" w:rsidRPr="00533BA1" w:rsidRDefault="00E332FE" w:rsidP="009F0CDE">
      <w:pPr>
        <w:pStyle w:val="11"/>
        <w:numPr>
          <w:ilvl w:val="0"/>
          <w:numId w:val="0"/>
        </w:numPr>
        <w:spacing w:line="276" w:lineRule="auto"/>
        <w:ind w:left="142"/>
        <w:contextualSpacing w:val="0"/>
        <w:rPr>
          <w:color w:val="000000" w:themeColor="text1"/>
        </w:rPr>
      </w:pPr>
      <w:r w:rsidRPr="00533BA1">
        <w:rPr>
          <w:color w:val="000000" w:themeColor="text1"/>
          <w:shd w:val="clear" w:color="auto" w:fill="FFFFFF"/>
        </w:rPr>
        <w:t xml:space="preserve">Potențialii ofertanți înainte de înaintarea ofertelor pot vizita obiectele prezentului Caiet de sarcini, pentru a înțelege mai bine sarcina. Pentru aceasta </w:t>
      </w:r>
      <w:r w:rsidR="00842920">
        <w:rPr>
          <w:color w:val="000000" w:themeColor="text1"/>
          <w:shd w:val="clear" w:color="auto" w:fill="FFFFFF"/>
        </w:rPr>
        <w:t>o</w:t>
      </w:r>
      <w:r w:rsidRPr="00533BA1">
        <w:rPr>
          <w:color w:val="000000" w:themeColor="text1"/>
          <w:shd w:val="clear" w:color="auto" w:fill="FFFFFF"/>
        </w:rPr>
        <w:t>fertanții vor înainta în prealabil o solicitare scrisă în care vor fi indicate persoanele, data și ora vizitei.</w:t>
      </w:r>
    </w:p>
    <w:p w14:paraId="124B1A39" w14:textId="77777777" w:rsidR="00DB3877" w:rsidRPr="00BE53AA" w:rsidRDefault="00DB3877" w:rsidP="008A6149">
      <w:pPr>
        <w:spacing w:after="0"/>
        <w:jc w:val="both"/>
        <w:rPr>
          <w:bCs/>
          <w:color w:val="000000" w:themeColor="text1"/>
          <w:szCs w:val="24"/>
          <w:lang w:val="ro-RO"/>
        </w:rPr>
      </w:pPr>
    </w:p>
    <w:p w14:paraId="38426154" w14:textId="01894C62" w:rsidR="00CC0425" w:rsidRDefault="004E19A8" w:rsidP="00D24C61">
      <w:pPr>
        <w:pStyle w:val="a4"/>
        <w:numPr>
          <w:ilvl w:val="0"/>
          <w:numId w:val="24"/>
        </w:numPr>
        <w:ind w:left="397"/>
        <w:jc w:val="both"/>
        <w:rPr>
          <w:b/>
          <w:color w:val="000000" w:themeColor="text1"/>
          <w:szCs w:val="24"/>
          <w:lang w:val="ro-RO"/>
        </w:rPr>
      </w:pPr>
      <w:r w:rsidRPr="00BE53AA">
        <w:rPr>
          <w:b/>
          <w:color w:val="000000" w:themeColor="text1"/>
          <w:szCs w:val="24"/>
          <w:lang w:val="ro-RO"/>
        </w:rPr>
        <w:t xml:space="preserve">CERINȚE </w:t>
      </w:r>
      <w:r w:rsidR="00533BA1" w:rsidRPr="00BE53AA">
        <w:rPr>
          <w:b/>
          <w:color w:val="000000" w:themeColor="text1"/>
          <w:szCs w:val="24"/>
          <w:lang w:val="ro-RO"/>
        </w:rPr>
        <w:t xml:space="preserve"> </w:t>
      </w:r>
      <w:r w:rsidRPr="00BE53AA">
        <w:rPr>
          <w:b/>
          <w:color w:val="000000" w:themeColor="text1"/>
          <w:szCs w:val="24"/>
          <w:lang w:val="ro-RO"/>
        </w:rPr>
        <w:t xml:space="preserve">FAȚĂ </w:t>
      </w:r>
      <w:r w:rsidR="00533BA1" w:rsidRPr="00BE53AA">
        <w:rPr>
          <w:b/>
          <w:color w:val="000000" w:themeColor="text1"/>
          <w:szCs w:val="24"/>
          <w:lang w:val="ro-RO"/>
        </w:rPr>
        <w:t xml:space="preserve"> </w:t>
      </w:r>
      <w:r w:rsidRPr="00BE53AA">
        <w:rPr>
          <w:b/>
          <w:color w:val="000000" w:themeColor="text1"/>
          <w:szCs w:val="24"/>
          <w:lang w:val="ro-RO"/>
        </w:rPr>
        <w:t xml:space="preserve">DE </w:t>
      </w:r>
      <w:r w:rsidR="00533BA1" w:rsidRPr="00BE53AA">
        <w:rPr>
          <w:b/>
          <w:color w:val="000000" w:themeColor="text1"/>
          <w:szCs w:val="24"/>
          <w:lang w:val="ro-RO"/>
        </w:rPr>
        <w:t xml:space="preserve"> </w:t>
      </w:r>
      <w:r w:rsidRPr="00BE53AA">
        <w:rPr>
          <w:b/>
          <w:color w:val="000000" w:themeColor="text1"/>
          <w:szCs w:val="24"/>
          <w:lang w:val="ro-RO"/>
        </w:rPr>
        <w:t xml:space="preserve">RECEPȚIA </w:t>
      </w:r>
      <w:r w:rsidR="00533BA1" w:rsidRPr="00BE53AA">
        <w:rPr>
          <w:b/>
          <w:color w:val="000000" w:themeColor="text1"/>
          <w:szCs w:val="24"/>
          <w:lang w:val="ro-RO"/>
        </w:rPr>
        <w:t xml:space="preserve"> </w:t>
      </w:r>
      <w:r w:rsidRPr="00BE53AA">
        <w:rPr>
          <w:b/>
          <w:color w:val="000000" w:themeColor="text1"/>
          <w:szCs w:val="24"/>
          <w:lang w:val="ro-RO"/>
        </w:rPr>
        <w:t>SERVICIILOR DE PROIECTARE</w:t>
      </w:r>
    </w:p>
    <w:p w14:paraId="05C21842" w14:textId="77777777" w:rsidR="00BE53AA" w:rsidRPr="00BE53AA" w:rsidRDefault="00BE53AA" w:rsidP="00D24C61">
      <w:pPr>
        <w:pStyle w:val="a4"/>
        <w:ind w:left="397"/>
        <w:jc w:val="both"/>
        <w:rPr>
          <w:b/>
          <w:color w:val="000000" w:themeColor="text1"/>
          <w:szCs w:val="24"/>
          <w:lang w:val="ro-RO"/>
        </w:rPr>
      </w:pPr>
    </w:p>
    <w:p w14:paraId="2762275D" w14:textId="31E941FC" w:rsidR="001F2560" w:rsidRPr="00BE53AA" w:rsidRDefault="001F2560" w:rsidP="009F0CDE">
      <w:pPr>
        <w:pStyle w:val="a4"/>
        <w:numPr>
          <w:ilvl w:val="1"/>
          <w:numId w:val="33"/>
        </w:numPr>
        <w:spacing w:after="0" w:line="312" w:lineRule="auto"/>
        <w:ind w:left="397" w:hanging="142"/>
        <w:jc w:val="both"/>
        <w:rPr>
          <w:rFonts w:eastAsia="SimSun"/>
          <w:iCs/>
          <w:color w:val="000000" w:themeColor="text1"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u w:val="single"/>
          <w:lang w:val="ro-RO" w:eastAsia="zh-CN"/>
        </w:rPr>
        <w:t>Documentația de proiect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se 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va 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considera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finalizată 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după 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aprobarea</w:t>
      </w:r>
      <w:r w:rsidR="005926F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="0007785C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în ordinea prevăzută de </w:t>
      </w:r>
      <w:r w:rsidR="0007785C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CUC</w:t>
      </w:r>
      <w:r w:rsidR="0070192A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nr.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434</w:t>
      </w:r>
      <w:r w:rsidR="0070192A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 din 28.12.2023</w:t>
      </w:r>
      <w:r w:rsidR="00FE3FED" w:rsidRPr="00BE53AA">
        <w:rPr>
          <w:rFonts w:eastAsia="SimSun"/>
          <w:iCs/>
          <w:color w:val="000000" w:themeColor="text1"/>
          <w:szCs w:val="24"/>
          <w:lang w:val="ro-RO" w:eastAsia="zh-CN"/>
        </w:rPr>
        <w:t>, art.134</w:t>
      </w:r>
      <w:r w:rsidR="0070192A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: 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coordonarea proiectului cu instanțele tangente, </w:t>
      </w:r>
      <w:proofErr w:type="spellStart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verifi</w:t>
      </w:r>
      <w:r w:rsidR="00E60C1C">
        <w:rPr>
          <w:rFonts w:eastAsia="SimSun"/>
          <w:iCs/>
          <w:color w:val="000000" w:themeColor="text1"/>
          <w:szCs w:val="24"/>
          <w:lang w:val="ro-RO" w:eastAsia="zh-CN"/>
        </w:rPr>
        <w:t>-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carea</w:t>
      </w:r>
      <w:proofErr w:type="spellEnd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proiectului de către verificator de proiecte, aprobare de către </w:t>
      </w:r>
      <w:r w:rsidR="0070192A" w:rsidRPr="00BE53AA">
        <w:rPr>
          <w:rFonts w:eastAsia="SimSun"/>
          <w:iCs/>
          <w:color w:val="000000" w:themeColor="text1"/>
          <w:szCs w:val="24"/>
          <w:lang w:val="ro-RO" w:eastAsia="zh-CN"/>
        </w:rPr>
        <w:t>B</w:t>
      </w: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eneficiar</w:t>
      </w:r>
      <w:r w:rsidR="0070192A" w:rsidRPr="00BE53AA">
        <w:rPr>
          <w:rFonts w:eastAsia="SimSun"/>
          <w:iCs/>
          <w:color w:val="000000" w:themeColor="text1"/>
          <w:szCs w:val="24"/>
          <w:lang w:val="ro-RO" w:eastAsia="zh-CN"/>
        </w:rPr>
        <w:t>.</w:t>
      </w:r>
    </w:p>
    <w:p w14:paraId="0F14BB83" w14:textId="1118E746" w:rsidR="00A076EC" w:rsidRPr="00BE53AA" w:rsidRDefault="00793E10" w:rsidP="009F0CDE">
      <w:pPr>
        <w:spacing w:after="0" w:line="312" w:lineRule="auto"/>
        <w:ind w:left="397" w:hanging="219"/>
        <w:jc w:val="both"/>
        <w:rPr>
          <w:rFonts w:eastAsia="SimSun"/>
          <w:iCs/>
          <w:color w:val="000000" w:themeColor="text1"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7.1.1 </w:t>
      </w:r>
      <w:r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Compartimentele documentației de proiect, verificate conform prevederilor Cod </w:t>
      </w:r>
      <w:r w:rsidR="00F40F02">
        <w:rPr>
          <w:rFonts w:eastAsia="SimSun"/>
          <w:iCs/>
          <w:color w:val="000000" w:themeColor="text1"/>
          <w:szCs w:val="24"/>
          <w:lang w:val="pt-BR" w:eastAsia="zh-CN"/>
        </w:rPr>
        <w:t xml:space="preserve"> nr.</w:t>
      </w:r>
      <w:r w:rsidR="00A076E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434, nu sunt supuse inspecției de către organisme de inspecție conform prevederilor Legii nr.151/2022 privind funcționarea în condiții de siguranță a obiectivelor industriale și a instalațiilor tehnice potențial periculoase, în cazul în care, în raportul de verificare întocmit de un verificator de proiecte atestat,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este 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>constată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întrunirea 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>cerințelor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de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A076EC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securitate 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914BC4" w:rsidRPr="008A6149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>industrial</w:t>
      </w:r>
      <w:r w:rsidR="00F40F02">
        <w:rPr>
          <w:rFonts w:eastAsia="SimSun"/>
          <w:iCs/>
          <w:color w:val="000000" w:themeColor="text1"/>
          <w:szCs w:val="24"/>
          <w:u w:val="single"/>
          <w:lang w:val="pt-BR" w:eastAsia="zh-CN"/>
        </w:rPr>
        <w:t xml:space="preserve"> </w:t>
      </w:r>
      <w:r w:rsidR="00914BC4" w:rsidRPr="008A6149">
        <w:rPr>
          <w:rFonts w:eastAsia="SimSun"/>
          <w:iCs/>
          <w:color w:val="000000" w:themeColor="text1"/>
          <w:szCs w:val="24"/>
          <w:lang w:val="pt-BR" w:eastAsia="zh-CN"/>
        </w:rPr>
        <w:t>(art.132(4)).</w:t>
      </w:r>
    </w:p>
    <w:p w14:paraId="7B8CF1D9" w14:textId="685024A6" w:rsidR="001F2560" w:rsidRPr="00BE53AA" w:rsidRDefault="001F2560" w:rsidP="009F0CDE">
      <w:pPr>
        <w:pStyle w:val="a4"/>
        <w:numPr>
          <w:ilvl w:val="1"/>
          <w:numId w:val="33"/>
        </w:numPr>
        <w:spacing w:after="0" w:line="312" w:lineRule="auto"/>
        <w:ind w:left="397"/>
        <w:jc w:val="both"/>
        <w:rPr>
          <w:rFonts w:eastAsia="SimSun"/>
          <w:iCs/>
          <w:color w:val="000000" w:themeColor="text1"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Beneficiarului se înaintează următorul set de documente:</w:t>
      </w:r>
    </w:p>
    <w:p w14:paraId="69271494" w14:textId="77777777" w:rsidR="001F2560" w:rsidRPr="00BE53AA" w:rsidRDefault="001F2560" w:rsidP="009F0CDE">
      <w:pPr>
        <w:pStyle w:val="a4"/>
        <w:spacing w:after="0" w:line="312" w:lineRule="auto"/>
        <w:ind w:left="397"/>
        <w:jc w:val="both"/>
        <w:rPr>
          <w:rFonts w:eastAsia="SimSun"/>
          <w:iCs/>
          <w:color w:val="000000" w:themeColor="text1"/>
          <w:sz w:val="10"/>
          <w:szCs w:val="10"/>
          <w:lang w:val="ro-RO" w:eastAsia="zh-CN"/>
        </w:rPr>
      </w:pPr>
    </w:p>
    <w:p w14:paraId="1B4D709F" w14:textId="4CAF4CCD" w:rsidR="001F2560" w:rsidRPr="00BE53AA" w:rsidRDefault="001F2560" w:rsidP="009F0CDE">
      <w:pPr>
        <w:pStyle w:val="a4"/>
        <w:numPr>
          <w:ilvl w:val="2"/>
          <w:numId w:val="33"/>
        </w:numPr>
        <w:spacing w:after="0" w:line="312" w:lineRule="auto"/>
        <w:ind w:left="397" w:hanging="255"/>
        <w:jc w:val="both"/>
        <w:rPr>
          <w:rFonts w:eastAsia="SimSun"/>
          <w:iCs/>
          <w:color w:val="000000" w:themeColor="text1"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Proiectele aprobate (3 copii suport hârtie, 1 copie format .</w:t>
      </w:r>
      <w:proofErr w:type="spellStart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dwg</w:t>
      </w:r>
      <w:proofErr w:type="spellEnd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și .</w:t>
      </w:r>
      <w:proofErr w:type="spellStart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pdf</w:t>
      </w:r>
      <w:proofErr w:type="spellEnd"/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);</w:t>
      </w:r>
    </w:p>
    <w:p w14:paraId="04E64B19" w14:textId="77777777" w:rsidR="001F2560" w:rsidRPr="00BE53AA" w:rsidRDefault="001F2560" w:rsidP="009F0CDE">
      <w:pPr>
        <w:spacing w:after="0" w:line="312" w:lineRule="auto"/>
        <w:ind w:left="397"/>
        <w:jc w:val="both"/>
        <w:rPr>
          <w:rFonts w:eastAsia="SimSun"/>
          <w:iCs/>
          <w:color w:val="000000" w:themeColor="text1"/>
          <w:sz w:val="8"/>
          <w:szCs w:val="8"/>
          <w:lang w:val="ro-RO" w:eastAsia="zh-CN"/>
        </w:rPr>
      </w:pPr>
    </w:p>
    <w:p w14:paraId="11DBAE90" w14:textId="630B314C" w:rsidR="001F2560" w:rsidRPr="00BE53AA" w:rsidRDefault="002B427B" w:rsidP="009F0CDE">
      <w:pPr>
        <w:pStyle w:val="a4"/>
        <w:numPr>
          <w:ilvl w:val="2"/>
          <w:numId w:val="33"/>
        </w:numPr>
        <w:spacing w:after="0" w:line="312" w:lineRule="auto"/>
        <w:ind w:left="397" w:right="-2" w:hanging="397"/>
        <w:jc w:val="both"/>
        <w:rPr>
          <w:rFonts w:eastAsia="SimSun"/>
          <w:iCs/>
          <w:color w:val="000000" w:themeColor="text1"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>Costului al</w:t>
      </w:r>
      <w:r w:rsidR="00DD46A1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 serviciilor</w:t>
      </w:r>
      <w:r w:rsidR="00531FF6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de  proiectare</w:t>
      </w:r>
      <w:r w:rsidR="00CD7D48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detaliate conform  legislația  în  vigoare</w:t>
      </w:r>
      <w:r w:rsidR="00BE53AA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. </w:t>
      </w:r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(1 exemplar ștampilat de </w:t>
      </w:r>
      <w:proofErr w:type="spellStart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>devizier</w:t>
      </w:r>
      <w:proofErr w:type="spellEnd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atestat, 1 exemplar format .</w:t>
      </w:r>
      <w:proofErr w:type="spellStart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>docx</w:t>
      </w:r>
      <w:proofErr w:type="spellEnd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 sau .</w:t>
      </w:r>
      <w:proofErr w:type="spellStart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>pdf</w:t>
      </w:r>
      <w:proofErr w:type="spellEnd"/>
      <w:r w:rsidR="001F2560" w:rsidRPr="00BE53AA">
        <w:rPr>
          <w:rFonts w:eastAsia="SimSun"/>
          <w:iCs/>
          <w:color w:val="000000" w:themeColor="text1"/>
          <w:szCs w:val="24"/>
          <w:lang w:val="ro-RO" w:eastAsia="zh-CN"/>
        </w:rPr>
        <w:t>)</w:t>
      </w:r>
      <w:r w:rsidR="00BE53AA" w:rsidRPr="00BE53AA">
        <w:rPr>
          <w:rFonts w:eastAsia="SimSun"/>
          <w:iCs/>
          <w:color w:val="000000" w:themeColor="text1"/>
          <w:szCs w:val="24"/>
          <w:lang w:val="ro-RO" w:eastAsia="zh-CN"/>
        </w:rPr>
        <w:t>.</w:t>
      </w:r>
      <w:r w:rsidR="0053176C" w:rsidRPr="008A6149">
        <w:rPr>
          <w:color w:val="000000" w:themeColor="text1"/>
          <w:lang w:val="pt-BR" w:eastAsia="ro-RO"/>
        </w:rPr>
        <w:t xml:space="preserve"> În plus,  </w:t>
      </w:r>
      <w:r w:rsidR="0053176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Operator  economic </w:t>
      </w:r>
      <w:r w:rsidR="00CD7D48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va elabora devizele de cheltuieli privind executarea </w:t>
      </w:r>
      <w:r w:rsidR="0053176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lucrărilor</w:t>
      </w:r>
      <w:r w:rsidR="00277267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de construcție</w:t>
      </w:r>
      <w:r w:rsidR="0053176C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 conform  lotulu</w:t>
      </w:r>
      <w:r w:rsidR="009F0CDE" w:rsidRPr="008A6149">
        <w:rPr>
          <w:rFonts w:eastAsia="SimSun"/>
          <w:iCs/>
          <w:color w:val="000000" w:themeColor="text1"/>
          <w:szCs w:val="24"/>
          <w:lang w:val="pt-BR" w:eastAsia="zh-CN"/>
        </w:rPr>
        <w:t>r</w:t>
      </w:r>
      <w:r w:rsidR="0053176C" w:rsidRPr="008A6149">
        <w:rPr>
          <w:rFonts w:eastAsia="SimSun"/>
          <w:iCs/>
          <w:color w:val="000000" w:themeColor="text1"/>
          <w:szCs w:val="24"/>
          <w:lang w:val="pt-BR" w:eastAsia="zh-CN"/>
        </w:rPr>
        <w:t>i 1-4</w:t>
      </w:r>
      <w:r w:rsidR="0092167F" w:rsidRPr="008A6149">
        <w:rPr>
          <w:rFonts w:eastAsia="SimSun"/>
          <w:iCs/>
          <w:color w:val="000000" w:themeColor="text1"/>
          <w:szCs w:val="24"/>
          <w:lang w:val="pt-BR" w:eastAsia="zh-CN"/>
        </w:rPr>
        <w:t>, (art.121j</w:t>
      </w:r>
      <w:r w:rsidR="00D24C61" w:rsidRPr="008A6149">
        <w:rPr>
          <w:rFonts w:eastAsia="SimSun"/>
          <w:iCs/>
          <w:color w:val="000000" w:themeColor="text1"/>
          <w:szCs w:val="24"/>
          <w:lang w:val="pt-BR" w:eastAsia="zh-CN"/>
        </w:rPr>
        <w:t xml:space="preserve">  Codul nr.434</w:t>
      </w:r>
      <w:r w:rsidR="0092167F" w:rsidRPr="008A6149">
        <w:rPr>
          <w:rFonts w:eastAsia="SimSun"/>
          <w:iCs/>
          <w:color w:val="000000" w:themeColor="text1"/>
          <w:szCs w:val="24"/>
          <w:lang w:val="pt-BR" w:eastAsia="zh-CN"/>
        </w:rPr>
        <w:t>).</w:t>
      </w:r>
    </w:p>
    <w:p w14:paraId="33C491CC" w14:textId="77777777" w:rsidR="001F2560" w:rsidRPr="00BE53AA" w:rsidRDefault="001F2560" w:rsidP="009F0CDE">
      <w:pPr>
        <w:spacing w:after="0" w:line="312" w:lineRule="auto"/>
        <w:ind w:left="397" w:right="-2"/>
        <w:jc w:val="both"/>
        <w:rPr>
          <w:rFonts w:eastAsia="SimSun"/>
          <w:iCs/>
          <w:color w:val="000000" w:themeColor="text1"/>
          <w:sz w:val="12"/>
          <w:szCs w:val="12"/>
          <w:lang w:val="ro-RO" w:eastAsia="zh-CN"/>
        </w:rPr>
      </w:pPr>
    </w:p>
    <w:p w14:paraId="1719FD87" w14:textId="5FF21D59" w:rsidR="001F2560" w:rsidRPr="00842920" w:rsidRDefault="001F2560" w:rsidP="009F0CDE">
      <w:pPr>
        <w:pStyle w:val="a4"/>
        <w:numPr>
          <w:ilvl w:val="2"/>
          <w:numId w:val="33"/>
        </w:numPr>
        <w:spacing w:after="0" w:line="312" w:lineRule="auto"/>
        <w:ind w:left="340" w:right="-2" w:hanging="340"/>
        <w:jc w:val="both"/>
        <w:rPr>
          <w:rFonts w:eastAsia="SimSun"/>
          <w:iCs/>
          <w:szCs w:val="24"/>
          <w:lang w:val="ro-RO" w:eastAsia="zh-CN"/>
        </w:rPr>
      </w:pPr>
      <w:r w:rsidRPr="00BE53AA">
        <w:rPr>
          <w:rFonts w:eastAsia="SimSun"/>
          <w:iCs/>
          <w:color w:val="000000" w:themeColor="text1"/>
          <w:szCs w:val="24"/>
          <w:lang w:val="ro-RO" w:eastAsia="zh-CN"/>
        </w:rPr>
        <w:t xml:space="preserve">Contract de supraveghere de autor (2 exemplare, semnate de autorul proiectului); contractul trebuie să fie valabil cel puțin </w:t>
      </w:r>
      <w:r w:rsidRPr="00842920">
        <w:rPr>
          <w:rFonts w:eastAsia="SimSun"/>
          <w:iCs/>
          <w:color w:val="000000" w:themeColor="text1"/>
          <w:szCs w:val="24"/>
          <w:lang w:val="ro-RO" w:eastAsia="zh-CN"/>
        </w:rPr>
        <w:t>până în decembrie 2027</w:t>
      </w:r>
      <w:r w:rsidR="00842920" w:rsidRPr="00842920">
        <w:rPr>
          <w:rFonts w:eastAsia="SimSun"/>
          <w:iCs/>
          <w:color w:val="000000" w:themeColor="text1"/>
          <w:szCs w:val="24"/>
          <w:lang w:val="ro-RO" w:eastAsia="zh-CN"/>
        </w:rPr>
        <w:t>.</w:t>
      </w:r>
      <w:r w:rsidR="00787DEE">
        <w:rPr>
          <w:rFonts w:eastAsia="SimSun"/>
          <w:b/>
          <w:bCs/>
          <w:iCs/>
          <w:color w:val="000000" w:themeColor="text1"/>
          <w:szCs w:val="24"/>
          <w:lang w:val="ro-RO" w:eastAsia="zh-CN"/>
        </w:rPr>
        <w:t xml:space="preserve"> </w:t>
      </w:r>
    </w:p>
    <w:p w14:paraId="5B1FE348" w14:textId="115BC1F1" w:rsidR="001F2560" w:rsidRPr="00842920" w:rsidRDefault="001F2560" w:rsidP="009F0CDE">
      <w:pPr>
        <w:pStyle w:val="a4"/>
        <w:numPr>
          <w:ilvl w:val="1"/>
          <w:numId w:val="33"/>
        </w:numPr>
        <w:spacing w:after="0" w:line="312" w:lineRule="auto"/>
        <w:ind w:left="340"/>
        <w:jc w:val="both"/>
        <w:rPr>
          <w:rFonts w:eastAsia="SimSun"/>
          <w:iCs/>
          <w:szCs w:val="24"/>
          <w:lang w:val="ro-RO" w:eastAsia="zh-CN"/>
        </w:rPr>
      </w:pPr>
      <w:r w:rsidRPr="00842920">
        <w:rPr>
          <w:rFonts w:eastAsia="SimSun"/>
          <w:iCs/>
          <w:szCs w:val="24"/>
          <w:lang w:val="ro-RO" w:eastAsia="zh-CN"/>
        </w:rPr>
        <w:t xml:space="preserve">La finalizarea serviciilor, </w:t>
      </w:r>
      <w:r w:rsidR="0070192A" w:rsidRPr="00842920">
        <w:rPr>
          <w:rFonts w:eastAsia="SimSun"/>
          <w:iCs/>
          <w:szCs w:val="24"/>
          <w:lang w:val="ro-RO" w:eastAsia="zh-CN"/>
        </w:rPr>
        <w:t>O</w:t>
      </w:r>
      <w:r w:rsidRPr="00842920">
        <w:rPr>
          <w:rFonts w:eastAsia="SimSun"/>
          <w:iCs/>
          <w:szCs w:val="24"/>
          <w:lang w:val="ro-RO" w:eastAsia="zh-CN"/>
        </w:rPr>
        <w:t xml:space="preserve">peratorul economic va notifica Beneficiarul despre posibilitatea   recepției acestora </w:t>
      </w:r>
      <w:proofErr w:type="spellStart"/>
      <w:r w:rsidRPr="00842920">
        <w:rPr>
          <w:rFonts w:eastAsia="SimSun"/>
          <w:iCs/>
          <w:szCs w:val="24"/>
          <w:lang w:val="ro-RO" w:eastAsia="zh-CN"/>
        </w:rPr>
        <w:t>şi</w:t>
      </w:r>
      <w:proofErr w:type="spellEnd"/>
      <w:r w:rsidRPr="00842920">
        <w:rPr>
          <w:rFonts w:eastAsia="SimSun"/>
          <w:iCs/>
          <w:szCs w:val="24"/>
          <w:lang w:val="ro-RO" w:eastAsia="zh-CN"/>
        </w:rPr>
        <w:t xml:space="preserve"> va remite Beneficiarului procesul-verbal de recepție.</w:t>
      </w:r>
    </w:p>
    <w:p w14:paraId="715F26AE" w14:textId="5DAD60DD" w:rsidR="001F2560" w:rsidRPr="00842920" w:rsidRDefault="001F2560" w:rsidP="009F0CDE">
      <w:pPr>
        <w:pStyle w:val="a4"/>
        <w:numPr>
          <w:ilvl w:val="1"/>
          <w:numId w:val="33"/>
        </w:numPr>
        <w:spacing w:after="0" w:line="312" w:lineRule="auto"/>
        <w:ind w:left="340"/>
        <w:jc w:val="both"/>
        <w:rPr>
          <w:rFonts w:eastAsia="SimSun"/>
          <w:iCs/>
          <w:szCs w:val="24"/>
          <w:lang w:val="ro-RO" w:eastAsia="zh-CN"/>
        </w:rPr>
      </w:pPr>
      <w:r w:rsidRPr="00842920">
        <w:rPr>
          <w:rFonts w:eastAsia="SimSun"/>
          <w:iCs/>
          <w:szCs w:val="24"/>
          <w:lang w:val="ro-RO" w:eastAsia="zh-CN"/>
        </w:rPr>
        <w:t xml:space="preserve">Beneficiarul urmează să recepționeze serviciile efectuate în termen de </w:t>
      </w:r>
      <w:r w:rsidRPr="00842920">
        <w:rPr>
          <w:rFonts w:eastAsia="SimSun"/>
          <w:iCs/>
          <w:szCs w:val="24"/>
          <w:u w:val="single"/>
          <w:lang w:val="ro-RO" w:eastAsia="zh-CN"/>
        </w:rPr>
        <w:t>10 zile lucrătoare</w:t>
      </w:r>
      <w:r w:rsidRPr="00842920">
        <w:rPr>
          <w:rFonts w:eastAsia="SimSun"/>
          <w:iCs/>
          <w:szCs w:val="24"/>
          <w:lang w:val="ro-RO" w:eastAsia="zh-CN"/>
        </w:rPr>
        <w:t xml:space="preserve"> prin semnarea procesului-verbal de recepție finală, sau să remită în același termen Operatorului </w:t>
      </w:r>
      <w:r w:rsidR="005926F8" w:rsidRPr="00842920">
        <w:rPr>
          <w:rFonts w:eastAsia="SimSun"/>
          <w:iCs/>
          <w:szCs w:val="24"/>
          <w:lang w:val="ro-RO" w:eastAsia="zh-CN"/>
        </w:rPr>
        <w:t>e</w:t>
      </w:r>
      <w:r w:rsidRPr="00842920">
        <w:rPr>
          <w:rFonts w:eastAsia="SimSun"/>
          <w:iCs/>
          <w:szCs w:val="24"/>
          <w:lang w:val="ro-RO" w:eastAsia="zh-CN"/>
        </w:rPr>
        <w:t xml:space="preserve">conomic refuzul de a semna actul dat cu indicarea neconformităților. </w:t>
      </w:r>
    </w:p>
    <w:p w14:paraId="6A5BE622" w14:textId="0B9EED0C" w:rsidR="001F2560" w:rsidRPr="00842920" w:rsidRDefault="001F2560" w:rsidP="009F0CDE">
      <w:pPr>
        <w:pStyle w:val="a4"/>
        <w:numPr>
          <w:ilvl w:val="1"/>
          <w:numId w:val="33"/>
        </w:numPr>
        <w:spacing w:after="0" w:line="312" w:lineRule="auto"/>
        <w:ind w:left="340"/>
        <w:jc w:val="both"/>
        <w:rPr>
          <w:rFonts w:eastAsia="SimSun"/>
          <w:iCs/>
          <w:szCs w:val="24"/>
          <w:lang w:val="ro-RO" w:eastAsia="zh-CN"/>
        </w:rPr>
      </w:pPr>
      <w:r w:rsidRPr="00842920">
        <w:rPr>
          <w:rFonts w:eastAsia="SimSun"/>
          <w:iCs/>
          <w:szCs w:val="24"/>
          <w:lang w:val="ro-RO" w:eastAsia="zh-CN"/>
        </w:rPr>
        <w:lastRenderedPageBreak/>
        <w:t>Termenul prevăzut pentru recepția serviciilor poate fi prelungit de Beneficiar în dependență de complexitatea procedurii de recepție a lucrărilor efectuate.</w:t>
      </w:r>
    </w:p>
    <w:p w14:paraId="6298892E" w14:textId="631B0218" w:rsidR="001F2560" w:rsidRPr="00A46C62" w:rsidRDefault="001F2560" w:rsidP="009F0CDE">
      <w:pPr>
        <w:pStyle w:val="a4"/>
        <w:numPr>
          <w:ilvl w:val="1"/>
          <w:numId w:val="33"/>
        </w:numPr>
        <w:tabs>
          <w:tab w:val="left" w:pos="1276"/>
        </w:tabs>
        <w:spacing w:after="0" w:line="312" w:lineRule="auto"/>
        <w:ind w:left="340"/>
        <w:jc w:val="both"/>
        <w:rPr>
          <w:rFonts w:eastAsia="SimSun"/>
          <w:iCs/>
          <w:szCs w:val="24"/>
          <w:lang w:val="ro-RO" w:eastAsia="zh-CN"/>
        </w:rPr>
      </w:pPr>
      <w:r w:rsidRPr="00842920">
        <w:rPr>
          <w:rFonts w:eastAsia="SimSun"/>
          <w:iCs/>
          <w:szCs w:val="24"/>
          <w:lang w:val="ro-RO" w:eastAsia="zh-CN"/>
        </w:rPr>
        <w:t>În cazul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 în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 care 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vor 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fi 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>depistate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 neconformități,</w:t>
      </w:r>
      <w:r w:rsidR="005926F8" w:rsidRPr="00842920">
        <w:rPr>
          <w:rFonts w:eastAsia="SimSun"/>
          <w:iCs/>
          <w:szCs w:val="24"/>
          <w:lang w:val="ro-RO" w:eastAsia="zh-CN"/>
        </w:rPr>
        <w:t xml:space="preserve"> </w:t>
      </w:r>
      <w:r w:rsidRPr="00842920">
        <w:rPr>
          <w:rFonts w:eastAsia="SimSun"/>
          <w:iCs/>
          <w:szCs w:val="24"/>
          <w:lang w:val="ro-RO" w:eastAsia="zh-CN"/>
        </w:rPr>
        <w:t xml:space="preserve"> acestea vor fi prezentate Operatorului </w:t>
      </w:r>
      <w:r w:rsidRPr="00A46C62">
        <w:rPr>
          <w:rFonts w:eastAsia="SimSun"/>
          <w:iCs/>
          <w:szCs w:val="24"/>
          <w:lang w:val="ro-RO" w:eastAsia="zh-CN"/>
        </w:rPr>
        <w:t xml:space="preserve">Economic, cu 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 xml:space="preserve">stabilirea 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>termenelor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 xml:space="preserve"> pentru 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>înlăturarea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 xml:space="preserve"> acestora. 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 xml:space="preserve">Înlăturarea </w:t>
      </w:r>
      <w:r w:rsidR="005926F8" w:rsidRPr="00A46C62">
        <w:rPr>
          <w:rFonts w:eastAsia="SimSun"/>
          <w:iCs/>
          <w:szCs w:val="24"/>
          <w:lang w:val="ro-RO" w:eastAsia="zh-CN"/>
        </w:rPr>
        <w:t xml:space="preserve"> </w:t>
      </w:r>
      <w:r w:rsidRPr="00A46C62">
        <w:rPr>
          <w:rFonts w:eastAsia="SimSun"/>
          <w:iCs/>
          <w:szCs w:val="24"/>
          <w:lang w:val="ro-RO" w:eastAsia="zh-CN"/>
        </w:rPr>
        <w:t>neconformităților va fi efectuată din contul Operatorului economic.</w:t>
      </w:r>
    </w:p>
    <w:p w14:paraId="6D91F199" w14:textId="3A7E962A" w:rsidR="00376C49" w:rsidRPr="00124BA7" w:rsidRDefault="001F2560" w:rsidP="009F0CDE">
      <w:pPr>
        <w:pStyle w:val="a4"/>
        <w:spacing w:after="0" w:line="312" w:lineRule="auto"/>
        <w:ind w:left="340"/>
        <w:jc w:val="both"/>
        <w:rPr>
          <w:b/>
          <w:color w:val="EE0000"/>
          <w:szCs w:val="24"/>
          <w:lang w:val="ro-RO"/>
        </w:rPr>
      </w:pPr>
      <w:r w:rsidRPr="00FA6671">
        <w:rPr>
          <w:rFonts w:eastAsia="SimSun"/>
          <w:iCs/>
          <w:szCs w:val="24"/>
          <w:lang w:val="ro-RO" w:eastAsia="zh-CN"/>
        </w:rPr>
        <w:t>După înlăturarea neconformităților de către Operatorul economic, părțile vor efectua din nou recepția. În funcție de constatările făcute, Beneficiarul va aproba sau va respinge recepția</w:t>
      </w:r>
      <w:r w:rsidR="007C54DC">
        <w:rPr>
          <w:rFonts w:eastAsia="SimSun"/>
          <w:iCs/>
          <w:szCs w:val="24"/>
          <w:lang w:val="ro-RO" w:eastAsia="zh-CN"/>
        </w:rPr>
        <w:t>.</w:t>
      </w:r>
    </w:p>
    <w:sectPr w:rsidR="00376C49" w:rsidRPr="00124BA7" w:rsidSect="009F0CDE">
      <w:footerReference w:type="default" r:id="rId8"/>
      <w:pgSz w:w="11906" w:h="16838"/>
      <w:pgMar w:top="567" w:right="849" w:bottom="426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54E5A" w14:textId="77777777" w:rsidR="006814CE" w:rsidRDefault="006814CE">
      <w:pPr>
        <w:spacing w:after="0" w:line="240" w:lineRule="auto"/>
      </w:pPr>
      <w:r>
        <w:separator/>
      </w:r>
    </w:p>
  </w:endnote>
  <w:endnote w:type="continuationSeparator" w:id="0">
    <w:p w14:paraId="031010B8" w14:textId="77777777" w:rsidR="006814CE" w:rsidRDefault="00681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IDFont+F2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B0D" w14:textId="3B11532B" w:rsidR="003E3C79" w:rsidRPr="005901FA" w:rsidRDefault="003E3C79">
    <w:pPr>
      <w:pStyle w:val="a6"/>
      <w:jc w:val="center"/>
    </w:pPr>
  </w:p>
  <w:p w14:paraId="4C87EA5D" w14:textId="77777777" w:rsidR="003E3C79" w:rsidRPr="00182057" w:rsidRDefault="003E3C79">
    <w:pPr>
      <w:pStyle w:val="a6"/>
      <w:rPr>
        <w:lang w:val="ro-RO"/>
      </w:rPr>
    </w:pPr>
  </w:p>
  <w:p w14:paraId="1536C70E" w14:textId="77777777" w:rsidR="003E3C79" w:rsidRDefault="003E3C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4EB2A" w14:textId="77777777" w:rsidR="006814CE" w:rsidRDefault="006814CE">
      <w:pPr>
        <w:spacing w:after="0" w:line="240" w:lineRule="auto"/>
      </w:pPr>
      <w:r>
        <w:separator/>
      </w:r>
    </w:p>
  </w:footnote>
  <w:footnote w:type="continuationSeparator" w:id="0">
    <w:p w14:paraId="2CD48AF7" w14:textId="77777777" w:rsidR="006814CE" w:rsidRDefault="00681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61ED"/>
    <w:multiLevelType w:val="multilevel"/>
    <w:tmpl w:val="2B469814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263ED5"/>
    <w:multiLevelType w:val="multilevel"/>
    <w:tmpl w:val="CB784694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b w:val="0"/>
        <w:color w:val="auto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b w:val="0"/>
        <w:strike w:val="0"/>
        <w:color w:val="auto"/>
        <w:sz w:val="23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cstheme="minorBidi" w:hint="default"/>
        <w:b w:val="0"/>
        <w:color w:val="auto"/>
        <w:sz w:val="23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cstheme="minorBidi" w:hint="default"/>
        <w:b w:val="0"/>
        <w:color w:val="auto"/>
        <w:sz w:val="23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cstheme="minorBidi" w:hint="default"/>
        <w:b w:val="0"/>
        <w:color w:val="auto"/>
        <w:sz w:val="23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cstheme="minorBidi" w:hint="default"/>
        <w:b w:val="0"/>
        <w:color w:val="auto"/>
        <w:sz w:val="23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cstheme="minorBidi" w:hint="default"/>
        <w:b w:val="0"/>
        <w:color w:val="auto"/>
        <w:sz w:val="23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cstheme="minorBidi" w:hint="default"/>
        <w:b w:val="0"/>
        <w:color w:val="auto"/>
        <w:sz w:val="23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cstheme="minorBidi" w:hint="default"/>
        <w:b w:val="0"/>
        <w:color w:val="auto"/>
        <w:sz w:val="23"/>
      </w:rPr>
    </w:lvl>
  </w:abstractNum>
  <w:abstractNum w:abstractNumId="2" w15:restartNumberingAfterBreak="0">
    <w:nsid w:val="038E1BB4"/>
    <w:multiLevelType w:val="multilevel"/>
    <w:tmpl w:val="29AE7F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23" w:hanging="360"/>
      </w:pPr>
      <w:rPr>
        <w:rFonts w:hint="default"/>
        <w:b w:val="0"/>
        <w:bCs/>
        <w:strike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4" w:hanging="1800"/>
      </w:pPr>
      <w:rPr>
        <w:rFonts w:hint="default"/>
      </w:rPr>
    </w:lvl>
  </w:abstractNum>
  <w:abstractNum w:abstractNumId="3" w15:restartNumberingAfterBreak="0">
    <w:nsid w:val="058D2655"/>
    <w:multiLevelType w:val="hybridMultilevel"/>
    <w:tmpl w:val="F1840D9C"/>
    <w:lvl w:ilvl="0" w:tplc="14C2B846">
      <w:start w:val="1040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6175532"/>
    <w:multiLevelType w:val="hybridMultilevel"/>
    <w:tmpl w:val="52504FAC"/>
    <w:lvl w:ilvl="0" w:tplc="6CBE1000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2A69C0"/>
    <w:multiLevelType w:val="hybridMultilevel"/>
    <w:tmpl w:val="646C0060"/>
    <w:lvl w:ilvl="0" w:tplc="F75E77F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0E1E99"/>
    <w:multiLevelType w:val="hybridMultilevel"/>
    <w:tmpl w:val="6F34AD7E"/>
    <w:lvl w:ilvl="0" w:tplc="E638B5B4">
      <w:start w:val="35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24E789F"/>
    <w:multiLevelType w:val="multilevel"/>
    <w:tmpl w:val="9F1A50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160D1D7C"/>
    <w:multiLevelType w:val="multilevel"/>
    <w:tmpl w:val="743451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9" w15:restartNumberingAfterBreak="0">
    <w:nsid w:val="1CFF2443"/>
    <w:multiLevelType w:val="multilevel"/>
    <w:tmpl w:val="BB788C02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1F472EDD"/>
    <w:multiLevelType w:val="hybridMultilevel"/>
    <w:tmpl w:val="580E8282"/>
    <w:lvl w:ilvl="0" w:tplc="FFFFFFFF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E77C7"/>
    <w:multiLevelType w:val="multilevel"/>
    <w:tmpl w:val="43AEDA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2" w15:restartNumberingAfterBreak="0">
    <w:nsid w:val="2C7246DA"/>
    <w:multiLevelType w:val="hybridMultilevel"/>
    <w:tmpl w:val="580E8282"/>
    <w:lvl w:ilvl="0" w:tplc="5FA0E846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F5D88"/>
    <w:multiLevelType w:val="multilevel"/>
    <w:tmpl w:val="0DC225F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14" w15:restartNumberingAfterBreak="0">
    <w:nsid w:val="32337AAB"/>
    <w:multiLevelType w:val="multilevel"/>
    <w:tmpl w:val="B0CC34E4"/>
    <w:lvl w:ilvl="0">
      <w:start w:val="4"/>
      <w:numFmt w:val="decimal"/>
      <w:lvlText w:val="%1."/>
      <w:lvlJc w:val="left"/>
      <w:pPr>
        <w:ind w:left="720" w:hanging="360"/>
      </w:pPr>
      <w:rPr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33B143AD"/>
    <w:multiLevelType w:val="hybridMultilevel"/>
    <w:tmpl w:val="F7F2AB68"/>
    <w:lvl w:ilvl="0" w:tplc="5CD6E95C">
      <w:start w:val="4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347D4C73"/>
    <w:multiLevelType w:val="hybridMultilevel"/>
    <w:tmpl w:val="DB607702"/>
    <w:lvl w:ilvl="0" w:tplc="BDB08C74">
      <w:start w:val="3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B42C1"/>
    <w:multiLevelType w:val="multilevel"/>
    <w:tmpl w:val="B9F6C3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>
      <w:start w:val="1"/>
      <w:numFmt w:val="decimal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AC5570C"/>
    <w:multiLevelType w:val="hybridMultilevel"/>
    <w:tmpl w:val="5FD62FAA"/>
    <w:lvl w:ilvl="0" w:tplc="EF5C5B1A">
      <w:start w:val="75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B4D2F01"/>
    <w:multiLevelType w:val="multilevel"/>
    <w:tmpl w:val="43D6D346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480"/>
      </w:pPr>
      <w:rPr>
        <w:rFonts w:hint="default"/>
        <w:b w:val="0"/>
        <w:bCs w:val="0"/>
      </w:rPr>
    </w:lvl>
    <w:lvl w:ilvl="2">
      <w:start w:val="3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4C035655"/>
    <w:multiLevelType w:val="multilevel"/>
    <w:tmpl w:val="6EC038AA"/>
    <w:lvl w:ilvl="0">
      <w:start w:val="7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1" w15:restartNumberingAfterBreak="0">
    <w:nsid w:val="52B64E32"/>
    <w:multiLevelType w:val="multilevel"/>
    <w:tmpl w:val="30B266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8C65E6C"/>
    <w:multiLevelType w:val="multilevel"/>
    <w:tmpl w:val="AC7CAEBA"/>
    <w:lvl w:ilvl="0">
      <w:start w:val="1"/>
      <w:numFmt w:val="decimal"/>
      <w:suff w:val="space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5AC1616D"/>
    <w:multiLevelType w:val="multilevel"/>
    <w:tmpl w:val="AC32A0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E646338"/>
    <w:multiLevelType w:val="multilevel"/>
    <w:tmpl w:val="F86CCD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100BE3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100BE3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100BE3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100BE3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100BE3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100BE3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100BE3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100BE3"/>
      </w:rPr>
    </w:lvl>
  </w:abstractNum>
  <w:abstractNum w:abstractNumId="25" w15:restartNumberingAfterBreak="0">
    <w:nsid w:val="62D853E7"/>
    <w:multiLevelType w:val="multilevel"/>
    <w:tmpl w:val="283E1E9E"/>
    <w:lvl w:ilvl="0">
      <w:start w:val="7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6" w15:restartNumberingAfterBreak="0">
    <w:nsid w:val="6371373B"/>
    <w:multiLevelType w:val="multilevel"/>
    <w:tmpl w:val="175A5CC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480"/>
      </w:pPr>
      <w:rPr>
        <w:rFonts w:hint="default"/>
        <w:b w:val="0"/>
        <w:bCs w:val="0"/>
      </w:rPr>
    </w:lvl>
    <w:lvl w:ilvl="2">
      <w:start w:val="3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27" w15:restartNumberingAfterBreak="0">
    <w:nsid w:val="677B2376"/>
    <w:multiLevelType w:val="hybridMultilevel"/>
    <w:tmpl w:val="A10CD4E4"/>
    <w:lvl w:ilvl="0" w:tplc="AF00416E">
      <w:start w:val="4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67E2265E"/>
    <w:multiLevelType w:val="multilevel"/>
    <w:tmpl w:val="939C65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bCs w:val="0"/>
        <w:i w:val="0"/>
        <w:lang w:val="ro-R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29" w15:restartNumberingAfterBreak="0">
    <w:nsid w:val="6BF552B5"/>
    <w:multiLevelType w:val="multilevel"/>
    <w:tmpl w:val="78B2DF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bCs/>
        <w:i w:val="0"/>
        <w:lang w:val="ro-R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30" w15:restartNumberingAfterBreak="0">
    <w:nsid w:val="75A80454"/>
    <w:multiLevelType w:val="multilevel"/>
    <w:tmpl w:val="ABD6B930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36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A782255"/>
    <w:multiLevelType w:val="multilevel"/>
    <w:tmpl w:val="79B80A74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num w:numId="1" w16cid:durableId="1203245763">
    <w:abstractNumId w:val="30"/>
  </w:num>
  <w:num w:numId="2" w16cid:durableId="1719015929">
    <w:abstractNumId w:val="30"/>
  </w:num>
  <w:num w:numId="3" w16cid:durableId="1783763038">
    <w:abstractNumId w:val="29"/>
  </w:num>
  <w:num w:numId="4" w16cid:durableId="1930044457">
    <w:abstractNumId w:val="16"/>
  </w:num>
  <w:num w:numId="5" w16cid:durableId="1713070696">
    <w:abstractNumId w:val="30"/>
  </w:num>
  <w:num w:numId="6" w16cid:durableId="1711146382">
    <w:abstractNumId w:val="28"/>
  </w:num>
  <w:num w:numId="7" w16cid:durableId="1427190489">
    <w:abstractNumId w:val="30"/>
    <w:lvlOverride w:ilvl="0">
      <w:startOverride w:val="4"/>
    </w:lvlOverride>
  </w:num>
  <w:num w:numId="8" w16cid:durableId="643849694">
    <w:abstractNumId w:val="21"/>
  </w:num>
  <w:num w:numId="9" w16cid:durableId="1573546035">
    <w:abstractNumId w:val="15"/>
  </w:num>
  <w:num w:numId="10" w16cid:durableId="57193653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2042256">
    <w:abstractNumId w:val="5"/>
  </w:num>
  <w:num w:numId="12" w16cid:durableId="744841768">
    <w:abstractNumId w:val="17"/>
  </w:num>
  <w:num w:numId="13" w16cid:durableId="296298173">
    <w:abstractNumId w:val="22"/>
  </w:num>
  <w:num w:numId="14" w16cid:durableId="1204253384">
    <w:abstractNumId w:val="19"/>
  </w:num>
  <w:num w:numId="15" w16cid:durableId="534125105">
    <w:abstractNumId w:val="26"/>
  </w:num>
  <w:num w:numId="16" w16cid:durableId="761338583">
    <w:abstractNumId w:val="3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92702511">
    <w:abstractNumId w:val="8"/>
  </w:num>
  <w:num w:numId="18" w16cid:durableId="568425145">
    <w:abstractNumId w:val="2"/>
  </w:num>
  <w:num w:numId="19" w16cid:durableId="1333026454">
    <w:abstractNumId w:val="6"/>
  </w:num>
  <w:num w:numId="20" w16cid:durableId="776365138">
    <w:abstractNumId w:val="27"/>
  </w:num>
  <w:num w:numId="21" w16cid:durableId="1388189469">
    <w:abstractNumId w:val="18"/>
  </w:num>
  <w:num w:numId="22" w16cid:durableId="205023652">
    <w:abstractNumId w:val="3"/>
  </w:num>
  <w:num w:numId="23" w16cid:durableId="1818178788">
    <w:abstractNumId w:val="1"/>
  </w:num>
  <w:num w:numId="24" w16cid:durableId="1499033605">
    <w:abstractNumId w:val="12"/>
  </w:num>
  <w:num w:numId="25" w16cid:durableId="123469874">
    <w:abstractNumId w:val="10"/>
  </w:num>
  <w:num w:numId="26" w16cid:durableId="525143331">
    <w:abstractNumId w:val="31"/>
  </w:num>
  <w:num w:numId="27" w16cid:durableId="1624537428">
    <w:abstractNumId w:val="9"/>
  </w:num>
  <w:num w:numId="28" w16cid:durableId="1672173428">
    <w:abstractNumId w:val="4"/>
  </w:num>
  <w:num w:numId="29" w16cid:durableId="1799033407">
    <w:abstractNumId w:val="0"/>
  </w:num>
  <w:num w:numId="30" w16cid:durableId="499006205">
    <w:abstractNumId w:val="20"/>
  </w:num>
  <w:num w:numId="31" w16cid:durableId="1918510630">
    <w:abstractNumId w:val="25"/>
  </w:num>
  <w:num w:numId="32" w16cid:durableId="998533183">
    <w:abstractNumId w:val="13"/>
  </w:num>
  <w:num w:numId="33" w16cid:durableId="1236160977">
    <w:abstractNumId w:val="11"/>
  </w:num>
  <w:num w:numId="34" w16cid:durableId="1633364113">
    <w:abstractNumId w:val="7"/>
  </w:num>
  <w:num w:numId="35" w16cid:durableId="32006147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6617907">
    <w:abstractNumId w:val="23"/>
  </w:num>
  <w:num w:numId="37" w16cid:durableId="1320382235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3A1"/>
    <w:rsid w:val="00015B8D"/>
    <w:rsid w:val="00016583"/>
    <w:rsid w:val="000210D3"/>
    <w:rsid w:val="00022342"/>
    <w:rsid w:val="000226EF"/>
    <w:rsid w:val="00022A3A"/>
    <w:rsid w:val="00026378"/>
    <w:rsid w:val="00026EEE"/>
    <w:rsid w:val="000312A0"/>
    <w:rsid w:val="00036804"/>
    <w:rsid w:val="000371FC"/>
    <w:rsid w:val="00043E41"/>
    <w:rsid w:val="00045371"/>
    <w:rsid w:val="000464F4"/>
    <w:rsid w:val="00053AB7"/>
    <w:rsid w:val="00072B71"/>
    <w:rsid w:val="00073676"/>
    <w:rsid w:val="00076A1D"/>
    <w:rsid w:val="0007727E"/>
    <w:rsid w:val="0007785C"/>
    <w:rsid w:val="00080856"/>
    <w:rsid w:val="000846F7"/>
    <w:rsid w:val="0008610C"/>
    <w:rsid w:val="00093C59"/>
    <w:rsid w:val="0009773B"/>
    <w:rsid w:val="000A0BC6"/>
    <w:rsid w:val="000A44D0"/>
    <w:rsid w:val="000B34AB"/>
    <w:rsid w:val="000B5ED6"/>
    <w:rsid w:val="000C18B9"/>
    <w:rsid w:val="000C3169"/>
    <w:rsid w:val="000C3A76"/>
    <w:rsid w:val="000C5767"/>
    <w:rsid w:val="000E0912"/>
    <w:rsid w:val="000E0AFC"/>
    <w:rsid w:val="000E36B6"/>
    <w:rsid w:val="000E7463"/>
    <w:rsid w:val="000F2C70"/>
    <w:rsid w:val="00102168"/>
    <w:rsid w:val="00104389"/>
    <w:rsid w:val="00104A07"/>
    <w:rsid w:val="00116085"/>
    <w:rsid w:val="001177B9"/>
    <w:rsid w:val="00124BA7"/>
    <w:rsid w:val="001267B6"/>
    <w:rsid w:val="00130525"/>
    <w:rsid w:val="00131164"/>
    <w:rsid w:val="00131BFC"/>
    <w:rsid w:val="00131C28"/>
    <w:rsid w:val="00134106"/>
    <w:rsid w:val="00135246"/>
    <w:rsid w:val="00135D27"/>
    <w:rsid w:val="00137029"/>
    <w:rsid w:val="001417F3"/>
    <w:rsid w:val="00146BC9"/>
    <w:rsid w:val="00146F8A"/>
    <w:rsid w:val="00147EFE"/>
    <w:rsid w:val="001543D6"/>
    <w:rsid w:val="00154D84"/>
    <w:rsid w:val="00155595"/>
    <w:rsid w:val="00163E9E"/>
    <w:rsid w:val="0017026D"/>
    <w:rsid w:val="00171C31"/>
    <w:rsid w:val="00172614"/>
    <w:rsid w:val="00176EAA"/>
    <w:rsid w:val="00184820"/>
    <w:rsid w:val="001876CB"/>
    <w:rsid w:val="001909F5"/>
    <w:rsid w:val="00192DAF"/>
    <w:rsid w:val="001964A2"/>
    <w:rsid w:val="001A11BE"/>
    <w:rsid w:val="001A5DF1"/>
    <w:rsid w:val="001B0D03"/>
    <w:rsid w:val="001B5B06"/>
    <w:rsid w:val="001C0B9C"/>
    <w:rsid w:val="001C12F7"/>
    <w:rsid w:val="001C34BB"/>
    <w:rsid w:val="001D349A"/>
    <w:rsid w:val="001D64E5"/>
    <w:rsid w:val="001E015D"/>
    <w:rsid w:val="001E1255"/>
    <w:rsid w:val="001E33EC"/>
    <w:rsid w:val="001E6309"/>
    <w:rsid w:val="001E718F"/>
    <w:rsid w:val="001F2560"/>
    <w:rsid w:val="00206388"/>
    <w:rsid w:val="00211E39"/>
    <w:rsid w:val="00212628"/>
    <w:rsid w:val="002145F4"/>
    <w:rsid w:val="00215293"/>
    <w:rsid w:val="002167BE"/>
    <w:rsid w:val="0021682F"/>
    <w:rsid w:val="0022106D"/>
    <w:rsid w:val="00221BAC"/>
    <w:rsid w:val="00221E00"/>
    <w:rsid w:val="0022442E"/>
    <w:rsid w:val="00230474"/>
    <w:rsid w:val="00230703"/>
    <w:rsid w:val="00232685"/>
    <w:rsid w:val="0023797D"/>
    <w:rsid w:val="002402C1"/>
    <w:rsid w:val="002410EC"/>
    <w:rsid w:val="00242757"/>
    <w:rsid w:val="00243C6D"/>
    <w:rsid w:val="00243E4A"/>
    <w:rsid w:val="002442DB"/>
    <w:rsid w:val="00245319"/>
    <w:rsid w:val="00247168"/>
    <w:rsid w:val="0025167C"/>
    <w:rsid w:val="00254F98"/>
    <w:rsid w:val="002571B6"/>
    <w:rsid w:val="0026106F"/>
    <w:rsid w:val="00273540"/>
    <w:rsid w:val="002735F4"/>
    <w:rsid w:val="00277267"/>
    <w:rsid w:val="00282FD0"/>
    <w:rsid w:val="002830F4"/>
    <w:rsid w:val="002849D7"/>
    <w:rsid w:val="002876CD"/>
    <w:rsid w:val="00287B01"/>
    <w:rsid w:val="00290BD9"/>
    <w:rsid w:val="00297576"/>
    <w:rsid w:val="00297E1B"/>
    <w:rsid w:val="002A08DF"/>
    <w:rsid w:val="002A320B"/>
    <w:rsid w:val="002B0E87"/>
    <w:rsid w:val="002B1849"/>
    <w:rsid w:val="002B2A98"/>
    <w:rsid w:val="002B38E1"/>
    <w:rsid w:val="002B3B7E"/>
    <w:rsid w:val="002B427B"/>
    <w:rsid w:val="002B7794"/>
    <w:rsid w:val="002C043C"/>
    <w:rsid w:val="002C3126"/>
    <w:rsid w:val="002C60C1"/>
    <w:rsid w:val="002C643A"/>
    <w:rsid w:val="002D1E89"/>
    <w:rsid w:val="002D50CB"/>
    <w:rsid w:val="002E39EA"/>
    <w:rsid w:val="002E5045"/>
    <w:rsid w:val="002F7E12"/>
    <w:rsid w:val="00302B0C"/>
    <w:rsid w:val="00311A80"/>
    <w:rsid w:val="00314376"/>
    <w:rsid w:val="00314FE5"/>
    <w:rsid w:val="00320E4E"/>
    <w:rsid w:val="0032114F"/>
    <w:rsid w:val="00321948"/>
    <w:rsid w:val="00324279"/>
    <w:rsid w:val="00330D38"/>
    <w:rsid w:val="003314FC"/>
    <w:rsid w:val="003431A5"/>
    <w:rsid w:val="003505B5"/>
    <w:rsid w:val="00350681"/>
    <w:rsid w:val="0035273A"/>
    <w:rsid w:val="003542AC"/>
    <w:rsid w:val="00357A60"/>
    <w:rsid w:val="003602BB"/>
    <w:rsid w:val="003632AF"/>
    <w:rsid w:val="00364772"/>
    <w:rsid w:val="0037471A"/>
    <w:rsid w:val="00375CE0"/>
    <w:rsid w:val="00376C49"/>
    <w:rsid w:val="00381E5B"/>
    <w:rsid w:val="0038282D"/>
    <w:rsid w:val="003860C7"/>
    <w:rsid w:val="0039037A"/>
    <w:rsid w:val="00391278"/>
    <w:rsid w:val="00393AD4"/>
    <w:rsid w:val="00395954"/>
    <w:rsid w:val="003A37B4"/>
    <w:rsid w:val="003B3425"/>
    <w:rsid w:val="003C052F"/>
    <w:rsid w:val="003C1A8B"/>
    <w:rsid w:val="003C3975"/>
    <w:rsid w:val="003C6304"/>
    <w:rsid w:val="003D0BFF"/>
    <w:rsid w:val="003D3115"/>
    <w:rsid w:val="003E11EE"/>
    <w:rsid w:val="003E3C79"/>
    <w:rsid w:val="003E78A6"/>
    <w:rsid w:val="003F024E"/>
    <w:rsid w:val="003F1962"/>
    <w:rsid w:val="003F4CE2"/>
    <w:rsid w:val="00400B37"/>
    <w:rsid w:val="00400EC4"/>
    <w:rsid w:val="00403E78"/>
    <w:rsid w:val="00404292"/>
    <w:rsid w:val="004054DE"/>
    <w:rsid w:val="00411842"/>
    <w:rsid w:val="00421CC3"/>
    <w:rsid w:val="00423D06"/>
    <w:rsid w:val="004251E3"/>
    <w:rsid w:val="00425789"/>
    <w:rsid w:val="0043004F"/>
    <w:rsid w:val="0044339E"/>
    <w:rsid w:val="00446F11"/>
    <w:rsid w:val="00447ADA"/>
    <w:rsid w:val="00454B81"/>
    <w:rsid w:val="00455F51"/>
    <w:rsid w:val="00456078"/>
    <w:rsid w:val="004622E0"/>
    <w:rsid w:val="004633A7"/>
    <w:rsid w:val="004746BC"/>
    <w:rsid w:val="00477DFE"/>
    <w:rsid w:val="00481A1A"/>
    <w:rsid w:val="00486784"/>
    <w:rsid w:val="00486796"/>
    <w:rsid w:val="00487C93"/>
    <w:rsid w:val="00492BA6"/>
    <w:rsid w:val="004979C1"/>
    <w:rsid w:val="004A0B62"/>
    <w:rsid w:val="004A10FB"/>
    <w:rsid w:val="004A1DCD"/>
    <w:rsid w:val="004B1DC6"/>
    <w:rsid w:val="004B259D"/>
    <w:rsid w:val="004B5A3A"/>
    <w:rsid w:val="004B635A"/>
    <w:rsid w:val="004B72C7"/>
    <w:rsid w:val="004C65EC"/>
    <w:rsid w:val="004D3134"/>
    <w:rsid w:val="004D41DD"/>
    <w:rsid w:val="004D58C3"/>
    <w:rsid w:val="004D63AB"/>
    <w:rsid w:val="004D68FF"/>
    <w:rsid w:val="004E14E5"/>
    <w:rsid w:val="004E19A8"/>
    <w:rsid w:val="004F0380"/>
    <w:rsid w:val="004F0BBC"/>
    <w:rsid w:val="004F0D05"/>
    <w:rsid w:val="004F15E6"/>
    <w:rsid w:val="004F467F"/>
    <w:rsid w:val="004F5456"/>
    <w:rsid w:val="00502BAA"/>
    <w:rsid w:val="00502E77"/>
    <w:rsid w:val="00503E93"/>
    <w:rsid w:val="00504C82"/>
    <w:rsid w:val="00505FE7"/>
    <w:rsid w:val="00506861"/>
    <w:rsid w:val="00512890"/>
    <w:rsid w:val="005267F1"/>
    <w:rsid w:val="00527565"/>
    <w:rsid w:val="00531553"/>
    <w:rsid w:val="0053176C"/>
    <w:rsid w:val="00531FF6"/>
    <w:rsid w:val="0053249C"/>
    <w:rsid w:val="0053322E"/>
    <w:rsid w:val="00533BA1"/>
    <w:rsid w:val="00535BA0"/>
    <w:rsid w:val="00535C7E"/>
    <w:rsid w:val="00536562"/>
    <w:rsid w:val="00541467"/>
    <w:rsid w:val="00541E4F"/>
    <w:rsid w:val="0054340C"/>
    <w:rsid w:val="00544CF2"/>
    <w:rsid w:val="00545616"/>
    <w:rsid w:val="005471E3"/>
    <w:rsid w:val="00551424"/>
    <w:rsid w:val="005533B1"/>
    <w:rsid w:val="00553F8B"/>
    <w:rsid w:val="00555C6B"/>
    <w:rsid w:val="0055797A"/>
    <w:rsid w:val="00560FE9"/>
    <w:rsid w:val="00564711"/>
    <w:rsid w:val="00570B51"/>
    <w:rsid w:val="00571B64"/>
    <w:rsid w:val="00577976"/>
    <w:rsid w:val="005818B4"/>
    <w:rsid w:val="0058292F"/>
    <w:rsid w:val="00583465"/>
    <w:rsid w:val="0058365C"/>
    <w:rsid w:val="00586839"/>
    <w:rsid w:val="005926F8"/>
    <w:rsid w:val="00593B50"/>
    <w:rsid w:val="005A25E8"/>
    <w:rsid w:val="005A3880"/>
    <w:rsid w:val="005A44C5"/>
    <w:rsid w:val="005A50D8"/>
    <w:rsid w:val="005A541D"/>
    <w:rsid w:val="005A5880"/>
    <w:rsid w:val="005A6068"/>
    <w:rsid w:val="005A6523"/>
    <w:rsid w:val="005B5042"/>
    <w:rsid w:val="005C1F53"/>
    <w:rsid w:val="005C310E"/>
    <w:rsid w:val="005C6068"/>
    <w:rsid w:val="005D0319"/>
    <w:rsid w:val="005D2DAB"/>
    <w:rsid w:val="005D30B4"/>
    <w:rsid w:val="005E1120"/>
    <w:rsid w:val="005E135B"/>
    <w:rsid w:val="005E65EE"/>
    <w:rsid w:val="005E7E59"/>
    <w:rsid w:val="005F0167"/>
    <w:rsid w:val="005F142D"/>
    <w:rsid w:val="005F5485"/>
    <w:rsid w:val="005F5A8E"/>
    <w:rsid w:val="005F6B3D"/>
    <w:rsid w:val="005F7BDF"/>
    <w:rsid w:val="00603D4D"/>
    <w:rsid w:val="006041B5"/>
    <w:rsid w:val="00607D5F"/>
    <w:rsid w:val="00610BC5"/>
    <w:rsid w:val="00613B30"/>
    <w:rsid w:val="00613DB1"/>
    <w:rsid w:val="00614FF6"/>
    <w:rsid w:val="00621C26"/>
    <w:rsid w:val="00622049"/>
    <w:rsid w:val="006220E1"/>
    <w:rsid w:val="00622AA7"/>
    <w:rsid w:val="00626391"/>
    <w:rsid w:val="0062759E"/>
    <w:rsid w:val="00633A52"/>
    <w:rsid w:val="00635E59"/>
    <w:rsid w:val="00644816"/>
    <w:rsid w:val="006515EA"/>
    <w:rsid w:val="006519DD"/>
    <w:rsid w:val="00653EDA"/>
    <w:rsid w:val="00654CDB"/>
    <w:rsid w:val="006578C7"/>
    <w:rsid w:val="00657B76"/>
    <w:rsid w:val="00660C1B"/>
    <w:rsid w:val="00662536"/>
    <w:rsid w:val="00665C3C"/>
    <w:rsid w:val="00671268"/>
    <w:rsid w:val="00671D97"/>
    <w:rsid w:val="006749DB"/>
    <w:rsid w:val="006814CE"/>
    <w:rsid w:val="00683AF5"/>
    <w:rsid w:val="00683DBC"/>
    <w:rsid w:val="00693BA9"/>
    <w:rsid w:val="00693FC6"/>
    <w:rsid w:val="00694EB0"/>
    <w:rsid w:val="00695D36"/>
    <w:rsid w:val="006A658D"/>
    <w:rsid w:val="006A6BD8"/>
    <w:rsid w:val="006A6EC3"/>
    <w:rsid w:val="006B19F0"/>
    <w:rsid w:val="006B1D63"/>
    <w:rsid w:val="006B1EC5"/>
    <w:rsid w:val="006B1EEC"/>
    <w:rsid w:val="006B5C92"/>
    <w:rsid w:val="006B5E23"/>
    <w:rsid w:val="006D1AFE"/>
    <w:rsid w:val="006D22DA"/>
    <w:rsid w:val="006D266D"/>
    <w:rsid w:val="006D3BA6"/>
    <w:rsid w:val="006D4BC8"/>
    <w:rsid w:val="006D7486"/>
    <w:rsid w:val="006D7A47"/>
    <w:rsid w:val="006E0B02"/>
    <w:rsid w:val="006E77D3"/>
    <w:rsid w:val="006F0026"/>
    <w:rsid w:val="006F0531"/>
    <w:rsid w:val="006F0E20"/>
    <w:rsid w:val="006F4D06"/>
    <w:rsid w:val="006F5FCA"/>
    <w:rsid w:val="0070192A"/>
    <w:rsid w:val="007034A2"/>
    <w:rsid w:val="00711167"/>
    <w:rsid w:val="0071138D"/>
    <w:rsid w:val="007121BA"/>
    <w:rsid w:val="00714C3D"/>
    <w:rsid w:val="0072117C"/>
    <w:rsid w:val="00721B89"/>
    <w:rsid w:val="00721C5D"/>
    <w:rsid w:val="00723538"/>
    <w:rsid w:val="00724293"/>
    <w:rsid w:val="007242FF"/>
    <w:rsid w:val="00727150"/>
    <w:rsid w:val="00732A3B"/>
    <w:rsid w:val="00733843"/>
    <w:rsid w:val="007350BD"/>
    <w:rsid w:val="00736BEC"/>
    <w:rsid w:val="0074422F"/>
    <w:rsid w:val="00746043"/>
    <w:rsid w:val="00756674"/>
    <w:rsid w:val="00761B43"/>
    <w:rsid w:val="0076396F"/>
    <w:rsid w:val="007659AD"/>
    <w:rsid w:val="0077095E"/>
    <w:rsid w:val="00771D8A"/>
    <w:rsid w:val="00773134"/>
    <w:rsid w:val="00773212"/>
    <w:rsid w:val="0077456D"/>
    <w:rsid w:val="00774C5B"/>
    <w:rsid w:val="00781678"/>
    <w:rsid w:val="00787DEE"/>
    <w:rsid w:val="00791106"/>
    <w:rsid w:val="00792ECE"/>
    <w:rsid w:val="00793E10"/>
    <w:rsid w:val="007946A5"/>
    <w:rsid w:val="00797C17"/>
    <w:rsid w:val="007A2BFD"/>
    <w:rsid w:val="007A55D5"/>
    <w:rsid w:val="007A5950"/>
    <w:rsid w:val="007A7BD8"/>
    <w:rsid w:val="007B05CC"/>
    <w:rsid w:val="007B3B7D"/>
    <w:rsid w:val="007B5CC9"/>
    <w:rsid w:val="007B6981"/>
    <w:rsid w:val="007C020E"/>
    <w:rsid w:val="007C52FC"/>
    <w:rsid w:val="007C54DC"/>
    <w:rsid w:val="007C7EAA"/>
    <w:rsid w:val="007D13A0"/>
    <w:rsid w:val="007D31F5"/>
    <w:rsid w:val="007D419F"/>
    <w:rsid w:val="007D5002"/>
    <w:rsid w:val="007D6D06"/>
    <w:rsid w:val="007D78DA"/>
    <w:rsid w:val="007E2240"/>
    <w:rsid w:val="007E5D40"/>
    <w:rsid w:val="007E7604"/>
    <w:rsid w:val="008016AC"/>
    <w:rsid w:val="008036C9"/>
    <w:rsid w:val="00803A6C"/>
    <w:rsid w:val="00811326"/>
    <w:rsid w:val="00814FDA"/>
    <w:rsid w:val="0082345C"/>
    <w:rsid w:val="008258CB"/>
    <w:rsid w:val="00832B6E"/>
    <w:rsid w:val="00833DBD"/>
    <w:rsid w:val="00835458"/>
    <w:rsid w:val="00836C95"/>
    <w:rsid w:val="00842203"/>
    <w:rsid w:val="00842920"/>
    <w:rsid w:val="008450FF"/>
    <w:rsid w:val="0084536F"/>
    <w:rsid w:val="008512E7"/>
    <w:rsid w:val="00852858"/>
    <w:rsid w:val="00856B85"/>
    <w:rsid w:val="008573AD"/>
    <w:rsid w:val="00857C72"/>
    <w:rsid w:val="00860631"/>
    <w:rsid w:val="00860780"/>
    <w:rsid w:val="00861029"/>
    <w:rsid w:val="00864EF3"/>
    <w:rsid w:val="0086533C"/>
    <w:rsid w:val="008706B5"/>
    <w:rsid w:val="00872257"/>
    <w:rsid w:val="00880AC9"/>
    <w:rsid w:val="008866C2"/>
    <w:rsid w:val="0089082E"/>
    <w:rsid w:val="00892445"/>
    <w:rsid w:val="00895353"/>
    <w:rsid w:val="008A0666"/>
    <w:rsid w:val="008A5EB6"/>
    <w:rsid w:val="008A6149"/>
    <w:rsid w:val="008A67EE"/>
    <w:rsid w:val="008B0C85"/>
    <w:rsid w:val="008B2771"/>
    <w:rsid w:val="008C2140"/>
    <w:rsid w:val="008D100B"/>
    <w:rsid w:val="008D1DC0"/>
    <w:rsid w:val="008D40B8"/>
    <w:rsid w:val="008E09FC"/>
    <w:rsid w:val="008E5A49"/>
    <w:rsid w:val="008F4BC6"/>
    <w:rsid w:val="009047FA"/>
    <w:rsid w:val="00914BC4"/>
    <w:rsid w:val="00917813"/>
    <w:rsid w:val="0092167F"/>
    <w:rsid w:val="00922A74"/>
    <w:rsid w:val="009270E9"/>
    <w:rsid w:val="009334AD"/>
    <w:rsid w:val="009356E2"/>
    <w:rsid w:val="00935924"/>
    <w:rsid w:val="0094216C"/>
    <w:rsid w:val="00942996"/>
    <w:rsid w:val="009429FB"/>
    <w:rsid w:val="009446F6"/>
    <w:rsid w:val="009471D4"/>
    <w:rsid w:val="00947C1B"/>
    <w:rsid w:val="00950A43"/>
    <w:rsid w:val="009555AD"/>
    <w:rsid w:val="00956735"/>
    <w:rsid w:val="00956756"/>
    <w:rsid w:val="00960E47"/>
    <w:rsid w:val="00964ED4"/>
    <w:rsid w:val="00970BF7"/>
    <w:rsid w:val="00973B30"/>
    <w:rsid w:val="00974C00"/>
    <w:rsid w:val="00977E46"/>
    <w:rsid w:val="00984E53"/>
    <w:rsid w:val="00985E39"/>
    <w:rsid w:val="009946DA"/>
    <w:rsid w:val="00996329"/>
    <w:rsid w:val="00997855"/>
    <w:rsid w:val="00997CFE"/>
    <w:rsid w:val="009A741F"/>
    <w:rsid w:val="009C0EC0"/>
    <w:rsid w:val="009C1630"/>
    <w:rsid w:val="009C27E5"/>
    <w:rsid w:val="009C30EA"/>
    <w:rsid w:val="009C3E85"/>
    <w:rsid w:val="009C43D8"/>
    <w:rsid w:val="009D46D4"/>
    <w:rsid w:val="009D515C"/>
    <w:rsid w:val="009E2285"/>
    <w:rsid w:val="009E359A"/>
    <w:rsid w:val="009E57BB"/>
    <w:rsid w:val="009F0CDE"/>
    <w:rsid w:val="009F1A1D"/>
    <w:rsid w:val="009F387A"/>
    <w:rsid w:val="009F463E"/>
    <w:rsid w:val="009F5848"/>
    <w:rsid w:val="009F6D39"/>
    <w:rsid w:val="009F70ED"/>
    <w:rsid w:val="009F7465"/>
    <w:rsid w:val="00A00886"/>
    <w:rsid w:val="00A026F3"/>
    <w:rsid w:val="00A04D27"/>
    <w:rsid w:val="00A05B73"/>
    <w:rsid w:val="00A0687C"/>
    <w:rsid w:val="00A076EC"/>
    <w:rsid w:val="00A10E95"/>
    <w:rsid w:val="00A178F3"/>
    <w:rsid w:val="00A212C7"/>
    <w:rsid w:val="00A223D3"/>
    <w:rsid w:val="00A31B56"/>
    <w:rsid w:val="00A31BA2"/>
    <w:rsid w:val="00A3321D"/>
    <w:rsid w:val="00A364C3"/>
    <w:rsid w:val="00A41E41"/>
    <w:rsid w:val="00A46C62"/>
    <w:rsid w:val="00A508D6"/>
    <w:rsid w:val="00A576E1"/>
    <w:rsid w:val="00A57B07"/>
    <w:rsid w:val="00A6592A"/>
    <w:rsid w:val="00A67131"/>
    <w:rsid w:val="00A679DA"/>
    <w:rsid w:val="00A77E74"/>
    <w:rsid w:val="00A809A7"/>
    <w:rsid w:val="00A82B6F"/>
    <w:rsid w:val="00A84875"/>
    <w:rsid w:val="00A85AE8"/>
    <w:rsid w:val="00A909A6"/>
    <w:rsid w:val="00A951D5"/>
    <w:rsid w:val="00A9788B"/>
    <w:rsid w:val="00AA162E"/>
    <w:rsid w:val="00AB1CCF"/>
    <w:rsid w:val="00AB5DB7"/>
    <w:rsid w:val="00AC0729"/>
    <w:rsid w:val="00AC086E"/>
    <w:rsid w:val="00AC38E2"/>
    <w:rsid w:val="00AD0781"/>
    <w:rsid w:val="00AD101E"/>
    <w:rsid w:val="00AD1A1B"/>
    <w:rsid w:val="00AD278C"/>
    <w:rsid w:val="00AD2E95"/>
    <w:rsid w:val="00AD31EA"/>
    <w:rsid w:val="00AD3E01"/>
    <w:rsid w:val="00AD642B"/>
    <w:rsid w:val="00AD6E7A"/>
    <w:rsid w:val="00AE1D9A"/>
    <w:rsid w:val="00AE4988"/>
    <w:rsid w:val="00AF1773"/>
    <w:rsid w:val="00AF2402"/>
    <w:rsid w:val="00AF2BF7"/>
    <w:rsid w:val="00AF66DB"/>
    <w:rsid w:val="00B02D3E"/>
    <w:rsid w:val="00B03BAD"/>
    <w:rsid w:val="00B05A08"/>
    <w:rsid w:val="00B068ED"/>
    <w:rsid w:val="00B074F1"/>
    <w:rsid w:val="00B126CD"/>
    <w:rsid w:val="00B1441B"/>
    <w:rsid w:val="00B1648B"/>
    <w:rsid w:val="00B32702"/>
    <w:rsid w:val="00B40213"/>
    <w:rsid w:val="00B45017"/>
    <w:rsid w:val="00B46A49"/>
    <w:rsid w:val="00B53387"/>
    <w:rsid w:val="00B6011F"/>
    <w:rsid w:val="00B6145C"/>
    <w:rsid w:val="00B619B9"/>
    <w:rsid w:val="00B65F37"/>
    <w:rsid w:val="00B75EAB"/>
    <w:rsid w:val="00B77C53"/>
    <w:rsid w:val="00B850C6"/>
    <w:rsid w:val="00B92475"/>
    <w:rsid w:val="00B95F31"/>
    <w:rsid w:val="00B97293"/>
    <w:rsid w:val="00BA1912"/>
    <w:rsid w:val="00BA3A4E"/>
    <w:rsid w:val="00BA5453"/>
    <w:rsid w:val="00BA6701"/>
    <w:rsid w:val="00BA6D0B"/>
    <w:rsid w:val="00BB02EC"/>
    <w:rsid w:val="00BB154A"/>
    <w:rsid w:val="00BB44DC"/>
    <w:rsid w:val="00BB47A4"/>
    <w:rsid w:val="00BC033E"/>
    <w:rsid w:val="00BC2067"/>
    <w:rsid w:val="00BC4199"/>
    <w:rsid w:val="00BC44B6"/>
    <w:rsid w:val="00BC7EC0"/>
    <w:rsid w:val="00BD3CCE"/>
    <w:rsid w:val="00BD6911"/>
    <w:rsid w:val="00BD6E8B"/>
    <w:rsid w:val="00BE516B"/>
    <w:rsid w:val="00BE53AA"/>
    <w:rsid w:val="00BE5AD9"/>
    <w:rsid w:val="00BF2EDB"/>
    <w:rsid w:val="00BF37F4"/>
    <w:rsid w:val="00BF5EDD"/>
    <w:rsid w:val="00C024BD"/>
    <w:rsid w:val="00C02779"/>
    <w:rsid w:val="00C02CA0"/>
    <w:rsid w:val="00C051C8"/>
    <w:rsid w:val="00C07240"/>
    <w:rsid w:val="00C072F1"/>
    <w:rsid w:val="00C13E3D"/>
    <w:rsid w:val="00C17993"/>
    <w:rsid w:val="00C21F04"/>
    <w:rsid w:val="00C230E1"/>
    <w:rsid w:val="00C26176"/>
    <w:rsid w:val="00C261D6"/>
    <w:rsid w:val="00C264B9"/>
    <w:rsid w:val="00C31F67"/>
    <w:rsid w:val="00C32134"/>
    <w:rsid w:val="00C32221"/>
    <w:rsid w:val="00C42083"/>
    <w:rsid w:val="00C42A95"/>
    <w:rsid w:val="00C42F42"/>
    <w:rsid w:val="00C46B22"/>
    <w:rsid w:val="00C47D28"/>
    <w:rsid w:val="00C55BA2"/>
    <w:rsid w:val="00C56928"/>
    <w:rsid w:val="00C60418"/>
    <w:rsid w:val="00C65DB7"/>
    <w:rsid w:val="00C66962"/>
    <w:rsid w:val="00C67E1D"/>
    <w:rsid w:val="00C7579B"/>
    <w:rsid w:val="00C75923"/>
    <w:rsid w:val="00C76CF7"/>
    <w:rsid w:val="00C80228"/>
    <w:rsid w:val="00C827EC"/>
    <w:rsid w:val="00C84B5A"/>
    <w:rsid w:val="00C860C6"/>
    <w:rsid w:val="00C87B17"/>
    <w:rsid w:val="00C92929"/>
    <w:rsid w:val="00C9666A"/>
    <w:rsid w:val="00C96B65"/>
    <w:rsid w:val="00CA6496"/>
    <w:rsid w:val="00CA6CB0"/>
    <w:rsid w:val="00CB502A"/>
    <w:rsid w:val="00CC0425"/>
    <w:rsid w:val="00CC14FB"/>
    <w:rsid w:val="00CC2839"/>
    <w:rsid w:val="00CC4836"/>
    <w:rsid w:val="00CD608F"/>
    <w:rsid w:val="00CD7D48"/>
    <w:rsid w:val="00CE3041"/>
    <w:rsid w:val="00CE4309"/>
    <w:rsid w:val="00CE5A3E"/>
    <w:rsid w:val="00CE69D2"/>
    <w:rsid w:val="00CF42A1"/>
    <w:rsid w:val="00D02432"/>
    <w:rsid w:val="00D02DC5"/>
    <w:rsid w:val="00D06475"/>
    <w:rsid w:val="00D10390"/>
    <w:rsid w:val="00D15EBF"/>
    <w:rsid w:val="00D17935"/>
    <w:rsid w:val="00D22910"/>
    <w:rsid w:val="00D232C1"/>
    <w:rsid w:val="00D24C61"/>
    <w:rsid w:val="00D24E19"/>
    <w:rsid w:val="00D25BCD"/>
    <w:rsid w:val="00D26294"/>
    <w:rsid w:val="00D26BC6"/>
    <w:rsid w:val="00D3053A"/>
    <w:rsid w:val="00D30F07"/>
    <w:rsid w:val="00D327A4"/>
    <w:rsid w:val="00D373C4"/>
    <w:rsid w:val="00D416BE"/>
    <w:rsid w:val="00D4177D"/>
    <w:rsid w:val="00D429F1"/>
    <w:rsid w:val="00D43C1F"/>
    <w:rsid w:val="00D56D75"/>
    <w:rsid w:val="00D62AA2"/>
    <w:rsid w:val="00D62DB2"/>
    <w:rsid w:val="00D64013"/>
    <w:rsid w:val="00D664F5"/>
    <w:rsid w:val="00D667FE"/>
    <w:rsid w:val="00D66C5F"/>
    <w:rsid w:val="00D727F8"/>
    <w:rsid w:val="00D7295B"/>
    <w:rsid w:val="00D729A8"/>
    <w:rsid w:val="00D73D09"/>
    <w:rsid w:val="00D7629E"/>
    <w:rsid w:val="00D776AB"/>
    <w:rsid w:val="00D85524"/>
    <w:rsid w:val="00D91BA5"/>
    <w:rsid w:val="00DA0AAA"/>
    <w:rsid w:val="00DA0E56"/>
    <w:rsid w:val="00DA239C"/>
    <w:rsid w:val="00DA2FC3"/>
    <w:rsid w:val="00DA4EA0"/>
    <w:rsid w:val="00DA5977"/>
    <w:rsid w:val="00DA5BC7"/>
    <w:rsid w:val="00DB00A5"/>
    <w:rsid w:val="00DB3877"/>
    <w:rsid w:val="00DB46A1"/>
    <w:rsid w:val="00DB5290"/>
    <w:rsid w:val="00DB65AC"/>
    <w:rsid w:val="00DB6FAE"/>
    <w:rsid w:val="00DB7818"/>
    <w:rsid w:val="00DB7F03"/>
    <w:rsid w:val="00DC2BD1"/>
    <w:rsid w:val="00DC3277"/>
    <w:rsid w:val="00DC4DBA"/>
    <w:rsid w:val="00DC6054"/>
    <w:rsid w:val="00DC6DAD"/>
    <w:rsid w:val="00DC7D9A"/>
    <w:rsid w:val="00DD1648"/>
    <w:rsid w:val="00DD46A1"/>
    <w:rsid w:val="00DD4E99"/>
    <w:rsid w:val="00DD7EB4"/>
    <w:rsid w:val="00DE4582"/>
    <w:rsid w:val="00DE4EE3"/>
    <w:rsid w:val="00DE58C2"/>
    <w:rsid w:val="00DF3486"/>
    <w:rsid w:val="00DF3FBE"/>
    <w:rsid w:val="00DF5868"/>
    <w:rsid w:val="00DF6933"/>
    <w:rsid w:val="00DF769B"/>
    <w:rsid w:val="00E02F72"/>
    <w:rsid w:val="00E044AA"/>
    <w:rsid w:val="00E04C0A"/>
    <w:rsid w:val="00E0551D"/>
    <w:rsid w:val="00E07B57"/>
    <w:rsid w:val="00E1465A"/>
    <w:rsid w:val="00E169F1"/>
    <w:rsid w:val="00E204D8"/>
    <w:rsid w:val="00E22F14"/>
    <w:rsid w:val="00E23F16"/>
    <w:rsid w:val="00E241C3"/>
    <w:rsid w:val="00E24D19"/>
    <w:rsid w:val="00E258BC"/>
    <w:rsid w:val="00E307EC"/>
    <w:rsid w:val="00E332FE"/>
    <w:rsid w:val="00E33DAC"/>
    <w:rsid w:val="00E4390E"/>
    <w:rsid w:val="00E4537E"/>
    <w:rsid w:val="00E50D32"/>
    <w:rsid w:val="00E51099"/>
    <w:rsid w:val="00E51C8B"/>
    <w:rsid w:val="00E52DCC"/>
    <w:rsid w:val="00E53651"/>
    <w:rsid w:val="00E54FBD"/>
    <w:rsid w:val="00E57B1C"/>
    <w:rsid w:val="00E60C1C"/>
    <w:rsid w:val="00E612D7"/>
    <w:rsid w:val="00E615FD"/>
    <w:rsid w:val="00E6275B"/>
    <w:rsid w:val="00E6307D"/>
    <w:rsid w:val="00E64C45"/>
    <w:rsid w:val="00E65628"/>
    <w:rsid w:val="00E74340"/>
    <w:rsid w:val="00E748C5"/>
    <w:rsid w:val="00E7775B"/>
    <w:rsid w:val="00E820FE"/>
    <w:rsid w:val="00E8643A"/>
    <w:rsid w:val="00E90065"/>
    <w:rsid w:val="00E90C07"/>
    <w:rsid w:val="00E97082"/>
    <w:rsid w:val="00EA0CCA"/>
    <w:rsid w:val="00EA0E72"/>
    <w:rsid w:val="00EA2394"/>
    <w:rsid w:val="00EB0118"/>
    <w:rsid w:val="00EB1279"/>
    <w:rsid w:val="00EC157C"/>
    <w:rsid w:val="00EC1BBA"/>
    <w:rsid w:val="00EC1D59"/>
    <w:rsid w:val="00EC222A"/>
    <w:rsid w:val="00EC36C5"/>
    <w:rsid w:val="00EC7B67"/>
    <w:rsid w:val="00ED296E"/>
    <w:rsid w:val="00ED3A5B"/>
    <w:rsid w:val="00ED4866"/>
    <w:rsid w:val="00ED6CF3"/>
    <w:rsid w:val="00ED6E96"/>
    <w:rsid w:val="00EE023F"/>
    <w:rsid w:val="00EF081A"/>
    <w:rsid w:val="00EF0E71"/>
    <w:rsid w:val="00EF3D08"/>
    <w:rsid w:val="00EF69E8"/>
    <w:rsid w:val="00EF7F37"/>
    <w:rsid w:val="00F002FA"/>
    <w:rsid w:val="00F00DE6"/>
    <w:rsid w:val="00F011DF"/>
    <w:rsid w:val="00F045D8"/>
    <w:rsid w:val="00F04C74"/>
    <w:rsid w:val="00F125F6"/>
    <w:rsid w:val="00F20D69"/>
    <w:rsid w:val="00F2312F"/>
    <w:rsid w:val="00F26921"/>
    <w:rsid w:val="00F40AFE"/>
    <w:rsid w:val="00F40F02"/>
    <w:rsid w:val="00F42E49"/>
    <w:rsid w:val="00F4512A"/>
    <w:rsid w:val="00F4555C"/>
    <w:rsid w:val="00F504CD"/>
    <w:rsid w:val="00F512A0"/>
    <w:rsid w:val="00F521C5"/>
    <w:rsid w:val="00F55399"/>
    <w:rsid w:val="00F62E94"/>
    <w:rsid w:val="00F63AC4"/>
    <w:rsid w:val="00F65E5F"/>
    <w:rsid w:val="00F67EFD"/>
    <w:rsid w:val="00F70775"/>
    <w:rsid w:val="00F71C5D"/>
    <w:rsid w:val="00F75B9A"/>
    <w:rsid w:val="00F77A03"/>
    <w:rsid w:val="00F82607"/>
    <w:rsid w:val="00F84786"/>
    <w:rsid w:val="00F8560E"/>
    <w:rsid w:val="00F85BEB"/>
    <w:rsid w:val="00F879AC"/>
    <w:rsid w:val="00F93CDE"/>
    <w:rsid w:val="00F9492A"/>
    <w:rsid w:val="00F959C9"/>
    <w:rsid w:val="00FA2CBA"/>
    <w:rsid w:val="00FA6671"/>
    <w:rsid w:val="00FB1624"/>
    <w:rsid w:val="00FB27E3"/>
    <w:rsid w:val="00FB3DA2"/>
    <w:rsid w:val="00FC2809"/>
    <w:rsid w:val="00FC36F5"/>
    <w:rsid w:val="00FC4313"/>
    <w:rsid w:val="00FC6BA4"/>
    <w:rsid w:val="00FC7846"/>
    <w:rsid w:val="00FC7A2B"/>
    <w:rsid w:val="00FD186B"/>
    <w:rsid w:val="00FD5F48"/>
    <w:rsid w:val="00FD7DC5"/>
    <w:rsid w:val="00FE3FED"/>
    <w:rsid w:val="00FF299F"/>
    <w:rsid w:val="00FF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9AD1"/>
  <w15:docId w15:val="{DA2A426D-7A44-45D6-B7B9-377201AC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E95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45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CA6496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2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5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5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character" w:customStyle="1" w:styleId="rynqvb">
    <w:name w:val="rynqvb"/>
    <w:basedOn w:val="a0"/>
    <w:rsid w:val="00610BC5"/>
  </w:style>
  <w:style w:type="character" w:styleId="af1">
    <w:name w:val="Hyperlink"/>
    <w:basedOn w:val="a0"/>
    <w:uiPriority w:val="99"/>
    <w:unhideWhenUsed/>
    <w:rsid w:val="0026106F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26106F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48678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486784"/>
    <w:rPr>
      <w:rFonts w:ascii="Times New Roman" w:hAnsi="Times New Roman"/>
      <w:sz w:val="24"/>
    </w:rPr>
  </w:style>
  <w:style w:type="character" w:customStyle="1" w:styleId="jlqj4b">
    <w:name w:val="jlqj4b"/>
    <w:basedOn w:val="a0"/>
    <w:rsid w:val="00733843"/>
  </w:style>
  <w:style w:type="character" w:customStyle="1" w:styleId="40">
    <w:name w:val="Заголовок 4 Знак"/>
    <w:basedOn w:val="a0"/>
    <w:link w:val="4"/>
    <w:uiPriority w:val="9"/>
    <w:rsid w:val="00CA64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CA6496"/>
    <w:rPr>
      <w:b/>
      <w:bCs/>
    </w:rPr>
  </w:style>
  <w:style w:type="paragraph" w:styleId="af6">
    <w:name w:val="Normal (Web)"/>
    <w:basedOn w:val="a"/>
    <w:uiPriority w:val="99"/>
    <w:unhideWhenUsed/>
    <w:rsid w:val="00AD278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7">
    <w:name w:val="Revision"/>
    <w:hidden/>
    <w:uiPriority w:val="99"/>
    <w:semiHidden/>
    <w:rsid w:val="006D3BA6"/>
    <w:pPr>
      <w:spacing w:after="0" w:line="240" w:lineRule="auto"/>
    </w:pPr>
    <w:rPr>
      <w:rFonts w:ascii="Times New Roman" w:hAnsi="Times New Roman"/>
      <w:sz w:val="24"/>
    </w:rPr>
  </w:style>
  <w:style w:type="character" w:styleId="af8">
    <w:name w:val="FollowedHyperlink"/>
    <w:basedOn w:val="a0"/>
    <w:uiPriority w:val="99"/>
    <w:semiHidden/>
    <w:unhideWhenUsed/>
    <w:rsid w:val="00254F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0EEE0-E924-4E8F-8B86-60D49F29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1617</Words>
  <Characters>9219</Characters>
  <Application>Microsoft Office Word</Application>
  <DocSecurity>0</DocSecurity>
  <Lines>76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Vlaico Mariana</cp:lastModifiedBy>
  <cp:revision>8</cp:revision>
  <cp:lastPrinted>2025-08-28T06:09:00Z</cp:lastPrinted>
  <dcterms:created xsi:type="dcterms:W3CDTF">2026-03-24T09:23:00Z</dcterms:created>
  <dcterms:modified xsi:type="dcterms:W3CDTF">2026-03-26T14:42:00Z</dcterms:modified>
</cp:coreProperties>
</file>