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0EDC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Anexa nr. 2</w:t>
      </w:r>
    </w:p>
    <w:p w14:paraId="351BD0AF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la Documentația standard nr._____</w:t>
      </w:r>
    </w:p>
    <w:p w14:paraId="07219D59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din “____” ________ 20___</w:t>
      </w:r>
    </w:p>
    <w:p w14:paraId="2F9E15A8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19BF5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8DC3F" w14:textId="77777777" w:rsidR="008239E0" w:rsidRPr="006D6CF4" w:rsidRDefault="008239E0" w:rsidP="008239E0">
      <w:pPr>
        <w:spacing w:before="120"/>
        <w:jc w:val="center"/>
        <w:outlineLvl w:val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ANUNȚ DE PARTICIPARE, INCLUSIV PENTRU PROCEDURILE DE PRESELECȚIE/PROCEDURILE NEGOCIATE</w:t>
      </w:r>
    </w:p>
    <w:p w14:paraId="74E63958" w14:textId="77777777" w:rsidR="008239E0" w:rsidRPr="006D6CF4" w:rsidRDefault="008239E0" w:rsidP="008239E0">
      <w:pPr>
        <w:rPr>
          <w:sz w:val="24"/>
          <w:szCs w:val="24"/>
          <w:lang w:val="ro-MD"/>
        </w:rPr>
      </w:pPr>
    </w:p>
    <w:p w14:paraId="3F32EAB7" w14:textId="4AC4A232" w:rsidR="008239E0" w:rsidRPr="008720A0" w:rsidRDefault="008239E0" w:rsidP="00F00791">
      <w:pPr>
        <w:tabs>
          <w:tab w:val="left" w:pos="284"/>
          <w:tab w:val="right" w:pos="9531"/>
        </w:tabs>
        <w:ind w:left="502"/>
        <w:jc w:val="center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privind achiziționarea  </w:t>
      </w:r>
      <w:bookmarkStart w:id="0" w:name="_Hlk219987987"/>
      <w:proofErr w:type="spellStart"/>
      <w:r w:rsidR="008720A0" w:rsidRPr="008720A0">
        <w:rPr>
          <w:b/>
          <w:bCs/>
          <w:sz w:val="28"/>
          <w:szCs w:val="28"/>
          <w:lang w:val="en-US"/>
        </w:rPr>
        <w:t>Sistem</w:t>
      </w:r>
      <w:proofErr w:type="spellEnd"/>
      <w:r w:rsidR="008720A0" w:rsidRPr="008720A0">
        <w:rPr>
          <w:b/>
          <w:bCs/>
          <w:sz w:val="28"/>
          <w:szCs w:val="28"/>
          <w:lang w:val="en-US"/>
        </w:rPr>
        <w:t xml:space="preserve"> </w:t>
      </w:r>
      <w:bookmarkEnd w:id="0"/>
      <w:r w:rsidR="00087C6C">
        <w:rPr>
          <w:b/>
          <w:bCs/>
          <w:sz w:val="28"/>
          <w:szCs w:val="28"/>
          <w:lang w:val="en-US"/>
        </w:rPr>
        <w:t xml:space="preserve">de </w:t>
      </w:r>
      <w:proofErr w:type="spellStart"/>
      <w:r w:rsidR="00087C6C">
        <w:rPr>
          <w:b/>
          <w:bCs/>
          <w:sz w:val="28"/>
          <w:szCs w:val="28"/>
          <w:lang w:val="en-US"/>
        </w:rPr>
        <w:t>comunicare</w:t>
      </w:r>
      <w:proofErr w:type="spellEnd"/>
      <w:r w:rsidR="00087C6C">
        <w:rPr>
          <w:b/>
          <w:bCs/>
          <w:sz w:val="28"/>
          <w:szCs w:val="28"/>
          <w:lang w:val="en-US"/>
        </w:rPr>
        <w:t xml:space="preserve"> post </w:t>
      </w:r>
      <w:r w:rsidR="007B0EC0">
        <w:rPr>
          <w:b/>
          <w:bCs/>
          <w:sz w:val="28"/>
          <w:szCs w:val="28"/>
          <w:lang w:val="en-US"/>
        </w:rPr>
        <w:t xml:space="preserve">medical </w:t>
      </w:r>
      <w:r w:rsidR="00087C6C">
        <w:rPr>
          <w:b/>
          <w:bCs/>
          <w:sz w:val="28"/>
          <w:szCs w:val="28"/>
          <w:lang w:val="en-US"/>
        </w:rPr>
        <w:t xml:space="preserve">- </w:t>
      </w:r>
      <w:proofErr w:type="spellStart"/>
      <w:r w:rsidR="00087C6C">
        <w:rPr>
          <w:b/>
          <w:bCs/>
          <w:sz w:val="28"/>
          <w:szCs w:val="28"/>
          <w:lang w:val="en-US"/>
        </w:rPr>
        <w:t>pacient</w:t>
      </w:r>
      <w:proofErr w:type="spellEnd"/>
    </w:p>
    <w:p w14:paraId="1F63512A" w14:textId="77777777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                                                          (se indică obiectul achiziției)</w:t>
      </w:r>
    </w:p>
    <w:p w14:paraId="402D7433" w14:textId="1A214123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br/>
        <w:t>prin procedura de achiziție</w:t>
      </w:r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Licitație</w:t>
      </w:r>
      <w:proofErr w:type="spellEnd"/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Publică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r w:rsidR="00F00791">
        <w:rPr>
          <w:b/>
          <w:sz w:val="24"/>
          <w:szCs w:val="24"/>
          <w:lang w:val="ro-MD"/>
        </w:rPr>
        <w:t>_____________________________________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sz w:val="24"/>
          <w:szCs w:val="24"/>
          <w:lang w:val="ro-MD"/>
        </w:rPr>
        <w:t xml:space="preserve">                                                          (tipul procedurii de achiziție)</w:t>
      </w:r>
    </w:p>
    <w:p w14:paraId="2ACFAE5B" w14:textId="77777777" w:rsidR="008239E0" w:rsidRPr="006D6CF4" w:rsidRDefault="008239E0" w:rsidP="008239E0">
      <w:pPr>
        <w:shd w:val="clear" w:color="auto" w:fill="FFFFFF" w:themeFill="background1"/>
        <w:spacing w:before="120"/>
        <w:outlineLvl w:val="0"/>
        <w:rPr>
          <w:b/>
          <w:sz w:val="24"/>
          <w:szCs w:val="24"/>
          <w:lang w:val="en-US"/>
        </w:rPr>
      </w:pPr>
    </w:p>
    <w:p w14:paraId="7C60AD2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autorității contractante: </w:t>
      </w:r>
      <w:r w:rsidRPr="006D6CF4">
        <w:rPr>
          <w:b/>
          <w:sz w:val="24"/>
          <w:szCs w:val="24"/>
          <w:lang w:val="en-US"/>
        </w:rPr>
        <w:t>I.M.S.P. INSTITUTUL DE CARDIOLOGIE</w:t>
      </w:r>
    </w:p>
    <w:p w14:paraId="23DE9D3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IDNO: </w:t>
      </w:r>
      <w:r w:rsidRPr="006D6CF4">
        <w:rPr>
          <w:b/>
          <w:sz w:val="24"/>
          <w:szCs w:val="24"/>
        </w:rPr>
        <w:t>1003600150613</w:t>
      </w:r>
    </w:p>
    <w:p w14:paraId="2E40F7F4" w14:textId="630860F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Adresa: </w:t>
      </w:r>
      <w:proofErr w:type="spellStart"/>
      <w:r w:rsidRPr="006D6CF4">
        <w:rPr>
          <w:b/>
          <w:sz w:val="24"/>
          <w:szCs w:val="24"/>
          <w:lang w:val="en-US"/>
        </w:rPr>
        <w:t>mun</w:t>
      </w:r>
      <w:proofErr w:type="spellEnd"/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sz w:val="24"/>
          <w:szCs w:val="24"/>
          <w:lang w:val="en-US"/>
        </w:rPr>
        <w:t>Chișinau</w:t>
      </w:r>
      <w:proofErr w:type="spellEnd"/>
      <w:r w:rsidRPr="006D6CF4">
        <w:rPr>
          <w:b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sz w:val="24"/>
          <w:szCs w:val="24"/>
          <w:lang w:val="en-US"/>
        </w:rPr>
        <w:t>Testimitanu</w:t>
      </w:r>
      <w:proofErr w:type="spellEnd"/>
      <w:r w:rsidRPr="006D6CF4">
        <w:rPr>
          <w:b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sz w:val="24"/>
          <w:szCs w:val="24"/>
          <w:lang w:val="en-US"/>
        </w:rPr>
        <w:t>tel</w:t>
      </w:r>
      <w:proofErr w:type="spellEnd"/>
      <w:r w:rsidRPr="006D6CF4">
        <w:rPr>
          <w:b/>
          <w:sz w:val="24"/>
          <w:szCs w:val="24"/>
          <w:lang w:val="en-US"/>
        </w:rPr>
        <w:t xml:space="preserve"> 022256</w:t>
      </w:r>
      <w:r w:rsidR="00AB19D3">
        <w:rPr>
          <w:b/>
          <w:sz w:val="24"/>
          <w:szCs w:val="24"/>
          <w:lang w:val="en-US"/>
        </w:rPr>
        <w:t>123</w:t>
      </w:r>
    </w:p>
    <w:p w14:paraId="0D752A5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Numărul de telefon/fax: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022256123, 022766300</w:t>
      </w:r>
    </w:p>
    <w:p w14:paraId="62E688F3" w14:textId="77777777" w:rsidR="008239E0" w:rsidRPr="006D6CF4" w:rsidRDefault="008239E0" w:rsidP="008239E0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hyperlink r:id="rId8" w:history="1">
        <w:r w:rsidRPr="006D6CF4">
          <w:rPr>
            <w:rStyle w:val="Hyperlink"/>
            <w:b/>
            <w:sz w:val="24"/>
            <w:szCs w:val="24"/>
            <w:lang w:val="en-US"/>
          </w:rPr>
          <w:t>icachizitii@gmail.com</w:t>
        </w:r>
      </w:hyperlink>
      <w:r w:rsidRPr="006D6CF4">
        <w:rPr>
          <w:b/>
          <w:sz w:val="24"/>
          <w:szCs w:val="24"/>
          <w:lang w:val="en-US"/>
        </w:rPr>
        <w:t xml:space="preserve">,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icardiologie.md</w:t>
      </w:r>
    </w:p>
    <w:p w14:paraId="4120AC5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6D6CF4">
        <w:rPr>
          <w:b/>
          <w:i/>
          <w:color w:val="2E74B5" w:themeColor="accent1" w:themeShade="BF"/>
          <w:sz w:val="24"/>
          <w:szCs w:val="24"/>
          <w:lang w:val="ro-MD"/>
        </w:rPr>
        <w:t>documentația de atribuire este anexată în cadrul procedurii în SIA RSAP</w:t>
      </w:r>
    </w:p>
    <w:p w14:paraId="1D806C2F" w14:textId="77777777" w:rsidR="008239E0" w:rsidRPr="006D6CF4" w:rsidRDefault="008239E0" w:rsidP="006D6CF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</w:t>
      </w:r>
      <w:r w:rsidR="006D6CF4">
        <w:rPr>
          <w:b/>
          <w:sz w:val="24"/>
          <w:szCs w:val="24"/>
          <w:lang w:val="ro-MD"/>
        </w:rPr>
        <w:t xml:space="preserve"> de achiziție comună): ______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Instituție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Medico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Sanitară Publică</w:t>
      </w:r>
      <w:r w:rsidRPr="006D6CF4">
        <w:rPr>
          <w:b/>
          <w:sz w:val="24"/>
          <w:szCs w:val="24"/>
          <w:lang w:val="ro-MD"/>
        </w:rPr>
        <w:t>_________</w:t>
      </w:r>
    </w:p>
    <w:p w14:paraId="62C3141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107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37"/>
        <w:gridCol w:w="813"/>
        <w:gridCol w:w="1948"/>
        <w:gridCol w:w="810"/>
        <w:gridCol w:w="990"/>
        <w:gridCol w:w="4442"/>
        <w:gridCol w:w="1530"/>
      </w:tblGrid>
      <w:tr w:rsidR="008239E0" w:rsidRPr="0000733F" w14:paraId="40A0EDF9" w14:textId="77777777" w:rsidTr="003B0DB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F8C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6B4B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DA6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serviciilor de proiectare sau de lucrări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761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86A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4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517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37E" w14:textId="77777777" w:rsidR="008239E0" w:rsidRPr="006D6CF4" w:rsidRDefault="008239E0" w:rsidP="00B75FD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estimată</w:t>
            </w:r>
            <w:r w:rsidRPr="006D6CF4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BD10F4" w:rsidRPr="0000733F" w14:paraId="6D2DFE06" w14:textId="77777777" w:rsidTr="003B0DB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1F2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CE9C" w14:textId="4B51164E" w:rsidR="00BD10F4" w:rsidRPr="00697242" w:rsidRDefault="00492333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33100000-1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0D83" w14:textId="739B7B3A" w:rsidR="00BD10F4" w:rsidRPr="008720A0" w:rsidRDefault="00424127" w:rsidP="00B75FDA">
            <w:pPr>
              <w:shd w:val="clear" w:color="auto" w:fill="FFFFFF" w:themeFill="background1"/>
              <w:spacing w:before="12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Sistem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comunicare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post</w:t>
            </w:r>
            <w:r w:rsidR="007B0EC0">
              <w:rPr>
                <w:sz w:val="28"/>
                <w:szCs w:val="28"/>
                <w:lang w:val="en-US"/>
              </w:rPr>
              <w:t xml:space="preserve"> medical </w:t>
            </w:r>
            <w:r>
              <w:rPr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pacient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486F" w14:textId="68C2E556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AF1B" w14:textId="17E4F128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highlight w:val="yellow"/>
                <w:lang w:val="en-US"/>
              </w:rPr>
              <w:t>1</w:t>
            </w:r>
          </w:p>
        </w:tc>
        <w:tc>
          <w:tcPr>
            <w:tcW w:w="4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F7D3" w14:textId="013282CE" w:rsidR="00E80CC5" w:rsidRPr="00240080" w:rsidRDefault="007B0EC0" w:rsidP="00E80CC5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lang w:val="ro-MD"/>
              </w:rPr>
            </w:pPr>
            <w:r w:rsidRPr="00240080">
              <w:rPr>
                <w:b/>
                <w:bCs/>
                <w:lang w:val="ro-MD"/>
              </w:rPr>
              <w:t>S</w:t>
            </w:r>
            <w:r w:rsidR="00E80CC5" w:rsidRPr="00240080">
              <w:rPr>
                <w:b/>
                <w:bCs/>
                <w:lang w:val="ro-MD"/>
              </w:rPr>
              <w:t xml:space="preserve">istem de </w:t>
            </w:r>
            <w:r w:rsidRPr="00240080">
              <w:rPr>
                <w:b/>
                <w:bCs/>
                <w:lang w:val="ro-MD"/>
              </w:rPr>
              <w:t>comunicare post medical-pacient</w:t>
            </w:r>
            <w:r w:rsidR="00E80CC5" w:rsidRPr="00240080">
              <w:rPr>
                <w:b/>
                <w:bCs/>
                <w:lang w:val="ro-MD"/>
              </w:rPr>
              <w:t xml:space="preserve"> 300 paturi.</w:t>
            </w:r>
          </w:p>
          <w:p w14:paraId="7211BBE2" w14:textId="0AE33D70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b/>
                <w:bCs/>
                <w:lang w:val="ro-MD"/>
              </w:rPr>
              <w:t>Terminal</w:t>
            </w:r>
            <w:r w:rsidRPr="00526841">
              <w:rPr>
                <w:lang w:val="ro-MD"/>
              </w:rPr>
              <w:t xml:space="preserve"> </w:t>
            </w:r>
            <w:r w:rsidRPr="00526841">
              <w:rPr>
                <w:b/>
                <w:bCs/>
                <w:lang w:val="ro-MD"/>
              </w:rPr>
              <w:t>cu ecran tactil LCD</w:t>
            </w:r>
            <w:r w:rsidRPr="00526841">
              <w:rPr>
                <w:lang w:val="ro-MD"/>
              </w:rPr>
              <w:t xml:space="preserve"> de</w:t>
            </w:r>
            <w:r w:rsidR="007B0EC0" w:rsidRPr="00526841">
              <w:rPr>
                <w:lang w:val="ro-MD"/>
              </w:rPr>
              <w:t xml:space="preserve"> min</w:t>
            </w:r>
            <w:r w:rsidRPr="00526841">
              <w:rPr>
                <w:lang w:val="ro-MD"/>
              </w:rPr>
              <w:t xml:space="preserve"> 3,5" TCP/IP cu convertor </w:t>
            </w:r>
            <w:r w:rsidR="007B0EC0" w:rsidRPr="00526841">
              <w:rPr>
                <w:lang w:val="ro-MD"/>
              </w:rPr>
              <w:t xml:space="preserve">și unire prin cablu </w:t>
            </w:r>
            <w:r w:rsidRPr="00526841">
              <w:rPr>
                <w:lang w:val="ro-MD"/>
              </w:rPr>
              <w:t>(</w:t>
            </w:r>
            <w:r w:rsidR="00E80CC5" w:rsidRPr="00526841">
              <w:rPr>
                <w:lang w:val="ro-MD"/>
              </w:rPr>
              <w:t>11</w:t>
            </w:r>
            <w:r w:rsidRPr="00526841">
              <w:rPr>
                <w:lang w:val="ro-MD"/>
              </w:rPr>
              <w:t xml:space="preserve"> buc)</w:t>
            </w:r>
            <w:r w:rsidR="007B0EC0" w:rsidRPr="00526841">
              <w:rPr>
                <w:lang w:val="ro-MD"/>
              </w:rPr>
              <w:t>.</w:t>
            </w:r>
          </w:p>
          <w:p w14:paraId="2D61B973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-terminal pentru personal</w:t>
            </w:r>
          </w:p>
          <w:p w14:paraId="19143D6F" w14:textId="3DFCE39A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-ecran tactil de </w:t>
            </w:r>
            <w:r w:rsidR="007B0EC0" w:rsidRPr="00526841">
              <w:rPr>
                <w:lang w:val="ro-MD"/>
              </w:rPr>
              <w:t xml:space="preserve">min. </w:t>
            </w:r>
            <w:r w:rsidRPr="00526841">
              <w:rPr>
                <w:lang w:val="ro-MD"/>
              </w:rPr>
              <w:t>3,5", 480 x 320 pixeli</w:t>
            </w:r>
          </w:p>
          <w:p w14:paraId="388577D5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Posibilitate de </w:t>
            </w:r>
            <w:proofErr w:type="spellStart"/>
            <w:r w:rsidRPr="00526841">
              <w:rPr>
                <w:lang w:val="ro-MD"/>
              </w:rPr>
              <w:t>micsorare</w:t>
            </w:r>
            <w:proofErr w:type="spellEnd"/>
            <w:r w:rsidRPr="00526841">
              <w:rPr>
                <w:lang w:val="ro-MD"/>
              </w:rPr>
              <w:t xml:space="preserve"> volum Alarma</w:t>
            </w:r>
          </w:p>
          <w:p w14:paraId="7352FC2B" w14:textId="1CBFB395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</w:t>
            </w:r>
            <w:r w:rsidR="00E80CC5" w:rsidRPr="00526841">
              <w:rPr>
                <w:lang w:val="ro-MD"/>
              </w:rPr>
              <w:t xml:space="preserve"> </w:t>
            </w:r>
            <w:r w:rsidRPr="00526841">
              <w:rPr>
                <w:lang w:val="ro-MD"/>
              </w:rPr>
              <w:t>4 moduri de funcționare: MEDIC, ASISTENTĂ, CAMERĂ, ATI</w:t>
            </w:r>
          </w:p>
          <w:p w14:paraId="51A0FD00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-prezentare generală a evenimentelor curente din secție</w:t>
            </w:r>
          </w:p>
          <w:p w14:paraId="2816BAC0" w14:textId="29B46EFA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-apel direct pentru asistență medicală </w:t>
            </w:r>
          </w:p>
          <w:p w14:paraId="0B0711C0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-prezentare generală a prezenței personalului</w:t>
            </w:r>
          </w:p>
          <w:p w14:paraId="2940967E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lastRenderedPageBreak/>
              <w:t>-semnalizare separată a alarmelor prin culoare și sunet</w:t>
            </w:r>
          </w:p>
          <w:p w14:paraId="2DDA2BE7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</w:t>
            </w:r>
            <w:proofErr w:type="spellStart"/>
            <w:r w:rsidRPr="00526841">
              <w:rPr>
                <w:lang w:val="ro-MD"/>
              </w:rPr>
              <w:t>prioritizarea</w:t>
            </w:r>
            <w:proofErr w:type="spellEnd"/>
            <w:r w:rsidRPr="00526841">
              <w:rPr>
                <w:lang w:val="ro-MD"/>
              </w:rPr>
              <w:t xml:space="preserve"> apelurilor de la cel mai mare la cel mai mic</w:t>
            </w:r>
          </w:p>
          <w:p w14:paraId="25D30560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-conectarea secțiilor</w:t>
            </w:r>
          </w:p>
          <w:p w14:paraId="2B820027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-gestionarea de la distanță a diferitelor camere</w:t>
            </w:r>
          </w:p>
          <w:p w14:paraId="354CAE90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-carcasă antibacteriană și rezistentă la UV</w:t>
            </w:r>
          </w:p>
          <w:p w14:paraId="59D18E59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-montare aparentă - ieșire de alarmă pentru duplicarea alarmelor de pe ecran</w:t>
            </w:r>
          </w:p>
          <w:p w14:paraId="574EC379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-conector la intrări/ieșiri pasive - ieșire releu programabilă -</w:t>
            </w:r>
          </w:p>
          <w:p w14:paraId="03ADDC51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comunicare TCP/IP</w:t>
            </w:r>
          </w:p>
          <w:p w14:paraId="3FE9BD5B" w14:textId="3E738606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b/>
                <w:bCs/>
                <w:lang w:val="ro-MD"/>
              </w:rPr>
              <w:t>Lampă</w:t>
            </w:r>
            <w:r w:rsidRPr="00526841">
              <w:rPr>
                <w:lang w:val="ro-MD"/>
              </w:rPr>
              <w:t xml:space="preserve"> (</w:t>
            </w:r>
            <w:r w:rsidR="00E80CC5" w:rsidRPr="00526841">
              <w:rPr>
                <w:lang w:val="ro-MD"/>
              </w:rPr>
              <w:t>100</w:t>
            </w:r>
            <w:r w:rsidRPr="00526841">
              <w:rPr>
                <w:lang w:val="ro-MD"/>
              </w:rPr>
              <w:t xml:space="preserve"> buc)</w:t>
            </w:r>
          </w:p>
          <w:p w14:paraId="0512332A" w14:textId="30F8B163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-controler de cameră </w:t>
            </w:r>
          </w:p>
          <w:p w14:paraId="713B6912" w14:textId="77777777" w:rsidR="007D37E9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-LED cu 4 culori cu diodă RGB își luminează întreaga suprafață; Vizibilitate de 180 de grade a luminii</w:t>
            </w:r>
            <w:r w:rsidR="007D37E9" w:rsidRPr="00526841">
              <w:rPr>
                <w:lang w:val="ro-MD"/>
              </w:rPr>
              <w:t xml:space="preserve"> </w:t>
            </w:r>
            <w:r w:rsidRPr="00526841">
              <w:rPr>
                <w:lang w:val="ro-MD"/>
              </w:rPr>
              <w:t xml:space="preserve">emise. </w:t>
            </w:r>
          </w:p>
          <w:p w14:paraId="3A58531C" w14:textId="22DC1C6E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-semnal sonor pornit/oprit</w:t>
            </w:r>
          </w:p>
          <w:p w14:paraId="69791CFB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-redirecționare apeluri</w:t>
            </w:r>
          </w:p>
          <w:p w14:paraId="6659B1C8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-carcasă rezistentă la UV</w:t>
            </w:r>
          </w:p>
          <w:p w14:paraId="1A063561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-cutie electrică aparentă</w:t>
            </w:r>
          </w:p>
          <w:p w14:paraId="7B3A770B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-supervizare RBUS</w:t>
            </w:r>
          </w:p>
          <w:p w14:paraId="0CF5D2AA" w14:textId="0DBACDFA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b/>
                <w:bCs/>
                <w:lang w:val="ro-MD"/>
              </w:rPr>
              <w:t>Buton de apel și anulare</w:t>
            </w:r>
            <w:r w:rsidRPr="00526841">
              <w:rPr>
                <w:lang w:val="ro-MD"/>
              </w:rPr>
              <w:t xml:space="preserve"> (</w:t>
            </w:r>
            <w:r w:rsidR="00E80CC5" w:rsidRPr="00526841">
              <w:rPr>
                <w:lang w:val="ro-MD"/>
              </w:rPr>
              <w:t>120</w:t>
            </w:r>
            <w:r w:rsidRPr="00526841">
              <w:rPr>
                <w:lang w:val="ro-MD"/>
              </w:rPr>
              <w:t xml:space="preserve"> buc)</w:t>
            </w:r>
          </w:p>
          <w:p w14:paraId="4D9F8C5D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-adresabil</w:t>
            </w:r>
          </w:p>
          <w:p w14:paraId="7CD8A5FF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-semnalizare locală a defecțiunii (diode intermitente)</w:t>
            </w:r>
          </w:p>
          <w:p w14:paraId="1E651C27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-buton de apel mare iluminat</w:t>
            </w:r>
          </w:p>
          <w:p w14:paraId="27F5C907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-diodă de confirmare a apelului</w:t>
            </w:r>
          </w:p>
          <w:p w14:paraId="1B2DE89D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-buton de anulare mare iluminat</w:t>
            </w:r>
          </w:p>
          <w:p w14:paraId="4B41850F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-ștergere apeluri</w:t>
            </w:r>
          </w:p>
          <w:p w14:paraId="2B9A68DE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-funcție de redirecționare a apelurilor -</w:t>
            </w:r>
            <w:proofErr w:type="spellStart"/>
            <w:r w:rsidRPr="00526841">
              <w:rPr>
                <w:lang w:val="ro-MD"/>
              </w:rPr>
              <w:t>buzzer</w:t>
            </w:r>
            <w:proofErr w:type="spellEnd"/>
          </w:p>
          <w:p w14:paraId="5DB5CD03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-carcasă antibacteriană și rezistentă la UV</w:t>
            </w:r>
          </w:p>
          <w:p w14:paraId="2286C70E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-montare aparentă</w:t>
            </w:r>
          </w:p>
          <w:p w14:paraId="278F2B32" w14:textId="33C5C742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b/>
                <w:bCs/>
                <w:lang w:val="ro-MD"/>
              </w:rPr>
              <w:t>Buton de apel</w:t>
            </w:r>
            <w:r w:rsidRPr="00526841">
              <w:rPr>
                <w:lang w:val="ro-MD"/>
              </w:rPr>
              <w:t xml:space="preserve"> (</w:t>
            </w:r>
            <w:r w:rsidR="00E80CC5" w:rsidRPr="00526841">
              <w:rPr>
                <w:lang w:val="ro-MD"/>
              </w:rPr>
              <w:t>300</w:t>
            </w:r>
            <w:r w:rsidRPr="00526841">
              <w:rPr>
                <w:lang w:val="ro-MD"/>
              </w:rPr>
              <w:t xml:space="preserve"> buc.)</w:t>
            </w:r>
          </w:p>
          <w:p w14:paraId="3A78DF1A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-adresabil</w:t>
            </w:r>
          </w:p>
          <w:p w14:paraId="4A13BC4A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-semnalizare locală a defecțiunilor (diode intermitente)</w:t>
            </w:r>
          </w:p>
          <w:p w14:paraId="722B4689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-posibilitatea de a solicita ajutor direct de pe dispozitiv</w:t>
            </w:r>
          </w:p>
          <w:p w14:paraId="013DE5F1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-suprafață mare a butonului și iluminare nocturnă</w:t>
            </w:r>
          </w:p>
          <w:p w14:paraId="3EAAFEE1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-diodă de confirmare a apelului</w:t>
            </w:r>
          </w:p>
          <w:p w14:paraId="4100DDA6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-intrare către manipulator cu deconectare sigură</w:t>
            </w:r>
          </w:p>
          <w:p w14:paraId="5943FB6D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-două ieșiri fără potențial pentru controlul iluminării</w:t>
            </w:r>
          </w:p>
          <w:p w14:paraId="20116170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-carcasă antibacteriană și rezistentă la UV</w:t>
            </w:r>
          </w:p>
          <w:p w14:paraId="22589E17" w14:textId="77777777" w:rsidR="00BD10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-montare aparentă</w:t>
            </w:r>
          </w:p>
          <w:p w14:paraId="7DC9E519" w14:textId="13E97143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b/>
                <w:bCs/>
                <w:lang w:val="ro-MD"/>
              </w:rPr>
              <w:t>Buton tip pară cu 2 butoane de iluminare</w:t>
            </w:r>
            <w:r w:rsidRPr="00526841">
              <w:rPr>
                <w:lang w:val="ro-MD"/>
              </w:rPr>
              <w:t xml:space="preserve"> (</w:t>
            </w:r>
            <w:r w:rsidR="00294C18" w:rsidRPr="00526841">
              <w:rPr>
                <w:lang w:val="ro-MD"/>
              </w:rPr>
              <w:t>30</w:t>
            </w:r>
            <w:r w:rsidRPr="00526841">
              <w:rPr>
                <w:lang w:val="ro-MD"/>
              </w:rPr>
              <w:t xml:space="preserve"> buc)</w:t>
            </w:r>
          </w:p>
          <w:p w14:paraId="4566F0CF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-impermeabil IP68</w:t>
            </w:r>
          </w:p>
          <w:p w14:paraId="19311170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lastRenderedPageBreak/>
              <w:t>-buton pentru apel de asistență</w:t>
            </w:r>
          </w:p>
          <w:p w14:paraId="0A76C02B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-buton de apel mare, ușor de utilizat</w:t>
            </w:r>
          </w:p>
          <w:p w14:paraId="08B6FA3B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-ștecher cu mecanism de deconectare de siguranță pentru a proteja atât ștecherul, cât și priza în caz de</w:t>
            </w:r>
          </w:p>
          <w:p w14:paraId="6EAA5D48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deconectare bruscă</w:t>
            </w:r>
          </w:p>
          <w:p w14:paraId="18C987AC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-cablu de 2 metri</w:t>
            </w:r>
          </w:p>
          <w:p w14:paraId="06669659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-diode de confirmare a apelului de asistență</w:t>
            </w:r>
          </w:p>
          <w:p w14:paraId="28A2850A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-două butoane pentru controlul iluminării -</w:t>
            </w:r>
          </w:p>
          <w:p w14:paraId="7DD686A7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suprafață antibacteriană</w:t>
            </w:r>
          </w:p>
          <w:p w14:paraId="45090324" w14:textId="19C1A0D1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-Magnet pentru atașarea la o suprafață metalică. Magnetul poate interfera cu echipamentele medicale și</w:t>
            </w:r>
            <w:r w:rsidR="0000733F">
              <w:rPr>
                <w:lang w:val="ro-MD"/>
              </w:rPr>
              <w:t xml:space="preserve"> </w:t>
            </w:r>
            <w:r w:rsidRPr="00526841">
              <w:rPr>
                <w:lang w:val="ro-MD"/>
              </w:rPr>
              <w:t>stimulatoarele cardiace</w:t>
            </w:r>
          </w:p>
          <w:p w14:paraId="05CA570C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-Suport pentru buton tip pară.</w:t>
            </w:r>
          </w:p>
          <w:p w14:paraId="04B5B0C3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lang w:val="ro-MD"/>
              </w:rPr>
            </w:pPr>
            <w:r w:rsidRPr="00526841">
              <w:rPr>
                <w:b/>
                <w:bCs/>
                <w:lang w:val="ro-MD"/>
              </w:rPr>
              <w:t>Caracteristici tehnice:</w:t>
            </w:r>
          </w:p>
          <w:p w14:paraId="494ADEB7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*înregistrarea și arhivarea evenimentelor</w:t>
            </w:r>
          </w:p>
          <w:p w14:paraId="584EDCF5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*operarea controlerului prin interfața web în aplicație.</w:t>
            </w:r>
          </w:p>
          <w:p w14:paraId="647F91F9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*vizualizarea tuturor evenimentelor (apeluri, prezențe, defecțiuni).</w:t>
            </w:r>
          </w:p>
          <w:p w14:paraId="0D0FD7AD" w14:textId="7283C4F3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*sincronizarea orei și datei afișate pe ecrane</w:t>
            </w:r>
            <w:r w:rsidR="0037484B" w:rsidRPr="00526841">
              <w:rPr>
                <w:lang w:val="ro-MD"/>
              </w:rPr>
              <w:t>.</w:t>
            </w:r>
          </w:p>
          <w:p w14:paraId="33D1AFA3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*prezentare generală a evenimentelor istoricului cu filtrare.</w:t>
            </w:r>
          </w:p>
          <w:p w14:paraId="0E4BC501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*crearea de copii de rezerva.</w:t>
            </w:r>
          </w:p>
          <w:p w14:paraId="0BD1611A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*prezentare generală LIVE a oricărei camere pentru a urmări alarmele online doar din locația</w:t>
            </w:r>
          </w:p>
          <w:p w14:paraId="7A86DC96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respectivă.</w:t>
            </w:r>
          </w:p>
          <w:p w14:paraId="22C964E6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*redirecționarea alarmelor către </w:t>
            </w:r>
            <w:proofErr w:type="spellStart"/>
            <w:r w:rsidRPr="00526841">
              <w:rPr>
                <w:lang w:val="ro-MD"/>
              </w:rPr>
              <w:t>smartphone</w:t>
            </w:r>
            <w:proofErr w:type="spellEnd"/>
            <w:r w:rsidRPr="00526841">
              <w:rPr>
                <w:lang w:val="ro-MD"/>
              </w:rPr>
              <w:t>-uri Android.</w:t>
            </w:r>
          </w:p>
          <w:p w14:paraId="23308F84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*posibilitatea de a crea legi între grupuri/secții la momente selectate *redirecționarea</w:t>
            </w:r>
          </w:p>
          <w:p w14:paraId="18FE8B21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alarmelor între secții.</w:t>
            </w:r>
          </w:p>
          <w:p w14:paraId="782C3219" w14:textId="7DAACF0A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*gestionarea codului din sistem - configurare de la distanță.</w:t>
            </w:r>
          </w:p>
          <w:p w14:paraId="528AE35D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*posibilitatea de a crea grupuri de alarmă avansate legat de evenimente specifice.</w:t>
            </w:r>
          </w:p>
          <w:p w14:paraId="35415169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*montare încastrată pentru o suprafață de beton sau cărămidă *dimensiuni interne:</w:t>
            </w:r>
          </w:p>
          <w:p w14:paraId="25DCEED4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160 mm x 130 mm x 70 mm.</w:t>
            </w:r>
          </w:p>
          <w:p w14:paraId="27C31202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*Telefon mobil android pentru redirecționarea apelurilor ( 11 buc)</w:t>
            </w:r>
          </w:p>
          <w:p w14:paraId="7AAC6590" w14:textId="5C2C0C9A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*Aplicație mobilă </w:t>
            </w:r>
            <w:proofErr w:type="spellStart"/>
            <w:r w:rsidRPr="00526841">
              <w:rPr>
                <w:lang w:val="ro-MD"/>
              </w:rPr>
              <w:t>licentiata</w:t>
            </w:r>
            <w:proofErr w:type="spellEnd"/>
            <w:r w:rsidRPr="00526841">
              <w:rPr>
                <w:lang w:val="ro-MD"/>
              </w:rPr>
              <w:t xml:space="preserve"> pentru 11 telefoane mobile (*instalat pe telefon cu optimizare</w:t>
            </w:r>
            <w:r w:rsidR="0000733F">
              <w:rPr>
                <w:lang w:val="ro-MD"/>
              </w:rPr>
              <w:t xml:space="preserve"> </w:t>
            </w:r>
            <w:r w:rsidRPr="00526841">
              <w:rPr>
                <w:lang w:val="ro-MD"/>
              </w:rPr>
              <w:t xml:space="preserve">pentru a funcționa cu o singură aplicație; *aplicație pentru conectarea la serviciul </w:t>
            </w:r>
            <w:proofErr w:type="spellStart"/>
            <w:r w:rsidRPr="00526841">
              <w:rPr>
                <w:lang w:val="ro-MD"/>
              </w:rPr>
              <w:t>cloud</w:t>
            </w:r>
            <w:proofErr w:type="spellEnd"/>
            <w:r w:rsidRPr="00526841">
              <w:rPr>
                <w:lang w:val="ro-MD"/>
              </w:rPr>
              <w:t xml:space="preserve"> și</w:t>
            </w:r>
            <w:r w:rsidR="0000733F">
              <w:rPr>
                <w:lang w:val="ro-MD"/>
              </w:rPr>
              <w:t xml:space="preserve"> </w:t>
            </w:r>
            <w:r w:rsidRPr="00526841">
              <w:rPr>
                <w:lang w:val="ro-MD"/>
              </w:rPr>
              <w:t>primirea de notificări PUSH de la sistemul de apelare a asistentelor)</w:t>
            </w:r>
          </w:p>
          <w:p w14:paraId="5CA744D4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Montare cablu UTP</w:t>
            </w:r>
          </w:p>
          <w:p w14:paraId="18086E22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Montare cablu YDY 3*1,5mm</w:t>
            </w:r>
          </w:p>
          <w:p w14:paraId="1675BE29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Montare Sursă de alimentare 150W, 24V CC, 6,25A</w:t>
            </w:r>
          </w:p>
          <w:p w14:paraId="3FC69D1F" w14:textId="77777777" w:rsidR="0037484B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lastRenderedPageBreak/>
              <w:t xml:space="preserve">Comutator pentru conectarea terminalelor nodului cu convertorul </w:t>
            </w:r>
          </w:p>
          <w:p w14:paraId="172A9FB3" w14:textId="5DE1647E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A67904">
              <w:rPr>
                <w:lang w:val="ro-MD"/>
              </w:rPr>
              <w:t>Trasarea</w:t>
            </w:r>
            <w:r w:rsidR="0037484B" w:rsidRPr="00A67904">
              <w:rPr>
                <w:lang w:val="ro-MD"/>
              </w:rPr>
              <w:t xml:space="preserve"> </w:t>
            </w:r>
            <w:r w:rsidRPr="00A67904">
              <w:rPr>
                <w:lang w:val="ro-MD"/>
              </w:rPr>
              <w:t>cablului</w:t>
            </w:r>
            <w:r w:rsidRPr="00526841">
              <w:rPr>
                <w:lang w:val="ro-MD"/>
              </w:rPr>
              <w:t xml:space="preserve"> necesar trebuie sa fie </w:t>
            </w:r>
            <w:proofErr w:type="spellStart"/>
            <w:r w:rsidRPr="00526841">
              <w:rPr>
                <w:lang w:val="ro-MD"/>
              </w:rPr>
              <w:t>facut</w:t>
            </w:r>
            <w:proofErr w:type="spellEnd"/>
            <w:r w:rsidRPr="00526841">
              <w:rPr>
                <w:lang w:val="ro-MD"/>
              </w:rPr>
              <w:t xml:space="preserve"> la toate 6 etaje.</w:t>
            </w:r>
          </w:p>
          <w:p w14:paraId="2A7B5063" w14:textId="77777777" w:rsidR="008973F4" w:rsidRPr="00A67904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lang w:val="ro-MD"/>
              </w:rPr>
            </w:pPr>
            <w:proofErr w:type="spellStart"/>
            <w:r w:rsidRPr="00A67904">
              <w:rPr>
                <w:b/>
                <w:bCs/>
                <w:lang w:val="ro-MD"/>
              </w:rPr>
              <w:t>Cerinte</w:t>
            </w:r>
            <w:proofErr w:type="spellEnd"/>
            <w:r w:rsidRPr="00A67904">
              <w:rPr>
                <w:b/>
                <w:bCs/>
                <w:lang w:val="ro-MD"/>
              </w:rPr>
              <w:t xml:space="preserve"> Generale incluse:</w:t>
            </w:r>
          </w:p>
          <w:p w14:paraId="23AEC3AD" w14:textId="258F41E8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*Punerea in </w:t>
            </w:r>
            <w:proofErr w:type="spellStart"/>
            <w:r w:rsidRPr="00526841">
              <w:rPr>
                <w:lang w:val="ro-MD"/>
              </w:rPr>
              <w:t>functiune</w:t>
            </w:r>
            <w:proofErr w:type="spellEnd"/>
            <w:r w:rsidRPr="00526841">
              <w:rPr>
                <w:lang w:val="ro-MD"/>
              </w:rPr>
              <w:t xml:space="preserve"> a echipamentului se face cu prezenta reprezentantului de la </w:t>
            </w:r>
            <w:proofErr w:type="spellStart"/>
            <w:r w:rsidRPr="00526841">
              <w:rPr>
                <w:lang w:val="ro-MD"/>
              </w:rPr>
              <w:t>producator</w:t>
            </w:r>
            <w:proofErr w:type="spellEnd"/>
            <w:r w:rsidRPr="00526841">
              <w:rPr>
                <w:lang w:val="ro-MD"/>
              </w:rPr>
              <w:t xml:space="preserve"> *Echipamentele</w:t>
            </w:r>
            <w:r w:rsidR="0000733F">
              <w:rPr>
                <w:lang w:val="ro-MD"/>
              </w:rPr>
              <w:t xml:space="preserve"> </w:t>
            </w:r>
            <w:r w:rsidRPr="00526841">
              <w:rPr>
                <w:lang w:val="ro-MD"/>
              </w:rPr>
              <w:t xml:space="preserve">trebuie sa </w:t>
            </w:r>
            <w:proofErr w:type="spellStart"/>
            <w:r w:rsidRPr="00526841">
              <w:rPr>
                <w:lang w:val="ro-MD"/>
              </w:rPr>
              <w:t>aiba</w:t>
            </w:r>
            <w:proofErr w:type="spellEnd"/>
            <w:r w:rsidRPr="00526841">
              <w:rPr>
                <w:lang w:val="ro-MD"/>
              </w:rPr>
              <w:t xml:space="preserve"> Meniu in limba engleza, rusa si Romana.</w:t>
            </w:r>
          </w:p>
          <w:p w14:paraId="0295874A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b/>
                <w:bCs/>
                <w:lang w:val="ro-MD"/>
              </w:rPr>
            </w:pPr>
            <w:r w:rsidRPr="00526841">
              <w:rPr>
                <w:b/>
                <w:bCs/>
                <w:lang w:val="ro-MD"/>
              </w:rPr>
              <w:t xml:space="preserve">Caracteristici generale </w:t>
            </w:r>
            <w:proofErr w:type="spellStart"/>
            <w:r w:rsidRPr="00526841">
              <w:rPr>
                <w:b/>
                <w:bCs/>
                <w:lang w:val="ro-MD"/>
              </w:rPr>
              <w:t>optionale</w:t>
            </w:r>
            <w:proofErr w:type="spellEnd"/>
            <w:r w:rsidRPr="00526841">
              <w:rPr>
                <w:b/>
                <w:bCs/>
                <w:lang w:val="ro-MD"/>
              </w:rPr>
              <w:t>:</w:t>
            </w:r>
          </w:p>
          <w:p w14:paraId="3D73C147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*Posibilitate de instalare a sistemului audio in saloane.</w:t>
            </w:r>
          </w:p>
          <w:p w14:paraId="1CCA9EC2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>*Posibilitate de instalare a monitoarelor speciale pe coridor pentru o vizibilitate mai buna.</w:t>
            </w:r>
          </w:p>
          <w:p w14:paraId="24393A6A" w14:textId="77777777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*Posibilitate de instalare a sistemelor de Chemare asistent </w:t>
            </w:r>
            <w:proofErr w:type="spellStart"/>
            <w:r w:rsidRPr="00526841">
              <w:rPr>
                <w:lang w:val="ro-MD"/>
              </w:rPr>
              <w:t>fara</w:t>
            </w:r>
            <w:proofErr w:type="spellEnd"/>
            <w:r w:rsidRPr="00526841">
              <w:rPr>
                <w:lang w:val="ro-MD"/>
              </w:rPr>
              <w:t xml:space="preserve"> fir, in saloanele unde nu este posibil de trasat cablu.</w:t>
            </w:r>
          </w:p>
          <w:p w14:paraId="2E4D085A" w14:textId="49B6A38D" w:rsidR="008973F4" w:rsidRPr="00526841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*Posibilitate de conectare la </w:t>
            </w:r>
            <w:proofErr w:type="spellStart"/>
            <w:r w:rsidRPr="00526841">
              <w:rPr>
                <w:lang w:val="ro-MD"/>
              </w:rPr>
              <w:t>aplicatie</w:t>
            </w:r>
            <w:proofErr w:type="spellEnd"/>
            <w:r w:rsidRPr="00526841">
              <w:rPr>
                <w:lang w:val="ro-MD"/>
              </w:rPr>
              <w:t xml:space="preserve"> web si interconectarea tuturor </w:t>
            </w:r>
            <w:proofErr w:type="spellStart"/>
            <w:r w:rsidRPr="00526841">
              <w:rPr>
                <w:lang w:val="ro-MD"/>
              </w:rPr>
              <w:t>sectiilor</w:t>
            </w:r>
            <w:proofErr w:type="spellEnd"/>
            <w:r w:rsidRPr="00526841">
              <w:rPr>
                <w:lang w:val="ro-MD"/>
              </w:rPr>
              <w:t xml:space="preserve"> </w:t>
            </w:r>
            <w:proofErr w:type="spellStart"/>
            <w:r w:rsidRPr="00526841">
              <w:rPr>
                <w:lang w:val="ro-MD"/>
              </w:rPr>
              <w:t>intr</w:t>
            </w:r>
            <w:proofErr w:type="spellEnd"/>
            <w:r w:rsidRPr="00526841">
              <w:rPr>
                <w:lang w:val="ro-MD"/>
              </w:rPr>
              <w:t>-un singur centru de comanda si control; inclusiv prezentare generală LIVE a oricărei</w:t>
            </w:r>
            <w:r w:rsidR="0000733F">
              <w:rPr>
                <w:lang w:val="ro-MD"/>
              </w:rPr>
              <w:t xml:space="preserve"> </w:t>
            </w:r>
            <w:r w:rsidRPr="00526841">
              <w:rPr>
                <w:lang w:val="ro-MD"/>
              </w:rPr>
              <w:t xml:space="preserve">camere pentru a urmări alarmele online doar dintr-o- singura </w:t>
            </w:r>
            <w:proofErr w:type="spellStart"/>
            <w:r w:rsidRPr="00526841">
              <w:rPr>
                <w:lang w:val="ro-MD"/>
              </w:rPr>
              <w:t>locatie</w:t>
            </w:r>
            <w:proofErr w:type="spellEnd"/>
            <w:r w:rsidRPr="00526841">
              <w:rPr>
                <w:lang w:val="ro-MD"/>
              </w:rPr>
              <w:t>.</w:t>
            </w:r>
          </w:p>
          <w:p w14:paraId="079B5E0D" w14:textId="5C462E80" w:rsidR="008973F4" w:rsidRPr="008973F4" w:rsidRDefault="008973F4" w:rsidP="00E80CC5">
            <w:pPr>
              <w:shd w:val="clear" w:color="auto" w:fill="FFFFFF" w:themeFill="background1"/>
              <w:spacing w:before="120"/>
              <w:jc w:val="both"/>
              <w:rPr>
                <w:lang w:val="ro-MD"/>
              </w:rPr>
            </w:pPr>
            <w:r w:rsidRPr="00526841">
              <w:rPr>
                <w:lang w:val="ro-MD"/>
              </w:rPr>
              <w:t xml:space="preserve">*Posibilitate de redirecționarea a alarmelor de la panoul central către </w:t>
            </w:r>
            <w:proofErr w:type="spellStart"/>
            <w:r w:rsidRPr="00526841">
              <w:rPr>
                <w:lang w:val="ro-MD"/>
              </w:rPr>
              <w:t>smartphone</w:t>
            </w:r>
            <w:proofErr w:type="spellEnd"/>
            <w:r w:rsidRPr="00526841">
              <w:rPr>
                <w:lang w:val="ro-MD"/>
              </w:rPr>
              <w:t xml:space="preserve">-uri Android cu </w:t>
            </w:r>
            <w:proofErr w:type="spellStart"/>
            <w:r w:rsidRPr="00526841">
              <w:rPr>
                <w:lang w:val="ro-MD"/>
              </w:rPr>
              <w:t>licenta</w:t>
            </w:r>
            <w:proofErr w:type="spellEnd"/>
            <w:r w:rsidRPr="00526841">
              <w:rPr>
                <w:lang w:val="ro-MD"/>
              </w:rPr>
              <w:t xml:space="preserve"> speciala.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7E2" w14:textId="2310441D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D10F4" w:rsidRPr="006D6CF4" w14:paraId="0A11071A" w14:textId="77777777" w:rsidTr="003B0DB3">
        <w:trPr>
          <w:trHeight w:val="397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2A3C" w14:textId="77777777" w:rsidR="00BD10F4" w:rsidRPr="006D6CF4" w:rsidRDefault="00BD10F4" w:rsidP="00BD10F4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lastRenderedPageBreak/>
              <w:t>Valoarea estimativă totală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FBF8" w14:textId="6469A982" w:rsidR="00BD10F4" w:rsidRPr="00B0221E" w:rsidRDefault="00FC089E" w:rsidP="00BD10F4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1 </w:t>
            </w:r>
            <w:r w:rsidR="0037484B">
              <w:rPr>
                <w:b/>
                <w:sz w:val="24"/>
                <w:szCs w:val="24"/>
                <w:lang w:val="ro-MD"/>
              </w:rPr>
              <w:t>6</w:t>
            </w:r>
            <w:r>
              <w:rPr>
                <w:b/>
                <w:sz w:val="24"/>
                <w:szCs w:val="24"/>
                <w:lang w:val="ro-MD"/>
              </w:rPr>
              <w:t>00 000,00</w:t>
            </w:r>
          </w:p>
        </w:tc>
      </w:tr>
    </w:tbl>
    <w:p w14:paraId="4A4A382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procedurilor de preselecție se indică numărul minim al </w:t>
      </w:r>
      <w:proofErr w:type="spellStart"/>
      <w:r w:rsidRPr="006D6CF4">
        <w:rPr>
          <w:b/>
          <w:sz w:val="24"/>
          <w:szCs w:val="24"/>
          <w:lang w:val="ro-MD"/>
        </w:rPr>
        <w:t>candidaţilor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proofErr w:type="spellStart"/>
      <w:r w:rsidRPr="006D6CF4">
        <w:rPr>
          <w:b/>
          <w:sz w:val="24"/>
          <w:szCs w:val="24"/>
          <w:lang w:val="ro-MD"/>
        </w:rPr>
        <w:t>şi</w:t>
      </w:r>
      <w:proofErr w:type="spellEnd"/>
      <w:r w:rsidRPr="006D6CF4">
        <w:rPr>
          <w:b/>
          <w:sz w:val="24"/>
          <w:szCs w:val="24"/>
          <w:lang w:val="ro-MD"/>
        </w:rPr>
        <w:t xml:space="preserve">, dacă este cazul, numărul maxim al acestora.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C59037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în care contractul este împărțit pe loturi, un operator economic poate depune </w:t>
      </w:r>
    </w:p>
    <w:p w14:paraId="1DE7ABA7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oferta (se va selecta):</w:t>
      </w:r>
    </w:p>
    <w:p w14:paraId="5BB0E5F5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un singur lot;</w:t>
      </w:r>
    </w:p>
    <w:p w14:paraId="2C72BC00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mai multe loturi;</w:t>
      </w:r>
    </w:p>
    <w:p w14:paraId="48A3173A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toate loturile;</w:t>
      </w:r>
    </w:p>
    <w:p w14:paraId="33BEF3FF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Alte limitări privind numărul de loturi care pot fi atribuite aceluiași ofertant___________</w:t>
      </w:r>
    </w:p>
    <w:p w14:paraId="3FA35501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Admiterea sau interzicerea ofertelor alternative: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admite</w:t>
      </w:r>
    </w:p>
    <w:p w14:paraId="7800D94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6206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se admite sau nu se admite)</w:t>
      </w:r>
    </w:p>
    <w:p w14:paraId="539BA745" w14:textId="3E05CC4D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Termenii și condițiile de prestare/executare solicitați: </w:t>
      </w:r>
      <w:r w:rsidRPr="006D6CF4">
        <w:rPr>
          <w:b/>
          <w:sz w:val="24"/>
          <w:szCs w:val="24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 w:rsidR="00FD6017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="001D5071">
        <w:rPr>
          <w:b/>
          <w:color w:val="2E74B5" w:themeColor="accent1" w:themeShade="BF"/>
          <w:sz w:val="24"/>
          <w:szCs w:val="24"/>
          <w:highlight w:val="yellow"/>
          <w:lang w:val="ro-RO"/>
        </w:rPr>
        <w:t>0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Pr="006D6CF4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Pr="006D6CF4">
        <w:rPr>
          <w:b/>
          <w:sz w:val="24"/>
          <w:szCs w:val="24"/>
          <w:lang w:val="ro-MD"/>
        </w:rPr>
        <w:t>_</w:t>
      </w:r>
    </w:p>
    <w:p w14:paraId="156CEA4B" w14:textId="3909D0D0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de valabilitate a contractului:</w:t>
      </w:r>
      <w:r w:rsidRPr="006D6CF4">
        <w:rPr>
          <w:b/>
          <w:sz w:val="24"/>
          <w:szCs w:val="24"/>
          <w:highlight w:val="yellow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31.12.202</w:t>
      </w:r>
      <w:r w:rsidR="00D94BC6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+ perioada de garanție a </w:t>
      </w:r>
      <w:r w:rsidR="00D94BC6">
        <w:rPr>
          <w:b/>
          <w:color w:val="2E74B5" w:themeColor="accent1" w:themeShade="BF"/>
          <w:sz w:val="24"/>
          <w:szCs w:val="24"/>
          <w:lang w:val="ro-RO"/>
        </w:rPr>
        <w:t>sistemului</w:t>
      </w:r>
    </w:p>
    <w:p w14:paraId="0E650C2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 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_</w:t>
      </w:r>
    </w:p>
    <w:p w14:paraId="558EE909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da sau nu)</w:t>
      </w:r>
    </w:p>
    <w:p w14:paraId="668EEE0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Prestarea serviciului este rezervată unei anumite profesii în temeiul unor </w:t>
      </w:r>
      <w:proofErr w:type="spellStart"/>
      <w:r w:rsidRPr="006D6CF4">
        <w:rPr>
          <w:b/>
          <w:sz w:val="24"/>
          <w:szCs w:val="24"/>
          <w:lang w:val="ro-MD"/>
        </w:rPr>
        <w:t>legisau</w:t>
      </w:r>
      <w:proofErr w:type="spellEnd"/>
      <w:r w:rsidRPr="006D6CF4">
        <w:rPr>
          <w:b/>
          <w:sz w:val="24"/>
          <w:szCs w:val="24"/>
          <w:lang w:val="ro-MD"/>
        </w:rPr>
        <w:t xml:space="preserve"> al unor acte administrative (după caz):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44FB5F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menționează respectivele legi și acte administrative)</w:t>
      </w:r>
    </w:p>
    <w:p w14:paraId="510418D2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6D6CF4">
        <w:rPr>
          <w:b/>
          <w:sz w:val="24"/>
          <w:szCs w:val="24"/>
          <w:lang w:val="ro-MD"/>
        </w:rPr>
        <w:t>menționeazăinformațiile</w:t>
      </w:r>
      <w:proofErr w:type="spellEnd"/>
      <w:r w:rsidRPr="006D6CF4">
        <w:rPr>
          <w:b/>
          <w:sz w:val="24"/>
          <w:szCs w:val="24"/>
          <w:lang w:val="ro-MD"/>
        </w:rPr>
        <w:t xml:space="preserve">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3026"/>
        <w:gridCol w:w="4530"/>
        <w:gridCol w:w="1750"/>
      </w:tblGrid>
      <w:tr w:rsidR="008239E0" w:rsidRPr="006D6CF4" w14:paraId="4B49762C" w14:textId="77777777" w:rsidTr="00526841">
        <w:trPr>
          <w:trHeight w:val="713"/>
        </w:trPr>
        <w:tc>
          <w:tcPr>
            <w:tcW w:w="569" w:type="dxa"/>
            <w:shd w:val="clear" w:color="auto" w:fill="D9D9D9"/>
          </w:tcPr>
          <w:p w14:paraId="25391F8F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026" w:type="dxa"/>
            <w:shd w:val="clear" w:color="auto" w:fill="D9D9D9"/>
          </w:tcPr>
          <w:p w14:paraId="1B7C80A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0" w:type="dxa"/>
            <w:shd w:val="clear" w:color="auto" w:fill="D9D9D9"/>
          </w:tcPr>
          <w:p w14:paraId="12612A84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/>
          </w:tcPr>
          <w:p w14:paraId="34A8D03D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r w:rsidRPr="006D6CF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239E0" w:rsidRPr="006D6CF4" w14:paraId="29B54EC2" w14:textId="77777777" w:rsidTr="00526841">
        <w:trPr>
          <w:trHeight w:val="702"/>
        </w:trPr>
        <w:tc>
          <w:tcPr>
            <w:tcW w:w="569" w:type="dxa"/>
            <w:shd w:val="clear" w:color="auto" w:fill="FFFF00"/>
          </w:tcPr>
          <w:p w14:paraId="5C4750C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026" w:type="dxa"/>
            <w:shd w:val="clear" w:color="auto" w:fill="FFFF00"/>
          </w:tcPr>
          <w:p w14:paraId="36F381A5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6C1611F" w14:textId="7864D75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pret</w:t>
            </w:r>
            <w:proofErr w:type="spellEnd"/>
            <w:r w:rsidR="00172A4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2A40"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="00172A40">
              <w:rPr>
                <w:iCs/>
                <w:sz w:val="24"/>
                <w:szCs w:val="24"/>
                <w:lang w:val="en-US"/>
              </w:rPr>
              <w:t xml:space="preserve"> 23</w:t>
            </w:r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94BC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4BC6">
              <w:rPr>
                <w:iCs/>
                <w:sz w:val="24"/>
                <w:szCs w:val="24"/>
                <w:lang w:val="en-US"/>
              </w:rPr>
              <w:t>tehnica</w:t>
            </w:r>
            <w:proofErr w:type="spellEnd"/>
            <w:r w:rsidR="00172A4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2A40"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="00172A40">
              <w:rPr>
                <w:iCs/>
                <w:sz w:val="24"/>
                <w:szCs w:val="24"/>
                <w:lang w:val="en-US"/>
              </w:rPr>
              <w:t xml:space="preserve"> 22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33B7B55C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2DD2D8D5" w14:textId="77777777" w:rsidTr="00526841">
        <w:trPr>
          <w:trHeight w:val="1697"/>
        </w:trPr>
        <w:tc>
          <w:tcPr>
            <w:tcW w:w="569" w:type="dxa"/>
            <w:shd w:val="clear" w:color="auto" w:fill="FFFF00"/>
          </w:tcPr>
          <w:p w14:paraId="2B9B352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026" w:type="dxa"/>
            <w:shd w:val="clear" w:color="auto" w:fill="FFFF00"/>
          </w:tcPr>
          <w:p w14:paraId="7C5205DB" w14:textId="4F7B0216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2A24EF">
              <w:rPr>
                <w:iCs/>
                <w:sz w:val="24"/>
                <w:szCs w:val="24"/>
                <w:lang w:val="en-US"/>
              </w:rPr>
              <w:t>1</w:t>
            </w:r>
            <w:r w:rsidRPr="006D6CF4">
              <w:rPr>
                <w:iCs/>
                <w:sz w:val="24"/>
                <w:szCs w:val="24"/>
                <w:lang w:val="en-US"/>
              </w:rPr>
              <w:t>%</w:t>
            </w:r>
          </w:p>
        </w:tc>
        <w:tc>
          <w:tcPr>
            <w:tcW w:w="4530" w:type="dxa"/>
            <w:shd w:val="clear" w:color="auto" w:fill="FFFF00"/>
          </w:tcPr>
          <w:p w14:paraId="71B79EB6" w14:textId="0110D155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Transfer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institutie</w:t>
            </w:r>
            <w:r w:rsidR="0075308D" w:rsidRPr="006D6CF4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anexează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la SIARSAP)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original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sediul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pînă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daca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e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de banca)</w:t>
            </w:r>
            <w:r w:rsidR="00492333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2C50AB9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3E73D9D" w14:textId="77777777" w:rsidTr="00526841">
        <w:trPr>
          <w:trHeight w:val="807"/>
        </w:trPr>
        <w:tc>
          <w:tcPr>
            <w:tcW w:w="569" w:type="dxa"/>
            <w:shd w:val="clear" w:color="auto" w:fill="FFFF00"/>
          </w:tcPr>
          <w:p w14:paraId="0CD520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026" w:type="dxa"/>
            <w:shd w:val="clear" w:color="auto" w:fill="FFFF00"/>
          </w:tcPr>
          <w:p w14:paraId="6741F11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530" w:type="dxa"/>
            <w:shd w:val="clear" w:color="auto" w:fill="FFFF00"/>
          </w:tcPr>
          <w:p w14:paraId="67C9E227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6F5EF39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5CB85D09" w14:textId="77777777" w:rsidTr="00526841">
        <w:trPr>
          <w:trHeight w:val="500"/>
        </w:trPr>
        <w:tc>
          <w:tcPr>
            <w:tcW w:w="569" w:type="dxa"/>
            <w:shd w:val="clear" w:color="auto" w:fill="FFFF00"/>
          </w:tcPr>
          <w:p w14:paraId="39339D0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026" w:type="dxa"/>
            <w:shd w:val="clear" w:color="auto" w:fill="FFFF00"/>
          </w:tcPr>
          <w:p w14:paraId="0C1D06F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530" w:type="dxa"/>
            <w:shd w:val="clear" w:color="auto" w:fill="FFFF00"/>
          </w:tcPr>
          <w:p w14:paraId="50A011C2" w14:textId="77777777" w:rsidR="008239E0" w:rsidRPr="006D6CF4" w:rsidRDefault="006D6CF4" w:rsidP="006D6CF4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7, </w:t>
            </w:r>
            <w:proofErr w:type="spellStart"/>
            <w:r w:rsidR="008239E0"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8239E0"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7D620E3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6EFF7948" w14:textId="77777777" w:rsidTr="00526841">
        <w:trPr>
          <w:trHeight w:val="779"/>
        </w:trPr>
        <w:tc>
          <w:tcPr>
            <w:tcW w:w="569" w:type="dxa"/>
            <w:shd w:val="clear" w:color="auto" w:fill="FFFF00"/>
          </w:tcPr>
          <w:p w14:paraId="27D6016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026" w:type="dxa"/>
            <w:shd w:val="clear" w:color="auto" w:fill="FFFF00"/>
          </w:tcPr>
          <w:p w14:paraId="5801A6A9" w14:textId="77777777" w:rsidR="008239E0" w:rsidRPr="006D6CF4" w:rsidRDefault="008239E0" w:rsidP="00B75FDA">
            <w:pPr>
              <w:pStyle w:val="Titlu2"/>
              <w:tabs>
                <w:tab w:val="left" w:pos="567"/>
              </w:tabs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6D6CF4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DECLARAŢIE</w:t>
            </w:r>
          </w:p>
          <w:p w14:paraId="52638918" w14:textId="77777777" w:rsidR="008239E0" w:rsidRPr="006D6CF4" w:rsidRDefault="008239E0" w:rsidP="00B75FDA">
            <w:pPr>
              <w:pStyle w:val="Corptext"/>
              <w:tabs>
                <w:tab w:val="left" w:pos="567"/>
              </w:tabs>
              <w:jc w:val="both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4530" w:type="dxa"/>
            <w:shd w:val="clear" w:color="auto" w:fill="FFFF00"/>
          </w:tcPr>
          <w:p w14:paraId="4F8F468B" w14:textId="77777777" w:rsidR="008239E0" w:rsidRPr="006D6CF4" w:rsidRDefault="006D6CF4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</w:t>
            </w:r>
            <w:r>
              <w:rPr>
                <w:sz w:val="24"/>
                <w:szCs w:val="24"/>
                <w:lang w:val="ro-MD"/>
              </w:rPr>
              <w:t>8</w:t>
            </w:r>
            <w:r w:rsidRPr="006D6CF4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69220C1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7971904" w14:textId="77777777" w:rsidTr="00526841">
        <w:trPr>
          <w:trHeight w:val="1166"/>
        </w:trPr>
        <w:tc>
          <w:tcPr>
            <w:tcW w:w="569" w:type="dxa"/>
            <w:shd w:val="clear" w:color="auto" w:fill="FFFF00"/>
          </w:tcPr>
          <w:p w14:paraId="53D5ADA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026" w:type="dxa"/>
            <w:shd w:val="clear" w:color="auto" w:fill="FFFF00"/>
          </w:tcPr>
          <w:p w14:paraId="4774C41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gramStart"/>
            <w:r w:rsidRPr="006D6CF4">
              <w:rPr>
                <w:iCs/>
                <w:sz w:val="24"/>
                <w:szCs w:val="24"/>
                <w:lang w:val="en-US"/>
              </w:rPr>
              <w:t>Extras</w:t>
            </w:r>
            <w:proofErr w:type="gramEnd"/>
            <w:r w:rsidRPr="006D6CF4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Agenția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0" w:type="dxa"/>
            <w:shd w:val="clear" w:color="auto" w:fill="FFFF00"/>
          </w:tcPr>
          <w:p w14:paraId="65940CC2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BBA5D38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4192A9E" w14:textId="77777777" w:rsidTr="00526841">
        <w:trPr>
          <w:trHeight w:val="1244"/>
        </w:trPr>
        <w:tc>
          <w:tcPr>
            <w:tcW w:w="569" w:type="dxa"/>
            <w:shd w:val="clear" w:color="auto" w:fill="FFFF00"/>
          </w:tcPr>
          <w:p w14:paraId="3AA7890B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026" w:type="dxa"/>
            <w:shd w:val="clear" w:color="auto" w:fill="FFFF00"/>
          </w:tcPr>
          <w:p w14:paraId="484135A0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D6CF4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executare</w:t>
            </w:r>
            <w:proofErr w:type="spellEnd"/>
            <w:proofErr w:type="gramEnd"/>
            <w:r w:rsidRPr="006D6C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cît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detaliat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parte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8B311AC" w14:textId="77777777" w:rsidR="008239E0" w:rsidRPr="006D6CF4" w:rsidRDefault="008239E0" w:rsidP="00B75FD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10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58B99F17" w14:textId="77777777" w:rsidR="008239E0" w:rsidRPr="006D6CF4" w:rsidRDefault="008239E0" w:rsidP="00B75FD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94BC6" w:rsidRPr="00D94BC6" w14:paraId="2895D631" w14:textId="77777777" w:rsidTr="00526841">
        <w:trPr>
          <w:trHeight w:val="896"/>
        </w:trPr>
        <w:tc>
          <w:tcPr>
            <w:tcW w:w="569" w:type="dxa"/>
            <w:shd w:val="clear" w:color="auto" w:fill="FFFF00"/>
          </w:tcPr>
          <w:p w14:paraId="19D3746D" w14:textId="3523CA1E" w:rsidR="00D94BC6" w:rsidRPr="006D6CF4" w:rsidRDefault="005B7FA7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026" w:type="dxa"/>
            <w:shd w:val="clear" w:color="auto" w:fill="FFFF00"/>
          </w:tcPr>
          <w:p w14:paraId="60262D85" w14:textId="4381FBCF" w:rsidR="00D94BC6" w:rsidRPr="006D6CF4" w:rsidRDefault="00D94BC6" w:rsidP="00B75FD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Certificate de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calitate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conformitate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tilajelor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instalate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3AD42CD" w14:textId="1366744B" w:rsidR="00D94BC6" w:rsidRPr="006D6CF4" w:rsidRDefault="00D94BC6" w:rsidP="00B75FDA">
            <w:pPr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legistaliei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18E87323" w14:textId="3E2B18DA" w:rsidR="00D94BC6" w:rsidRPr="006D6CF4" w:rsidRDefault="00D94BC6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FA553B9" w14:textId="77777777" w:rsidTr="00526841">
        <w:trPr>
          <w:trHeight w:val="1499"/>
        </w:trPr>
        <w:tc>
          <w:tcPr>
            <w:tcW w:w="569" w:type="dxa"/>
            <w:shd w:val="clear" w:color="auto" w:fill="FFFF00"/>
          </w:tcPr>
          <w:p w14:paraId="084D4CEF" w14:textId="5CA54EA5" w:rsidR="008239E0" w:rsidRPr="006D6CF4" w:rsidRDefault="005B7FA7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026" w:type="dxa"/>
            <w:shd w:val="clear" w:color="auto" w:fill="FFFF00"/>
          </w:tcPr>
          <w:p w14:paraId="188D2B9E" w14:textId="77777777" w:rsidR="008239E0" w:rsidRPr="006D6CF4" w:rsidRDefault="008239E0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gram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a</w:t>
            </w:r>
            <w:proofErr w:type="gram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ACF081D" w14:textId="51ED5E8F" w:rsidR="008239E0" w:rsidRPr="006D6CF4" w:rsidRDefault="008239E0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37737D1" w14:textId="77777777" w:rsidR="008239E0" w:rsidRPr="006D6CF4" w:rsidRDefault="008239E0" w:rsidP="00B75FD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21C9F" w:rsidRPr="00F10038" w14:paraId="5961F968" w14:textId="77777777" w:rsidTr="00526841">
        <w:trPr>
          <w:trHeight w:val="778"/>
        </w:trPr>
        <w:tc>
          <w:tcPr>
            <w:tcW w:w="569" w:type="dxa"/>
            <w:shd w:val="clear" w:color="auto" w:fill="FFFF00"/>
          </w:tcPr>
          <w:p w14:paraId="5BC1E2EC" w14:textId="0711A32D" w:rsidR="00A21C9F" w:rsidRDefault="00E250C6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5B7FA7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3026" w:type="dxa"/>
            <w:shd w:val="clear" w:color="auto" w:fill="FFFF00"/>
          </w:tcPr>
          <w:p w14:paraId="382B6E59" w14:textId="6B20913E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efectivi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5351469" w14:textId="5F1399F0" w:rsidR="00A21C9F" w:rsidRDefault="00A21C9F" w:rsidP="00B75F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castigator,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insotit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D.S.</w:t>
            </w:r>
          </w:p>
        </w:tc>
        <w:tc>
          <w:tcPr>
            <w:tcW w:w="1750" w:type="dxa"/>
            <w:shd w:val="clear" w:color="auto" w:fill="FFFF00"/>
          </w:tcPr>
          <w:p w14:paraId="105CF64F" w14:textId="5457C88E" w:rsidR="00A21C9F" w:rsidRDefault="00A21C9F" w:rsidP="00B75FD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52E302FB" w14:textId="77777777" w:rsidTr="00526841">
        <w:trPr>
          <w:trHeight w:val="1130"/>
        </w:trPr>
        <w:tc>
          <w:tcPr>
            <w:tcW w:w="569" w:type="dxa"/>
            <w:shd w:val="clear" w:color="auto" w:fill="FFFF00"/>
          </w:tcPr>
          <w:p w14:paraId="258045E3" w14:textId="02917F92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5B7FA7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026" w:type="dxa"/>
            <w:shd w:val="clear" w:color="auto" w:fill="FFFF00"/>
          </w:tcPr>
          <w:p w14:paraId="4505D5C1" w14:textId="427E21FF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grantie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5B7FA7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exploatare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sistemului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BE6211D" w14:textId="010557FF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1690FA67" w14:textId="69E70FE3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12D54D4D" w14:textId="77777777" w:rsidTr="00526841">
        <w:trPr>
          <w:trHeight w:val="1430"/>
        </w:trPr>
        <w:tc>
          <w:tcPr>
            <w:tcW w:w="569" w:type="dxa"/>
            <w:shd w:val="clear" w:color="auto" w:fill="FFFF00"/>
          </w:tcPr>
          <w:p w14:paraId="22AE3DAA" w14:textId="48ADD45E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5B7FA7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026" w:type="dxa"/>
            <w:shd w:val="clear" w:color="auto" w:fill="FFFF00"/>
          </w:tcPr>
          <w:p w14:paraId="118074BC" w14:textId="5EDE33C2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Mentenanta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perioada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5B7FA7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080AF8D6" w14:textId="2BAAD9EB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electrononic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27F8E77C" w14:textId="616AE2A6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D011C" w:rsidRPr="00D94BC6" w14:paraId="48246D4D" w14:textId="77777777" w:rsidTr="00526841">
        <w:trPr>
          <w:trHeight w:val="778"/>
        </w:trPr>
        <w:tc>
          <w:tcPr>
            <w:tcW w:w="569" w:type="dxa"/>
            <w:shd w:val="clear" w:color="auto" w:fill="FFFF00"/>
          </w:tcPr>
          <w:p w14:paraId="163A45DE" w14:textId="079A09E2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</w:t>
            </w:r>
            <w:r w:rsidR="005B7FA7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026" w:type="dxa"/>
            <w:shd w:val="clear" w:color="auto" w:fill="FFFF00"/>
          </w:tcPr>
          <w:p w14:paraId="5497108B" w14:textId="59BD1767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Instruirea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personalului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IC, </w:t>
            </w:r>
            <w:proofErr w:type="spellStart"/>
            <w:r>
              <w:rPr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optiunile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sitemului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5B7FA7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5B7FA7">
              <w:rPr>
                <w:sz w:val="24"/>
                <w:szCs w:val="24"/>
                <w:lang w:val="en-US"/>
              </w:rPr>
              <w:t>inginerul</w:t>
            </w:r>
            <w:proofErr w:type="spellEnd"/>
            <w:r w:rsidR="005B7F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7FA7">
              <w:rPr>
                <w:sz w:val="24"/>
                <w:szCs w:val="24"/>
                <w:lang w:val="en-US"/>
              </w:rPr>
              <w:t>producatorului</w:t>
            </w:r>
            <w:proofErr w:type="spellEnd"/>
            <w:r w:rsidR="005B7FA7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declartie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530" w:type="dxa"/>
            <w:shd w:val="clear" w:color="auto" w:fill="FFFF00"/>
          </w:tcPr>
          <w:p w14:paraId="4262757E" w14:textId="55D05542" w:rsidR="002D011C" w:rsidRDefault="002D011C" w:rsidP="002D01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electrononic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56424A2C" w14:textId="15FA37AD" w:rsidR="002D011C" w:rsidRDefault="002D011C" w:rsidP="002D011C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B1D2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7D2" w:rsidRPr="0000733F" w14:paraId="1059368F" w14:textId="77777777" w:rsidTr="00526841">
        <w:trPr>
          <w:trHeight w:val="778"/>
        </w:trPr>
        <w:tc>
          <w:tcPr>
            <w:tcW w:w="569" w:type="dxa"/>
            <w:shd w:val="clear" w:color="auto" w:fill="FFFF00"/>
          </w:tcPr>
          <w:p w14:paraId="39C8AD7F" w14:textId="4EDE7E45" w:rsidR="001477D2" w:rsidRPr="006D6CF4" w:rsidRDefault="00D94BC6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5B7FA7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026" w:type="dxa"/>
            <w:shd w:val="clear" w:color="auto" w:fill="FFFF00"/>
          </w:tcPr>
          <w:p w14:paraId="62B4C264" w14:textId="2DDE95F8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Alte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4B926DB0" w14:textId="4F2C15F2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o zi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declaratiilor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din DUAE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B86E057" w14:textId="6952D05C" w:rsidR="001477D2" w:rsidRPr="006D6CF4" w:rsidRDefault="001477D2" w:rsidP="001477D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potentialii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cîștigători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</w:tbl>
    <w:p w14:paraId="7830A3F5" w14:textId="566D5AAB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pentru ofertă, cuantumul   </w:t>
      </w:r>
      <w:r w:rsidR="00526841">
        <w:rPr>
          <w:b/>
          <w:color w:val="2E74B5" w:themeColor="accent1" w:themeShade="BF"/>
          <w:sz w:val="24"/>
          <w:szCs w:val="24"/>
          <w:lang w:val="ro-MD"/>
        </w:rPr>
        <w:t>1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%</w:t>
      </w:r>
      <w:r w:rsidRPr="006D6CF4">
        <w:rPr>
          <w:b/>
          <w:sz w:val="24"/>
          <w:szCs w:val="24"/>
          <w:lang w:val="ro-MD"/>
        </w:rPr>
        <w:t xml:space="preserve">. </w:t>
      </w:r>
    </w:p>
    <w:p w14:paraId="7D0EF672" w14:textId="2FFB2069" w:rsidR="008239E0" w:rsidRPr="006D6CF4" w:rsidRDefault="008239E0" w:rsidP="008239E0">
      <w:pPr>
        <w:tabs>
          <w:tab w:val="right" w:pos="426"/>
        </w:tabs>
        <w:spacing w:after="120" w:line="360" w:lineRule="auto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Toate ofertele trebuie să fie însoțite de garanție pentru ofertă în valoare de </w:t>
      </w:r>
      <w:r w:rsidR="00F032EE">
        <w:rPr>
          <w:sz w:val="24"/>
          <w:szCs w:val="24"/>
          <w:lang w:val="ro-RO"/>
        </w:rPr>
        <w:t>2</w:t>
      </w:r>
      <w:r w:rsidRPr="006D6CF4">
        <w:rPr>
          <w:sz w:val="24"/>
          <w:szCs w:val="24"/>
          <w:lang w:val="ro-RO"/>
        </w:rPr>
        <w:t xml:space="preserve">%. În formă de: </w:t>
      </w:r>
    </w:p>
    <w:p w14:paraId="42116AC6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Garanție bancară sau</w:t>
      </w:r>
    </w:p>
    <w:p w14:paraId="313A1568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Transfer bancar.</w:t>
      </w:r>
    </w:p>
    <w:p w14:paraId="1C540AB4" w14:textId="77777777" w:rsidR="008239E0" w:rsidRPr="006D6CF4" w:rsidRDefault="008239E0" w:rsidP="008239E0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Plata prin transfer se va efectua în adresa IMSP Institutul de Cardiologie, cu nota “Garanția pentru ofertă la procedura de achiziție nr._________ din _______________”, conform următoarelor detalii: </w:t>
      </w:r>
    </w:p>
    <w:p w14:paraId="5F2B5FA6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(a) beneficiarul </w:t>
      </w:r>
      <w:proofErr w:type="spellStart"/>
      <w:r w:rsidRPr="006D6CF4">
        <w:rPr>
          <w:sz w:val="24"/>
          <w:szCs w:val="24"/>
          <w:lang w:val="ro-RO"/>
        </w:rPr>
        <w:t>plăţii</w:t>
      </w:r>
      <w:proofErr w:type="spellEnd"/>
      <w:r w:rsidRPr="006D6CF4">
        <w:rPr>
          <w:sz w:val="24"/>
          <w:szCs w:val="24"/>
          <w:lang w:val="ro-RO"/>
        </w:rPr>
        <w:t xml:space="preserve">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I.M.S.P. INSTITUTUL DE CARDIOLOGIE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1E014F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>(b) datele bancare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proofErr w:type="spellStart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BC’Moldindconbank’S.A</w:t>
      </w:r>
      <w:proofErr w:type="spellEnd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. fil.nr.8 Chisinau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334E06B0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© codul fiscal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1003600150613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536363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(d) contul de decontare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MD98ML000000002251902161</w:t>
      </w:r>
    </w:p>
    <w:p w14:paraId="26E77699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(f) contul bancar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b/>
          <w:sz w:val="24"/>
          <w:szCs w:val="24"/>
          <w:lang w:val="ro-RO"/>
        </w:rPr>
        <w:t>MOLDMD2X302</w:t>
      </w:r>
    </w:p>
    <w:p w14:paraId="7149C0C1" w14:textId="7D7F647C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de bună execuție a contractului, cuantumul </w:t>
      </w:r>
      <w:r w:rsidR="00526841">
        <w:rPr>
          <w:b/>
          <w:color w:val="2E74B5" w:themeColor="accent1" w:themeShade="BF"/>
          <w:sz w:val="24"/>
          <w:szCs w:val="24"/>
          <w:lang w:val="ro-MD"/>
        </w:rPr>
        <w:t>5</w:t>
      </w:r>
      <w:r w:rsidR="0075308D" w:rsidRPr="006D6CF4">
        <w:rPr>
          <w:b/>
          <w:color w:val="2E74B5" w:themeColor="accent1" w:themeShade="BF"/>
          <w:sz w:val="24"/>
          <w:szCs w:val="24"/>
          <w:lang w:val="ro-MD"/>
        </w:rPr>
        <w:t xml:space="preserve">% </w:t>
      </w:r>
      <w:r w:rsidR="0075308D" w:rsidRPr="006D6CF4">
        <w:rPr>
          <w:sz w:val="24"/>
          <w:szCs w:val="24"/>
          <w:lang w:val="ro-RO"/>
        </w:rPr>
        <w:t xml:space="preserve">din </w:t>
      </w:r>
      <w:proofErr w:type="spellStart"/>
      <w:r w:rsidR="0075308D" w:rsidRPr="006D6CF4">
        <w:rPr>
          <w:sz w:val="24"/>
          <w:szCs w:val="24"/>
          <w:lang w:val="ro-RO"/>
        </w:rPr>
        <w:t>preţul</w:t>
      </w:r>
      <w:proofErr w:type="spellEnd"/>
      <w:r w:rsidR="0075308D" w:rsidRPr="006D6CF4">
        <w:rPr>
          <w:sz w:val="24"/>
          <w:szCs w:val="24"/>
          <w:lang w:val="ro-RO"/>
        </w:rPr>
        <w:t xml:space="preserve"> contractului adjudecat.</w:t>
      </w:r>
    </w:p>
    <w:p w14:paraId="35749191" w14:textId="77777777" w:rsidR="008239E0" w:rsidRPr="006D6CF4" w:rsidRDefault="008239E0" w:rsidP="008239E0">
      <w:pPr>
        <w:pStyle w:val="Listparagraf"/>
        <w:tabs>
          <w:tab w:val="right" w:pos="426"/>
        </w:tabs>
        <w:rPr>
          <w:sz w:val="24"/>
          <w:szCs w:val="24"/>
          <w:lang w:val="ro-RO" w:eastAsia="en-US"/>
        </w:rPr>
      </w:pPr>
      <w:r w:rsidRPr="006D6CF4">
        <w:rPr>
          <w:b/>
          <w:sz w:val="24"/>
          <w:szCs w:val="24"/>
          <w:lang w:val="ro-RO"/>
        </w:rPr>
        <w:t>Nota</w:t>
      </w:r>
      <w:r w:rsidRPr="006D6CF4">
        <w:rPr>
          <w:sz w:val="24"/>
          <w:szCs w:val="24"/>
          <w:lang w:val="ro-RO"/>
        </w:rPr>
        <w:t>: Garanția de bună execuție este obligatorie și se va reține la prima abatere constată de autoritatea contractantă.</w:t>
      </w:r>
    </w:p>
    <w:p w14:paraId="54013F6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4EEABA3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  <w:r w:rsidRPr="006D6CF4">
        <w:rPr>
          <w:b/>
          <w:sz w:val="24"/>
          <w:szCs w:val="24"/>
          <w:lang w:val="ro-MD"/>
        </w:rPr>
        <w:t xml:space="preserve"> ____</w:t>
      </w:r>
    </w:p>
    <w:p w14:paraId="1DF7DC9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Condiții speciale de care depinde îndeplinirea contractului (</w:t>
      </w:r>
      <w:r w:rsidRPr="006D6CF4">
        <w:rPr>
          <w:sz w:val="24"/>
          <w:szCs w:val="24"/>
          <w:lang w:val="ro-MD"/>
        </w:rPr>
        <w:t>indicați după caz</w:t>
      </w:r>
      <w:r w:rsidRPr="006D6CF4">
        <w:rPr>
          <w:b/>
          <w:sz w:val="24"/>
          <w:szCs w:val="24"/>
          <w:lang w:val="ro-MD"/>
        </w:rPr>
        <w:t xml:space="preserve">): </w:t>
      </w:r>
      <w:bookmarkStart w:id="1" w:name="_Hlk71621175"/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</w:t>
      </w:r>
    </w:p>
    <w:p w14:paraId="48D5DD8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Ofertele se prezintă în valuta</w:t>
      </w:r>
      <w:bookmarkEnd w:id="1"/>
      <w:r w:rsidRPr="006D6CF4">
        <w:rPr>
          <w:b/>
          <w:sz w:val="24"/>
          <w:szCs w:val="24"/>
          <w:lang w:val="ro-MD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MDL (leu)</w:t>
      </w:r>
    </w:p>
    <w:p w14:paraId="4F9F5922" w14:textId="5D8FAFAB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Criteriul de evaluare aplicat pentru atribuirea contractului:</w:t>
      </w:r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cel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mai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 w:rsidR="00BE1F4D">
        <w:rPr>
          <w:b/>
          <w:color w:val="2E74B5" w:themeColor="accent1" w:themeShade="BF"/>
          <w:sz w:val="24"/>
          <w:szCs w:val="24"/>
          <w:lang w:val="en-US"/>
        </w:rPr>
        <w:t xml:space="preserve">mic </w:t>
      </w:r>
      <w:proofErr w:type="spellStart"/>
      <w:r w:rsidR="00BE1F4D">
        <w:rPr>
          <w:b/>
          <w:color w:val="2E74B5" w:themeColor="accent1" w:themeShade="BF"/>
          <w:sz w:val="24"/>
          <w:szCs w:val="24"/>
          <w:lang w:val="en-US"/>
        </w:rPr>
        <w:t>preț</w:t>
      </w:r>
      <w:proofErr w:type="spellEnd"/>
      <w:r w:rsidR="00BE1F4D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BE1F4D">
        <w:rPr>
          <w:b/>
          <w:color w:val="2E74B5" w:themeColor="accent1" w:themeShade="BF"/>
          <w:sz w:val="24"/>
          <w:szCs w:val="24"/>
          <w:lang w:val="en-US"/>
        </w:rPr>
        <w:t>și</w:t>
      </w:r>
      <w:proofErr w:type="spellEnd"/>
      <w:r w:rsidR="00BE1F4D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BE1F4D">
        <w:rPr>
          <w:b/>
          <w:color w:val="2E74B5" w:themeColor="accent1" w:themeShade="BF"/>
          <w:sz w:val="24"/>
          <w:szCs w:val="24"/>
          <w:lang w:val="en-US"/>
        </w:rPr>
        <w:t>corespunderea</w:t>
      </w:r>
      <w:proofErr w:type="spellEnd"/>
      <w:r w:rsidR="00BE1F4D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BE1F4D">
        <w:rPr>
          <w:b/>
          <w:color w:val="2E74B5" w:themeColor="accent1" w:themeShade="BF"/>
          <w:sz w:val="24"/>
          <w:szCs w:val="24"/>
          <w:lang w:val="en-US"/>
        </w:rPr>
        <w:t>ceintelor</w:t>
      </w:r>
      <w:proofErr w:type="spellEnd"/>
      <w:r w:rsidR="00BE1F4D">
        <w:rPr>
          <w:b/>
          <w:color w:val="2E74B5" w:themeColor="accent1" w:themeShade="BF"/>
          <w:sz w:val="24"/>
          <w:szCs w:val="24"/>
          <w:lang w:val="en-US"/>
        </w:rPr>
        <w:t xml:space="preserve"> solicitate</w:t>
      </w:r>
    </w:p>
    <w:p w14:paraId="2F2B3AD4" w14:textId="39285F8A" w:rsidR="008239E0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14:paraId="3D636A6F" w14:textId="66694C7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limită de depunere/deschidere a ofertelor:</w:t>
      </w:r>
    </w:p>
    <w:p w14:paraId="29F708BB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conform SIA RSAP /până la: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0516B0B3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5285706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4372F0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413540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de valabilitate a ofertelor: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_90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zile</w:t>
      </w:r>
      <w:proofErr w:type="spellEnd"/>
    </w:p>
    <w:p w14:paraId="648AF3B2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Locul deschiderii ofertelor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: _ SIA RSAP</w:t>
      </w:r>
      <w:r w:rsidRPr="006D6CF4">
        <w:rPr>
          <w:color w:val="2E74B5" w:themeColor="accent1" w:themeShade="BF"/>
          <w:sz w:val="24"/>
          <w:szCs w:val="24"/>
          <w:lang w:val="ro-MD"/>
        </w:rPr>
        <w:t xml:space="preserve"> </w:t>
      </w:r>
      <w:r w:rsidRPr="006D6CF4">
        <w:rPr>
          <w:b/>
          <w:sz w:val="24"/>
          <w:szCs w:val="24"/>
          <w:lang w:val="ro-MD"/>
        </w:rPr>
        <w:t>__________________</w:t>
      </w:r>
    </w:p>
    <w:p w14:paraId="41B3D020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(SIA RSAP sau adresa deschiderii)</w:t>
      </w:r>
    </w:p>
    <w:p w14:paraId="2A443B03" w14:textId="77777777" w:rsidR="008239E0" w:rsidRPr="006D6CF4" w:rsidRDefault="008239E0" w:rsidP="008239E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16989E56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6D6CF4">
        <w:rPr>
          <w:b/>
          <w:sz w:val="24"/>
          <w:szCs w:val="24"/>
          <w:lang w:val="ro-MD"/>
        </w:rPr>
        <w:t>.</w:t>
      </w:r>
    </w:p>
    <w:p w14:paraId="77FEFE3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Limba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romînă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>_</w:t>
      </w:r>
    </w:p>
    <w:p w14:paraId="0C6B6DE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</w:t>
      </w:r>
      <w:r w:rsidRPr="006D6CF4">
        <w:rPr>
          <w:b/>
          <w:sz w:val="24"/>
          <w:szCs w:val="24"/>
          <w:lang w:val="ro-MD"/>
        </w:rPr>
        <w:t>_____________________________________________</w:t>
      </w:r>
    </w:p>
    <w:p w14:paraId="1065174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(se specifică </w:t>
      </w:r>
      <w:proofErr w:type="spellStart"/>
      <w:r w:rsidRPr="006D6CF4">
        <w:rPr>
          <w:sz w:val="24"/>
          <w:szCs w:val="24"/>
          <w:lang w:val="ro-MD"/>
        </w:rPr>
        <w:t>denumireaproiectului</w:t>
      </w:r>
      <w:proofErr w:type="spellEnd"/>
      <w:r w:rsidRPr="006D6CF4">
        <w:rPr>
          <w:sz w:val="24"/>
          <w:szCs w:val="24"/>
          <w:lang w:val="ro-MD"/>
        </w:rPr>
        <w:t xml:space="preserve"> și/sau programului)</w:t>
      </w:r>
    </w:p>
    <w:p w14:paraId="113BEEF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34C501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1A8E5E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87E80B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23DDB8C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(datele) </w:t>
      </w:r>
      <w:proofErr w:type="spellStart"/>
      <w:r w:rsidRPr="006D6CF4">
        <w:rPr>
          <w:b/>
          <w:sz w:val="24"/>
          <w:szCs w:val="24"/>
          <w:lang w:val="ro-MD"/>
        </w:rPr>
        <w:t>șireferința</w:t>
      </w:r>
      <w:proofErr w:type="spellEnd"/>
      <w:r w:rsidRPr="006D6CF4">
        <w:rPr>
          <w:b/>
          <w:sz w:val="24"/>
          <w:szCs w:val="24"/>
          <w:lang w:val="ro-MD"/>
        </w:rPr>
        <w:t xml:space="preserve"> (referințele) publicărilor anterioare în Jurnalul Oficial al Uniunii Europene privind contractul (contractele) la care se referă anunțul respectiv (dacă este cazul):_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0C06686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6CE04DDF" w14:textId="37F2DF6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anunţ</w:t>
      </w:r>
      <w:proofErr w:type="spellEnd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1F4D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16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.01.202</w:t>
      </w:r>
      <w:r w:rsidR="00BE1F4D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6</w:t>
      </w:r>
    </w:p>
    <w:p w14:paraId="74185A05" w14:textId="22B78854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transmiterii spre publicare a anunțului de participar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e: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44EE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16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.01.202</w:t>
      </w:r>
      <w:r w:rsidR="006B44EE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6</w:t>
      </w:r>
    </w:p>
    <w:p w14:paraId="6542755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239E0" w:rsidRPr="0000733F" w14:paraId="6F109082" w14:textId="77777777" w:rsidTr="00B75FDA">
        <w:tc>
          <w:tcPr>
            <w:tcW w:w="5274" w:type="dxa"/>
            <w:shd w:val="clear" w:color="auto" w:fill="FFFFFF" w:themeFill="background1"/>
          </w:tcPr>
          <w:p w14:paraId="419B75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05D6DD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239E0" w:rsidRPr="006D6CF4" w14:paraId="34848470" w14:textId="77777777" w:rsidTr="00B75FDA">
        <w:tc>
          <w:tcPr>
            <w:tcW w:w="5274" w:type="dxa"/>
            <w:shd w:val="clear" w:color="auto" w:fill="FFFFFF" w:themeFill="background1"/>
          </w:tcPr>
          <w:p w14:paraId="6984BC37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43586E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5C5E03D5" w14:textId="77777777" w:rsidTr="00B75FDA">
        <w:tc>
          <w:tcPr>
            <w:tcW w:w="5274" w:type="dxa"/>
            <w:shd w:val="clear" w:color="auto" w:fill="FFFFFF" w:themeFill="background1"/>
          </w:tcPr>
          <w:p w14:paraId="5AD98B9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6CCDD98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0FC74BA6" w14:textId="77777777" w:rsidTr="00B75FDA">
        <w:tc>
          <w:tcPr>
            <w:tcW w:w="5274" w:type="dxa"/>
            <w:shd w:val="clear" w:color="auto" w:fill="FFFFFF" w:themeFill="background1"/>
          </w:tcPr>
          <w:p w14:paraId="1DC5E6A3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C2DB00A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70D848FE" w14:textId="77777777" w:rsidTr="00B75FD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6BADD4E0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06CC90B6" w14:textId="77777777" w:rsidR="008239E0" w:rsidRPr="006D6CF4" w:rsidRDefault="008239E0" w:rsidP="00B75FD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34751EED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 xml:space="preserve"> ______</w:t>
      </w:r>
    </w:p>
    <w:p w14:paraId="0C303E3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da sau nu)</w:t>
      </w:r>
    </w:p>
    <w:p w14:paraId="36F1C875" w14:textId="77777777" w:rsidR="00526841" w:rsidRDefault="008239E0" w:rsidP="00526841">
      <w:pPr>
        <w:spacing w:after="160" w:line="259" w:lineRule="auto"/>
        <w:rPr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Alte informații relevante: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Pr="006D6CF4">
        <w:rPr>
          <w:sz w:val="24"/>
          <w:szCs w:val="24"/>
          <w:lang w:val="en-US"/>
        </w:rPr>
        <w:t xml:space="preserve"> </w:t>
      </w:r>
    </w:p>
    <w:p w14:paraId="31D0A9B0" w14:textId="74A4077E" w:rsidR="008239E0" w:rsidRPr="00A11BA0" w:rsidRDefault="00526841" w:rsidP="00526841">
      <w:pPr>
        <w:spacing w:after="160" w:line="259" w:lineRule="auto"/>
        <w:rPr>
          <w:bCs/>
          <w:i/>
          <w:iCs/>
          <w:color w:val="0070C0"/>
          <w:sz w:val="24"/>
          <w:szCs w:val="24"/>
          <w:lang w:val="en-US"/>
        </w:rPr>
      </w:pPr>
      <w:proofErr w:type="spellStart"/>
      <w:r w:rsidRPr="00A11BA0">
        <w:rPr>
          <w:b/>
          <w:i/>
          <w:iCs/>
          <w:sz w:val="24"/>
          <w:szCs w:val="24"/>
          <w:lang w:val="en-US"/>
        </w:rPr>
        <w:t>Nota</w:t>
      </w:r>
      <w:proofErr w:type="spellEnd"/>
      <w:r w:rsidRPr="00A11BA0">
        <w:rPr>
          <w:b/>
          <w:i/>
          <w:iCs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Cerințele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sunt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minime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– se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accepta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orice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configurari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superioare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și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cu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performață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sporită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care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sa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include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minumul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cerințelor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expuse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supra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sau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sa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asigure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functionalitățile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penru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fiecare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cerință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în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parte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–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vor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fi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acceptate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doar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tehnologiile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și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performanțe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 xml:space="preserve"> </w:t>
      </w:r>
      <w:proofErr w:type="spellStart"/>
      <w:r w:rsidRPr="00A11BA0">
        <w:rPr>
          <w:bCs/>
          <w:i/>
          <w:iCs/>
          <w:color w:val="0070C0"/>
          <w:sz w:val="24"/>
          <w:szCs w:val="24"/>
          <w:lang w:val="en-US"/>
        </w:rPr>
        <w:t>superioare</w:t>
      </w:r>
      <w:proofErr w:type="spellEnd"/>
      <w:r w:rsidRPr="00A11BA0">
        <w:rPr>
          <w:bCs/>
          <w:i/>
          <w:iCs/>
          <w:color w:val="0070C0"/>
          <w:sz w:val="24"/>
          <w:szCs w:val="24"/>
          <w:lang w:val="en-US"/>
        </w:rPr>
        <w:t>.</w:t>
      </w:r>
    </w:p>
    <w:p w14:paraId="0C5A3FE2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7D516597" w14:textId="51C830E3" w:rsidR="00F30E57" w:rsidRDefault="008239E0" w:rsidP="0075308D">
      <w:pPr>
        <w:spacing w:after="160" w:line="259" w:lineRule="auto"/>
        <w:rPr>
          <w:b/>
          <w:sz w:val="24"/>
          <w:szCs w:val="24"/>
          <w:shd w:val="clear" w:color="auto" w:fill="FFFFFF" w:themeFill="background1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Conducătorul grupului de lucru: 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</w:t>
      </w:r>
    </w:p>
    <w:p w14:paraId="50ABDF23" w14:textId="77777777" w:rsidR="00A74659" w:rsidRDefault="00A74659" w:rsidP="00A11BA0">
      <w:pPr>
        <w:spacing w:after="160" w:line="259" w:lineRule="auto"/>
        <w:rPr>
          <w:b/>
          <w:sz w:val="24"/>
          <w:szCs w:val="24"/>
          <w:lang w:val="ro-RO"/>
        </w:rPr>
      </w:pPr>
    </w:p>
    <w:p w14:paraId="72FA171F" w14:textId="77777777" w:rsidR="00492333" w:rsidRDefault="004923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sectPr w:rsidR="00492333" w:rsidSect="00AF3049">
      <w:footerReference w:type="default" r:id="rId9"/>
      <w:pgSz w:w="11906" w:h="16838"/>
      <w:pgMar w:top="426" w:right="707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0A027" w14:textId="77777777" w:rsidR="00B01875" w:rsidRDefault="00B01875">
      <w:r>
        <w:separator/>
      </w:r>
    </w:p>
  </w:endnote>
  <w:endnote w:type="continuationSeparator" w:id="0">
    <w:p w14:paraId="0C5CBE46" w14:textId="77777777" w:rsidR="00B01875" w:rsidRDefault="00B01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EE5D4" w14:textId="566EA881" w:rsidR="00B75FDA" w:rsidRDefault="00B75FDA" w:rsidP="0068242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6F19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DED52" w14:textId="77777777" w:rsidR="00B01875" w:rsidRDefault="00B01875">
      <w:r>
        <w:separator/>
      </w:r>
    </w:p>
  </w:footnote>
  <w:footnote w:type="continuationSeparator" w:id="0">
    <w:p w14:paraId="6D18DD24" w14:textId="77777777" w:rsidR="00B01875" w:rsidRDefault="00B01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676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56E304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4"/>
  </w:num>
  <w:num w:numId="11">
    <w:abstractNumId w:val="9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3"/>
  </w:num>
  <w:num w:numId="19">
    <w:abstractNumId w:val="16"/>
  </w:num>
  <w:num w:numId="20">
    <w:abstractNumId w:val="18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17"/>
  </w:num>
  <w:num w:numId="26">
    <w:abstractNumId w:val="2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733F"/>
    <w:rsid w:val="0001278E"/>
    <w:rsid w:val="00021BE5"/>
    <w:rsid w:val="00026975"/>
    <w:rsid w:val="000320CA"/>
    <w:rsid w:val="0005241D"/>
    <w:rsid w:val="00054D3C"/>
    <w:rsid w:val="000604CD"/>
    <w:rsid w:val="00080295"/>
    <w:rsid w:val="00082680"/>
    <w:rsid w:val="00087C6C"/>
    <w:rsid w:val="0009308D"/>
    <w:rsid w:val="00097A18"/>
    <w:rsid w:val="000A6412"/>
    <w:rsid w:val="000A7F2E"/>
    <w:rsid w:val="000B2D7E"/>
    <w:rsid w:val="000B4282"/>
    <w:rsid w:val="000B4734"/>
    <w:rsid w:val="000B514B"/>
    <w:rsid w:val="000B5E18"/>
    <w:rsid w:val="000B6868"/>
    <w:rsid w:val="000C7764"/>
    <w:rsid w:val="000D76C5"/>
    <w:rsid w:val="000E0BF6"/>
    <w:rsid w:val="000E1AFC"/>
    <w:rsid w:val="000E35E3"/>
    <w:rsid w:val="000E3E80"/>
    <w:rsid w:val="000E62BC"/>
    <w:rsid w:val="000F1D6B"/>
    <w:rsid w:val="000F3F97"/>
    <w:rsid w:val="000F6868"/>
    <w:rsid w:val="0010685C"/>
    <w:rsid w:val="00107039"/>
    <w:rsid w:val="00116030"/>
    <w:rsid w:val="00122B53"/>
    <w:rsid w:val="00122CF1"/>
    <w:rsid w:val="00123175"/>
    <w:rsid w:val="001267CE"/>
    <w:rsid w:val="00136D01"/>
    <w:rsid w:val="00137742"/>
    <w:rsid w:val="00147463"/>
    <w:rsid w:val="001477D2"/>
    <w:rsid w:val="0015062B"/>
    <w:rsid w:val="00154C57"/>
    <w:rsid w:val="001641E3"/>
    <w:rsid w:val="00165E6A"/>
    <w:rsid w:val="00172A40"/>
    <w:rsid w:val="00175D8D"/>
    <w:rsid w:val="00176048"/>
    <w:rsid w:val="0018588F"/>
    <w:rsid w:val="00193032"/>
    <w:rsid w:val="00196658"/>
    <w:rsid w:val="001A4B7C"/>
    <w:rsid w:val="001A6432"/>
    <w:rsid w:val="001A7C66"/>
    <w:rsid w:val="001B36D6"/>
    <w:rsid w:val="001B3D2F"/>
    <w:rsid w:val="001B567E"/>
    <w:rsid w:val="001C14A6"/>
    <w:rsid w:val="001C1693"/>
    <w:rsid w:val="001D48E7"/>
    <w:rsid w:val="001D5071"/>
    <w:rsid w:val="001E3E8E"/>
    <w:rsid w:val="001E65D8"/>
    <w:rsid w:val="00214E4E"/>
    <w:rsid w:val="00220E3F"/>
    <w:rsid w:val="002213C2"/>
    <w:rsid w:val="00224218"/>
    <w:rsid w:val="002266F4"/>
    <w:rsid w:val="00231FF6"/>
    <w:rsid w:val="00237D25"/>
    <w:rsid w:val="00240080"/>
    <w:rsid w:val="00243C60"/>
    <w:rsid w:val="002546EC"/>
    <w:rsid w:val="00255CA2"/>
    <w:rsid w:val="00260F95"/>
    <w:rsid w:val="0026608E"/>
    <w:rsid w:val="00272896"/>
    <w:rsid w:val="00273F8C"/>
    <w:rsid w:val="00275877"/>
    <w:rsid w:val="00277821"/>
    <w:rsid w:val="0028295E"/>
    <w:rsid w:val="0028545A"/>
    <w:rsid w:val="00293F89"/>
    <w:rsid w:val="00294C18"/>
    <w:rsid w:val="00296754"/>
    <w:rsid w:val="00297BE0"/>
    <w:rsid w:val="002A074C"/>
    <w:rsid w:val="002A24EF"/>
    <w:rsid w:val="002C6A5F"/>
    <w:rsid w:val="002D011C"/>
    <w:rsid w:val="002D5E80"/>
    <w:rsid w:val="002E3366"/>
    <w:rsid w:val="002E3C3D"/>
    <w:rsid w:val="002F3A70"/>
    <w:rsid w:val="002F4EE5"/>
    <w:rsid w:val="003066B6"/>
    <w:rsid w:val="00311C33"/>
    <w:rsid w:val="003278F7"/>
    <w:rsid w:val="00330619"/>
    <w:rsid w:val="00332A98"/>
    <w:rsid w:val="00333ECC"/>
    <w:rsid w:val="003366F9"/>
    <w:rsid w:val="00340BA2"/>
    <w:rsid w:val="00351284"/>
    <w:rsid w:val="00351BDC"/>
    <w:rsid w:val="00357DE1"/>
    <w:rsid w:val="003619DF"/>
    <w:rsid w:val="003650A8"/>
    <w:rsid w:val="003655B8"/>
    <w:rsid w:val="003669E1"/>
    <w:rsid w:val="003711C4"/>
    <w:rsid w:val="0037484B"/>
    <w:rsid w:val="00377055"/>
    <w:rsid w:val="003858F4"/>
    <w:rsid w:val="00392EAD"/>
    <w:rsid w:val="00394BC0"/>
    <w:rsid w:val="003A08D1"/>
    <w:rsid w:val="003A27C0"/>
    <w:rsid w:val="003B0542"/>
    <w:rsid w:val="003B0DB3"/>
    <w:rsid w:val="003B33FC"/>
    <w:rsid w:val="003B6601"/>
    <w:rsid w:val="003C0DDD"/>
    <w:rsid w:val="003C0E96"/>
    <w:rsid w:val="003C438E"/>
    <w:rsid w:val="003C6501"/>
    <w:rsid w:val="003C66B4"/>
    <w:rsid w:val="003D0E3B"/>
    <w:rsid w:val="003D4078"/>
    <w:rsid w:val="003D5762"/>
    <w:rsid w:val="003E0CBF"/>
    <w:rsid w:val="003E213E"/>
    <w:rsid w:val="003E36C1"/>
    <w:rsid w:val="003F4806"/>
    <w:rsid w:val="00403FE6"/>
    <w:rsid w:val="004065C6"/>
    <w:rsid w:val="00424127"/>
    <w:rsid w:val="0042484E"/>
    <w:rsid w:val="00437244"/>
    <w:rsid w:val="00443919"/>
    <w:rsid w:val="00445456"/>
    <w:rsid w:val="0045517F"/>
    <w:rsid w:val="004661E1"/>
    <w:rsid w:val="0048262C"/>
    <w:rsid w:val="004827D7"/>
    <w:rsid w:val="004836DA"/>
    <w:rsid w:val="004842C5"/>
    <w:rsid w:val="004858A7"/>
    <w:rsid w:val="00492333"/>
    <w:rsid w:val="00494E7D"/>
    <w:rsid w:val="004A2B62"/>
    <w:rsid w:val="004A2FD3"/>
    <w:rsid w:val="004A4FA9"/>
    <w:rsid w:val="004C0539"/>
    <w:rsid w:val="004D7AEC"/>
    <w:rsid w:val="004E16CC"/>
    <w:rsid w:val="004E4A05"/>
    <w:rsid w:val="004F0EE2"/>
    <w:rsid w:val="004F54D6"/>
    <w:rsid w:val="00500267"/>
    <w:rsid w:val="0050140B"/>
    <w:rsid w:val="00510A98"/>
    <w:rsid w:val="005160EE"/>
    <w:rsid w:val="00526841"/>
    <w:rsid w:val="00532271"/>
    <w:rsid w:val="0053309E"/>
    <w:rsid w:val="0053600F"/>
    <w:rsid w:val="0054066A"/>
    <w:rsid w:val="00541981"/>
    <w:rsid w:val="005453EE"/>
    <w:rsid w:val="00547DC6"/>
    <w:rsid w:val="005518F6"/>
    <w:rsid w:val="005560D1"/>
    <w:rsid w:val="00560052"/>
    <w:rsid w:val="0056296E"/>
    <w:rsid w:val="00572723"/>
    <w:rsid w:val="0058542A"/>
    <w:rsid w:val="00591A6F"/>
    <w:rsid w:val="0059384D"/>
    <w:rsid w:val="00593E0E"/>
    <w:rsid w:val="005A180D"/>
    <w:rsid w:val="005A7062"/>
    <w:rsid w:val="005B0108"/>
    <w:rsid w:val="005B2D6C"/>
    <w:rsid w:val="005B5FD6"/>
    <w:rsid w:val="005B70B6"/>
    <w:rsid w:val="005B7367"/>
    <w:rsid w:val="005B7FA7"/>
    <w:rsid w:val="005C5568"/>
    <w:rsid w:val="005E2215"/>
    <w:rsid w:val="005E4E93"/>
    <w:rsid w:val="005F033F"/>
    <w:rsid w:val="005F61AE"/>
    <w:rsid w:val="00600E02"/>
    <w:rsid w:val="0060533A"/>
    <w:rsid w:val="00610EA1"/>
    <w:rsid w:val="0063565F"/>
    <w:rsid w:val="006466C0"/>
    <w:rsid w:val="00646DD4"/>
    <w:rsid w:val="00651EDE"/>
    <w:rsid w:val="00663E3C"/>
    <w:rsid w:val="00673600"/>
    <w:rsid w:val="00675FDD"/>
    <w:rsid w:val="006769EE"/>
    <w:rsid w:val="0068242C"/>
    <w:rsid w:val="006873F3"/>
    <w:rsid w:val="00690D65"/>
    <w:rsid w:val="00697242"/>
    <w:rsid w:val="006A3F4C"/>
    <w:rsid w:val="006B0101"/>
    <w:rsid w:val="006B3E15"/>
    <w:rsid w:val="006B44EE"/>
    <w:rsid w:val="006C0485"/>
    <w:rsid w:val="006C3778"/>
    <w:rsid w:val="006C6948"/>
    <w:rsid w:val="006C7519"/>
    <w:rsid w:val="006D6CF4"/>
    <w:rsid w:val="006F1295"/>
    <w:rsid w:val="006F40EC"/>
    <w:rsid w:val="0070163F"/>
    <w:rsid w:val="0070226D"/>
    <w:rsid w:val="00705E23"/>
    <w:rsid w:val="00716E86"/>
    <w:rsid w:val="00725C77"/>
    <w:rsid w:val="00727FD4"/>
    <w:rsid w:val="00735840"/>
    <w:rsid w:val="00736511"/>
    <w:rsid w:val="00740285"/>
    <w:rsid w:val="007404C5"/>
    <w:rsid w:val="00742F09"/>
    <w:rsid w:val="00750C99"/>
    <w:rsid w:val="0075308D"/>
    <w:rsid w:val="00757549"/>
    <w:rsid w:val="00770447"/>
    <w:rsid w:val="007766D4"/>
    <w:rsid w:val="00777F74"/>
    <w:rsid w:val="00782A92"/>
    <w:rsid w:val="00794E2A"/>
    <w:rsid w:val="00796324"/>
    <w:rsid w:val="007A1C61"/>
    <w:rsid w:val="007A54E0"/>
    <w:rsid w:val="007B0EC0"/>
    <w:rsid w:val="007C14DD"/>
    <w:rsid w:val="007C3D56"/>
    <w:rsid w:val="007C6A2C"/>
    <w:rsid w:val="007D37E9"/>
    <w:rsid w:val="007E3E24"/>
    <w:rsid w:val="008069D6"/>
    <w:rsid w:val="0082177E"/>
    <w:rsid w:val="008239E0"/>
    <w:rsid w:val="00832AAD"/>
    <w:rsid w:val="0083453C"/>
    <w:rsid w:val="0083486C"/>
    <w:rsid w:val="00846E52"/>
    <w:rsid w:val="00860C0C"/>
    <w:rsid w:val="00863869"/>
    <w:rsid w:val="00871B16"/>
    <w:rsid w:val="008720A0"/>
    <w:rsid w:val="00872911"/>
    <w:rsid w:val="00886B5C"/>
    <w:rsid w:val="00892BD2"/>
    <w:rsid w:val="00892DDE"/>
    <w:rsid w:val="00893C22"/>
    <w:rsid w:val="00893E86"/>
    <w:rsid w:val="008973F4"/>
    <w:rsid w:val="00897864"/>
    <w:rsid w:val="008A00C5"/>
    <w:rsid w:val="008B220E"/>
    <w:rsid w:val="008C06B9"/>
    <w:rsid w:val="008C43FA"/>
    <w:rsid w:val="008E0363"/>
    <w:rsid w:val="008E2C9A"/>
    <w:rsid w:val="008E3696"/>
    <w:rsid w:val="008E6859"/>
    <w:rsid w:val="008F58CD"/>
    <w:rsid w:val="00903010"/>
    <w:rsid w:val="0092789F"/>
    <w:rsid w:val="009335A9"/>
    <w:rsid w:val="00935AE9"/>
    <w:rsid w:val="00936455"/>
    <w:rsid w:val="00940A7E"/>
    <w:rsid w:val="0095576E"/>
    <w:rsid w:val="00977602"/>
    <w:rsid w:val="00982AFD"/>
    <w:rsid w:val="00984192"/>
    <w:rsid w:val="00991A46"/>
    <w:rsid w:val="00997EDE"/>
    <w:rsid w:val="009A01E6"/>
    <w:rsid w:val="009A6B62"/>
    <w:rsid w:val="009A7063"/>
    <w:rsid w:val="009D5F69"/>
    <w:rsid w:val="009E244E"/>
    <w:rsid w:val="009E4AF3"/>
    <w:rsid w:val="009E7474"/>
    <w:rsid w:val="009F2F0B"/>
    <w:rsid w:val="00A02472"/>
    <w:rsid w:val="00A057A0"/>
    <w:rsid w:val="00A10CCC"/>
    <w:rsid w:val="00A11BA0"/>
    <w:rsid w:val="00A21C9F"/>
    <w:rsid w:val="00A25AA1"/>
    <w:rsid w:val="00A400E2"/>
    <w:rsid w:val="00A417C5"/>
    <w:rsid w:val="00A42119"/>
    <w:rsid w:val="00A56F19"/>
    <w:rsid w:val="00A64347"/>
    <w:rsid w:val="00A67904"/>
    <w:rsid w:val="00A73B00"/>
    <w:rsid w:val="00A74659"/>
    <w:rsid w:val="00A7745F"/>
    <w:rsid w:val="00A77E85"/>
    <w:rsid w:val="00A842AD"/>
    <w:rsid w:val="00A86F46"/>
    <w:rsid w:val="00A93CC3"/>
    <w:rsid w:val="00AA14E6"/>
    <w:rsid w:val="00AA214F"/>
    <w:rsid w:val="00AA22F8"/>
    <w:rsid w:val="00AA2BEA"/>
    <w:rsid w:val="00AA46FF"/>
    <w:rsid w:val="00AA53B1"/>
    <w:rsid w:val="00AA65E0"/>
    <w:rsid w:val="00AB19D3"/>
    <w:rsid w:val="00AB1C6A"/>
    <w:rsid w:val="00AB5AF1"/>
    <w:rsid w:val="00AC2885"/>
    <w:rsid w:val="00AD599C"/>
    <w:rsid w:val="00AE3459"/>
    <w:rsid w:val="00AF3049"/>
    <w:rsid w:val="00AF44E7"/>
    <w:rsid w:val="00AF6D51"/>
    <w:rsid w:val="00B00F42"/>
    <w:rsid w:val="00B011AF"/>
    <w:rsid w:val="00B01875"/>
    <w:rsid w:val="00B0221E"/>
    <w:rsid w:val="00B07EB3"/>
    <w:rsid w:val="00B1222A"/>
    <w:rsid w:val="00B14B1A"/>
    <w:rsid w:val="00B1606A"/>
    <w:rsid w:val="00B171A3"/>
    <w:rsid w:val="00B2021C"/>
    <w:rsid w:val="00B35936"/>
    <w:rsid w:val="00B3799F"/>
    <w:rsid w:val="00B44E8E"/>
    <w:rsid w:val="00B5768E"/>
    <w:rsid w:val="00B6086F"/>
    <w:rsid w:val="00B61518"/>
    <w:rsid w:val="00B709BA"/>
    <w:rsid w:val="00B75FDA"/>
    <w:rsid w:val="00B760A8"/>
    <w:rsid w:val="00B83A1B"/>
    <w:rsid w:val="00B928CC"/>
    <w:rsid w:val="00BA10F4"/>
    <w:rsid w:val="00BB072D"/>
    <w:rsid w:val="00BC071F"/>
    <w:rsid w:val="00BC2BE3"/>
    <w:rsid w:val="00BD10F4"/>
    <w:rsid w:val="00BD3554"/>
    <w:rsid w:val="00BD7023"/>
    <w:rsid w:val="00BE1F4D"/>
    <w:rsid w:val="00BF1C59"/>
    <w:rsid w:val="00BF361D"/>
    <w:rsid w:val="00BF596F"/>
    <w:rsid w:val="00BF706E"/>
    <w:rsid w:val="00C03320"/>
    <w:rsid w:val="00C11273"/>
    <w:rsid w:val="00C13E61"/>
    <w:rsid w:val="00C13F1B"/>
    <w:rsid w:val="00C14B75"/>
    <w:rsid w:val="00C37615"/>
    <w:rsid w:val="00C4598D"/>
    <w:rsid w:val="00C50787"/>
    <w:rsid w:val="00C52B71"/>
    <w:rsid w:val="00C55B3E"/>
    <w:rsid w:val="00C67005"/>
    <w:rsid w:val="00C9488D"/>
    <w:rsid w:val="00CB049D"/>
    <w:rsid w:val="00CB4E53"/>
    <w:rsid w:val="00CB633C"/>
    <w:rsid w:val="00CC1B1C"/>
    <w:rsid w:val="00CC4453"/>
    <w:rsid w:val="00CC4ED2"/>
    <w:rsid w:val="00CE49FF"/>
    <w:rsid w:val="00CE5163"/>
    <w:rsid w:val="00CE7757"/>
    <w:rsid w:val="00CF3F96"/>
    <w:rsid w:val="00D005FB"/>
    <w:rsid w:val="00D06E18"/>
    <w:rsid w:val="00D07D4A"/>
    <w:rsid w:val="00D17B85"/>
    <w:rsid w:val="00D32448"/>
    <w:rsid w:val="00D428F5"/>
    <w:rsid w:val="00D4376F"/>
    <w:rsid w:val="00D44704"/>
    <w:rsid w:val="00D450A5"/>
    <w:rsid w:val="00D524EE"/>
    <w:rsid w:val="00D54669"/>
    <w:rsid w:val="00D60940"/>
    <w:rsid w:val="00D741F0"/>
    <w:rsid w:val="00D807B6"/>
    <w:rsid w:val="00D81C33"/>
    <w:rsid w:val="00D850DB"/>
    <w:rsid w:val="00D85B8C"/>
    <w:rsid w:val="00D868F2"/>
    <w:rsid w:val="00D902E9"/>
    <w:rsid w:val="00D94BC6"/>
    <w:rsid w:val="00D94EEA"/>
    <w:rsid w:val="00D97246"/>
    <w:rsid w:val="00D9794D"/>
    <w:rsid w:val="00DA31E0"/>
    <w:rsid w:val="00DA7B72"/>
    <w:rsid w:val="00DB33BF"/>
    <w:rsid w:val="00DC1427"/>
    <w:rsid w:val="00DC3614"/>
    <w:rsid w:val="00DC5605"/>
    <w:rsid w:val="00DD1CF4"/>
    <w:rsid w:val="00DD6A5F"/>
    <w:rsid w:val="00DD7990"/>
    <w:rsid w:val="00DE22D2"/>
    <w:rsid w:val="00DF61AD"/>
    <w:rsid w:val="00E02EBC"/>
    <w:rsid w:val="00E06E9A"/>
    <w:rsid w:val="00E20FBF"/>
    <w:rsid w:val="00E246D1"/>
    <w:rsid w:val="00E250C6"/>
    <w:rsid w:val="00E503D3"/>
    <w:rsid w:val="00E55E71"/>
    <w:rsid w:val="00E70C1E"/>
    <w:rsid w:val="00E77511"/>
    <w:rsid w:val="00E80CC5"/>
    <w:rsid w:val="00E9299F"/>
    <w:rsid w:val="00E96D99"/>
    <w:rsid w:val="00EA294C"/>
    <w:rsid w:val="00EB4088"/>
    <w:rsid w:val="00ED1703"/>
    <w:rsid w:val="00ED4D8D"/>
    <w:rsid w:val="00EF14A0"/>
    <w:rsid w:val="00EF208E"/>
    <w:rsid w:val="00EF6BC1"/>
    <w:rsid w:val="00EF739E"/>
    <w:rsid w:val="00F00791"/>
    <w:rsid w:val="00F032EE"/>
    <w:rsid w:val="00F10038"/>
    <w:rsid w:val="00F15BA4"/>
    <w:rsid w:val="00F1644B"/>
    <w:rsid w:val="00F16DCC"/>
    <w:rsid w:val="00F30E57"/>
    <w:rsid w:val="00F33CA7"/>
    <w:rsid w:val="00F37FB9"/>
    <w:rsid w:val="00F45E5B"/>
    <w:rsid w:val="00F4725D"/>
    <w:rsid w:val="00F539AB"/>
    <w:rsid w:val="00F6491A"/>
    <w:rsid w:val="00F667D8"/>
    <w:rsid w:val="00F70A7A"/>
    <w:rsid w:val="00F86A9C"/>
    <w:rsid w:val="00F87345"/>
    <w:rsid w:val="00FA431B"/>
    <w:rsid w:val="00FB099F"/>
    <w:rsid w:val="00FB24AD"/>
    <w:rsid w:val="00FC089E"/>
    <w:rsid w:val="00FD37B1"/>
    <w:rsid w:val="00FD6017"/>
    <w:rsid w:val="00FD69A6"/>
    <w:rsid w:val="00FE7860"/>
    <w:rsid w:val="00FF1F4E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996"/>
  <w15:docId w15:val="{398804B4-DC89-4048-96EA-9BD4573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BA10F4"/>
  </w:style>
  <w:style w:type="character" w:styleId="Robust">
    <w:name w:val="Strong"/>
    <w:basedOn w:val="Fontdeparagrafimplicit"/>
    <w:uiPriority w:val="22"/>
    <w:qFormat/>
    <w:rsid w:val="00BA10F4"/>
    <w:rPr>
      <w:b/>
      <w:bCs/>
    </w:rPr>
  </w:style>
  <w:style w:type="paragraph" w:styleId="NormalWeb">
    <w:name w:val="Normal (Web)"/>
    <w:basedOn w:val="Normal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Titlu">
    <w:name w:val="Title"/>
    <w:basedOn w:val="Normal"/>
    <w:link w:val="TitluCaracter"/>
    <w:qFormat/>
    <w:rsid w:val="00AA2BEA"/>
    <w:pPr>
      <w:jc w:val="center"/>
    </w:pPr>
    <w:rPr>
      <w:b/>
      <w:sz w:val="36"/>
      <w:lang w:val="ro-RO"/>
    </w:rPr>
  </w:style>
  <w:style w:type="character" w:customStyle="1" w:styleId="TitluCaracter">
    <w:name w:val="Titlu Caracter"/>
    <w:basedOn w:val="Fontdeparagrafimplicit"/>
    <w:link w:val="Titlu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3C0DDD"/>
    <w:rPr>
      <w:color w:val="0563C1" w:themeColor="hyperlink"/>
      <w:u w:val="single"/>
    </w:rPr>
  </w:style>
  <w:style w:type="character" w:customStyle="1" w:styleId="fontstyle01">
    <w:name w:val="fontstyle01"/>
    <w:basedOn w:val="Fontdeparagrafimplicit"/>
    <w:rsid w:val="00165E6A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6873F3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uiPriority w:val="1"/>
    <w:qFormat/>
    <w:rsid w:val="00E2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шрифт"/>
    <w:uiPriority w:val="99"/>
    <w:rsid w:val="0060533A"/>
  </w:style>
  <w:style w:type="paragraph" w:styleId="Subtitlu">
    <w:name w:val="Subtitle"/>
    <w:basedOn w:val="Normal"/>
    <w:link w:val="SubtitluCaracter"/>
    <w:qFormat/>
    <w:rsid w:val="008239E0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8239E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823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2266F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623D3-492F-4958-AA93-5888AB123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2122</Words>
  <Characters>12096</Characters>
  <Application>Microsoft Office Word</Application>
  <DocSecurity>0</DocSecurity>
  <Lines>100</Lines>
  <Paragraphs>28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37</cp:revision>
  <cp:lastPrinted>2022-05-10T07:09:00Z</cp:lastPrinted>
  <dcterms:created xsi:type="dcterms:W3CDTF">2026-01-22T13:20:00Z</dcterms:created>
  <dcterms:modified xsi:type="dcterms:W3CDTF">2026-03-06T08:06:00Z</dcterms:modified>
</cp:coreProperties>
</file>