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3E" w:rsidRDefault="00DF163E" w:rsidP="00DF163E">
      <w:pPr>
        <w:jc w:val="righ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Anexa nr. </w:t>
      </w:r>
      <w:r>
        <w:rPr>
          <w:sz w:val="22"/>
          <w:szCs w:val="22"/>
          <w:lang w:val="it-IT"/>
        </w:rPr>
        <w:t>3</w:t>
      </w:r>
    </w:p>
    <w:p w:rsidR="00DF163E" w:rsidRDefault="00DF163E" w:rsidP="00DF163E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sz w:val="22"/>
          <w:szCs w:val="22"/>
          <w:lang w:val="it-IT" w:eastAsia="zh-CN"/>
        </w:rPr>
      </w:pPr>
    </w:p>
    <w:p w:rsidR="00DF163E" w:rsidRDefault="00DF163E" w:rsidP="00DF163E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sz w:val="22"/>
          <w:szCs w:val="22"/>
          <w:lang w:val="it-IT" w:eastAsia="zh-CN"/>
        </w:rPr>
      </w:pPr>
    </w:p>
    <w:p w:rsidR="00DF163E" w:rsidRDefault="00DF163E" w:rsidP="00DF163E">
      <w:pPr>
        <w:pStyle w:val="a3"/>
        <w:tabs>
          <w:tab w:val="left" w:pos="567"/>
        </w:tabs>
        <w:rPr>
          <w:rFonts w:ascii="Times New Roman" w:hAnsi="Times New Roman"/>
          <w:b/>
          <w:sz w:val="22"/>
          <w:szCs w:val="22"/>
        </w:rPr>
      </w:pPr>
    </w:p>
    <w:p w:rsidR="00DF163E" w:rsidRDefault="00DF163E" w:rsidP="00DF163E">
      <w:pPr>
        <w:pStyle w:val="a3"/>
        <w:tabs>
          <w:tab w:val="left" w:pos="567"/>
        </w:tabs>
        <w:jc w:val="center"/>
        <w:rPr>
          <w:rFonts w:ascii="Times New Roman" w:hAnsi="Times New Roman"/>
          <w:sz w:val="22"/>
          <w:szCs w:val="22"/>
        </w:rPr>
      </w:pPr>
      <w:bookmarkStart w:id="0" w:name="_Hlk77771042"/>
      <w:r>
        <w:rPr>
          <w:rFonts w:ascii="Times New Roman" w:hAnsi="Times New Roman"/>
          <w:b/>
          <w:sz w:val="22"/>
          <w:szCs w:val="22"/>
        </w:rPr>
        <w:t>CERERE DE PARTICIPARE</w:t>
      </w:r>
    </w:p>
    <w:bookmarkEnd w:id="0"/>
    <w:p w:rsidR="00DF163E" w:rsidRDefault="00DF163E" w:rsidP="00DF163E">
      <w:pPr>
        <w:pStyle w:val="a3"/>
        <w:tabs>
          <w:tab w:val="left" w:pos="-142"/>
        </w:tabs>
        <w:spacing w:before="240"/>
        <w:jc w:val="center"/>
        <w:rPr>
          <w:rFonts w:ascii="Times New Roman" w:hAnsi="Times New Roman"/>
          <w:sz w:val="22"/>
          <w:szCs w:val="22"/>
        </w:rPr>
      </w:pPr>
    </w:p>
    <w:p w:rsidR="00DF163E" w:rsidRDefault="00DF163E" w:rsidP="00DF163E">
      <w:pPr>
        <w:pStyle w:val="a3"/>
        <w:tabs>
          <w:tab w:val="left" w:pos="-142"/>
        </w:tabs>
        <w:spacing w:before="24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Către</w:t>
      </w:r>
      <w:r w:rsidRPr="00DF163E">
        <w:rPr>
          <w:rFonts w:ascii="Times New Roman" w:hAnsi="Times New Roman"/>
          <w:sz w:val="22"/>
          <w:szCs w:val="22"/>
          <w:u w:val="single"/>
        </w:rPr>
        <w:t>____________________________________________________________________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</w:t>
      </w:r>
      <w:r>
        <w:rPr>
          <w:rFonts w:ascii="Times New Roman" w:hAnsi="Times New Roman"/>
          <w:i/>
          <w:iCs/>
          <w:sz w:val="22"/>
          <w:szCs w:val="22"/>
        </w:rPr>
        <w:t>(denumirea autorităţii contractante şi adresa completă)</w:t>
      </w:r>
    </w:p>
    <w:p w:rsidR="00DF163E" w:rsidRDefault="00DF163E" w:rsidP="00DF163E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DF163E" w:rsidRDefault="00DF163E" w:rsidP="00DF163E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Stimaţi domni</w:t>
      </w:r>
      <w:r>
        <w:rPr>
          <w:rFonts w:ascii="Times New Roman" w:hAnsi="Times New Roman"/>
          <w:sz w:val="22"/>
          <w:szCs w:val="22"/>
        </w:rPr>
        <w:t>,</w:t>
      </w:r>
    </w:p>
    <w:p w:rsidR="00DF163E" w:rsidRDefault="00DF163E" w:rsidP="00DF163E">
      <w:pPr>
        <w:shd w:val="clear" w:color="auto" w:fill="FFFFFF"/>
        <w:wordWrap w:val="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Ca urmare a anunțului/invitației de participare</w:t>
      </w:r>
      <w:r>
        <w:rPr>
          <w:sz w:val="22"/>
          <w:szCs w:val="22"/>
          <w:lang w:val="it-IT"/>
        </w:rPr>
        <w:t>/de preselecție</w:t>
      </w:r>
      <w:r>
        <w:rPr>
          <w:sz w:val="22"/>
          <w:szCs w:val="22"/>
        </w:rPr>
        <w:t xml:space="preserve"> apărut în Buletinul achizițiilor publice și/sau Jurnalul Oficial al Uniunii Europene, nr</w:t>
      </w:r>
      <w:r w:rsidRPr="00DF163E">
        <w:rPr>
          <w:color w:val="000000" w:themeColor="text1"/>
          <w:sz w:val="22"/>
          <w:szCs w:val="22"/>
        </w:rPr>
        <w:t xml:space="preserve">. </w:t>
      </w:r>
      <w:hyperlink r:id="rId5" w:tgtFrame="_blank" w:history="1">
        <w:r w:rsidRPr="00DF163E">
          <w:rPr>
            <w:rStyle w:val="a5"/>
            <w:color w:val="000000" w:themeColor="text1"/>
            <w:sz w:val="23"/>
            <w:szCs w:val="23"/>
            <w:bdr w:val="none" w:sz="0" w:space="0" w:color="auto" w:frame="1"/>
          </w:rPr>
          <w:t>ocds-b3wdp1-MD-1669278466331</w:t>
        </w:r>
      </w:hyperlink>
      <w:r>
        <w:rPr>
          <w:sz w:val="22"/>
          <w:szCs w:val="22"/>
        </w:rPr>
        <w:t xml:space="preserve"> din </w:t>
      </w:r>
      <w:r>
        <w:rPr>
          <w:sz w:val="22"/>
          <w:szCs w:val="22"/>
        </w:rPr>
        <w:t>24.11.2022, privind</w:t>
      </w:r>
    </w:p>
    <w:p w:rsidR="00DF163E" w:rsidRDefault="00DF163E" w:rsidP="00DF163E">
      <w:pPr>
        <w:shd w:val="clear" w:color="auto" w:fill="FFFFFF"/>
        <w:wordWrap w:val="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 apli</w:t>
      </w:r>
      <w:r>
        <w:rPr>
          <w:sz w:val="22"/>
          <w:szCs w:val="22"/>
        </w:rPr>
        <w:t>carea procedurii pentru atribuirea contractului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eastAsia="ru-RU"/>
        </w:rPr>
        <w:t>„</w:t>
      </w:r>
      <w:r>
        <w:rPr>
          <w:b/>
          <w:bCs/>
          <w:sz w:val="22"/>
          <w:szCs w:val="22"/>
        </w:rPr>
        <w:t xml:space="preserve">Produse </w:t>
      </w:r>
      <w:r>
        <w:rPr>
          <w:b/>
          <w:bCs/>
          <w:sz w:val="22"/>
          <w:szCs w:val="22"/>
        </w:rPr>
        <w:t>alimentare- ouă de găină</w:t>
      </w:r>
      <w:r>
        <w:rPr>
          <w:b/>
          <w:sz w:val="22"/>
          <w:szCs w:val="22"/>
          <w:lang w:eastAsia="ru-RU"/>
        </w:rPr>
        <w:t>”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(denumirea contractului de achiziție publică),  noi . . . . . . . . . . . . . . . . . . (denumirea/numele ofertantului/candidatului), </w:t>
      </w:r>
    </w:p>
    <w:p w:rsidR="00DF163E" w:rsidRDefault="00DF163E" w:rsidP="00DF163E">
      <w:pPr>
        <w:shd w:val="clear" w:color="auto" w:fill="FFFFFF"/>
        <w:wordWrap w:val="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am luat cunoștință de condițiile și de cerințele expuse în documentația de atribuire și exprimăm  prin </w:t>
      </w:r>
    </w:p>
    <w:p w:rsidR="00DF163E" w:rsidRDefault="00DF163E" w:rsidP="00DF163E">
      <w:pPr>
        <w:shd w:val="clear" w:color="auto" w:fill="FFFFFF"/>
        <w:wordWrap w:val="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prezenta interesul de a participa, în calitate de ofertant/candidat,  neavînd obiecții la documentația de </w:t>
      </w:r>
    </w:p>
    <w:p w:rsidR="00DF163E" w:rsidRPr="00DF163E" w:rsidRDefault="00DF163E" w:rsidP="00DF163E">
      <w:pPr>
        <w:shd w:val="clear" w:color="auto" w:fill="FFFFFF"/>
        <w:wordWrap w:val="0"/>
        <w:jc w:val="both"/>
        <w:textAlignment w:val="center"/>
        <w:rPr>
          <w:rFonts w:ascii="inherit" w:hAnsi="inherit" w:cs="Helvetica"/>
          <w:color w:val="333333"/>
          <w:sz w:val="23"/>
          <w:szCs w:val="23"/>
        </w:rPr>
      </w:pPr>
      <w:r>
        <w:rPr>
          <w:sz w:val="22"/>
          <w:szCs w:val="22"/>
        </w:rPr>
        <w:t xml:space="preserve">atribuire. </w:t>
      </w:r>
    </w:p>
    <w:p w:rsidR="00DF163E" w:rsidRDefault="00DF163E" w:rsidP="00DF163E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 w:val="22"/>
          <w:szCs w:val="22"/>
        </w:rPr>
      </w:pPr>
      <w:bookmarkStart w:id="1" w:name="_GoBack"/>
      <w:bookmarkEnd w:id="1"/>
    </w:p>
    <w:p w:rsidR="00DF163E" w:rsidRDefault="00DF163E" w:rsidP="00DF163E">
      <w:pPr>
        <w:pStyle w:val="a3"/>
        <w:tabs>
          <w:tab w:val="left" w:pos="567"/>
        </w:tabs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Data completării . . . . . . . . . . . . .</w:t>
      </w:r>
      <w:r>
        <w:rPr>
          <w:rFonts w:ascii="Times New Roman" w:hAnsi="Times New Roman"/>
          <w:sz w:val="22"/>
          <w:szCs w:val="22"/>
        </w:rPr>
        <w:tab/>
        <w:t>Cu stimă,</w:t>
      </w:r>
    </w:p>
    <w:p w:rsidR="00DF163E" w:rsidRDefault="00DF163E" w:rsidP="00DF163E">
      <w:pPr>
        <w:pStyle w:val="a3"/>
        <w:tabs>
          <w:tab w:val="left" w:pos="567"/>
        </w:tabs>
        <w:spacing w:line="360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Ofertant/candidat</w:t>
      </w:r>
    </w:p>
    <w:p w:rsidR="00DF163E" w:rsidRDefault="00DF163E" w:rsidP="00DF163E">
      <w:pPr>
        <w:pStyle w:val="a3"/>
        <w:tabs>
          <w:tab w:val="left" w:pos="567"/>
        </w:tabs>
        <w:spacing w:line="360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 . . . . . . . . . . . . . . . . . . . . . . .</w:t>
      </w:r>
    </w:p>
    <w:p w:rsidR="00DF163E" w:rsidRDefault="00DF163E" w:rsidP="00DF163E">
      <w:pPr>
        <w:pStyle w:val="a3"/>
        <w:tabs>
          <w:tab w:val="left" w:pos="567"/>
        </w:tabs>
        <w:spacing w:line="360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(semnătura autorizată)</w:t>
      </w:r>
    </w:p>
    <w:p w:rsidR="00CB2893" w:rsidRDefault="00F06D53"/>
    <w:sectPr w:rsidR="00CB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 RR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3E"/>
    <w:rsid w:val="005860F5"/>
    <w:rsid w:val="008C5A9A"/>
    <w:rsid w:val="00DF163E"/>
    <w:rsid w:val="00F0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16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DF163E"/>
    <w:rPr>
      <w:rFonts w:ascii="Baltica RR" w:hAnsi="Baltica RR"/>
      <w:szCs w:val="20"/>
    </w:rPr>
  </w:style>
  <w:style w:type="character" w:customStyle="1" w:styleId="a4">
    <w:name w:val="Основной текст Знак"/>
    <w:basedOn w:val="a0"/>
    <w:link w:val="a3"/>
    <w:qFormat/>
    <w:rsid w:val="00DF163E"/>
    <w:rPr>
      <w:rFonts w:ascii="Baltica RR" w:eastAsia="Times New Roman" w:hAnsi="Baltica RR" w:cs="Times New Roman"/>
      <w:sz w:val="24"/>
      <w:szCs w:val="20"/>
      <w:lang w:val="ro-RO"/>
    </w:rPr>
  </w:style>
  <w:style w:type="paragraph" w:customStyle="1" w:styleId="Style3">
    <w:name w:val="Style3"/>
    <w:basedOn w:val="3"/>
    <w:link w:val="Style3Char"/>
    <w:qFormat/>
    <w:rsid w:val="00DF163E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color w:val="auto"/>
      <w:lang w:val="en-US" w:eastAsia="ru-RU"/>
    </w:rPr>
  </w:style>
  <w:style w:type="character" w:customStyle="1" w:styleId="Style3Char">
    <w:name w:val="Style3 Char"/>
    <w:link w:val="Style3"/>
    <w:qFormat/>
    <w:rsid w:val="00DF163E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16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o-RO"/>
    </w:rPr>
  </w:style>
  <w:style w:type="character" w:styleId="a5">
    <w:name w:val="Hyperlink"/>
    <w:basedOn w:val="a0"/>
    <w:uiPriority w:val="99"/>
    <w:semiHidden/>
    <w:unhideWhenUsed/>
    <w:rsid w:val="00DF16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16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DF163E"/>
    <w:rPr>
      <w:rFonts w:ascii="Baltica RR" w:hAnsi="Baltica RR"/>
      <w:szCs w:val="20"/>
    </w:rPr>
  </w:style>
  <w:style w:type="character" w:customStyle="1" w:styleId="a4">
    <w:name w:val="Основной текст Знак"/>
    <w:basedOn w:val="a0"/>
    <w:link w:val="a3"/>
    <w:qFormat/>
    <w:rsid w:val="00DF163E"/>
    <w:rPr>
      <w:rFonts w:ascii="Baltica RR" w:eastAsia="Times New Roman" w:hAnsi="Baltica RR" w:cs="Times New Roman"/>
      <w:sz w:val="24"/>
      <w:szCs w:val="20"/>
      <w:lang w:val="ro-RO"/>
    </w:rPr>
  </w:style>
  <w:style w:type="paragraph" w:customStyle="1" w:styleId="Style3">
    <w:name w:val="Style3"/>
    <w:basedOn w:val="3"/>
    <w:link w:val="Style3Char"/>
    <w:qFormat/>
    <w:rsid w:val="00DF163E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color w:val="auto"/>
      <w:lang w:val="en-US" w:eastAsia="ru-RU"/>
    </w:rPr>
  </w:style>
  <w:style w:type="character" w:customStyle="1" w:styleId="Style3Char">
    <w:name w:val="Style3 Char"/>
    <w:link w:val="Style3"/>
    <w:qFormat/>
    <w:rsid w:val="00DF163E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16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o-RO"/>
    </w:rPr>
  </w:style>
  <w:style w:type="character" w:styleId="a5">
    <w:name w:val="Hyperlink"/>
    <w:basedOn w:val="a0"/>
    <w:uiPriority w:val="99"/>
    <w:semiHidden/>
    <w:unhideWhenUsed/>
    <w:rsid w:val="00DF16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1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tender.gov.md/tenders/ocds-b3wdp1-MD-16692784663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2022-11-24T08:58:00Z</cp:lastPrinted>
  <dcterms:created xsi:type="dcterms:W3CDTF">2022-11-24T08:54:00Z</dcterms:created>
  <dcterms:modified xsi:type="dcterms:W3CDTF">2022-11-24T09:06:00Z</dcterms:modified>
</cp:coreProperties>
</file>