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66B3D"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Anexa nr.1</w:t>
      </w:r>
      <w:r w:rsidR="00BE2694" w:rsidRPr="00736E9F">
        <w:rPr>
          <w:rFonts w:ascii="Arial Narrow" w:hAnsi="Arial Narrow"/>
          <w:noProof w:val="0"/>
          <w:sz w:val="20"/>
          <w:lang w:eastAsia="ru-RU"/>
        </w:rPr>
        <w:t xml:space="preserve"> </w:t>
      </w:r>
    </w:p>
    <w:p w14:paraId="7D5F0756" w14:textId="77777777"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6DC1844B" w14:textId="18894BA7" w:rsidR="009C2F8F" w:rsidRPr="0057174A" w:rsidRDefault="009C2F8F" w:rsidP="0057174A">
      <w:pPr>
        <w:jc w:val="right"/>
        <w:rPr>
          <w:rFonts w:ascii="Arial Narrow" w:hAnsi="Arial Narrow"/>
          <w:noProof w:val="0"/>
          <w:sz w:val="18"/>
          <w:szCs w:val="22"/>
          <w:lang w:val="it-IT"/>
        </w:rPr>
      </w:pPr>
      <w:r w:rsidRPr="0057174A">
        <w:rPr>
          <w:rFonts w:ascii="Arial Narrow" w:hAnsi="Arial Narrow"/>
          <w:noProof w:val="0"/>
          <w:sz w:val="20"/>
          <w:lang w:val="it-IT"/>
        </w:rPr>
        <w:lastRenderedPageBreak/>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57174A">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53C86B85" w14:textId="77777777" w:rsidR="009402AB" w:rsidRDefault="009C2F8F" w:rsidP="009402AB">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70D26A31" w14:textId="4AD1C042" w:rsidR="009402AB" w:rsidRPr="009402AB" w:rsidRDefault="009402AB" w:rsidP="00E40F7B">
      <w:pPr>
        <w:jc w:val="center"/>
        <w:rPr>
          <w:rFonts w:ascii="Arial Narrow" w:hAnsi="Arial Narrow"/>
          <w:noProof w:val="0"/>
          <w:sz w:val="20"/>
          <w:lang w:val="it-IT"/>
        </w:rPr>
      </w:pPr>
      <w:r w:rsidRPr="009402AB">
        <w:rPr>
          <w:rFonts w:ascii="Arial Narrow" w:hAnsi="Arial Narrow"/>
          <w:b/>
          <w:noProof w:val="0"/>
          <w:szCs w:val="32"/>
          <w:lang w:val="ro-MD" w:eastAsia="ru-RU"/>
        </w:rPr>
        <w:t>ANUNȚ DE PARTICIPARE</w:t>
      </w:r>
    </w:p>
    <w:p w14:paraId="28E6F520" w14:textId="6954919E" w:rsidR="009402AB" w:rsidRPr="00E40F7B" w:rsidRDefault="009402AB" w:rsidP="00E40F7B">
      <w:pPr>
        <w:jc w:val="center"/>
        <w:rPr>
          <w:rFonts w:ascii="Arial Narrow" w:hAnsi="Arial Narrow"/>
          <w:noProof w:val="0"/>
          <w:sz w:val="16"/>
          <w:lang w:val="ro-MD" w:eastAsia="ru-RU"/>
        </w:rPr>
      </w:pPr>
      <w:r w:rsidRPr="009402AB">
        <w:rPr>
          <w:rFonts w:ascii="Arial Narrow" w:hAnsi="Arial Narrow"/>
          <w:b/>
          <w:noProof w:val="0"/>
          <w:lang w:val="ro-MD" w:eastAsia="ru-RU"/>
        </w:rPr>
        <w:t xml:space="preserve">privind achiziționarea </w:t>
      </w:r>
      <w:r w:rsidR="001A0940">
        <w:rPr>
          <w:rFonts w:ascii="Arial Narrow" w:hAnsi="Arial Narrow"/>
          <w:b/>
          <w:noProof w:val="0"/>
          <w:shd w:val="clear" w:color="auto" w:fill="FFFF00"/>
          <w:lang w:val="en-US" w:eastAsia="ru-RU"/>
        </w:rPr>
        <w:t>_</w:t>
      </w:r>
      <w:r w:rsidRPr="009402AB">
        <w:rPr>
          <w:rFonts w:ascii="Arial Narrow" w:hAnsi="Arial Narrow"/>
          <w:b/>
          <w:noProof w:val="0"/>
          <w:shd w:val="clear" w:color="auto" w:fill="FFFF00"/>
          <w:lang w:eastAsia="ru-RU"/>
        </w:rPr>
        <w:t>Produse petroliere – 202</w:t>
      </w:r>
      <w:r w:rsidR="00D55F2B">
        <w:rPr>
          <w:rFonts w:ascii="Arial Narrow" w:hAnsi="Arial Narrow"/>
          <w:b/>
          <w:noProof w:val="0"/>
          <w:shd w:val="clear" w:color="auto" w:fill="FFFF00"/>
          <w:lang w:eastAsia="ru-RU"/>
        </w:rPr>
        <w:t>6</w:t>
      </w:r>
      <w:r w:rsidR="00066283">
        <w:rPr>
          <w:rFonts w:ascii="Arial Narrow" w:hAnsi="Arial Narrow"/>
          <w:b/>
          <w:noProof w:val="0"/>
          <w:shd w:val="clear" w:color="auto" w:fill="FFFF00"/>
          <w:lang w:eastAsia="ru-RU"/>
        </w:rPr>
        <w:t xml:space="preserve"> (</w:t>
      </w:r>
      <w:r w:rsidR="00693FC0">
        <w:rPr>
          <w:rFonts w:ascii="Arial Narrow" w:hAnsi="Arial Narrow"/>
          <w:b/>
          <w:noProof w:val="0"/>
          <w:shd w:val="clear" w:color="auto" w:fill="FFFF00"/>
          <w:lang w:eastAsia="ru-RU"/>
        </w:rPr>
        <w:t>5</w:t>
      </w:r>
      <w:r w:rsidR="00066283">
        <w:rPr>
          <w:rFonts w:ascii="Arial Narrow" w:hAnsi="Arial Narrow"/>
          <w:b/>
          <w:noProof w:val="0"/>
          <w:shd w:val="clear" w:color="auto" w:fill="FFFF00"/>
          <w:lang w:eastAsia="ru-RU"/>
        </w:rPr>
        <w:t>)</w:t>
      </w:r>
      <w:r w:rsidR="001A0940">
        <w:rPr>
          <w:rFonts w:ascii="Arial Narrow" w:hAnsi="Arial Narrow"/>
          <w:b/>
          <w:noProof w:val="0"/>
          <w:shd w:val="clear" w:color="auto" w:fill="FFFF00"/>
          <w:lang w:eastAsia="ru-RU"/>
        </w:rPr>
        <w:t>_</w:t>
      </w:r>
      <w:r w:rsidRPr="009402AB">
        <w:rPr>
          <w:rFonts w:ascii="Arial Narrow" w:hAnsi="Arial Narrow"/>
          <w:b/>
          <w:noProof w:val="0"/>
          <w:lang w:val="ro-MD" w:eastAsia="ru-RU"/>
        </w:rPr>
        <w:br/>
        <w:t xml:space="preserve">prin procedura de achiziție </w:t>
      </w:r>
      <w:r w:rsidRPr="009402AB">
        <w:rPr>
          <w:rFonts w:ascii="Arial Narrow" w:hAnsi="Arial Narrow"/>
          <w:b/>
          <w:noProof w:val="0"/>
          <w:shd w:val="clear" w:color="auto" w:fill="FFFF00"/>
          <w:lang w:val="ro-MD" w:eastAsia="ru-RU"/>
        </w:rPr>
        <w:t>_</w:t>
      </w:r>
      <w:r w:rsidR="00BB1EF1">
        <w:rPr>
          <w:rFonts w:ascii="Arial Narrow" w:hAnsi="Arial Narrow"/>
          <w:b/>
          <w:noProof w:val="0"/>
          <w:shd w:val="clear" w:color="auto" w:fill="FFFF00"/>
          <w:lang w:val="ro-MD" w:eastAsia="ru-RU"/>
        </w:rPr>
        <w:t>Cererea ofertelor de preț</w:t>
      </w:r>
      <w:r w:rsidRPr="009402AB">
        <w:rPr>
          <w:rFonts w:ascii="Arial Narrow" w:hAnsi="Arial Narrow"/>
          <w:b/>
          <w:noProof w:val="0"/>
          <w:shd w:val="clear" w:color="auto" w:fill="FFFF00"/>
          <w:lang w:val="ro-MD" w:eastAsia="ru-RU"/>
        </w:rPr>
        <w:t>_</w:t>
      </w:r>
      <w:r w:rsidRPr="009402AB">
        <w:rPr>
          <w:rFonts w:ascii="Arial Narrow" w:hAnsi="Arial Narrow"/>
          <w:b/>
          <w:noProof w:val="0"/>
          <w:lang w:val="ro-MD" w:eastAsia="ru-RU"/>
        </w:rPr>
        <w:br/>
      </w:r>
    </w:p>
    <w:tbl>
      <w:tblPr>
        <w:tblW w:w="0" w:type="auto"/>
        <w:tblLook w:val="04A0" w:firstRow="1" w:lastRow="0" w:firstColumn="1" w:lastColumn="0" w:noHBand="0" w:noVBand="1"/>
      </w:tblPr>
      <w:tblGrid>
        <w:gridCol w:w="2830"/>
        <w:gridCol w:w="7649"/>
      </w:tblGrid>
      <w:tr w:rsidR="009402AB" w:rsidRPr="009402AB" w14:paraId="2406613B" w14:textId="77777777" w:rsidTr="00895EF4">
        <w:trPr>
          <w:trHeight w:val="169"/>
        </w:trPr>
        <w:tc>
          <w:tcPr>
            <w:tcW w:w="283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686FF" w14:textId="77777777" w:rsidR="009402AB" w:rsidRPr="009402AB" w:rsidRDefault="009402AB" w:rsidP="009402AB">
            <w:pPr>
              <w:spacing w:line="276" w:lineRule="auto"/>
              <w:rPr>
                <w:rFonts w:ascii="Arial Narrow" w:hAnsi="Arial Narrow"/>
                <w:b/>
                <w:noProof w:val="0"/>
                <w:sz w:val="16"/>
                <w:lang w:val="en-US" w:eastAsia="ru-RU"/>
              </w:rPr>
            </w:pPr>
            <w:r w:rsidRPr="009402AB">
              <w:rPr>
                <w:rFonts w:ascii="Arial Narrow" w:hAnsi="Arial Narrow"/>
                <w:b/>
                <w:noProof w:val="0"/>
                <w:sz w:val="16"/>
                <w:lang w:eastAsia="ru-RU"/>
              </w:rPr>
              <w:t>Procedura a fost inclusă în planul de achiziții publice a autorității contractante</w:t>
            </w:r>
          </w:p>
        </w:tc>
        <w:tc>
          <w:tcPr>
            <w:tcW w:w="7649" w:type="dxa"/>
            <w:tcBorders>
              <w:top w:val="single" w:sz="4" w:space="0" w:color="auto"/>
              <w:left w:val="single" w:sz="4" w:space="0" w:color="auto"/>
              <w:bottom w:val="single" w:sz="4" w:space="0" w:color="auto"/>
              <w:right w:val="single" w:sz="4" w:space="0" w:color="auto"/>
            </w:tcBorders>
          </w:tcPr>
          <w:p w14:paraId="7585AB37" w14:textId="77777777" w:rsidR="009402AB" w:rsidRPr="009402AB" w:rsidRDefault="009402AB" w:rsidP="009402AB">
            <w:pPr>
              <w:spacing w:line="276" w:lineRule="auto"/>
              <w:rPr>
                <w:rFonts w:ascii="Arial Narrow" w:hAnsi="Arial Narrow"/>
                <w:noProof w:val="0"/>
                <w:sz w:val="20"/>
                <w:szCs w:val="20"/>
                <w:lang w:val="ro-MD" w:eastAsia="ru-RU"/>
              </w:rPr>
            </w:pPr>
            <w:r w:rsidRPr="009402AB">
              <w:rPr>
                <w:rFonts w:ascii="Arial Narrow" w:hAnsi="Arial Narrow"/>
                <w:b/>
                <w:noProof w:val="0"/>
                <w:sz w:val="20"/>
                <w:szCs w:val="20"/>
                <w:lang w:val="ro-MD" w:eastAsia="ru-RU"/>
              </w:rPr>
              <w:t xml:space="preserve">□ </w:t>
            </w:r>
            <w:r w:rsidRPr="009402AB">
              <w:rPr>
                <w:rFonts w:ascii="Arial Narrow" w:hAnsi="Arial Narrow"/>
                <w:b/>
                <w:noProof w:val="0"/>
                <w:sz w:val="20"/>
                <w:szCs w:val="20"/>
                <w:lang w:eastAsia="ru-RU"/>
              </w:rPr>
              <w:t>Da</w:t>
            </w:r>
            <w:r w:rsidRPr="009402AB">
              <w:rPr>
                <w:rFonts w:ascii="Arial Narrow" w:hAnsi="Arial Narrow"/>
                <w:noProof w:val="0"/>
                <w:sz w:val="20"/>
                <w:szCs w:val="20"/>
                <w:lang w:eastAsia="ru-RU"/>
              </w:rPr>
              <w:t xml:space="preserve">  </w:t>
            </w:r>
            <w:r w:rsidRPr="009402AB">
              <w:rPr>
                <w:rFonts w:ascii="Arial Narrow" w:hAnsi="Arial Narrow"/>
                <w:noProof w:val="0"/>
                <w:sz w:val="20"/>
                <w:szCs w:val="20"/>
                <w:lang w:val="ro-MD" w:eastAsia="ru-RU"/>
              </w:rPr>
              <w:t xml:space="preserve">□ </w:t>
            </w:r>
            <w:r w:rsidRPr="009402AB">
              <w:rPr>
                <w:rFonts w:ascii="Arial Narrow" w:hAnsi="Arial Narrow"/>
                <w:noProof w:val="0"/>
                <w:sz w:val="20"/>
                <w:szCs w:val="20"/>
                <w:lang w:eastAsia="ru-RU"/>
              </w:rPr>
              <w:t>Nu</w:t>
            </w:r>
          </w:p>
        </w:tc>
      </w:tr>
      <w:tr w:rsidR="002B2660" w:rsidRPr="009402AB" w14:paraId="25361A5C" w14:textId="77777777" w:rsidTr="00895EF4">
        <w:trPr>
          <w:trHeight w:val="44"/>
        </w:trPr>
        <w:tc>
          <w:tcPr>
            <w:tcW w:w="2830"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CDED7" w14:textId="77777777" w:rsidR="002B2660" w:rsidRPr="009402AB" w:rsidRDefault="002B2660" w:rsidP="002B2660">
            <w:pPr>
              <w:spacing w:line="276" w:lineRule="auto"/>
              <w:jc w:val="center"/>
              <w:rPr>
                <w:rFonts w:ascii="Arial Narrow" w:hAnsi="Arial Narrow"/>
                <w:b/>
                <w:noProof w:val="0"/>
                <w:sz w:val="20"/>
                <w:lang w:eastAsia="ru-RU"/>
              </w:rPr>
            </w:pPr>
          </w:p>
        </w:tc>
        <w:tc>
          <w:tcPr>
            <w:tcW w:w="7649" w:type="dxa"/>
            <w:tcBorders>
              <w:top w:val="single" w:sz="4" w:space="0" w:color="auto"/>
              <w:left w:val="single" w:sz="4" w:space="0" w:color="auto"/>
              <w:bottom w:val="single" w:sz="4" w:space="0" w:color="auto"/>
              <w:right w:val="single" w:sz="4" w:space="0" w:color="auto"/>
            </w:tcBorders>
          </w:tcPr>
          <w:p w14:paraId="058D9FBF" w14:textId="529279A7" w:rsidR="002B2660" w:rsidRPr="002B2660" w:rsidRDefault="002B2660" w:rsidP="002B2660">
            <w:pPr>
              <w:spacing w:line="276" w:lineRule="auto"/>
              <w:rPr>
                <w:rFonts w:ascii="Arial Narrow" w:hAnsi="Arial Narrow"/>
                <w:noProof w:val="0"/>
                <w:sz w:val="20"/>
                <w:lang w:val="en-US" w:eastAsia="ru-RU"/>
              </w:rPr>
            </w:pPr>
            <w:r w:rsidRPr="002B2660">
              <w:rPr>
                <w:rFonts w:ascii="Arial Narrow" w:hAnsi="Arial Narrow"/>
                <w:sz w:val="20"/>
                <w:lang w:val="en-US"/>
              </w:rPr>
              <w:t xml:space="preserve">Link: </w:t>
            </w:r>
            <w:hyperlink r:id="rId9" w:history="1">
              <w:r w:rsidRPr="002B2660">
                <w:rPr>
                  <w:rStyle w:val="af4"/>
                  <w:rFonts w:ascii="Arial Narrow" w:hAnsi="Arial Narrow"/>
                  <w:sz w:val="20"/>
                  <w:lang w:val="en-US"/>
                </w:rPr>
                <w:t>https://www.urgenta.md/planuri-de-achizitii.html</w:t>
              </w:r>
            </w:hyperlink>
            <w:r w:rsidRPr="002B2660">
              <w:rPr>
                <w:rFonts w:ascii="Arial Narrow" w:hAnsi="Arial Narrow"/>
                <w:sz w:val="20"/>
                <w:lang w:val="en-US"/>
              </w:rPr>
              <w:t xml:space="preserve"> </w:t>
            </w:r>
          </w:p>
        </w:tc>
      </w:tr>
    </w:tbl>
    <w:p w14:paraId="279E0933" w14:textId="77777777" w:rsidR="009402AB" w:rsidRPr="00E40F7B" w:rsidRDefault="009402AB" w:rsidP="009402AB">
      <w:pPr>
        <w:spacing w:line="276" w:lineRule="auto"/>
        <w:jc w:val="center"/>
        <w:rPr>
          <w:rFonts w:ascii="Arial Narrow" w:hAnsi="Arial Narrow"/>
          <w:noProof w:val="0"/>
          <w:sz w:val="16"/>
          <w:lang w:val="en-US" w:eastAsia="ru-RU"/>
        </w:rPr>
      </w:pPr>
    </w:p>
    <w:p w14:paraId="4F4796A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Denumirea autorității contractante: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_IMSP Institutul de Medicină Urgentă_</w:t>
      </w:r>
    </w:p>
    <w:p w14:paraId="1BECDDB1"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IDNO:</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_1003600152606_</w:t>
      </w:r>
    </w:p>
    <w:p w14:paraId="7C250564"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_mun.Chișinău, str.Toma Ciorbă, 1_</w:t>
      </w:r>
    </w:p>
    <w:p w14:paraId="2208C817"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sz w:val="20"/>
          <w:szCs w:val="20"/>
          <w:lang w:val="ro-MD"/>
        </w:rPr>
      </w:pPr>
      <w:r w:rsidRPr="001C27E7">
        <w:rPr>
          <w:rFonts w:ascii="Arial Narrow" w:hAnsi="Arial Narrow"/>
          <w:sz w:val="20"/>
          <w:szCs w:val="20"/>
          <w:lang w:val="ro-MD"/>
        </w:rPr>
        <w:t xml:space="preserve">Numărul de telefon/fax: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078-301-712 Ion Grușcean – persoana responsabilă</w:t>
      </w:r>
      <w:r w:rsidRPr="001C27E7">
        <w:rPr>
          <w:rFonts w:ascii="Arial Narrow" w:hAnsi="Arial Narrow"/>
          <w:sz w:val="20"/>
          <w:szCs w:val="20"/>
          <w:shd w:val="clear" w:color="auto" w:fill="FFFF00"/>
          <w:lang w:val="ro-MD"/>
        </w:rPr>
        <w:t>_</w:t>
      </w:r>
    </w:p>
    <w:p w14:paraId="443A3D59"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și de internet a autorității contractante:</w:t>
      </w:r>
      <w:r w:rsidRPr="001C27E7">
        <w:rPr>
          <w:rFonts w:ascii="Arial Narrow" w:hAnsi="Arial Narrow"/>
          <w:b/>
          <w:sz w:val="20"/>
          <w:szCs w:val="20"/>
          <w:lang w:val="ro-MD"/>
        </w:rPr>
        <w:t xml:space="preserve"> </w:t>
      </w:r>
      <w:hyperlink r:id="rId10" w:history="1">
        <w:r w:rsidRPr="001C27E7">
          <w:rPr>
            <w:rStyle w:val="af4"/>
            <w:rFonts w:ascii="Arial Narrow" w:hAnsi="Arial Narrow"/>
            <w:b/>
            <w:sz w:val="20"/>
            <w:szCs w:val="20"/>
            <w:shd w:val="clear" w:color="auto" w:fill="FFFF00"/>
            <w:lang w:val="ro-MD"/>
          </w:rPr>
          <w:t>_achizitii@urgenta.md</w:t>
        </w:r>
      </w:hyperlink>
      <w:r w:rsidRPr="001C27E7">
        <w:rPr>
          <w:rFonts w:ascii="Arial Narrow" w:hAnsi="Arial Narrow"/>
          <w:b/>
          <w:sz w:val="20"/>
          <w:szCs w:val="20"/>
          <w:shd w:val="clear" w:color="auto" w:fill="FFFF00"/>
          <w:lang w:val="ro-MD"/>
        </w:rPr>
        <w:t xml:space="preserve"> / </w:t>
      </w:r>
      <w:hyperlink r:id="rId11" w:history="1">
        <w:r w:rsidRPr="001C27E7">
          <w:rPr>
            <w:rStyle w:val="af4"/>
            <w:rFonts w:ascii="Arial Narrow" w:hAnsi="Arial Narrow"/>
            <w:b/>
            <w:sz w:val="20"/>
            <w:szCs w:val="20"/>
            <w:shd w:val="clear" w:color="auto" w:fill="FFFF00"/>
            <w:lang w:val="ro-MD"/>
          </w:rPr>
          <w:t>www.urgenta.md</w:t>
        </w:r>
      </w:hyperlink>
      <w:r w:rsidRPr="001C27E7">
        <w:rPr>
          <w:rFonts w:ascii="Arial Narrow" w:hAnsi="Arial Narrow"/>
          <w:b/>
          <w:sz w:val="20"/>
          <w:szCs w:val="20"/>
          <w:shd w:val="clear" w:color="auto" w:fill="FFFF00"/>
          <w:lang w:val="ro-MD"/>
        </w:rPr>
        <w:t xml:space="preserve"> _</w:t>
      </w:r>
    </w:p>
    <w:p w14:paraId="6D2E7F7C" w14:textId="77777777" w:rsidR="00E40F7B" w:rsidRPr="001C27E7" w:rsidRDefault="00E40F7B" w:rsidP="00E40F7B">
      <w:pPr>
        <w:numPr>
          <w:ilvl w:val="0"/>
          <w:numId w:val="10"/>
        </w:numPr>
        <w:tabs>
          <w:tab w:val="left" w:pos="284"/>
          <w:tab w:val="right" w:pos="9531"/>
        </w:tabs>
        <w:ind w:left="0" w:firstLine="0"/>
        <w:jc w:val="both"/>
        <w:rPr>
          <w:rFonts w:ascii="Arial Narrow" w:hAnsi="Arial Narrow"/>
          <w:b/>
          <w:sz w:val="20"/>
          <w:szCs w:val="20"/>
          <w:lang w:val="ro-MD"/>
        </w:rPr>
      </w:pPr>
      <w:r w:rsidRPr="001C27E7">
        <w:rPr>
          <w:rFonts w:ascii="Arial Narrow" w:hAnsi="Arial Narrow"/>
          <w:sz w:val="20"/>
          <w:szCs w:val="20"/>
          <w:lang w:val="ro-MD"/>
        </w:rPr>
        <w:t>Adresa de e-mail sau de internet de la care se va putea obține accesul la documentația de atribuire: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_SIA RSAP / M-Tender_ </w:t>
      </w:r>
    </w:p>
    <w:p w14:paraId="7484DA79" w14:textId="77777777" w:rsidR="00E40F7B" w:rsidRPr="001C27E7" w:rsidRDefault="00E40F7B" w:rsidP="00E40F7B">
      <w:pPr>
        <w:numPr>
          <w:ilvl w:val="0"/>
          <w:numId w:val="10"/>
        </w:numPr>
        <w:tabs>
          <w:tab w:val="left" w:pos="284"/>
          <w:tab w:val="right" w:pos="10065"/>
        </w:tabs>
        <w:ind w:left="0" w:firstLine="0"/>
        <w:jc w:val="both"/>
        <w:rPr>
          <w:rFonts w:ascii="Arial Narrow" w:hAnsi="Arial Narrow"/>
          <w:b/>
          <w:sz w:val="20"/>
          <w:szCs w:val="20"/>
          <w:lang w:val="ro-MD"/>
        </w:rPr>
      </w:pPr>
      <w:r w:rsidRPr="001C27E7">
        <w:rPr>
          <w:rFonts w:ascii="Arial Narrow" w:hAnsi="Arial Narrow"/>
          <w:sz w:val="20"/>
          <w:szCs w:val="20"/>
          <w:lang w:val="ro-MD"/>
        </w:rPr>
        <w:t>Tipul autorității contractante și obiectul principal de activitate (dacă este cazul, mențiunea că autoritatea contractantă este o autoritate centrală de achiziție sau că achiziția implică o altă formă de achiziție comună):</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AF4A31F" w14:textId="77777777" w:rsidR="00E40F7B" w:rsidRPr="001C27E7" w:rsidRDefault="00E40F7B" w:rsidP="00E40F7B">
      <w:pPr>
        <w:numPr>
          <w:ilvl w:val="0"/>
          <w:numId w:val="10"/>
        </w:numPr>
        <w:tabs>
          <w:tab w:val="left" w:pos="0"/>
          <w:tab w:val="right" w:pos="284"/>
        </w:tabs>
        <w:ind w:left="0" w:firstLine="0"/>
        <w:jc w:val="both"/>
        <w:rPr>
          <w:rFonts w:ascii="Arial Narrow" w:hAnsi="Arial Narrow"/>
          <w:sz w:val="20"/>
          <w:szCs w:val="20"/>
          <w:lang w:val="ro-MD"/>
        </w:rPr>
      </w:pPr>
      <w:r w:rsidRPr="001C27E7">
        <w:rPr>
          <w:rFonts w:ascii="Arial Narrow" w:hAnsi="Arial Narrow"/>
          <w:sz w:val="20"/>
          <w:szCs w:val="20"/>
          <w:lang w:val="ro-MD"/>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567"/>
        <w:gridCol w:w="851"/>
        <w:gridCol w:w="1559"/>
        <w:gridCol w:w="851"/>
        <w:gridCol w:w="425"/>
        <w:gridCol w:w="4536"/>
        <w:gridCol w:w="1701"/>
      </w:tblGrid>
      <w:tr w:rsidR="00E40F7B" w:rsidRPr="000B20F6" w14:paraId="0EBFF598" w14:textId="77777777" w:rsidTr="00E40F7B">
        <w:trPr>
          <w:trHeight w:val="123"/>
        </w:trPr>
        <w:tc>
          <w:tcPr>
            <w:tcW w:w="567" w:type="dxa"/>
            <w:shd w:val="clear" w:color="auto" w:fill="F2F2F2" w:themeFill="background1" w:themeFillShade="F2"/>
            <w:vAlign w:val="center"/>
          </w:tcPr>
          <w:p w14:paraId="2622C2EA" w14:textId="77777777" w:rsidR="00E40F7B" w:rsidRPr="00007657" w:rsidRDefault="00E40F7B" w:rsidP="00EB1364">
            <w:pPr>
              <w:spacing w:line="276" w:lineRule="auto"/>
              <w:jc w:val="center"/>
              <w:rPr>
                <w:rFonts w:ascii="Arial Narrow" w:hAnsi="Arial Narrow"/>
                <w:b/>
                <w:sz w:val="12"/>
                <w:szCs w:val="16"/>
                <w:lang w:val="ro-MD"/>
              </w:rPr>
            </w:pPr>
            <w:r w:rsidRPr="00007657">
              <w:rPr>
                <w:rFonts w:ascii="Arial Narrow" w:hAnsi="Arial Narrow"/>
                <w:b/>
                <w:sz w:val="12"/>
                <w:szCs w:val="16"/>
                <w:lang w:val="ro-MD"/>
              </w:rPr>
              <w:t>Nr. lot</w:t>
            </w:r>
          </w:p>
        </w:tc>
        <w:tc>
          <w:tcPr>
            <w:tcW w:w="851" w:type="dxa"/>
            <w:shd w:val="clear" w:color="auto" w:fill="F2F2F2" w:themeFill="background1" w:themeFillShade="F2"/>
            <w:vAlign w:val="center"/>
          </w:tcPr>
          <w:p w14:paraId="1E9C5F01" w14:textId="77777777" w:rsidR="00E40F7B" w:rsidRPr="00007657" w:rsidRDefault="00E40F7B" w:rsidP="00EB1364">
            <w:pPr>
              <w:spacing w:line="276" w:lineRule="auto"/>
              <w:ind w:left="-108" w:right="-106"/>
              <w:jc w:val="center"/>
              <w:rPr>
                <w:rFonts w:ascii="Arial Narrow" w:hAnsi="Arial Narrow"/>
                <w:b/>
                <w:sz w:val="12"/>
                <w:szCs w:val="16"/>
                <w:lang w:val="ro-MD"/>
              </w:rPr>
            </w:pPr>
            <w:r w:rsidRPr="00007657">
              <w:rPr>
                <w:rFonts w:ascii="Arial Narrow" w:hAnsi="Arial Narrow"/>
                <w:b/>
                <w:sz w:val="12"/>
                <w:szCs w:val="16"/>
                <w:lang w:val="ro-MD"/>
              </w:rPr>
              <w:t>Cod CPV</w:t>
            </w:r>
          </w:p>
        </w:tc>
        <w:tc>
          <w:tcPr>
            <w:tcW w:w="1559" w:type="dxa"/>
            <w:shd w:val="clear" w:color="auto" w:fill="F2F2F2" w:themeFill="background1" w:themeFillShade="F2"/>
            <w:vAlign w:val="center"/>
          </w:tcPr>
          <w:p w14:paraId="6FF57497"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Denumirea bunurilor solicitate</w:t>
            </w:r>
          </w:p>
        </w:tc>
        <w:tc>
          <w:tcPr>
            <w:tcW w:w="851" w:type="dxa"/>
            <w:shd w:val="clear" w:color="auto" w:fill="F2F2F2" w:themeFill="background1" w:themeFillShade="F2"/>
            <w:vAlign w:val="center"/>
          </w:tcPr>
          <w:p w14:paraId="3686ACC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Cant.</w:t>
            </w:r>
          </w:p>
        </w:tc>
        <w:tc>
          <w:tcPr>
            <w:tcW w:w="425" w:type="dxa"/>
            <w:tcBorders>
              <w:bottom w:val="single" w:sz="4" w:space="0" w:color="auto"/>
            </w:tcBorders>
            <w:shd w:val="clear" w:color="auto" w:fill="F2F2F2" w:themeFill="background1" w:themeFillShade="F2"/>
            <w:vAlign w:val="center"/>
          </w:tcPr>
          <w:p w14:paraId="679F4C18" w14:textId="77777777" w:rsidR="00E40F7B" w:rsidRPr="00007657" w:rsidRDefault="00E40F7B" w:rsidP="00EB1364">
            <w:pPr>
              <w:spacing w:line="276" w:lineRule="auto"/>
              <w:ind w:left="-108" w:right="-108"/>
              <w:jc w:val="center"/>
              <w:rPr>
                <w:rFonts w:ascii="Arial Narrow" w:hAnsi="Arial Narrow"/>
                <w:b/>
                <w:sz w:val="12"/>
                <w:szCs w:val="16"/>
                <w:lang w:val="ro-MD"/>
              </w:rPr>
            </w:pPr>
            <w:r w:rsidRPr="00007657">
              <w:rPr>
                <w:rFonts w:ascii="Arial Narrow" w:hAnsi="Arial Narrow"/>
                <w:b/>
                <w:sz w:val="12"/>
                <w:szCs w:val="16"/>
                <w:lang w:val="ro-MD"/>
              </w:rPr>
              <w:t>U/M</w:t>
            </w:r>
          </w:p>
        </w:tc>
        <w:tc>
          <w:tcPr>
            <w:tcW w:w="4536" w:type="dxa"/>
            <w:tcBorders>
              <w:bottom w:val="single" w:sz="4" w:space="0" w:color="auto"/>
            </w:tcBorders>
            <w:shd w:val="clear" w:color="auto" w:fill="F2F2F2" w:themeFill="background1" w:themeFillShade="F2"/>
            <w:vAlign w:val="center"/>
          </w:tcPr>
          <w:p w14:paraId="653733F2" w14:textId="77777777" w:rsidR="00E40F7B" w:rsidRPr="00007657" w:rsidRDefault="00E40F7B" w:rsidP="00EB1364">
            <w:pPr>
              <w:spacing w:line="276" w:lineRule="auto"/>
              <w:ind w:right="-108"/>
              <w:jc w:val="center"/>
              <w:rPr>
                <w:rFonts w:ascii="Arial Narrow" w:hAnsi="Arial Narrow"/>
                <w:b/>
                <w:sz w:val="12"/>
                <w:szCs w:val="16"/>
                <w:lang w:val="ro-MD"/>
              </w:rPr>
            </w:pPr>
            <w:r w:rsidRPr="00007657">
              <w:rPr>
                <w:rFonts w:ascii="Arial Narrow" w:hAnsi="Arial Narrow"/>
                <w:b/>
                <w:sz w:val="12"/>
                <w:szCs w:val="16"/>
                <w:lang w:val="ro-MD"/>
              </w:rPr>
              <w:t>Specificarea tehni</w:t>
            </w:r>
            <w:r>
              <w:rPr>
                <w:rFonts w:ascii="Arial Narrow" w:hAnsi="Arial Narrow"/>
                <w:b/>
                <w:sz w:val="12"/>
                <w:szCs w:val="16"/>
                <w:lang w:val="ro-MD"/>
              </w:rPr>
              <w:t>că deplină solicitată, Standar</w:t>
            </w:r>
            <w:r w:rsidRPr="00007657">
              <w:rPr>
                <w:rFonts w:ascii="Arial Narrow" w:hAnsi="Arial Narrow"/>
                <w:b/>
                <w:sz w:val="12"/>
                <w:szCs w:val="16"/>
                <w:lang w:val="ro-MD"/>
              </w:rPr>
              <w:t xml:space="preserve"> de referință</w:t>
            </w:r>
          </w:p>
        </w:tc>
        <w:tc>
          <w:tcPr>
            <w:tcW w:w="1701" w:type="dxa"/>
            <w:tcBorders>
              <w:bottom w:val="single" w:sz="4" w:space="0" w:color="auto"/>
            </w:tcBorders>
            <w:shd w:val="clear" w:color="auto" w:fill="F2F2F2" w:themeFill="background1" w:themeFillShade="F2"/>
          </w:tcPr>
          <w:p w14:paraId="11D0B517" w14:textId="77777777" w:rsidR="00E40F7B" w:rsidRPr="00007657" w:rsidRDefault="00E40F7B" w:rsidP="00EB1364">
            <w:pPr>
              <w:spacing w:line="276" w:lineRule="auto"/>
              <w:jc w:val="center"/>
              <w:rPr>
                <w:rFonts w:ascii="Arial Narrow" w:hAnsi="Arial Narrow"/>
                <w:b/>
                <w:sz w:val="12"/>
                <w:szCs w:val="12"/>
                <w:lang w:val="ro-MD"/>
              </w:rPr>
            </w:pPr>
            <w:r w:rsidRPr="00007657">
              <w:rPr>
                <w:rFonts w:ascii="Arial Narrow" w:hAnsi="Arial Narrow"/>
                <w:b/>
                <w:sz w:val="12"/>
                <w:szCs w:val="12"/>
                <w:lang w:val="ro-MD"/>
              </w:rPr>
              <w:t>Valoarea estimată</w:t>
            </w:r>
            <w:r w:rsidRPr="00007657">
              <w:rPr>
                <w:rFonts w:ascii="Arial Narrow" w:hAnsi="Arial Narrow"/>
                <w:b/>
                <w:sz w:val="12"/>
                <w:szCs w:val="12"/>
                <w:lang w:val="ro-MD"/>
              </w:rPr>
              <w:br/>
            </w:r>
            <w:r w:rsidRPr="00007657">
              <w:rPr>
                <w:rFonts w:ascii="Arial Narrow" w:hAnsi="Arial Narrow"/>
                <w:b/>
                <w:sz w:val="8"/>
                <w:szCs w:val="12"/>
                <w:lang w:val="ro-MD"/>
              </w:rPr>
              <w:t>(p/u fiecare lot în parte)</w:t>
            </w:r>
          </w:p>
        </w:tc>
      </w:tr>
      <w:tr w:rsidR="00E40F7B" w:rsidRPr="00E9403E" w14:paraId="7AD5047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753D9192" w14:textId="77777777" w:rsidR="00E40F7B" w:rsidRPr="00845504" w:rsidRDefault="00E40F7B" w:rsidP="00EB1364">
            <w:pPr>
              <w:spacing w:line="276" w:lineRule="auto"/>
              <w:jc w:val="center"/>
              <w:rPr>
                <w:rFonts w:ascii="Arial Narrow" w:hAnsi="Arial Narrow" w:cs="Arial"/>
                <w:color w:val="000000"/>
              </w:rPr>
            </w:pPr>
            <w:r>
              <w:rPr>
                <w:rFonts w:ascii="Arial Narrow" w:hAnsi="Arial Narrow" w:cs="Arial"/>
                <w:color w:val="000000"/>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6068792"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538BDDDB" w14:textId="77777777" w:rsidR="00E40F7B" w:rsidRPr="001C27E7" w:rsidRDefault="00E40F7B" w:rsidP="00EB1364">
            <w:pPr>
              <w:ind w:right="-109"/>
              <w:rPr>
                <w:rFonts w:ascii="Arial Narrow" w:hAnsi="Arial Narrow"/>
                <w:color w:val="000000"/>
                <w:sz w:val="20"/>
              </w:rPr>
            </w:pPr>
            <w:r w:rsidRPr="001C27E7">
              <w:rPr>
                <w:rFonts w:ascii="Arial Narrow" w:hAnsi="Arial Narrow"/>
                <w:color w:val="000000"/>
                <w:sz w:val="20"/>
              </w:rPr>
              <w:t>1.</w:t>
            </w:r>
            <w:r w:rsidRPr="001C27E7">
              <w:rPr>
                <w:rFonts w:ascii="Arial Narrow" w:hAnsi="Arial Narrow"/>
                <w:color w:val="000000"/>
                <w:sz w:val="20"/>
                <w:lang w:val="en-US"/>
              </w:rPr>
              <w:t xml:space="preserve"> </w:t>
            </w:r>
            <w:r w:rsidRPr="001C27E7">
              <w:rPr>
                <w:rFonts w:ascii="Arial Narrow" w:hAnsi="Arial Narrow"/>
                <w:color w:val="000000"/>
                <w:sz w:val="20"/>
              </w:rPr>
              <w:t>Benzina Premium 95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7CAF107" w14:textId="77777777" w:rsidR="00E40F7B" w:rsidRPr="00E9403E" w:rsidRDefault="00E40F7B" w:rsidP="00EB1364">
            <w:pPr>
              <w:ind w:left="-13" w:right="-105"/>
              <w:jc w:val="center"/>
              <w:rPr>
                <w:rFonts w:ascii="Arial Narrow" w:hAnsi="Arial Narrow"/>
                <w:lang w:val="en-US"/>
              </w:rPr>
            </w:pPr>
            <w:r>
              <w:rPr>
                <w:rFonts w:ascii="Arial Narrow" w:hAnsi="Arial Narrow"/>
                <w:lang w:val="en-US"/>
              </w:rPr>
              <w:t>10 000</w:t>
            </w:r>
          </w:p>
        </w:tc>
        <w:tc>
          <w:tcPr>
            <w:tcW w:w="425" w:type="dxa"/>
            <w:tcBorders>
              <w:top w:val="nil"/>
              <w:left w:val="nil"/>
              <w:bottom w:val="single" w:sz="4" w:space="0" w:color="auto"/>
              <w:right w:val="single" w:sz="4" w:space="0" w:color="auto"/>
            </w:tcBorders>
            <w:shd w:val="clear" w:color="auto" w:fill="FFFF00"/>
            <w:vAlign w:val="center"/>
          </w:tcPr>
          <w:p w14:paraId="7F8D648B"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6E5721E1" w14:textId="77777777" w:rsidR="00E40F7B" w:rsidRPr="00845504" w:rsidRDefault="00E40F7B" w:rsidP="00EB1364">
            <w:pPr>
              <w:jc w:val="both"/>
              <w:rPr>
                <w:rFonts w:ascii="Arial Narrow" w:hAnsi="Arial Narrow"/>
                <w:color w:val="000000"/>
                <w:sz w:val="16"/>
                <w:lang w:val="en-US"/>
              </w:rPr>
            </w:pPr>
            <w:r w:rsidRPr="00E9403E">
              <w:rPr>
                <w:rFonts w:ascii="Arial Narrow" w:hAnsi="Arial Narrow"/>
                <w:color w:val="000000"/>
                <w:sz w:val="16"/>
                <w:lang w:val="en-US"/>
              </w:rPr>
              <w:t>Cifra octanică, COR, min 95; Aspect limpede și transparent</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FBB9878" w14:textId="77777777" w:rsidR="00E40F7B" w:rsidRPr="001C27E7" w:rsidRDefault="00E40F7B" w:rsidP="00EB1364">
            <w:pPr>
              <w:jc w:val="center"/>
              <w:rPr>
                <w:rFonts w:ascii="Arial Narrow" w:hAnsi="Arial Narrow" w:cs="Arial"/>
                <w:color w:val="000000"/>
                <w:sz w:val="20"/>
                <w:lang w:val="en-US"/>
              </w:rPr>
            </w:pPr>
            <w:r w:rsidRPr="001C27E7">
              <w:rPr>
                <w:rFonts w:ascii="Arial Narrow" w:hAnsi="Arial Narrow" w:cs="Arial"/>
                <w:color w:val="000000"/>
                <w:sz w:val="20"/>
                <w:lang w:val="en-US"/>
              </w:rPr>
              <w:t>226 400,00</w:t>
            </w:r>
          </w:p>
        </w:tc>
      </w:tr>
      <w:tr w:rsidR="00E40F7B" w:rsidRPr="00470E7E" w14:paraId="3B82B690"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59183C84" w14:textId="77777777" w:rsidR="00E40F7B" w:rsidRDefault="00E40F7B" w:rsidP="00EB1364">
            <w:pPr>
              <w:spacing w:line="276" w:lineRule="auto"/>
              <w:jc w:val="center"/>
              <w:rPr>
                <w:rFonts w:ascii="Arial Narrow" w:hAnsi="Arial Narrow" w:cs="Arial"/>
                <w:color w:val="000000"/>
              </w:rPr>
            </w:pPr>
            <w:r>
              <w:rPr>
                <w:rFonts w:ascii="Arial Narrow" w:hAnsi="Arial Narrow" w:cs="Arial"/>
                <w:color w:val="000000"/>
              </w:rPr>
              <w:t>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1D6694D" w14:textId="77777777" w:rsidR="00E40F7B" w:rsidRPr="00845504" w:rsidRDefault="00E40F7B" w:rsidP="00EB1364">
            <w:pPr>
              <w:jc w:val="center"/>
              <w:rPr>
                <w:rFonts w:ascii="Arial Narrow" w:hAnsi="Arial Narrow"/>
                <w:color w:val="000000"/>
                <w:sz w:val="12"/>
                <w:lang w:val="en-US"/>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69925E2D" w14:textId="77777777" w:rsidR="00E40F7B" w:rsidRPr="001C27E7" w:rsidRDefault="00E40F7B" w:rsidP="00EB1364">
            <w:pPr>
              <w:rPr>
                <w:rFonts w:ascii="Arial Narrow" w:hAnsi="Arial Narrow"/>
                <w:color w:val="000000"/>
                <w:sz w:val="20"/>
                <w:lang w:val="en-US"/>
              </w:rPr>
            </w:pPr>
            <w:r w:rsidRPr="001C27E7">
              <w:rPr>
                <w:rFonts w:ascii="Arial Narrow" w:hAnsi="Arial Narrow"/>
                <w:color w:val="000000"/>
                <w:sz w:val="20"/>
                <w:lang w:val="en-US"/>
              </w:rPr>
              <w:t>2. Motorina Euro 5</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F33CED2" w14:textId="547F4D8E" w:rsidR="00E40F7B" w:rsidRPr="00E9403E" w:rsidRDefault="00066283" w:rsidP="00EB1364">
            <w:pPr>
              <w:ind w:left="-13" w:right="-105"/>
              <w:jc w:val="center"/>
              <w:rPr>
                <w:rFonts w:ascii="Arial Narrow" w:hAnsi="Arial Narrow"/>
                <w:lang w:val="en-US"/>
              </w:rPr>
            </w:pPr>
            <w:r>
              <w:rPr>
                <w:rFonts w:ascii="Arial Narrow" w:hAnsi="Arial Narrow"/>
                <w:lang w:val="en-US"/>
              </w:rPr>
              <w:t>9</w:t>
            </w:r>
            <w:r w:rsidR="00E40F7B">
              <w:rPr>
                <w:rFonts w:ascii="Arial Narrow" w:hAnsi="Arial Narrow"/>
                <w:lang w:val="en-US"/>
              </w:rPr>
              <w:t xml:space="preserve"> 000</w:t>
            </w:r>
          </w:p>
        </w:tc>
        <w:tc>
          <w:tcPr>
            <w:tcW w:w="425" w:type="dxa"/>
            <w:tcBorders>
              <w:top w:val="nil"/>
              <w:left w:val="nil"/>
              <w:bottom w:val="single" w:sz="4" w:space="0" w:color="auto"/>
              <w:right w:val="single" w:sz="4" w:space="0" w:color="auto"/>
            </w:tcBorders>
            <w:shd w:val="clear" w:color="auto" w:fill="FFFF00"/>
            <w:vAlign w:val="center"/>
          </w:tcPr>
          <w:p w14:paraId="71922C65" w14:textId="77777777" w:rsidR="00E40F7B" w:rsidRPr="00E9403E" w:rsidRDefault="00E40F7B" w:rsidP="00EB1364">
            <w:pPr>
              <w:jc w:val="center"/>
              <w:rPr>
                <w:rFonts w:ascii="Arial Narrow" w:hAnsi="Arial Narrow"/>
                <w:color w:val="000000"/>
                <w:lang w:val="en-US"/>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0C82FFA1" w14:textId="09F90167" w:rsidR="00E40F7B" w:rsidRPr="00BC33F3" w:rsidRDefault="00E40F7B" w:rsidP="00066283">
            <w:pPr>
              <w:jc w:val="both"/>
              <w:rPr>
                <w:rFonts w:ascii="Arial Narrow" w:hAnsi="Arial Narrow"/>
                <w:color w:val="000000"/>
                <w:sz w:val="16"/>
                <w:lang w:val="en-US"/>
              </w:rPr>
            </w:pPr>
            <w:r>
              <w:rPr>
                <w:rFonts w:ascii="Arial Narrow" w:hAnsi="Arial Narrow"/>
                <w:color w:val="000000"/>
                <w:sz w:val="16"/>
                <w:lang w:val="en-US"/>
              </w:rPr>
              <w:t xml:space="preserve">Motorina EURO 5. </w:t>
            </w:r>
            <w:r w:rsidRPr="00845504">
              <w:rPr>
                <w:rFonts w:ascii="Arial Narrow" w:hAnsi="Arial Narrow"/>
                <w:color w:val="000000"/>
                <w:sz w:val="16"/>
                <w:lang w:val="en-US"/>
              </w:rPr>
              <w:t>Aditivii din motorină nu trebuie să conțină compuși ai metalelor și fosf</w:t>
            </w:r>
            <w:r>
              <w:rPr>
                <w:rFonts w:ascii="Arial Narrow" w:hAnsi="Arial Narrow"/>
                <w:color w:val="000000"/>
                <w:sz w:val="16"/>
                <w:lang w:val="en-US"/>
              </w:rPr>
              <w:t>orului. Cifra cetanică: min.51,</w:t>
            </w:r>
            <w:r w:rsidRPr="00845504">
              <w:rPr>
                <w:rFonts w:ascii="Arial Narrow" w:hAnsi="Arial Narrow"/>
                <w:color w:val="000000"/>
                <w:sz w:val="16"/>
                <w:lang w:val="en-US"/>
              </w:rPr>
              <w:t xml:space="preserve">0. Punct de inflamabilitate: min.55°C. Densitatea la </w:t>
            </w:r>
            <w:r>
              <w:rPr>
                <w:rFonts w:ascii="Arial Narrow" w:hAnsi="Arial Narrow"/>
                <w:color w:val="000000"/>
                <w:sz w:val="16"/>
                <w:lang w:val="en-US"/>
              </w:rPr>
              <w:t>15</w:t>
            </w:r>
            <w:r w:rsidRPr="00845504">
              <w:rPr>
                <w:rFonts w:ascii="Arial Narrow" w:hAnsi="Arial Narrow"/>
                <w:color w:val="000000"/>
                <w:sz w:val="16"/>
                <w:lang w:val="en-US"/>
              </w:rPr>
              <w:t>°C: max.860,0 kg/m³. Viscozitate la 40°C: 2,00-4,50mm2/s.</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189587AD" w14:textId="6E056E29" w:rsidR="00E40F7B" w:rsidRPr="001C27E7" w:rsidRDefault="00066283" w:rsidP="00EB1364">
            <w:pPr>
              <w:jc w:val="center"/>
              <w:rPr>
                <w:rFonts w:ascii="Arial Narrow" w:hAnsi="Arial Narrow" w:cs="Arial"/>
                <w:color w:val="000000"/>
                <w:sz w:val="20"/>
                <w:lang w:val="en-US"/>
              </w:rPr>
            </w:pPr>
            <w:r>
              <w:rPr>
                <w:rFonts w:ascii="Arial Narrow" w:hAnsi="Arial Narrow" w:cs="Arial"/>
                <w:color w:val="000000"/>
                <w:sz w:val="20"/>
                <w:lang w:val="en-US"/>
              </w:rPr>
              <w:t>175 770,00</w:t>
            </w:r>
          </w:p>
        </w:tc>
      </w:tr>
      <w:tr w:rsidR="00066283" w:rsidRPr="00470E7E" w14:paraId="5C43B906" w14:textId="77777777" w:rsidTr="00E40F7B">
        <w:trPr>
          <w:trHeight w:val="47"/>
        </w:trPr>
        <w:tc>
          <w:tcPr>
            <w:tcW w:w="567" w:type="dxa"/>
            <w:tcBorders>
              <w:top w:val="nil"/>
              <w:left w:val="single" w:sz="4" w:space="0" w:color="auto"/>
              <w:bottom w:val="single" w:sz="4" w:space="0" w:color="auto"/>
              <w:right w:val="single" w:sz="4" w:space="0" w:color="auto"/>
            </w:tcBorders>
            <w:shd w:val="clear" w:color="auto" w:fill="FFFF00"/>
            <w:vAlign w:val="center"/>
          </w:tcPr>
          <w:p w14:paraId="634F2F5E" w14:textId="460B6443" w:rsidR="00066283" w:rsidRDefault="00066283" w:rsidP="00066283">
            <w:pPr>
              <w:spacing w:line="276" w:lineRule="auto"/>
              <w:jc w:val="center"/>
              <w:rPr>
                <w:rFonts w:ascii="Arial Narrow" w:hAnsi="Arial Narrow" w:cs="Arial"/>
                <w:color w:val="000000"/>
              </w:rPr>
            </w:pPr>
            <w:r>
              <w:rPr>
                <w:rFonts w:ascii="Arial Narrow" w:hAnsi="Arial Narrow" w:cs="Arial"/>
                <w:color w:val="000000"/>
              </w:rPr>
              <w:t>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D905D5" w14:textId="4F051B0F" w:rsidR="00066283" w:rsidRPr="00845504" w:rsidRDefault="00066283" w:rsidP="00066283">
            <w:pPr>
              <w:jc w:val="center"/>
              <w:rPr>
                <w:rFonts w:ascii="Arial Narrow" w:hAnsi="Arial Narrow"/>
                <w:color w:val="000000"/>
                <w:sz w:val="12"/>
              </w:rPr>
            </w:pPr>
            <w:r w:rsidRPr="00845504">
              <w:rPr>
                <w:rFonts w:ascii="Arial Narrow" w:hAnsi="Arial Narrow"/>
                <w:color w:val="000000"/>
                <w:sz w:val="12"/>
              </w:rPr>
              <w:t>09100000-0</w:t>
            </w:r>
          </w:p>
        </w:tc>
        <w:tc>
          <w:tcPr>
            <w:tcW w:w="1559" w:type="dxa"/>
            <w:tcBorders>
              <w:top w:val="nil"/>
              <w:left w:val="single" w:sz="4" w:space="0" w:color="auto"/>
              <w:bottom w:val="single" w:sz="4" w:space="0" w:color="auto"/>
              <w:right w:val="single" w:sz="4" w:space="0" w:color="auto"/>
            </w:tcBorders>
            <w:shd w:val="clear" w:color="auto" w:fill="FFFF00"/>
            <w:vAlign w:val="center"/>
          </w:tcPr>
          <w:p w14:paraId="73C1B0AA" w14:textId="5896BDE4" w:rsidR="00066283" w:rsidRPr="001C27E7" w:rsidRDefault="00066283" w:rsidP="00066283">
            <w:pPr>
              <w:rPr>
                <w:rFonts w:ascii="Arial Narrow" w:hAnsi="Arial Narrow"/>
                <w:color w:val="000000"/>
                <w:sz w:val="2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8A3665D" w14:textId="54737FBA" w:rsidR="00066283" w:rsidRDefault="00066283" w:rsidP="00066283">
            <w:pPr>
              <w:ind w:left="-13" w:right="-105"/>
              <w:jc w:val="center"/>
              <w:rPr>
                <w:rFonts w:ascii="Arial Narrow" w:hAnsi="Arial Narrow"/>
                <w:lang w:val="en-US"/>
              </w:rPr>
            </w:pPr>
            <w:r>
              <w:rPr>
                <w:rFonts w:ascii="Arial Narrow" w:hAnsi="Arial Narrow"/>
                <w:lang w:val="en-US"/>
              </w:rPr>
              <w:t>3 000</w:t>
            </w:r>
          </w:p>
        </w:tc>
        <w:tc>
          <w:tcPr>
            <w:tcW w:w="425" w:type="dxa"/>
            <w:tcBorders>
              <w:top w:val="nil"/>
              <w:left w:val="nil"/>
              <w:bottom w:val="single" w:sz="4" w:space="0" w:color="auto"/>
              <w:right w:val="single" w:sz="4" w:space="0" w:color="auto"/>
            </w:tcBorders>
            <w:shd w:val="clear" w:color="auto" w:fill="FFFF00"/>
            <w:vAlign w:val="center"/>
          </w:tcPr>
          <w:p w14:paraId="5F9ADA52" w14:textId="5A0E8B76" w:rsidR="00066283" w:rsidRDefault="00066283" w:rsidP="00066283">
            <w:pPr>
              <w:jc w:val="center"/>
              <w:rPr>
                <w:rFonts w:ascii="Arial Narrow" w:hAnsi="Arial Narrow"/>
                <w:color w:val="000000"/>
              </w:rPr>
            </w:pPr>
            <w:r>
              <w:rPr>
                <w:rFonts w:ascii="Arial Narrow" w:hAnsi="Arial Narrow"/>
                <w:color w:val="000000"/>
              </w:rPr>
              <w:t>Lit</w:t>
            </w:r>
          </w:p>
        </w:tc>
        <w:tc>
          <w:tcPr>
            <w:tcW w:w="4536" w:type="dxa"/>
            <w:tcBorders>
              <w:top w:val="nil"/>
              <w:left w:val="single" w:sz="4" w:space="0" w:color="auto"/>
              <w:bottom w:val="single" w:sz="4" w:space="0" w:color="auto"/>
              <w:right w:val="single" w:sz="4" w:space="0" w:color="auto"/>
            </w:tcBorders>
            <w:shd w:val="clear" w:color="auto" w:fill="FFFF00"/>
            <w:vAlign w:val="center"/>
          </w:tcPr>
          <w:p w14:paraId="24DB3808" w14:textId="77777777" w:rsidR="00066283" w:rsidRDefault="00066283" w:rsidP="00066283">
            <w:pPr>
              <w:jc w:val="both"/>
              <w:rPr>
                <w:rFonts w:ascii="Arial Narrow" w:hAnsi="Arial Narrow"/>
                <w:color w:val="000000"/>
                <w:sz w:val="16"/>
                <w:lang w:val="en-US"/>
              </w:rPr>
            </w:pPr>
            <w:r w:rsidRPr="00935AC6">
              <w:rPr>
                <w:rFonts w:ascii="Arial Narrow" w:hAnsi="Arial Narrow"/>
                <w:color w:val="000000"/>
                <w:sz w:val="16"/>
                <w:lang w:val="en-US"/>
              </w:rPr>
              <w:t>Motorina EURO 5, inclusiv livrarea. Aditivii din motorină nu trebuie să conțină compuși ai metalelor și fosforului. Cifra cetanică: min.51,0. Punct de inflamabilitate: min.55°C. Densitatea la 15°C: max.860,0 kg/m³. Viscozitate la 40°C: 2,00-4,50mm2/s.</w:t>
            </w:r>
          </w:p>
          <w:p w14:paraId="52B66224" w14:textId="11B17108" w:rsidR="00066283" w:rsidRDefault="00066283" w:rsidP="00066283">
            <w:pPr>
              <w:jc w:val="both"/>
              <w:rPr>
                <w:rFonts w:ascii="Arial Narrow" w:hAnsi="Arial Narrow"/>
                <w:color w:val="000000"/>
                <w:sz w:val="16"/>
                <w:lang w:val="en-US"/>
              </w:rPr>
            </w:pPr>
            <w:r w:rsidRPr="00935AC6">
              <w:rPr>
                <w:rFonts w:ascii="Arial Narrow" w:hAnsi="Arial Narrow"/>
                <w:b/>
                <w:color w:val="000000"/>
                <w:sz w:val="16"/>
                <w:lang w:val="en-US"/>
              </w:rPr>
              <w:t>*Notă:</w:t>
            </w:r>
            <w:r w:rsidRPr="00935AC6">
              <w:rPr>
                <w:rFonts w:ascii="Arial Narrow" w:hAnsi="Arial Narrow"/>
                <w:color w:val="000000"/>
                <w:sz w:val="16"/>
                <w:lang w:val="en-US"/>
              </w:rPr>
              <w:t xml:space="preserve"> În cazuri de situații excepționale în RM și a lipsei energiei electrice, furnizorul trebuie să asigure livrarea cu autocisterna la sediul IMSP Institutul de Medicină Urgentă, în decurs de 24 ore de la solicitare, cantitatea de motorină solicitată pentru alimentarea generatoarelor de capacitate înaltă. </w:t>
            </w:r>
          </w:p>
        </w:tc>
        <w:tc>
          <w:tcPr>
            <w:tcW w:w="1701" w:type="dxa"/>
            <w:tcBorders>
              <w:top w:val="nil"/>
              <w:left w:val="single" w:sz="4" w:space="0" w:color="auto"/>
              <w:bottom w:val="single" w:sz="4" w:space="0" w:color="auto"/>
              <w:right w:val="single" w:sz="4" w:space="0" w:color="auto"/>
            </w:tcBorders>
            <w:shd w:val="clear" w:color="auto" w:fill="FFFF00"/>
            <w:vAlign w:val="center"/>
          </w:tcPr>
          <w:p w14:paraId="39DFDD90" w14:textId="35FBE664" w:rsidR="00066283" w:rsidRPr="00066283" w:rsidRDefault="00066283" w:rsidP="00066283">
            <w:pPr>
              <w:jc w:val="center"/>
              <w:rPr>
                <w:rFonts w:ascii="Arial Narrow" w:hAnsi="Arial Narrow" w:cs="Arial"/>
                <w:color w:val="000000"/>
                <w:sz w:val="20"/>
                <w:lang w:val="en-US"/>
              </w:rPr>
            </w:pPr>
            <w:r w:rsidRPr="00066283">
              <w:rPr>
                <w:rFonts w:ascii="Arial Narrow" w:hAnsi="Arial Narrow" w:cs="Arial"/>
                <w:color w:val="000000"/>
                <w:sz w:val="20"/>
                <w:lang w:val="en-US"/>
              </w:rPr>
              <w:t>58 590,00</w:t>
            </w:r>
          </w:p>
        </w:tc>
      </w:tr>
      <w:tr w:rsidR="00066283" w:rsidRPr="00845504" w14:paraId="1DB36AA3" w14:textId="77777777" w:rsidTr="00E40F7B">
        <w:trPr>
          <w:trHeight w:val="147"/>
        </w:trPr>
        <w:tc>
          <w:tcPr>
            <w:tcW w:w="8789" w:type="dxa"/>
            <w:gridSpan w:val="6"/>
            <w:shd w:val="clear" w:color="auto" w:fill="FFFF00"/>
          </w:tcPr>
          <w:p w14:paraId="20A28D6D" w14:textId="77777777" w:rsidR="00066283" w:rsidRPr="0005666C" w:rsidRDefault="00066283" w:rsidP="00066283">
            <w:pPr>
              <w:ind w:left="-108" w:right="34"/>
              <w:jc w:val="right"/>
              <w:rPr>
                <w:rFonts w:ascii="Arial Narrow" w:hAnsi="Arial Narrow"/>
                <w:b/>
                <w:lang w:val="ro-MD"/>
              </w:rPr>
            </w:pPr>
            <w:r w:rsidRPr="0005666C">
              <w:rPr>
                <w:rFonts w:ascii="Arial Narrow" w:hAnsi="Arial Narrow"/>
                <w:b/>
                <w:lang w:val="ro-MD"/>
              </w:rPr>
              <w:t>Valoarea estimativă totală</w:t>
            </w:r>
            <w:r>
              <w:rPr>
                <w:rFonts w:ascii="Arial Narrow" w:hAnsi="Arial Narrow"/>
                <w:b/>
                <w:lang w:val="ro-MD"/>
              </w:rPr>
              <w:t>, MDL</w:t>
            </w:r>
          </w:p>
        </w:tc>
        <w:tc>
          <w:tcPr>
            <w:tcW w:w="1701" w:type="dxa"/>
            <w:shd w:val="clear" w:color="auto" w:fill="FFFF00"/>
            <w:vAlign w:val="center"/>
          </w:tcPr>
          <w:p w14:paraId="171863A5" w14:textId="77777777" w:rsidR="00066283" w:rsidRPr="001C27E7" w:rsidRDefault="00066283" w:rsidP="00066283">
            <w:pPr>
              <w:ind w:left="-108" w:right="-108"/>
              <w:jc w:val="center"/>
              <w:rPr>
                <w:rFonts w:ascii="Arial Narrow" w:hAnsi="Arial Narrow"/>
                <w:b/>
                <w:sz w:val="20"/>
                <w:lang w:val="ro-MD"/>
              </w:rPr>
            </w:pPr>
            <w:r w:rsidRPr="001C27E7">
              <w:rPr>
                <w:rFonts w:ascii="Arial Narrow" w:hAnsi="Arial Narrow"/>
                <w:b/>
                <w:sz w:val="20"/>
                <w:lang w:val="ro-MD"/>
              </w:rPr>
              <w:t>460 760,00</w:t>
            </w:r>
          </w:p>
        </w:tc>
      </w:tr>
    </w:tbl>
    <w:p w14:paraId="5C7AB8CF"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rPr>
        <w:t xml:space="preserve">În cazul procedurilor de preselecție se indică numărul minim și maxim al candidaţilor: </w:t>
      </w:r>
      <w:r w:rsidRPr="001C27E7">
        <w:rPr>
          <w:rFonts w:ascii="Arial Narrow" w:hAnsi="Arial Narrow"/>
          <w:b/>
          <w:sz w:val="20"/>
          <w:szCs w:val="20"/>
          <w:shd w:val="clear" w:color="auto" w:fill="FFFF00"/>
          <w:lang w:val="ro-MD"/>
        </w:rPr>
        <w:t>_nu se aplică_</w:t>
      </w:r>
    </w:p>
    <w:p w14:paraId="7E362AAD"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cazul în care contractul este împărțit pe loturi un operator economic poate depune oferta (se va selecta):</w:t>
      </w:r>
    </w:p>
    <w:tbl>
      <w:tblPr>
        <w:tblStyle w:val="af2"/>
        <w:tblW w:w="0" w:type="auto"/>
        <w:tblLook w:val="04A0" w:firstRow="1" w:lastRow="0" w:firstColumn="1" w:lastColumn="0" w:noHBand="0" w:noVBand="1"/>
      </w:tblPr>
      <w:tblGrid>
        <w:gridCol w:w="3539"/>
        <w:gridCol w:w="6940"/>
      </w:tblGrid>
      <w:tr w:rsidR="00E40F7B" w:rsidRPr="001C27E7" w14:paraId="30C93387" w14:textId="77777777" w:rsidTr="00E40F7B">
        <w:tc>
          <w:tcPr>
            <w:tcW w:w="3539" w:type="dxa"/>
          </w:tcPr>
          <w:p w14:paraId="7F103172"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un singur lot</w:t>
            </w:r>
          </w:p>
        </w:tc>
        <w:tc>
          <w:tcPr>
            <w:tcW w:w="6940" w:type="dxa"/>
            <w:shd w:val="clear" w:color="auto" w:fill="auto"/>
          </w:tcPr>
          <w:p w14:paraId="2B45D355"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Pentru toate loturile</w:t>
            </w:r>
          </w:p>
        </w:tc>
      </w:tr>
      <w:tr w:rsidR="00E40F7B" w:rsidRPr="001C27E7" w14:paraId="4070949E" w14:textId="77777777" w:rsidTr="00E40F7B">
        <w:tc>
          <w:tcPr>
            <w:tcW w:w="3539" w:type="dxa"/>
            <w:shd w:val="clear" w:color="auto" w:fill="FFFF00"/>
          </w:tcPr>
          <w:p w14:paraId="31CA9F1B" w14:textId="77777777" w:rsidR="00E40F7B" w:rsidRPr="001C27E7" w:rsidRDefault="00E40F7B" w:rsidP="00EB1364">
            <w:pPr>
              <w:pStyle w:val="a"/>
              <w:tabs>
                <w:tab w:val="right" w:pos="426"/>
              </w:tabs>
              <w:ind w:left="0"/>
              <w:rPr>
                <w:rFonts w:ascii="Arial Narrow" w:hAnsi="Arial Narrow"/>
                <w:b/>
                <w:sz w:val="20"/>
                <w:szCs w:val="20"/>
                <w:lang w:val="ro-MD"/>
              </w:rPr>
            </w:pPr>
            <w:r w:rsidRPr="001C27E7">
              <w:rPr>
                <w:rFonts w:ascii="Arial Narrow" w:hAnsi="Arial Narrow"/>
                <w:b/>
                <w:sz w:val="20"/>
                <w:szCs w:val="20"/>
                <w:lang w:val="ro-MD"/>
              </w:rPr>
              <w:t>Pentru mai multe loturi</w:t>
            </w:r>
          </w:p>
        </w:tc>
        <w:tc>
          <w:tcPr>
            <w:tcW w:w="6940" w:type="dxa"/>
          </w:tcPr>
          <w:p w14:paraId="45469936" w14:textId="77777777" w:rsidR="00E40F7B" w:rsidRPr="001C27E7" w:rsidRDefault="00E40F7B" w:rsidP="00EB1364">
            <w:pPr>
              <w:pStyle w:val="a"/>
              <w:tabs>
                <w:tab w:val="right" w:pos="426"/>
              </w:tabs>
              <w:ind w:left="0"/>
              <w:rPr>
                <w:rFonts w:ascii="Arial Narrow" w:hAnsi="Arial Narrow"/>
                <w:sz w:val="20"/>
                <w:szCs w:val="20"/>
                <w:lang w:val="ro-MD"/>
              </w:rPr>
            </w:pPr>
            <w:r w:rsidRPr="001C27E7">
              <w:rPr>
                <w:rFonts w:ascii="Arial Narrow" w:hAnsi="Arial Narrow"/>
                <w:sz w:val="20"/>
                <w:szCs w:val="20"/>
                <w:lang w:val="ro-MD"/>
              </w:rPr>
              <w:t>Alte limitări privind numărul de loturi care pot fi atribuite aceluiași ofertant_____.</w:t>
            </w:r>
          </w:p>
        </w:tc>
      </w:tr>
    </w:tbl>
    <w:p w14:paraId="05B9AD14"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Admiterea sau interzicerea ofertelor alternative: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admite_</w:t>
      </w:r>
    </w:p>
    <w:p w14:paraId="682A27F5" w14:textId="0FC6B18F" w:rsidR="00E40F7B" w:rsidRPr="001C27E7" w:rsidRDefault="00E40F7B" w:rsidP="00E40F7B">
      <w:pPr>
        <w:numPr>
          <w:ilvl w:val="0"/>
          <w:numId w:val="10"/>
        </w:numPr>
        <w:tabs>
          <w:tab w:val="left" w:pos="0"/>
          <w:tab w:val="right" w:pos="426"/>
          <w:tab w:val="left" w:pos="567"/>
        </w:tabs>
        <w:ind w:left="0" w:firstLine="0"/>
        <w:jc w:val="both"/>
        <w:rPr>
          <w:rFonts w:ascii="Arial Narrow" w:hAnsi="Arial Narrow"/>
          <w:b/>
          <w:sz w:val="20"/>
          <w:szCs w:val="20"/>
          <w:lang w:val="ro-MD"/>
        </w:rPr>
      </w:pPr>
      <w:r w:rsidRPr="001C27E7">
        <w:rPr>
          <w:rFonts w:ascii="Arial Narrow" w:hAnsi="Arial Narrow"/>
          <w:sz w:val="20"/>
          <w:szCs w:val="20"/>
          <w:lang w:val="ro-MD"/>
        </w:rPr>
        <w:t>Termenii și condițiile de livrare/prestare solicitați: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00066283" w:rsidRPr="00066283">
        <w:rPr>
          <w:rFonts w:ascii="Arial Narrow" w:hAnsi="Arial Narrow"/>
          <w:b/>
          <w:sz w:val="20"/>
          <w:szCs w:val="20"/>
          <w:shd w:val="clear" w:color="auto" w:fill="FFFF00"/>
          <w:lang w:val="ro-MD"/>
        </w:rPr>
        <w:t>Lot 1-2: pe parcursul anului 2026, la stațiile PECO, doar cu cardul la stația PECO;</w:t>
      </w:r>
      <w:r w:rsidR="00066283" w:rsidRPr="00066283">
        <w:rPr>
          <w:rFonts w:ascii="Arial Narrow" w:hAnsi="Arial Narrow"/>
          <w:b/>
          <w:iCs/>
          <w:sz w:val="20"/>
          <w:szCs w:val="20"/>
          <w:shd w:val="clear" w:color="auto" w:fill="FFFF00"/>
        </w:rPr>
        <w:t xml:space="preserve"> Lot 3: </w:t>
      </w:r>
      <w:r w:rsidR="00066283" w:rsidRPr="00066283">
        <w:rPr>
          <w:rFonts w:ascii="Arial Narrow" w:hAnsi="Arial Narrow"/>
          <w:b/>
          <w:iCs/>
          <w:sz w:val="20"/>
          <w:szCs w:val="20"/>
          <w:shd w:val="clear" w:color="auto" w:fill="FFFF00"/>
          <w:lang w:val="en-US"/>
        </w:rPr>
        <w:t>*Notă: În cazuri de situații excepționale în RM și a lipsei energiei electrice, furnizorul trebuie să asigure livrarea cu autocisterna la sediul IMSP Institutul de Medicină Urgentă, în decurs de 24 ore de la solicitare, cantitatea de motorină solicitată</w:t>
      </w:r>
      <w:r w:rsidRPr="001C27E7">
        <w:rPr>
          <w:rFonts w:ascii="Arial Narrow" w:hAnsi="Arial Narrow"/>
          <w:b/>
          <w:sz w:val="20"/>
          <w:szCs w:val="20"/>
          <w:shd w:val="clear" w:color="auto" w:fill="FFFF00"/>
          <w:lang w:val="ro-MD"/>
        </w:rPr>
        <w:t>_</w:t>
      </w:r>
    </w:p>
    <w:p w14:paraId="592A16DD"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_31.12.2026_</w:t>
      </w:r>
    </w:p>
    <w:p w14:paraId="4C84B3C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Contract de achiziție rezervat atelierelor protejate sau că acesta poate fi executat numai în cadrul unor programe de angajare protejată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3CC35FD" w14:textId="77777777" w:rsidR="00E40F7B" w:rsidRPr="001C27E7" w:rsidRDefault="00E40F7B" w:rsidP="00E40F7B">
      <w:pPr>
        <w:numPr>
          <w:ilvl w:val="0"/>
          <w:numId w:val="10"/>
        </w:numPr>
        <w:tabs>
          <w:tab w:val="right" w:pos="567"/>
        </w:tabs>
        <w:ind w:left="0" w:firstLine="0"/>
        <w:jc w:val="both"/>
        <w:rPr>
          <w:rFonts w:ascii="Arial Narrow" w:hAnsi="Arial Narrow"/>
          <w:b/>
          <w:sz w:val="20"/>
          <w:szCs w:val="20"/>
          <w:lang w:val="ro-MD"/>
        </w:rPr>
      </w:pPr>
      <w:r w:rsidRPr="001C27E7">
        <w:rPr>
          <w:rFonts w:ascii="Arial Narrow" w:hAnsi="Arial Narrow"/>
          <w:sz w:val="20"/>
          <w:szCs w:val="20"/>
          <w:lang w:val="ro-MD"/>
        </w:rPr>
        <w:t>Prestarea serviciului este rezervată unei anumite profesii în temeiul unor acte cu putere de lege sau al unor acte administrative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B097934" w14:textId="77777777" w:rsidR="00E40F7B" w:rsidRPr="001C27E7" w:rsidRDefault="00E40F7B" w:rsidP="00E40F7B">
      <w:pPr>
        <w:numPr>
          <w:ilvl w:val="0"/>
          <w:numId w:val="10"/>
        </w:numPr>
        <w:tabs>
          <w:tab w:val="left" w:pos="426"/>
        </w:tabs>
        <w:ind w:left="0" w:firstLine="0"/>
        <w:jc w:val="both"/>
        <w:rPr>
          <w:rFonts w:ascii="Arial Narrow" w:hAnsi="Arial Narrow"/>
          <w:sz w:val="20"/>
          <w:szCs w:val="20"/>
          <w:lang w:val="ro-MD"/>
        </w:rPr>
      </w:pPr>
      <w:r w:rsidRPr="001C27E7">
        <w:rPr>
          <w:rFonts w:ascii="Arial Narrow" w:hAnsi="Arial Narrow"/>
          <w:sz w:val="20"/>
          <w:szCs w:val="20"/>
          <w:lang w:val="ro-MD"/>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5" w:type="dxa"/>
        <w:tblLook w:val="04A0" w:firstRow="1" w:lastRow="0" w:firstColumn="1" w:lastColumn="0" w:noHBand="0" w:noVBand="1"/>
      </w:tblPr>
      <w:tblGrid>
        <w:gridCol w:w="434"/>
        <w:gridCol w:w="4381"/>
        <w:gridCol w:w="4549"/>
        <w:gridCol w:w="1121"/>
      </w:tblGrid>
      <w:tr w:rsidR="00E40F7B" w:rsidRPr="001C27E7" w14:paraId="66FDC851" w14:textId="77777777" w:rsidTr="001C27E7">
        <w:tc>
          <w:tcPr>
            <w:tcW w:w="434" w:type="dxa"/>
            <w:shd w:val="clear" w:color="auto" w:fill="F2F2F2" w:themeFill="background1" w:themeFillShade="F2"/>
            <w:vAlign w:val="center"/>
          </w:tcPr>
          <w:p w14:paraId="457B9A54"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Nr.</w:t>
            </w:r>
          </w:p>
        </w:tc>
        <w:tc>
          <w:tcPr>
            <w:tcW w:w="4381" w:type="dxa"/>
            <w:shd w:val="clear" w:color="auto" w:fill="F2F2F2" w:themeFill="background1" w:themeFillShade="F2"/>
            <w:vAlign w:val="center"/>
          </w:tcPr>
          <w:p w14:paraId="31DC6B9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Descrierea criteriului/cerinței</w:t>
            </w:r>
          </w:p>
        </w:tc>
        <w:tc>
          <w:tcPr>
            <w:tcW w:w="4549" w:type="dxa"/>
            <w:shd w:val="clear" w:color="auto" w:fill="F2F2F2" w:themeFill="background1" w:themeFillShade="F2"/>
            <w:vAlign w:val="center"/>
          </w:tcPr>
          <w:p w14:paraId="70179ED2"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Mod de demonstrare a îndeplinirii criteriului/cerinței:</w:t>
            </w:r>
          </w:p>
        </w:tc>
        <w:tc>
          <w:tcPr>
            <w:tcW w:w="1121" w:type="dxa"/>
            <w:shd w:val="clear" w:color="auto" w:fill="F2F2F2" w:themeFill="background1" w:themeFillShade="F2"/>
            <w:vAlign w:val="center"/>
          </w:tcPr>
          <w:p w14:paraId="5534D5E0" w14:textId="77777777" w:rsidR="00E40F7B" w:rsidRPr="001C27E7" w:rsidRDefault="00E40F7B" w:rsidP="00EB1364">
            <w:pPr>
              <w:tabs>
                <w:tab w:val="left" w:pos="612"/>
              </w:tabs>
              <w:jc w:val="center"/>
              <w:rPr>
                <w:rFonts w:ascii="Arial Narrow" w:hAnsi="Arial Narrow"/>
                <w:b/>
                <w:iCs/>
                <w:sz w:val="16"/>
                <w:szCs w:val="16"/>
                <w:lang w:val="ro-MD"/>
              </w:rPr>
            </w:pPr>
            <w:r w:rsidRPr="001C27E7">
              <w:rPr>
                <w:rFonts w:ascii="Arial Narrow" w:hAnsi="Arial Narrow"/>
                <w:b/>
                <w:iCs/>
                <w:sz w:val="16"/>
                <w:szCs w:val="16"/>
                <w:lang w:val="ro-MD"/>
              </w:rPr>
              <w:t>Obligativitatea</w:t>
            </w:r>
          </w:p>
        </w:tc>
      </w:tr>
      <w:tr w:rsidR="00E40F7B" w:rsidRPr="001C27E7" w14:paraId="27E6D0CA" w14:textId="77777777" w:rsidTr="001C27E7">
        <w:trPr>
          <w:trHeight w:val="265"/>
        </w:trPr>
        <w:tc>
          <w:tcPr>
            <w:tcW w:w="434" w:type="dxa"/>
            <w:shd w:val="clear" w:color="auto" w:fill="auto"/>
            <w:vAlign w:val="center"/>
          </w:tcPr>
          <w:p w14:paraId="30FAB261"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1</w:t>
            </w:r>
          </w:p>
        </w:tc>
        <w:tc>
          <w:tcPr>
            <w:tcW w:w="4381" w:type="dxa"/>
            <w:shd w:val="clear" w:color="auto" w:fill="auto"/>
            <w:vAlign w:val="center"/>
          </w:tcPr>
          <w:p w14:paraId="1C99FCBF"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rPr>
              <w:t>Cerere de participare (anexa 7)</w:t>
            </w:r>
          </w:p>
        </w:tc>
        <w:tc>
          <w:tcPr>
            <w:tcW w:w="4549" w:type="dxa"/>
            <w:shd w:val="clear" w:color="auto" w:fill="auto"/>
            <w:vAlign w:val="center"/>
          </w:tcPr>
          <w:p w14:paraId="5A81E6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466696A"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ECE2E14" w14:textId="77777777" w:rsidTr="001C27E7">
        <w:trPr>
          <w:trHeight w:val="265"/>
        </w:trPr>
        <w:tc>
          <w:tcPr>
            <w:tcW w:w="434" w:type="dxa"/>
            <w:shd w:val="clear" w:color="auto" w:fill="auto"/>
            <w:vAlign w:val="center"/>
          </w:tcPr>
          <w:p w14:paraId="5CE4A195"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2</w:t>
            </w:r>
          </w:p>
        </w:tc>
        <w:tc>
          <w:tcPr>
            <w:tcW w:w="4381" w:type="dxa"/>
            <w:shd w:val="clear" w:color="auto" w:fill="auto"/>
            <w:vAlign w:val="center"/>
          </w:tcPr>
          <w:p w14:paraId="4A17C6EA" w14:textId="77777777" w:rsidR="00E40F7B" w:rsidRPr="001C27E7" w:rsidRDefault="00E40F7B" w:rsidP="00EB1364">
            <w:pPr>
              <w:tabs>
                <w:tab w:val="left" w:pos="612"/>
              </w:tabs>
              <w:rPr>
                <w:rFonts w:ascii="Arial Narrow" w:hAnsi="Arial Narrow"/>
                <w:iCs/>
                <w:sz w:val="16"/>
                <w:szCs w:val="16"/>
              </w:rPr>
            </w:pPr>
            <w:r w:rsidRPr="001C27E7">
              <w:rPr>
                <w:rFonts w:ascii="Arial Narrow" w:hAnsi="Arial Narrow"/>
                <w:iCs/>
                <w:sz w:val="16"/>
                <w:szCs w:val="16"/>
                <w:lang w:val="ro-MD"/>
              </w:rPr>
              <w:t>Declaraţie privind valabilitatea ofertei (anexa 8)</w:t>
            </w:r>
          </w:p>
        </w:tc>
        <w:tc>
          <w:tcPr>
            <w:tcW w:w="4549" w:type="dxa"/>
            <w:shd w:val="clear" w:color="auto" w:fill="auto"/>
            <w:vAlign w:val="center"/>
          </w:tcPr>
          <w:p w14:paraId="0D36ED8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0F432AD0"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6C16B71" w14:textId="77777777" w:rsidTr="001C27E7">
        <w:tc>
          <w:tcPr>
            <w:tcW w:w="434" w:type="dxa"/>
            <w:shd w:val="clear" w:color="auto" w:fill="auto"/>
            <w:vAlign w:val="center"/>
          </w:tcPr>
          <w:p w14:paraId="66CA77CD" w14:textId="77777777" w:rsidR="00E40F7B" w:rsidRPr="001C27E7" w:rsidRDefault="00E40F7B" w:rsidP="00EB1364">
            <w:pPr>
              <w:tabs>
                <w:tab w:val="left" w:pos="612"/>
              </w:tabs>
              <w:jc w:val="center"/>
              <w:rPr>
                <w:rFonts w:ascii="Arial Narrow" w:hAnsi="Arial Narrow"/>
                <w:iCs/>
                <w:sz w:val="16"/>
                <w:szCs w:val="16"/>
              </w:rPr>
            </w:pPr>
            <w:r w:rsidRPr="001C27E7">
              <w:rPr>
                <w:rFonts w:ascii="Arial Narrow" w:hAnsi="Arial Narrow"/>
                <w:iCs/>
                <w:sz w:val="16"/>
                <w:szCs w:val="16"/>
              </w:rPr>
              <w:t>3</w:t>
            </w:r>
          </w:p>
        </w:tc>
        <w:tc>
          <w:tcPr>
            <w:tcW w:w="4381" w:type="dxa"/>
            <w:shd w:val="clear" w:color="auto" w:fill="auto"/>
            <w:vAlign w:val="center"/>
          </w:tcPr>
          <w:p w14:paraId="0062D8B4"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Specificaţii tehnice (anexa 22)</w:t>
            </w:r>
          </w:p>
        </w:tc>
        <w:tc>
          <w:tcPr>
            <w:tcW w:w="4549" w:type="dxa"/>
            <w:shd w:val="clear" w:color="auto" w:fill="auto"/>
            <w:vAlign w:val="center"/>
          </w:tcPr>
          <w:p w14:paraId="6B203413"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D7AB011" w14:textId="77777777" w:rsidR="00E40F7B" w:rsidRPr="001C27E7" w:rsidRDefault="00E40F7B" w:rsidP="00EB1364">
            <w:pPr>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14C0AFFE" w14:textId="77777777" w:rsidTr="001C27E7">
        <w:tc>
          <w:tcPr>
            <w:tcW w:w="434" w:type="dxa"/>
            <w:shd w:val="clear" w:color="auto" w:fill="auto"/>
            <w:vAlign w:val="center"/>
          </w:tcPr>
          <w:p w14:paraId="7543C423"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4</w:t>
            </w:r>
          </w:p>
        </w:tc>
        <w:tc>
          <w:tcPr>
            <w:tcW w:w="4381" w:type="dxa"/>
            <w:shd w:val="clear" w:color="auto" w:fill="auto"/>
            <w:vAlign w:val="center"/>
          </w:tcPr>
          <w:p w14:paraId="43C856B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Specificații de preț (anexa 23)</w:t>
            </w:r>
          </w:p>
        </w:tc>
        <w:tc>
          <w:tcPr>
            <w:tcW w:w="4549" w:type="dxa"/>
            <w:shd w:val="clear" w:color="auto" w:fill="auto"/>
            <w:vAlign w:val="center"/>
          </w:tcPr>
          <w:p w14:paraId="77B4A3BE"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7FA9F5D"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2C2F00F9" w14:textId="77777777" w:rsidTr="001C27E7">
        <w:tc>
          <w:tcPr>
            <w:tcW w:w="434" w:type="dxa"/>
            <w:shd w:val="clear" w:color="auto" w:fill="auto"/>
            <w:vAlign w:val="center"/>
          </w:tcPr>
          <w:p w14:paraId="3F2C6AC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5</w:t>
            </w:r>
          </w:p>
        </w:tc>
        <w:tc>
          <w:tcPr>
            <w:tcW w:w="4381" w:type="dxa"/>
            <w:shd w:val="clear" w:color="auto" w:fill="auto"/>
            <w:vAlign w:val="center"/>
          </w:tcPr>
          <w:p w14:paraId="260852E5"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Extras din registrul de stat al pers.juridice</w:t>
            </w:r>
          </w:p>
        </w:tc>
        <w:tc>
          <w:tcPr>
            <w:tcW w:w="4549" w:type="dxa"/>
            <w:shd w:val="clear" w:color="auto" w:fill="auto"/>
            <w:vAlign w:val="center"/>
          </w:tcPr>
          <w:p w14:paraId="2860DA6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26A8937E"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4AC4F35C" w14:textId="77777777" w:rsidTr="001C27E7">
        <w:tc>
          <w:tcPr>
            <w:tcW w:w="434" w:type="dxa"/>
            <w:shd w:val="clear" w:color="auto" w:fill="auto"/>
            <w:vAlign w:val="center"/>
          </w:tcPr>
          <w:p w14:paraId="22450CC7"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6</w:t>
            </w:r>
          </w:p>
        </w:tc>
        <w:tc>
          <w:tcPr>
            <w:tcW w:w="4381" w:type="dxa"/>
            <w:shd w:val="clear" w:color="auto" w:fill="auto"/>
            <w:vAlign w:val="center"/>
          </w:tcPr>
          <w:p w14:paraId="4E07EA3C"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en-US"/>
              </w:rPr>
              <w:t>Certificat de atribuire a contului bancar</w:t>
            </w:r>
          </w:p>
        </w:tc>
        <w:tc>
          <w:tcPr>
            <w:tcW w:w="4549" w:type="dxa"/>
            <w:shd w:val="clear" w:color="auto" w:fill="auto"/>
            <w:vAlign w:val="center"/>
          </w:tcPr>
          <w:p w14:paraId="20B1E5A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C2FF31"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2B434B0" w14:textId="77777777" w:rsidTr="001C27E7">
        <w:tc>
          <w:tcPr>
            <w:tcW w:w="434" w:type="dxa"/>
            <w:shd w:val="clear" w:color="auto" w:fill="auto"/>
            <w:vAlign w:val="center"/>
          </w:tcPr>
          <w:p w14:paraId="00B8F43B"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7</w:t>
            </w:r>
          </w:p>
        </w:tc>
        <w:tc>
          <w:tcPr>
            <w:tcW w:w="4381" w:type="dxa"/>
            <w:shd w:val="clear" w:color="auto" w:fill="auto"/>
            <w:vAlign w:val="center"/>
          </w:tcPr>
          <w:p w14:paraId="527E2CCF"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Notificare privind inițierea activității de comerț / Licența de activitate / Autorizare de funcționare</w:t>
            </w:r>
          </w:p>
        </w:tc>
        <w:tc>
          <w:tcPr>
            <w:tcW w:w="4549" w:type="dxa"/>
            <w:shd w:val="clear" w:color="auto" w:fill="auto"/>
            <w:vAlign w:val="center"/>
          </w:tcPr>
          <w:p w14:paraId="4D89F5F0"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40ACDD57"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323F51FF" w14:textId="77777777" w:rsidTr="001C27E7">
        <w:tc>
          <w:tcPr>
            <w:tcW w:w="434" w:type="dxa"/>
            <w:shd w:val="clear" w:color="auto" w:fill="auto"/>
            <w:vAlign w:val="center"/>
          </w:tcPr>
          <w:p w14:paraId="165614DD"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8</w:t>
            </w:r>
          </w:p>
        </w:tc>
        <w:tc>
          <w:tcPr>
            <w:tcW w:w="4381" w:type="dxa"/>
            <w:shd w:val="clear" w:color="auto" w:fill="auto"/>
            <w:vAlign w:val="center"/>
          </w:tcPr>
          <w:p w14:paraId="7F6B1C5A" w14:textId="77777777" w:rsidR="00E40F7B" w:rsidRPr="001C27E7" w:rsidRDefault="00E40F7B" w:rsidP="00EB1364">
            <w:pPr>
              <w:tabs>
                <w:tab w:val="left" w:pos="612"/>
              </w:tabs>
              <w:rPr>
                <w:rFonts w:ascii="Arial Narrow" w:hAnsi="Arial Narrow"/>
                <w:iCs/>
                <w:sz w:val="16"/>
                <w:szCs w:val="16"/>
                <w:lang w:val="en-US"/>
              </w:rPr>
            </w:pPr>
            <w:r w:rsidRPr="001C27E7">
              <w:rPr>
                <w:rFonts w:ascii="Arial Narrow" w:hAnsi="Arial Narrow"/>
                <w:iCs/>
                <w:sz w:val="16"/>
                <w:szCs w:val="16"/>
                <w:lang w:val="en-US"/>
              </w:rPr>
              <w:t>Certificat de conformitate sau Raport de inspecție eliberat de CT SIC, incl. anexele corespunzătoare</w:t>
            </w:r>
          </w:p>
        </w:tc>
        <w:tc>
          <w:tcPr>
            <w:tcW w:w="4549" w:type="dxa"/>
            <w:shd w:val="clear" w:color="auto" w:fill="auto"/>
            <w:vAlign w:val="center"/>
          </w:tcPr>
          <w:p w14:paraId="4B2BA02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63AB0081"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6EA37A94" w14:textId="77777777" w:rsidTr="001C27E7">
        <w:tc>
          <w:tcPr>
            <w:tcW w:w="434" w:type="dxa"/>
            <w:shd w:val="clear" w:color="auto" w:fill="auto"/>
            <w:vAlign w:val="center"/>
          </w:tcPr>
          <w:p w14:paraId="42396426"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9</w:t>
            </w:r>
          </w:p>
        </w:tc>
        <w:tc>
          <w:tcPr>
            <w:tcW w:w="4381" w:type="dxa"/>
            <w:shd w:val="clear" w:color="auto" w:fill="auto"/>
            <w:vAlign w:val="center"/>
          </w:tcPr>
          <w:p w14:paraId="2EC3EEB5" w14:textId="407172DC" w:rsidR="00E40F7B" w:rsidRPr="001C27E7" w:rsidRDefault="00E40F7B" w:rsidP="0025270F">
            <w:pPr>
              <w:tabs>
                <w:tab w:val="left" w:pos="612"/>
              </w:tabs>
              <w:rPr>
                <w:rFonts w:ascii="Arial Narrow" w:hAnsi="Arial Narrow"/>
                <w:iCs/>
                <w:sz w:val="16"/>
                <w:szCs w:val="16"/>
                <w:lang w:val="en-US"/>
              </w:rPr>
            </w:pPr>
            <w:r w:rsidRPr="001C27E7">
              <w:rPr>
                <w:rFonts w:ascii="Arial Narrow" w:hAnsi="Arial Narrow"/>
                <w:iCs/>
                <w:sz w:val="16"/>
                <w:szCs w:val="16"/>
                <w:lang w:val="en-US"/>
              </w:rPr>
              <w:t xml:space="preserve">Dovada amplasării stației în limita a </w:t>
            </w:r>
            <w:r w:rsidR="0025270F" w:rsidRPr="0025270F">
              <w:rPr>
                <w:rFonts w:ascii="Arial Narrow" w:hAnsi="Arial Narrow"/>
                <w:b/>
                <w:iCs/>
                <w:sz w:val="16"/>
                <w:szCs w:val="16"/>
                <w:lang w:val="en-US"/>
              </w:rPr>
              <w:t>6</w:t>
            </w:r>
            <w:r w:rsidRPr="0025270F">
              <w:rPr>
                <w:rFonts w:ascii="Arial Narrow" w:hAnsi="Arial Narrow"/>
                <w:b/>
                <w:iCs/>
                <w:sz w:val="16"/>
                <w:szCs w:val="16"/>
                <w:lang w:val="en-US"/>
              </w:rPr>
              <w:t xml:space="preserve"> km</w:t>
            </w:r>
            <w:r w:rsidRPr="001C27E7">
              <w:rPr>
                <w:rFonts w:ascii="Arial Narrow" w:hAnsi="Arial Narrow"/>
                <w:iCs/>
                <w:sz w:val="16"/>
                <w:szCs w:val="16"/>
                <w:lang w:val="en-US"/>
              </w:rPr>
              <w:t xml:space="preserve"> de la sediul autorității contractante (Lista stațiilor PECO)</w:t>
            </w:r>
          </w:p>
        </w:tc>
        <w:tc>
          <w:tcPr>
            <w:tcW w:w="4549" w:type="dxa"/>
            <w:shd w:val="clear" w:color="auto" w:fill="auto"/>
            <w:vAlign w:val="center"/>
          </w:tcPr>
          <w:p w14:paraId="2DA9549F"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54201A72"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783B108E" w14:textId="77777777" w:rsidTr="001C27E7">
        <w:tc>
          <w:tcPr>
            <w:tcW w:w="434" w:type="dxa"/>
            <w:shd w:val="clear" w:color="auto" w:fill="auto"/>
            <w:vAlign w:val="center"/>
          </w:tcPr>
          <w:p w14:paraId="10A26094"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10</w:t>
            </w:r>
          </w:p>
        </w:tc>
        <w:tc>
          <w:tcPr>
            <w:tcW w:w="4381" w:type="dxa"/>
            <w:shd w:val="clear" w:color="auto" w:fill="auto"/>
            <w:vAlign w:val="center"/>
          </w:tcPr>
          <w:p w14:paraId="405FB4F4"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iCs/>
                <w:sz w:val="16"/>
                <w:szCs w:val="16"/>
                <w:lang w:val="en-US"/>
              </w:rPr>
              <w:t xml:space="preserve">Declarație privind livrarea la necesitate a produsului prevăzut la Lot 2 (în cazuri de situații excepționale în RM și a lipsei energiei electrice, furnizorul trebuie să asigure livrarea cu autocisterna la sediul IMSP Institutul de Medicină Urgentă, în decurs de 4 ore de la solicitare, </w:t>
            </w:r>
            <w:r w:rsidRPr="001C27E7">
              <w:rPr>
                <w:rFonts w:ascii="Arial Narrow" w:hAnsi="Arial Narrow"/>
                <w:iCs/>
                <w:sz w:val="16"/>
                <w:szCs w:val="16"/>
                <w:lang w:val="en-US"/>
              </w:rPr>
              <w:lastRenderedPageBreak/>
              <w:t>cantitatea de motorină solicitată necesară pentru alimentarea generatoarelor de capacitate înaltă)</w:t>
            </w:r>
          </w:p>
        </w:tc>
        <w:tc>
          <w:tcPr>
            <w:tcW w:w="4549" w:type="dxa"/>
            <w:shd w:val="clear" w:color="auto" w:fill="auto"/>
            <w:vAlign w:val="center"/>
          </w:tcPr>
          <w:p w14:paraId="32ADCE68"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lastRenderedPageBreak/>
              <w:t>În format electronic, confirmat prin semnătura electronică a participantului</w:t>
            </w:r>
          </w:p>
        </w:tc>
        <w:tc>
          <w:tcPr>
            <w:tcW w:w="1121" w:type="dxa"/>
            <w:shd w:val="clear" w:color="auto" w:fill="auto"/>
            <w:vAlign w:val="center"/>
          </w:tcPr>
          <w:p w14:paraId="50D4367C" w14:textId="77777777" w:rsidR="00E40F7B" w:rsidRPr="001C27E7" w:rsidRDefault="00E40F7B" w:rsidP="00EB1364">
            <w:pPr>
              <w:ind w:left="-108" w:right="-108"/>
              <w:jc w:val="center"/>
              <w:rPr>
                <w:rFonts w:ascii="Arial Narrow" w:hAnsi="Arial Narrow"/>
                <w:sz w:val="16"/>
                <w:szCs w:val="16"/>
                <w:lang w:val="en-US"/>
              </w:rPr>
            </w:pPr>
            <w:r w:rsidRPr="001C27E7">
              <w:rPr>
                <w:rFonts w:ascii="Arial Narrow" w:hAnsi="Arial Narrow"/>
                <w:iCs/>
                <w:sz w:val="16"/>
                <w:szCs w:val="16"/>
                <w:lang w:val="ro-MD"/>
              </w:rPr>
              <w:t>obligatoriu</w:t>
            </w:r>
          </w:p>
        </w:tc>
      </w:tr>
      <w:tr w:rsidR="00E40F7B" w:rsidRPr="001C27E7" w14:paraId="4DAC7584" w14:textId="77777777" w:rsidTr="001C27E7">
        <w:tc>
          <w:tcPr>
            <w:tcW w:w="434" w:type="dxa"/>
            <w:shd w:val="clear" w:color="auto" w:fill="auto"/>
            <w:vAlign w:val="center"/>
          </w:tcPr>
          <w:p w14:paraId="0CF70BCE"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lastRenderedPageBreak/>
              <w:t>11</w:t>
            </w:r>
          </w:p>
        </w:tc>
        <w:tc>
          <w:tcPr>
            <w:tcW w:w="4381" w:type="dxa"/>
            <w:shd w:val="clear" w:color="auto" w:fill="auto"/>
            <w:vAlign w:val="center"/>
          </w:tcPr>
          <w:p w14:paraId="7C8C86D1"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DUAE</w:t>
            </w:r>
          </w:p>
        </w:tc>
        <w:tc>
          <w:tcPr>
            <w:tcW w:w="4549" w:type="dxa"/>
            <w:shd w:val="clear" w:color="auto" w:fill="auto"/>
            <w:vAlign w:val="center"/>
          </w:tcPr>
          <w:p w14:paraId="361D0DD7"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tc>
        <w:tc>
          <w:tcPr>
            <w:tcW w:w="1121" w:type="dxa"/>
            <w:shd w:val="clear" w:color="auto" w:fill="auto"/>
            <w:vAlign w:val="center"/>
          </w:tcPr>
          <w:p w14:paraId="13A8CC25" w14:textId="77777777" w:rsidR="00E40F7B" w:rsidRPr="001C27E7" w:rsidRDefault="00E40F7B" w:rsidP="00EB1364">
            <w:pPr>
              <w:ind w:left="-108" w:right="-108"/>
              <w:jc w:val="center"/>
              <w:rPr>
                <w:rFonts w:ascii="Arial Narrow" w:hAnsi="Arial Narrow"/>
                <w:sz w:val="16"/>
                <w:szCs w:val="16"/>
              </w:rPr>
            </w:pPr>
            <w:r w:rsidRPr="001C27E7">
              <w:rPr>
                <w:rFonts w:ascii="Arial Narrow" w:hAnsi="Arial Narrow"/>
                <w:iCs/>
                <w:sz w:val="16"/>
                <w:szCs w:val="16"/>
                <w:lang w:val="ro-MD"/>
              </w:rPr>
              <w:t>obligatoriu</w:t>
            </w:r>
          </w:p>
        </w:tc>
      </w:tr>
      <w:tr w:rsidR="00E40F7B" w:rsidRPr="001C27E7" w14:paraId="1861D342" w14:textId="77777777" w:rsidTr="001C27E7">
        <w:tc>
          <w:tcPr>
            <w:tcW w:w="434" w:type="dxa"/>
            <w:shd w:val="clear" w:color="auto" w:fill="auto"/>
            <w:vAlign w:val="center"/>
          </w:tcPr>
          <w:p w14:paraId="6C252D21"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12</w:t>
            </w:r>
          </w:p>
        </w:tc>
        <w:tc>
          <w:tcPr>
            <w:tcW w:w="4381" w:type="dxa"/>
            <w:shd w:val="clear" w:color="auto" w:fill="auto"/>
            <w:vAlign w:val="center"/>
          </w:tcPr>
          <w:p w14:paraId="69414592"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iCs/>
                <w:sz w:val="16"/>
                <w:szCs w:val="16"/>
                <w:lang w:val="ro-MD"/>
              </w:rPr>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549" w:type="dxa"/>
            <w:shd w:val="clear" w:color="auto" w:fill="auto"/>
            <w:vAlign w:val="center"/>
          </w:tcPr>
          <w:p w14:paraId="0816D22D"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În format electronic, confirmat prin semnătura electronică a participantului</w:t>
            </w:r>
          </w:p>
          <w:p w14:paraId="6E89BD8B" w14:textId="77777777" w:rsidR="00E40F7B" w:rsidRPr="001C27E7" w:rsidRDefault="00E40F7B" w:rsidP="00EB1364">
            <w:pPr>
              <w:tabs>
                <w:tab w:val="left" w:pos="612"/>
              </w:tabs>
              <w:rPr>
                <w:rFonts w:ascii="Arial Narrow" w:hAnsi="Arial Narrow"/>
                <w:iCs/>
                <w:sz w:val="16"/>
                <w:szCs w:val="16"/>
                <w:lang w:val="ro-MD"/>
              </w:rPr>
            </w:pPr>
          </w:p>
          <w:p w14:paraId="35397C5A" w14:textId="77777777" w:rsidR="00E40F7B" w:rsidRPr="001C27E7" w:rsidRDefault="00E40F7B" w:rsidP="00EB1364">
            <w:pPr>
              <w:tabs>
                <w:tab w:val="left" w:pos="612"/>
              </w:tabs>
              <w:rPr>
                <w:rFonts w:ascii="Arial Narrow" w:hAnsi="Arial Narrow"/>
                <w:iCs/>
                <w:sz w:val="16"/>
                <w:szCs w:val="16"/>
                <w:lang w:val="ro-MD"/>
              </w:rPr>
            </w:pPr>
            <w:r w:rsidRPr="001C27E7">
              <w:rPr>
                <w:rFonts w:ascii="Arial Narrow" w:hAnsi="Arial Narrow"/>
                <w:iCs/>
                <w:sz w:val="16"/>
                <w:szCs w:val="16"/>
                <w:lang w:val="ro-MD"/>
              </w:rPr>
              <w:t>(Conform Ordinului MF nr.145/2020)</w:t>
            </w:r>
          </w:p>
        </w:tc>
        <w:tc>
          <w:tcPr>
            <w:tcW w:w="1121" w:type="dxa"/>
            <w:shd w:val="clear" w:color="auto" w:fill="auto"/>
            <w:vAlign w:val="center"/>
          </w:tcPr>
          <w:p w14:paraId="79645019"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27873E98" w14:textId="77777777" w:rsidTr="001C27E7">
        <w:tc>
          <w:tcPr>
            <w:tcW w:w="434" w:type="dxa"/>
            <w:shd w:val="clear" w:color="auto" w:fill="auto"/>
            <w:vAlign w:val="center"/>
          </w:tcPr>
          <w:p w14:paraId="7BF24E55"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13</w:t>
            </w:r>
          </w:p>
        </w:tc>
        <w:tc>
          <w:tcPr>
            <w:tcW w:w="8930" w:type="dxa"/>
            <w:gridSpan w:val="2"/>
            <w:shd w:val="clear" w:color="auto" w:fill="auto"/>
            <w:vAlign w:val="center"/>
          </w:tcPr>
          <w:p w14:paraId="19B41E66" w14:textId="77777777" w:rsidR="00E40F7B" w:rsidRPr="001C27E7" w:rsidRDefault="00E40F7B" w:rsidP="00EB1364">
            <w:pPr>
              <w:tabs>
                <w:tab w:val="left" w:pos="612"/>
              </w:tabs>
              <w:jc w:val="both"/>
              <w:rPr>
                <w:rFonts w:ascii="Arial Narrow" w:hAnsi="Arial Narrow"/>
                <w:iCs/>
                <w:sz w:val="16"/>
                <w:szCs w:val="16"/>
                <w:lang w:val="ro-MD"/>
              </w:rPr>
            </w:pPr>
            <w:r w:rsidRPr="001C27E7">
              <w:rPr>
                <w:rFonts w:ascii="Arial Narrow" w:hAnsi="Arial Narrow"/>
                <w:b/>
                <w:iCs/>
                <w:sz w:val="16"/>
                <w:szCs w:val="16"/>
                <w:lang w:val="ro-MD"/>
              </w:rPr>
              <w:t>Note 1:</w:t>
            </w:r>
            <w:r w:rsidRPr="001C27E7">
              <w:rPr>
                <w:rFonts w:ascii="Arial Narrow" w:hAnsi="Arial Narrow"/>
                <w:iCs/>
                <w:sz w:val="16"/>
                <w:szCs w:val="16"/>
                <w:lang w:val="ro-MD"/>
              </w:rPr>
              <w:t xml:space="preserve"> În cazul în care documentele ofertelor nu vor avea aplicată semnătura electronică, acestea vor fi respinse, conform legislației în vigoare. Oferta și documentele suplimentare de calificare și selecție vor fi semnate electronic. În cazul aplicării semnăturii altei persoane decât administratorul se va depune/încărca procura sau alt act prin care împuternicește persoana pentru a aplica semnătura electronică pe ofertă.</w:t>
            </w:r>
          </w:p>
        </w:tc>
        <w:tc>
          <w:tcPr>
            <w:tcW w:w="1121" w:type="dxa"/>
            <w:shd w:val="clear" w:color="auto" w:fill="auto"/>
            <w:vAlign w:val="center"/>
          </w:tcPr>
          <w:p w14:paraId="2DFEEAEC" w14:textId="77777777" w:rsidR="00E40F7B" w:rsidRPr="001C27E7" w:rsidRDefault="00E40F7B" w:rsidP="00EB1364">
            <w:pPr>
              <w:tabs>
                <w:tab w:val="left" w:pos="612"/>
              </w:tabs>
              <w:ind w:left="-108" w:right="-108"/>
              <w:jc w:val="center"/>
              <w:rPr>
                <w:rFonts w:ascii="Arial Narrow" w:hAnsi="Arial Narrow"/>
                <w:iCs/>
                <w:sz w:val="16"/>
                <w:szCs w:val="16"/>
                <w:lang w:val="ro-MD"/>
              </w:rPr>
            </w:pPr>
            <w:r w:rsidRPr="001C27E7">
              <w:rPr>
                <w:rFonts w:ascii="Arial Narrow" w:hAnsi="Arial Narrow"/>
                <w:iCs/>
                <w:sz w:val="16"/>
                <w:szCs w:val="16"/>
                <w:lang w:val="ro-MD"/>
              </w:rPr>
              <w:t>obligatoriu</w:t>
            </w:r>
          </w:p>
        </w:tc>
      </w:tr>
      <w:tr w:rsidR="00E40F7B" w:rsidRPr="001C27E7" w14:paraId="75EE310E" w14:textId="77777777" w:rsidTr="001C27E7">
        <w:tc>
          <w:tcPr>
            <w:tcW w:w="434" w:type="dxa"/>
            <w:shd w:val="clear" w:color="auto" w:fill="auto"/>
            <w:vAlign w:val="center"/>
          </w:tcPr>
          <w:p w14:paraId="0A79256A" w14:textId="77777777" w:rsidR="00E40F7B" w:rsidRPr="001C27E7" w:rsidRDefault="00E40F7B" w:rsidP="00EB1364">
            <w:pPr>
              <w:tabs>
                <w:tab w:val="left" w:pos="612"/>
              </w:tabs>
              <w:jc w:val="center"/>
              <w:rPr>
                <w:rFonts w:ascii="Arial Narrow" w:hAnsi="Arial Narrow"/>
                <w:iCs/>
                <w:sz w:val="16"/>
                <w:szCs w:val="16"/>
                <w:lang w:val="ro-MD"/>
              </w:rPr>
            </w:pPr>
            <w:r w:rsidRPr="001C27E7">
              <w:rPr>
                <w:rFonts w:ascii="Arial Narrow" w:hAnsi="Arial Narrow"/>
                <w:iCs/>
                <w:sz w:val="16"/>
                <w:szCs w:val="16"/>
                <w:lang w:val="ro-MD"/>
              </w:rPr>
              <w:t>14</w:t>
            </w:r>
          </w:p>
        </w:tc>
        <w:tc>
          <w:tcPr>
            <w:tcW w:w="10051" w:type="dxa"/>
            <w:gridSpan w:val="3"/>
            <w:shd w:val="clear" w:color="auto" w:fill="auto"/>
            <w:vAlign w:val="center"/>
          </w:tcPr>
          <w:p w14:paraId="649CFEF7" w14:textId="77777777" w:rsidR="00E40F7B" w:rsidRPr="001C27E7" w:rsidRDefault="00E40F7B" w:rsidP="00EB1364">
            <w:pPr>
              <w:tabs>
                <w:tab w:val="left" w:pos="612"/>
              </w:tabs>
              <w:jc w:val="both"/>
              <w:rPr>
                <w:rFonts w:ascii="Arial Narrow" w:hAnsi="Arial Narrow"/>
                <w:iCs/>
                <w:sz w:val="16"/>
                <w:szCs w:val="16"/>
                <w:lang w:val="en-US"/>
              </w:rPr>
            </w:pPr>
            <w:r w:rsidRPr="001C27E7">
              <w:rPr>
                <w:rFonts w:ascii="Arial Narrow" w:hAnsi="Arial Narrow"/>
                <w:b/>
                <w:iCs/>
                <w:sz w:val="16"/>
                <w:szCs w:val="16"/>
                <w:lang w:val="ro-MD"/>
              </w:rPr>
              <w:t>Note 2:</w:t>
            </w:r>
            <w:r w:rsidRPr="001C27E7">
              <w:rPr>
                <w:rFonts w:ascii="Arial Narrow" w:hAnsi="Arial Narrow"/>
                <w:iCs/>
                <w:sz w:val="16"/>
                <w:szCs w:val="16"/>
                <w:lang w:val="ro-MD"/>
              </w:rPr>
              <w:t xml:space="preserve"> În temeiul prevederilor art.16 ali.(6) al Legii 131/15 privind achizițiile publice </w:t>
            </w:r>
            <w:r w:rsidRPr="001C27E7">
              <w:rPr>
                <w:rFonts w:ascii="Arial Narrow" w:hAnsi="Arial Narrow"/>
                <w:iCs/>
                <w:sz w:val="16"/>
                <w:szCs w:val="16"/>
                <w:lang w:val="en-US"/>
              </w:rPr>
              <w:t>«</w:t>
            </w:r>
            <w:r w:rsidRPr="001C27E7">
              <w:rPr>
                <w:rFonts w:ascii="Arial Narrow" w:hAnsi="Arial Narrow"/>
                <w:iCs/>
                <w:sz w:val="16"/>
                <w:szCs w:val="16"/>
              </w:rPr>
              <w:t>Nu pot participa în calitate de operatori economici, în sensul prezentei legi, 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sdunt înregistrate, au reședința sau desfășoară activitatea economică principală în astfel de jurisdicții ori regiuni autonome</w:t>
            </w:r>
            <w:r w:rsidRPr="001C27E7">
              <w:rPr>
                <w:rFonts w:ascii="Arial Narrow" w:hAnsi="Arial Narrow"/>
                <w:iCs/>
                <w:sz w:val="16"/>
                <w:szCs w:val="16"/>
                <w:lang w:val="en-US"/>
              </w:rPr>
              <w:t>». În acest sens ofertele acestora se vor respinge.</w:t>
            </w:r>
          </w:p>
        </w:tc>
      </w:tr>
      <w:tr w:rsidR="00E40F7B" w:rsidRPr="001C27E7" w14:paraId="2AA221B1" w14:textId="77777777" w:rsidTr="001C27E7">
        <w:tc>
          <w:tcPr>
            <w:tcW w:w="434" w:type="dxa"/>
            <w:shd w:val="clear" w:color="auto" w:fill="auto"/>
            <w:vAlign w:val="center"/>
          </w:tcPr>
          <w:p w14:paraId="4DDCD26F" w14:textId="77777777" w:rsidR="00E40F7B" w:rsidRPr="001C27E7" w:rsidRDefault="00E40F7B" w:rsidP="00EB1364">
            <w:pPr>
              <w:tabs>
                <w:tab w:val="left" w:pos="612"/>
              </w:tabs>
              <w:jc w:val="center"/>
              <w:rPr>
                <w:rFonts w:ascii="Arial Narrow" w:hAnsi="Arial Narrow"/>
                <w:iCs/>
                <w:sz w:val="16"/>
                <w:szCs w:val="16"/>
                <w:lang w:val="en-US"/>
              </w:rPr>
            </w:pPr>
            <w:r w:rsidRPr="001C27E7">
              <w:rPr>
                <w:rFonts w:ascii="Arial Narrow" w:hAnsi="Arial Narrow"/>
                <w:iCs/>
                <w:sz w:val="16"/>
                <w:szCs w:val="16"/>
                <w:lang w:val="en-US"/>
              </w:rPr>
              <w:t>15</w:t>
            </w:r>
          </w:p>
        </w:tc>
        <w:tc>
          <w:tcPr>
            <w:tcW w:w="10051" w:type="dxa"/>
            <w:gridSpan w:val="3"/>
            <w:shd w:val="clear" w:color="auto" w:fill="auto"/>
            <w:vAlign w:val="center"/>
          </w:tcPr>
          <w:p w14:paraId="2B81B8FA" w14:textId="77777777" w:rsidR="00E40F7B" w:rsidRPr="001C27E7" w:rsidRDefault="00E40F7B" w:rsidP="00EB1364">
            <w:pPr>
              <w:tabs>
                <w:tab w:val="left" w:pos="612"/>
              </w:tabs>
              <w:rPr>
                <w:rFonts w:ascii="Arial Narrow" w:hAnsi="Arial Narrow"/>
                <w:b/>
                <w:sz w:val="16"/>
                <w:szCs w:val="16"/>
                <w:u w:val="single"/>
              </w:rPr>
            </w:pPr>
            <w:r w:rsidRPr="001C27E7">
              <w:rPr>
                <w:rFonts w:ascii="Arial Narrow" w:hAnsi="Arial Narrow"/>
                <w:b/>
                <w:iCs/>
                <w:sz w:val="16"/>
                <w:szCs w:val="16"/>
                <w:u w:val="single"/>
                <w:lang w:val="en-US"/>
              </w:rPr>
              <w:t>Metoda și condițiile de plată: – Prin transfer, în termen de 30 zile, după prezentarea facturii</w:t>
            </w:r>
          </w:p>
        </w:tc>
      </w:tr>
    </w:tbl>
    <w:p w14:paraId="1AADC6B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sz w:val="20"/>
          <w:szCs w:val="20"/>
          <w:lang w:val="ro-MD"/>
        </w:rPr>
        <w:t xml:space="preserve">Garanția pentru ofertă: </w:t>
      </w:r>
      <w:r w:rsidRPr="001C27E7">
        <w:rPr>
          <w:rFonts w:ascii="Arial Narrow" w:hAnsi="Arial Narrow"/>
          <w:b/>
          <w:iCs/>
          <w:sz w:val="20"/>
          <w:szCs w:val="20"/>
          <w:shd w:val="clear" w:color="auto" w:fill="FFFF00"/>
          <w:lang w:val="ro-MD"/>
        </w:rPr>
        <w:softHyphen/>
        <w:t>_emisă de o bancă comercială (anexa 9), sau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_1%_</w:t>
      </w:r>
    </w:p>
    <w:p w14:paraId="0645425C" w14:textId="77777777" w:rsidR="00E40F7B" w:rsidRPr="001C27E7" w:rsidRDefault="00E40F7B" w:rsidP="00E40F7B">
      <w:pPr>
        <w:numPr>
          <w:ilvl w:val="0"/>
          <w:numId w:val="10"/>
        </w:numPr>
        <w:tabs>
          <w:tab w:val="right" w:pos="426"/>
        </w:tabs>
        <w:ind w:left="0" w:firstLine="0"/>
        <w:jc w:val="both"/>
        <w:rPr>
          <w:rFonts w:ascii="Arial Narrow" w:hAnsi="Arial Narrow"/>
          <w:iCs/>
          <w:sz w:val="20"/>
          <w:szCs w:val="20"/>
          <w:lang w:val="ro-MD"/>
        </w:rPr>
      </w:pPr>
      <w:r w:rsidRPr="001C27E7">
        <w:rPr>
          <w:rFonts w:ascii="Arial Narrow" w:hAnsi="Arial Narrow"/>
          <w:iCs/>
          <w:sz w:val="20"/>
          <w:szCs w:val="20"/>
          <w:lang w:val="ro-MD"/>
        </w:rPr>
        <w:t xml:space="preserve">Garanția de bună execuție a contractului: </w:t>
      </w:r>
      <w:r w:rsidRPr="001C27E7">
        <w:rPr>
          <w:rFonts w:ascii="Arial Narrow" w:hAnsi="Arial Narrow"/>
          <w:b/>
          <w:iCs/>
          <w:sz w:val="20"/>
          <w:szCs w:val="20"/>
          <w:shd w:val="clear" w:color="auto" w:fill="FFFF00"/>
          <w:lang w:val="ro-MD"/>
        </w:rPr>
        <w:t>_emisă de o bancă comercială (anexa 10), Transfer la contrul IMSP IMU (IBAN: MD55VI022510300000002MDL</w:t>
      </w:r>
      <w:r w:rsidRPr="001C27E7">
        <w:rPr>
          <w:rFonts w:ascii="Arial Narrow" w:hAnsi="Arial Narrow"/>
          <w:b/>
          <w:iCs/>
          <w:sz w:val="20"/>
          <w:szCs w:val="20"/>
          <w:shd w:val="clear" w:color="auto" w:fill="FFFF00"/>
          <w:lang w:val="en-US"/>
        </w:rPr>
        <w:t>, c/b:VICBMD2X416),_</w:t>
      </w:r>
      <w:r w:rsidRPr="001C27E7">
        <w:rPr>
          <w:rFonts w:ascii="Arial Narrow" w:hAnsi="Arial Narrow"/>
          <w:sz w:val="20"/>
          <w:szCs w:val="20"/>
          <w:lang w:val="ro-MD"/>
        </w:rPr>
        <w:t xml:space="preserve">, cuantumul </w:t>
      </w:r>
      <w:r w:rsidRPr="001C27E7">
        <w:rPr>
          <w:rFonts w:ascii="Arial Narrow" w:hAnsi="Arial Narrow"/>
          <w:b/>
          <w:sz w:val="20"/>
          <w:szCs w:val="20"/>
          <w:shd w:val="clear" w:color="auto" w:fill="FFFF00"/>
          <w:lang w:val="ro-MD"/>
        </w:rPr>
        <w:t>_5%_</w:t>
      </w:r>
    </w:p>
    <w:p w14:paraId="2BF5826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Motivul recurgerii la procedura accelerată (în cazul licitației deschise, restrânse și al procedurii negociate),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50567383"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Tehnici și instrumente specifice de atribuire (dacă este cazul specificați dacă se va utiliza acordul-cadru, sistemul dinamic de achiziție sau licitația electronică):</w:t>
      </w:r>
    </w:p>
    <w:p w14:paraId="1F9A3EFC" w14:textId="77777777" w:rsidR="00E40F7B" w:rsidRPr="001C27E7" w:rsidRDefault="00E40F7B" w:rsidP="00E40F7B">
      <w:pPr>
        <w:tabs>
          <w:tab w:val="right" w:pos="426"/>
        </w:tabs>
        <w:jc w:val="both"/>
        <w:rPr>
          <w:rFonts w:ascii="Arial Narrow" w:hAnsi="Arial Narrow"/>
          <w:b/>
          <w:sz w:val="20"/>
          <w:szCs w:val="20"/>
          <w:lang w:val="ro-MD"/>
        </w:rPr>
      </w:pP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licitație electronică, 3 runde, pasul minim de micșorare a ratei de licitație 1% (</w:t>
      </w:r>
      <w:r w:rsidRPr="001C27E7">
        <w:rPr>
          <w:rFonts w:ascii="Arial Narrow" w:hAnsi="Arial Narrow"/>
          <w:b/>
          <w:sz w:val="20"/>
          <w:szCs w:val="20"/>
          <w:u w:val="single"/>
          <w:shd w:val="clear" w:color="auto" w:fill="FFFF00"/>
          <w:lang w:val="en-US"/>
        </w:rPr>
        <w:t>în cazul ofertelor cu preț indentic, câștigătoare va fi desemnată oferta clasată pe primul loc și prima depusă în SIA RSAP M-Tender, cu corespunderea tuturor cerințelor solicitate)</w:t>
      </w:r>
      <w:r w:rsidRPr="001C27E7">
        <w:rPr>
          <w:rFonts w:ascii="Arial Narrow" w:hAnsi="Arial Narrow"/>
          <w:b/>
          <w:sz w:val="20"/>
          <w:szCs w:val="20"/>
          <w:shd w:val="clear" w:color="auto" w:fill="FFFF00"/>
          <w:lang w:val="ro-MD"/>
        </w:rPr>
        <w:t>_</w:t>
      </w:r>
    </w:p>
    <w:p w14:paraId="6E68E445" w14:textId="77777777" w:rsidR="00E40F7B" w:rsidRPr="001C27E7" w:rsidRDefault="00E40F7B" w:rsidP="00E40F7B">
      <w:pPr>
        <w:numPr>
          <w:ilvl w:val="0"/>
          <w:numId w:val="10"/>
        </w:numPr>
        <w:tabs>
          <w:tab w:val="right" w:pos="426"/>
        </w:tabs>
        <w:ind w:left="0" w:firstLine="0"/>
        <w:jc w:val="both"/>
        <w:rPr>
          <w:rFonts w:ascii="Arial Narrow" w:hAnsi="Arial Narrow"/>
          <w:b/>
          <w:i/>
          <w:sz w:val="20"/>
          <w:szCs w:val="20"/>
          <w:lang w:val="ro-MD"/>
        </w:rPr>
      </w:pPr>
      <w:r w:rsidRPr="001C27E7">
        <w:rPr>
          <w:rFonts w:ascii="Arial Narrow" w:hAnsi="Arial Narrow"/>
          <w:sz w:val="20"/>
          <w:szCs w:val="20"/>
          <w:lang w:val="ro-MD"/>
        </w:rPr>
        <w:t>Condiții speciale de care depinde îndeplinirea contractului (indicați după caz):</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p>
    <w:p w14:paraId="490A0E7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a)   Ofertantul va prezenta, la încheierea contractului, garanția de bună execuție a acestuia. Garanția de bună execuție a contractului va constitui 5% din valoarea totală cu TVA a contractului de achiziții publice; </w:t>
      </w:r>
    </w:p>
    <w:p w14:paraId="21DAF97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b)   Furnizorul va asigura autorității contractante posibilitatea de a stabili limite individuale valorice pentru fiecare card, inclusiv de a le modifica în sensul majorării sau micșorării acestora. </w:t>
      </w:r>
    </w:p>
    <w:p w14:paraId="68A180E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Furnizorul va acorda permanent achizitorului posibilitatea accesării on-line a informațiilor privind situația detaliată a tuturor achizitiilor de carburant efectuate de către fiecare autovehicul al său. </w:t>
      </w:r>
    </w:p>
    <w:p w14:paraId="16DB17F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Posibilitatea de a obține la orice stație de distribuție pe bază de card, informații privind valoarea rămasă pentru fiecare card în parte. </w:t>
      </w:r>
    </w:p>
    <w:p w14:paraId="6E33A78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gestiona lista cardurilor pierdute sau furate și are obligația să blocheze/deblocheze utilizarea acestora în cel mult 24 ore de la solicitarea achizitorului. </w:t>
      </w:r>
    </w:p>
    <w:p w14:paraId="4EAF2B2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Furnizorul va asigura: </w:t>
      </w:r>
    </w:p>
    <w:p w14:paraId="311859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0E34429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configurarea cardului pe tipul carburantului, </w:t>
      </w:r>
    </w:p>
    <w:p w14:paraId="05EC974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săptămăna, pentru ca, în cazul apariției anumitor deficiențe în funcționarea cardurilor pentru carburant, Furnizorul sa fie în măsură să soluționeze problemele apărute în cel mai scurt timp posibil. </w:t>
      </w:r>
    </w:p>
    <w:p w14:paraId="6073EC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5A50AA9F"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r w:rsidRPr="00E40F7B">
        <w:rPr>
          <w:rFonts w:ascii="Arial Narrow" w:hAnsi="Arial Narrow"/>
          <w:b/>
          <w:sz w:val="16"/>
          <w:szCs w:val="16"/>
          <w:u w:val="single"/>
          <w:shd w:val="clear" w:color="auto" w:fill="FFFF00"/>
          <w:lang w:val="ro-MD"/>
        </w:rPr>
        <w:t>Cerințe specifice obligatorii:</w:t>
      </w:r>
    </w:p>
    <w:p w14:paraId="63AE8567" w14:textId="77777777" w:rsidR="00E40F7B" w:rsidRPr="00E40F7B" w:rsidRDefault="00E40F7B" w:rsidP="00E40F7B">
      <w:pPr>
        <w:tabs>
          <w:tab w:val="right" w:pos="426"/>
        </w:tabs>
        <w:jc w:val="both"/>
        <w:rPr>
          <w:rFonts w:ascii="Arial Narrow" w:hAnsi="Arial Narrow"/>
          <w:b/>
          <w:sz w:val="16"/>
          <w:szCs w:val="16"/>
          <w:u w:val="single"/>
          <w:shd w:val="clear" w:color="auto" w:fill="FFFF00"/>
          <w:lang w:val="ro-MD"/>
        </w:rPr>
      </w:pPr>
    </w:p>
    <w:p w14:paraId="3940B2FC" w14:textId="68018CDD"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1. Ofertantul trebuie să posede stația PECO în limita distanței de până la </w:t>
      </w:r>
      <w:r w:rsidR="0025270F" w:rsidRPr="0025270F">
        <w:rPr>
          <w:rFonts w:ascii="Arial Narrow" w:hAnsi="Arial Narrow"/>
          <w:b/>
          <w:i/>
          <w:sz w:val="20"/>
          <w:szCs w:val="16"/>
          <w:u w:val="single"/>
          <w:shd w:val="clear" w:color="auto" w:fill="FFFF00"/>
          <w:lang w:val="ro-MD"/>
        </w:rPr>
        <w:t>_6 km_</w:t>
      </w:r>
      <w:r w:rsidRPr="00E40F7B">
        <w:rPr>
          <w:rFonts w:ascii="Arial Narrow" w:hAnsi="Arial Narrow"/>
          <w:b/>
          <w:i/>
          <w:sz w:val="16"/>
          <w:szCs w:val="16"/>
          <w:shd w:val="clear" w:color="auto" w:fill="FFFF00"/>
          <w:lang w:val="ro-MD"/>
        </w:rPr>
        <w:t xml:space="preserve"> de la sediul autorității contractante. </w:t>
      </w:r>
    </w:p>
    <w:p w14:paraId="021F3C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0372E49E"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 Ofertantul va crea autorității contractante posibilitatea de a achiziționa carburant (fără plată în numerar) prin interniediul cardurilor valorice la stațiile de alimentare ale furnizorului în cazul deplasărilor de serviciu în afara localității. </w:t>
      </w:r>
    </w:p>
    <w:p w14:paraId="69B931C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2.2. Livrarea cardurilor se face pe baza unei cereri de emitere de card din partea autorității contractante. </w:t>
      </w:r>
    </w:p>
    <w:p w14:paraId="00B8835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2.3. Prețul a unui litru de carburant ofertat va fi cel afișat la stațiile de alimentare ale ofertantului cu aplicarea discountului ofertat. </w:t>
      </w:r>
    </w:p>
    <w:p w14:paraId="4193978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2.4. Se va prezenta punctul de amplasare a stației PECO în conformitate cu pct.1 din cerințe de executare a contractului, inclusiv lista completă privind rețeaua de distribuție la nivelul țării. </w:t>
      </w:r>
    </w:p>
    <w:p w14:paraId="562886E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2.5. Furnizorul va asigura autorității contractante posibilitatea de a stabili limite  individuale valorice pentru fiecare card, inclusiv de a le modifica în sensul majorării sau micșorării acestora. </w:t>
      </w:r>
    </w:p>
    <w:p w14:paraId="6BCC636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2.6. Furnizorul va acorda permanent achizitorului posibilitatea accesării on-line a informațiilor privind situația detaliată a tuturor achizițiilor de carburant efectuate de către fiecare autovehicul al său. </w:t>
      </w:r>
    </w:p>
    <w:p w14:paraId="1B0F0A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2.7. Posibilitatea de a obține la orice stație de distribuție pe bază de card, inforniații privind valoarea rămasă pentru fiecare card în parte. </w:t>
      </w:r>
    </w:p>
    <w:p w14:paraId="2B1AD849"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2.8. Furnizorul va gestiona lista cardurilor pierdute sau furate și are obligația să blocheze/deblocheze utilizarea acestora în cel mult 24 ore de la solicitarea achizitorului. </w:t>
      </w:r>
    </w:p>
    <w:p w14:paraId="3FE83F2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2.9. Furnizorul are obligația de a garanta că produsele furnizate respectă standardele minime de poluare aprobate conform legislației naționale și pot fi alimentate de la stațiile existente în localitățile sus-mentionate. </w:t>
      </w:r>
    </w:p>
    <w:p w14:paraId="4BCAFAA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2.10. Carburanții livrați trebuie să corespundă calitativ normelor în vigoare. Se vor prezenta în Formularul Specificații tehnice condițiile tehnice de calitate și metodele de determinare a produselor, având la bază standarde și omologări naționale sau internaționale. </w:t>
      </w:r>
    </w:p>
    <w:p w14:paraId="44FEC9C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D90EEA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 Cerinte privind propunerea financiară: </w:t>
      </w:r>
    </w:p>
    <w:p w14:paraId="3C2152F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3.1.  În ceea ce privește propunerea financiară, aceasta va fi prezentată în conformitate cu Formularul Specificații de preț. Prețul unitar ofertat va constitui prețul mediu calculat de către ofertant utilizând prețurile afișate la panourile informative în toate stațiile din localitatea/regiunea specificată în pct.1 în decurs de 15 zile pâna la data publicării anunțului de participare în Buletinul achizițiilor publice, la care se aplică un discount. </w:t>
      </w:r>
    </w:p>
    <w:p w14:paraId="6577B73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3.2. Calcularea prețului unitar se efectuează conform formulei: </w:t>
      </w:r>
    </w:p>
    <w:p w14:paraId="3CBBFC9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m:oMathPara>
        <m:oMath>
          <m:r>
            <m:rPr>
              <m:sty m:val="bi"/>
            </m:rPr>
            <w:rPr>
              <w:rFonts w:ascii="Cambria Math" w:hAnsi="Cambria Math"/>
              <w:sz w:val="16"/>
              <w:szCs w:val="16"/>
              <w:shd w:val="clear" w:color="auto" w:fill="FFFF00"/>
            </w:rPr>
            <m:t>Pu=</m:t>
          </m:r>
          <m:f>
            <m:fPr>
              <m:ctrlPr>
                <w:rPr>
                  <w:rFonts w:ascii="Cambria Math" w:hAnsi="Cambria Math"/>
                  <w:b/>
                  <w:i/>
                  <w:sz w:val="16"/>
                  <w:szCs w:val="16"/>
                  <w:shd w:val="clear" w:color="auto" w:fill="FFFF00"/>
                </w:rPr>
              </m:ctrlPr>
            </m:fPr>
            <m:num>
              <m:d>
                <m:dPr>
                  <m:ctrlPr>
                    <w:rPr>
                      <w:rFonts w:ascii="Cambria Math" w:hAnsi="Cambria Math"/>
                      <w:b/>
                      <w:i/>
                      <w:sz w:val="16"/>
                      <w:szCs w:val="16"/>
                      <w:shd w:val="clear" w:color="auto" w:fill="FFFF00"/>
                    </w:rPr>
                  </m:ctrlPr>
                </m:dPr>
                <m:e>
                  <m:r>
                    <m:rPr>
                      <m:sty m:val="bi"/>
                    </m:rPr>
                    <w:rPr>
                      <w:rFonts w:ascii="Cambria Math" w:hAnsi="Cambria Math"/>
                      <w:sz w:val="16"/>
                      <w:szCs w:val="16"/>
                      <w:shd w:val="clear" w:color="auto" w:fill="FFFF00"/>
                    </w:rPr>
                    <m:t>M</m:t>
                  </m:r>
                  <m:r>
                    <m:rPr>
                      <m:sty m:val="bi"/>
                    </m:rPr>
                    <w:rPr>
                      <w:rFonts w:ascii="Cambria Math" w:hAnsi="Cambria Math"/>
                      <w:sz w:val="16"/>
                      <w:szCs w:val="16"/>
                      <w:shd w:val="clear" w:color="auto" w:fill="FFFF00"/>
                    </w:rPr>
                    <m:t>1+M</m:t>
                  </m:r>
                  <m:r>
                    <m:rPr>
                      <m:sty m:val="bi"/>
                    </m:rPr>
                    <w:rPr>
                      <w:rFonts w:ascii="Cambria Math" w:hAnsi="Cambria Math"/>
                      <w:sz w:val="16"/>
                      <w:szCs w:val="16"/>
                      <w:shd w:val="clear" w:color="auto" w:fill="FFFF00"/>
                    </w:rPr>
                    <m:t>2+…+M</m:t>
                  </m:r>
                  <m:r>
                    <m:rPr>
                      <m:sty m:val="bi"/>
                    </m:rPr>
                    <w:rPr>
                      <w:rFonts w:ascii="Cambria Math" w:hAnsi="Cambria Math"/>
                      <w:sz w:val="16"/>
                      <w:szCs w:val="16"/>
                      <w:shd w:val="clear" w:color="auto" w:fill="FFFF00"/>
                    </w:rPr>
                    <m:t>15</m:t>
                  </m:r>
                </m:e>
              </m:d>
            </m:num>
            <m:den>
              <m:r>
                <m:rPr>
                  <m:sty m:val="bi"/>
                </m:rPr>
                <w:rPr>
                  <w:rFonts w:ascii="Cambria Math" w:hAnsi="Cambria Math"/>
                  <w:sz w:val="16"/>
                  <w:szCs w:val="16"/>
                  <w:shd w:val="clear" w:color="auto" w:fill="FFFF00"/>
                </w:rPr>
                <m:t>15</m:t>
              </m:r>
            </m:den>
          </m:f>
          <m:r>
            <m:rPr>
              <m:sty m:val="bi"/>
            </m:rPr>
            <w:rPr>
              <w:rFonts w:ascii="Cambria Math" w:hAnsi="Cambria Math"/>
              <w:sz w:val="16"/>
              <w:szCs w:val="16"/>
              <w:shd w:val="clear" w:color="auto" w:fill="FFFF00"/>
            </w:rPr>
            <m:t>-D%</m:t>
          </m:r>
        </m:oMath>
      </m:oMathPara>
    </w:p>
    <w:p w14:paraId="12D5F74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Unde,</w:t>
      </w:r>
    </w:p>
    <w:p w14:paraId="357B86FA"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Pu – reprezintă prețul unitar ofertat, </w:t>
      </w:r>
    </w:p>
    <w:p w14:paraId="5EF6032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 reprezintă media prețurilor afișate la toate stațiile din localitatea/regiunea specificată în pct.1 pentru prima zi, </w:t>
      </w:r>
    </w:p>
    <w:p w14:paraId="1EE3E34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Mz – reprezintă media prețurilor afișate la toate stațiile din localitatea/regiunea specificată în pct.1 pentru a doua zi, </w:t>
      </w:r>
    </w:p>
    <w:p w14:paraId="27941602"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Mi s – reprezintă media prețurilor afișate la toate stațiile din localitatea/regiunea specificată în pct.1 pentru a cincesprezecea zi, </w:t>
      </w:r>
    </w:p>
    <w:p w14:paraId="771D091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D% - reprezintă discount-ul aplicat. </w:t>
      </w:r>
    </w:p>
    <w:p w14:paraId="2FF1AFD0"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3.3. Discount-ul va fi specificat expres în ofertă și ulterior în contract, rămânând neschimbat pe întreaga perioadă de valabilitate al acestuia. </w:t>
      </w:r>
    </w:p>
    <w:p w14:paraId="65F281EC"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3.4. Propunerea financiară va fi însoțită obligatoriu de documentele confirmative cu privire la prețurile prezentate (bon fiscal). </w:t>
      </w:r>
    </w:p>
    <w:p w14:paraId="236F1FE4"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7927298B"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4. Furnizorul va asigura: </w:t>
      </w:r>
    </w:p>
    <w:p w14:paraId="6E71B0C8"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personalizarea cardurilor pe fiecare autovehicul (pe număr de înniatriculare), </w:t>
      </w:r>
    </w:p>
    <w:p w14:paraId="1A97C91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lastRenderedPageBreak/>
        <w:t xml:space="preserve">- configurarea cardului pe tipul carburantului, </w:t>
      </w:r>
    </w:p>
    <w:p w14:paraId="4C0A488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 asistență permanentă 24 h, 7 zile din săptămână, pentru ca, în cazul apariției anurnitor deficiențe în funcționalitatea cardurilor pentru carburant, Furnizorul sa fie în măsură să soluționeze problemele apărute în cel mai scurt timp posibil. </w:t>
      </w:r>
    </w:p>
    <w:p w14:paraId="418C4BD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p>
    <w:p w14:paraId="3E463BD1"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5. Alte prevederi:</w:t>
      </w:r>
    </w:p>
    <w:p w14:paraId="27718A0F"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5.1. Furnizorul va specifica dacă toate cardurile sunt acceptate la toate stațiile PECO proprii din țară. </w:t>
      </w:r>
    </w:p>
    <w:p w14:paraId="49CA1FB7"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5.2. Furnizorul va pune la dispoziția achizitorului instrucțiuni de folosire a cardului. </w:t>
      </w:r>
    </w:p>
    <w:p w14:paraId="6A2F8725"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5.3. Furnizorul va factura contravaloarea produselor la  sfârşitul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 </w:t>
      </w:r>
    </w:p>
    <w:p w14:paraId="3C608436"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5.4. Autoritatea contractanta își rezerva dreptul de a mări sau micșora numărul de carduri. </w:t>
      </w:r>
    </w:p>
    <w:p w14:paraId="5DBCE96D"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5.5. Autoritatea contractantă își rezervă dreptul de a suplimenta sau diminua cantitatea de carburanți în baza prevederilor nornlative. </w:t>
      </w:r>
    </w:p>
    <w:p w14:paraId="3353E453" w14:textId="77777777" w:rsidR="00E40F7B" w:rsidRPr="00E40F7B" w:rsidRDefault="00E40F7B" w:rsidP="00E40F7B">
      <w:pPr>
        <w:tabs>
          <w:tab w:val="right" w:pos="426"/>
        </w:tabs>
        <w:jc w:val="both"/>
        <w:rPr>
          <w:rFonts w:ascii="Arial Narrow" w:hAnsi="Arial Narrow"/>
          <w:b/>
          <w:i/>
          <w:sz w:val="16"/>
          <w:szCs w:val="16"/>
          <w:shd w:val="clear" w:color="auto" w:fill="FFFF00"/>
          <w:lang w:val="ro-MD"/>
        </w:rPr>
      </w:pPr>
      <w:r w:rsidRPr="00E40F7B">
        <w:rPr>
          <w:rFonts w:ascii="Arial Narrow" w:hAnsi="Arial Narrow"/>
          <w:b/>
          <w:i/>
          <w:sz w:val="16"/>
          <w:szCs w:val="16"/>
          <w:shd w:val="clear" w:color="auto" w:fill="FFFF00"/>
          <w:lang w:val="ro-MD"/>
        </w:rPr>
        <w:t xml:space="preserve">5.6. Termenul solicitat pentru livrarea cardurilor la sediul autorității contractante este de 5 zile lucrătoare, de la data intrării în vigoare a Contractului și respectiv de la data transmiterii cererii de emitere de carduri suplimentare. </w:t>
      </w:r>
    </w:p>
    <w:p w14:paraId="346B02F1" w14:textId="47192E5D" w:rsidR="00E40F7B" w:rsidRPr="00E40F7B" w:rsidRDefault="00E40F7B" w:rsidP="00E40F7B">
      <w:pPr>
        <w:tabs>
          <w:tab w:val="right" w:pos="426"/>
        </w:tabs>
        <w:jc w:val="both"/>
        <w:rPr>
          <w:rFonts w:ascii="Arial Narrow" w:hAnsi="Arial Narrow"/>
          <w:b/>
          <w:sz w:val="16"/>
          <w:szCs w:val="16"/>
          <w:lang w:val="ro-MD"/>
        </w:rPr>
      </w:pPr>
      <w:r w:rsidRPr="00E40F7B">
        <w:rPr>
          <w:rFonts w:ascii="Arial Narrow" w:hAnsi="Arial Narrow"/>
          <w:b/>
          <w:i/>
          <w:sz w:val="16"/>
          <w:szCs w:val="16"/>
          <w:shd w:val="clear" w:color="auto" w:fill="FFFF00"/>
          <w:lang w:val="ro-MD"/>
        </w:rPr>
        <w:t xml:space="preserve">5.7. În cazuri de situații excepționale în RM și a lipsei energiei electrice, furnizorul trebuie să asigure livrarea motorinei, prevăzută în lot 2, la sediul IMSP Institutul de Medicină Urgentă, în decurs de </w:t>
      </w:r>
      <w:r w:rsidR="00066283">
        <w:rPr>
          <w:rFonts w:ascii="Arial Narrow" w:hAnsi="Arial Narrow"/>
          <w:b/>
          <w:i/>
          <w:sz w:val="16"/>
          <w:szCs w:val="16"/>
          <w:shd w:val="clear" w:color="auto" w:fill="FFFF00"/>
          <w:lang w:val="ro-MD"/>
        </w:rPr>
        <w:t>2</w:t>
      </w:r>
      <w:r w:rsidRPr="00E40F7B">
        <w:rPr>
          <w:rFonts w:ascii="Arial Narrow" w:hAnsi="Arial Narrow"/>
          <w:b/>
          <w:i/>
          <w:sz w:val="16"/>
          <w:szCs w:val="16"/>
          <w:shd w:val="clear" w:color="auto" w:fill="FFFF00"/>
          <w:lang w:val="ro-MD"/>
        </w:rPr>
        <w:t>4 ore, cantitatea de motorină solicitată.</w:t>
      </w:r>
      <w:r w:rsidRPr="00E40F7B">
        <w:rPr>
          <w:rFonts w:ascii="Arial Narrow" w:hAnsi="Arial Narrow"/>
          <w:b/>
          <w:sz w:val="16"/>
          <w:szCs w:val="16"/>
          <w:shd w:val="clear" w:color="auto" w:fill="FFFF00"/>
          <w:lang w:val="ro-MD"/>
        </w:rPr>
        <w:t>_</w:t>
      </w:r>
    </w:p>
    <w:p w14:paraId="684A4CC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Ofertele se prezintă în valuta: </w:t>
      </w:r>
      <w:r w:rsidRPr="001C27E7">
        <w:rPr>
          <w:rFonts w:ascii="Arial Narrow" w:hAnsi="Arial Narrow"/>
          <w:b/>
          <w:sz w:val="20"/>
          <w:szCs w:val="20"/>
          <w:shd w:val="clear" w:color="auto" w:fill="FFFF00"/>
          <w:lang w:val="ro-MD"/>
        </w:rPr>
        <w:t>_lei MD_</w:t>
      </w:r>
    </w:p>
    <w:p w14:paraId="3AC948D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Criteriul de evaluare aplicat pentru adjudecarea contractului:</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 xml:space="preserve">_pentru un singur lot, la </w:t>
      </w:r>
      <w:r w:rsidRPr="001C27E7">
        <w:rPr>
          <w:rFonts w:ascii="Arial Narrow" w:hAnsi="Arial Narrow"/>
          <w:b/>
          <w:bCs/>
          <w:iCs/>
          <w:sz w:val="20"/>
          <w:szCs w:val="20"/>
          <w:shd w:val="clear" w:color="auto" w:fill="FFFF00"/>
        </w:rPr>
        <w:t>cel mai bun raport calitate-preț,</w:t>
      </w:r>
      <w:r w:rsidRPr="001C27E7">
        <w:rPr>
          <w:rFonts w:ascii="Arial Narrow" w:hAnsi="Arial Narrow"/>
          <w:b/>
          <w:sz w:val="20"/>
          <w:szCs w:val="20"/>
          <w:shd w:val="clear" w:color="auto" w:fill="FFFF00"/>
          <w:lang w:val="ro-MD"/>
        </w:rPr>
        <w:t xml:space="preserve"> în corespundere cu parametrii solicitați_</w:t>
      </w:r>
    </w:p>
    <w:p w14:paraId="3F5A5E4B"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Factorii de evaluare a ofertei celei mai avantajoase din punct de vedere economic, precum și ponderile lor:</w:t>
      </w:r>
    </w:p>
    <w:tbl>
      <w:tblPr>
        <w:tblStyle w:val="af2"/>
        <w:tblW w:w="10343" w:type="dxa"/>
        <w:tblLook w:val="04A0" w:firstRow="1" w:lastRow="0" w:firstColumn="1" w:lastColumn="0" w:noHBand="0" w:noVBand="1"/>
      </w:tblPr>
      <w:tblGrid>
        <w:gridCol w:w="704"/>
        <w:gridCol w:w="4678"/>
        <w:gridCol w:w="4961"/>
      </w:tblGrid>
      <w:tr w:rsidR="00E40F7B" w:rsidRPr="001C27E7" w14:paraId="23722ECD" w14:textId="77777777" w:rsidTr="00E40F7B">
        <w:tc>
          <w:tcPr>
            <w:tcW w:w="704" w:type="dxa"/>
            <w:shd w:val="clear" w:color="auto" w:fill="F2F2F2" w:themeFill="background1" w:themeFillShade="F2"/>
          </w:tcPr>
          <w:p w14:paraId="08E02C01"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Nr.</w:t>
            </w:r>
          </w:p>
        </w:tc>
        <w:tc>
          <w:tcPr>
            <w:tcW w:w="4678" w:type="dxa"/>
            <w:shd w:val="clear" w:color="auto" w:fill="F2F2F2" w:themeFill="background1" w:themeFillShade="F2"/>
          </w:tcPr>
          <w:p w14:paraId="1B04E427"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Denumirea factorului de evaluare</w:t>
            </w:r>
          </w:p>
        </w:tc>
        <w:tc>
          <w:tcPr>
            <w:tcW w:w="4961" w:type="dxa"/>
            <w:shd w:val="clear" w:color="auto" w:fill="F2F2F2" w:themeFill="background1" w:themeFillShade="F2"/>
          </w:tcPr>
          <w:p w14:paraId="25B17214" w14:textId="77777777" w:rsidR="00E40F7B" w:rsidRPr="001C27E7" w:rsidRDefault="00E40F7B" w:rsidP="00EB1364">
            <w:pPr>
              <w:tabs>
                <w:tab w:val="left" w:pos="612"/>
              </w:tabs>
              <w:jc w:val="center"/>
              <w:rPr>
                <w:rFonts w:ascii="Arial Narrow" w:hAnsi="Arial Narrow"/>
                <w:b/>
                <w:iCs/>
                <w:sz w:val="20"/>
                <w:szCs w:val="20"/>
                <w:lang w:val="ro-MD"/>
              </w:rPr>
            </w:pPr>
            <w:r w:rsidRPr="001C27E7">
              <w:rPr>
                <w:rFonts w:ascii="Arial Narrow" w:hAnsi="Arial Narrow"/>
                <w:b/>
                <w:iCs/>
                <w:sz w:val="20"/>
                <w:szCs w:val="20"/>
                <w:lang w:val="ro-MD"/>
              </w:rPr>
              <w:t>Ponderea%</w:t>
            </w:r>
          </w:p>
        </w:tc>
      </w:tr>
      <w:tr w:rsidR="00E40F7B" w:rsidRPr="001C27E7" w14:paraId="7E3EB77B" w14:textId="77777777" w:rsidTr="00E40F7B">
        <w:tc>
          <w:tcPr>
            <w:tcW w:w="704" w:type="dxa"/>
            <w:shd w:val="clear" w:color="auto" w:fill="FFFF00"/>
          </w:tcPr>
          <w:p w14:paraId="6E7A3786"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1</w:t>
            </w:r>
          </w:p>
        </w:tc>
        <w:tc>
          <w:tcPr>
            <w:tcW w:w="4678" w:type="dxa"/>
            <w:shd w:val="clear" w:color="auto" w:fill="FFFF00"/>
          </w:tcPr>
          <w:p w14:paraId="61B113B4"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iCs/>
                <w:sz w:val="20"/>
                <w:szCs w:val="20"/>
                <w:lang w:val="ro-MD"/>
              </w:rPr>
              <w:t xml:space="preserve">Prețul </w:t>
            </w:r>
          </w:p>
        </w:tc>
        <w:tc>
          <w:tcPr>
            <w:tcW w:w="4961" w:type="dxa"/>
            <w:shd w:val="clear" w:color="auto" w:fill="FFFF00"/>
          </w:tcPr>
          <w:p w14:paraId="614DBC5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50%</w:t>
            </w:r>
          </w:p>
        </w:tc>
      </w:tr>
      <w:tr w:rsidR="00E40F7B" w:rsidRPr="001C27E7" w14:paraId="6FA46CE5" w14:textId="77777777" w:rsidTr="00E40F7B">
        <w:tc>
          <w:tcPr>
            <w:tcW w:w="704" w:type="dxa"/>
            <w:shd w:val="clear" w:color="auto" w:fill="FFFF00"/>
          </w:tcPr>
          <w:p w14:paraId="4711E923"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w:t>
            </w:r>
          </w:p>
        </w:tc>
        <w:tc>
          <w:tcPr>
            <w:tcW w:w="4678" w:type="dxa"/>
            <w:shd w:val="clear" w:color="auto" w:fill="FFFF00"/>
          </w:tcPr>
          <w:p w14:paraId="1529BC82" w14:textId="77777777" w:rsidR="00E40F7B" w:rsidRPr="001C27E7" w:rsidRDefault="00E40F7B" w:rsidP="00EB1364">
            <w:pPr>
              <w:tabs>
                <w:tab w:val="left" w:pos="612"/>
              </w:tabs>
              <w:rPr>
                <w:rFonts w:ascii="Arial Narrow" w:hAnsi="Arial Narrow"/>
                <w:iCs/>
                <w:sz w:val="20"/>
                <w:szCs w:val="20"/>
                <w:lang w:val="ro-MD"/>
              </w:rPr>
            </w:pPr>
            <w:r w:rsidRPr="001C27E7">
              <w:rPr>
                <w:rFonts w:ascii="Arial Narrow" w:hAnsi="Arial Narrow"/>
                <w:bCs/>
                <w:iCs/>
                <w:sz w:val="20"/>
                <w:szCs w:val="20"/>
              </w:rPr>
              <w:t xml:space="preserve">Discount-ul </w:t>
            </w:r>
          </w:p>
        </w:tc>
        <w:tc>
          <w:tcPr>
            <w:tcW w:w="4961" w:type="dxa"/>
            <w:shd w:val="clear" w:color="auto" w:fill="FFFF00"/>
          </w:tcPr>
          <w:p w14:paraId="7D318411"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r w:rsidR="00E40F7B" w:rsidRPr="001C27E7" w14:paraId="0020230C" w14:textId="77777777" w:rsidTr="00E40F7B">
        <w:tc>
          <w:tcPr>
            <w:tcW w:w="704" w:type="dxa"/>
            <w:shd w:val="clear" w:color="auto" w:fill="FFFF00"/>
          </w:tcPr>
          <w:p w14:paraId="11F27C9D"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3</w:t>
            </w:r>
          </w:p>
        </w:tc>
        <w:tc>
          <w:tcPr>
            <w:tcW w:w="4678" w:type="dxa"/>
            <w:shd w:val="clear" w:color="auto" w:fill="FFFF00"/>
          </w:tcPr>
          <w:p w14:paraId="1EA34A69" w14:textId="77777777" w:rsidR="00E40F7B" w:rsidRPr="001C27E7" w:rsidRDefault="00E40F7B" w:rsidP="00EB1364">
            <w:pPr>
              <w:tabs>
                <w:tab w:val="left" w:pos="612"/>
              </w:tabs>
              <w:rPr>
                <w:rFonts w:ascii="Arial Narrow" w:hAnsi="Arial Narrow"/>
                <w:bCs/>
                <w:iCs/>
                <w:sz w:val="20"/>
                <w:szCs w:val="20"/>
              </w:rPr>
            </w:pPr>
            <w:r w:rsidRPr="001C27E7">
              <w:rPr>
                <w:rFonts w:ascii="Arial Narrow" w:hAnsi="Arial Narrow"/>
                <w:bCs/>
                <w:iCs/>
                <w:sz w:val="20"/>
                <w:szCs w:val="20"/>
              </w:rPr>
              <w:t>Distanța până la stația PECO</w:t>
            </w:r>
          </w:p>
        </w:tc>
        <w:tc>
          <w:tcPr>
            <w:tcW w:w="4961" w:type="dxa"/>
            <w:shd w:val="clear" w:color="auto" w:fill="FFFF00"/>
          </w:tcPr>
          <w:p w14:paraId="796A5A89" w14:textId="77777777" w:rsidR="00E40F7B" w:rsidRPr="001C27E7" w:rsidRDefault="00E40F7B" w:rsidP="00EB1364">
            <w:pPr>
              <w:tabs>
                <w:tab w:val="left" w:pos="612"/>
              </w:tabs>
              <w:jc w:val="center"/>
              <w:rPr>
                <w:rFonts w:ascii="Arial Narrow" w:hAnsi="Arial Narrow"/>
                <w:iCs/>
                <w:sz w:val="20"/>
                <w:szCs w:val="20"/>
                <w:lang w:val="ro-MD"/>
              </w:rPr>
            </w:pPr>
            <w:r w:rsidRPr="001C27E7">
              <w:rPr>
                <w:rFonts w:ascii="Arial Narrow" w:hAnsi="Arial Narrow"/>
                <w:iCs/>
                <w:sz w:val="20"/>
                <w:szCs w:val="20"/>
                <w:lang w:val="ro-MD"/>
              </w:rPr>
              <w:t>25%</w:t>
            </w:r>
          </w:p>
        </w:tc>
      </w:tr>
    </w:tbl>
    <w:p w14:paraId="078E33B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Termenul limită de depunere/deschidere a ofertelor: </w:t>
      </w:r>
      <w:r w:rsidRPr="001C27E7">
        <w:rPr>
          <w:rFonts w:ascii="Arial Narrow" w:hAnsi="Arial Narrow"/>
          <w:b/>
          <w:sz w:val="20"/>
          <w:szCs w:val="20"/>
          <w:shd w:val="clear" w:color="auto" w:fill="FFFF00"/>
          <w:lang w:val="ro-MD"/>
        </w:rPr>
        <w:t>_indicat în SIA RSAP / M-Tender_</w:t>
      </w:r>
    </w:p>
    <w:p w14:paraId="5EC99A7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 xml:space="preserve">Adresa la care trebuie transmise ofertele sau cererile de participare: </w:t>
      </w:r>
      <w:r w:rsidRPr="001C27E7">
        <w:rPr>
          <w:rFonts w:ascii="Arial Narrow" w:hAnsi="Arial Narrow"/>
          <w:sz w:val="20"/>
          <w:szCs w:val="20"/>
          <w:shd w:val="clear" w:color="auto" w:fill="FFFF00"/>
          <w:lang w:val="ro-MD"/>
        </w:rPr>
        <w:t>_</w:t>
      </w:r>
      <w:r w:rsidRPr="001C27E7">
        <w:rPr>
          <w:rFonts w:ascii="Arial Narrow" w:hAnsi="Arial Narrow"/>
          <w:b/>
          <w:sz w:val="20"/>
          <w:szCs w:val="20"/>
          <w:shd w:val="clear" w:color="auto" w:fill="FFFF00"/>
          <w:lang w:val="ro-MD"/>
        </w:rPr>
        <w:t>SIA RSAP / M-Tender_</w:t>
      </w:r>
    </w:p>
    <w:p w14:paraId="0B4A7BE1"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Termenul de valabilitate 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_60 zile_</w:t>
      </w:r>
    </w:p>
    <w:p w14:paraId="011FDEFF" w14:textId="77777777" w:rsidR="00E40F7B" w:rsidRPr="001C27E7" w:rsidRDefault="00E40F7B" w:rsidP="00E40F7B">
      <w:pPr>
        <w:numPr>
          <w:ilvl w:val="0"/>
          <w:numId w:val="10"/>
        </w:numPr>
        <w:tabs>
          <w:tab w:val="right" w:pos="426"/>
          <w:tab w:val="left" w:pos="567"/>
          <w:tab w:val="left" w:pos="1800"/>
          <w:tab w:val="left" w:pos="3240"/>
        </w:tabs>
        <w:ind w:left="0" w:firstLine="0"/>
        <w:jc w:val="both"/>
        <w:rPr>
          <w:rFonts w:ascii="Arial Narrow" w:hAnsi="Arial Narrow"/>
          <w:b/>
          <w:i/>
          <w:sz w:val="20"/>
          <w:szCs w:val="20"/>
          <w:lang w:val="ro-MD"/>
        </w:rPr>
      </w:pPr>
      <w:r w:rsidRPr="001C27E7">
        <w:rPr>
          <w:rFonts w:ascii="Arial Narrow" w:hAnsi="Arial Narrow"/>
          <w:sz w:val="20"/>
          <w:szCs w:val="20"/>
          <w:lang w:val="ro-MD"/>
        </w:rPr>
        <w:t>Locul deschiderii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_SIA RSAP / M-Tender_</w:t>
      </w:r>
      <w:r w:rsidRPr="001C27E7">
        <w:rPr>
          <w:rFonts w:ascii="Arial Narrow" w:hAnsi="Arial Narrow"/>
          <w:b/>
          <w:i/>
          <w:sz w:val="20"/>
          <w:szCs w:val="20"/>
          <w:lang w:val="ro-MD"/>
        </w:rPr>
        <w:t xml:space="preserve"> </w:t>
      </w:r>
    </w:p>
    <w:p w14:paraId="175CAD05"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Persoanele autorizate să asiste la deschiderea ofertelor:</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w:t>
      </w:r>
      <w:r w:rsidRPr="001C27E7">
        <w:rPr>
          <w:rFonts w:ascii="Arial Narrow" w:hAnsi="Arial Narrow"/>
          <w:b/>
          <w:sz w:val="20"/>
          <w:szCs w:val="20"/>
          <w:shd w:val="clear" w:color="auto" w:fill="FFFF00"/>
        </w:rPr>
        <w:t>ă</w:t>
      </w:r>
      <w:r w:rsidRPr="001C27E7">
        <w:rPr>
          <w:rFonts w:ascii="Arial Narrow" w:hAnsi="Arial Narrow"/>
          <w:b/>
          <w:sz w:val="20"/>
          <w:szCs w:val="20"/>
          <w:shd w:val="clear" w:color="auto" w:fill="FFFF00"/>
          <w:lang w:val="ro-MD"/>
        </w:rPr>
        <w:t>_</w:t>
      </w:r>
    </w:p>
    <w:p w14:paraId="466F751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Limba sau limbile în care trebuie redactate ofertele sau cererile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_în limba de stat_</w:t>
      </w:r>
      <w:r w:rsidRPr="001C27E7">
        <w:rPr>
          <w:rFonts w:ascii="Arial Narrow" w:hAnsi="Arial Narrow"/>
          <w:b/>
          <w:sz w:val="20"/>
          <w:szCs w:val="20"/>
          <w:lang w:val="ro-MD"/>
        </w:rPr>
        <w:t xml:space="preserve"> </w:t>
      </w:r>
    </w:p>
    <w:p w14:paraId="13F94356"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Respectivul contract se referă la un proiect și/sau program finanțat din fonduri ale UE: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7293D5A0"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Denumirea și adresa organismului competent de soluționare a contestațiilor</w:t>
      </w:r>
      <w:r w:rsidRPr="001C27E7">
        <w:rPr>
          <w:rFonts w:ascii="Arial Narrow" w:hAnsi="Arial Narrow"/>
          <w:b/>
          <w:sz w:val="20"/>
          <w:szCs w:val="20"/>
          <w:lang w:val="ro-MD"/>
        </w:rPr>
        <w:t xml:space="preserve">: </w:t>
      </w:r>
    </w:p>
    <w:p w14:paraId="2C7745AD"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Agenția Națională pentru Soluționarea Contestațiilor</w:t>
      </w:r>
    </w:p>
    <w:p w14:paraId="76B8BCB6"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Adresa: mun. Chișinău, bd. Ștefan cel Mare și Sfânt nr.124 (et.4), MD 2001;</w:t>
      </w:r>
    </w:p>
    <w:p w14:paraId="282C7B2B" w14:textId="77777777" w:rsidR="00E40F7B" w:rsidRPr="001C27E7" w:rsidRDefault="00E40F7B" w:rsidP="00E40F7B">
      <w:pPr>
        <w:tabs>
          <w:tab w:val="right" w:pos="426"/>
        </w:tabs>
        <w:jc w:val="both"/>
        <w:rPr>
          <w:rFonts w:ascii="Arial Narrow" w:hAnsi="Arial Narrow"/>
          <w:b/>
          <w:i/>
          <w:sz w:val="20"/>
          <w:szCs w:val="20"/>
          <w:lang w:val="ro-MD"/>
        </w:rPr>
      </w:pPr>
      <w:r w:rsidRPr="001C27E7">
        <w:rPr>
          <w:rFonts w:ascii="Arial Narrow" w:hAnsi="Arial Narrow"/>
          <w:b/>
          <w:i/>
          <w:sz w:val="20"/>
          <w:szCs w:val="20"/>
          <w:lang w:val="ro-MD"/>
        </w:rPr>
        <w:t>Tel/Fax/email:</w:t>
      </w:r>
      <w:r w:rsidRPr="001C27E7">
        <w:rPr>
          <w:rFonts w:ascii="Arial Narrow" w:hAnsi="Arial Narrow"/>
          <w:b/>
          <w:i/>
          <w:color w:val="000000"/>
          <w:sz w:val="20"/>
          <w:szCs w:val="20"/>
          <w:shd w:val="clear" w:color="auto" w:fill="FFFFFF"/>
          <w:lang w:val="ro-MD"/>
        </w:rPr>
        <w:t xml:space="preserve"> </w:t>
      </w:r>
      <w:r w:rsidRPr="001C27E7">
        <w:rPr>
          <w:rFonts w:ascii="Arial Narrow" w:hAnsi="Arial Narrow"/>
          <w:b/>
          <w:i/>
          <w:sz w:val="20"/>
          <w:szCs w:val="20"/>
          <w:lang w:val="ro-MD"/>
        </w:rPr>
        <w:t xml:space="preserve">022-820 652, 022 820-651, </w:t>
      </w:r>
      <w:hyperlink r:id="rId12" w:history="1">
        <w:r w:rsidRPr="001C27E7">
          <w:rPr>
            <w:rStyle w:val="af4"/>
            <w:rFonts w:ascii="Arial Narrow" w:hAnsi="Arial Narrow"/>
            <w:b/>
            <w:i/>
            <w:sz w:val="20"/>
            <w:szCs w:val="20"/>
            <w:lang w:val="ro-MD"/>
          </w:rPr>
          <w:t>contestatii@ansc.md</w:t>
        </w:r>
      </w:hyperlink>
      <w:r w:rsidRPr="001C27E7">
        <w:rPr>
          <w:rFonts w:ascii="Arial Narrow" w:hAnsi="Arial Narrow"/>
          <w:b/>
          <w:i/>
          <w:sz w:val="20"/>
          <w:szCs w:val="20"/>
          <w:lang w:val="ro-MD"/>
        </w:rPr>
        <w:t xml:space="preserve"> </w:t>
      </w:r>
    </w:p>
    <w:p w14:paraId="730FE8C8"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(datele) și referința (referințele) publicărilor anterioare în Jurnalul Oficial al UE privind contractul (contractele) la care se referă anunțul respective (dacă este cazul):</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054B6D1C"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În cazul achizițiilor periodice, calendarul estimat pentru publicarea anunțurilor viitoare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1AB0F23B"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publicării anunțului de intenție: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4EA8CBAE" w14:textId="77777777" w:rsidR="00E40F7B" w:rsidRPr="001C27E7" w:rsidRDefault="00E40F7B" w:rsidP="00E40F7B">
      <w:pPr>
        <w:numPr>
          <w:ilvl w:val="0"/>
          <w:numId w:val="10"/>
        </w:numPr>
        <w:tabs>
          <w:tab w:val="right" w:pos="426"/>
        </w:tabs>
        <w:ind w:left="0" w:firstLine="0"/>
        <w:jc w:val="both"/>
        <w:rPr>
          <w:rFonts w:ascii="Arial Narrow" w:hAnsi="Arial Narrow"/>
          <w:b/>
          <w:sz w:val="20"/>
          <w:szCs w:val="20"/>
          <w:lang w:val="ro-MD"/>
        </w:rPr>
      </w:pPr>
      <w:r w:rsidRPr="001C27E7">
        <w:rPr>
          <w:rFonts w:ascii="Arial Narrow" w:hAnsi="Arial Narrow"/>
          <w:sz w:val="20"/>
          <w:szCs w:val="20"/>
          <w:lang w:val="ro-MD"/>
        </w:rPr>
        <w:t>Data transmiterii spre publicare a anunțului de participare: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_conform SIA RSAP / M-Tender_</w:t>
      </w:r>
    </w:p>
    <w:p w14:paraId="16510EAE" w14:textId="77777777" w:rsidR="00E40F7B" w:rsidRPr="001C27E7" w:rsidRDefault="00E40F7B" w:rsidP="00E40F7B">
      <w:pPr>
        <w:numPr>
          <w:ilvl w:val="0"/>
          <w:numId w:val="10"/>
        </w:numPr>
        <w:tabs>
          <w:tab w:val="right" w:pos="426"/>
        </w:tabs>
        <w:ind w:left="0" w:firstLine="0"/>
        <w:jc w:val="both"/>
        <w:rPr>
          <w:rFonts w:ascii="Arial Narrow" w:hAnsi="Arial Narrow"/>
          <w:sz w:val="20"/>
          <w:szCs w:val="20"/>
          <w:lang w:val="ro-MD"/>
        </w:rPr>
      </w:pPr>
      <w:r w:rsidRPr="001C27E7">
        <w:rPr>
          <w:rFonts w:ascii="Arial Narrow" w:hAnsi="Arial Narrow"/>
          <w:sz w:val="20"/>
          <w:szCs w:val="20"/>
          <w:lang w:val="ro-MD"/>
        </w:rPr>
        <w:t>În cadrul procedurii de achiziție publică se va utiliza/accepta:</w:t>
      </w:r>
    </w:p>
    <w:tbl>
      <w:tblPr>
        <w:tblStyle w:val="af2"/>
        <w:tblW w:w="10490" w:type="dxa"/>
        <w:tblInd w:w="-5" w:type="dxa"/>
        <w:tblLook w:val="04A0" w:firstRow="1" w:lastRow="0" w:firstColumn="1" w:lastColumn="0" w:noHBand="0" w:noVBand="1"/>
      </w:tblPr>
      <w:tblGrid>
        <w:gridCol w:w="6663"/>
        <w:gridCol w:w="3827"/>
      </w:tblGrid>
      <w:tr w:rsidR="00E40F7B" w:rsidRPr="001C27E7" w14:paraId="220741DE" w14:textId="77777777" w:rsidTr="00E40F7B">
        <w:tc>
          <w:tcPr>
            <w:tcW w:w="6663" w:type="dxa"/>
            <w:shd w:val="clear" w:color="auto" w:fill="E7E6E6" w:themeFill="background2"/>
          </w:tcPr>
          <w:p w14:paraId="3EACE71A"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Denumirea instrumentului electronic</w:t>
            </w:r>
          </w:p>
        </w:tc>
        <w:tc>
          <w:tcPr>
            <w:tcW w:w="3827" w:type="dxa"/>
            <w:shd w:val="clear" w:color="auto" w:fill="E7E6E6" w:themeFill="background2"/>
          </w:tcPr>
          <w:p w14:paraId="0A2AABA3" w14:textId="77777777" w:rsidR="00E40F7B" w:rsidRPr="001C27E7" w:rsidRDefault="00E40F7B" w:rsidP="00EB1364">
            <w:pPr>
              <w:tabs>
                <w:tab w:val="right" w:pos="426"/>
              </w:tabs>
              <w:jc w:val="center"/>
              <w:rPr>
                <w:rFonts w:ascii="Arial Narrow" w:hAnsi="Arial Narrow"/>
                <w:b/>
                <w:sz w:val="20"/>
                <w:szCs w:val="20"/>
                <w:lang w:val="ro-MD"/>
              </w:rPr>
            </w:pPr>
            <w:r w:rsidRPr="001C27E7">
              <w:rPr>
                <w:rFonts w:ascii="Arial Narrow" w:hAnsi="Arial Narrow"/>
                <w:b/>
                <w:sz w:val="20"/>
                <w:szCs w:val="20"/>
                <w:lang w:val="ro-MD"/>
              </w:rPr>
              <w:t>Se va utiliza/accepta sau nu</w:t>
            </w:r>
          </w:p>
        </w:tc>
      </w:tr>
      <w:tr w:rsidR="00E40F7B" w:rsidRPr="001C27E7" w14:paraId="549BD7F0" w14:textId="77777777" w:rsidTr="00E40F7B">
        <w:tc>
          <w:tcPr>
            <w:tcW w:w="6663" w:type="dxa"/>
          </w:tcPr>
          <w:p w14:paraId="0B76973A"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depunerea electronică a ofertelor sau a cererilor de participare</w:t>
            </w:r>
          </w:p>
        </w:tc>
        <w:tc>
          <w:tcPr>
            <w:tcW w:w="3827" w:type="dxa"/>
            <w:shd w:val="clear" w:color="auto" w:fill="FFFF00"/>
          </w:tcPr>
          <w:p w14:paraId="5F943AAD"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7696D515" w14:textId="77777777" w:rsidTr="00E40F7B">
        <w:tc>
          <w:tcPr>
            <w:tcW w:w="6663" w:type="dxa"/>
          </w:tcPr>
          <w:p w14:paraId="79B7EAE6"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sistemul de comenzi electronice</w:t>
            </w:r>
          </w:p>
        </w:tc>
        <w:tc>
          <w:tcPr>
            <w:tcW w:w="3827" w:type="dxa"/>
            <w:shd w:val="clear" w:color="auto" w:fill="FFFF00"/>
          </w:tcPr>
          <w:p w14:paraId="1FBB7C28"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170CBFD6" w14:textId="77777777" w:rsidTr="00E40F7B">
        <w:tc>
          <w:tcPr>
            <w:tcW w:w="6663" w:type="dxa"/>
            <w:tcBorders>
              <w:bottom w:val="single" w:sz="4" w:space="0" w:color="auto"/>
            </w:tcBorders>
          </w:tcPr>
          <w:p w14:paraId="13797C92"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facturarea electronică</w:t>
            </w:r>
          </w:p>
        </w:tc>
        <w:tc>
          <w:tcPr>
            <w:tcW w:w="3827" w:type="dxa"/>
            <w:tcBorders>
              <w:bottom w:val="single" w:sz="4" w:space="0" w:color="auto"/>
            </w:tcBorders>
            <w:shd w:val="clear" w:color="auto" w:fill="FFFF00"/>
          </w:tcPr>
          <w:p w14:paraId="36AC9CEB"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r w:rsidR="00E40F7B" w:rsidRPr="001C27E7" w14:paraId="2C3014C1" w14:textId="77777777" w:rsidTr="00E40F7B">
        <w:tc>
          <w:tcPr>
            <w:tcW w:w="6663" w:type="dxa"/>
            <w:tcBorders>
              <w:bottom w:val="single" w:sz="4" w:space="0" w:color="auto"/>
            </w:tcBorders>
          </w:tcPr>
          <w:p w14:paraId="5F282DC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plățile electronice</w:t>
            </w:r>
          </w:p>
        </w:tc>
        <w:tc>
          <w:tcPr>
            <w:tcW w:w="3827" w:type="dxa"/>
            <w:tcBorders>
              <w:bottom w:val="single" w:sz="4" w:space="0" w:color="auto"/>
            </w:tcBorders>
            <w:shd w:val="clear" w:color="auto" w:fill="FFFF00"/>
          </w:tcPr>
          <w:p w14:paraId="23707473" w14:textId="77777777" w:rsidR="00E40F7B" w:rsidRPr="001C27E7" w:rsidRDefault="00E40F7B" w:rsidP="00EB1364">
            <w:pPr>
              <w:tabs>
                <w:tab w:val="right" w:pos="426"/>
              </w:tabs>
              <w:rPr>
                <w:rFonts w:ascii="Arial Narrow" w:hAnsi="Arial Narrow"/>
                <w:sz w:val="20"/>
                <w:szCs w:val="20"/>
                <w:lang w:val="ro-MD"/>
              </w:rPr>
            </w:pPr>
            <w:r w:rsidRPr="001C27E7">
              <w:rPr>
                <w:rFonts w:ascii="Arial Narrow" w:hAnsi="Arial Narrow"/>
                <w:sz w:val="20"/>
                <w:szCs w:val="20"/>
                <w:lang w:val="ro-MD"/>
              </w:rPr>
              <w:t>Se acceptă</w:t>
            </w:r>
          </w:p>
        </w:tc>
      </w:tr>
    </w:tbl>
    <w:p w14:paraId="45C9EDB9"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Contractul intră sub incidența Acordului privind achizițiile guvernamentale al Organizației Mondiale a Comerțului (numai în cazul anunțurilor transmise spre publicare în Jurnalul Oficial al Uniunii Europene):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_nu se aplică_</w:t>
      </w:r>
    </w:p>
    <w:p w14:paraId="30840125" w14:textId="77777777" w:rsidR="00E40F7B" w:rsidRPr="001C27E7" w:rsidRDefault="00E40F7B" w:rsidP="00E40F7B">
      <w:pPr>
        <w:numPr>
          <w:ilvl w:val="0"/>
          <w:numId w:val="10"/>
        </w:numPr>
        <w:tabs>
          <w:tab w:val="right" w:pos="426"/>
        </w:tabs>
        <w:ind w:left="0" w:firstLine="0"/>
        <w:rPr>
          <w:rFonts w:ascii="Arial Narrow" w:hAnsi="Arial Narrow"/>
          <w:b/>
          <w:sz w:val="20"/>
          <w:szCs w:val="20"/>
          <w:lang w:val="ro-MD"/>
        </w:rPr>
      </w:pPr>
      <w:r w:rsidRPr="001C27E7">
        <w:rPr>
          <w:rFonts w:ascii="Arial Narrow" w:hAnsi="Arial Narrow"/>
          <w:sz w:val="20"/>
          <w:szCs w:val="20"/>
          <w:lang w:val="ro-MD"/>
        </w:rPr>
        <w:t>Alte informații relevante:</w:t>
      </w:r>
      <w:r w:rsidRPr="001C27E7">
        <w:rPr>
          <w:rFonts w:ascii="Arial Narrow" w:hAnsi="Arial Narrow"/>
          <w:b/>
          <w:sz w:val="20"/>
          <w:szCs w:val="20"/>
          <w:lang w:val="ro-MD"/>
        </w:rPr>
        <w:t xml:space="preserve"> </w:t>
      </w:r>
      <w:r w:rsidRPr="001C27E7">
        <w:rPr>
          <w:rFonts w:ascii="Arial Narrow" w:hAnsi="Arial Narrow"/>
          <w:b/>
          <w:sz w:val="20"/>
          <w:szCs w:val="20"/>
          <w:shd w:val="clear" w:color="auto" w:fill="FFFF00"/>
          <w:lang w:val="ro-MD"/>
        </w:rPr>
        <w:t>_</w:t>
      </w:r>
      <w:r w:rsidRPr="001C27E7">
        <w:rPr>
          <w:rFonts w:ascii="Arial Narrow" w:hAnsi="Arial Narrow"/>
          <w:b/>
          <w:sz w:val="20"/>
          <w:szCs w:val="20"/>
          <w:shd w:val="clear" w:color="auto" w:fill="FFFF00"/>
          <w:lang w:val="en-US"/>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r w:rsidRPr="001C27E7">
        <w:rPr>
          <w:rFonts w:ascii="Arial Narrow" w:hAnsi="Arial Narrow"/>
          <w:b/>
          <w:sz w:val="20"/>
          <w:szCs w:val="20"/>
          <w:shd w:val="clear" w:color="auto" w:fill="FFFF00"/>
          <w:lang w:val="ro-MD"/>
        </w:rPr>
        <w:t>_</w:t>
      </w:r>
    </w:p>
    <w:p w14:paraId="532CBE62" w14:textId="77777777" w:rsidR="00E40F7B" w:rsidRPr="001C27E7" w:rsidRDefault="00E40F7B" w:rsidP="00E40F7B">
      <w:pPr>
        <w:tabs>
          <w:tab w:val="right" w:pos="426"/>
        </w:tabs>
        <w:rPr>
          <w:rFonts w:ascii="Arial Narrow" w:hAnsi="Arial Narrow"/>
          <w:b/>
          <w:sz w:val="20"/>
          <w:szCs w:val="20"/>
          <w:lang w:val="ro-MD"/>
        </w:rPr>
      </w:pPr>
    </w:p>
    <w:p w14:paraId="76909C8D" w14:textId="77777777" w:rsidR="00E40F7B" w:rsidRPr="001C27E7" w:rsidRDefault="00E40F7B" w:rsidP="00E40F7B">
      <w:pPr>
        <w:tabs>
          <w:tab w:val="right" w:pos="426"/>
        </w:tabs>
        <w:rPr>
          <w:rFonts w:ascii="Arial Narrow" w:hAnsi="Arial Narrow"/>
          <w:b/>
          <w:sz w:val="20"/>
          <w:szCs w:val="20"/>
          <w:lang w:val="ro-MD"/>
        </w:rPr>
      </w:pPr>
    </w:p>
    <w:p w14:paraId="24D2BD18" w14:textId="77777777" w:rsidR="00E40F7B" w:rsidRPr="001C27E7" w:rsidRDefault="00E40F7B" w:rsidP="00E40F7B">
      <w:pPr>
        <w:tabs>
          <w:tab w:val="right" w:pos="426"/>
        </w:tabs>
        <w:rPr>
          <w:rFonts w:ascii="Arial Narrow" w:hAnsi="Arial Narrow"/>
          <w:b/>
          <w:sz w:val="20"/>
          <w:szCs w:val="20"/>
          <w:lang w:val="ro-MD"/>
        </w:rPr>
      </w:pPr>
    </w:p>
    <w:p w14:paraId="43ACFC8A" w14:textId="77777777" w:rsidR="00E40F7B" w:rsidRPr="001C27E7" w:rsidRDefault="00E40F7B" w:rsidP="00E40F7B">
      <w:pPr>
        <w:tabs>
          <w:tab w:val="right" w:pos="426"/>
        </w:tabs>
        <w:rPr>
          <w:rFonts w:ascii="Arial Narrow" w:hAnsi="Arial Narrow"/>
          <w:b/>
          <w:sz w:val="20"/>
          <w:szCs w:val="20"/>
          <w:lang w:val="ro-MD"/>
        </w:rPr>
      </w:pPr>
    </w:p>
    <w:p w14:paraId="5E610429" w14:textId="77777777" w:rsidR="00E40F7B" w:rsidRPr="001C27E7" w:rsidRDefault="00E40F7B" w:rsidP="00E40F7B">
      <w:pPr>
        <w:tabs>
          <w:tab w:val="right" w:pos="426"/>
        </w:tabs>
        <w:rPr>
          <w:rFonts w:ascii="Arial Narrow" w:hAnsi="Arial Narrow"/>
          <w:b/>
          <w:sz w:val="20"/>
          <w:szCs w:val="20"/>
          <w:lang w:val="ro-MD"/>
        </w:rPr>
      </w:pPr>
    </w:p>
    <w:p w14:paraId="4AE9846B" w14:textId="77777777" w:rsidR="00E40F7B" w:rsidRPr="001C27E7" w:rsidRDefault="00E40F7B" w:rsidP="00E40F7B">
      <w:pPr>
        <w:tabs>
          <w:tab w:val="right" w:pos="426"/>
        </w:tabs>
        <w:rPr>
          <w:rFonts w:ascii="Arial Narrow" w:hAnsi="Arial Narrow"/>
          <w:b/>
          <w:sz w:val="20"/>
          <w:szCs w:val="20"/>
          <w:lang w:val="ro-MD"/>
        </w:rPr>
      </w:pPr>
      <w:r w:rsidRPr="001C27E7">
        <w:rPr>
          <w:rFonts w:ascii="Arial Narrow" w:hAnsi="Arial Narrow"/>
          <w:b/>
          <w:sz w:val="20"/>
          <w:szCs w:val="20"/>
          <w:lang w:val="ro-MD"/>
        </w:rPr>
        <w:t>Președintele grupului de lucru:                                                                                     Diana MANEA</w:t>
      </w:r>
    </w:p>
    <w:p w14:paraId="7B89C972" w14:textId="77777777" w:rsidR="00E40F7B" w:rsidRDefault="00E40F7B" w:rsidP="00E40F7B">
      <w:pPr>
        <w:tabs>
          <w:tab w:val="right" w:pos="426"/>
        </w:tabs>
        <w:rPr>
          <w:rFonts w:ascii="Arial Narrow" w:hAnsi="Arial Narrow"/>
          <w:b/>
          <w:lang w:val="ro-MD"/>
        </w:rPr>
      </w:pPr>
    </w:p>
    <w:p w14:paraId="280DC375" w14:textId="77777777" w:rsidR="009402AB" w:rsidRPr="009402AB" w:rsidRDefault="009402AB" w:rsidP="009402AB">
      <w:pPr>
        <w:tabs>
          <w:tab w:val="right" w:pos="426"/>
        </w:tabs>
        <w:rPr>
          <w:rFonts w:ascii="Arial Narrow" w:hAnsi="Arial Narrow"/>
          <w:b/>
          <w:noProof w:val="0"/>
          <w:lang w:val="ro-MD" w:eastAsia="ru-RU"/>
        </w:rPr>
      </w:pPr>
    </w:p>
    <w:p w14:paraId="0B6A10B6" w14:textId="77777777" w:rsidR="009402AB" w:rsidRPr="009402AB" w:rsidRDefault="009402AB" w:rsidP="009402AB">
      <w:pPr>
        <w:tabs>
          <w:tab w:val="right" w:pos="426"/>
        </w:tabs>
        <w:rPr>
          <w:rFonts w:ascii="Arial Narrow" w:hAnsi="Arial Narrow"/>
          <w:b/>
          <w:noProof w:val="0"/>
          <w:lang w:val="ro-MD" w:eastAsia="ru-RU"/>
        </w:rPr>
      </w:pPr>
    </w:p>
    <w:p w14:paraId="40BDF8EF" w14:textId="77777777" w:rsidR="007869DB" w:rsidRDefault="007869DB" w:rsidP="009402AB">
      <w:pPr>
        <w:tabs>
          <w:tab w:val="right" w:pos="426"/>
        </w:tabs>
        <w:jc w:val="center"/>
        <w:rPr>
          <w:rFonts w:ascii="Arial Narrow" w:hAnsi="Arial Narrow"/>
          <w:b/>
          <w:noProof w:val="0"/>
          <w:sz w:val="32"/>
          <w:lang w:eastAsia="ru-RU"/>
        </w:rPr>
      </w:pPr>
    </w:p>
    <w:p w14:paraId="1612460D" w14:textId="77777777" w:rsidR="0057174A" w:rsidRPr="0057174A" w:rsidRDefault="0057174A" w:rsidP="009C2F8F">
      <w:pPr>
        <w:jc w:val="right"/>
        <w:rPr>
          <w:noProof w:val="0"/>
          <w:lang w:val="ro-MD"/>
        </w:rPr>
      </w:pPr>
    </w:p>
    <w:p w14:paraId="771D742E" w14:textId="7692C210" w:rsidR="001A0940" w:rsidRDefault="001A0940" w:rsidP="00FD7F5B">
      <w:pPr>
        <w:jc w:val="right"/>
        <w:rPr>
          <w:rFonts w:ascii="Arial Narrow" w:hAnsi="Arial Narrow"/>
          <w:noProof w:val="0"/>
          <w:sz w:val="20"/>
          <w:lang w:val="it-IT"/>
        </w:rPr>
      </w:pPr>
    </w:p>
    <w:p w14:paraId="772BDA78" w14:textId="2F2EF531" w:rsidR="007907D7" w:rsidRDefault="007907D7" w:rsidP="00FD7F5B">
      <w:pPr>
        <w:jc w:val="right"/>
        <w:rPr>
          <w:rFonts w:ascii="Arial Narrow" w:hAnsi="Arial Narrow"/>
          <w:noProof w:val="0"/>
          <w:sz w:val="20"/>
          <w:lang w:val="it-IT"/>
        </w:rPr>
      </w:pPr>
    </w:p>
    <w:p w14:paraId="37812262" w14:textId="6323DBB6" w:rsidR="007907D7" w:rsidRDefault="007907D7" w:rsidP="00FD7F5B">
      <w:pPr>
        <w:jc w:val="right"/>
        <w:rPr>
          <w:rFonts w:ascii="Arial Narrow" w:hAnsi="Arial Narrow"/>
          <w:noProof w:val="0"/>
          <w:sz w:val="20"/>
          <w:lang w:val="it-IT"/>
        </w:rPr>
      </w:pPr>
    </w:p>
    <w:p w14:paraId="71B0BD6A" w14:textId="040752AD" w:rsidR="007907D7" w:rsidRDefault="007907D7" w:rsidP="00FD7F5B">
      <w:pPr>
        <w:jc w:val="right"/>
        <w:rPr>
          <w:rFonts w:ascii="Arial Narrow" w:hAnsi="Arial Narrow"/>
          <w:noProof w:val="0"/>
          <w:sz w:val="20"/>
          <w:lang w:val="it-IT"/>
        </w:rPr>
      </w:pPr>
    </w:p>
    <w:p w14:paraId="27FB7C02" w14:textId="318C00CD" w:rsidR="007907D7" w:rsidRDefault="007907D7" w:rsidP="00FD7F5B">
      <w:pPr>
        <w:jc w:val="right"/>
        <w:rPr>
          <w:rFonts w:ascii="Arial Narrow" w:hAnsi="Arial Narrow"/>
          <w:noProof w:val="0"/>
          <w:sz w:val="20"/>
          <w:lang w:val="it-IT"/>
        </w:rPr>
      </w:pPr>
    </w:p>
    <w:p w14:paraId="6307807A" w14:textId="1D82BFB4" w:rsidR="007907D7" w:rsidRDefault="007907D7" w:rsidP="00FD7F5B">
      <w:pPr>
        <w:jc w:val="right"/>
        <w:rPr>
          <w:rFonts w:ascii="Arial Narrow" w:hAnsi="Arial Narrow"/>
          <w:noProof w:val="0"/>
          <w:sz w:val="20"/>
          <w:lang w:val="it-IT"/>
        </w:rPr>
      </w:pPr>
    </w:p>
    <w:p w14:paraId="5E4AD4F4" w14:textId="3C6590D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9D5B12E"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75FB2459" w14:textId="77777777" w:rsidR="002B2660" w:rsidRDefault="002B2660"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385C49A4" w14:textId="77777777" w:rsidR="00CD62D2" w:rsidRDefault="00CD62D2" w:rsidP="00356641">
      <w:pPr>
        <w:jc w:val="right"/>
        <w:rPr>
          <w:rFonts w:ascii="Arial Narrow" w:hAnsi="Arial Narrow"/>
          <w:noProof w:val="0"/>
          <w:sz w:val="20"/>
          <w:lang w:val="it-IT"/>
        </w:rPr>
      </w:pPr>
    </w:p>
    <w:p w14:paraId="61986524" w14:textId="77777777" w:rsidR="00CD62D2" w:rsidRDefault="00CD62D2" w:rsidP="00356641">
      <w:pPr>
        <w:jc w:val="right"/>
        <w:rPr>
          <w:rFonts w:ascii="Arial Narrow" w:hAnsi="Arial Narrow"/>
          <w:noProof w:val="0"/>
          <w:sz w:val="20"/>
          <w:lang w:val="it-IT"/>
        </w:rPr>
      </w:pPr>
    </w:p>
    <w:p w14:paraId="3E9C58F1" w14:textId="3347B931"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5E3E3FDC" w14:textId="77777777" w:rsidR="003F2E01" w:rsidRPr="00BE5B18" w:rsidRDefault="003F2E01" w:rsidP="00BE5B18">
      <w:pPr>
        <w:pStyle w:val="Style3"/>
        <w:tabs>
          <w:tab w:val="left" w:pos="567"/>
        </w:tabs>
        <w:spacing w:before="0" w:beforeAutospacing="0" w:after="0"/>
        <w:ind w:left="0" w:firstLine="0"/>
        <w:jc w:val="both"/>
        <w:rPr>
          <w:rFonts w:ascii="Arial Narrow" w:eastAsia="PMingLiU" w:hAnsi="Arial Narrow"/>
          <w:b w:val="0"/>
          <w:lang w:val="ro-RO" w:eastAsia="zh-CN"/>
        </w:rPr>
      </w:pP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lastRenderedPageBreak/>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2CE29DCB"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CCC2FDE"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p>
    <w:p w14:paraId="03EB8C53" w14:textId="33D20432"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62FEDAA" w14:textId="77777777" w:rsidR="00C064D2" w:rsidRDefault="00C064D2" w:rsidP="00ED357E">
      <w:pPr>
        <w:jc w:val="both"/>
        <w:rPr>
          <w:rFonts w:ascii="Arial Narrow" w:eastAsia="Calibri" w:hAnsi="Arial Narrow"/>
          <w:b/>
          <w:i/>
          <w:noProof w:val="0"/>
          <w:color w:val="FF0000"/>
          <w:sz w:val="16"/>
          <w:szCs w:val="20"/>
        </w:rPr>
      </w:pP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lastRenderedPageBreak/>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27CAC976" w14:textId="479ECA20"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lastRenderedPageBreak/>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4CE17E07" w14:textId="77777777" w:rsidR="0030538A" w:rsidRDefault="0030538A" w:rsidP="00CF101D">
      <w:pPr>
        <w:jc w:val="right"/>
        <w:rPr>
          <w:rFonts w:ascii="Arial Narrow" w:hAnsi="Arial Narrow"/>
          <w:noProof w:val="0"/>
          <w:lang w:val="it-IT"/>
        </w:rPr>
      </w:pPr>
    </w:p>
    <w:p w14:paraId="01ACAFE8" w14:textId="77777777" w:rsidR="0030538A" w:rsidRDefault="0030538A" w:rsidP="00CF101D">
      <w:pPr>
        <w:jc w:val="right"/>
        <w:rPr>
          <w:rFonts w:ascii="Arial Narrow" w:hAnsi="Arial Narrow"/>
          <w:noProof w:val="0"/>
          <w:lang w:val="it-IT"/>
        </w:rPr>
      </w:pPr>
    </w:p>
    <w:p w14:paraId="58E51732" w14:textId="77777777" w:rsidR="0030538A" w:rsidRDefault="0030538A" w:rsidP="00CF101D">
      <w:pPr>
        <w:jc w:val="right"/>
        <w:rPr>
          <w:rFonts w:ascii="Arial Narrow" w:hAnsi="Arial Narrow"/>
          <w:noProof w:val="0"/>
          <w:lang w:val="it-IT"/>
        </w:rPr>
      </w:pPr>
    </w:p>
    <w:p w14:paraId="67B7B0AE" w14:textId="77777777" w:rsidR="0030538A" w:rsidRDefault="0030538A" w:rsidP="00CF101D">
      <w:pPr>
        <w:jc w:val="right"/>
        <w:rPr>
          <w:rFonts w:ascii="Arial Narrow" w:hAnsi="Arial Narrow"/>
          <w:noProof w:val="0"/>
          <w:lang w:val="it-IT"/>
        </w:rPr>
      </w:pPr>
    </w:p>
    <w:p w14:paraId="0D01FA0D" w14:textId="77777777" w:rsidR="0030538A" w:rsidRDefault="0030538A" w:rsidP="00CF101D">
      <w:pPr>
        <w:jc w:val="right"/>
        <w:rPr>
          <w:rFonts w:ascii="Arial Narrow" w:hAnsi="Arial Narrow"/>
          <w:noProof w:val="0"/>
          <w:lang w:val="it-IT"/>
        </w:rPr>
      </w:pPr>
    </w:p>
    <w:p w14:paraId="1FE27B59" w14:textId="77777777" w:rsidR="0030538A" w:rsidRPr="0030538A" w:rsidRDefault="0030538A" w:rsidP="0030538A">
      <w:pPr>
        <w:spacing w:line="276" w:lineRule="auto"/>
        <w:jc w:val="right"/>
        <w:rPr>
          <w:rFonts w:ascii="Arial Narrow" w:hAnsi="Arial Narrow"/>
          <w:noProof w:val="0"/>
          <w:lang w:val="it-IT"/>
        </w:rPr>
      </w:pPr>
    </w:p>
    <w:p w14:paraId="14D43D9E" w14:textId="7441DF0B"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0927CB93" w14:textId="77777777" w:rsidR="00453F99" w:rsidRDefault="00453F99" w:rsidP="0030538A">
      <w:pPr>
        <w:jc w:val="right"/>
        <w:rPr>
          <w:rFonts w:ascii="Arial Narrow" w:hAnsi="Arial Narrow"/>
          <w:noProof w:val="0"/>
          <w:sz w:val="20"/>
          <w:lang w:val="it-IT"/>
        </w:rPr>
      </w:pPr>
    </w:p>
    <w:p w14:paraId="56B984D1" w14:textId="77777777" w:rsidR="00453F99" w:rsidRDefault="00453F99"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649AC0DA" w14:textId="77777777" w:rsidR="00EC7C12" w:rsidRPr="00C25ED1" w:rsidRDefault="00EC7C12" w:rsidP="00C25ED1">
      <w:pPr>
        <w:spacing w:line="276" w:lineRule="auto"/>
        <w:jc w:val="center"/>
        <w:rPr>
          <w:rFonts w:ascii="Arial Narrow" w:eastAsia="PMingLiU" w:hAnsi="Arial Narrow"/>
          <w:b/>
          <w:lang w:eastAsia="zh-CN"/>
        </w:rPr>
      </w:pPr>
    </w:p>
    <w:p w14:paraId="1FE55452" w14:textId="77777777" w:rsidR="00EC7C12" w:rsidRPr="00C25ED1" w:rsidRDefault="00EC7C12" w:rsidP="00C25ED1">
      <w:pPr>
        <w:spacing w:line="276" w:lineRule="auto"/>
        <w:jc w:val="center"/>
        <w:rPr>
          <w:rFonts w:ascii="Arial Narrow" w:eastAsia="PMingLiU" w:hAnsi="Arial Narrow"/>
          <w:b/>
          <w:lang w:eastAsia="zh-CN"/>
        </w:rPr>
      </w:pPr>
    </w:p>
    <w:p w14:paraId="3BE0A18F" w14:textId="77777777" w:rsidR="00EC7C12" w:rsidRPr="00C25ED1" w:rsidRDefault="00EC7C12" w:rsidP="00C25ED1">
      <w:pPr>
        <w:spacing w:line="276" w:lineRule="auto"/>
        <w:jc w:val="center"/>
        <w:rPr>
          <w:rFonts w:ascii="Arial Narrow" w:eastAsia="PMingLiU" w:hAnsi="Arial Narrow"/>
          <w:b/>
          <w:lang w:eastAsia="zh-CN"/>
        </w:rPr>
      </w:pPr>
    </w:p>
    <w:p w14:paraId="00ED6B57" w14:textId="77777777" w:rsidR="00727852" w:rsidRDefault="00727852"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26292B88" w14:textId="77777777" w:rsidR="00453F99" w:rsidRDefault="00453F99" w:rsidP="00ED46B5">
      <w:pPr>
        <w:spacing w:line="276" w:lineRule="auto"/>
        <w:jc w:val="right"/>
        <w:rPr>
          <w:rFonts w:ascii="Arial Narrow" w:hAnsi="Arial Narrow"/>
          <w:noProof w:val="0"/>
          <w:sz w:val="20"/>
          <w:lang w:val="it-IT"/>
        </w:rPr>
      </w:pPr>
    </w:p>
    <w:p w14:paraId="2FB65A31" w14:textId="6E0BA056"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453F99">
        <w:rPr>
          <w:rFonts w:ascii="Arial Narrow" w:hAnsi="Arial Narrow"/>
          <w:noProof w:val="0"/>
          <w:sz w:val="20"/>
          <w:lang w:val="en-US"/>
        </w:rPr>
        <w:t>«</w:t>
      </w:r>
      <w:r w:rsidR="00ED46B5" w:rsidRPr="00B60D5A">
        <w:rPr>
          <w:rFonts w:ascii="Arial Narrow" w:hAnsi="Arial Narrow"/>
          <w:noProof w:val="0"/>
          <w:sz w:val="20"/>
          <w:lang w:val="en-US"/>
        </w:rPr>
        <w:t>_____</w:t>
      </w:r>
      <w:r w:rsidR="00ED46B5" w:rsidRPr="00453F99">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E052F13" w:rsidR="007C40A6" w:rsidRDefault="007C40A6" w:rsidP="00AA2A1A">
      <w:pPr>
        <w:spacing w:line="276" w:lineRule="auto"/>
        <w:jc w:val="right"/>
        <w:rPr>
          <w:rFonts w:ascii="Arial Narrow" w:hAnsi="Arial Narrow"/>
          <w:noProof w:val="0"/>
          <w:lang w:val="it-IT"/>
        </w:rPr>
      </w:pPr>
    </w:p>
    <w:p w14:paraId="27EBF9F8" w14:textId="77777777" w:rsidR="0025270F" w:rsidRDefault="0025270F"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34B2995D" w14:textId="77777777" w:rsidR="002B2660" w:rsidRDefault="002B2660" w:rsidP="00050ABD">
      <w:pPr>
        <w:tabs>
          <w:tab w:val="left" w:pos="284"/>
        </w:tabs>
        <w:spacing w:line="276" w:lineRule="auto"/>
        <w:jc w:val="right"/>
        <w:rPr>
          <w:rFonts w:ascii="Arial Narrow" w:hAnsi="Arial Narrow"/>
          <w:noProof w:val="0"/>
          <w:sz w:val="2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38FBB729" w14:textId="77777777" w:rsidR="006222EB" w:rsidRDefault="006222EB" w:rsidP="00545049">
            <w:pPr>
              <w:rPr>
                <w:rFonts w:ascii="Arial Narrow" w:eastAsia="Calibri" w:hAnsi="Arial Narrow"/>
                <w:b/>
                <w:noProof w:val="0"/>
                <w:sz w:val="28"/>
              </w:rPr>
            </w:pPr>
          </w:p>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1781994C"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 xml:space="preserve">[Acest tabel va fi completat de către ofertant în coloanele </w:t>
            </w:r>
            <w:r w:rsidR="009402AB">
              <w:rPr>
                <w:rFonts w:ascii="Arial Narrow" w:eastAsia="Calibri" w:hAnsi="Arial Narrow"/>
                <w:i/>
                <w:iCs/>
                <w:noProof w:val="0"/>
                <w:sz w:val="20"/>
              </w:rPr>
              <w:t xml:space="preserve">2, </w:t>
            </w:r>
            <w:r w:rsidRPr="0040485D">
              <w:rPr>
                <w:rFonts w:ascii="Arial Narrow" w:eastAsia="Calibri" w:hAnsi="Arial Narrow"/>
                <w:i/>
                <w:iCs/>
                <w:noProof w:val="0"/>
                <w:sz w:val="20"/>
              </w:rPr>
              <w:t>3, 4,</w:t>
            </w:r>
            <w:r w:rsidR="009402AB">
              <w:rPr>
                <w:rFonts w:ascii="Arial Narrow" w:eastAsia="Calibri" w:hAnsi="Arial Narrow"/>
                <w:i/>
                <w:iCs/>
                <w:noProof w:val="0"/>
                <w:sz w:val="20"/>
              </w:rPr>
              <w:t xml:space="preserve"> 6</w:t>
            </w:r>
            <w:r w:rsidRPr="0040485D">
              <w:rPr>
                <w:rFonts w:ascii="Arial Narrow" w:eastAsia="Calibri" w:hAnsi="Arial Narrow"/>
                <w:i/>
                <w:iCs/>
                <w:noProof w:val="0"/>
                <w:sz w:val="20"/>
              </w:rPr>
              <w:t xml:space="preserve">, 7, iar de către autoritatea contractantă – în coloanele 1, </w:t>
            </w:r>
            <w:r w:rsidR="009402AB">
              <w:rPr>
                <w:rFonts w:ascii="Arial Narrow" w:eastAsia="Calibri" w:hAnsi="Arial Narrow"/>
                <w:i/>
                <w:iCs/>
                <w:noProof w:val="0"/>
                <w:sz w:val="20"/>
              </w:rPr>
              <w:t>5</w:t>
            </w:r>
            <w:r w:rsidRPr="0040485D">
              <w:rPr>
                <w:rFonts w:ascii="Arial Narrow" w:eastAsia="Calibri" w:hAnsi="Arial Narrow"/>
                <w:i/>
                <w:iCs/>
                <w:noProof w:val="0"/>
                <w:sz w:val="20"/>
              </w:rPr>
              <w:t>]</w:t>
            </w: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53D8D26C" w14:textId="6867197B" w:rsidTr="0097294A">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C4B67C5" w14:textId="701BDF4C" w:rsidR="00EB1364" w:rsidRPr="0040485D" w:rsidRDefault="00EB1364" w:rsidP="00AF6DD0">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535B3C10" w14:textId="2A385B1E" w:rsidR="00EB1364" w:rsidRPr="0091640D" w:rsidRDefault="00AF6DD0" w:rsidP="00AF6DD0">
                  <w:pPr>
                    <w:framePr w:hSpace="180" w:wrap="around" w:vAnchor="page" w:hAnchor="margin" w:y="347"/>
                    <w:spacing w:line="276" w:lineRule="auto"/>
                    <w:ind w:right="-108"/>
                    <w:rPr>
                      <w:rFonts w:ascii="Arial Narrow" w:eastAsia="Calibri" w:hAnsi="Arial Narrow"/>
                      <w:iCs/>
                      <w:noProof w:val="0"/>
                      <w:sz w:val="20"/>
                    </w:rPr>
                  </w:pPr>
                  <w:hyperlink r:id="rId16" w:tgtFrame="_blank" w:history="1">
                    <w:r w:rsidRPr="00AF6DD0">
                      <w:rPr>
                        <w:rStyle w:val="af4"/>
                        <w:rFonts w:ascii="Arial Narrow" w:eastAsia="Calibri" w:hAnsi="Arial Narrow"/>
                        <w:iCs/>
                        <w:noProof w:val="0"/>
                        <w:sz w:val="20"/>
                      </w:rPr>
                      <w:t>ocds-b3wdp1-MD-1772197524173</w:t>
                    </w:r>
                  </w:hyperlink>
                </w:p>
              </w:tc>
              <w:tc>
                <w:tcPr>
                  <w:tcW w:w="2416" w:type="dxa"/>
                  <w:tcBorders>
                    <w:top w:val="single" w:sz="4" w:space="0" w:color="auto"/>
                    <w:left w:val="nil"/>
                    <w:bottom w:val="single" w:sz="4" w:space="0" w:color="auto"/>
                    <w:right w:val="nil"/>
                  </w:tcBorders>
                  <w:shd w:val="clear" w:color="auto" w:fill="auto"/>
                  <w:vAlign w:val="center"/>
                </w:tcPr>
                <w:p w14:paraId="61CC1872" w14:textId="70D75CAA" w:rsidR="00EB1364" w:rsidRPr="0040485D" w:rsidRDefault="00EB1364" w:rsidP="00AF6DD0">
                  <w:pPr>
                    <w:framePr w:hSpace="180" w:wrap="around" w:vAnchor="page" w:hAnchor="margin" w:y="347"/>
                    <w:spacing w:line="276" w:lineRule="auto"/>
                    <w:ind w:left="-108" w:right="-104"/>
                    <w:rPr>
                      <w:rFonts w:ascii="Arial Narrow" w:eastAsia="Calibri" w:hAnsi="Arial Narrow"/>
                      <w:iCs/>
                      <w:noProof w:val="0"/>
                    </w:rPr>
                  </w:pPr>
                  <w:r>
                    <w:rPr>
                      <w:rFonts w:ascii="Arial Narrow" w:eastAsia="Calibri" w:hAnsi="Arial Narrow"/>
                      <w:b/>
                      <w:noProof w:val="0"/>
                      <w:lang w:val="en-US"/>
                    </w:rPr>
                    <w:t xml:space="preserve">/ </w:t>
                  </w:r>
                  <w:r w:rsidR="00AF6DD0">
                    <w:rPr>
                      <w:rFonts w:ascii="Arial Narrow" w:eastAsia="Calibri" w:hAnsi="Arial Narrow"/>
                      <w:b/>
                      <w:noProof w:val="0"/>
                      <w:lang w:val="en-US"/>
                    </w:rPr>
                    <w:t>21573961</w:t>
                  </w:r>
                  <w:r w:rsidR="001A7C82">
                    <w:rPr>
                      <w:rFonts w:ascii="Arial Narrow" w:eastAsia="Calibri" w:hAnsi="Arial Narrow"/>
                      <w:b/>
                      <w:noProof w:val="0"/>
                      <w:lang w:val="en-US"/>
                    </w:rPr>
                    <w:t xml:space="preserve"> din </w:t>
                  </w:r>
                  <w:r w:rsidR="00693FC0">
                    <w:rPr>
                      <w:rFonts w:ascii="Arial Narrow" w:eastAsia="Calibri" w:hAnsi="Arial Narrow"/>
                      <w:b/>
                      <w:noProof w:val="0"/>
                      <w:lang w:val="en-US"/>
                    </w:rPr>
                    <w:t>10</w:t>
                  </w:r>
                  <w:r w:rsidR="001A7C82">
                    <w:rPr>
                      <w:rFonts w:ascii="Arial Narrow" w:eastAsia="Calibri" w:hAnsi="Arial Narrow"/>
                      <w:b/>
                      <w:noProof w:val="0"/>
                      <w:lang w:val="en-US"/>
                    </w:rPr>
                    <w:t>.0</w:t>
                  </w:r>
                  <w:r w:rsidR="00693FC0">
                    <w:rPr>
                      <w:rFonts w:ascii="Arial Narrow" w:eastAsia="Calibri" w:hAnsi="Arial Narrow"/>
                      <w:b/>
                      <w:noProof w:val="0"/>
                      <w:lang w:val="en-US"/>
                    </w:rPr>
                    <w:t>3</w:t>
                  </w:r>
                  <w:r w:rsidR="001A7C82">
                    <w:rPr>
                      <w:rFonts w:ascii="Arial Narrow" w:eastAsia="Calibri" w:hAnsi="Arial Narrow"/>
                      <w:b/>
                      <w:noProof w:val="0"/>
                      <w:lang w:val="en-US"/>
                    </w:rPr>
                    <w:t>.2026</w:t>
                  </w:r>
                </w:p>
              </w:tc>
              <w:tc>
                <w:tcPr>
                  <w:tcW w:w="7512" w:type="dxa"/>
                  <w:tcBorders>
                    <w:top w:val="single" w:sz="4" w:space="0" w:color="auto"/>
                    <w:left w:val="nil"/>
                    <w:bottom w:val="single" w:sz="4" w:space="0" w:color="auto"/>
                  </w:tcBorders>
                  <w:shd w:val="clear" w:color="auto" w:fill="auto"/>
                  <w:vAlign w:val="center"/>
                </w:tcPr>
                <w:p w14:paraId="56498190" w14:textId="7B726659" w:rsidR="00EB1364" w:rsidRPr="0040485D" w:rsidRDefault="00EB1364" w:rsidP="00AF6DD0">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5B8082D4" w14:textId="0E4EC0E9"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3A49DD9D" w:rsidR="00EB1364" w:rsidRPr="001F19ED" w:rsidRDefault="00EB1364" w:rsidP="00AF6DD0">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7E4B5B58" w14:textId="2F2533DA" w:rsidR="00EB1364" w:rsidRPr="001F19ED" w:rsidRDefault="00EB1364" w:rsidP="00AF6DD0">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w:t>
                  </w:r>
                  <w:r w:rsidR="00693FC0">
                    <w:rPr>
                      <w:rFonts w:ascii="Arial Narrow" w:eastAsia="Calibri" w:hAnsi="Arial Narrow"/>
                      <w:b/>
                      <w:noProof w:val="0"/>
                      <w:lang w:val="en-US"/>
                    </w:rPr>
                    <w:t>5</w:t>
                  </w:r>
                  <w:r>
                    <w:rPr>
                      <w:rFonts w:ascii="Arial Narrow" w:eastAsia="Calibri" w:hAnsi="Arial Narrow"/>
                      <w:b/>
                      <w:noProof w:val="0"/>
                      <w:lang w:val="en-US"/>
                    </w:rPr>
                    <w:t>)</w:t>
                  </w:r>
                </w:p>
              </w:tc>
            </w:tr>
          </w:tbl>
          <w:p w14:paraId="3A3F9E6A" w14:textId="05C493A8" w:rsidR="006222EB" w:rsidRPr="0097294A" w:rsidRDefault="001A0940" w:rsidP="0040485D">
            <w:pPr>
              <w:rPr>
                <w:rFonts w:ascii="Arial Narrow" w:eastAsia="Calibri" w:hAnsi="Arial Narrow"/>
                <w:iCs/>
                <w:noProof w:val="0"/>
                <w:sz w:val="16"/>
                <w:szCs w:val="16"/>
              </w:rPr>
            </w:pPr>
            <w:r>
              <w:rPr>
                <w:rFonts w:ascii="Arial Narrow" w:eastAsia="Calibri" w:hAnsi="Arial Narrow"/>
                <w:iCs/>
                <w:noProof w:val="0"/>
              </w:rPr>
              <w:t xml:space="preserve"> </w:t>
            </w:r>
          </w:p>
          <w:tbl>
            <w:tblPr>
              <w:tblStyle w:val="af2"/>
              <w:tblW w:w="15730" w:type="dxa"/>
              <w:tblLayout w:type="fixed"/>
              <w:tblLook w:val="04A0" w:firstRow="1" w:lastRow="0" w:firstColumn="1" w:lastColumn="0" w:noHBand="0" w:noVBand="1"/>
            </w:tblPr>
            <w:tblGrid>
              <w:gridCol w:w="2830"/>
              <w:gridCol w:w="851"/>
              <w:gridCol w:w="992"/>
              <w:gridCol w:w="1134"/>
              <w:gridCol w:w="4394"/>
              <w:gridCol w:w="4395"/>
              <w:gridCol w:w="1134"/>
            </w:tblGrid>
            <w:tr w:rsidR="008F7FEF" w:rsidRPr="0040485D" w14:paraId="2BD28895" w14:textId="77777777" w:rsidTr="00877DE4">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8D13E" w14:textId="43131212" w:rsidR="008F7FEF" w:rsidRPr="0040485D" w:rsidRDefault="008F7FEF"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1AE6C" w14:textId="2A4A4306" w:rsidR="008F7FEF" w:rsidRPr="0040485D" w:rsidRDefault="008F7FEF"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w:t>
                  </w:r>
                  <w:r w:rsidR="009402AB">
                    <w:rPr>
                      <w:rFonts w:ascii="Arial Narrow" w:eastAsia="Calibri" w:hAnsi="Arial Narrow"/>
                      <w:b/>
                      <w:noProof w:val="0"/>
                      <w:sz w:val="12"/>
                      <w:szCs w:val="20"/>
                      <w:lang w:val="en-US"/>
                    </w:rPr>
                    <w:t xml:space="preserve"> articol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D5CAB" w14:textId="77777777" w:rsidR="008F7FEF" w:rsidRPr="0040485D" w:rsidRDefault="008F7FEF"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48FAA4" w14:textId="77777777" w:rsidR="008F7FEF" w:rsidRPr="0040485D" w:rsidRDefault="008F7FEF"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C43C6C" w14:textId="77777777" w:rsidR="008F7FEF" w:rsidRPr="0040485D" w:rsidRDefault="008F7FEF"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EC2B7" w14:textId="77777777" w:rsidR="008F7FEF" w:rsidRPr="0040485D" w:rsidRDefault="008F7FEF"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90CB42" w14:textId="77777777" w:rsidR="008F7FEF" w:rsidRPr="00EF6B24" w:rsidRDefault="008F7FEF" w:rsidP="00AF6DD0">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907D7">
              <w:trPr>
                <w:trHeight w:val="50"/>
              </w:trPr>
              <w:tc>
                <w:tcPr>
                  <w:tcW w:w="2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09761" w14:textId="20EAAAAE"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CCACD" w14:textId="15900C32"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D2384" w14:textId="135F402C"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86156" w14:textId="482D865D"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AAE6AD" w14:textId="15888856"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04ACC" w14:textId="31E309F5"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246AE" w14:textId="6E01D71D" w:rsidR="008F7FEF" w:rsidRPr="00545049" w:rsidRDefault="008F7FEF"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7907D7" w:rsidRPr="0040485D" w14:paraId="532022A6" w14:textId="77777777" w:rsidTr="007907D7">
              <w:tc>
                <w:tcPr>
                  <w:tcW w:w="2830" w:type="dxa"/>
                  <w:tcBorders>
                    <w:top w:val="nil"/>
                    <w:left w:val="single" w:sz="4" w:space="0" w:color="auto"/>
                    <w:bottom w:val="single" w:sz="4" w:space="0" w:color="auto"/>
                    <w:right w:val="single" w:sz="4" w:space="0" w:color="auto"/>
                  </w:tcBorders>
                  <w:shd w:val="clear" w:color="auto" w:fill="auto"/>
                  <w:vAlign w:val="center"/>
                </w:tcPr>
                <w:p w14:paraId="07224B90" w14:textId="4FAEEC3E" w:rsidR="007907D7" w:rsidRPr="009402AB" w:rsidRDefault="007907D7" w:rsidP="00AF6DD0">
                  <w:pPr>
                    <w:framePr w:hSpace="180" w:wrap="around" w:vAnchor="page" w:hAnchor="margin" w:y="347"/>
                    <w:spacing w:line="276" w:lineRule="auto"/>
                    <w:rPr>
                      <w:rFonts w:ascii="Arial Narrow" w:eastAsia="Calibri" w:hAnsi="Arial Narrow"/>
                      <w:noProof w:val="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964434" w14:textId="7AB4DA29" w:rsidR="007907D7" w:rsidRPr="0040485D" w:rsidRDefault="007907D7"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C352A9" w14:textId="77777777" w:rsidR="007907D7" w:rsidRPr="0040485D" w:rsidRDefault="007907D7"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6FA15" w14:textId="77777777" w:rsidR="007907D7" w:rsidRPr="0040485D" w:rsidRDefault="007907D7"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7FF4C58D" w14:textId="120A8B85" w:rsidR="007907D7" w:rsidRPr="007907D7" w:rsidRDefault="007907D7" w:rsidP="00AF6DD0">
                  <w:pPr>
                    <w:framePr w:hSpace="180" w:wrap="around" w:vAnchor="page" w:hAnchor="margin" w:y="347"/>
                    <w:jc w:val="both"/>
                    <w:rPr>
                      <w:rFonts w:ascii="Arial Narrow" w:hAnsi="Arial Narrow"/>
                      <w:color w:val="000000"/>
                      <w:sz w:val="20"/>
                      <w:lang w:val="en-US"/>
                    </w:rPr>
                  </w:pPr>
                  <w:r w:rsidRPr="007907D7">
                    <w:rPr>
                      <w:rFonts w:ascii="Arial Narrow" w:hAnsi="Arial Narrow"/>
                      <w:color w:val="000000"/>
                      <w:sz w:val="20"/>
                      <w:lang w:val="en-US"/>
                    </w:rPr>
                    <w:t>Cifra octanică, COR, min 95; Aspect limpede și transparent</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C4BAED3" w14:textId="7BAA2264" w:rsidR="007907D7" w:rsidRPr="009402AB" w:rsidRDefault="007907D7" w:rsidP="00AF6DD0">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7ED78E" w14:textId="77777777" w:rsidR="007907D7" w:rsidRPr="009402AB" w:rsidRDefault="007907D7" w:rsidP="00AF6DD0">
                  <w:pPr>
                    <w:framePr w:hSpace="180" w:wrap="around" w:vAnchor="page" w:hAnchor="margin" w:y="347"/>
                    <w:spacing w:line="276" w:lineRule="auto"/>
                    <w:jc w:val="center"/>
                    <w:rPr>
                      <w:rFonts w:ascii="Arial Narrow" w:eastAsia="Calibri" w:hAnsi="Arial Narrow"/>
                      <w:noProof w:val="0"/>
                      <w:sz w:val="20"/>
                      <w:szCs w:val="20"/>
                      <w:lang w:val="en-US"/>
                    </w:rPr>
                  </w:pPr>
                </w:p>
              </w:tc>
            </w:tr>
            <w:tr w:rsidR="0097294A" w:rsidRPr="0040485D" w14:paraId="5507A542" w14:textId="77777777" w:rsidTr="0097294A">
              <w:tc>
                <w:tcPr>
                  <w:tcW w:w="2830" w:type="dxa"/>
                  <w:tcBorders>
                    <w:top w:val="nil"/>
                    <w:left w:val="single" w:sz="4" w:space="0" w:color="auto"/>
                    <w:bottom w:val="single" w:sz="4" w:space="0" w:color="auto"/>
                    <w:right w:val="single" w:sz="4" w:space="0" w:color="auto"/>
                  </w:tcBorders>
                  <w:shd w:val="clear" w:color="auto" w:fill="auto"/>
                  <w:vAlign w:val="center"/>
                </w:tcPr>
                <w:p w14:paraId="0639890D" w14:textId="72452868" w:rsidR="0097294A" w:rsidRDefault="0097294A" w:rsidP="00AF6DD0">
                  <w:pPr>
                    <w:framePr w:hSpace="180" w:wrap="around" w:vAnchor="page" w:hAnchor="margin" w:y="347"/>
                    <w:spacing w:line="276" w:lineRule="auto"/>
                    <w:rPr>
                      <w:rFonts w:ascii="Arial Narrow" w:hAnsi="Arial Narrow"/>
                      <w:color w:val="000000"/>
                      <w:sz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4B65E0" w14:textId="77777777" w:rsidR="0097294A" w:rsidRPr="0040485D"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903E62" w14:textId="77777777" w:rsidR="0097294A" w:rsidRPr="0040485D"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B600AE" w14:textId="77777777" w:rsidR="0097294A" w:rsidRPr="0040485D"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nil"/>
                    <w:left w:val="single" w:sz="4" w:space="0" w:color="auto"/>
                    <w:bottom w:val="single" w:sz="4" w:space="0" w:color="auto"/>
                    <w:right w:val="single" w:sz="4" w:space="0" w:color="auto"/>
                  </w:tcBorders>
                  <w:shd w:val="clear" w:color="auto" w:fill="auto"/>
                  <w:vAlign w:val="center"/>
                </w:tcPr>
                <w:p w14:paraId="2044ED34" w14:textId="6E65FFAF" w:rsidR="0097294A" w:rsidRPr="007907D7" w:rsidRDefault="0097294A" w:rsidP="00AF6DD0">
                  <w:pPr>
                    <w:framePr w:hSpace="180" w:wrap="around" w:vAnchor="page" w:hAnchor="margin" w:y="347"/>
                    <w:jc w:val="both"/>
                    <w:rPr>
                      <w:rFonts w:ascii="Arial Narrow" w:hAnsi="Arial Narrow"/>
                      <w:color w:val="000000"/>
                      <w:sz w:val="20"/>
                      <w:lang w:val="en-US"/>
                    </w:rPr>
                  </w:pPr>
                  <w:r w:rsidRPr="001B11FF">
                    <w:rPr>
                      <w:rFonts w:ascii="Arial Narrow" w:hAnsi="Arial Narrow"/>
                      <w:color w:val="000000"/>
                      <w:sz w:val="20"/>
                      <w:lang w:val="en-US"/>
                    </w:rPr>
                    <w:t>Motorina EURO 5. Aditivii din motorină nu trebuie să conțină compuși ai metalelor și fosforului. Cifra cetanică: min.51,0. Punct de inflamabilitate: min.55°C. Densitatea la 15°C: max.860,0 kg/m³. Visco</w:t>
                  </w:r>
                  <w:r>
                    <w:rPr>
                      <w:rFonts w:ascii="Arial Narrow" w:hAnsi="Arial Narrow"/>
                      <w:color w:val="000000"/>
                      <w:sz w:val="20"/>
                      <w:lang w:val="en-US"/>
                    </w:rPr>
                    <w:t>zitate la 40°C: 2,00-4,50mm2/s.</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4C9D24" w14:textId="77777777" w:rsidR="0097294A" w:rsidRPr="009402AB" w:rsidRDefault="0097294A" w:rsidP="00AF6DD0">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3518DE" w14:textId="77777777" w:rsidR="0097294A" w:rsidRPr="009402AB"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r>
            <w:tr w:rsidR="0097294A" w:rsidRPr="0040485D" w14:paraId="621297B2" w14:textId="77777777" w:rsidTr="0097294A">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14:paraId="1333595B" w14:textId="4B82B406" w:rsidR="0097294A" w:rsidRDefault="0097294A" w:rsidP="00AF6DD0">
                  <w:pPr>
                    <w:framePr w:hSpace="180" w:wrap="around" w:vAnchor="page" w:hAnchor="margin" w:y="347"/>
                    <w:spacing w:line="276" w:lineRule="auto"/>
                    <w:rPr>
                      <w:rFonts w:ascii="Arial Narrow" w:hAnsi="Arial Narrow"/>
                      <w:color w:val="00000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F7AB16" w14:textId="77777777" w:rsidR="0097294A" w:rsidRPr="0040485D"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6B3938" w14:textId="77777777" w:rsidR="0097294A" w:rsidRPr="0040485D"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7EE519" w14:textId="77777777" w:rsidR="0097294A" w:rsidRPr="0040485D"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04C64910" w14:textId="77777777" w:rsidR="0097294A" w:rsidRPr="001B11FF" w:rsidRDefault="0097294A" w:rsidP="00AF6DD0">
                  <w:pPr>
                    <w:framePr w:hSpace="180" w:wrap="around" w:vAnchor="page" w:hAnchor="margin" w:y="347"/>
                    <w:jc w:val="both"/>
                    <w:rPr>
                      <w:rFonts w:ascii="Arial Narrow" w:hAnsi="Arial Narrow"/>
                      <w:color w:val="000000"/>
                      <w:sz w:val="20"/>
                      <w:lang w:val="en-US"/>
                    </w:rPr>
                  </w:pPr>
                  <w:r w:rsidRPr="001B11FF">
                    <w:rPr>
                      <w:rFonts w:ascii="Arial Narrow" w:hAnsi="Arial Narrow"/>
                      <w:color w:val="000000"/>
                      <w:sz w:val="20"/>
                      <w:lang w:val="en-US"/>
                    </w:rPr>
                    <w:t xml:space="preserve">Motorina EURO 5, inclusiv livrarea. Aditivii din motorină nu trebuie să conțină compuși ai metalelor și fosforului. Cifra cetanică: min.51,0. Punct de inflamabilitate: min.55°C. Densitatea la 15°C: max.860,0 kg/m³. Viscozitate la 40°C: 2,00-4,50mm2/s. </w:t>
                  </w:r>
                </w:p>
                <w:p w14:paraId="1227BC10" w14:textId="331D15EC" w:rsidR="0097294A" w:rsidRPr="001B11FF" w:rsidRDefault="0097294A" w:rsidP="00AF6DD0">
                  <w:pPr>
                    <w:framePr w:hSpace="180" w:wrap="around" w:vAnchor="page" w:hAnchor="margin" w:y="347"/>
                    <w:jc w:val="both"/>
                    <w:rPr>
                      <w:rFonts w:ascii="Arial Narrow" w:hAnsi="Arial Narrow"/>
                      <w:color w:val="000000"/>
                      <w:sz w:val="20"/>
                      <w:lang w:val="en-US"/>
                    </w:rPr>
                  </w:pPr>
                  <w:r w:rsidRPr="001B11FF">
                    <w:rPr>
                      <w:rFonts w:ascii="Arial Narrow" w:hAnsi="Arial Narrow"/>
                      <w:b/>
                      <w:color w:val="000000"/>
                      <w:sz w:val="20"/>
                      <w:lang w:val="en-US"/>
                    </w:rPr>
                    <w:t>*Notă:</w:t>
                  </w:r>
                  <w:r w:rsidRPr="001B11FF">
                    <w:rPr>
                      <w:rFonts w:ascii="Arial Narrow" w:hAnsi="Arial Narrow"/>
                      <w:color w:val="000000"/>
                      <w:sz w:val="20"/>
                      <w:lang w:val="en-US"/>
                    </w:rPr>
                    <w:t xml:space="preserve"> În cazuri de situații excepționale în RM și a lipsei energiei electrice, furnizorul trebuie să asigure livrarea cu autocisterna la sediul IMSP Institutul de Medicină Urgentă, în decurs de </w:t>
                  </w:r>
                  <w:r>
                    <w:rPr>
                      <w:rFonts w:ascii="Arial Narrow" w:hAnsi="Arial Narrow"/>
                      <w:color w:val="000000"/>
                      <w:sz w:val="20"/>
                      <w:lang w:val="en-US"/>
                    </w:rPr>
                    <w:t>2</w:t>
                  </w:r>
                  <w:r w:rsidRPr="001B11FF">
                    <w:rPr>
                      <w:rFonts w:ascii="Arial Narrow" w:hAnsi="Arial Narrow"/>
                      <w:color w:val="000000"/>
                      <w:sz w:val="20"/>
                      <w:lang w:val="en-US"/>
                    </w:rPr>
                    <w:t>4 ore de la solicitare, cantitatea de motorină solicitată pentru alimentarea generatoarelor de capacitate înaltă.</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9666C56" w14:textId="77777777" w:rsidR="0097294A" w:rsidRPr="009402AB" w:rsidRDefault="0097294A" w:rsidP="00AF6DD0">
                  <w:pPr>
                    <w:framePr w:hSpace="180" w:wrap="around" w:vAnchor="page" w:hAnchor="margin" w:y="347"/>
                    <w:spacing w:line="276" w:lineRule="auto"/>
                    <w:jc w:val="both"/>
                    <w:rPr>
                      <w:rFonts w:ascii="Arial Narrow" w:eastAsia="Calibri" w:hAnsi="Arial Narrow" w:cs="Arial"/>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56CD67" w14:textId="77777777" w:rsidR="0097294A" w:rsidRPr="009402AB" w:rsidRDefault="0097294A" w:rsidP="00AF6DD0">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1F7F54" w:rsidRDefault="0040485D" w:rsidP="006222EB">
            <w:pPr>
              <w:spacing w:line="276" w:lineRule="auto"/>
              <w:rPr>
                <w:rFonts w:ascii="Arial Narrow" w:eastAsia="Calibri" w:hAnsi="Arial Narrow"/>
                <w:iCs/>
                <w:noProof w:val="0"/>
              </w:rPr>
            </w:pPr>
          </w:p>
          <w:p w14:paraId="4B98EA3D" w14:textId="265ADDD4" w:rsidR="0040485D" w:rsidRPr="001F7F54" w:rsidRDefault="0040485D" w:rsidP="006222EB">
            <w:pPr>
              <w:spacing w:line="276" w:lineRule="auto"/>
              <w:ind w:left="284"/>
              <w:rPr>
                <w:rFonts w:ascii="Arial Narrow" w:eastAsia="Calibri" w:hAnsi="Arial Narrow"/>
                <w:iCs/>
                <w:noProof w:val="0"/>
              </w:rPr>
            </w:pPr>
            <w:r w:rsidRPr="001F7F54">
              <w:rPr>
                <w:rFonts w:ascii="Arial Narrow" w:eastAsia="Calibri" w:hAnsi="Arial Narrow"/>
                <w:iCs/>
                <w:noProof w:val="0"/>
              </w:rPr>
              <w:t xml:space="preserve">Semnat:________________________________________________ </w:t>
            </w:r>
            <w:r w:rsidR="001F7F54" w:rsidRPr="001F7F54">
              <w:rPr>
                <w:rFonts w:ascii="Arial Narrow" w:eastAsia="Calibri" w:hAnsi="Arial Narrow"/>
                <w:iCs/>
                <w:noProof w:val="0"/>
              </w:rPr>
              <w:t xml:space="preserve">               </w:t>
            </w:r>
            <w:r w:rsidRPr="001F7F54">
              <w:rPr>
                <w:rFonts w:ascii="Arial Narrow" w:eastAsia="Calibri" w:hAnsi="Arial Narrow"/>
                <w:iCs/>
                <w:noProof w:val="0"/>
              </w:rPr>
              <w:t xml:space="preserve">Numele, Prenumele:______________________________________ </w:t>
            </w:r>
          </w:p>
          <w:p w14:paraId="4B88CE31" w14:textId="77777777" w:rsidR="001F7F54" w:rsidRPr="001F7F54" w:rsidRDefault="001F7F54" w:rsidP="006222EB">
            <w:pPr>
              <w:spacing w:line="276" w:lineRule="auto"/>
              <w:ind w:left="284"/>
              <w:rPr>
                <w:rFonts w:ascii="Arial Narrow" w:eastAsia="Calibri" w:hAnsi="Arial Narrow"/>
                <w:iCs/>
                <w:noProof w:val="0"/>
              </w:rPr>
            </w:pPr>
          </w:p>
          <w:p w14:paraId="67F4C3B5" w14:textId="13AFFA59" w:rsidR="0040485D" w:rsidRPr="001F7F54" w:rsidRDefault="0040485D" w:rsidP="006222EB">
            <w:pPr>
              <w:spacing w:line="276" w:lineRule="auto"/>
              <w:ind w:left="284"/>
              <w:rPr>
                <w:rFonts w:ascii="Arial Narrow" w:eastAsia="Calibri" w:hAnsi="Arial Narrow"/>
                <w:bCs/>
                <w:iCs/>
                <w:noProof w:val="0"/>
              </w:rPr>
            </w:pPr>
            <w:r w:rsidRPr="001F7F54">
              <w:rPr>
                <w:rFonts w:ascii="Arial Narrow" w:eastAsia="Calibri" w:hAnsi="Arial Narrow"/>
                <w:iCs/>
                <w:noProof w:val="0"/>
              </w:rPr>
              <w:t>În calitate de: ___________________________________________</w:t>
            </w:r>
            <w:r w:rsidR="001F7F54" w:rsidRPr="001F7F54">
              <w:rPr>
                <w:rFonts w:ascii="Arial Narrow" w:eastAsia="Calibri" w:hAnsi="Arial Narrow"/>
                <w:iCs/>
                <w:noProof w:val="0"/>
              </w:rPr>
              <w:t xml:space="preserve">                 </w:t>
            </w:r>
            <w:r w:rsidRPr="001F7F54">
              <w:rPr>
                <w:rFonts w:ascii="Arial Narrow" w:eastAsia="Calibri" w:hAnsi="Arial Narrow"/>
                <w:bCs/>
                <w:iCs/>
                <w:noProof w:val="0"/>
              </w:rPr>
              <w:t xml:space="preserve">Ofertantul: _____________________________________________ </w:t>
            </w:r>
          </w:p>
          <w:p w14:paraId="73D8F25F" w14:textId="77777777" w:rsidR="001F7F54" w:rsidRPr="001F7F54" w:rsidRDefault="001F7F54" w:rsidP="006222EB">
            <w:pPr>
              <w:spacing w:line="276" w:lineRule="auto"/>
              <w:ind w:left="284"/>
              <w:rPr>
                <w:rFonts w:ascii="Arial Narrow" w:eastAsia="Calibri" w:hAnsi="Arial Narrow"/>
                <w:bCs/>
                <w:iCs/>
                <w:noProof w:val="0"/>
              </w:rPr>
            </w:pPr>
          </w:p>
          <w:p w14:paraId="2BA58D5B" w14:textId="1E645820" w:rsidR="006222EB" w:rsidRPr="00545049" w:rsidRDefault="0040485D" w:rsidP="00E744C5">
            <w:pPr>
              <w:spacing w:line="276" w:lineRule="auto"/>
              <w:ind w:left="284"/>
              <w:rPr>
                <w:rFonts w:ascii="Arial Narrow" w:eastAsia="Calibri" w:hAnsi="Arial Narrow"/>
                <w:bCs/>
                <w:iCs/>
                <w:noProof w:val="0"/>
              </w:rPr>
            </w:pPr>
            <w:r w:rsidRPr="001F7F54">
              <w:rPr>
                <w:rFonts w:ascii="Arial Narrow" w:eastAsia="Calibri" w:hAnsi="Arial Narrow"/>
                <w:bCs/>
                <w:iCs/>
                <w:noProof w:val="0"/>
              </w:rPr>
              <w:t>Adresa: _______________________________________________</w:t>
            </w:r>
          </w:p>
        </w:tc>
      </w:tr>
      <w:tr w:rsidR="0040485D" w:rsidRPr="00C00499" w14:paraId="7B43C994" w14:textId="77777777" w:rsidTr="005E4910">
        <w:trPr>
          <w:trHeight w:val="697"/>
        </w:trPr>
        <w:tc>
          <w:tcPr>
            <w:tcW w:w="5000" w:type="pct"/>
            <w:shd w:val="clear" w:color="auto" w:fill="auto"/>
            <w:vAlign w:val="center"/>
          </w:tcPr>
          <w:p w14:paraId="680AA409" w14:textId="77777777" w:rsidR="006222EB" w:rsidRPr="00C00499" w:rsidRDefault="006222EB" w:rsidP="0040485D">
            <w:pPr>
              <w:jc w:val="center"/>
              <w:rPr>
                <w:b/>
                <w:sz w:val="20"/>
                <w:szCs w:val="20"/>
                <w:lang w:val="en-US"/>
              </w:rPr>
            </w:pPr>
          </w:p>
        </w:tc>
      </w:tr>
      <w:tr w:rsidR="00545049" w:rsidRPr="00C00499" w14:paraId="56A091FD" w14:textId="77777777" w:rsidTr="005E4910">
        <w:trPr>
          <w:trHeight w:val="697"/>
        </w:trPr>
        <w:tc>
          <w:tcPr>
            <w:tcW w:w="5000" w:type="pct"/>
            <w:shd w:val="clear" w:color="auto" w:fill="auto"/>
            <w:vAlign w:val="center"/>
          </w:tcPr>
          <w:p w14:paraId="57686685" w14:textId="2853C52B"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3FB90239" w14:textId="77777777" w:rsidR="00C924F7" w:rsidRDefault="00C924F7" w:rsidP="00545049">
            <w:pPr>
              <w:rPr>
                <w:rFonts w:ascii="Arial Narrow" w:eastAsia="Calibri" w:hAnsi="Arial Narrow"/>
                <w:b/>
                <w:noProof w:val="0"/>
                <w:sz w:val="28"/>
              </w:rPr>
            </w:pPr>
          </w:p>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t>Specificații de preț</w:t>
            </w: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2954FFE1" w14:textId="3BE4FE4D" w:rsidR="0091640D" w:rsidRDefault="0091640D" w:rsidP="00545049">
            <w:pPr>
              <w:rPr>
                <w:rFonts w:ascii="Arial Narrow" w:eastAsia="Calibri" w:hAnsi="Arial Narrow"/>
                <w:noProof w:val="0"/>
              </w:rPr>
            </w:pPr>
          </w:p>
          <w:tbl>
            <w:tblPr>
              <w:tblStyle w:val="af2"/>
              <w:tblW w:w="15734" w:type="dxa"/>
              <w:tblLayout w:type="fixed"/>
              <w:tblLook w:val="04A0" w:firstRow="1" w:lastRow="0" w:firstColumn="1" w:lastColumn="0" w:noHBand="0" w:noVBand="1"/>
            </w:tblPr>
            <w:tblGrid>
              <w:gridCol w:w="3114"/>
              <w:gridCol w:w="2692"/>
              <w:gridCol w:w="2416"/>
              <w:gridCol w:w="7512"/>
            </w:tblGrid>
            <w:tr w:rsidR="00EB1364" w:rsidRPr="0040485D" w14:paraId="05183B1B"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727BF444" w14:textId="77777777" w:rsidR="00EB1364" w:rsidRPr="0040485D" w:rsidRDefault="00EB1364" w:rsidP="00AF6DD0">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692" w:type="dxa"/>
                  <w:tcBorders>
                    <w:top w:val="single" w:sz="4" w:space="0" w:color="auto"/>
                    <w:left w:val="nil"/>
                    <w:bottom w:val="single" w:sz="4" w:space="0" w:color="auto"/>
                    <w:right w:val="nil"/>
                  </w:tcBorders>
                  <w:shd w:val="clear" w:color="auto" w:fill="auto"/>
                  <w:vAlign w:val="center"/>
                </w:tcPr>
                <w:p w14:paraId="1856C459" w14:textId="56FAE7CE" w:rsidR="00EB1364" w:rsidRPr="0091640D" w:rsidRDefault="00AF6DD0" w:rsidP="00AF6DD0">
                  <w:pPr>
                    <w:framePr w:hSpace="180" w:wrap="around" w:vAnchor="page" w:hAnchor="margin" w:y="347"/>
                    <w:spacing w:line="276" w:lineRule="auto"/>
                    <w:ind w:right="-108"/>
                    <w:rPr>
                      <w:rFonts w:ascii="Arial Narrow" w:eastAsia="Calibri" w:hAnsi="Arial Narrow"/>
                      <w:iCs/>
                      <w:noProof w:val="0"/>
                      <w:sz w:val="20"/>
                    </w:rPr>
                  </w:pPr>
                  <w:hyperlink r:id="rId17" w:tgtFrame="_blank" w:history="1">
                    <w:r w:rsidRPr="00AF6DD0">
                      <w:rPr>
                        <w:rStyle w:val="af4"/>
                        <w:rFonts w:ascii="Arial Narrow" w:eastAsia="Calibri" w:hAnsi="Arial Narrow"/>
                        <w:iCs/>
                        <w:noProof w:val="0"/>
                        <w:sz w:val="20"/>
                      </w:rPr>
                      <w:t>ocds-b3wdp1-MD-1772197524173</w:t>
                    </w:r>
                  </w:hyperlink>
                </w:p>
              </w:tc>
              <w:tc>
                <w:tcPr>
                  <w:tcW w:w="2416" w:type="dxa"/>
                  <w:tcBorders>
                    <w:top w:val="single" w:sz="4" w:space="0" w:color="auto"/>
                    <w:left w:val="nil"/>
                    <w:bottom w:val="single" w:sz="4" w:space="0" w:color="auto"/>
                    <w:right w:val="nil"/>
                  </w:tcBorders>
                  <w:shd w:val="clear" w:color="auto" w:fill="auto"/>
                  <w:vAlign w:val="center"/>
                </w:tcPr>
                <w:p w14:paraId="53B756AF" w14:textId="0AE52E22" w:rsidR="00EB1364" w:rsidRPr="001A7C82" w:rsidRDefault="001A7C82" w:rsidP="00AF6DD0">
                  <w:pPr>
                    <w:framePr w:hSpace="180" w:wrap="around" w:vAnchor="page" w:hAnchor="margin" w:y="347"/>
                    <w:spacing w:line="276" w:lineRule="auto"/>
                    <w:ind w:left="-108" w:right="-104"/>
                    <w:rPr>
                      <w:rFonts w:ascii="Arial Narrow" w:eastAsia="Calibri" w:hAnsi="Arial Narrow"/>
                      <w:b/>
                      <w:iCs/>
                      <w:noProof w:val="0"/>
                    </w:rPr>
                  </w:pPr>
                  <w:r>
                    <w:rPr>
                      <w:rFonts w:ascii="Arial Narrow" w:eastAsia="Calibri" w:hAnsi="Arial Narrow"/>
                      <w:b/>
                      <w:iCs/>
                      <w:noProof w:val="0"/>
                    </w:rPr>
                    <w:t xml:space="preserve">/ </w:t>
                  </w:r>
                  <w:r w:rsidR="00AF6DD0">
                    <w:rPr>
                      <w:rFonts w:ascii="Arial Narrow" w:eastAsia="Calibri" w:hAnsi="Arial Narrow"/>
                      <w:b/>
                      <w:iCs/>
                      <w:noProof w:val="0"/>
                    </w:rPr>
                    <w:t>21573961</w:t>
                  </w:r>
                  <w:r>
                    <w:rPr>
                      <w:rFonts w:ascii="Arial Narrow" w:eastAsia="Calibri" w:hAnsi="Arial Narrow"/>
                      <w:b/>
                      <w:iCs/>
                      <w:noProof w:val="0"/>
                    </w:rPr>
                    <w:t xml:space="preserve"> din </w:t>
                  </w:r>
                  <w:r w:rsidR="00693FC0">
                    <w:rPr>
                      <w:rFonts w:ascii="Arial Narrow" w:eastAsia="Calibri" w:hAnsi="Arial Narrow"/>
                      <w:b/>
                      <w:iCs/>
                      <w:noProof w:val="0"/>
                    </w:rPr>
                    <w:t>10</w:t>
                  </w:r>
                  <w:r>
                    <w:rPr>
                      <w:rFonts w:ascii="Arial Narrow" w:eastAsia="Calibri" w:hAnsi="Arial Narrow"/>
                      <w:b/>
                      <w:iCs/>
                      <w:noProof w:val="0"/>
                    </w:rPr>
                    <w:t>.0</w:t>
                  </w:r>
                  <w:r w:rsidR="00693FC0">
                    <w:rPr>
                      <w:rFonts w:ascii="Arial Narrow" w:eastAsia="Calibri" w:hAnsi="Arial Narrow"/>
                      <w:b/>
                      <w:iCs/>
                      <w:noProof w:val="0"/>
                    </w:rPr>
                    <w:t>3</w:t>
                  </w:r>
                  <w:r>
                    <w:rPr>
                      <w:rFonts w:ascii="Arial Narrow" w:eastAsia="Calibri" w:hAnsi="Arial Narrow"/>
                      <w:b/>
                      <w:iCs/>
                      <w:noProof w:val="0"/>
                    </w:rPr>
                    <w:t>.2026</w:t>
                  </w:r>
                </w:p>
              </w:tc>
              <w:tc>
                <w:tcPr>
                  <w:tcW w:w="7512" w:type="dxa"/>
                  <w:tcBorders>
                    <w:top w:val="single" w:sz="4" w:space="0" w:color="auto"/>
                    <w:left w:val="nil"/>
                    <w:bottom w:val="single" w:sz="4" w:space="0" w:color="auto"/>
                  </w:tcBorders>
                  <w:shd w:val="clear" w:color="auto" w:fill="auto"/>
                  <w:vAlign w:val="center"/>
                </w:tcPr>
                <w:p w14:paraId="3B8554EF" w14:textId="6C4077EA" w:rsidR="00EB1364" w:rsidRPr="0040485D" w:rsidRDefault="00EB1364" w:rsidP="00AF6DD0">
                  <w:pPr>
                    <w:framePr w:hSpace="180" w:wrap="around" w:vAnchor="page" w:hAnchor="margin" w:y="347"/>
                    <w:spacing w:line="276" w:lineRule="auto"/>
                    <w:ind w:left="-108"/>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EB1364" w:rsidRPr="0040485D" w14:paraId="65B4F694" w14:textId="77777777" w:rsidTr="00EB1364">
              <w:tc>
                <w:tcPr>
                  <w:tcW w:w="3114"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0DA02BF7" w14:textId="77777777" w:rsidR="00EB1364" w:rsidRPr="001F19ED" w:rsidRDefault="00EB1364" w:rsidP="00AF6DD0">
                  <w:pPr>
                    <w:framePr w:hSpace="180" w:wrap="around" w:vAnchor="page" w:hAnchor="margin" w:y="347"/>
                    <w:spacing w:line="276" w:lineRule="auto"/>
                    <w:ind w:right="-108"/>
                    <w:rPr>
                      <w:rFonts w:ascii="Arial Narrow" w:eastAsia="Calibri" w:hAnsi="Arial Narrow"/>
                      <w:b/>
                      <w:noProof w:val="0"/>
                      <w:lang w:val="en-US"/>
                    </w:rPr>
                  </w:pPr>
                  <w:r w:rsidRPr="0040485D">
                    <w:rPr>
                      <w:rFonts w:ascii="Arial Narrow" w:eastAsia="Calibri" w:hAnsi="Arial Narrow"/>
                      <w:noProof w:val="0"/>
                      <w:lang w:val="en-US"/>
                    </w:rPr>
                    <w:t>Den</w:t>
                  </w:r>
                  <w:r>
                    <w:rPr>
                      <w:rFonts w:ascii="Arial Narrow" w:eastAsia="Calibri" w:hAnsi="Arial Narrow"/>
                      <w:noProof w:val="0"/>
                      <w:lang w:val="en-US"/>
                    </w:rPr>
                    <w:t>umirea procedurii de achiziție:</w:t>
                  </w:r>
                </w:p>
              </w:tc>
              <w:tc>
                <w:tcPr>
                  <w:tcW w:w="12620" w:type="dxa"/>
                  <w:gridSpan w:val="3"/>
                  <w:tcBorders>
                    <w:top w:val="single" w:sz="4" w:space="0" w:color="auto"/>
                    <w:left w:val="nil"/>
                    <w:bottom w:val="single" w:sz="4" w:space="0" w:color="auto"/>
                  </w:tcBorders>
                  <w:shd w:val="clear" w:color="auto" w:fill="auto"/>
                  <w:vAlign w:val="center"/>
                </w:tcPr>
                <w:p w14:paraId="54C35C33" w14:textId="31A23542" w:rsidR="00EB1364" w:rsidRPr="001F19ED" w:rsidRDefault="0097294A" w:rsidP="00AF6DD0">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Produse petroliere – 2026 (</w:t>
                  </w:r>
                  <w:r w:rsidR="00693FC0">
                    <w:rPr>
                      <w:rFonts w:ascii="Arial Narrow" w:eastAsia="Calibri" w:hAnsi="Arial Narrow"/>
                      <w:b/>
                      <w:noProof w:val="0"/>
                      <w:lang w:val="en-US"/>
                    </w:rPr>
                    <w:t>5</w:t>
                  </w:r>
                  <w:r w:rsidR="00EB1364">
                    <w:rPr>
                      <w:rFonts w:ascii="Arial Narrow" w:eastAsia="Calibri" w:hAnsi="Arial Narrow"/>
                      <w:b/>
                      <w:noProof w:val="0"/>
                      <w:lang w:val="en-US"/>
                    </w:rPr>
                    <w:t>)</w:t>
                  </w:r>
                </w:p>
              </w:tc>
            </w:tr>
          </w:tbl>
          <w:p w14:paraId="2E9D78EA" w14:textId="4F56AF69" w:rsidR="00EB1364" w:rsidRPr="00125C01" w:rsidRDefault="00EB1364" w:rsidP="00545049">
            <w:pPr>
              <w:rPr>
                <w:rFonts w:ascii="Arial Narrow" w:eastAsia="Calibri" w:hAnsi="Arial Narrow"/>
                <w:noProof w:val="0"/>
                <w:sz w:val="16"/>
                <w:szCs w:val="16"/>
              </w:rPr>
            </w:pPr>
          </w:p>
          <w:tbl>
            <w:tblPr>
              <w:tblStyle w:val="af2"/>
              <w:tblW w:w="15730" w:type="dxa"/>
              <w:tblLayout w:type="fixed"/>
              <w:tblLook w:val="04A0" w:firstRow="1" w:lastRow="0" w:firstColumn="1" w:lastColumn="0" w:noHBand="0" w:noVBand="1"/>
            </w:tblPr>
            <w:tblGrid>
              <w:gridCol w:w="978"/>
              <w:gridCol w:w="2419"/>
              <w:gridCol w:w="851"/>
              <w:gridCol w:w="567"/>
              <w:gridCol w:w="1276"/>
              <w:gridCol w:w="1275"/>
              <w:gridCol w:w="1276"/>
              <w:gridCol w:w="1418"/>
              <w:gridCol w:w="3118"/>
              <w:gridCol w:w="1701"/>
              <w:gridCol w:w="851"/>
            </w:tblGrid>
            <w:tr w:rsidR="00FB5C5C" w:rsidRPr="00545049" w14:paraId="1802E6BD" w14:textId="79CB814E"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Cod CPV</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Cant.</w:t>
                  </w:r>
                </w:p>
              </w:tc>
              <w:tc>
                <w:tcPr>
                  <w:tcW w:w="567"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U/M</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Suma cu TVA</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20"/>
                      <w:lang w:val="en-US"/>
                    </w:rPr>
                  </w:pPr>
                  <w:r w:rsidRPr="00BB6577">
                    <w:rPr>
                      <w:rFonts w:ascii="Arial Narrow" w:eastAsia="Calibri" w:hAnsi="Arial Narrow"/>
                      <w:b/>
                      <w:noProof w:val="0"/>
                      <w:sz w:val="12"/>
                      <w:szCs w:val="20"/>
                      <w:lang w:val="en-US"/>
                    </w:rPr>
                    <w:t>Termen livrar</w:t>
                  </w:r>
                  <w:r>
                    <w:rPr>
                      <w:rFonts w:ascii="Arial Narrow" w:eastAsia="Calibri" w:hAnsi="Arial Narrow"/>
                      <w:b/>
                      <w:noProof w:val="0"/>
                      <w:sz w:val="12"/>
                      <w:szCs w:val="20"/>
                      <w:lang w:val="en-US"/>
                    </w:rPr>
                    <w:t>e</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6A6BDFDE"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16"/>
                      <w:lang w:val="en-US"/>
                    </w:rPr>
                  </w:pPr>
                  <w:r w:rsidRPr="00BB6577">
                    <w:rPr>
                      <w:rFonts w:ascii="Arial Narrow" w:eastAsia="Calibri" w:hAnsi="Arial Narrow"/>
                      <w:b/>
                      <w:noProof w:val="0"/>
                      <w:sz w:val="12"/>
                      <w:szCs w:val="16"/>
                      <w:lang w:val="en-US"/>
                    </w:rPr>
                    <w:t>Clasi</w:t>
                  </w:r>
                  <w:r w:rsidR="002D7E5C">
                    <w:rPr>
                      <w:rFonts w:ascii="Arial Narrow" w:eastAsia="Calibri" w:hAnsi="Arial Narrow"/>
                      <w:noProof w:val="0"/>
                      <w:sz w:val="12"/>
                      <w:szCs w:val="16"/>
                      <w:lang w:val="en-US"/>
                    </w:rPr>
                    <w:t>0</w:t>
                  </w:r>
                  <w:r w:rsidRPr="00BB6577">
                    <w:rPr>
                      <w:rFonts w:ascii="Arial Narrow" w:eastAsia="Calibri" w:hAnsi="Arial Narrow"/>
                      <w:b/>
                      <w:noProof w:val="0"/>
                      <w:sz w:val="12"/>
                      <w:szCs w:val="16"/>
                      <w:lang w:val="en-US"/>
                    </w:rPr>
                    <w:t>ficație bugetară (IBAN)</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2C88E5" w14:textId="1C1F9AB7" w:rsidR="00FB5C5C" w:rsidRPr="00BB6577" w:rsidRDefault="00FB5C5C" w:rsidP="00AF6DD0">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Discount %</w:t>
                  </w:r>
                </w:p>
              </w:tc>
            </w:tr>
            <w:tr w:rsidR="00FB5C5C" w:rsidRPr="00545049" w14:paraId="2E8E95E6" w14:textId="3A8C80E6" w:rsidTr="002D7E5C">
              <w:tc>
                <w:tcPr>
                  <w:tcW w:w="9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w:t>
                  </w:r>
                </w:p>
              </w:tc>
              <w:tc>
                <w:tcPr>
                  <w:tcW w:w="24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8</w:t>
                  </w:r>
                </w:p>
              </w:tc>
              <w:tc>
                <w:tcPr>
                  <w:tcW w:w="31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9</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16"/>
                      <w:lang w:val="en-US"/>
                    </w:rPr>
                  </w:pPr>
                  <w:r w:rsidRPr="00545049">
                    <w:rPr>
                      <w:rFonts w:ascii="Arial Narrow" w:eastAsia="Calibri" w:hAnsi="Arial Narrow"/>
                      <w:noProof w:val="0"/>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39CAE0" w14:textId="1F0D68E8"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16"/>
                      <w:lang w:val="en-US"/>
                    </w:rPr>
                  </w:pPr>
                  <w:r>
                    <w:rPr>
                      <w:rFonts w:ascii="Arial Narrow" w:eastAsia="Calibri" w:hAnsi="Arial Narrow"/>
                      <w:noProof w:val="0"/>
                      <w:sz w:val="16"/>
                      <w:szCs w:val="16"/>
                      <w:lang w:val="en-US"/>
                    </w:rPr>
                    <w:t>11</w:t>
                  </w:r>
                </w:p>
              </w:tc>
            </w:tr>
            <w:tr w:rsidR="00FB5C5C" w:rsidRPr="00545049" w14:paraId="150EC31C" w14:textId="3328CC9E" w:rsidTr="002D7E5C">
              <w:trPr>
                <w:trHeight w:val="50"/>
              </w:trPr>
              <w:tc>
                <w:tcPr>
                  <w:tcW w:w="978" w:type="dxa"/>
                  <w:tcBorders>
                    <w:top w:val="single" w:sz="4" w:space="0" w:color="auto"/>
                    <w:left w:val="single" w:sz="4" w:space="0" w:color="auto"/>
                    <w:bottom w:val="single" w:sz="4" w:space="0" w:color="auto"/>
                    <w:right w:val="single" w:sz="4" w:space="0" w:color="auto"/>
                  </w:tcBorders>
                  <w:shd w:val="clear" w:color="auto" w:fill="auto"/>
                </w:tcPr>
                <w:p w14:paraId="2F19662F"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16"/>
                      <w:lang w:val="en-US"/>
                    </w:rPr>
                  </w:pPr>
                </w:p>
              </w:tc>
              <w:tc>
                <w:tcPr>
                  <w:tcW w:w="2419" w:type="dxa"/>
                  <w:tcBorders>
                    <w:top w:val="single" w:sz="4" w:space="0" w:color="auto"/>
                    <w:left w:val="single" w:sz="4" w:space="0" w:color="auto"/>
                    <w:bottom w:val="single" w:sz="4" w:space="0" w:color="auto"/>
                    <w:right w:val="single" w:sz="4" w:space="0" w:color="auto"/>
                  </w:tcBorders>
                  <w:shd w:val="clear" w:color="auto" w:fill="auto"/>
                </w:tcPr>
                <w:p w14:paraId="7C71D371" w14:textId="77777777" w:rsidR="00FB5C5C" w:rsidRPr="00545049" w:rsidRDefault="00FB5C5C" w:rsidP="00AF6DD0">
                  <w:pPr>
                    <w:framePr w:hSpace="180" w:wrap="around" w:vAnchor="page" w:hAnchor="margin" w:y="347"/>
                    <w:spacing w:line="276" w:lineRule="auto"/>
                    <w:jc w:val="center"/>
                    <w:rPr>
                      <w:rFonts w:ascii="Arial Narrow" w:eastAsia="Calibri" w:hAnsi="Arial Narrow"/>
                      <w:b/>
                      <w:noProof w:val="0"/>
                      <w:sz w:val="20"/>
                      <w:szCs w:val="20"/>
                      <w:lang w:val="en-US"/>
                    </w:rPr>
                  </w:pPr>
                  <w:r w:rsidRPr="00545049">
                    <w:rPr>
                      <w:rFonts w:ascii="Arial Narrow" w:eastAsia="Calibri" w:hAnsi="Arial Narrow"/>
                      <w:b/>
                      <w:noProof w:val="0"/>
                      <w:sz w:val="20"/>
                      <w:szCs w:val="20"/>
                      <w:lang w:val="en-US"/>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C982FF"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34EAD"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DDF4C1"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03428A"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1C8B57"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31A4EF7" w14:textId="77777777" w:rsidR="00FB5C5C" w:rsidRPr="00545049" w:rsidRDefault="00FB5C5C"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tcBorders>
                    <w:top w:val="single" w:sz="4" w:space="0" w:color="auto"/>
                    <w:left w:val="single" w:sz="4" w:space="0" w:color="auto"/>
                    <w:right w:val="single" w:sz="4" w:space="0" w:color="auto"/>
                  </w:tcBorders>
                  <w:shd w:val="clear" w:color="auto" w:fill="auto"/>
                  <w:vAlign w:val="center"/>
                </w:tcPr>
                <w:p w14:paraId="135422B7" w14:textId="6587FFB9" w:rsidR="00FB5C5C" w:rsidRPr="00545049" w:rsidRDefault="00FB5C5C" w:rsidP="00AF6DD0">
                  <w:pPr>
                    <w:framePr w:hSpace="180" w:wrap="around" w:vAnchor="page" w:hAnchor="margin" w:y="347"/>
                    <w:spacing w:line="276" w:lineRule="auto"/>
                    <w:jc w:val="both"/>
                    <w:rPr>
                      <w:rFonts w:ascii="Arial Narrow" w:eastAsia="Calibri" w:hAnsi="Arial Narrow"/>
                      <w:noProof w:val="0"/>
                      <w:sz w:val="16"/>
                      <w:szCs w:val="20"/>
                      <w:lang w:val="en-US"/>
                    </w:rPr>
                  </w:pPr>
                </w:p>
              </w:tc>
              <w:tc>
                <w:tcPr>
                  <w:tcW w:w="1701" w:type="dxa"/>
                  <w:tcBorders>
                    <w:top w:val="single" w:sz="4" w:space="0" w:color="auto"/>
                    <w:left w:val="single" w:sz="4" w:space="0" w:color="auto"/>
                    <w:right w:val="single" w:sz="4" w:space="0" w:color="auto"/>
                  </w:tcBorders>
                  <w:shd w:val="clear" w:color="auto" w:fill="auto"/>
                  <w:vAlign w:val="center"/>
                </w:tcPr>
                <w:p w14:paraId="1DC476D0" w14:textId="78C782AB"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16"/>
                      <w:lang w:val="en-US"/>
                    </w:rPr>
                  </w:pPr>
                </w:p>
              </w:tc>
              <w:tc>
                <w:tcPr>
                  <w:tcW w:w="851" w:type="dxa"/>
                  <w:tcBorders>
                    <w:top w:val="single" w:sz="4" w:space="0" w:color="auto"/>
                    <w:left w:val="single" w:sz="4" w:space="0" w:color="auto"/>
                    <w:right w:val="single" w:sz="4" w:space="0" w:color="auto"/>
                  </w:tcBorders>
                </w:tcPr>
                <w:p w14:paraId="3F3E89B0" w14:textId="683E5066" w:rsidR="00FB5C5C" w:rsidRPr="00545049" w:rsidRDefault="00FB5C5C" w:rsidP="00AF6DD0">
                  <w:pPr>
                    <w:framePr w:hSpace="180" w:wrap="around" w:vAnchor="page" w:hAnchor="margin" w:y="347"/>
                    <w:spacing w:line="276" w:lineRule="auto"/>
                    <w:jc w:val="center"/>
                    <w:rPr>
                      <w:rFonts w:ascii="Arial Narrow" w:eastAsia="Calibri" w:hAnsi="Arial Narrow"/>
                      <w:noProof w:val="0"/>
                      <w:sz w:val="16"/>
                      <w:szCs w:val="16"/>
                      <w:lang w:val="en-US"/>
                    </w:rPr>
                  </w:pPr>
                </w:p>
              </w:tc>
            </w:tr>
            <w:tr w:rsidR="00125C01" w:rsidRPr="00545049" w14:paraId="05A3245F" w14:textId="5D34F8EE"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725FCFD4" w14:textId="07FDBA44" w:rsidR="00125C01" w:rsidRPr="00FB5C5C" w:rsidRDefault="00125C01" w:rsidP="00AF6DD0">
                  <w:pPr>
                    <w:framePr w:hSpace="180" w:wrap="around" w:vAnchor="page" w:hAnchor="margin" w:y="347"/>
                    <w:spacing w:line="276" w:lineRule="auto"/>
                    <w:jc w:val="center"/>
                    <w:rPr>
                      <w:rFonts w:ascii="Arial Narrow" w:eastAsia="Calibri" w:hAnsi="Arial Narrow" w:cs="Arial"/>
                      <w:noProof w:val="0"/>
                      <w:color w:val="00000A"/>
                      <w:sz w:val="12"/>
                      <w:szCs w:val="12"/>
                      <w:lang w:val="en-US"/>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60B4DCDE" w14:textId="6A2428AD" w:rsidR="00125C01" w:rsidRPr="00FB5C5C" w:rsidRDefault="00125C01" w:rsidP="00AF6DD0">
                  <w:pPr>
                    <w:framePr w:hSpace="180" w:wrap="around" w:vAnchor="page" w:hAnchor="margin" w:y="347"/>
                    <w:spacing w:line="276" w:lineRule="auto"/>
                    <w:rPr>
                      <w:rFonts w:ascii="Arial Narrow" w:eastAsia="Calibri" w:hAnsi="Arial Narrow" w:cs="Arial"/>
                      <w:noProof w:val="0"/>
                      <w:color w:val="000000"/>
                      <w:sz w:val="20"/>
                      <w:szCs w:val="20"/>
                      <w:lang w:val="en-US"/>
                    </w:rPr>
                  </w:pPr>
                  <w:r w:rsidRPr="00E9403E">
                    <w:rPr>
                      <w:rFonts w:ascii="Arial Narrow" w:hAnsi="Arial Narrow"/>
                      <w:color w:val="000000"/>
                    </w:rPr>
                    <w:t>1.</w:t>
                  </w:r>
                  <w:r>
                    <w:rPr>
                      <w:rFonts w:ascii="Arial Narrow" w:hAnsi="Arial Narrow"/>
                      <w:color w:val="000000"/>
                      <w:lang w:val="en-US"/>
                    </w:rPr>
                    <w:t xml:space="preserve"> </w:t>
                  </w:r>
                  <w:r w:rsidRPr="00E9403E">
                    <w:rPr>
                      <w:rFonts w:ascii="Arial Narrow" w:hAnsi="Arial Narrow"/>
                      <w:color w:val="000000"/>
                    </w:rPr>
                    <w:t>Benzina Premium 95</w:t>
                  </w:r>
                </w:p>
              </w:tc>
              <w:tc>
                <w:tcPr>
                  <w:tcW w:w="851" w:type="dxa"/>
                  <w:tcBorders>
                    <w:top w:val="single" w:sz="4" w:space="0" w:color="auto"/>
                    <w:left w:val="single" w:sz="4" w:space="0" w:color="auto"/>
                    <w:right w:val="single" w:sz="4" w:space="0" w:color="auto"/>
                  </w:tcBorders>
                  <w:shd w:val="clear" w:color="auto" w:fill="auto"/>
                  <w:vAlign w:val="center"/>
                </w:tcPr>
                <w:p w14:paraId="158A1D5F" w14:textId="5662BBCC" w:rsidR="00125C01" w:rsidRPr="00FB5C5C" w:rsidRDefault="00125C01" w:rsidP="00AF6DD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10 000</w:t>
                  </w:r>
                </w:p>
              </w:tc>
              <w:tc>
                <w:tcPr>
                  <w:tcW w:w="567" w:type="dxa"/>
                  <w:tcBorders>
                    <w:top w:val="nil"/>
                    <w:left w:val="single" w:sz="4" w:space="0" w:color="auto"/>
                    <w:right w:val="nil"/>
                  </w:tcBorders>
                  <w:shd w:val="clear" w:color="auto" w:fill="auto"/>
                  <w:vAlign w:val="center"/>
                </w:tcPr>
                <w:p w14:paraId="6E958E7D" w14:textId="78D75E61" w:rsidR="00125C01" w:rsidRPr="00FB5C5C" w:rsidRDefault="00125C01" w:rsidP="00AF6DD0">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7A884E76" w14:textId="66A04A9E"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5A370B36" w14:textId="48AE6D34"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0CB60AAF" w14:textId="6C9FC751"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F7A29BB"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17C47F79" w14:textId="46B6638F" w:rsidR="00125C01" w:rsidRPr="00E744C5" w:rsidRDefault="00125C01" w:rsidP="00AF6DD0">
                  <w:pPr>
                    <w:framePr w:hSpace="180" w:wrap="around" w:vAnchor="page" w:hAnchor="margin" w:y="347"/>
                    <w:spacing w:line="276" w:lineRule="auto"/>
                    <w:jc w:val="both"/>
                    <w:rPr>
                      <w:rFonts w:ascii="Arial Narrow" w:eastAsia="Calibri" w:hAnsi="Arial Narrow"/>
                      <w:noProof w:val="0"/>
                      <w:sz w:val="16"/>
                      <w:szCs w:val="20"/>
                      <w:lang w:val="en-US"/>
                    </w:rPr>
                  </w:pPr>
                  <w:r w:rsidRPr="00E744C5">
                    <w:rPr>
                      <w:rFonts w:ascii="Arial Narrow" w:eastAsia="Calibri" w:hAnsi="Arial Narrow"/>
                      <w:noProof w:val="0"/>
                      <w:sz w:val="16"/>
                      <w:szCs w:val="20"/>
                      <w:lang w:val="ro-MD"/>
                    </w:rPr>
                    <w:t xml:space="preserve">pe parcursul anului 2026, la stațiile PECO, doar cu cardul la stația PECO; Alimentarea: </w:t>
                  </w:r>
                  <w:r w:rsidRPr="00E744C5">
                    <w:rPr>
                      <w:rFonts w:ascii="Arial Narrow" w:eastAsia="Calibri" w:hAnsi="Arial Narrow"/>
                      <w:iCs/>
                      <w:noProof w:val="0"/>
                      <w:sz w:val="16"/>
                      <w:szCs w:val="20"/>
                    </w:rPr>
                    <w:t>pe parcursul anului 2026, la stațiile PECO, doar cu cardul</w:t>
                  </w:r>
                  <w:r>
                    <w:rPr>
                      <w:rFonts w:ascii="Arial Narrow" w:eastAsia="Calibri" w:hAnsi="Arial Narrow"/>
                      <w:iCs/>
                      <w:noProof w:val="0"/>
                      <w:sz w:val="16"/>
                      <w:szCs w:val="20"/>
                    </w:rPr>
                    <w:t>.</w:t>
                  </w:r>
                </w:p>
              </w:tc>
              <w:tc>
                <w:tcPr>
                  <w:tcW w:w="1701" w:type="dxa"/>
                  <w:vMerge w:val="restart"/>
                  <w:tcBorders>
                    <w:left w:val="single" w:sz="4" w:space="0" w:color="auto"/>
                    <w:right w:val="single" w:sz="4" w:space="0" w:color="auto"/>
                  </w:tcBorders>
                  <w:shd w:val="clear" w:color="auto" w:fill="auto"/>
                  <w:vAlign w:val="center"/>
                </w:tcPr>
                <w:p w14:paraId="685AFCDA" w14:textId="2FFD2FC0" w:rsidR="00125C01" w:rsidRPr="00BB6577" w:rsidRDefault="00125C01" w:rsidP="00AF6DD0">
                  <w:pPr>
                    <w:framePr w:hSpace="180" w:wrap="around" w:vAnchor="page" w:hAnchor="margin" w:y="347"/>
                    <w:spacing w:line="276" w:lineRule="auto"/>
                    <w:jc w:val="center"/>
                    <w:rPr>
                      <w:rFonts w:ascii="Arial Narrow" w:eastAsia="Calibri" w:hAnsi="Arial Narrow"/>
                      <w:noProof w:val="0"/>
                      <w:sz w:val="12"/>
                      <w:szCs w:val="16"/>
                      <w:lang w:val="en-US"/>
                    </w:rPr>
                  </w:pPr>
                  <w:r w:rsidRPr="00BB6577">
                    <w:rPr>
                      <w:rFonts w:ascii="Arial Narrow" w:eastAsia="Calibri" w:hAnsi="Arial Narrow"/>
                      <w:noProof w:val="0"/>
                      <w:sz w:val="12"/>
                      <w:szCs w:val="16"/>
                      <w:lang w:val="en-US"/>
                    </w:rPr>
                    <w:t>MD87TRPCCC518430A00172AA</w:t>
                  </w:r>
                </w:p>
              </w:tc>
              <w:tc>
                <w:tcPr>
                  <w:tcW w:w="851" w:type="dxa"/>
                  <w:tcBorders>
                    <w:left w:val="single" w:sz="4" w:space="0" w:color="auto"/>
                    <w:right w:val="single" w:sz="4" w:space="0" w:color="auto"/>
                  </w:tcBorders>
                  <w:vAlign w:val="center"/>
                </w:tcPr>
                <w:p w14:paraId="543EB40D" w14:textId="2E5B6A5D" w:rsidR="00125C01" w:rsidRPr="002D7E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644A6CC1"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5EB15BB2" w14:textId="5D5984D7" w:rsidR="00125C01" w:rsidRPr="00FB5C5C" w:rsidRDefault="00125C01" w:rsidP="00AF6DD0">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5517AF5A" w14:textId="0839653E" w:rsidR="00125C01" w:rsidRDefault="00125C01" w:rsidP="00AF6DD0">
                  <w:pPr>
                    <w:framePr w:hSpace="180" w:wrap="around" w:vAnchor="page" w:hAnchor="margin" w:y="347"/>
                    <w:spacing w:line="276" w:lineRule="auto"/>
                    <w:rPr>
                      <w:rFonts w:ascii="Arial Narrow" w:hAnsi="Arial Narrow"/>
                      <w:color w:val="000000"/>
                      <w:sz w:val="20"/>
                      <w:szCs w:val="20"/>
                    </w:rPr>
                  </w:pPr>
                  <w:r>
                    <w:rPr>
                      <w:rFonts w:ascii="Arial Narrow" w:hAnsi="Arial Narrow"/>
                      <w:color w:val="000000"/>
                      <w:lang w:val="en-US"/>
                    </w:rPr>
                    <w:t>2</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w:t>
                  </w:r>
                </w:p>
              </w:tc>
              <w:tc>
                <w:tcPr>
                  <w:tcW w:w="851" w:type="dxa"/>
                  <w:tcBorders>
                    <w:top w:val="single" w:sz="4" w:space="0" w:color="auto"/>
                    <w:left w:val="single" w:sz="4" w:space="0" w:color="auto"/>
                    <w:right w:val="single" w:sz="4" w:space="0" w:color="auto"/>
                  </w:tcBorders>
                  <w:shd w:val="clear" w:color="auto" w:fill="auto"/>
                  <w:vAlign w:val="center"/>
                </w:tcPr>
                <w:p w14:paraId="08AEFAEC" w14:textId="37B27680" w:rsidR="00125C01" w:rsidRDefault="00125C01" w:rsidP="00AF6DD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9 000</w:t>
                  </w:r>
                </w:p>
              </w:tc>
              <w:tc>
                <w:tcPr>
                  <w:tcW w:w="567" w:type="dxa"/>
                  <w:tcBorders>
                    <w:top w:val="nil"/>
                    <w:left w:val="single" w:sz="4" w:space="0" w:color="auto"/>
                    <w:right w:val="nil"/>
                  </w:tcBorders>
                  <w:shd w:val="clear" w:color="auto" w:fill="auto"/>
                  <w:vAlign w:val="center"/>
                </w:tcPr>
                <w:p w14:paraId="3BDCE070" w14:textId="4B5BA3FB" w:rsidR="00125C01" w:rsidRPr="00FB5C5C" w:rsidRDefault="00125C01" w:rsidP="00AF6DD0">
                  <w:pPr>
                    <w:framePr w:hSpace="180" w:wrap="around" w:vAnchor="page" w:hAnchor="margin" w:y="347"/>
                    <w:spacing w:line="276" w:lineRule="auto"/>
                    <w:jc w:val="center"/>
                    <w:rPr>
                      <w:rFonts w:ascii="Arial Narrow" w:eastAsia="Calibri" w:hAnsi="Arial Narrow" w:cs="Arial"/>
                      <w:noProof w:val="0"/>
                      <w:color w:val="000000"/>
                      <w:sz w:val="20"/>
                      <w:szCs w:val="20"/>
                    </w:rPr>
                  </w:pPr>
                  <w:r w:rsidRPr="00FB5C5C">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39B0513"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0D1E8252"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67A4427"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956721"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2DA24A76" w14:textId="63D4CCC4" w:rsidR="00125C01" w:rsidRPr="00E744C5" w:rsidRDefault="00125C01" w:rsidP="00AF6DD0">
                  <w:pPr>
                    <w:framePr w:hSpace="180" w:wrap="around" w:vAnchor="page" w:hAnchor="margin" w:y="347"/>
                    <w:spacing w:line="276" w:lineRule="auto"/>
                    <w:jc w:val="both"/>
                    <w:rPr>
                      <w:rFonts w:ascii="Arial Narrow" w:hAnsi="Arial Narrow"/>
                      <w:sz w:val="16"/>
                      <w:szCs w:val="20"/>
                      <w:lang w:val="ro-MD"/>
                    </w:rPr>
                  </w:pPr>
                  <w:r w:rsidRPr="00E744C5">
                    <w:rPr>
                      <w:rFonts w:ascii="Arial Narrow" w:hAnsi="Arial Narrow"/>
                      <w:sz w:val="16"/>
                      <w:szCs w:val="20"/>
                      <w:lang w:val="ro-MD"/>
                    </w:rPr>
                    <w:t xml:space="preserve">pe parcursul anului 2026, la stațiile PECO, doar cu cardul la stația PECO; Alimentarea: </w:t>
                  </w:r>
                  <w:r w:rsidRPr="00E744C5">
                    <w:rPr>
                      <w:rFonts w:ascii="Arial Narrow" w:hAnsi="Arial Narrow"/>
                      <w:iCs/>
                      <w:sz w:val="16"/>
                      <w:szCs w:val="20"/>
                    </w:rPr>
                    <w:t>pe parcursul anului 2026, la stațiile PECO, doar cu cardul</w:t>
                  </w:r>
                  <w:r>
                    <w:rPr>
                      <w:rFonts w:ascii="Arial Narrow" w:hAnsi="Arial Narrow"/>
                      <w:iCs/>
                      <w:sz w:val="16"/>
                      <w:szCs w:val="20"/>
                    </w:rPr>
                    <w:t>.</w:t>
                  </w:r>
                </w:p>
              </w:tc>
              <w:tc>
                <w:tcPr>
                  <w:tcW w:w="1701" w:type="dxa"/>
                  <w:vMerge/>
                  <w:tcBorders>
                    <w:left w:val="single" w:sz="4" w:space="0" w:color="auto"/>
                    <w:right w:val="single" w:sz="4" w:space="0" w:color="auto"/>
                  </w:tcBorders>
                  <w:shd w:val="clear" w:color="auto" w:fill="auto"/>
                  <w:vAlign w:val="center"/>
                </w:tcPr>
                <w:p w14:paraId="460F52E1" w14:textId="77777777" w:rsidR="00125C01" w:rsidRPr="00BB6577" w:rsidRDefault="00125C01" w:rsidP="00AF6DD0">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4EB5C8D" w14:textId="77777777" w:rsidR="00125C01" w:rsidRPr="002D7E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5A8F8A5B" w14:textId="77777777" w:rsidTr="00CC0D0E">
              <w:trPr>
                <w:trHeight w:val="845"/>
              </w:trPr>
              <w:tc>
                <w:tcPr>
                  <w:tcW w:w="978" w:type="dxa"/>
                  <w:tcBorders>
                    <w:top w:val="single" w:sz="4" w:space="0" w:color="auto"/>
                    <w:left w:val="single" w:sz="4" w:space="0" w:color="auto"/>
                    <w:right w:val="single" w:sz="4" w:space="0" w:color="auto"/>
                  </w:tcBorders>
                  <w:shd w:val="clear" w:color="auto" w:fill="auto"/>
                  <w:vAlign w:val="center"/>
                </w:tcPr>
                <w:p w14:paraId="051E2F62" w14:textId="0E0A8287" w:rsidR="00125C01" w:rsidRPr="00FB5C5C" w:rsidRDefault="00125C01" w:rsidP="00AF6DD0">
                  <w:pPr>
                    <w:framePr w:hSpace="180" w:wrap="around" w:vAnchor="page" w:hAnchor="margin" w:y="347"/>
                    <w:spacing w:line="276" w:lineRule="auto"/>
                    <w:jc w:val="center"/>
                    <w:rPr>
                      <w:rFonts w:ascii="Arial Narrow" w:hAnsi="Arial Narrow" w:cs="Arial"/>
                      <w:sz w:val="12"/>
                    </w:rPr>
                  </w:pPr>
                  <w:r w:rsidRPr="00FB5C5C">
                    <w:rPr>
                      <w:rFonts w:ascii="Arial Narrow" w:hAnsi="Arial Narrow" w:cs="Arial"/>
                      <w:sz w:val="12"/>
                    </w:rPr>
                    <w:t>09100000-0</w:t>
                  </w:r>
                </w:p>
              </w:tc>
              <w:tc>
                <w:tcPr>
                  <w:tcW w:w="2419" w:type="dxa"/>
                  <w:tcBorders>
                    <w:top w:val="nil"/>
                    <w:left w:val="single" w:sz="4" w:space="0" w:color="auto"/>
                    <w:bottom w:val="single" w:sz="4" w:space="0" w:color="auto"/>
                    <w:right w:val="single" w:sz="4" w:space="0" w:color="auto"/>
                  </w:tcBorders>
                  <w:shd w:val="clear" w:color="auto" w:fill="auto"/>
                  <w:vAlign w:val="center"/>
                </w:tcPr>
                <w:p w14:paraId="720C6823" w14:textId="65CB320F" w:rsidR="00125C01" w:rsidRDefault="00125C01" w:rsidP="00AF6DD0">
                  <w:pPr>
                    <w:framePr w:hSpace="180" w:wrap="around" w:vAnchor="page" w:hAnchor="margin" w:y="347"/>
                    <w:spacing w:line="276" w:lineRule="auto"/>
                    <w:rPr>
                      <w:rFonts w:ascii="Arial Narrow" w:hAnsi="Arial Narrow"/>
                      <w:color w:val="000000"/>
                      <w:lang w:val="en-US"/>
                    </w:rPr>
                  </w:pPr>
                  <w:r>
                    <w:rPr>
                      <w:rFonts w:ascii="Arial Narrow" w:hAnsi="Arial Narrow"/>
                      <w:color w:val="000000"/>
                      <w:lang w:val="en-US"/>
                    </w:rPr>
                    <w:t>3</w:t>
                  </w:r>
                  <w:r w:rsidRPr="00E9403E">
                    <w:rPr>
                      <w:rFonts w:ascii="Arial Narrow" w:hAnsi="Arial Narrow"/>
                      <w:color w:val="000000"/>
                      <w:lang w:val="en-US"/>
                    </w:rPr>
                    <w:t>.</w:t>
                  </w:r>
                  <w:r>
                    <w:rPr>
                      <w:rFonts w:ascii="Arial Narrow" w:hAnsi="Arial Narrow"/>
                      <w:color w:val="000000"/>
                      <w:lang w:val="en-US"/>
                    </w:rPr>
                    <w:t xml:space="preserve"> </w:t>
                  </w:r>
                  <w:r w:rsidRPr="00E9403E">
                    <w:rPr>
                      <w:rFonts w:ascii="Arial Narrow" w:hAnsi="Arial Narrow"/>
                      <w:color w:val="000000"/>
                      <w:lang w:val="en-US"/>
                    </w:rPr>
                    <w:t>Motorina Euro</w:t>
                  </w:r>
                  <w:r>
                    <w:rPr>
                      <w:rFonts w:ascii="Arial Narrow" w:hAnsi="Arial Narrow"/>
                      <w:color w:val="000000"/>
                      <w:lang w:val="en-US"/>
                    </w:rPr>
                    <w:t xml:space="preserve"> 5 p/u generatoare</w:t>
                  </w:r>
                </w:p>
              </w:tc>
              <w:tc>
                <w:tcPr>
                  <w:tcW w:w="851" w:type="dxa"/>
                  <w:tcBorders>
                    <w:top w:val="single" w:sz="4" w:space="0" w:color="auto"/>
                    <w:left w:val="single" w:sz="4" w:space="0" w:color="auto"/>
                    <w:right w:val="single" w:sz="4" w:space="0" w:color="auto"/>
                  </w:tcBorders>
                  <w:shd w:val="clear" w:color="auto" w:fill="auto"/>
                  <w:vAlign w:val="center"/>
                </w:tcPr>
                <w:p w14:paraId="610406FE" w14:textId="4335C839" w:rsidR="00125C01" w:rsidRDefault="00125C01" w:rsidP="00AF6DD0">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Pr>
                      <w:rFonts w:ascii="Arial Narrow" w:eastAsia="Calibri" w:hAnsi="Arial Narrow" w:cs="Arial"/>
                      <w:noProof w:val="0"/>
                      <w:color w:val="000000"/>
                      <w:sz w:val="20"/>
                      <w:szCs w:val="20"/>
                      <w:lang w:val="en-US"/>
                    </w:rPr>
                    <w:t>3 000</w:t>
                  </w:r>
                </w:p>
              </w:tc>
              <w:tc>
                <w:tcPr>
                  <w:tcW w:w="567" w:type="dxa"/>
                  <w:tcBorders>
                    <w:top w:val="nil"/>
                    <w:left w:val="single" w:sz="4" w:space="0" w:color="auto"/>
                    <w:right w:val="nil"/>
                  </w:tcBorders>
                  <w:shd w:val="clear" w:color="auto" w:fill="auto"/>
                  <w:vAlign w:val="center"/>
                </w:tcPr>
                <w:p w14:paraId="728D16E9" w14:textId="7B7D87B4" w:rsidR="00125C01" w:rsidRPr="00FB5C5C" w:rsidRDefault="00125C01" w:rsidP="00AF6DD0">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Lit</w:t>
                  </w:r>
                </w:p>
              </w:tc>
              <w:tc>
                <w:tcPr>
                  <w:tcW w:w="1276" w:type="dxa"/>
                  <w:tcBorders>
                    <w:top w:val="single" w:sz="4" w:space="0" w:color="auto"/>
                    <w:left w:val="single" w:sz="4" w:space="0" w:color="auto"/>
                    <w:right w:val="single" w:sz="4" w:space="0" w:color="auto"/>
                  </w:tcBorders>
                  <w:shd w:val="clear" w:color="auto" w:fill="auto"/>
                  <w:vAlign w:val="center"/>
                </w:tcPr>
                <w:p w14:paraId="29B4E447"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5" w:type="dxa"/>
                  <w:tcBorders>
                    <w:top w:val="single" w:sz="4" w:space="0" w:color="auto"/>
                    <w:left w:val="single" w:sz="4" w:space="0" w:color="auto"/>
                    <w:right w:val="single" w:sz="4" w:space="0" w:color="auto"/>
                  </w:tcBorders>
                  <w:shd w:val="clear" w:color="auto" w:fill="auto"/>
                  <w:vAlign w:val="center"/>
                </w:tcPr>
                <w:p w14:paraId="1BA6468C"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4ED18AA"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D80741" w14:textId="77777777" w:rsidR="00125C01" w:rsidRPr="00FB5C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c>
                <w:tcPr>
                  <w:tcW w:w="3118" w:type="dxa"/>
                  <w:shd w:val="clear" w:color="auto" w:fill="auto"/>
                  <w:vAlign w:val="center"/>
                </w:tcPr>
                <w:p w14:paraId="489B05C1" w14:textId="7673BC68" w:rsidR="00125C01" w:rsidRPr="00E744C5" w:rsidRDefault="00125C01" w:rsidP="00AF6DD0">
                  <w:pPr>
                    <w:framePr w:hSpace="180" w:wrap="around" w:vAnchor="page" w:hAnchor="margin" w:y="347"/>
                    <w:spacing w:line="276" w:lineRule="auto"/>
                    <w:jc w:val="both"/>
                    <w:rPr>
                      <w:rFonts w:ascii="Arial Narrow" w:hAnsi="Arial Narrow"/>
                      <w:sz w:val="16"/>
                      <w:szCs w:val="20"/>
                      <w:lang w:val="ro-MD"/>
                    </w:rPr>
                  </w:pPr>
                  <w:r w:rsidRPr="00E744C5">
                    <w:rPr>
                      <w:rFonts w:ascii="Arial Narrow" w:hAnsi="Arial Narrow"/>
                      <w:iCs/>
                      <w:sz w:val="16"/>
                      <w:szCs w:val="20"/>
                      <w:lang w:val="en-US"/>
                    </w:rPr>
                    <w:t xml:space="preserve">*Notă: În cazuri de situații excepționale în RM și a lipsei energiei electrice, furnizorul trebuie să asigure livrarea cu autocisterna la sediul IMSP Institutul de Medicină Urgentă, în decurs de </w:t>
                  </w:r>
                  <w:r>
                    <w:rPr>
                      <w:rFonts w:ascii="Arial Narrow" w:hAnsi="Arial Narrow"/>
                      <w:iCs/>
                      <w:sz w:val="16"/>
                      <w:szCs w:val="20"/>
                      <w:lang w:val="en-US"/>
                    </w:rPr>
                    <w:t>2</w:t>
                  </w:r>
                  <w:r w:rsidRPr="00E744C5">
                    <w:rPr>
                      <w:rFonts w:ascii="Arial Narrow" w:hAnsi="Arial Narrow"/>
                      <w:iCs/>
                      <w:sz w:val="16"/>
                      <w:szCs w:val="20"/>
                      <w:lang w:val="en-US"/>
                    </w:rPr>
                    <w:t>4 ore de la solicitare, cantitatea de motorină solicitată</w:t>
                  </w:r>
                </w:p>
              </w:tc>
              <w:tc>
                <w:tcPr>
                  <w:tcW w:w="1701" w:type="dxa"/>
                  <w:vMerge/>
                  <w:tcBorders>
                    <w:left w:val="single" w:sz="4" w:space="0" w:color="auto"/>
                    <w:right w:val="single" w:sz="4" w:space="0" w:color="auto"/>
                  </w:tcBorders>
                  <w:shd w:val="clear" w:color="auto" w:fill="auto"/>
                  <w:vAlign w:val="center"/>
                </w:tcPr>
                <w:p w14:paraId="7E389F57" w14:textId="77777777" w:rsidR="00125C01" w:rsidRPr="00BB6577" w:rsidRDefault="00125C01" w:rsidP="00AF6DD0">
                  <w:pPr>
                    <w:framePr w:hSpace="180" w:wrap="around" w:vAnchor="page" w:hAnchor="margin" w:y="347"/>
                    <w:spacing w:line="276" w:lineRule="auto"/>
                    <w:jc w:val="center"/>
                    <w:rPr>
                      <w:rFonts w:ascii="Arial Narrow" w:eastAsia="Calibri" w:hAnsi="Arial Narrow"/>
                      <w:noProof w:val="0"/>
                      <w:sz w:val="12"/>
                      <w:szCs w:val="16"/>
                      <w:lang w:val="en-US"/>
                    </w:rPr>
                  </w:pPr>
                </w:p>
              </w:tc>
              <w:tc>
                <w:tcPr>
                  <w:tcW w:w="851" w:type="dxa"/>
                  <w:tcBorders>
                    <w:left w:val="single" w:sz="4" w:space="0" w:color="auto"/>
                    <w:right w:val="single" w:sz="4" w:space="0" w:color="auto"/>
                  </w:tcBorders>
                  <w:vAlign w:val="center"/>
                </w:tcPr>
                <w:p w14:paraId="5D45D1D4" w14:textId="77777777" w:rsidR="00125C01" w:rsidRPr="002D7E5C" w:rsidRDefault="00125C01" w:rsidP="00AF6DD0">
                  <w:pPr>
                    <w:framePr w:hSpace="180" w:wrap="around" w:vAnchor="page" w:hAnchor="margin" w:y="347"/>
                    <w:spacing w:line="276" w:lineRule="auto"/>
                    <w:jc w:val="center"/>
                    <w:rPr>
                      <w:rFonts w:ascii="Arial Narrow" w:eastAsia="Calibri" w:hAnsi="Arial Narrow"/>
                      <w:noProof w:val="0"/>
                      <w:sz w:val="20"/>
                      <w:szCs w:val="20"/>
                      <w:lang w:val="en-US"/>
                    </w:rPr>
                  </w:pPr>
                </w:p>
              </w:tc>
            </w:tr>
            <w:tr w:rsidR="00125C01" w:rsidRPr="00545049" w14:paraId="793348CC" w14:textId="6A78C161" w:rsidTr="002D7E5C">
              <w:trPr>
                <w:trHeight w:val="341"/>
              </w:trPr>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D094D47" w14:textId="77777777" w:rsidR="00125C01" w:rsidRPr="00545049" w:rsidRDefault="00125C01" w:rsidP="00AF6DD0">
                  <w:pPr>
                    <w:framePr w:hSpace="180" w:wrap="around" w:vAnchor="page" w:hAnchor="margin" w:y="347"/>
                    <w:spacing w:line="276" w:lineRule="auto"/>
                    <w:rPr>
                      <w:rFonts w:ascii="Arial Narrow" w:eastAsia="Calibri" w:hAnsi="Arial Narrow"/>
                      <w:b/>
                      <w:noProof w:val="0"/>
                      <w:sz w:val="16"/>
                      <w:szCs w:val="16"/>
                      <w:lang w:val="en-US"/>
                    </w:rPr>
                  </w:pPr>
                </w:p>
              </w:tc>
              <w:tc>
                <w:tcPr>
                  <w:tcW w:w="38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66E76" w14:textId="77777777" w:rsidR="00125C01" w:rsidRPr="00FB5C5C" w:rsidRDefault="00125C01" w:rsidP="00AF6DD0">
                  <w:pPr>
                    <w:framePr w:hSpace="180" w:wrap="around" w:vAnchor="page" w:hAnchor="margin" w:y="347"/>
                    <w:spacing w:line="276" w:lineRule="auto"/>
                    <w:rPr>
                      <w:rFonts w:ascii="Arial Narrow" w:eastAsia="Calibri" w:hAnsi="Arial Narrow"/>
                      <w:b/>
                      <w:noProof w:val="0"/>
                      <w:sz w:val="20"/>
                      <w:szCs w:val="20"/>
                      <w:lang w:val="en-US"/>
                    </w:rPr>
                  </w:pPr>
                  <w:r w:rsidRPr="00FB5C5C">
                    <w:rPr>
                      <w:rFonts w:ascii="Arial Narrow" w:eastAsia="Calibri" w:hAnsi="Arial Narrow"/>
                      <w:b/>
                      <w:noProof w:val="0"/>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28A49F" w14:textId="2CE11EE6" w:rsidR="00125C01" w:rsidRPr="00FB5C5C" w:rsidRDefault="00125C01" w:rsidP="00AF6DD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6CF5CDB2" w:rsidR="00125C01" w:rsidRPr="00FB5C5C" w:rsidRDefault="00125C01" w:rsidP="00AF6DD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125C01" w:rsidRPr="00FB5C5C" w:rsidRDefault="00125C01" w:rsidP="00AF6DD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125C01" w:rsidRPr="00FB5C5C" w:rsidRDefault="00125C01" w:rsidP="00AF6DD0">
                  <w:pPr>
                    <w:framePr w:hSpace="180" w:wrap="around" w:vAnchor="page" w:hAnchor="margin" w:y="347"/>
                    <w:spacing w:line="276" w:lineRule="auto"/>
                    <w:jc w:val="center"/>
                    <w:rPr>
                      <w:rFonts w:ascii="Arial Narrow" w:eastAsia="Calibri" w:hAnsi="Arial Narrow"/>
                      <w:b/>
                      <w:noProof w:val="0"/>
                      <w:sz w:val="20"/>
                      <w:szCs w:val="20"/>
                      <w:lang w:val="en-US"/>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125C01" w:rsidRPr="00FB5C5C" w:rsidRDefault="00125C01" w:rsidP="00AF6DD0">
                  <w:pPr>
                    <w:framePr w:hSpace="180" w:wrap="around" w:vAnchor="page" w:hAnchor="margin" w:y="347"/>
                    <w:spacing w:line="276" w:lineRule="auto"/>
                    <w:jc w:val="center"/>
                    <w:rPr>
                      <w:rFonts w:ascii="Arial Narrow" w:eastAsia="Calibri" w:hAnsi="Arial Narrow"/>
                      <w:b/>
                      <w:noProof w:val="0"/>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125C01" w:rsidRPr="00545049" w:rsidRDefault="00125C01" w:rsidP="00AF6DD0">
                  <w:pPr>
                    <w:framePr w:hSpace="180" w:wrap="around" w:vAnchor="page" w:hAnchor="margin" w:y="347"/>
                    <w:spacing w:line="276" w:lineRule="auto"/>
                    <w:jc w:val="center"/>
                    <w:rPr>
                      <w:rFonts w:ascii="Arial Narrow" w:eastAsia="Calibri" w:hAnsi="Arial Narrow"/>
                      <w:b/>
                      <w:noProof w:val="0"/>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59F9489" w14:textId="77777777" w:rsidR="00125C01" w:rsidRPr="00545049" w:rsidRDefault="00125C01" w:rsidP="00AF6DD0">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2EA9FA2A" w14:textId="4F64FB14" w:rsidR="00545049" w:rsidRPr="00545049" w:rsidRDefault="00545049" w:rsidP="00545049">
            <w:pPr>
              <w:ind w:left="142"/>
              <w:rPr>
                <w:rFonts w:ascii="Arial Narrow" w:eastAsia="Calibri" w:hAnsi="Arial Narrow"/>
                <w:bCs/>
                <w:iCs/>
                <w:noProof w:val="0"/>
              </w:rPr>
            </w:pPr>
            <w:r w:rsidRPr="00545049">
              <w:rPr>
                <w:rFonts w:ascii="Arial Narrow" w:eastAsia="Calibri" w:hAnsi="Arial Narrow"/>
                <w:iCs/>
                <w:noProof w:val="0"/>
              </w:rPr>
              <w:t>În calitate de: ___________________________________________</w:t>
            </w:r>
            <w:r w:rsidR="00E55E40">
              <w:rPr>
                <w:rFonts w:ascii="Arial Narrow" w:eastAsia="Calibri" w:hAnsi="Arial Narrow"/>
                <w:iCs/>
                <w:noProof w:val="0"/>
              </w:rPr>
              <w:t xml:space="preserve">                             </w:t>
            </w:r>
            <w:r w:rsidRPr="00545049">
              <w:rPr>
                <w:rFonts w:ascii="Arial Narrow" w:eastAsia="Calibri" w:hAnsi="Arial Narrow"/>
                <w:bCs/>
                <w:iCs/>
                <w:noProof w:val="0"/>
              </w:rPr>
              <w:t xml:space="preserve">Ofertantul: _____________________________________________ </w:t>
            </w:r>
          </w:p>
          <w:p w14:paraId="49EEE663" w14:textId="77777777" w:rsidR="00545049" w:rsidRPr="00E55E40" w:rsidRDefault="00545049" w:rsidP="00545049">
            <w:pPr>
              <w:ind w:left="142"/>
              <w:rPr>
                <w:rFonts w:ascii="Arial Narrow" w:eastAsia="Calibri" w:hAnsi="Arial Narrow"/>
                <w:bCs/>
                <w:iCs/>
                <w:noProof w:val="0"/>
              </w:rPr>
            </w:pPr>
          </w:p>
          <w:p w14:paraId="473DBD4B" w14:textId="7288D638" w:rsidR="00545049" w:rsidRPr="00050ABD" w:rsidRDefault="00545049" w:rsidP="00E744C5">
            <w:pPr>
              <w:ind w:left="142"/>
              <w:rPr>
                <w:rFonts w:ascii="Arial Narrow" w:hAnsi="Arial Narrow"/>
                <w:noProof w:val="0"/>
                <w:sz w:val="20"/>
                <w:lang w:val="it-IT"/>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tc>
      </w:tr>
    </w:tbl>
    <w:p w14:paraId="324A2B17" w14:textId="77777777" w:rsidR="00215125" w:rsidRDefault="00215125" w:rsidP="00E744C5">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3"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3"/>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D47289" w:rsidRDefault="000F0030" w:rsidP="00207407">
            <w:pPr>
              <w:jc w:val="center"/>
              <w:rPr>
                <w:rFonts w:ascii="Arial Narrow" w:hAnsi="Arial Narrow"/>
                <w:b/>
              </w:rPr>
            </w:pPr>
            <w:r w:rsidRPr="00D47289">
              <w:rPr>
                <w:rFonts w:ascii="Arial Narrow" w:hAnsi="Arial Narrow"/>
              </w:rPr>
              <w:t>I</w:t>
            </w:r>
            <w:r w:rsidR="003C270E" w:rsidRPr="00D47289">
              <w:rPr>
                <w:rFonts w:ascii="Arial Narrow" w:hAnsi="Arial Narrow"/>
              </w:rPr>
              <w:t>.</w:t>
            </w:r>
            <w:r w:rsidRPr="00D47289">
              <w:rPr>
                <w:rFonts w:ascii="Arial Narrow" w:hAnsi="Arial Narrow"/>
              </w:rPr>
              <w:t xml:space="preserve"> </w:t>
            </w:r>
            <w:r w:rsidR="00E91463" w:rsidRPr="00D47289">
              <w:rPr>
                <w:rFonts w:ascii="Arial Narrow" w:hAnsi="Arial Narrow"/>
              </w:rPr>
              <w:t>PARTEA GENERALĂ</w:t>
            </w:r>
          </w:p>
          <w:p w14:paraId="7E328AF2" w14:textId="77777777" w:rsidR="00B56360" w:rsidRPr="003C270E" w:rsidRDefault="00E91463" w:rsidP="00207407">
            <w:pPr>
              <w:jc w:val="center"/>
              <w:rPr>
                <w:rFonts w:ascii="Arial Narrow" w:hAnsi="Arial Narrow"/>
                <w:sz w:val="20"/>
              </w:rPr>
            </w:pPr>
            <w:r w:rsidRPr="00D47289">
              <w:rPr>
                <w:rFonts w:ascii="Arial Narrow" w:hAnsi="Arial Narrow"/>
                <w:sz w:val="16"/>
              </w:rPr>
              <w:t>(OBLIGATORIU)</w:t>
            </w:r>
          </w:p>
          <w:p w14:paraId="740974CD" w14:textId="77777777" w:rsidR="00E91463" w:rsidRPr="001B0B4D" w:rsidRDefault="00E91463" w:rsidP="00207407">
            <w:pPr>
              <w:jc w:val="center"/>
              <w:rPr>
                <w:rFonts w:ascii="Arial Narrow" w:hAnsi="Arial Narrow"/>
                <w:iCs/>
                <w:sz w:val="20"/>
              </w:rPr>
            </w:pPr>
          </w:p>
          <w:p w14:paraId="79945BB0" w14:textId="58FB9A15" w:rsidR="00B56360" w:rsidRPr="00207407" w:rsidRDefault="00E91463" w:rsidP="00D47289">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9E5F4D">
              <w:rPr>
                <w:rFonts w:ascii="Arial Narrow" w:hAnsi="Arial Narrow"/>
                <w:b/>
                <w:lang w:val="en-US"/>
              </w:rPr>
              <w:t>_</w:t>
            </w:r>
            <w:r w:rsidR="00364AC1">
              <w:rPr>
                <w:rFonts w:ascii="Arial Narrow" w:hAnsi="Arial Narrow"/>
                <w:b/>
                <w:lang w:val="en-US"/>
              </w:rPr>
              <w:t>Produse p</w:t>
            </w:r>
            <w:r w:rsidR="00D47289">
              <w:rPr>
                <w:rFonts w:ascii="Arial Narrow" w:hAnsi="Arial Narrow"/>
                <w:b/>
                <w:lang w:val="en-US"/>
              </w:rPr>
              <w:t>etroliere</w:t>
            </w:r>
            <w:r w:rsidR="00364AC1">
              <w:rPr>
                <w:rFonts w:ascii="Arial Narrow" w:hAnsi="Arial Narrow"/>
                <w:b/>
                <w:lang w:val="en-US"/>
              </w:rPr>
              <w:t xml:space="preserve"> – 202</w:t>
            </w:r>
            <w:r w:rsidR="009E5F4D">
              <w:rPr>
                <w:rFonts w:ascii="Arial Narrow" w:hAnsi="Arial Narrow"/>
                <w:b/>
                <w:lang w:val="en-US"/>
              </w:rPr>
              <w:t>6</w:t>
            </w:r>
            <w:r w:rsidR="00086966">
              <w:rPr>
                <w:rFonts w:ascii="Arial Narrow" w:hAnsi="Arial Narrow"/>
                <w:b/>
                <w:lang w:val="en-US"/>
              </w:rPr>
              <w:t xml:space="preserve"> (</w:t>
            </w:r>
            <w:r w:rsidR="00693FC0">
              <w:rPr>
                <w:rFonts w:ascii="Arial Narrow" w:hAnsi="Arial Narrow"/>
                <w:b/>
                <w:lang w:val="en-US"/>
              </w:rPr>
              <w:t>5</w:t>
            </w:r>
            <w:r w:rsidR="00086966">
              <w:rPr>
                <w:rFonts w:ascii="Arial Narrow" w:hAnsi="Arial Narrow"/>
                <w:b/>
                <w:lang w:val="en-US"/>
              </w:rPr>
              <w:t>)</w:t>
            </w:r>
            <w:r w:rsidR="009E5F4D">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35C527EF" w14:textId="6799C03B" w:rsidR="00D47289" w:rsidRPr="001B0B4D" w:rsidRDefault="00D47289" w:rsidP="00207407">
            <w:pPr>
              <w:jc w:val="center"/>
              <w:rPr>
                <w:rFonts w:ascii="Arial Narrow" w:eastAsia="PMingLiU" w:hAnsi="Arial Narrow"/>
                <w:b/>
                <w:noProof w:val="0"/>
                <w:lang w:val="en-US" w:eastAsia="zh-CN"/>
              </w:rPr>
            </w:pPr>
            <w:r>
              <w:rPr>
                <w:rFonts w:ascii="Arial Narrow" w:hAnsi="Arial Narrow"/>
                <w:b/>
                <w:noProof w:val="0"/>
                <w:lang w:val="en-US" w:eastAsia="ru-RU"/>
              </w:rPr>
              <w:t>CPV: 09100000-0</w:t>
            </w:r>
          </w:p>
          <w:p w14:paraId="7176F898" w14:textId="482B8867"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954BE2">
              <w:rPr>
                <w:rFonts w:ascii="Arial Narrow" w:eastAsia="PMingLiU" w:hAnsi="Arial Narrow"/>
                <w:b/>
                <w:noProof w:val="0"/>
                <w:u w:val="single"/>
                <w:lang w:val="en-US" w:eastAsia="zh-CN"/>
              </w:rPr>
              <w:t xml:space="preserve">      </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0EC05B21"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6236AC">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410BF4D7"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Pr>
                <w:rFonts w:ascii="Arial Narrow" w:hAnsi="Arial Narrow"/>
                <w:iCs/>
              </w:rPr>
              <w:t xml:space="preserve"> </w:t>
            </w:r>
            <w:r w:rsidR="009E5F4D">
              <w:rPr>
                <w:rFonts w:ascii="Arial Narrow" w:eastAsia="PMingLiU" w:hAnsi="Arial Narrow"/>
                <w:b/>
                <w:noProof w:val="0"/>
                <w:u w:val="single"/>
                <w:lang w:val="en-US" w:eastAsia="zh-CN"/>
              </w:rPr>
              <w:t>_</w:t>
            </w:r>
            <w:r w:rsidR="00364AC1">
              <w:rPr>
                <w:rFonts w:ascii="Arial Narrow" w:eastAsia="PMingLiU" w:hAnsi="Arial Narrow"/>
                <w:b/>
                <w:noProof w:val="0"/>
                <w:u w:val="single"/>
                <w:lang w:val="en-US" w:eastAsia="zh-CN"/>
              </w:rPr>
              <w:t>Produse p</w:t>
            </w:r>
            <w:r w:rsidR="00D47289">
              <w:rPr>
                <w:rFonts w:ascii="Arial Narrow" w:eastAsia="PMingLiU" w:hAnsi="Arial Narrow"/>
                <w:b/>
                <w:noProof w:val="0"/>
                <w:u w:val="single"/>
                <w:lang w:val="en-US" w:eastAsia="zh-CN"/>
              </w:rPr>
              <w:t>etroliere</w:t>
            </w:r>
            <w:r w:rsidR="00954BE2">
              <w:rPr>
                <w:rFonts w:ascii="Arial Narrow" w:eastAsia="PMingLiU" w:hAnsi="Arial Narrow"/>
                <w:b/>
                <w:noProof w:val="0"/>
                <w:u w:val="single"/>
                <w:lang w:val="en-US" w:eastAsia="zh-CN"/>
              </w:rPr>
              <w:t xml:space="preserve"> – 202</w:t>
            </w:r>
            <w:r w:rsidR="009E5F4D">
              <w:rPr>
                <w:rFonts w:ascii="Arial Narrow" w:eastAsia="PMingLiU" w:hAnsi="Arial Narrow"/>
                <w:b/>
                <w:noProof w:val="0"/>
                <w:u w:val="single"/>
                <w:lang w:val="en-US" w:eastAsia="zh-CN"/>
              </w:rPr>
              <w:t>6</w:t>
            </w:r>
            <w:r w:rsidR="00086966">
              <w:rPr>
                <w:rFonts w:ascii="Arial Narrow" w:eastAsia="PMingLiU" w:hAnsi="Arial Narrow"/>
                <w:b/>
                <w:noProof w:val="0"/>
                <w:u w:val="single"/>
                <w:lang w:val="en-US" w:eastAsia="zh-CN"/>
              </w:rPr>
              <w:t xml:space="preserve"> (</w:t>
            </w:r>
            <w:r w:rsidR="00693FC0">
              <w:rPr>
                <w:rFonts w:ascii="Arial Narrow" w:eastAsia="PMingLiU" w:hAnsi="Arial Narrow"/>
                <w:b/>
                <w:noProof w:val="0"/>
                <w:u w:val="single"/>
                <w:lang w:val="en-US" w:eastAsia="zh-CN"/>
              </w:rPr>
              <w:t>5</w:t>
            </w:r>
            <w:r w:rsidR="00086966">
              <w:rPr>
                <w:rFonts w:ascii="Arial Narrow" w:eastAsia="PMingLiU" w:hAnsi="Arial Narrow"/>
                <w:b/>
                <w:noProof w:val="0"/>
                <w:u w:val="single"/>
                <w:lang w:val="en-US" w:eastAsia="zh-CN"/>
              </w:rPr>
              <w:t>)</w:t>
            </w:r>
            <w:r w:rsidR="009E5F4D">
              <w:rPr>
                <w:rFonts w:ascii="Arial Narrow" w:eastAsia="PMingLiU" w:hAnsi="Arial Narrow"/>
                <w:b/>
                <w:noProof w:val="0"/>
                <w:u w:val="single"/>
                <w:lang w:val="en-US" w:eastAsia="zh-CN"/>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D47289">
              <w:rPr>
                <w:rFonts w:ascii="Arial Narrow" w:hAnsi="Arial Narrow"/>
                <w:iCs/>
              </w:rPr>
              <w:t xml:space="preserve"> </w:t>
            </w:r>
            <w:r w:rsidR="00BB1EF1">
              <w:rPr>
                <w:rFonts w:ascii="Arial Narrow" w:hAnsi="Arial Narrow"/>
                <w:iCs/>
              </w:rPr>
              <w:t>COP</w:t>
            </w:r>
            <w:r w:rsidR="00EA6147">
              <w:rPr>
                <w:rFonts w:ascii="Arial Narrow" w:hAnsi="Arial Narrow"/>
                <w:iCs/>
              </w:rPr>
              <w:t xml:space="preserve"> </w:t>
            </w:r>
            <w:r w:rsidR="001335AC">
              <w:rPr>
                <w:rFonts w:ascii="Arial Narrow" w:hAnsi="Arial Narrow"/>
                <w:iCs/>
              </w:rPr>
              <w:t>nr.</w:t>
            </w:r>
            <w:r w:rsidR="00AF6DD0" w:rsidRPr="00AF6DD0">
              <w:t xml:space="preserve"> </w:t>
            </w:r>
            <w:hyperlink r:id="rId19" w:tgtFrame="_blank" w:history="1">
              <w:r w:rsidR="00AF6DD0" w:rsidRPr="00AF6DD0">
                <w:rPr>
                  <w:rStyle w:val="af4"/>
                  <w:rFonts w:ascii="Arial Narrow" w:hAnsi="Arial Narrow"/>
                  <w:iCs/>
                </w:rPr>
                <w:t>ocds-b3wdp1-MD-1772197524173</w:t>
              </w:r>
            </w:hyperlink>
            <w:r w:rsidR="00482065" w:rsidRPr="00482065">
              <w:t xml:space="preserve"> </w:t>
            </w:r>
            <w:r w:rsidR="007E7B3A">
              <w:rPr>
                <w:rFonts w:ascii="Arial Narrow" w:hAnsi="Arial Narrow"/>
                <w:b/>
                <w:iCs/>
                <w:sz w:val="20"/>
              </w:rPr>
              <w:t>/</w:t>
            </w:r>
            <w:r w:rsidR="00AF6DD0">
              <w:rPr>
                <w:rFonts w:ascii="Arial Narrow" w:hAnsi="Arial Narrow"/>
                <w:iCs/>
              </w:rPr>
              <w:t xml:space="preserve"> </w:t>
            </w:r>
            <w:bookmarkStart w:id="114" w:name="_GoBack"/>
            <w:bookmarkEnd w:id="114"/>
            <w:r w:rsidR="00AF6DD0">
              <w:rPr>
                <w:rFonts w:ascii="Arial Narrow" w:hAnsi="Arial Narrow"/>
                <w:iCs/>
              </w:rPr>
              <w:t>21573961 d</w:t>
            </w:r>
            <w:r w:rsidR="00286A6D">
              <w:rPr>
                <w:rFonts w:ascii="Arial Narrow" w:hAnsi="Arial Narrow"/>
                <w:iCs/>
              </w:rPr>
              <w:t xml:space="preserve">in </w:t>
            </w:r>
            <w:r w:rsidR="00693FC0">
              <w:rPr>
                <w:rFonts w:ascii="Arial Narrow" w:hAnsi="Arial Narrow"/>
                <w:iCs/>
              </w:rPr>
              <w:t>10</w:t>
            </w:r>
            <w:r w:rsidR="001A7C82">
              <w:rPr>
                <w:rFonts w:ascii="Arial Narrow" w:hAnsi="Arial Narrow"/>
                <w:iCs/>
              </w:rPr>
              <w:t>.0</w:t>
            </w:r>
            <w:r w:rsidR="00693FC0">
              <w:rPr>
                <w:rFonts w:ascii="Arial Narrow" w:hAnsi="Arial Narrow"/>
                <w:iCs/>
              </w:rPr>
              <w:t>3</w:t>
            </w:r>
            <w:r w:rsidR="009E5F4D">
              <w:rPr>
                <w:rFonts w:ascii="Arial Narrow" w:hAnsi="Arial Narrow"/>
                <w:iCs/>
              </w:rPr>
              <w:t>.</w:t>
            </w:r>
            <w:r w:rsidR="001335AC">
              <w:rPr>
                <w:rFonts w:ascii="Arial Narrow" w:hAnsi="Arial Narrow"/>
                <w:iCs/>
              </w:rPr>
              <w:t>202</w:t>
            </w:r>
            <w:r w:rsidR="0008696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_</w:t>
            </w:r>
            <w:r w:rsidR="00BC7C96">
              <w:rPr>
                <w:rFonts w:ascii="Arial Narrow" w:hAnsi="Arial Narrow"/>
                <w:iCs/>
              </w:rPr>
              <w:t>_</w:t>
            </w:r>
            <w:r w:rsidR="00086966">
              <w:rPr>
                <w:rFonts w:ascii="Arial Narrow" w:hAnsi="Arial Narrow"/>
                <w:iCs/>
              </w:rPr>
              <w:t>.0</w:t>
            </w:r>
            <w:r w:rsidR="00693FC0">
              <w:rPr>
                <w:rFonts w:ascii="Arial Narrow" w:hAnsi="Arial Narrow"/>
                <w:iCs/>
              </w:rPr>
              <w:t>3</w:t>
            </w:r>
            <w:r w:rsidR="00086966">
              <w:rPr>
                <w:rFonts w:ascii="Arial Narrow" w:hAnsi="Arial Narrow"/>
                <w:iCs/>
              </w:rPr>
              <w:t>.</w:t>
            </w:r>
            <w:r>
              <w:rPr>
                <w:rFonts w:ascii="Arial Narrow" w:hAnsi="Arial Narrow"/>
                <w:iCs/>
              </w:rPr>
              <w:t>20</w:t>
            </w:r>
            <w:r w:rsidR="00286A6D">
              <w:rPr>
                <w:rFonts w:ascii="Arial Narrow" w:hAnsi="Arial Narrow"/>
                <w:iCs/>
              </w:rPr>
              <w:t>2</w:t>
            </w:r>
            <w:r w:rsidR="00086966">
              <w:rPr>
                <w:rFonts w:ascii="Arial Narrow" w:hAnsi="Arial Narrow"/>
                <w:iCs/>
              </w:rPr>
              <w:t>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680E2608"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w:t>
            </w:r>
            <w:r w:rsidR="006236AC">
              <w:rPr>
                <w:rFonts w:ascii="Arial Narrow" w:hAnsi="Arial Narrow"/>
                <w:iCs/>
              </w:rPr>
              <w:t>:</w:t>
            </w:r>
            <w:r w:rsidR="002D7E5C">
              <w:rPr>
                <w:rFonts w:ascii="Arial Narrow" w:hAnsi="Arial Narrow"/>
                <w:b/>
                <w:iCs/>
              </w:rPr>
              <w:t>_</w:t>
            </w:r>
            <w:r w:rsidR="00125C01">
              <w:rPr>
                <w:rFonts w:ascii="Arial Narrow" w:hAnsi="Arial Narrow"/>
                <w:b/>
                <w:iCs/>
              </w:rPr>
              <w:t xml:space="preserve">Lot 1-2: </w:t>
            </w:r>
            <w:r w:rsidR="00086966" w:rsidRPr="00086966">
              <w:rPr>
                <w:rFonts w:ascii="Arial Narrow" w:hAnsi="Arial Narrow"/>
                <w:b/>
                <w:iCs/>
                <w:lang w:val="ro-MD"/>
              </w:rPr>
              <w:t xml:space="preserve">pe parcursul anului 2026, la stațiile PECO, doar cu cardul la stația PECO; Alimentarea: </w:t>
            </w:r>
            <w:r w:rsidR="00086966" w:rsidRPr="00086966">
              <w:rPr>
                <w:rFonts w:ascii="Arial Narrow" w:hAnsi="Arial Narrow"/>
                <w:b/>
                <w:iCs/>
              </w:rPr>
              <w:t>pe parcursul anului 2026, la stațiile PECO, doar cu cardul.</w:t>
            </w:r>
            <w:r w:rsidR="00125C01">
              <w:rPr>
                <w:rFonts w:ascii="Arial Narrow" w:hAnsi="Arial Narrow"/>
                <w:b/>
                <w:iCs/>
              </w:rPr>
              <w:t xml:space="preserve"> Lot 3: </w:t>
            </w:r>
            <w:r w:rsidR="00086966" w:rsidRPr="00086966">
              <w:rPr>
                <w:rFonts w:ascii="Arial Narrow" w:hAnsi="Arial Narrow"/>
                <w:b/>
                <w:iCs/>
                <w:lang w:val="en-US"/>
              </w:rPr>
              <w:t xml:space="preserve">*Notă: În cazuri de situații excepționale în RM și a lipsei energiei electrice, furnizorul trebuie să asigure livrarea cu autocisterna la sediul IMSP Institutul de Medicină Urgentă, în decurs de </w:t>
            </w:r>
            <w:r w:rsidR="00125C01">
              <w:rPr>
                <w:rFonts w:ascii="Arial Narrow" w:hAnsi="Arial Narrow"/>
                <w:b/>
                <w:iCs/>
                <w:lang w:val="en-US"/>
              </w:rPr>
              <w:t>2</w:t>
            </w:r>
            <w:r w:rsidR="00086966" w:rsidRPr="00086966">
              <w:rPr>
                <w:rFonts w:ascii="Arial Narrow" w:hAnsi="Arial Narrow"/>
                <w:b/>
                <w:iCs/>
                <w:lang w:val="en-US"/>
              </w:rPr>
              <w:t>4 ore de la solicitare, cantitatea de motorină solicitată</w:t>
            </w:r>
            <w:r w:rsidR="004E2AF5">
              <w:rPr>
                <w:rFonts w:ascii="Arial Narrow" w:hAnsi="Arial Narrow"/>
                <w:b/>
                <w:iCs/>
              </w:rPr>
              <w:t>_</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11F9184E"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D47289">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lastRenderedPageBreak/>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27FAE14F"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954BE2" w:rsidRPr="00954BE2">
              <w:rPr>
                <w:rFonts w:ascii="Arial Narrow" w:hAnsi="Arial Narrow"/>
                <w:b/>
                <w:u w:val="single"/>
              </w:rPr>
              <w:t xml:space="preserve">Garanție </w:t>
            </w:r>
            <w:r w:rsidR="00954BE2" w:rsidRPr="00954BE2">
              <w:rPr>
                <w:rFonts w:ascii="Arial Narrow" w:hAnsi="Arial Narrow"/>
                <w:b/>
                <w:iCs/>
                <w:u w:val="single"/>
                <w:lang w:val="ro-MD"/>
              </w:rPr>
              <w:t>emisă de o bancă comercială / Transfer la contrul autorității contractante</w:t>
            </w:r>
            <w:r w:rsidR="00954BE2">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F3F240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w:t>
            </w:r>
            <w:r w:rsidR="006236AC">
              <w:rPr>
                <w:rFonts w:ascii="Arial Narrow" w:hAnsi="Arial Narrow"/>
                <w:iCs/>
              </w:rPr>
              <w:t>:</w:t>
            </w:r>
            <w:r w:rsidRPr="00CA797B">
              <w:rPr>
                <w:rFonts w:ascii="Arial Narrow" w:hAnsi="Arial Narrow"/>
                <w:iCs/>
              </w:rPr>
              <w:t xml:space="preserve"> </w:t>
            </w:r>
            <w:r w:rsidR="006236AC">
              <w:rPr>
                <w:rFonts w:ascii="Arial Narrow" w:hAnsi="Arial Narrow"/>
                <w:b/>
                <w:iCs/>
              </w:rPr>
              <w:t>_31.12.202</w:t>
            </w:r>
            <w:r w:rsidR="009E5F4D">
              <w:rPr>
                <w:rFonts w:ascii="Arial Narrow" w:hAnsi="Arial Narrow"/>
                <w:b/>
                <w:iCs/>
              </w:rPr>
              <w:t>6</w:t>
            </w:r>
            <w:r w:rsidR="006236AC">
              <w:rPr>
                <w:rFonts w:ascii="Arial Narrow" w:hAnsi="Arial Narrow"/>
                <w:b/>
                <w:iCs/>
              </w:rPr>
              <w:t>_</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D47289" w:rsidRDefault="003C270E" w:rsidP="00352EA8">
            <w:pPr>
              <w:jc w:val="center"/>
              <w:rPr>
                <w:rFonts w:ascii="Arial Narrow" w:hAnsi="Arial Narrow"/>
                <w:szCs w:val="20"/>
              </w:rPr>
            </w:pPr>
            <w:r w:rsidRPr="00D47289">
              <w:rPr>
                <w:rFonts w:ascii="Arial Narrow" w:hAnsi="Arial Narrow"/>
                <w:szCs w:val="20"/>
              </w:rPr>
              <w:t>I</w:t>
            </w:r>
            <w:r w:rsidR="00DA2EB5" w:rsidRPr="00D47289">
              <w:rPr>
                <w:rFonts w:ascii="Arial Narrow" w:hAnsi="Arial Narrow"/>
                <w:szCs w:val="20"/>
              </w:rPr>
              <w:t>I</w:t>
            </w:r>
            <w:r w:rsidRPr="00D47289">
              <w:rPr>
                <w:rFonts w:ascii="Arial Narrow" w:hAnsi="Arial Narrow"/>
                <w:szCs w:val="20"/>
              </w:rPr>
              <w:t xml:space="preserve">. </w:t>
            </w:r>
            <w:r w:rsidR="00DA2EB5" w:rsidRPr="00D47289">
              <w:rPr>
                <w:rFonts w:ascii="Arial Narrow" w:hAnsi="Arial Narrow"/>
                <w:szCs w:val="20"/>
              </w:rPr>
              <w:t>CONDIȚIILE</w:t>
            </w:r>
            <w:r w:rsidR="00352EA8" w:rsidRPr="00D47289">
              <w:rPr>
                <w:rFonts w:ascii="Arial Narrow" w:hAnsi="Arial Narrow"/>
                <w:szCs w:val="20"/>
              </w:rPr>
              <w:t xml:space="preserve"> SPECIALE A CONTRACTULUI</w:t>
            </w:r>
          </w:p>
          <w:p w14:paraId="05C77E24" w14:textId="3A09CFDE" w:rsidR="00F041BF" w:rsidRPr="00D47289" w:rsidRDefault="00F041BF" w:rsidP="00352EA8">
            <w:pPr>
              <w:jc w:val="center"/>
              <w:rPr>
                <w:rFonts w:ascii="Arial Narrow" w:hAnsi="Arial Narrow"/>
                <w:sz w:val="16"/>
                <w:szCs w:val="20"/>
              </w:rPr>
            </w:pPr>
            <w:r w:rsidRPr="00D47289">
              <w:rPr>
                <w:rFonts w:ascii="Arial Narrow" w:hAnsi="Arial Narrow"/>
                <w:sz w:val="16"/>
                <w:szCs w:val="20"/>
              </w:rPr>
              <w:t>(LA NECESITATE)</w:t>
            </w:r>
          </w:p>
          <w:p w14:paraId="3492CC78" w14:textId="77777777" w:rsidR="00D47289" w:rsidRPr="00D47289" w:rsidRDefault="00D47289" w:rsidP="00D47289">
            <w:pPr>
              <w:tabs>
                <w:tab w:val="right" w:pos="426"/>
              </w:tabs>
              <w:rPr>
                <w:rFonts w:ascii="Arial Narrow" w:hAnsi="Arial Narrow"/>
                <w:noProof w:val="0"/>
                <w:lang w:eastAsia="ru-RU"/>
              </w:rPr>
            </w:pPr>
          </w:p>
          <w:p w14:paraId="7EBADD0C" w14:textId="606DEB4A" w:rsidR="00D47289" w:rsidRPr="00D47289" w:rsidRDefault="0025393F" w:rsidP="00D47289">
            <w:pPr>
              <w:tabs>
                <w:tab w:val="right" w:pos="426"/>
              </w:tabs>
              <w:rPr>
                <w:rFonts w:ascii="Arial Narrow" w:hAnsi="Arial Narrow"/>
                <w:b/>
                <w:noProof w:val="0"/>
                <w:lang w:eastAsia="ru-RU"/>
              </w:rPr>
            </w:pPr>
            <w:r>
              <w:rPr>
                <w:rFonts w:ascii="Arial Narrow" w:hAnsi="Arial Narrow"/>
                <w:b/>
                <w:noProof w:val="0"/>
                <w:lang w:eastAsia="ru-RU"/>
              </w:rPr>
              <w:t xml:space="preserve">13. </w:t>
            </w:r>
            <w:r w:rsidR="00D47289" w:rsidRPr="00D47289">
              <w:rPr>
                <w:rFonts w:ascii="Arial Narrow" w:hAnsi="Arial Narrow"/>
                <w:b/>
                <w:noProof w:val="0"/>
                <w:lang w:eastAsia="ru-RU"/>
              </w:rPr>
              <w:t>Furnizorul va asigura:</w:t>
            </w:r>
          </w:p>
          <w:p w14:paraId="61BF242C"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personalizarea cardurilor pe fiecare autovehicul (pe număr de înmatriculare) ;</w:t>
            </w:r>
          </w:p>
          <w:p w14:paraId="7CDB8DEA" w14:textId="77777777"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configurarea cardului pe tipul carburantului;</w:t>
            </w:r>
          </w:p>
          <w:p w14:paraId="0DE0335C" w14:textId="0252B496" w:rsidR="00D47289" w:rsidRPr="00D47289" w:rsidRDefault="00D47289" w:rsidP="00D47289">
            <w:pPr>
              <w:tabs>
                <w:tab w:val="right" w:pos="426"/>
              </w:tabs>
              <w:rPr>
                <w:rFonts w:ascii="Arial Narrow" w:hAnsi="Arial Narrow"/>
                <w:noProof w:val="0"/>
                <w:lang w:eastAsia="ru-RU"/>
              </w:rPr>
            </w:pPr>
            <w:r w:rsidRPr="00D47289">
              <w:rPr>
                <w:rFonts w:ascii="Arial Narrow" w:hAnsi="Arial Narrow"/>
                <w:noProof w:val="0"/>
                <w:lang w:eastAsia="ru-RU"/>
              </w:rPr>
              <w:t>-</w:t>
            </w:r>
            <w:r w:rsidRPr="00D47289">
              <w:rPr>
                <w:rFonts w:ascii="Arial Narrow" w:hAnsi="Arial Narrow"/>
                <w:noProof w:val="0"/>
                <w:lang w:eastAsia="ru-RU"/>
              </w:rPr>
              <w:tab/>
              <w:t>asistență permanentă 24 h, 7 zile din săptăm</w:t>
            </w:r>
            <w:r w:rsidR="0025393F">
              <w:rPr>
                <w:rFonts w:ascii="Arial Narrow" w:hAnsi="Arial Narrow"/>
                <w:noProof w:val="0"/>
                <w:lang w:eastAsia="ru-RU"/>
              </w:rPr>
              <w:t>â</w:t>
            </w:r>
            <w:r w:rsidRPr="00D47289">
              <w:rPr>
                <w:rFonts w:ascii="Arial Narrow" w:hAnsi="Arial Narrow"/>
                <w:noProof w:val="0"/>
                <w:lang w:eastAsia="ru-RU"/>
              </w:rPr>
              <w:t>n</w:t>
            </w:r>
            <w:r w:rsidR="0025393F">
              <w:rPr>
                <w:rFonts w:ascii="Arial Narrow" w:hAnsi="Arial Narrow"/>
                <w:noProof w:val="0"/>
                <w:lang w:eastAsia="ru-RU"/>
              </w:rPr>
              <w:t>ă</w:t>
            </w:r>
            <w:r w:rsidRPr="00D47289">
              <w:rPr>
                <w:rFonts w:ascii="Arial Narrow" w:hAnsi="Arial Narrow"/>
                <w:noProof w:val="0"/>
                <w:lang w:eastAsia="ru-RU"/>
              </w:rPr>
              <w:t>, pentru ca, în cazul apariției anumitor deficiențe în funcționarea cardurilor pentru carburant, Furnizorul sa fie în măsura să soluționeze problemele apărute în cel mai scurt timp posibil.</w:t>
            </w:r>
          </w:p>
          <w:p w14:paraId="6D1F12E1" w14:textId="77777777" w:rsidR="00D47289" w:rsidRPr="00D47289" w:rsidRDefault="00D47289" w:rsidP="00D47289">
            <w:pPr>
              <w:tabs>
                <w:tab w:val="right" w:pos="426"/>
              </w:tabs>
              <w:rPr>
                <w:rFonts w:ascii="Arial Narrow" w:hAnsi="Arial Narrow"/>
                <w:noProof w:val="0"/>
                <w:lang w:eastAsia="ru-RU"/>
              </w:rPr>
            </w:pPr>
          </w:p>
          <w:p w14:paraId="5C24465C" w14:textId="0DFAFA3F" w:rsidR="00D47289" w:rsidRPr="00D47289" w:rsidRDefault="0025393F" w:rsidP="0025393F">
            <w:pPr>
              <w:tabs>
                <w:tab w:val="right" w:pos="426"/>
              </w:tabs>
              <w:jc w:val="center"/>
              <w:rPr>
                <w:rFonts w:ascii="Arial Narrow" w:hAnsi="Arial Narrow"/>
                <w:b/>
                <w:noProof w:val="0"/>
                <w:lang w:eastAsia="ru-RU"/>
              </w:rPr>
            </w:pPr>
            <w:r>
              <w:rPr>
                <w:rFonts w:ascii="Arial Narrow" w:hAnsi="Arial Narrow"/>
                <w:b/>
                <w:noProof w:val="0"/>
                <w:lang w:eastAsia="ru-RU"/>
              </w:rPr>
              <w:t>14</w:t>
            </w:r>
            <w:r w:rsidR="00D47289" w:rsidRPr="00D47289">
              <w:rPr>
                <w:rFonts w:ascii="Arial Narrow" w:hAnsi="Arial Narrow"/>
                <w:b/>
                <w:noProof w:val="0"/>
                <w:lang w:eastAsia="ru-RU"/>
              </w:rPr>
              <w:t>.</w:t>
            </w:r>
            <w:r>
              <w:rPr>
                <w:rFonts w:ascii="Arial Narrow" w:hAnsi="Arial Narrow"/>
                <w:b/>
                <w:noProof w:val="0"/>
                <w:lang w:eastAsia="ru-RU"/>
              </w:rPr>
              <w:t xml:space="preserve"> </w:t>
            </w:r>
            <w:r>
              <w:rPr>
                <w:rFonts w:ascii="Arial Narrow" w:hAnsi="Arial Narrow"/>
                <w:b/>
                <w:noProof w:val="0"/>
                <w:lang w:eastAsia="ru-RU"/>
              </w:rPr>
              <w:tab/>
              <w:t>Alte prevederi</w:t>
            </w:r>
          </w:p>
          <w:p w14:paraId="76AC24BD" w14:textId="1ABD6333"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14.1. </w:t>
            </w:r>
            <w:r w:rsidR="00D47289" w:rsidRPr="00D47289">
              <w:rPr>
                <w:rFonts w:ascii="Arial Narrow" w:hAnsi="Arial Narrow"/>
                <w:noProof w:val="0"/>
                <w:lang w:eastAsia="ru-RU"/>
              </w:rPr>
              <w:t>Furnizorul va specifica dac</w:t>
            </w:r>
            <w:r>
              <w:rPr>
                <w:rFonts w:ascii="Arial Narrow" w:hAnsi="Arial Narrow"/>
                <w:noProof w:val="0"/>
                <w:lang w:eastAsia="ru-RU"/>
              </w:rPr>
              <w:t>ă</w:t>
            </w:r>
            <w:r w:rsidR="00D47289" w:rsidRPr="00D47289">
              <w:rPr>
                <w:rFonts w:ascii="Arial Narrow" w:hAnsi="Arial Narrow"/>
                <w:noProof w:val="0"/>
                <w:lang w:eastAsia="ru-RU"/>
              </w:rPr>
              <w:t xml:space="preserve"> toate cardurile sunt acceptate la toate stațiile de benzin</w:t>
            </w:r>
            <w:r>
              <w:rPr>
                <w:rFonts w:ascii="Arial Narrow" w:hAnsi="Arial Narrow"/>
                <w:noProof w:val="0"/>
                <w:lang w:eastAsia="ru-RU"/>
              </w:rPr>
              <w:t>ărie.</w:t>
            </w:r>
          </w:p>
          <w:p w14:paraId="450A6763" w14:textId="78A9A72C"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14.2. </w:t>
            </w:r>
            <w:r w:rsidR="00D47289" w:rsidRPr="00D47289">
              <w:rPr>
                <w:rFonts w:ascii="Arial Narrow" w:hAnsi="Arial Narrow"/>
                <w:noProof w:val="0"/>
                <w:lang w:eastAsia="ru-RU"/>
              </w:rPr>
              <w:t>Furnizorul va pune la dispoziţia achizitorului instrucţiuni de folosire a cardului.</w:t>
            </w:r>
          </w:p>
          <w:p w14:paraId="3B2D1D34" w14:textId="4614291B"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14.3. </w:t>
            </w:r>
            <w:r w:rsidR="00D47289" w:rsidRPr="00D47289">
              <w:rPr>
                <w:rFonts w:ascii="Arial Narrow" w:hAnsi="Arial Narrow"/>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CC61E5E" w14:textId="0996EB2F"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14.4. </w:t>
            </w:r>
            <w:r w:rsidR="00D47289" w:rsidRPr="00D47289">
              <w:rPr>
                <w:rFonts w:ascii="Arial Narrow" w:hAnsi="Arial Narrow"/>
                <w:noProof w:val="0"/>
                <w:lang w:eastAsia="ru-RU"/>
              </w:rPr>
              <w:t>Autoritatea contractanta își rezerva dreptul de a mări sau micșora numărul de carduri.</w:t>
            </w:r>
          </w:p>
          <w:p w14:paraId="6787EB1D" w14:textId="4EF02556"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 xml:space="preserve">14.5. </w:t>
            </w:r>
            <w:r w:rsidR="00D47289" w:rsidRPr="00D47289">
              <w:rPr>
                <w:rFonts w:ascii="Arial Narrow" w:hAnsi="Arial Narrow"/>
                <w:noProof w:val="0"/>
                <w:lang w:eastAsia="ru-RU"/>
              </w:rPr>
              <w:t>Autoritatea contractantă își rezerva dreptul de a suplimenta sau diminua cantitatea de carburanți în baza prevederilor normative.</w:t>
            </w:r>
          </w:p>
          <w:p w14:paraId="6453B81C" w14:textId="26E846B5" w:rsidR="00D47289" w:rsidRPr="00D47289" w:rsidRDefault="0025393F" w:rsidP="00D47289">
            <w:pPr>
              <w:tabs>
                <w:tab w:val="right" w:pos="426"/>
              </w:tabs>
              <w:rPr>
                <w:rFonts w:ascii="Arial Narrow" w:hAnsi="Arial Narrow"/>
                <w:noProof w:val="0"/>
                <w:lang w:eastAsia="ru-RU"/>
              </w:rPr>
            </w:pPr>
            <w:r>
              <w:rPr>
                <w:rFonts w:ascii="Arial Narrow" w:hAnsi="Arial Narrow"/>
                <w:b/>
                <w:noProof w:val="0"/>
                <w:lang w:eastAsia="ru-RU"/>
              </w:rPr>
              <w:t>14.6.</w:t>
            </w:r>
            <w:r w:rsidR="00D47289" w:rsidRPr="00D47289">
              <w:rPr>
                <w:rFonts w:ascii="Arial Narrow" w:hAnsi="Arial Narrow"/>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7ACAFEAF" w14:textId="77777777" w:rsidR="00D47289" w:rsidRPr="00D47289" w:rsidRDefault="00D47289" w:rsidP="00D47289">
            <w:pPr>
              <w:tabs>
                <w:tab w:val="right" w:pos="426"/>
              </w:tabs>
              <w:rPr>
                <w:rFonts w:ascii="Arial Narrow" w:hAnsi="Arial Narrow"/>
                <w:noProof w:val="0"/>
                <w:lang w:eastAsia="ru-RU"/>
              </w:rPr>
            </w:pPr>
          </w:p>
          <w:p w14:paraId="77E24E06" w14:textId="77777777" w:rsidR="00D47289" w:rsidRPr="00352EA8" w:rsidRDefault="00D47289" w:rsidP="00207407">
            <w:pPr>
              <w:jc w:val="both"/>
              <w:rPr>
                <w:rFonts w:ascii="Arial Narrow" w:hAnsi="Arial Narrow"/>
                <w:sz w:val="20"/>
              </w:rPr>
            </w:pPr>
          </w:p>
          <w:p w14:paraId="5374599E" w14:textId="37ED54DD" w:rsidR="00B50773" w:rsidRDefault="0025393F" w:rsidP="00207407">
            <w:pPr>
              <w:contextualSpacing/>
              <w:jc w:val="center"/>
              <w:rPr>
                <w:rFonts w:ascii="Arial Narrow" w:hAnsi="Arial Narrow"/>
                <w:b/>
              </w:rPr>
            </w:pPr>
            <w:r>
              <w:rPr>
                <w:rFonts w:ascii="Arial Narrow" w:hAnsi="Arial Narrow"/>
                <w:b/>
              </w:rPr>
              <w:t xml:space="preserve">15. </w:t>
            </w:r>
            <w:r w:rsidR="00B50773"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503E2A3D"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693FC0" w:rsidRPr="00B9347F">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26DD6439" w:rsidR="00B50773" w:rsidRDefault="0025393F" w:rsidP="00207407">
            <w:pPr>
              <w:pStyle w:val="a"/>
              <w:numPr>
                <w:ilvl w:val="0"/>
                <w:numId w:val="0"/>
              </w:numPr>
              <w:tabs>
                <w:tab w:val="clear" w:pos="1134"/>
                <w:tab w:val="left" w:pos="2685"/>
              </w:tabs>
              <w:contextualSpacing/>
              <w:jc w:val="center"/>
              <w:rPr>
                <w:rFonts w:ascii="Arial Narrow" w:hAnsi="Arial Narrow"/>
                <w:b/>
                <w:lang w:val="ro-RO"/>
              </w:rPr>
            </w:pPr>
            <w:r>
              <w:rPr>
                <w:rFonts w:ascii="Arial Narrow" w:hAnsi="Arial Narrow"/>
                <w:b/>
                <w:lang w:val="ro-RO"/>
              </w:rPr>
              <w:t xml:space="preserve">16. </w:t>
            </w:r>
            <w:r w:rsidR="00B50773"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45E1FF7A"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0025393F">
              <w:rPr>
                <w:rFonts w:ascii="Arial Narrow" w:hAnsi="Arial Narrow"/>
                <w:sz w:val="20"/>
                <w:lang w:val="en-US"/>
              </w:rPr>
              <w:t>__</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6B6E7B0A"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w:t>
            </w:r>
            <w:r w:rsidR="0025393F">
              <w:rPr>
                <w:rFonts w:ascii="Arial Narrow" w:hAnsi="Arial Narrow"/>
                <w:noProof w:val="0"/>
                <w:sz w:val="20"/>
                <w:lang w:val="it-IT"/>
              </w:rPr>
              <w:t>__</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0C1CEFA4"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0224C538"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25393F">
              <w:rPr>
                <w:rFonts w:ascii="Arial Narrow" w:hAnsi="Arial Narrow"/>
                <w:noProof w:val="0"/>
                <w:lang w:val="it-IT"/>
              </w:rPr>
              <w:t>__</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36C6C396"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it-IT"/>
              </w:rPr>
              <w:t>__</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728FABF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25393F">
              <w:rPr>
                <w:rFonts w:ascii="Arial Narrow" w:hAnsi="Arial Narrow"/>
                <w:sz w:val="24"/>
                <w:szCs w:val="24"/>
                <w:lang w:val="en-US"/>
              </w:rPr>
              <w:t>__</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366D72D1"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0025393F">
              <w:rPr>
                <w:rFonts w:ascii="Arial Narrow" w:hAnsi="Arial Narrow"/>
                <w:noProof w:val="0"/>
                <w:sz w:val="20"/>
                <w:lang w:val="it-IT"/>
              </w:rPr>
              <w:t>__</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97F4C" w14:textId="77777777" w:rsidR="00D8160F" w:rsidRDefault="00D8160F" w:rsidP="00A20ACF">
      <w:r>
        <w:separator/>
      </w:r>
    </w:p>
  </w:endnote>
  <w:endnote w:type="continuationSeparator" w:id="0">
    <w:p w14:paraId="65D7E500" w14:textId="77777777" w:rsidR="00D8160F" w:rsidRDefault="00D816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7B0C0053" w:rsidR="0097294A" w:rsidRDefault="0097294A">
        <w:pPr>
          <w:pStyle w:val="a4"/>
          <w:jc w:val="right"/>
        </w:pPr>
        <w:r>
          <w:fldChar w:fldCharType="begin"/>
        </w:r>
        <w:r>
          <w:instrText xml:space="preserve"> PAGE   \* MERGEFORMAT </w:instrText>
        </w:r>
        <w:r>
          <w:fldChar w:fldCharType="separate"/>
        </w:r>
        <w:r w:rsidR="00AF6DD0">
          <w:t>46</w:t>
        </w:r>
        <w:r>
          <w:fldChar w:fldCharType="end"/>
        </w:r>
      </w:p>
    </w:sdtContent>
  </w:sdt>
  <w:p w14:paraId="394448D7" w14:textId="77777777" w:rsidR="0097294A" w:rsidRDefault="0097294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AF60C" w14:textId="77777777" w:rsidR="00D8160F" w:rsidRDefault="00D8160F" w:rsidP="00A20ACF">
      <w:r>
        <w:separator/>
      </w:r>
    </w:p>
  </w:footnote>
  <w:footnote w:type="continuationSeparator" w:id="0">
    <w:p w14:paraId="7991C105" w14:textId="77777777" w:rsidR="00D8160F" w:rsidRDefault="00D8160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E61EA16C"/>
    <w:lvl w:ilvl="0" w:tplc="39E806B8">
      <w:start w:val="1"/>
      <w:numFmt w:val="decimal"/>
      <w:lvlText w:val="%1."/>
      <w:lvlJc w:val="left"/>
      <w:pPr>
        <w:ind w:left="644"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0A"/>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6738"/>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670D"/>
    <w:rsid w:val="00050ABD"/>
    <w:rsid w:val="00050E70"/>
    <w:rsid w:val="0005316F"/>
    <w:rsid w:val="000532D3"/>
    <w:rsid w:val="00054AD8"/>
    <w:rsid w:val="00055A06"/>
    <w:rsid w:val="000565E9"/>
    <w:rsid w:val="00056F96"/>
    <w:rsid w:val="00057663"/>
    <w:rsid w:val="00057F3A"/>
    <w:rsid w:val="00060382"/>
    <w:rsid w:val="00064F1F"/>
    <w:rsid w:val="00065C50"/>
    <w:rsid w:val="00066283"/>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6966"/>
    <w:rsid w:val="00087114"/>
    <w:rsid w:val="00087859"/>
    <w:rsid w:val="00090E7C"/>
    <w:rsid w:val="000924C3"/>
    <w:rsid w:val="000928D3"/>
    <w:rsid w:val="00092953"/>
    <w:rsid w:val="00092E6C"/>
    <w:rsid w:val="00093056"/>
    <w:rsid w:val="000930AB"/>
    <w:rsid w:val="00093AE5"/>
    <w:rsid w:val="0009498E"/>
    <w:rsid w:val="00096009"/>
    <w:rsid w:val="0009638A"/>
    <w:rsid w:val="00096AB9"/>
    <w:rsid w:val="00097617"/>
    <w:rsid w:val="000A2D22"/>
    <w:rsid w:val="000A2D6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9E"/>
    <w:rsid w:val="000F13FE"/>
    <w:rsid w:val="000F148A"/>
    <w:rsid w:val="000F1DBF"/>
    <w:rsid w:val="000F2B1A"/>
    <w:rsid w:val="000F52DC"/>
    <w:rsid w:val="000F5439"/>
    <w:rsid w:val="000F5A5D"/>
    <w:rsid w:val="000F680C"/>
    <w:rsid w:val="000F68BC"/>
    <w:rsid w:val="000F7FA0"/>
    <w:rsid w:val="00100A3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0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A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0940"/>
    <w:rsid w:val="001A1797"/>
    <w:rsid w:val="001A192A"/>
    <w:rsid w:val="001A19FD"/>
    <w:rsid w:val="001A1A16"/>
    <w:rsid w:val="001A2344"/>
    <w:rsid w:val="001A3D3F"/>
    <w:rsid w:val="001A4150"/>
    <w:rsid w:val="001A4DB4"/>
    <w:rsid w:val="001A5517"/>
    <w:rsid w:val="001A58C5"/>
    <w:rsid w:val="001A6043"/>
    <w:rsid w:val="001A78E4"/>
    <w:rsid w:val="001A7C82"/>
    <w:rsid w:val="001B0407"/>
    <w:rsid w:val="001B0B4D"/>
    <w:rsid w:val="001B11FF"/>
    <w:rsid w:val="001B1B6D"/>
    <w:rsid w:val="001B630A"/>
    <w:rsid w:val="001C03B0"/>
    <w:rsid w:val="001C1C70"/>
    <w:rsid w:val="001C1F6F"/>
    <w:rsid w:val="001C27E7"/>
    <w:rsid w:val="001C435E"/>
    <w:rsid w:val="001C4B99"/>
    <w:rsid w:val="001C4DFD"/>
    <w:rsid w:val="001C4E9C"/>
    <w:rsid w:val="001C5A47"/>
    <w:rsid w:val="001C6D83"/>
    <w:rsid w:val="001C7E21"/>
    <w:rsid w:val="001D0242"/>
    <w:rsid w:val="001D0651"/>
    <w:rsid w:val="001D2D87"/>
    <w:rsid w:val="001D3039"/>
    <w:rsid w:val="001D3985"/>
    <w:rsid w:val="001D417A"/>
    <w:rsid w:val="001D4CBC"/>
    <w:rsid w:val="001D5966"/>
    <w:rsid w:val="001D5BBA"/>
    <w:rsid w:val="001D7219"/>
    <w:rsid w:val="001D7F9E"/>
    <w:rsid w:val="001E29F8"/>
    <w:rsid w:val="001E3007"/>
    <w:rsid w:val="001E7956"/>
    <w:rsid w:val="001F19ED"/>
    <w:rsid w:val="001F1E25"/>
    <w:rsid w:val="001F2101"/>
    <w:rsid w:val="001F24FD"/>
    <w:rsid w:val="001F309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270F"/>
    <w:rsid w:val="0025393F"/>
    <w:rsid w:val="002539DB"/>
    <w:rsid w:val="00254DB1"/>
    <w:rsid w:val="00260A49"/>
    <w:rsid w:val="00260B38"/>
    <w:rsid w:val="002614DE"/>
    <w:rsid w:val="0026353A"/>
    <w:rsid w:val="00264637"/>
    <w:rsid w:val="002663E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A6D"/>
    <w:rsid w:val="0028702D"/>
    <w:rsid w:val="002870C3"/>
    <w:rsid w:val="00290040"/>
    <w:rsid w:val="002909B7"/>
    <w:rsid w:val="00290D06"/>
    <w:rsid w:val="00290D28"/>
    <w:rsid w:val="002911C9"/>
    <w:rsid w:val="00291E27"/>
    <w:rsid w:val="00292856"/>
    <w:rsid w:val="002942FC"/>
    <w:rsid w:val="0029594F"/>
    <w:rsid w:val="002A015F"/>
    <w:rsid w:val="002A04D8"/>
    <w:rsid w:val="002A0AE5"/>
    <w:rsid w:val="002A0E2C"/>
    <w:rsid w:val="002A1987"/>
    <w:rsid w:val="002A26B7"/>
    <w:rsid w:val="002A68CD"/>
    <w:rsid w:val="002A6E99"/>
    <w:rsid w:val="002B2660"/>
    <w:rsid w:val="002B3E6F"/>
    <w:rsid w:val="002B41C5"/>
    <w:rsid w:val="002B4D12"/>
    <w:rsid w:val="002B4DC3"/>
    <w:rsid w:val="002B5DEF"/>
    <w:rsid w:val="002B624D"/>
    <w:rsid w:val="002B7A36"/>
    <w:rsid w:val="002C19A2"/>
    <w:rsid w:val="002C2210"/>
    <w:rsid w:val="002C2965"/>
    <w:rsid w:val="002C31A1"/>
    <w:rsid w:val="002C4354"/>
    <w:rsid w:val="002C4803"/>
    <w:rsid w:val="002C764E"/>
    <w:rsid w:val="002C7CCD"/>
    <w:rsid w:val="002D1A7E"/>
    <w:rsid w:val="002D2505"/>
    <w:rsid w:val="002D66EB"/>
    <w:rsid w:val="002D6E71"/>
    <w:rsid w:val="002D7857"/>
    <w:rsid w:val="002D7E5C"/>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2287"/>
    <w:rsid w:val="003046C1"/>
    <w:rsid w:val="0030538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7654"/>
    <w:rsid w:val="0033109C"/>
    <w:rsid w:val="003317BE"/>
    <w:rsid w:val="00332F8E"/>
    <w:rsid w:val="003353C8"/>
    <w:rsid w:val="00341210"/>
    <w:rsid w:val="00341BDF"/>
    <w:rsid w:val="00341C8C"/>
    <w:rsid w:val="003427FE"/>
    <w:rsid w:val="0034315B"/>
    <w:rsid w:val="00350122"/>
    <w:rsid w:val="003506C9"/>
    <w:rsid w:val="00350B55"/>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F067F"/>
    <w:rsid w:val="003F06E8"/>
    <w:rsid w:val="003F0C88"/>
    <w:rsid w:val="003F2E01"/>
    <w:rsid w:val="003F3D59"/>
    <w:rsid w:val="003F4185"/>
    <w:rsid w:val="003F4302"/>
    <w:rsid w:val="003F5977"/>
    <w:rsid w:val="003F6B9C"/>
    <w:rsid w:val="003F6EE2"/>
    <w:rsid w:val="00401E90"/>
    <w:rsid w:val="00402FD2"/>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99"/>
    <w:rsid w:val="00455A94"/>
    <w:rsid w:val="00456C3F"/>
    <w:rsid w:val="00460653"/>
    <w:rsid w:val="00461DAC"/>
    <w:rsid w:val="00464994"/>
    <w:rsid w:val="00464A07"/>
    <w:rsid w:val="00464A19"/>
    <w:rsid w:val="00466394"/>
    <w:rsid w:val="00466EB9"/>
    <w:rsid w:val="004702B5"/>
    <w:rsid w:val="00470E50"/>
    <w:rsid w:val="00473CA9"/>
    <w:rsid w:val="00474497"/>
    <w:rsid w:val="0047614B"/>
    <w:rsid w:val="0047776F"/>
    <w:rsid w:val="00480208"/>
    <w:rsid w:val="0048206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E0"/>
    <w:rsid w:val="004D6702"/>
    <w:rsid w:val="004D6DBE"/>
    <w:rsid w:val="004D79E1"/>
    <w:rsid w:val="004E1B4E"/>
    <w:rsid w:val="004E25FB"/>
    <w:rsid w:val="004E2AF5"/>
    <w:rsid w:val="004E3124"/>
    <w:rsid w:val="004E4A66"/>
    <w:rsid w:val="004E5EBB"/>
    <w:rsid w:val="004E625D"/>
    <w:rsid w:val="004E7F6B"/>
    <w:rsid w:val="004F0C98"/>
    <w:rsid w:val="004F49F1"/>
    <w:rsid w:val="004F6BE6"/>
    <w:rsid w:val="004F6D56"/>
    <w:rsid w:val="004F77F1"/>
    <w:rsid w:val="004F7800"/>
    <w:rsid w:val="004F7F09"/>
    <w:rsid w:val="004F7FF9"/>
    <w:rsid w:val="005005A8"/>
    <w:rsid w:val="00507348"/>
    <w:rsid w:val="005113AD"/>
    <w:rsid w:val="00511F81"/>
    <w:rsid w:val="005124FD"/>
    <w:rsid w:val="00512584"/>
    <w:rsid w:val="00512B35"/>
    <w:rsid w:val="00515F31"/>
    <w:rsid w:val="00516A3C"/>
    <w:rsid w:val="005229B2"/>
    <w:rsid w:val="00522B45"/>
    <w:rsid w:val="00523447"/>
    <w:rsid w:val="00527854"/>
    <w:rsid w:val="00530124"/>
    <w:rsid w:val="005309C1"/>
    <w:rsid w:val="00531712"/>
    <w:rsid w:val="0053238B"/>
    <w:rsid w:val="00532A46"/>
    <w:rsid w:val="00533BEC"/>
    <w:rsid w:val="00536C2B"/>
    <w:rsid w:val="00537B5D"/>
    <w:rsid w:val="00541DCC"/>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A39"/>
    <w:rsid w:val="005754E4"/>
    <w:rsid w:val="00575B83"/>
    <w:rsid w:val="00580349"/>
    <w:rsid w:val="005827D9"/>
    <w:rsid w:val="00583B50"/>
    <w:rsid w:val="00585937"/>
    <w:rsid w:val="00590BCC"/>
    <w:rsid w:val="00590EDE"/>
    <w:rsid w:val="00590F43"/>
    <w:rsid w:val="00591150"/>
    <w:rsid w:val="00593281"/>
    <w:rsid w:val="00593B4C"/>
    <w:rsid w:val="00593D34"/>
    <w:rsid w:val="00596D3B"/>
    <w:rsid w:val="005970D4"/>
    <w:rsid w:val="00597903"/>
    <w:rsid w:val="0059795C"/>
    <w:rsid w:val="00597AD4"/>
    <w:rsid w:val="005A14A0"/>
    <w:rsid w:val="005A27BB"/>
    <w:rsid w:val="005A51E2"/>
    <w:rsid w:val="005A5532"/>
    <w:rsid w:val="005A6CBF"/>
    <w:rsid w:val="005A6E44"/>
    <w:rsid w:val="005A7769"/>
    <w:rsid w:val="005B0318"/>
    <w:rsid w:val="005B0919"/>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040"/>
    <w:rsid w:val="00613469"/>
    <w:rsid w:val="006155E4"/>
    <w:rsid w:val="00615E49"/>
    <w:rsid w:val="0061793C"/>
    <w:rsid w:val="006201D5"/>
    <w:rsid w:val="00621778"/>
    <w:rsid w:val="00621CDF"/>
    <w:rsid w:val="00621D5A"/>
    <w:rsid w:val="006222EB"/>
    <w:rsid w:val="006234C1"/>
    <w:rsid w:val="006236A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5D"/>
    <w:rsid w:val="00657833"/>
    <w:rsid w:val="00660111"/>
    <w:rsid w:val="006620F8"/>
    <w:rsid w:val="0066235C"/>
    <w:rsid w:val="006638BF"/>
    <w:rsid w:val="00663CEB"/>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982"/>
    <w:rsid w:val="00693FC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58A"/>
    <w:rsid w:val="006E301C"/>
    <w:rsid w:val="006E32AE"/>
    <w:rsid w:val="006E3A91"/>
    <w:rsid w:val="006E45E3"/>
    <w:rsid w:val="006E53E5"/>
    <w:rsid w:val="006E6B4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198F"/>
    <w:rsid w:val="007323B6"/>
    <w:rsid w:val="00734AAD"/>
    <w:rsid w:val="00735A7F"/>
    <w:rsid w:val="00736134"/>
    <w:rsid w:val="00736B8F"/>
    <w:rsid w:val="00736E9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9DB"/>
    <w:rsid w:val="007907D7"/>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B3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8A0"/>
    <w:rsid w:val="00867676"/>
    <w:rsid w:val="00867DA9"/>
    <w:rsid w:val="00871B4B"/>
    <w:rsid w:val="008726D2"/>
    <w:rsid w:val="00873EA6"/>
    <w:rsid w:val="00873FEF"/>
    <w:rsid w:val="00875CFC"/>
    <w:rsid w:val="00875FEF"/>
    <w:rsid w:val="00876326"/>
    <w:rsid w:val="00877B39"/>
    <w:rsid w:val="00877DE4"/>
    <w:rsid w:val="0088001B"/>
    <w:rsid w:val="00881C9F"/>
    <w:rsid w:val="008823D0"/>
    <w:rsid w:val="00883577"/>
    <w:rsid w:val="00887BE2"/>
    <w:rsid w:val="00891872"/>
    <w:rsid w:val="00892692"/>
    <w:rsid w:val="0089355B"/>
    <w:rsid w:val="00893E7C"/>
    <w:rsid w:val="00895EF4"/>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640D"/>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402AB"/>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4BE2"/>
    <w:rsid w:val="009561E1"/>
    <w:rsid w:val="00956826"/>
    <w:rsid w:val="009613A9"/>
    <w:rsid w:val="009626BA"/>
    <w:rsid w:val="009629E5"/>
    <w:rsid w:val="00962A3C"/>
    <w:rsid w:val="00962B31"/>
    <w:rsid w:val="00964B0B"/>
    <w:rsid w:val="009666F7"/>
    <w:rsid w:val="00966FD0"/>
    <w:rsid w:val="009700A7"/>
    <w:rsid w:val="00970854"/>
    <w:rsid w:val="009711A2"/>
    <w:rsid w:val="0097294A"/>
    <w:rsid w:val="009747EF"/>
    <w:rsid w:val="00974C17"/>
    <w:rsid w:val="00975E4B"/>
    <w:rsid w:val="00977D33"/>
    <w:rsid w:val="0098092C"/>
    <w:rsid w:val="00980A78"/>
    <w:rsid w:val="00981C6E"/>
    <w:rsid w:val="00983C29"/>
    <w:rsid w:val="009871D1"/>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2728"/>
    <w:rsid w:val="009D3404"/>
    <w:rsid w:val="009D3771"/>
    <w:rsid w:val="009D3792"/>
    <w:rsid w:val="009D5213"/>
    <w:rsid w:val="009D5E99"/>
    <w:rsid w:val="009D62FF"/>
    <w:rsid w:val="009E0F3F"/>
    <w:rsid w:val="009E1485"/>
    <w:rsid w:val="009E19EA"/>
    <w:rsid w:val="009E2657"/>
    <w:rsid w:val="009E3C56"/>
    <w:rsid w:val="009E3D35"/>
    <w:rsid w:val="009E3F79"/>
    <w:rsid w:val="009E5F4D"/>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DD2"/>
    <w:rsid w:val="00A84B21"/>
    <w:rsid w:val="00A85592"/>
    <w:rsid w:val="00A85C0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34E8"/>
    <w:rsid w:val="00AB634C"/>
    <w:rsid w:val="00AC1F5C"/>
    <w:rsid w:val="00AC2F1E"/>
    <w:rsid w:val="00AC2F86"/>
    <w:rsid w:val="00AC325D"/>
    <w:rsid w:val="00AC4562"/>
    <w:rsid w:val="00AC4778"/>
    <w:rsid w:val="00AC4FF7"/>
    <w:rsid w:val="00AC7246"/>
    <w:rsid w:val="00AC78C9"/>
    <w:rsid w:val="00AC7CA8"/>
    <w:rsid w:val="00AD061A"/>
    <w:rsid w:val="00AD2048"/>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AF6DD0"/>
    <w:rsid w:val="00B00190"/>
    <w:rsid w:val="00B0183E"/>
    <w:rsid w:val="00B03165"/>
    <w:rsid w:val="00B06D9F"/>
    <w:rsid w:val="00B07774"/>
    <w:rsid w:val="00B10024"/>
    <w:rsid w:val="00B138F6"/>
    <w:rsid w:val="00B14173"/>
    <w:rsid w:val="00B159B9"/>
    <w:rsid w:val="00B16D7C"/>
    <w:rsid w:val="00B16F22"/>
    <w:rsid w:val="00B16FE4"/>
    <w:rsid w:val="00B17B3E"/>
    <w:rsid w:val="00B17C33"/>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5A"/>
    <w:rsid w:val="00B618C5"/>
    <w:rsid w:val="00B64CC9"/>
    <w:rsid w:val="00B65074"/>
    <w:rsid w:val="00B65C93"/>
    <w:rsid w:val="00B65F90"/>
    <w:rsid w:val="00B663FE"/>
    <w:rsid w:val="00B70F86"/>
    <w:rsid w:val="00B720FE"/>
    <w:rsid w:val="00B73964"/>
    <w:rsid w:val="00B74898"/>
    <w:rsid w:val="00B74E4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1EF1"/>
    <w:rsid w:val="00BB251F"/>
    <w:rsid w:val="00BB2CEC"/>
    <w:rsid w:val="00BB314B"/>
    <w:rsid w:val="00BB4E4B"/>
    <w:rsid w:val="00BB51B6"/>
    <w:rsid w:val="00BB6577"/>
    <w:rsid w:val="00BB66D3"/>
    <w:rsid w:val="00BB6AE9"/>
    <w:rsid w:val="00BB76D4"/>
    <w:rsid w:val="00BB7754"/>
    <w:rsid w:val="00BB7916"/>
    <w:rsid w:val="00BB7FC7"/>
    <w:rsid w:val="00BC1BF0"/>
    <w:rsid w:val="00BC24BB"/>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D27"/>
    <w:rsid w:val="00BD5359"/>
    <w:rsid w:val="00BD6E7B"/>
    <w:rsid w:val="00BE0197"/>
    <w:rsid w:val="00BE099F"/>
    <w:rsid w:val="00BE2694"/>
    <w:rsid w:val="00BE2C93"/>
    <w:rsid w:val="00BE32F4"/>
    <w:rsid w:val="00BE362C"/>
    <w:rsid w:val="00BE48D7"/>
    <w:rsid w:val="00BE5425"/>
    <w:rsid w:val="00BE5A1E"/>
    <w:rsid w:val="00BE5B18"/>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D5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3E9D"/>
    <w:rsid w:val="00CA4880"/>
    <w:rsid w:val="00CA797B"/>
    <w:rsid w:val="00CA7EF1"/>
    <w:rsid w:val="00CB0AEA"/>
    <w:rsid w:val="00CB0CC6"/>
    <w:rsid w:val="00CB0DDA"/>
    <w:rsid w:val="00CB392C"/>
    <w:rsid w:val="00CB40AA"/>
    <w:rsid w:val="00CB4A20"/>
    <w:rsid w:val="00CB5A3C"/>
    <w:rsid w:val="00CB5DEC"/>
    <w:rsid w:val="00CC0BA8"/>
    <w:rsid w:val="00CC0D0E"/>
    <w:rsid w:val="00CC3A09"/>
    <w:rsid w:val="00CC6514"/>
    <w:rsid w:val="00CC6536"/>
    <w:rsid w:val="00CC6697"/>
    <w:rsid w:val="00CD0C72"/>
    <w:rsid w:val="00CD231B"/>
    <w:rsid w:val="00CD25CC"/>
    <w:rsid w:val="00CD278A"/>
    <w:rsid w:val="00CD2C95"/>
    <w:rsid w:val="00CD31E8"/>
    <w:rsid w:val="00CD5C6E"/>
    <w:rsid w:val="00CD62D2"/>
    <w:rsid w:val="00CD67DE"/>
    <w:rsid w:val="00CE1192"/>
    <w:rsid w:val="00CE11D6"/>
    <w:rsid w:val="00CE32F1"/>
    <w:rsid w:val="00CE3D8F"/>
    <w:rsid w:val="00CE4974"/>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289"/>
    <w:rsid w:val="00D474D6"/>
    <w:rsid w:val="00D478DE"/>
    <w:rsid w:val="00D5036B"/>
    <w:rsid w:val="00D51C2C"/>
    <w:rsid w:val="00D51EB7"/>
    <w:rsid w:val="00D52D59"/>
    <w:rsid w:val="00D53233"/>
    <w:rsid w:val="00D553E7"/>
    <w:rsid w:val="00D55F2B"/>
    <w:rsid w:val="00D56452"/>
    <w:rsid w:val="00D61AFF"/>
    <w:rsid w:val="00D63592"/>
    <w:rsid w:val="00D63725"/>
    <w:rsid w:val="00D63D18"/>
    <w:rsid w:val="00D66812"/>
    <w:rsid w:val="00D67335"/>
    <w:rsid w:val="00D71EAC"/>
    <w:rsid w:val="00D742BA"/>
    <w:rsid w:val="00D742F0"/>
    <w:rsid w:val="00D74B95"/>
    <w:rsid w:val="00D7570D"/>
    <w:rsid w:val="00D76BD0"/>
    <w:rsid w:val="00D774CB"/>
    <w:rsid w:val="00D81247"/>
    <w:rsid w:val="00D8160F"/>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EB5"/>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C0A"/>
    <w:rsid w:val="00DC6A83"/>
    <w:rsid w:val="00DD155F"/>
    <w:rsid w:val="00DD1675"/>
    <w:rsid w:val="00DD2404"/>
    <w:rsid w:val="00DD4A09"/>
    <w:rsid w:val="00DD50E5"/>
    <w:rsid w:val="00DD583A"/>
    <w:rsid w:val="00DD5869"/>
    <w:rsid w:val="00DE01E7"/>
    <w:rsid w:val="00DE0FF5"/>
    <w:rsid w:val="00DE1EF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36C"/>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7B"/>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744C5"/>
    <w:rsid w:val="00E80759"/>
    <w:rsid w:val="00E809CF"/>
    <w:rsid w:val="00E80C5F"/>
    <w:rsid w:val="00E828BB"/>
    <w:rsid w:val="00E836D3"/>
    <w:rsid w:val="00E837A5"/>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930"/>
    <w:rsid w:val="00EA3C96"/>
    <w:rsid w:val="00EA6147"/>
    <w:rsid w:val="00EA77C5"/>
    <w:rsid w:val="00EB080B"/>
    <w:rsid w:val="00EB1364"/>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F143F"/>
    <w:rsid w:val="00EF2B11"/>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4F7"/>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0A4C"/>
    <w:rsid w:val="00F7186F"/>
    <w:rsid w:val="00F71DBE"/>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21E6"/>
    <w:rsid w:val="00FB2781"/>
    <w:rsid w:val="00FB2F32"/>
    <w:rsid w:val="00FB4DDC"/>
    <w:rsid w:val="00FB5C5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9402A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mtender.gov.md/tenders/ocds-b3wdp1-MD-1772197524173" TargetMode="External"/><Relationship Id="rId2" Type="http://schemas.openxmlformats.org/officeDocument/2006/relationships/numbering" Target="numbering.xml"/><Relationship Id="rId16" Type="http://schemas.openxmlformats.org/officeDocument/2006/relationships/hyperlink" Target="https://mtender.gov.md/tenders/ocds-b3wdp1-MD-1772197524173"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mailto:_achizitii@urgenta.md" TargetMode="External"/><Relationship Id="rId19" Type="http://schemas.openxmlformats.org/officeDocument/2006/relationships/hyperlink" Target="https://mtender.gov.md/tenders/ocds-b3wdp1-MD-1772197524173"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F77A2-DCDB-43E8-BE17-510726A09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2665</TotalTime>
  <Pages>48</Pages>
  <Words>22787</Words>
  <Characters>129891</Characters>
  <Application>Microsoft Office Word</Application>
  <DocSecurity>0</DocSecurity>
  <Lines>1082</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252</cp:revision>
  <cp:lastPrinted>2021-10-07T08:26:00Z</cp:lastPrinted>
  <dcterms:created xsi:type="dcterms:W3CDTF">2021-04-23T08:53:00Z</dcterms:created>
  <dcterms:modified xsi:type="dcterms:W3CDTF">2026-02-27T13:07:00Z</dcterms:modified>
</cp:coreProperties>
</file>