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4"/>
        <w:gridCol w:w="1702"/>
        <w:gridCol w:w="1232"/>
        <w:gridCol w:w="1606"/>
        <w:gridCol w:w="3144"/>
        <w:gridCol w:w="3110"/>
        <w:gridCol w:w="1674"/>
      </w:tblGrid>
      <w:tr w14:paraId="64582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B3573D4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Hlk77771394"/>
            <w:bookmarkStart w:id="1" w:name="_Toc392180206"/>
            <w:bookmarkStart w:id="2" w:name="_Toc449539095"/>
            <w:bookmarkStart w:id="3" w:name="_Toc3569201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727B0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5A370E46">
            <w:pPr>
              <w:jc w:val="left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45979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1DE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44360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77F8F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Sistem de autodirecție pentru troleibuze</w:t>
            </w:r>
          </w:p>
        </w:tc>
      </w:tr>
      <w:tr w14:paraId="25FE1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D37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76E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4C5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3D2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41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86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2905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6AE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2ADBD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59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C1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88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D2E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163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A1D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D9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C0EF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5FEA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7933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C9104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bookmarkStart w:id="4" w:name="_GoBack" w:colFirst="4" w:colLast="4"/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Borna tijei de direcție AKSM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AEACA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17E09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A01E5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4CE8C9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097.001-01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F986A2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AA4F8">
            <w:pPr>
              <w:rPr>
                <w:sz w:val="22"/>
                <w:szCs w:val="22"/>
              </w:rPr>
            </w:pPr>
          </w:p>
        </w:tc>
      </w:tr>
      <w:tr w14:paraId="240214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758748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Borna tijei de direcție AKSM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7975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197A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813599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2701CB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097.002-01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94B2FC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EBF77">
            <w:pPr>
              <w:rPr>
                <w:sz w:val="22"/>
                <w:szCs w:val="22"/>
              </w:rPr>
            </w:pPr>
          </w:p>
        </w:tc>
      </w:tr>
      <w:tr w14:paraId="0B89B4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F5229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 pentru reparaţia fuzetei  (pivot, bucsa, rulment )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F7BFFD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B77C9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889AA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C9EDEBF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 xml:space="preserve">080.538 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FE245E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B2157">
            <w:pPr>
              <w:rPr>
                <w:sz w:val="22"/>
                <w:szCs w:val="22"/>
              </w:rPr>
            </w:pPr>
          </w:p>
        </w:tc>
      </w:tr>
      <w:tr w14:paraId="5D18F4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EB1241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 pentru reparaţia fuzetei  (pivot, bucsa, rulment )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8B02A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F69E8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007DC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F6B81E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010.720/1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1D0ED2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1211FD">
            <w:pPr>
              <w:rPr>
                <w:sz w:val="22"/>
                <w:szCs w:val="22"/>
              </w:rPr>
            </w:pPr>
          </w:p>
        </w:tc>
      </w:tr>
      <w:tr w14:paraId="6FB40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D7926C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 pentru reparaţia fuzetei  (pivot, bucsa, rulment )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F81B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E98C0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C9B4A0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2230BC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10 654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9B7258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5DB12A">
            <w:pPr>
              <w:rPr>
                <w:sz w:val="22"/>
                <w:szCs w:val="22"/>
              </w:rPr>
            </w:pPr>
          </w:p>
        </w:tc>
      </w:tr>
      <w:tr w14:paraId="631E5B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35A4966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Sailentbloc tijei reactive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FFC3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C7BC1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D01F6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0BD2994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20.519 (020.519)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864806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B3DB3B">
            <w:pPr>
              <w:rPr>
                <w:sz w:val="22"/>
                <w:szCs w:val="22"/>
              </w:rPr>
            </w:pPr>
          </w:p>
        </w:tc>
      </w:tr>
      <w:tr w14:paraId="39A9F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931CC70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Tija ȘKODA 24TR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564FB8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E61F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EE752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4980D42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STR10115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78C8D7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6A968D">
            <w:pPr>
              <w:rPr>
                <w:sz w:val="22"/>
                <w:szCs w:val="22"/>
              </w:rPr>
            </w:pPr>
          </w:p>
        </w:tc>
      </w:tr>
      <w:tr w14:paraId="694FEE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7EA653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Tija ȘKODA 24TR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785D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D54272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7B29A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19CC924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LMI 37977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EF6C24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DB81D">
            <w:pPr>
              <w:rPr>
                <w:sz w:val="22"/>
                <w:szCs w:val="22"/>
              </w:rPr>
            </w:pPr>
          </w:p>
        </w:tc>
      </w:tr>
      <w:tr w14:paraId="28FD4C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DB9DC82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Tija ȘKODA 24TR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79E90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F48AB7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EEACC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5071A4E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LMI 34652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E93640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594FF">
            <w:pPr>
              <w:rPr>
                <w:sz w:val="22"/>
                <w:szCs w:val="22"/>
              </w:rPr>
            </w:pPr>
          </w:p>
        </w:tc>
      </w:tr>
      <w:tr w14:paraId="419017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B641411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Volan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DDE3B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704D5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91A7D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4B23D79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MAZ 5440-3402015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599A7A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4AEB4">
            <w:pPr>
              <w:rPr>
                <w:sz w:val="22"/>
                <w:szCs w:val="22"/>
              </w:rPr>
            </w:pPr>
          </w:p>
        </w:tc>
      </w:tr>
      <w:tr w14:paraId="0179D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4C1765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Reductor unghiular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5541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0FCDF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7C4E6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8F5302F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104-3426010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A93E57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B990F">
            <w:pPr>
              <w:rPr>
                <w:sz w:val="22"/>
                <w:szCs w:val="22"/>
              </w:rPr>
            </w:pPr>
          </w:p>
        </w:tc>
      </w:tr>
      <w:tr w14:paraId="0F915F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0017FCF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Borna tijei de direcție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C52E0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D70B6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14295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5E7A1EB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6422-3003056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F34EC4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9A4557">
            <w:pPr>
              <w:rPr>
                <w:sz w:val="22"/>
                <w:szCs w:val="22"/>
              </w:rPr>
            </w:pPr>
          </w:p>
        </w:tc>
      </w:tr>
      <w:tr w14:paraId="63BA3B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4CD2FA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Bolț tijei de direcție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CC65DF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4F9569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2E47F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8D0773E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5336-3003065-01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921302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B97A8">
            <w:pPr>
              <w:rPr>
                <w:sz w:val="22"/>
                <w:szCs w:val="22"/>
              </w:rPr>
            </w:pPr>
          </w:p>
        </w:tc>
      </w:tr>
      <w:tr w14:paraId="0DA000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B80F90B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Galeți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AAB5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FCB7A0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D8731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301A007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64227-3003066-01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A4CEE2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725282">
            <w:pPr>
              <w:rPr>
                <w:sz w:val="22"/>
                <w:szCs w:val="22"/>
              </w:rPr>
            </w:pPr>
          </w:p>
        </w:tc>
      </w:tr>
      <w:tr w14:paraId="1A3744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57B37C0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Galeți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FC90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D55B8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AA09F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2C68048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64227-3003065-01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35BDD2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AFD06">
            <w:pPr>
              <w:rPr>
                <w:sz w:val="22"/>
                <w:szCs w:val="22"/>
              </w:rPr>
            </w:pPr>
          </w:p>
        </w:tc>
      </w:tr>
      <w:tr w14:paraId="557C45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410665E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Set ax tije de direcție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7E480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08BC0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3EE7F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89DE647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5336-3003065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0B04BB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FE10E">
            <w:pPr>
              <w:rPr>
                <w:sz w:val="22"/>
                <w:szCs w:val="22"/>
              </w:rPr>
            </w:pPr>
          </w:p>
        </w:tc>
      </w:tr>
      <w:tr w14:paraId="5F73C0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7197B9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Borna tijei de direcție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BC94ED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1BBC40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F7945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5FF92A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6422-3003057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1E6449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0CBB79">
            <w:pPr>
              <w:rPr>
                <w:sz w:val="22"/>
                <w:szCs w:val="22"/>
              </w:rPr>
            </w:pPr>
          </w:p>
        </w:tc>
      </w:tr>
      <w:tr w14:paraId="5945CC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853C19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Bucşa bronz pentru pivot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C473B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99CB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6FBC8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A4769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500А-3001016 50×58×70 (caneluri , formă spirală)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4356D6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4F3EA3">
            <w:pPr>
              <w:rPr>
                <w:sz w:val="22"/>
                <w:szCs w:val="22"/>
              </w:rPr>
            </w:pPr>
          </w:p>
        </w:tc>
      </w:tr>
      <w:tr w14:paraId="0C9B84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86D52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Bucşa bronz pentru pivot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65C4F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55EC3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D5D6F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49C521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500А-3001017 50×58×60 (caneluri , formă spirală)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D4C12E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4A741">
            <w:pPr>
              <w:rPr>
                <w:sz w:val="22"/>
                <w:szCs w:val="22"/>
              </w:rPr>
            </w:pPr>
          </w:p>
        </w:tc>
      </w:tr>
      <w:tr w14:paraId="05800F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A9DC9C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de direcție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0C73E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34B08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1FF13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407291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AKSM 32102-250200.000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C6099B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7D15B">
            <w:pPr>
              <w:rPr>
                <w:sz w:val="22"/>
                <w:szCs w:val="22"/>
              </w:rPr>
            </w:pPr>
          </w:p>
        </w:tc>
      </w:tr>
      <w:tr w14:paraId="340458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3FED7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de direcție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DF8D0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EFAD2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2224D4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F6079C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AKSM 32102-250300.000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8BE07B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5C571">
            <w:pPr>
              <w:rPr>
                <w:sz w:val="22"/>
                <w:szCs w:val="22"/>
              </w:rPr>
            </w:pPr>
          </w:p>
        </w:tc>
      </w:tr>
      <w:tr w14:paraId="14476D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2B00EC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transversală tip nou AKSM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06B8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F92EB8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1E31F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4E25F2F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097.196-01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AB07EB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0A81F6">
            <w:pPr>
              <w:rPr>
                <w:sz w:val="22"/>
                <w:szCs w:val="22"/>
              </w:rPr>
            </w:pPr>
          </w:p>
        </w:tc>
      </w:tr>
      <w:tr w14:paraId="6711D4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369AB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de direcție AKSM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F0DA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CBFD4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7B8B6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0A433A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E433-250210.000-01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D37AFE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4FF48">
            <w:pPr>
              <w:rPr>
                <w:sz w:val="22"/>
                <w:szCs w:val="22"/>
              </w:rPr>
            </w:pPr>
          </w:p>
        </w:tc>
      </w:tr>
      <w:tr w14:paraId="11F14E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B75D5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reactivă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398A0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DBF18B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6566F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33AE4B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AKSM 333-210200.000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CF5E68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137F7">
            <w:pPr>
              <w:rPr>
                <w:sz w:val="22"/>
                <w:szCs w:val="22"/>
              </w:rPr>
            </w:pPr>
          </w:p>
        </w:tc>
      </w:tr>
      <w:tr w14:paraId="102A3B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78014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reactivă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A45B4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88171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A01D0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A89CCB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AKSM 333-210200.000-02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4A8086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C10AB">
            <w:pPr>
              <w:rPr>
                <w:sz w:val="22"/>
                <w:szCs w:val="22"/>
              </w:rPr>
            </w:pPr>
          </w:p>
        </w:tc>
      </w:tr>
      <w:tr w14:paraId="4CC3D9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7DF2DD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reactivă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EF241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FD5D9C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40F6A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FE4DE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AKSM 333-210200.000-03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E0091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A5F81">
            <w:pPr>
              <w:rPr>
                <w:sz w:val="22"/>
                <w:szCs w:val="22"/>
              </w:rPr>
            </w:pPr>
          </w:p>
        </w:tc>
      </w:tr>
      <w:tr w14:paraId="0DBE63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6440C6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reactivă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CDF16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B906D5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90F4B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8E882D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AKSM 333-210300.000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FC4B1C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78F361">
            <w:pPr>
              <w:rPr>
                <w:sz w:val="22"/>
                <w:szCs w:val="22"/>
              </w:rPr>
            </w:pPr>
          </w:p>
        </w:tc>
      </w:tr>
      <w:tr w14:paraId="371FD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7222A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Piesa de eșatament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F9BB2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C2F67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010C3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4746D9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8088.00.00.000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329F88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75FE02">
            <w:pPr>
              <w:rPr>
                <w:sz w:val="22"/>
                <w:szCs w:val="22"/>
              </w:rPr>
            </w:pPr>
          </w:p>
        </w:tc>
      </w:tr>
      <w:tr w14:paraId="3DD308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84F403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Cruce cardanică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0D861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48489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80B178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4316F4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5336-3444052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4E2E82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AFB48A">
            <w:pPr>
              <w:rPr>
                <w:sz w:val="22"/>
                <w:szCs w:val="22"/>
              </w:rPr>
            </w:pPr>
          </w:p>
        </w:tc>
      </w:tr>
      <w:tr w14:paraId="158BF9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1F1172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Cruce cardanică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C66E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8B292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67BFA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88510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5336-3444054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552532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8798D">
            <w:pPr>
              <w:rPr>
                <w:sz w:val="22"/>
                <w:szCs w:val="22"/>
              </w:rPr>
            </w:pPr>
          </w:p>
        </w:tc>
      </w:tr>
      <w:tr w14:paraId="626C19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4B9764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Consola cu coloană de direcție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1902C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F6F8A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E7EE00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809BA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101-3403008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CD029D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EB5447">
            <w:pPr>
              <w:rPr>
                <w:sz w:val="22"/>
                <w:szCs w:val="22"/>
              </w:rPr>
            </w:pPr>
          </w:p>
        </w:tc>
      </w:tr>
      <w:tr w14:paraId="03B992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06AB2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Mecanizm volanului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43D4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4631EA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F6E98D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C72FE0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 xml:space="preserve">ШНКФ 453461.700-35 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8ECF13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D4C525">
            <w:pPr>
              <w:rPr>
                <w:sz w:val="22"/>
                <w:szCs w:val="22"/>
              </w:rPr>
            </w:pPr>
          </w:p>
        </w:tc>
      </w:tr>
      <w:tr w14:paraId="5CD6F0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1CDCFC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Mecanizm volanului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183F97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095245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EFAE73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C1967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AKSM  64229-3400010-01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677353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DADF1">
            <w:pPr>
              <w:rPr>
                <w:sz w:val="22"/>
                <w:szCs w:val="22"/>
              </w:rPr>
            </w:pPr>
          </w:p>
        </w:tc>
      </w:tr>
      <w:tr w14:paraId="61D330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433460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Sailentbloc tijei reactive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EA5AC8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C9F99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203D4C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DA979F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226.006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7C1C00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E08DDE">
            <w:pPr>
              <w:rPr>
                <w:sz w:val="22"/>
                <w:szCs w:val="22"/>
              </w:rPr>
            </w:pPr>
          </w:p>
        </w:tc>
      </w:tr>
      <w:tr w14:paraId="2FA7AB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33009E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Presgarnituri arborerului condus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8AA732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A671D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DE9C5A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7F9BCF0">
            <w:pP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val="ro-RO" w:eastAsia="en-US"/>
              </w:rPr>
              <w:t>113913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5E29D2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403600">
            <w:pPr>
              <w:rPr>
                <w:sz w:val="22"/>
                <w:szCs w:val="22"/>
              </w:rPr>
            </w:pPr>
          </w:p>
        </w:tc>
      </w:tr>
      <w:bookmarkEnd w:id="4"/>
    </w:tbl>
    <w:p w14:paraId="374B257A">
      <w:pPr>
        <w:rPr>
          <w:rFonts w:ascii="Times New Roman" w:hAnsi="Times New Roman"/>
          <w:sz w:val="22"/>
          <w:szCs w:val="22"/>
        </w:rPr>
      </w:pPr>
    </w:p>
    <w:p w14:paraId="55A6C407">
      <w:pPr>
        <w:rPr>
          <w:rFonts w:ascii="Times New Roman" w:hAnsi="Times New Roman"/>
          <w:sz w:val="22"/>
          <w:szCs w:val="22"/>
        </w:rPr>
      </w:pPr>
    </w:p>
    <w:p w14:paraId="16819AFE">
      <w:pPr>
        <w:rPr>
          <w:rFonts w:ascii="Times New Roman" w:hAnsi="Times New Roman"/>
          <w:sz w:val="22"/>
          <w:szCs w:val="22"/>
        </w:rPr>
      </w:pPr>
    </w:p>
    <w:p w14:paraId="0200D880">
      <w:pPr>
        <w:rPr>
          <w:rFonts w:ascii="Times New Roman" w:hAnsi="Times New Roman"/>
          <w:sz w:val="22"/>
          <w:szCs w:val="22"/>
        </w:rPr>
      </w:pPr>
    </w:p>
    <w:p w14:paraId="65999AE7">
      <w:pPr>
        <w:rPr>
          <w:rFonts w:ascii="Times New Roman" w:hAnsi="Times New Roman"/>
          <w:sz w:val="22"/>
          <w:szCs w:val="22"/>
        </w:rPr>
      </w:pPr>
    </w:p>
    <w:p w14:paraId="540D7CA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5542301F">
      <w:pPr>
        <w:rPr>
          <w:rFonts w:ascii="Times New Roman" w:hAnsi="Times New Roman"/>
          <w:bCs/>
          <w:iCs/>
          <w:sz w:val="22"/>
          <w:szCs w:val="22"/>
        </w:rPr>
      </w:pPr>
    </w:p>
    <w:p w14:paraId="3A9AA08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31DEDD20">
      <w:pPr>
        <w:rPr>
          <w:rFonts w:ascii="Times New Roman" w:hAnsi="Times New Roman"/>
          <w:bCs/>
          <w:iCs/>
          <w:sz w:val="22"/>
          <w:szCs w:val="22"/>
        </w:rPr>
      </w:pPr>
    </w:p>
    <w:p w14:paraId="738319B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6B3219E2"/>
    <w:sectPr>
      <w:pgSz w:w="16838" w:h="11906" w:orient="landscape"/>
      <w:pgMar w:top="720" w:right="2024" w:bottom="283" w:left="72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C4B18C7"/>
    <w:rsid w:val="10AA4222"/>
    <w:rsid w:val="1D7E73A5"/>
    <w:rsid w:val="1FA65A97"/>
    <w:rsid w:val="20821DE2"/>
    <w:rsid w:val="31A927C0"/>
    <w:rsid w:val="35D142EB"/>
    <w:rsid w:val="375C17A0"/>
    <w:rsid w:val="3BFD21F5"/>
    <w:rsid w:val="40764D4D"/>
    <w:rsid w:val="44A65E58"/>
    <w:rsid w:val="47EF10A6"/>
    <w:rsid w:val="47F103B0"/>
    <w:rsid w:val="4BF31F5B"/>
    <w:rsid w:val="4BFB1E72"/>
    <w:rsid w:val="5A9303CE"/>
    <w:rsid w:val="611463AC"/>
    <w:rsid w:val="63957059"/>
    <w:rsid w:val="63F659BF"/>
    <w:rsid w:val="651B3759"/>
    <w:rsid w:val="76573DB4"/>
    <w:rsid w:val="77C512BF"/>
    <w:rsid w:val="79092423"/>
    <w:rsid w:val="7F8A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13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0">
    <w:name w:val="font14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1">
    <w:name w:val="font15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2">
    <w:name w:val="font16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3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4">
    <w:name w:val="font17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5">
    <w:name w:val="font18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225</Words>
  <Characters>1433</Characters>
  <Lines>0</Lines>
  <Paragraphs>0</Paragraphs>
  <TotalTime>0</TotalTime>
  <ScaleCrop>false</ScaleCrop>
  <LinksUpToDate>false</LinksUpToDate>
  <CharactersWithSpaces>1597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2026-07-10T10:56:46Z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