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2B21B2">
      <w:pPr>
        <w:pStyle w:val="Style3"/>
        <w:tabs>
          <w:tab w:val="left" w:pos="567"/>
        </w:tabs>
        <w:spacing w:before="0" w:beforeAutospacing="0" w:after="0"/>
        <w:ind w:left="0" w:firstLine="0"/>
        <w:rPr>
          <w:rFonts w:eastAsia="PMingLiU"/>
          <w:lang w:val="it-IT"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410A0220" w14:textId="3C05DA7D" w:rsidR="00EC7C12" w:rsidRDefault="00EC7C12" w:rsidP="008D4238">
      <w:pPr>
        <w:keepNext/>
        <w:keepLines/>
        <w:jc w:val="center"/>
        <w:outlineLvl w:val="1"/>
        <w:rPr>
          <w:rFonts w:eastAsiaTheme="majorEastAsia"/>
          <w:b/>
          <w:bCs/>
        </w:rPr>
      </w:pPr>
    </w:p>
    <w:p w14:paraId="479BD243" w14:textId="3FDE40E9" w:rsidR="002B21B2" w:rsidRDefault="002B21B2" w:rsidP="008D4238">
      <w:pPr>
        <w:keepNext/>
        <w:keepLines/>
        <w:jc w:val="center"/>
        <w:outlineLvl w:val="1"/>
        <w:rPr>
          <w:rFonts w:eastAsiaTheme="majorEastAsia"/>
          <w:b/>
          <w:bCs/>
        </w:rPr>
      </w:pPr>
    </w:p>
    <w:p w14:paraId="4C6D0C0D" w14:textId="0E742DA9" w:rsidR="002B21B2" w:rsidRDefault="002B21B2" w:rsidP="008D4238">
      <w:pPr>
        <w:keepNext/>
        <w:keepLines/>
        <w:jc w:val="center"/>
        <w:outlineLvl w:val="1"/>
        <w:rPr>
          <w:rFonts w:eastAsiaTheme="majorEastAsia"/>
          <w:b/>
          <w:bCs/>
        </w:rPr>
      </w:pPr>
    </w:p>
    <w:p w14:paraId="1A086531" w14:textId="4F1ED680" w:rsidR="002B21B2" w:rsidRDefault="002B21B2" w:rsidP="008D4238">
      <w:pPr>
        <w:keepNext/>
        <w:keepLines/>
        <w:jc w:val="center"/>
        <w:outlineLvl w:val="1"/>
        <w:rPr>
          <w:rFonts w:eastAsiaTheme="majorEastAsia"/>
          <w:b/>
          <w:bCs/>
        </w:rPr>
      </w:pPr>
    </w:p>
    <w:p w14:paraId="6D17D433" w14:textId="4634915A" w:rsidR="002B21B2" w:rsidRDefault="002B21B2" w:rsidP="008D4238">
      <w:pPr>
        <w:keepNext/>
        <w:keepLines/>
        <w:jc w:val="center"/>
        <w:outlineLvl w:val="1"/>
        <w:rPr>
          <w:rFonts w:eastAsiaTheme="majorEastAsia"/>
          <w:b/>
          <w:bCs/>
        </w:rPr>
      </w:pPr>
    </w:p>
    <w:p w14:paraId="69B90807" w14:textId="7A75E8AE" w:rsidR="002B21B2" w:rsidRDefault="002B21B2" w:rsidP="008D4238">
      <w:pPr>
        <w:keepNext/>
        <w:keepLines/>
        <w:jc w:val="center"/>
        <w:outlineLvl w:val="1"/>
        <w:rPr>
          <w:rFonts w:eastAsiaTheme="majorEastAsia"/>
          <w:b/>
          <w:bCs/>
        </w:rPr>
      </w:pPr>
    </w:p>
    <w:p w14:paraId="186C49E2" w14:textId="0D5B2185" w:rsidR="002B21B2" w:rsidRDefault="002B21B2" w:rsidP="008D4238">
      <w:pPr>
        <w:keepNext/>
        <w:keepLines/>
        <w:jc w:val="center"/>
        <w:outlineLvl w:val="1"/>
        <w:rPr>
          <w:rFonts w:eastAsiaTheme="majorEastAsia"/>
          <w:b/>
          <w:bCs/>
        </w:rPr>
      </w:pPr>
    </w:p>
    <w:p w14:paraId="7C21AA8D" w14:textId="3298EF1D" w:rsidR="002B21B2" w:rsidRDefault="002B21B2" w:rsidP="008D4238">
      <w:pPr>
        <w:keepNext/>
        <w:keepLines/>
        <w:jc w:val="center"/>
        <w:outlineLvl w:val="1"/>
        <w:rPr>
          <w:rFonts w:eastAsiaTheme="majorEastAsia"/>
          <w:b/>
          <w:bCs/>
        </w:rPr>
      </w:pPr>
    </w:p>
    <w:p w14:paraId="301A0A2C" w14:textId="7204FD44" w:rsidR="002B21B2" w:rsidRDefault="002B21B2" w:rsidP="008D4238">
      <w:pPr>
        <w:keepNext/>
        <w:keepLines/>
        <w:jc w:val="center"/>
        <w:outlineLvl w:val="1"/>
        <w:rPr>
          <w:rFonts w:eastAsiaTheme="majorEastAsia"/>
          <w:b/>
          <w:bCs/>
        </w:rPr>
      </w:pPr>
    </w:p>
    <w:p w14:paraId="44751E40" w14:textId="5C166387" w:rsidR="002B21B2" w:rsidRDefault="002B21B2" w:rsidP="008D4238">
      <w:pPr>
        <w:keepNext/>
        <w:keepLines/>
        <w:jc w:val="center"/>
        <w:outlineLvl w:val="1"/>
        <w:rPr>
          <w:rFonts w:eastAsiaTheme="majorEastAsia"/>
          <w:b/>
          <w:bCs/>
        </w:rPr>
      </w:pPr>
    </w:p>
    <w:p w14:paraId="61F5098F" w14:textId="107C92C9" w:rsidR="002B21B2" w:rsidRDefault="002B21B2" w:rsidP="008D4238">
      <w:pPr>
        <w:keepNext/>
        <w:keepLines/>
        <w:jc w:val="center"/>
        <w:outlineLvl w:val="1"/>
        <w:rPr>
          <w:rFonts w:eastAsiaTheme="majorEastAsia"/>
          <w:b/>
          <w:bCs/>
        </w:rPr>
      </w:pPr>
    </w:p>
    <w:p w14:paraId="1617E8B6" w14:textId="2E4750BB" w:rsidR="002B21B2" w:rsidRDefault="002B21B2" w:rsidP="008D4238">
      <w:pPr>
        <w:keepNext/>
        <w:keepLines/>
        <w:jc w:val="center"/>
        <w:outlineLvl w:val="1"/>
        <w:rPr>
          <w:rFonts w:eastAsiaTheme="majorEastAsia"/>
          <w:b/>
          <w:bCs/>
        </w:rPr>
      </w:pPr>
    </w:p>
    <w:p w14:paraId="00F0DBC5" w14:textId="332BD322" w:rsidR="002B21B2" w:rsidRDefault="002B21B2" w:rsidP="008D4238">
      <w:pPr>
        <w:keepNext/>
        <w:keepLines/>
        <w:jc w:val="center"/>
        <w:outlineLvl w:val="1"/>
        <w:rPr>
          <w:rFonts w:eastAsiaTheme="majorEastAsia"/>
          <w:b/>
          <w:bCs/>
        </w:rPr>
      </w:pPr>
    </w:p>
    <w:p w14:paraId="334F8C88" w14:textId="0DCEFFD5" w:rsidR="002B21B2" w:rsidRDefault="002B21B2" w:rsidP="008D4238">
      <w:pPr>
        <w:keepNext/>
        <w:keepLines/>
        <w:jc w:val="center"/>
        <w:outlineLvl w:val="1"/>
        <w:rPr>
          <w:rFonts w:eastAsiaTheme="majorEastAsia"/>
          <w:b/>
          <w:bCs/>
        </w:rPr>
      </w:pPr>
    </w:p>
    <w:p w14:paraId="593955F9" w14:textId="07A40D83" w:rsidR="002B21B2" w:rsidRDefault="002B21B2" w:rsidP="008D4238">
      <w:pPr>
        <w:keepNext/>
        <w:keepLines/>
        <w:jc w:val="center"/>
        <w:outlineLvl w:val="1"/>
        <w:rPr>
          <w:rFonts w:eastAsiaTheme="majorEastAsia"/>
          <w:b/>
          <w:bCs/>
        </w:rPr>
      </w:pPr>
    </w:p>
    <w:p w14:paraId="3BA70081" w14:textId="10CB2B42" w:rsidR="002B21B2" w:rsidRDefault="002B21B2" w:rsidP="008D4238">
      <w:pPr>
        <w:keepNext/>
        <w:keepLines/>
        <w:jc w:val="center"/>
        <w:outlineLvl w:val="1"/>
        <w:rPr>
          <w:rFonts w:eastAsiaTheme="majorEastAsia"/>
          <w:b/>
          <w:bCs/>
        </w:rPr>
      </w:pPr>
    </w:p>
    <w:p w14:paraId="5D474703" w14:textId="127C153C" w:rsidR="002B21B2" w:rsidRDefault="002B21B2" w:rsidP="008D4238">
      <w:pPr>
        <w:keepNext/>
        <w:keepLines/>
        <w:jc w:val="center"/>
        <w:outlineLvl w:val="1"/>
        <w:rPr>
          <w:rFonts w:eastAsiaTheme="majorEastAsia"/>
          <w:b/>
          <w:bCs/>
        </w:rPr>
      </w:pPr>
    </w:p>
    <w:p w14:paraId="3D475BCA" w14:textId="759928AD" w:rsidR="002B21B2" w:rsidRDefault="002B21B2" w:rsidP="008D4238">
      <w:pPr>
        <w:keepNext/>
        <w:keepLines/>
        <w:jc w:val="center"/>
        <w:outlineLvl w:val="1"/>
        <w:rPr>
          <w:rFonts w:eastAsiaTheme="majorEastAsia"/>
          <w:b/>
          <w:bCs/>
        </w:rPr>
      </w:pPr>
    </w:p>
    <w:p w14:paraId="0FBA5BF4" w14:textId="7B6650B7" w:rsidR="002B21B2" w:rsidRDefault="002B21B2" w:rsidP="008D4238">
      <w:pPr>
        <w:keepNext/>
        <w:keepLines/>
        <w:jc w:val="center"/>
        <w:outlineLvl w:val="1"/>
        <w:rPr>
          <w:rFonts w:eastAsiaTheme="majorEastAsia"/>
          <w:b/>
          <w:bCs/>
        </w:rPr>
      </w:pPr>
    </w:p>
    <w:p w14:paraId="1F337BB6" w14:textId="151DB915" w:rsidR="002B21B2" w:rsidRDefault="002B21B2" w:rsidP="008D4238">
      <w:pPr>
        <w:keepNext/>
        <w:keepLines/>
        <w:jc w:val="center"/>
        <w:outlineLvl w:val="1"/>
        <w:rPr>
          <w:rFonts w:eastAsiaTheme="majorEastAsia"/>
          <w:b/>
          <w:bCs/>
        </w:rPr>
      </w:pPr>
    </w:p>
    <w:p w14:paraId="5655332D" w14:textId="77777777" w:rsidR="002B21B2" w:rsidRDefault="002B21B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lastRenderedPageBreak/>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696"/>
        <w:gridCol w:w="638"/>
        <w:gridCol w:w="1283"/>
        <w:gridCol w:w="3725"/>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B0939" w:rsidRPr="00C00499" w14:paraId="38DE1370" w14:textId="77777777" w:rsidTr="006B0939">
        <w:trPr>
          <w:gridAfter w:val="6"/>
          <w:wAfter w:w="2905" w:type="pct"/>
          <w:trHeight w:val="104"/>
        </w:trPr>
        <w:tc>
          <w:tcPr>
            <w:tcW w:w="2095" w:type="pct"/>
            <w:gridSpan w:val="5"/>
            <w:shd w:val="clear" w:color="auto" w:fill="auto"/>
          </w:tcPr>
          <w:p w14:paraId="47D7B240" w14:textId="77777777" w:rsidR="006B0939" w:rsidRPr="00C00499" w:rsidRDefault="006B0939" w:rsidP="00590BCC"/>
        </w:tc>
      </w:tr>
      <w:tr w:rsidR="00215125" w:rsidRPr="00C00499" w14:paraId="694FCDB5" w14:textId="77777777" w:rsidTr="006B093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B093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B09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B09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6B09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BC9A7" w14:textId="77777777" w:rsidR="006B0939" w:rsidRPr="00845CD6" w:rsidRDefault="006B0939" w:rsidP="006B0939">
            <w:pPr>
              <w:pStyle w:val="Default"/>
              <w:jc w:val="both"/>
              <w:rPr>
                <w:rFonts w:ascii="Times New Roman" w:eastAsiaTheme="minorHAnsi" w:hAnsi="Times New Roman" w:cs="Times New Roman"/>
                <w:i/>
                <w:iCs/>
                <w:color w:val="000000" w:themeColor="text1"/>
                <w:lang w:val="rm-CH" w:eastAsia="en-US"/>
              </w:rPr>
            </w:pPr>
            <w:r w:rsidRPr="006B413C">
              <w:rPr>
                <w:rFonts w:ascii="Times New Roman" w:hAnsi="Times New Roman" w:cs="Times New Roman"/>
                <w:b/>
                <w:bCs/>
                <w:i/>
                <w:iCs/>
                <w:color w:val="000000" w:themeColor="text1"/>
                <w:sz w:val="28"/>
                <w:szCs w:val="28"/>
                <w:lang w:val="rm-CH"/>
              </w:rPr>
              <w:t xml:space="preserve">Servicii de </w:t>
            </w:r>
            <w:r w:rsidRPr="006B413C">
              <w:rPr>
                <w:rFonts w:ascii="Times New Roman" w:eastAsiaTheme="minorHAnsi" w:hAnsi="Times New Roman" w:cs="Times New Roman"/>
                <w:b/>
                <w:bCs/>
                <w:i/>
                <w:iCs/>
                <w:color w:val="000000" w:themeColor="text1"/>
                <w:sz w:val="28"/>
                <w:szCs w:val="28"/>
                <w:lang w:val="rm-CH"/>
              </w:rPr>
              <w:t>p</w:t>
            </w:r>
            <w:r w:rsidRPr="00845CD6">
              <w:rPr>
                <w:rFonts w:ascii="Times New Roman" w:eastAsiaTheme="minorHAnsi" w:hAnsi="Times New Roman" w:cs="Times New Roman"/>
                <w:b/>
                <w:bCs/>
                <w:i/>
                <w:iCs/>
                <w:color w:val="000000" w:themeColor="text1"/>
                <w:sz w:val="28"/>
                <w:szCs w:val="28"/>
                <w:lang w:val="rm-CH"/>
              </w:rPr>
              <w:t xml:space="preserve">roiectarea obiectivului: „Grădiniță de copii” </w:t>
            </w:r>
          </w:p>
          <w:p w14:paraId="6983BAA5" w14:textId="77777777" w:rsidR="006B0939" w:rsidRPr="006B413C" w:rsidRDefault="006B0939" w:rsidP="006B0939">
            <w:pPr>
              <w:shd w:val="clear" w:color="auto" w:fill="FFFFFF" w:themeFill="background1"/>
              <w:jc w:val="both"/>
              <w:rPr>
                <w:b/>
                <w:i/>
                <w:iCs/>
                <w:noProof w:val="0"/>
                <w:color w:val="000000" w:themeColor="text1"/>
                <w:sz w:val="20"/>
                <w:u w:val="single"/>
                <w:lang w:val="rm-CH" w:eastAsia="ru-RU"/>
              </w:rPr>
            </w:pPr>
            <w:r w:rsidRPr="006B413C">
              <w:rPr>
                <w:rFonts w:eastAsiaTheme="minorHAnsi"/>
                <w:b/>
                <w:bCs/>
                <w:i/>
                <w:iCs/>
                <w:noProof w:val="0"/>
                <w:color w:val="000000" w:themeColor="text1"/>
                <w:sz w:val="28"/>
                <w:szCs w:val="28"/>
                <w:lang w:val="rm-CH"/>
              </w:rPr>
              <w:t>sat. Cheltuitori, com. Tohatin</w:t>
            </w:r>
          </w:p>
          <w:p w14:paraId="4992253B" w14:textId="6BE36FFA"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5DEA06EE" w14:textId="77777777" w:rsidR="006B0939" w:rsidRDefault="006B0939" w:rsidP="006B0939">
            <w:pPr>
              <w:rPr>
                <w:color w:val="000000" w:themeColor="text1"/>
                <w:shd w:val="clear" w:color="auto" w:fill="FFFFFF"/>
              </w:rPr>
            </w:pPr>
            <w:r>
              <w:rPr>
                <w:color w:val="000000" w:themeColor="text1"/>
                <w:shd w:val="clear" w:color="auto" w:fill="FFFFFF"/>
              </w:rPr>
              <w:t>Conform caietului de sarcini:</w:t>
            </w:r>
          </w:p>
          <w:p w14:paraId="14C3C477" w14:textId="7618C87A" w:rsidR="00215125" w:rsidRPr="0065496F" w:rsidRDefault="006B0939" w:rsidP="006B0939">
            <w:pPr>
              <w:rPr>
                <w:sz w:val="20"/>
                <w:szCs w:val="20"/>
              </w:rPr>
            </w:pPr>
            <w:r>
              <w:rPr>
                <w:color w:val="000000" w:themeColor="text1"/>
                <w:shd w:val="clear" w:color="auto" w:fill="FFFFFF"/>
              </w:rPr>
              <w:t>DPD pe suport de hârtie și varianta electronică, ofertantul i se recomandă să viziteze și sa examineze amplasarea lucrării, inclusiv împrejurimile și să obțină toate informațiile care pot fi necesare în vederea elaborării ofertei</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6B09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62771B7D" w14:textId="14DC298D" w:rsidR="00845C1B" w:rsidRDefault="00C25482" w:rsidP="006B093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6B09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B09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B09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B0939">
                  <w:pPr>
                    <w:framePr w:hSpace="180" w:wrap="around" w:vAnchor="page" w:hAnchor="margin" w:y="347"/>
                    <w:jc w:val="right"/>
                    <w:rPr>
                      <w:noProof w:val="0"/>
                      <w:lang w:val="it-IT"/>
                    </w:rPr>
                  </w:pPr>
                </w:p>
                <w:p w14:paraId="18FE8BE1" w14:textId="298987EE" w:rsidR="00C25482" w:rsidRPr="00DC35AC" w:rsidRDefault="00C25482" w:rsidP="006B093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B0939">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B09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B093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B093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B09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B09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B09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B0939">
                  <w:pPr>
                    <w:framePr w:hSpace="180" w:wrap="around" w:vAnchor="page" w:hAnchor="margin" w:y="347"/>
                  </w:pPr>
                  <w:r>
                    <w:t>Obiectul de achiziției</w:t>
                  </w:r>
                  <w:r w:rsidRPr="00C00499">
                    <w:t>:</w:t>
                  </w:r>
                  <w:r>
                    <w:t>______________</w:t>
                  </w:r>
                </w:p>
              </w:tc>
            </w:tr>
            <w:tr w:rsidR="00C25482" w:rsidRPr="00C00499" w14:paraId="45FCF0E7" w14:textId="77777777" w:rsidTr="006B0939">
              <w:trPr>
                <w:trHeight w:val="137"/>
              </w:trPr>
              <w:tc>
                <w:tcPr>
                  <w:tcW w:w="12309" w:type="dxa"/>
                  <w:gridSpan w:val="11"/>
                  <w:shd w:val="clear" w:color="auto" w:fill="auto"/>
                </w:tcPr>
                <w:p w14:paraId="65A004C9" w14:textId="77777777" w:rsidR="00C25482" w:rsidRPr="00C00499" w:rsidRDefault="00C25482" w:rsidP="006B0939">
                  <w:pPr>
                    <w:framePr w:hSpace="180" w:wrap="around" w:vAnchor="page" w:hAnchor="margin" w:y="347"/>
                  </w:pPr>
                </w:p>
              </w:tc>
              <w:tc>
                <w:tcPr>
                  <w:tcW w:w="1249" w:type="dxa"/>
                  <w:gridSpan w:val="3"/>
                </w:tcPr>
                <w:p w14:paraId="25A190B6" w14:textId="77777777" w:rsidR="00C25482" w:rsidRPr="00C00499" w:rsidRDefault="00C25482" w:rsidP="006B0939">
                  <w:pPr>
                    <w:framePr w:hSpace="180" w:wrap="around" w:vAnchor="page" w:hAnchor="margin" w:y="347"/>
                  </w:pPr>
                </w:p>
              </w:tc>
              <w:tc>
                <w:tcPr>
                  <w:tcW w:w="2001" w:type="dxa"/>
                  <w:gridSpan w:val="7"/>
                </w:tcPr>
                <w:p w14:paraId="46E478D9" w14:textId="36924D05" w:rsidR="00C25482" w:rsidRPr="00C00499" w:rsidRDefault="00C25482" w:rsidP="006B093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B093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B09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B093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B093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B093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B093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B0939">
                  <w:pPr>
                    <w:framePr w:hSpace="180" w:wrap="around" w:vAnchor="page" w:hAnchor="margin" w:y="347"/>
                    <w:jc w:val="center"/>
                    <w:rPr>
                      <w:b/>
                      <w:sz w:val="20"/>
                    </w:rPr>
                  </w:pPr>
                  <w:r w:rsidRPr="0028367D">
                    <w:rPr>
                      <w:b/>
                      <w:sz w:val="20"/>
                    </w:rPr>
                    <w:t>Suma</w:t>
                  </w:r>
                </w:p>
                <w:p w14:paraId="241DE82A" w14:textId="77777777" w:rsidR="00C25482" w:rsidRPr="0028367D" w:rsidRDefault="00C25482" w:rsidP="006B09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6B093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B0939">
                  <w:pPr>
                    <w:framePr w:hSpace="180" w:wrap="around" w:vAnchor="page" w:hAnchor="margin" w:y="347"/>
                    <w:jc w:val="center"/>
                    <w:rPr>
                      <w:b/>
                      <w:sz w:val="20"/>
                    </w:rPr>
                  </w:pPr>
                  <w:r w:rsidRPr="0028367D">
                    <w:rPr>
                      <w:b/>
                      <w:sz w:val="20"/>
                    </w:rPr>
                    <w:t>Suma</w:t>
                  </w:r>
                </w:p>
                <w:p w14:paraId="0D6E9C91" w14:textId="77777777" w:rsidR="00C25482" w:rsidRPr="0028367D" w:rsidRDefault="00C25482" w:rsidP="006B093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B09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B09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B093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B09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B093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B093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B09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B093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B093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B093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B093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B093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B093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B093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B093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B093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B09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B093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B09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B09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B09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B09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B09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B09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B09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B09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B093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B09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B093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B09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B09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B09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B09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B09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B09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B09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B09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B0939">
                  <w:pPr>
                    <w:framePr w:hSpace="180" w:wrap="around" w:vAnchor="page" w:hAnchor="margin" w:y="347"/>
                    <w:rPr>
                      <w:sz w:val="20"/>
                    </w:rPr>
                  </w:pPr>
                </w:p>
              </w:tc>
            </w:tr>
            <w:tr w:rsidR="00C25482" w:rsidRPr="006C1FA2" w14:paraId="0A239778" w14:textId="0BFBEC5A" w:rsidTr="002B21B2">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195C177C" w:rsidR="00C25482" w:rsidRPr="0028367D" w:rsidRDefault="002B21B2" w:rsidP="006B0939">
                  <w:pPr>
                    <w:framePr w:hSpace="180" w:wrap="around" w:vAnchor="page" w:hAnchor="margin" w:y="347"/>
                    <w:ind w:left="113" w:right="113"/>
                    <w:rPr>
                      <w:sz w:val="20"/>
                    </w:rPr>
                  </w:pPr>
                  <w:r w:rsidRPr="008D1EF7">
                    <w:rPr>
                      <w:color w:val="000000" w:themeColor="text1"/>
                    </w:rPr>
                    <w:t>71322000-1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A370C" w14:textId="77777777" w:rsidR="006B0939" w:rsidRPr="00845CD6" w:rsidRDefault="006B0939" w:rsidP="006B0939">
                  <w:pPr>
                    <w:pStyle w:val="Default"/>
                    <w:jc w:val="both"/>
                    <w:rPr>
                      <w:rFonts w:ascii="Times New Roman" w:eastAsiaTheme="minorHAnsi" w:hAnsi="Times New Roman" w:cs="Times New Roman"/>
                      <w:i/>
                      <w:iCs/>
                      <w:color w:val="000000" w:themeColor="text1"/>
                      <w:lang w:val="rm-CH" w:eastAsia="en-US"/>
                    </w:rPr>
                  </w:pPr>
                  <w:r w:rsidRPr="006B413C">
                    <w:rPr>
                      <w:rFonts w:ascii="Times New Roman" w:hAnsi="Times New Roman" w:cs="Times New Roman"/>
                      <w:b/>
                      <w:bCs/>
                      <w:i/>
                      <w:iCs/>
                      <w:color w:val="000000" w:themeColor="text1"/>
                      <w:sz w:val="28"/>
                      <w:szCs w:val="28"/>
                      <w:lang w:val="rm-CH"/>
                    </w:rPr>
                    <w:t xml:space="preserve">Servicii de </w:t>
                  </w:r>
                  <w:r w:rsidRPr="006B413C">
                    <w:rPr>
                      <w:rFonts w:ascii="Times New Roman" w:eastAsiaTheme="minorHAnsi" w:hAnsi="Times New Roman" w:cs="Times New Roman"/>
                      <w:b/>
                      <w:bCs/>
                      <w:i/>
                      <w:iCs/>
                      <w:color w:val="000000" w:themeColor="text1"/>
                      <w:sz w:val="28"/>
                      <w:szCs w:val="28"/>
                      <w:lang w:val="rm-CH"/>
                    </w:rPr>
                    <w:t>p</w:t>
                  </w:r>
                  <w:r w:rsidRPr="00845CD6">
                    <w:rPr>
                      <w:rFonts w:ascii="Times New Roman" w:eastAsiaTheme="minorHAnsi" w:hAnsi="Times New Roman" w:cs="Times New Roman"/>
                      <w:b/>
                      <w:bCs/>
                      <w:i/>
                      <w:iCs/>
                      <w:color w:val="000000" w:themeColor="text1"/>
                      <w:sz w:val="28"/>
                      <w:szCs w:val="28"/>
                      <w:lang w:val="rm-CH"/>
                    </w:rPr>
                    <w:t xml:space="preserve">roiectarea obiectivului: „Grădiniță de copii” </w:t>
                  </w:r>
                </w:p>
                <w:p w14:paraId="5161E6C1" w14:textId="405031C6" w:rsidR="00C25482" w:rsidRPr="006B0939" w:rsidRDefault="006B0939" w:rsidP="006B0939">
                  <w:pPr>
                    <w:shd w:val="clear" w:color="auto" w:fill="FFFFFF" w:themeFill="background1"/>
                    <w:jc w:val="both"/>
                    <w:rPr>
                      <w:b/>
                      <w:i/>
                      <w:iCs/>
                      <w:noProof w:val="0"/>
                      <w:color w:val="000000" w:themeColor="text1"/>
                      <w:sz w:val="20"/>
                      <w:u w:val="single"/>
                      <w:lang w:val="rm-CH" w:eastAsia="ru-RU"/>
                    </w:rPr>
                  </w:pPr>
                  <w:r w:rsidRPr="006B413C">
                    <w:rPr>
                      <w:rFonts w:eastAsiaTheme="minorHAnsi"/>
                      <w:b/>
                      <w:bCs/>
                      <w:i/>
                      <w:iCs/>
                      <w:noProof w:val="0"/>
                      <w:color w:val="000000" w:themeColor="text1"/>
                      <w:sz w:val="28"/>
                      <w:szCs w:val="28"/>
                      <w:lang w:val="rm-CH"/>
                    </w:rPr>
                    <w:t>sat. Cheltuitori, com. Tohatin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B09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B09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B09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B09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B09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B09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B09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B09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B093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B09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B09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B09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B09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B09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B09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B09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B09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B09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B09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B093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B0939">
                  <w:pPr>
                    <w:framePr w:hSpace="180" w:wrap="around" w:vAnchor="page" w:hAnchor="margin" w:y="347"/>
                    <w:tabs>
                      <w:tab w:val="left" w:pos="6120"/>
                    </w:tabs>
                    <w:rPr>
                      <w:sz w:val="20"/>
                    </w:rPr>
                  </w:pPr>
                </w:p>
                <w:p w14:paraId="15135DCC" w14:textId="77777777" w:rsidR="00C25482" w:rsidRPr="00845C1B" w:rsidRDefault="00C25482" w:rsidP="006B09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B0939">
                  <w:pPr>
                    <w:framePr w:hSpace="180" w:wrap="around" w:vAnchor="page" w:hAnchor="margin" w:y="347"/>
                    <w:rPr>
                      <w:sz w:val="20"/>
                    </w:rPr>
                  </w:pPr>
                </w:p>
                <w:p w14:paraId="1FA8F12B" w14:textId="362C50DE" w:rsidR="00C25482" w:rsidRPr="00845C1B" w:rsidRDefault="00C25482" w:rsidP="006B09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B093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B093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B09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62A8E1A3" w14:textId="77777777" w:rsidR="00C005CD" w:rsidRPr="00E91463" w:rsidRDefault="00C005CD" w:rsidP="006B0939">
            <w:pPr>
              <w:spacing w:after="160" w:line="259" w:lineRule="auto"/>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8139D" w14:textId="77777777" w:rsidR="00DE291E" w:rsidRDefault="00DE291E" w:rsidP="00A20ACF">
      <w:r>
        <w:separator/>
      </w:r>
    </w:p>
  </w:endnote>
  <w:endnote w:type="continuationSeparator" w:id="0">
    <w:p w14:paraId="19138B38" w14:textId="77777777" w:rsidR="00DE291E" w:rsidRDefault="00DE29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4BC3C" w14:textId="77777777" w:rsidR="00DE291E" w:rsidRDefault="00DE291E" w:rsidP="00A20ACF">
      <w:r>
        <w:separator/>
      </w:r>
    </w:p>
  </w:footnote>
  <w:footnote w:type="continuationSeparator" w:id="0">
    <w:p w14:paraId="774F4186" w14:textId="77777777" w:rsidR="00DE291E" w:rsidRDefault="00DE29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2A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1B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93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20"/>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91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8A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34</Pages>
  <Words>12870</Words>
  <Characters>74646</Characters>
  <Application>Microsoft Office Word</Application>
  <DocSecurity>0</DocSecurity>
  <Lines>622</Lines>
  <Paragraphs>174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122</cp:revision>
  <cp:lastPrinted>2021-03-10T08:12:00Z</cp:lastPrinted>
  <dcterms:created xsi:type="dcterms:W3CDTF">2021-04-23T08:53:00Z</dcterms:created>
  <dcterms:modified xsi:type="dcterms:W3CDTF">2026-05-27T10:42:00Z</dcterms:modified>
</cp:coreProperties>
</file>