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224"/>
        <w:gridCol w:w="3260"/>
        <w:gridCol w:w="1418"/>
      </w:tblGrid>
      <w:tr w:rsidR="008078E6" w:rsidRPr="00FB5832" w14:paraId="3264B1A6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4F1F0622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1F5695" w:rsidRPr="001F5695">
              <w:rPr>
                <w:rFonts w:ascii="Onest" w:hAnsi="Onest"/>
                <w:noProof w:val="0"/>
                <w:sz w:val="20"/>
                <w:szCs w:val="20"/>
              </w:rPr>
              <w:t>Sisteme de aer condiționat și climatizoare</w:t>
            </w:r>
          </w:p>
        </w:tc>
      </w:tr>
      <w:tr w:rsidR="008078E6" w:rsidRPr="00FB5832" w14:paraId="4600D782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7445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7445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744556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2737195D" w:rsidR="007B49CF" w:rsidRPr="001F5695" w:rsidRDefault="001F5695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1F5695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Sisteme de aer condiționat și climatizoare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111B45" w:rsidRPr="00FB5832" w14:paraId="73C3055E" w14:textId="77777777" w:rsidTr="00744556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CA135E" w14:textId="652BCBF6" w:rsidR="002D42A6" w:rsidRDefault="002D42A6" w:rsidP="002D42A6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744556">
              <w:rPr>
                <w:rFonts w:ascii="Onest" w:hAnsi="Onest"/>
                <w:b/>
                <w:sz w:val="22"/>
                <w:szCs w:val="22"/>
                <w:lang w:val="en-US" w:eastAsia="ro-RO"/>
              </w:rPr>
              <w:t>Lot nr. 1.</w:t>
            </w:r>
          </w:p>
          <w:p w14:paraId="5C3C8CAF" w14:textId="2F9FD1C3" w:rsidR="001F5695" w:rsidRPr="001F5695" w:rsidRDefault="001F5695" w:rsidP="001F5695">
            <w:pPr>
              <w:jc w:val="center"/>
              <w:rPr>
                <w:rFonts w:ascii="Onest" w:hAnsi="Onest"/>
                <w:b/>
                <w:bCs/>
              </w:rPr>
            </w:pPr>
            <w:r>
              <w:rPr>
                <w:rFonts w:ascii="Onest" w:hAnsi="Onest"/>
                <w:b/>
                <w:bCs/>
              </w:rPr>
              <w:t xml:space="preserve">1.1. </w:t>
            </w:r>
            <w:r w:rsidRPr="00D458A4">
              <w:rPr>
                <w:rFonts w:ascii="Onest" w:hAnsi="Onest"/>
              </w:rPr>
              <w:t>Climatizor pentru data centr</w:t>
            </w:r>
            <w:r>
              <w:rPr>
                <w:rFonts w:ascii="Onest" w:hAnsi="Onest"/>
              </w:rPr>
              <w:t>u</w:t>
            </w:r>
          </w:p>
          <w:p w14:paraId="5767F66B" w14:textId="1A7A130C" w:rsidR="00111B45" w:rsidRPr="00FB5832" w:rsidRDefault="00111B45" w:rsidP="002D42A6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126AB8CB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 xml:space="preserve">Climatizor pentru data centru (camera de servere) de tip canal, funcționare 24/7, 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 xml:space="preserve">din gama comercială/industrială, echivalent seriei Gree U-Match cu kit de iarnă, sau echivalent demonstrat.  </w:t>
            </w:r>
          </w:p>
          <w:p w14:paraId="23400A55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Cerințe minime:</w:t>
            </w:r>
          </w:p>
          <w:p w14:paraId="6AD92D67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Capacitate de răcire: minimum 60000 BTU;</w:t>
            </w:r>
          </w:p>
          <w:p w14:paraId="28AFB00C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Putere la răcire: minimum 16 kW;</w:t>
            </w:r>
          </w:p>
          <w:p w14:paraId="770177ED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Debit de aer: 1900–2400 m³/h;</w:t>
            </w:r>
          </w:p>
          <w:p w14:paraId="0E62A873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Agent frigorigen: R32;</w:t>
            </w:r>
          </w:p>
          <w:p w14:paraId="79E5063C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Diapazonul temperaturilor exterioare de funcționare în regim de răcire: –20°C...+46 °C;</w:t>
            </w:r>
          </w:p>
          <w:p w14:paraId="622D306B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Sistem integrat Low Ambient sau kit dedicat, care asigură funcționarea în regim de răcire la temperaturi exterioare scăzute;</w:t>
            </w:r>
          </w:p>
          <w:p w14:paraId="7AA76630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Telecomandă cu fir;</w:t>
            </w:r>
          </w:p>
          <w:p w14:paraId="0308402B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Protecție la repornire automată după întreruperea alimentării cu energie electrică;</w:t>
            </w:r>
          </w:p>
          <w:p w14:paraId="6E92677E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Alimentare: trifazată, compatibilă cu rețeaua electrică din Republica Moldova;</w:t>
            </w:r>
          </w:p>
          <w:p w14:paraId="01993D9F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lastRenderedPageBreak/>
              <w:t>- Dimensiunile unității interioare nu trebuie să depășească 300×1400×700 mm ±50 mm (H×W×D).</w:t>
            </w:r>
          </w:p>
          <w:p w14:paraId="6EDDB614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 xml:space="preserve">Instalare inclusă: 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Montare unitate interioară și exterioară; Traseu frigorific: 12-15 metri; Forare pereți și fixare unități. Sunt incluse toate materialele, accesoriile și lucrările pentru instalarea completă și punerea în funcțiune a climatizorului, fără costuri suplimentare.</w:t>
            </w:r>
          </w:p>
          <w:p w14:paraId="4A9F1BBF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>Monitorizare și alarmare: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br/>
              <w:t>Se va furniza și instala un sistem independent de monitorizare a temperaturii ambientale, prevăzut cu afișaj digital, alarmă locală vizuală și sonoră la depășirea pragurilor configurabile, interfață SNMP pentru integrare în sistemele de monitorizare IT și funcție de înregistrare a datelor (log). Sistemul va suporta conectarea a minimum 3 senzori de temperatură, amplasați în fața climatizorului și în interiorul rack-ului, și va permite afișarea simultană, în timp real, a valorilor de temperatură pentru toți senzorii conectați.</w:t>
            </w:r>
          </w:p>
          <w:p w14:paraId="337A8DF5" w14:textId="54F844C7" w:rsidR="00111B45" w:rsidRPr="00FB5832" w:rsidRDefault="001F5695" w:rsidP="001F569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>Garanție: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 xml:space="preserve"> minimum 24 luni.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F5695" w:rsidRPr="00FB5832" w14:paraId="2DAAB940" w14:textId="77777777" w:rsidTr="00744556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28AECE" w14:textId="77777777" w:rsidR="001F5695" w:rsidRDefault="001F5695" w:rsidP="001F5695">
            <w:pPr>
              <w:jc w:val="center"/>
              <w:rPr>
                <w:rFonts w:ascii="Onest" w:hAnsi="Onest"/>
                <w:b/>
                <w:bCs/>
              </w:rPr>
            </w:pPr>
            <w:r>
              <w:rPr>
                <w:rFonts w:ascii="Onest" w:hAnsi="Onest"/>
                <w:b/>
                <w:bCs/>
              </w:rPr>
              <w:t>Lotul nr. 2</w:t>
            </w:r>
          </w:p>
          <w:p w14:paraId="1C6C096C" w14:textId="5AC6EDB3" w:rsidR="001F5695" w:rsidRPr="00744556" w:rsidRDefault="001F5695" w:rsidP="001F5695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b/>
                <w:bCs/>
              </w:rPr>
              <w:t xml:space="preserve">2.1. </w:t>
            </w:r>
            <w:r w:rsidRPr="00D458A4">
              <w:rPr>
                <w:rFonts w:ascii="Onest" w:hAnsi="Onest"/>
              </w:rPr>
              <w:t>Climatizor inverter pentru birou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2477A" w14:textId="77777777" w:rsidR="001F5695" w:rsidRPr="00FB5832" w:rsidRDefault="001F569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D0BF5" w14:textId="77777777" w:rsidR="001F5695" w:rsidRPr="00FB5832" w:rsidRDefault="001F569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07A91" w14:textId="77777777" w:rsidR="001F5695" w:rsidRPr="00FB5832" w:rsidRDefault="001F569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773E1790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 xml:space="preserve">Climatizor inverter pentru spații de birou, 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din gama medie-superioară, echivalent seriei Gree COSMO, sau echivalent demonstrat;</w:t>
            </w:r>
          </w:p>
          <w:p w14:paraId="241AD7EA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Cerințe minime:</w:t>
            </w:r>
          </w:p>
          <w:p w14:paraId="34DA03C0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Capacitate de răcire: minimum 12.000 BTU;</w:t>
            </w:r>
          </w:p>
          <w:p w14:paraId="2ACEAB20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Compresor: Inverter;</w:t>
            </w:r>
          </w:p>
          <w:p w14:paraId="5587C450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Suprafața deservită: minimum 35 m²;</w:t>
            </w:r>
          </w:p>
          <w:p w14:paraId="54831B29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Regimuri de funcționare: Răcire / Încălzire;</w:t>
            </w:r>
          </w:p>
          <w:p w14:paraId="44B5D587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Clasă de eficiență energetică: minimum A++;</w:t>
            </w:r>
          </w:p>
          <w:p w14:paraId="0ECD6986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Diapazonul temperaturilor de funcționare la răcire: –15 °C … +43 °C;</w:t>
            </w:r>
          </w:p>
          <w:p w14:paraId="7955E61C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Diapazonul temperaturilor de funcționare la încălzire: –25 °C … +24 °C;</w:t>
            </w:r>
          </w:p>
          <w:p w14:paraId="6F69B55B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Putere la răcire: minimum 3,5 kW;</w:t>
            </w:r>
          </w:p>
          <w:p w14:paraId="455F678F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Putere la încălzire: minimum 3,8 kW;</w:t>
            </w:r>
          </w:p>
          <w:p w14:paraId="7814AA65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Agent frigorigen: R32;</w:t>
            </w:r>
          </w:p>
          <w:p w14:paraId="4BD9CF8A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Modul Wi-Fi încorporat;</w:t>
            </w:r>
          </w:p>
          <w:p w14:paraId="7DFBBBDE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Funcția „I FEEL” / „Follow Me” (senzor în telecomandă);</w:t>
            </w:r>
          </w:p>
          <w:p w14:paraId="3D633294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lastRenderedPageBreak/>
              <w:t>- Mod Sleep (funcționare silențioasă);</w:t>
            </w:r>
          </w:p>
          <w:p w14:paraId="21982638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Nivel de zgomot unitate interioară: maximum 28 dB(A) la treapta minimă;</w:t>
            </w:r>
          </w:p>
          <w:p w14:paraId="64FEECA3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Funcție Auto-restart după întreruperea alimentării cu energie electrică;</w:t>
            </w:r>
          </w:p>
          <w:p w14:paraId="22C90F32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- Funcție Auto-curățare.</w:t>
            </w:r>
          </w:p>
          <w:p w14:paraId="1658ACCF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 xml:space="preserve">Instalare inclusă: 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Montare unitate interioară și exterioară; Traseu frigorific: 3 - 5 metri;</w:t>
            </w:r>
          </w:p>
          <w:p w14:paraId="62EA4B27" w14:textId="77777777" w:rsidR="001F5695" w:rsidRPr="00CB4463" w:rsidRDefault="001F5695" w:rsidP="001F5695">
            <w:pPr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</w:pP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>Forare pereți și fixare unități; Sunt incluse toate materialele, accesoriile și lucrările necesare pentru instalarea completă și punerea în funcțiune a climatizorului, fără costuri suplimentare.</w:t>
            </w:r>
          </w:p>
          <w:p w14:paraId="151AC7DF" w14:textId="5151FBB9" w:rsidR="001F5695" w:rsidRPr="00FB5832" w:rsidRDefault="001F5695" w:rsidP="001F569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B4463">
              <w:rPr>
                <w:rFonts w:ascii="Onest" w:hAnsi="Onest"/>
                <w:b/>
                <w:bCs/>
                <w:kern w:val="3"/>
                <w:sz w:val="18"/>
                <w:szCs w:val="18"/>
                <w:lang w:eastAsia="zh-CN" w:bidi="hi-IN"/>
              </w:rPr>
              <w:t>Garanție:</w:t>
            </w:r>
            <w:r w:rsidRPr="00CB4463">
              <w:rPr>
                <w:rFonts w:ascii="Onest" w:hAnsi="Onest"/>
                <w:kern w:val="3"/>
                <w:sz w:val="18"/>
                <w:szCs w:val="18"/>
                <w:lang w:eastAsia="zh-CN" w:bidi="hi-IN"/>
              </w:rPr>
              <w:t xml:space="preserve"> minimum 24 luni.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27C85" w14:textId="77777777" w:rsidR="001F5695" w:rsidRPr="00FB5832" w:rsidRDefault="001F569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FD13C" w14:textId="77777777" w:rsidR="001F5695" w:rsidRPr="00FB5832" w:rsidRDefault="001F569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48D09984" w14:textId="77777777" w:rsidR="00111B45" w:rsidRDefault="00111B45" w:rsidP="008078E6">
      <w:pPr>
        <w:jc w:val="center"/>
        <w:rPr>
          <w:rFonts w:ascii="Onest" w:hAnsi="Onest"/>
          <w:sz w:val="22"/>
          <w:szCs w:val="22"/>
        </w:rPr>
      </w:pPr>
    </w:p>
    <w:p w14:paraId="6AA92410" w14:textId="270A14E7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4F6D3065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E673CD" w14:textId="65F54288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D064B0E" w14:textId="4579FDED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40F3C85" w14:textId="0791A8D7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A06F095" w14:textId="774871F9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1494263" w14:textId="62849D37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4902B3D" w14:textId="79D777FB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A22DA8F" w14:textId="06277BE4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3C8886F" w14:textId="2F26E36A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1EF323A" w14:textId="506690F1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9D35E66" w14:textId="0CD9284E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1EBE320" w14:textId="5174EB3C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D7147E0" w14:textId="4DDF1625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2616502" w14:textId="6D6CAFDA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DA32BE4" w14:textId="77D7B7BF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B10636" w14:textId="77777777" w:rsidR="001F5695" w:rsidRDefault="001F5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27591A1B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844"/>
        <w:gridCol w:w="2270"/>
        <w:gridCol w:w="754"/>
        <w:gridCol w:w="380"/>
        <w:gridCol w:w="851"/>
        <w:gridCol w:w="1244"/>
        <w:gridCol w:w="1276"/>
        <w:gridCol w:w="9"/>
        <w:gridCol w:w="1156"/>
        <w:gridCol w:w="850"/>
        <w:gridCol w:w="2977"/>
        <w:gridCol w:w="1985"/>
      </w:tblGrid>
      <w:tr w:rsidR="00A446A6" w:rsidRPr="00FB5832" w14:paraId="0C172E0E" w14:textId="6F2D13F5" w:rsidTr="00A8539F"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8539F">
        <w:tc>
          <w:tcPr>
            <w:tcW w:w="145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D7691F5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1F5695">
              <w:rPr>
                <w:rFonts w:ascii="Onest" w:hAnsi="Onest"/>
                <w:b/>
                <w:bCs/>
                <w:lang w:eastAsia="ru-RU"/>
              </w:rPr>
              <w:t>S</w:t>
            </w:r>
            <w:r w:rsidR="001F5695" w:rsidRPr="00D458A4">
              <w:rPr>
                <w:rFonts w:ascii="Onest" w:hAnsi="Onest"/>
                <w:b/>
                <w:bCs/>
                <w:lang w:eastAsia="ru-RU"/>
              </w:rPr>
              <w:t>isteme de aer condiționat și climatizoare</w:t>
            </w:r>
          </w:p>
        </w:tc>
      </w:tr>
      <w:tr w:rsidR="00B0106D" w:rsidRPr="00FB5832" w14:paraId="3C49D002" w14:textId="77CBED72" w:rsidTr="00A8539F">
        <w:tc>
          <w:tcPr>
            <w:tcW w:w="38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7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A8539F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A8539F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A8539F">
        <w:trPr>
          <w:trHeight w:val="34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135E1797" w:rsidR="00B0106D" w:rsidRPr="002D42A6" w:rsidRDefault="001F5695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lang w:eastAsia="ru-RU"/>
              </w:rPr>
              <w:t>S</w:t>
            </w:r>
            <w:r w:rsidRPr="00D458A4">
              <w:rPr>
                <w:rFonts w:ascii="Onest" w:hAnsi="Onest"/>
                <w:b/>
                <w:bCs/>
                <w:lang w:eastAsia="ru-RU"/>
              </w:rPr>
              <w:t>isteme de aer condiționat și climatizoare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A8539F" w:rsidRPr="00FB5832" w14:paraId="4C82267B" w14:textId="77777777" w:rsidTr="00A8539F">
        <w:trPr>
          <w:trHeight w:val="972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7B0BA9DE" w:rsidR="00A8539F" w:rsidRPr="00AD7B4A" w:rsidRDefault="00A8539F" w:rsidP="001F5695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</w:rPr>
            </w:pPr>
            <w:r w:rsidRPr="00B644AA">
              <w:rPr>
                <w:rFonts w:ascii="Onest" w:hAnsi="Onest"/>
                <w:sz w:val="20"/>
                <w:szCs w:val="20"/>
                <w:lang w:eastAsia="ru-RU"/>
              </w:rPr>
              <w:t>42512000-8</w:t>
            </w:r>
            <w:bookmarkStart w:id="4" w:name="_GoBack"/>
            <w:bookmarkEnd w:id="4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EC2E3" w14:textId="1B002509" w:rsidR="00A8539F" w:rsidRPr="00A8539F" w:rsidRDefault="00A8539F" w:rsidP="00A8539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744556">
              <w:rPr>
                <w:rFonts w:ascii="Onest" w:hAnsi="Onest"/>
                <w:b/>
                <w:sz w:val="22"/>
                <w:szCs w:val="22"/>
                <w:lang w:val="en-US" w:eastAsia="ro-RO"/>
              </w:rPr>
              <w:t>Lot nr. 1.</w:t>
            </w:r>
            <w:r>
              <w:rPr>
                <w:rFonts w:ascii="Onest" w:hAnsi="Onest"/>
                <w:b/>
                <w:sz w:val="22"/>
                <w:szCs w:val="22"/>
                <w:lang w:val="en-US" w:eastAsia="ro-RO"/>
              </w:rPr>
              <w:t xml:space="preserve"> </w:t>
            </w:r>
            <w:r w:rsidRPr="00D458A4">
              <w:rPr>
                <w:rFonts w:ascii="Onest" w:hAnsi="Onest"/>
              </w:rPr>
              <w:t>Climatizor pentru data centr</w:t>
            </w:r>
            <w:r>
              <w:rPr>
                <w:rFonts w:ascii="Onest" w:hAnsi="Onest"/>
              </w:rPr>
              <w:t>u</w:t>
            </w:r>
          </w:p>
          <w:p w14:paraId="7F0A7DEF" w14:textId="6B827B0C" w:rsidR="00A8539F" w:rsidRPr="002D42A6" w:rsidRDefault="00A8539F" w:rsidP="001F569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75273A07" w:rsidR="00A8539F" w:rsidRPr="00FB5832" w:rsidRDefault="00A8539F" w:rsidP="001F5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7CEA1D18" w:rsidR="00A8539F" w:rsidRPr="00FB5832" w:rsidRDefault="00A8539F" w:rsidP="001F5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397EB" w14:textId="77777777" w:rsidR="00A8539F" w:rsidRPr="00A8539F" w:rsidRDefault="00A8539F" w:rsidP="00A8539F">
            <w:pPr>
              <w:jc w:val="center"/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</w:pPr>
            <w:bookmarkStart w:id="5" w:name="_Hlk196400185"/>
            <w:r w:rsidRPr="00A8539F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bunurile vor fi livrate (transportul inclus), serviciile de montare și punere în funcțiune vor fi prestate, în termen de </w:t>
            </w:r>
            <w:r w:rsidRPr="00A8539F">
              <w:rPr>
                <w:rFonts w:ascii="Onest" w:hAnsi="Onest"/>
                <w:b/>
                <w:bCs/>
                <w:i/>
                <w:iCs/>
                <w:sz w:val="21"/>
                <w:szCs w:val="21"/>
                <w:lang w:eastAsia="ru-RU"/>
              </w:rPr>
              <w:t>30 zile de la semnarea contractului</w:t>
            </w:r>
            <w:bookmarkEnd w:id="5"/>
            <w:r w:rsidRPr="00A8539F">
              <w:rPr>
                <w:rFonts w:ascii="Onest" w:hAnsi="Onest"/>
                <w:b/>
                <w:bCs/>
                <w:i/>
                <w:iCs/>
                <w:sz w:val="21"/>
                <w:szCs w:val="21"/>
                <w:lang w:eastAsia="ru-RU"/>
              </w:rPr>
              <w:t>.</w:t>
            </w:r>
          </w:p>
          <w:p w14:paraId="04418F9B" w14:textId="40AC79A5" w:rsidR="00A8539F" w:rsidRPr="00A8539F" w:rsidRDefault="00A8539F" w:rsidP="001F5695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A8539F" w:rsidRPr="00FB5832" w:rsidRDefault="00A8539F" w:rsidP="001F569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A8539F" w:rsidRPr="00FB5832" w14:paraId="7BDD152E" w14:textId="77777777" w:rsidTr="00A8539F">
        <w:trPr>
          <w:trHeight w:val="918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8CF0BA" w14:textId="089447D2" w:rsidR="00A8539F" w:rsidRPr="00AD7B4A" w:rsidRDefault="00A8539F" w:rsidP="001F5695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BD9AD" w14:textId="7066AEA2" w:rsidR="00A8539F" w:rsidRPr="00A8539F" w:rsidRDefault="00A8539F" w:rsidP="00A8539F">
            <w:pPr>
              <w:rPr>
                <w:rFonts w:ascii="Onest" w:hAnsi="Onest"/>
                <w:b/>
                <w:bCs/>
              </w:rPr>
            </w:pPr>
            <w:r>
              <w:rPr>
                <w:rFonts w:ascii="Onest" w:hAnsi="Onest"/>
                <w:b/>
                <w:bCs/>
              </w:rPr>
              <w:t xml:space="preserve">Lotul nr. 2. </w:t>
            </w:r>
            <w:r w:rsidRPr="00D458A4">
              <w:rPr>
                <w:rFonts w:ascii="Onest" w:hAnsi="Onest"/>
              </w:rPr>
              <w:t>Climatizor inverter pentru birou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AA4FA" w14:textId="625A6D2B" w:rsidR="00A8539F" w:rsidRDefault="00A8539F" w:rsidP="001F5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7F093" w14:textId="3C6B19FB" w:rsidR="00A8539F" w:rsidRDefault="00A8539F" w:rsidP="001F569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50482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A9F2E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98B24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D658" w14:textId="77777777" w:rsidR="00A8539F" w:rsidRPr="00FB5832" w:rsidRDefault="00A8539F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AC7F6" w14:textId="77777777" w:rsidR="00A8539F" w:rsidRPr="00A22D2B" w:rsidRDefault="00A8539F" w:rsidP="001F5695">
            <w:pPr>
              <w:jc w:val="center"/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5E19D" w14:textId="77777777" w:rsidR="00A8539F" w:rsidRDefault="00A8539F" w:rsidP="001F5695">
            <w:pPr>
              <w:jc w:val="center"/>
              <w:rPr>
                <w:rFonts w:ascii="Onest" w:hAnsi="Onest"/>
                <w:i/>
                <w:sz w:val="22"/>
                <w:szCs w:val="22"/>
                <w:lang w:val="ro-MD" w:eastAsia="ru-RU"/>
              </w:rPr>
            </w:pPr>
          </w:p>
        </w:tc>
      </w:tr>
      <w:tr w:rsidR="001F5695" w:rsidRPr="00FB5832" w14:paraId="0CFD097B" w14:textId="77777777" w:rsidTr="00A8539F">
        <w:trPr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1F5695" w:rsidRPr="00FB5832" w:rsidRDefault="001F5695" w:rsidP="001F569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6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1F5695" w:rsidRPr="00FB5832" w:rsidRDefault="001F5695" w:rsidP="001F569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1F5695" w:rsidRPr="00FB5832" w:rsidRDefault="001F5695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1F5695" w:rsidRPr="00FB5832" w:rsidRDefault="001F5695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1F5695" w:rsidRPr="00FB5832" w:rsidRDefault="001F5695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1F5695" w:rsidRPr="00FB5832" w:rsidRDefault="001F5695" w:rsidP="001F569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76E5EFC1" w14:textId="2FCADD99" w:rsidR="00761EBB" w:rsidRPr="001F5695" w:rsidRDefault="00761EBB" w:rsidP="001F5695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1F5695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 w:numId="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695"/>
    <w:rsid w:val="001F5B91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2A6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556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39F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D7B4A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184F1-B833-434A-872B-57A1DEAE5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1038</Words>
  <Characters>5917</Characters>
  <Application>Microsoft Office Word</Application>
  <DocSecurity>0</DocSecurity>
  <Lines>49</Lines>
  <Paragraphs>13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19</cp:revision>
  <cp:lastPrinted>2021-03-10T08:12:00Z</cp:lastPrinted>
  <dcterms:created xsi:type="dcterms:W3CDTF">2026-03-04T08:08:00Z</dcterms:created>
  <dcterms:modified xsi:type="dcterms:W3CDTF">2026-06-10T12:42:00Z</dcterms:modified>
</cp:coreProperties>
</file>