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085" w:rsidRPr="00D64A28" w:rsidRDefault="00AF3B6C" w:rsidP="0025310C">
      <w:pPr>
        <w:ind w:left="141" w:hanging="141"/>
        <w:rPr>
          <w:rFonts w:ascii="Cambria" w:hAnsi="Cambria"/>
          <w:b/>
          <w:color w:val="2E74B5" w:themeColor="accent1" w:themeShade="BF"/>
          <w:sz w:val="20"/>
          <w:szCs w:val="20"/>
          <w:lang w:val="ro-RO"/>
        </w:rPr>
      </w:pPr>
      <w:r w:rsidRPr="00D64A28">
        <w:rPr>
          <w:rFonts w:ascii="Cambria" w:hAnsi="Cambria"/>
          <w:b/>
          <w:color w:val="2E74B5" w:themeColor="accent1" w:themeShade="BF"/>
          <w:sz w:val="20"/>
          <w:szCs w:val="20"/>
          <w:lang w:val="ro-RO"/>
        </w:rPr>
        <w:t>Specificații de preț</w:t>
      </w:r>
    </w:p>
    <w:p w:rsidR="00CE6085" w:rsidRPr="00D64A28" w:rsidRDefault="00CE6085" w:rsidP="00BC3C5F">
      <w:pPr>
        <w:rPr>
          <w:rFonts w:ascii="Cambria" w:hAnsi="Cambria"/>
          <w:i/>
          <w:iCs/>
          <w:sz w:val="20"/>
          <w:szCs w:val="20"/>
          <w:lang w:val="ro-RO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4135"/>
      </w:tblGrid>
      <w:tr w:rsidR="00CE6085" w:rsidRPr="00D64A28" w:rsidTr="00076A32">
        <w:trPr>
          <w:trHeight w:val="437"/>
        </w:trPr>
        <w:tc>
          <w:tcPr>
            <w:tcW w:w="14135" w:type="dxa"/>
            <w:vAlign w:val="center"/>
          </w:tcPr>
          <w:p w:rsidR="00CE6085" w:rsidRPr="00D64A28" w:rsidRDefault="002B60AC" w:rsidP="00834573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D64A28">
              <w:rPr>
                <w:rFonts w:ascii="Cambria" w:hAnsi="Cambria"/>
                <w:b/>
                <w:sz w:val="20"/>
                <w:szCs w:val="20"/>
                <w:lang w:val="ro-RO"/>
              </w:rPr>
              <w:t>Numărul procedurii de achiziție:</w:t>
            </w:r>
            <w:r w:rsidR="000B1DA5" w:rsidRPr="00D64A28">
              <w:rPr>
                <w:rFonts w:ascii="Cambria" w:hAnsi="Cambria"/>
                <w:sz w:val="20"/>
                <w:szCs w:val="20"/>
                <w:lang w:val="ro-RO"/>
              </w:rPr>
              <w:t xml:space="preserve"> </w:t>
            </w:r>
          </w:p>
        </w:tc>
      </w:tr>
      <w:tr w:rsidR="00CE6085" w:rsidRPr="00D64A28" w:rsidTr="00076A32">
        <w:trPr>
          <w:trHeight w:val="455"/>
        </w:trPr>
        <w:tc>
          <w:tcPr>
            <w:tcW w:w="14135" w:type="dxa"/>
            <w:vAlign w:val="center"/>
          </w:tcPr>
          <w:p w:rsidR="00CE6085" w:rsidRPr="00D64A28" w:rsidRDefault="00CE6085" w:rsidP="000A44AD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D64A28">
              <w:rPr>
                <w:rFonts w:ascii="Cambria" w:hAnsi="Cambria"/>
                <w:b/>
                <w:sz w:val="20"/>
                <w:szCs w:val="20"/>
                <w:lang w:val="ro-RO"/>
              </w:rPr>
              <w:t>Obiectul achiziției:</w:t>
            </w:r>
            <w:r w:rsidRPr="00D64A28">
              <w:rPr>
                <w:rFonts w:ascii="Cambria" w:hAnsi="Cambria"/>
                <w:sz w:val="20"/>
                <w:szCs w:val="20"/>
                <w:lang w:val="ro-RO"/>
              </w:rPr>
              <w:t xml:space="preserve"> </w:t>
            </w:r>
            <w:r w:rsidR="00C23CE5" w:rsidRPr="00D64A28">
              <w:rPr>
                <w:rFonts w:ascii="Cambria" w:hAnsi="Cambria"/>
                <w:b/>
                <w:sz w:val="20"/>
                <w:szCs w:val="20"/>
                <w:lang w:val="ro-RO"/>
              </w:rPr>
              <w:t>Hârtie perforată</w:t>
            </w:r>
            <w:r w:rsidR="0004041A" w:rsidRPr="00D64A28"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 (repetat)</w:t>
            </w:r>
          </w:p>
        </w:tc>
      </w:tr>
    </w:tbl>
    <w:p w:rsidR="00CE6085" w:rsidRPr="00D64A28" w:rsidRDefault="00CE6085" w:rsidP="00CE6085">
      <w:pPr>
        <w:rPr>
          <w:rFonts w:ascii="Cambria" w:hAnsi="Cambria"/>
          <w:sz w:val="20"/>
          <w:szCs w:val="20"/>
          <w:lang w:val="ro-RO"/>
        </w:rPr>
      </w:pP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8"/>
        <w:gridCol w:w="2393"/>
        <w:gridCol w:w="1152"/>
        <w:gridCol w:w="1401"/>
        <w:gridCol w:w="1366"/>
        <w:gridCol w:w="7"/>
        <w:gridCol w:w="1367"/>
        <w:gridCol w:w="1374"/>
        <w:gridCol w:w="1636"/>
        <w:gridCol w:w="1354"/>
        <w:gridCol w:w="851"/>
      </w:tblGrid>
      <w:tr w:rsidR="009060E3" w:rsidRPr="00D64A28" w:rsidTr="00AB23C2">
        <w:trPr>
          <w:trHeight w:val="20"/>
          <w:tblHeader/>
        </w:trPr>
        <w:tc>
          <w:tcPr>
            <w:tcW w:w="1128" w:type="dxa"/>
            <w:shd w:val="clear" w:color="000000" w:fill="F2F2F2"/>
            <w:vAlign w:val="center"/>
          </w:tcPr>
          <w:p w:rsidR="009060E3" w:rsidRPr="00D64A28" w:rsidRDefault="009060E3" w:rsidP="009060E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D64A28">
              <w:rPr>
                <w:rFonts w:ascii="Cambria" w:hAnsi="Cambria"/>
                <w:b/>
                <w:sz w:val="20"/>
                <w:szCs w:val="20"/>
                <w:lang w:val="ro-RO"/>
              </w:rPr>
              <w:t>Cod CPV</w:t>
            </w:r>
          </w:p>
        </w:tc>
        <w:tc>
          <w:tcPr>
            <w:tcW w:w="2393" w:type="dxa"/>
            <w:shd w:val="clear" w:color="000000" w:fill="F2F2F2"/>
            <w:vAlign w:val="center"/>
            <w:hideMark/>
          </w:tcPr>
          <w:p w:rsidR="009060E3" w:rsidRPr="00D64A28" w:rsidRDefault="009060E3" w:rsidP="009060E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D64A28">
              <w:rPr>
                <w:rFonts w:ascii="Cambria" w:hAnsi="Cambria"/>
                <w:b/>
                <w:sz w:val="20"/>
                <w:szCs w:val="20"/>
                <w:lang w:val="ro-RO"/>
              </w:rPr>
              <w:t>Denumirea bunurilor</w:t>
            </w:r>
          </w:p>
        </w:tc>
        <w:tc>
          <w:tcPr>
            <w:tcW w:w="1152" w:type="dxa"/>
            <w:shd w:val="clear" w:color="000000" w:fill="F2F2F2"/>
            <w:vAlign w:val="center"/>
            <w:hideMark/>
          </w:tcPr>
          <w:p w:rsidR="009060E3" w:rsidRPr="00D64A28" w:rsidRDefault="009060E3" w:rsidP="009060E3">
            <w:pPr>
              <w:ind w:left="-57" w:right="-57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D64A28">
              <w:rPr>
                <w:rFonts w:ascii="Cambria" w:hAnsi="Cambria"/>
                <w:b/>
                <w:sz w:val="20"/>
                <w:szCs w:val="20"/>
                <w:lang w:val="ro-RO"/>
              </w:rPr>
              <w:t>Cantitatea și U/M</w:t>
            </w:r>
          </w:p>
        </w:tc>
        <w:tc>
          <w:tcPr>
            <w:tcW w:w="1401" w:type="dxa"/>
            <w:shd w:val="clear" w:color="000000" w:fill="F2F2F2"/>
            <w:vAlign w:val="center"/>
          </w:tcPr>
          <w:p w:rsidR="009060E3" w:rsidRPr="00D64A28" w:rsidRDefault="009060E3" w:rsidP="009060E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D64A28"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Prețul unitar, lei </w:t>
            </w:r>
            <w:r w:rsidRPr="00D64A28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(fără TVA)</w:t>
            </w:r>
          </w:p>
        </w:tc>
        <w:tc>
          <w:tcPr>
            <w:tcW w:w="1366" w:type="dxa"/>
            <w:shd w:val="clear" w:color="000000" w:fill="F2F2F2"/>
            <w:vAlign w:val="center"/>
            <w:hideMark/>
          </w:tcPr>
          <w:p w:rsidR="009060E3" w:rsidRPr="00D64A28" w:rsidRDefault="009060E3" w:rsidP="009060E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D64A28"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Prețul unitar, lei </w:t>
            </w:r>
            <w:r w:rsidRPr="00D64A28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(cu TVA)</w:t>
            </w:r>
          </w:p>
        </w:tc>
        <w:tc>
          <w:tcPr>
            <w:tcW w:w="1374" w:type="dxa"/>
            <w:gridSpan w:val="2"/>
            <w:shd w:val="clear" w:color="000000" w:fill="F2F2F2"/>
            <w:vAlign w:val="center"/>
          </w:tcPr>
          <w:p w:rsidR="009060E3" w:rsidRPr="00D64A28" w:rsidRDefault="009060E3" w:rsidP="009060E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D64A28"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Suma, lei </w:t>
            </w:r>
            <w:r w:rsidRPr="00D64A28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(fără TVA)</w:t>
            </w:r>
          </w:p>
        </w:tc>
        <w:tc>
          <w:tcPr>
            <w:tcW w:w="1374" w:type="dxa"/>
            <w:shd w:val="clear" w:color="000000" w:fill="F2F2F2"/>
            <w:vAlign w:val="center"/>
          </w:tcPr>
          <w:p w:rsidR="009060E3" w:rsidRPr="00D64A28" w:rsidRDefault="009060E3" w:rsidP="009060E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D64A28"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Suma, lei </w:t>
            </w:r>
            <w:r w:rsidRPr="00D64A28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(cu TVA)</w:t>
            </w:r>
          </w:p>
        </w:tc>
        <w:tc>
          <w:tcPr>
            <w:tcW w:w="1636" w:type="dxa"/>
            <w:shd w:val="clear" w:color="000000" w:fill="F2F2F2"/>
            <w:vAlign w:val="center"/>
          </w:tcPr>
          <w:p w:rsidR="009060E3" w:rsidRPr="00D64A28" w:rsidRDefault="009060E3" w:rsidP="009060E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D64A28">
              <w:rPr>
                <w:rFonts w:ascii="Cambria" w:hAnsi="Cambria"/>
                <w:b/>
                <w:sz w:val="20"/>
                <w:szCs w:val="20"/>
                <w:lang w:val="ro-RO"/>
              </w:rPr>
              <w:t>Termenul de livrare / prestare</w:t>
            </w:r>
          </w:p>
        </w:tc>
        <w:tc>
          <w:tcPr>
            <w:tcW w:w="1354" w:type="dxa"/>
            <w:shd w:val="clear" w:color="000000" w:fill="F2F2F2"/>
            <w:vAlign w:val="center"/>
          </w:tcPr>
          <w:p w:rsidR="009060E3" w:rsidRPr="00D64A28" w:rsidRDefault="009060E3" w:rsidP="009060E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D64A28">
              <w:rPr>
                <w:rFonts w:ascii="Cambria" w:hAnsi="Cambria"/>
                <w:b/>
                <w:sz w:val="20"/>
                <w:szCs w:val="20"/>
                <w:lang w:val="ro-RO"/>
              </w:rPr>
              <w:t>Clasificație bugetară (IBAN)</w:t>
            </w:r>
          </w:p>
        </w:tc>
        <w:tc>
          <w:tcPr>
            <w:tcW w:w="851" w:type="dxa"/>
            <w:shd w:val="clear" w:color="000000" w:fill="F2F2F2"/>
            <w:vAlign w:val="center"/>
          </w:tcPr>
          <w:p w:rsidR="009060E3" w:rsidRPr="00D64A28" w:rsidRDefault="009060E3" w:rsidP="009060E3">
            <w:pPr>
              <w:ind w:left="-114" w:right="-104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D64A28">
              <w:rPr>
                <w:rFonts w:ascii="Cambria" w:hAnsi="Cambria"/>
                <w:b/>
                <w:sz w:val="20"/>
                <w:szCs w:val="20"/>
                <w:lang w:val="ro-RO"/>
              </w:rPr>
              <w:t>Discount %</w:t>
            </w:r>
          </w:p>
        </w:tc>
      </w:tr>
      <w:tr w:rsidR="009060E3" w:rsidRPr="00D64A28" w:rsidTr="00AB23C2">
        <w:trPr>
          <w:trHeight w:val="20"/>
          <w:tblHeader/>
        </w:trPr>
        <w:tc>
          <w:tcPr>
            <w:tcW w:w="1128" w:type="dxa"/>
            <w:shd w:val="clear" w:color="000000" w:fill="F2F2F2"/>
            <w:vAlign w:val="center"/>
          </w:tcPr>
          <w:p w:rsidR="009060E3" w:rsidRPr="00D64A28" w:rsidRDefault="009060E3" w:rsidP="009060E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D64A28">
              <w:rPr>
                <w:rFonts w:ascii="Cambria" w:hAnsi="Cambria"/>
                <w:b/>
                <w:sz w:val="20"/>
                <w:szCs w:val="20"/>
                <w:lang w:val="ro-RO"/>
              </w:rPr>
              <w:t>1</w:t>
            </w:r>
          </w:p>
        </w:tc>
        <w:tc>
          <w:tcPr>
            <w:tcW w:w="2393" w:type="dxa"/>
            <w:shd w:val="clear" w:color="000000" w:fill="F2F2F2"/>
            <w:vAlign w:val="center"/>
          </w:tcPr>
          <w:p w:rsidR="009060E3" w:rsidRPr="00D64A28" w:rsidRDefault="009060E3" w:rsidP="009060E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D64A28">
              <w:rPr>
                <w:rFonts w:ascii="Cambria" w:hAnsi="Cambria"/>
                <w:b/>
                <w:sz w:val="20"/>
                <w:szCs w:val="20"/>
                <w:lang w:val="ro-RO"/>
              </w:rPr>
              <w:t>2</w:t>
            </w:r>
          </w:p>
        </w:tc>
        <w:tc>
          <w:tcPr>
            <w:tcW w:w="1152" w:type="dxa"/>
            <w:shd w:val="clear" w:color="000000" w:fill="F2F2F2"/>
            <w:vAlign w:val="center"/>
          </w:tcPr>
          <w:p w:rsidR="009060E3" w:rsidRPr="00D64A28" w:rsidRDefault="009060E3" w:rsidP="009060E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D64A28">
              <w:rPr>
                <w:rFonts w:ascii="Cambria" w:hAnsi="Cambria"/>
                <w:b/>
                <w:sz w:val="20"/>
                <w:szCs w:val="20"/>
                <w:lang w:val="ro-RO"/>
              </w:rPr>
              <w:t>3</w:t>
            </w:r>
          </w:p>
        </w:tc>
        <w:tc>
          <w:tcPr>
            <w:tcW w:w="1401" w:type="dxa"/>
            <w:shd w:val="clear" w:color="000000" w:fill="F2F2F2"/>
            <w:vAlign w:val="center"/>
          </w:tcPr>
          <w:p w:rsidR="009060E3" w:rsidRPr="00D64A28" w:rsidRDefault="009060E3" w:rsidP="009060E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D64A28">
              <w:rPr>
                <w:rFonts w:ascii="Cambria" w:hAnsi="Cambria"/>
                <w:b/>
                <w:sz w:val="20"/>
                <w:szCs w:val="20"/>
                <w:lang w:val="ro-RO"/>
              </w:rPr>
              <w:t>4</w:t>
            </w:r>
          </w:p>
        </w:tc>
        <w:tc>
          <w:tcPr>
            <w:tcW w:w="1366" w:type="dxa"/>
            <w:shd w:val="clear" w:color="000000" w:fill="F2F2F2"/>
            <w:vAlign w:val="center"/>
          </w:tcPr>
          <w:p w:rsidR="009060E3" w:rsidRPr="00D64A28" w:rsidRDefault="009060E3" w:rsidP="009060E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D64A28">
              <w:rPr>
                <w:rFonts w:ascii="Cambria" w:hAnsi="Cambria"/>
                <w:b/>
                <w:sz w:val="20"/>
                <w:szCs w:val="20"/>
                <w:lang w:val="ro-RO"/>
              </w:rPr>
              <w:t>5</w:t>
            </w:r>
          </w:p>
        </w:tc>
        <w:tc>
          <w:tcPr>
            <w:tcW w:w="1374" w:type="dxa"/>
            <w:gridSpan w:val="2"/>
            <w:shd w:val="clear" w:color="000000" w:fill="F2F2F2"/>
            <w:vAlign w:val="center"/>
          </w:tcPr>
          <w:p w:rsidR="009060E3" w:rsidRPr="00D64A28" w:rsidRDefault="009060E3" w:rsidP="009060E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D64A28">
              <w:rPr>
                <w:rFonts w:ascii="Cambria" w:hAnsi="Cambria"/>
                <w:b/>
                <w:sz w:val="20"/>
                <w:szCs w:val="20"/>
                <w:lang w:val="ro-RO"/>
              </w:rPr>
              <w:t>6</w:t>
            </w:r>
          </w:p>
        </w:tc>
        <w:tc>
          <w:tcPr>
            <w:tcW w:w="1374" w:type="dxa"/>
            <w:shd w:val="clear" w:color="000000" w:fill="F2F2F2"/>
          </w:tcPr>
          <w:p w:rsidR="009060E3" w:rsidRPr="00D64A28" w:rsidRDefault="009060E3" w:rsidP="009060E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D64A28">
              <w:rPr>
                <w:rFonts w:ascii="Cambria" w:hAnsi="Cambria"/>
                <w:b/>
                <w:sz w:val="20"/>
                <w:szCs w:val="20"/>
                <w:lang w:val="ro-RO"/>
              </w:rPr>
              <w:t>7</w:t>
            </w:r>
          </w:p>
        </w:tc>
        <w:tc>
          <w:tcPr>
            <w:tcW w:w="1636" w:type="dxa"/>
            <w:shd w:val="clear" w:color="000000" w:fill="F2F2F2"/>
          </w:tcPr>
          <w:p w:rsidR="009060E3" w:rsidRPr="00D64A28" w:rsidRDefault="009060E3" w:rsidP="009060E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D64A28">
              <w:rPr>
                <w:rFonts w:ascii="Cambria" w:hAnsi="Cambria"/>
                <w:b/>
                <w:sz w:val="20"/>
                <w:szCs w:val="20"/>
                <w:lang w:val="ro-RO"/>
              </w:rPr>
              <w:t>8</w:t>
            </w:r>
          </w:p>
        </w:tc>
        <w:tc>
          <w:tcPr>
            <w:tcW w:w="1354" w:type="dxa"/>
            <w:shd w:val="clear" w:color="000000" w:fill="F2F2F2"/>
          </w:tcPr>
          <w:p w:rsidR="009060E3" w:rsidRPr="00D64A28" w:rsidRDefault="009060E3" w:rsidP="009060E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D64A28">
              <w:rPr>
                <w:rFonts w:ascii="Cambria" w:hAnsi="Cambria"/>
                <w:b/>
                <w:sz w:val="20"/>
                <w:szCs w:val="20"/>
                <w:lang w:val="ro-RO"/>
              </w:rPr>
              <w:t>9</w:t>
            </w:r>
          </w:p>
        </w:tc>
        <w:tc>
          <w:tcPr>
            <w:tcW w:w="851" w:type="dxa"/>
            <w:shd w:val="clear" w:color="000000" w:fill="F2F2F2"/>
          </w:tcPr>
          <w:p w:rsidR="009060E3" w:rsidRPr="00D64A28" w:rsidRDefault="009060E3" w:rsidP="009060E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D64A28">
              <w:rPr>
                <w:rFonts w:ascii="Cambria" w:hAnsi="Cambria"/>
                <w:b/>
                <w:sz w:val="20"/>
                <w:szCs w:val="20"/>
                <w:lang w:val="ro-RO"/>
              </w:rPr>
              <w:t>10</w:t>
            </w:r>
          </w:p>
        </w:tc>
      </w:tr>
      <w:tr w:rsidR="00D44808" w:rsidRPr="00D64A28" w:rsidTr="00AB23C2">
        <w:trPr>
          <w:trHeight w:val="20"/>
        </w:trPr>
        <w:tc>
          <w:tcPr>
            <w:tcW w:w="14029" w:type="dxa"/>
            <w:gridSpan w:val="11"/>
            <w:shd w:val="clear" w:color="auto" w:fill="F2F2F2" w:themeFill="background1" w:themeFillShade="F2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ro-RO"/>
              </w:rPr>
              <w:t>Lotul</w:t>
            </w:r>
            <w:proofErr w:type="spellEnd"/>
            <w:r w:rsidRPr="00D64A28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D64A28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ro-RO"/>
              </w:rPr>
              <w:t>nr</w:t>
            </w:r>
            <w:proofErr w:type="spellEnd"/>
            <w:r w:rsidRPr="00D64A28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ro-RO"/>
              </w:rPr>
              <w:t xml:space="preserve">. 1 - </w:t>
            </w:r>
            <w:proofErr w:type="spellStart"/>
            <w:r w:rsidRPr="00D64A28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ro-RO"/>
              </w:rPr>
              <w:t>Baterii</w:t>
            </w:r>
            <w:proofErr w:type="spellEnd"/>
            <w:r w:rsidRPr="00D64A28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ro-RO"/>
              </w:rPr>
              <w:t>,</w:t>
            </w:r>
            <w:r w:rsidRPr="00D64A28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ro-RO"/>
              </w:rPr>
              <w:br/>
              <w:t xml:space="preserve">cu </w:t>
            </w:r>
            <w:proofErr w:type="spellStart"/>
            <w:r w:rsidRPr="00D64A28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ro-RO"/>
              </w:rPr>
              <w:t>valoarea</w:t>
            </w:r>
            <w:proofErr w:type="spellEnd"/>
            <w:r w:rsidRPr="00D64A28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D64A28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ro-RO"/>
              </w:rPr>
              <w:t>estimată</w:t>
            </w:r>
            <w:proofErr w:type="spellEnd"/>
            <w:r w:rsidRPr="00D64A28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ro-RO"/>
              </w:rPr>
              <w:t xml:space="preserve"> de 4 000,00 lei </w:t>
            </w:r>
            <w:r w:rsidRPr="00D64A28">
              <w:rPr>
                <w:rFonts w:ascii="Cambria" w:eastAsia="Times New Roman" w:hAnsi="Cambria" w:cs="Calibri"/>
                <w:b/>
                <w:bCs/>
                <w:i/>
                <w:color w:val="000000"/>
                <w:sz w:val="20"/>
                <w:szCs w:val="20"/>
                <w:lang w:eastAsia="ro-RO"/>
              </w:rPr>
              <w:t>(</w:t>
            </w:r>
            <w:proofErr w:type="spellStart"/>
            <w:r w:rsidRPr="00D64A28">
              <w:rPr>
                <w:rFonts w:ascii="Cambria" w:eastAsia="Times New Roman" w:hAnsi="Cambria" w:cs="Calibri"/>
                <w:b/>
                <w:bCs/>
                <w:i/>
                <w:color w:val="000000"/>
                <w:sz w:val="20"/>
                <w:szCs w:val="20"/>
                <w:lang w:eastAsia="ro-RO"/>
              </w:rPr>
              <w:t>fără</w:t>
            </w:r>
            <w:proofErr w:type="spellEnd"/>
            <w:r w:rsidRPr="00D64A28">
              <w:rPr>
                <w:rFonts w:ascii="Cambria" w:eastAsia="Times New Roman" w:hAnsi="Cambria" w:cs="Calibri"/>
                <w:b/>
                <w:bCs/>
                <w:i/>
                <w:color w:val="000000"/>
                <w:sz w:val="20"/>
                <w:szCs w:val="20"/>
                <w:lang w:eastAsia="ro-RO"/>
              </w:rPr>
              <w:t xml:space="preserve"> TVA)</w:t>
            </w: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  <w:t>Baterie</w:t>
            </w:r>
            <w:proofErr w:type="spellEnd"/>
            <w:r w:rsidRPr="00D64A28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  <w:t xml:space="preserve"> bios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 w:val="restart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Livrarea se va efectua din contul operatorului economic, la adresa mun. Chișinău, str. Piața Gării, nr. 3, în termen de până la 5 (cinci) zile calendaristice din data emiterii comenzii</w:t>
            </w:r>
          </w:p>
        </w:tc>
        <w:tc>
          <w:tcPr>
            <w:tcW w:w="1354" w:type="dxa"/>
            <w:vMerge w:val="restart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 w:rsidRPr="00D64A28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D64A28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D64A28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  <w:t>Baterie</w:t>
            </w:r>
            <w:proofErr w:type="spellEnd"/>
            <w:r w:rsidRPr="00D64A28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D64A28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  <w:t>cronă</w:t>
            </w:r>
            <w:proofErr w:type="spellEnd"/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  <w:t>Baterii</w:t>
            </w:r>
            <w:proofErr w:type="spellEnd"/>
            <w:r w:rsidRPr="00D64A28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  <w:t xml:space="preserve"> AA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  <w:t>Baterii</w:t>
            </w:r>
            <w:proofErr w:type="spellEnd"/>
            <w:r w:rsidRPr="00D64A28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  <w:t xml:space="preserve"> AAA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  <w:r w:rsidRPr="00D64A28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  <w:t>UPS (12V/5AH)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  <w:r w:rsidRPr="00D64A28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  <w:t>UPS (12V/7AH)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  <w:r w:rsidRPr="00D64A28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  <w:t>UPS (12V/9AH)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AB23C2" w:rsidRPr="00D64A28" w:rsidTr="00A12FE4">
        <w:trPr>
          <w:trHeight w:val="20"/>
        </w:trPr>
        <w:tc>
          <w:tcPr>
            <w:tcW w:w="7447" w:type="dxa"/>
            <w:gridSpan w:val="6"/>
            <w:shd w:val="clear" w:color="auto" w:fill="auto"/>
            <w:vAlign w:val="center"/>
          </w:tcPr>
          <w:p w:rsidR="00AB23C2" w:rsidRPr="00D64A28" w:rsidRDefault="00AB23C2" w:rsidP="00AB23C2">
            <w:pPr>
              <w:spacing w:before="60" w:after="60"/>
              <w:jc w:val="right"/>
              <w:rPr>
                <w:rFonts w:ascii="Cambria" w:eastAsia="Times New Roman" w:hAnsi="Cambria" w:cs="Calibri"/>
                <w:b/>
                <w:color w:val="000000"/>
                <w:sz w:val="20"/>
                <w:szCs w:val="20"/>
                <w:lang w:eastAsia="ro-RO"/>
              </w:rPr>
            </w:pPr>
            <w:r w:rsidRPr="00D64A28">
              <w:rPr>
                <w:rFonts w:ascii="Cambria" w:eastAsia="Times New Roman" w:hAnsi="Cambria" w:cs="Calibri"/>
                <w:b/>
                <w:color w:val="000000"/>
                <w:sz w:val="20"/>
                <w:szCs w:val="20"/>
                <w:lang w:eastAsia="ro-RO"/>
              </w:rPr>
              <w:t>Total lot 1</w:t>
            </w:r>
          </w:p>
        </w:tc>
        <w:tc>
          <w:tcPr>
            <w:tcW w:w="1367" w:type="dxa"/>
            <w:vAlign w:val="center"/>
          </w:tcPr>
          <w:p w:rsidR="00AB23C2" w:rsidRPr="00D64A28" w:rsidRDefault="00AB23C2" w:rsidP="00D44808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AB23C2" w:rsidRPr="00D64A28" w:rsidRDefault="00AB23C2" w:rsidP="00D44808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841" w:type="dxa"/>
            <w:gridSpan w:val="3"/>
            <w:shd w:val="clear" w:color="auto" w:fill="auto"/>
            <w:vAlign w:val="center"/>
          </w:tcPr>
          <w:p w:rsidR="00AB23C2" w:rsidRPr="00D64A28" w:rsidRDefault="00AB23C2" w:rsidP="00D44808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4029" w:type="dxa"/>
            <w:gridSpan w:val="11"/>
            <w:shd w:val="clear" w:color="auto" w:fill="F2F2F2" w:themeFill="background1" w:themeFillShade="F2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ro-RO"/>
              </w:rPr>
              <w:t>Lotul</w:t>
            </w:r>
            <w:proofErr w:type="spellEnd"/>
            <w:r w:rsidRPr="00D64A28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D64A28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ro-RO"/>
              </w:rPr>
              <w:t>nr</w:t>
            </w:r>
            <w:proofErr w:type="spellEnd"/>
            <w:r w:rsidRPr="00D64A28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ro-RO"/>
              </w:rPr>
              <w:t xml:space="preserve">. 2 -  Hardware </w:t>
            </w:r>
            <w:proofErr w:type="spellStart"/>
            <w:r w:rsidRPr="00D64A28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ro-RO"/>
              </w:rPr>
              <w:t>și</w:t>
            </w:r>
            <w:proofErr w:type="spellEnd"/>
            <w:r w:rsidRPr="00D64A28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D64A28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ro-RO"/>
              </w:rPr>
              <w:t>cabluri</w:t>
            </w:r>
            <w:proofErr w:type="spellEnd"/>
            <w:r w:rsidRPr="00D64A28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D64A28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ro-RO"/>
              </w:rPr>
              <w:t>pentru</w:t>
            </w:r>
            <w:proofErr w:type="spellEnd"/>
            <w:r w:rsidRPr="00D64A28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D64A28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ro-RO"/>
              </w:rPr>
              <w:t>stațiile</w:t>
            </w:r>
            <w:proofErr w:type="spellEnd"/>
            <w:r w:rsidRPr="00D64A28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ro-RO"/>
              </w:rPr>
              <w:t xml:space="preserve"> de </w:t>
            </w:r>
            <w:proofErr w:type="spellStart"/>
            <w:r w:rsidRPr="00D64A28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ro-RO"/>
              </w:rPr>
              <w:t>lucru</w:t>
            </w:r>
            <w:proofErr w:type="spellEnd"/>
            <w:r w:rsidRPr="00D64A28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ro-RO"/>
              </w:rPr>
              <w:t>,</w:t>
            </w:r>
            <w:r w:rsidRPr="00D64A28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ro-RO"/>
              </w:rPr>
              <w:br/>
              <w:t xml:space="preserve">cu </w:t>
            </w:r>
            <w:proofErr w:type="spellStart"/>
            <w:r w:rsidRPr="00D64A28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ro-RO"/>
              </w:rPr>
              <w:t>valoarea</w:t>
            </w:r>
            <w:proofErr w:type="spellEnd"/>
            <w:r w:rsidRPr="00D64A28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D64A28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ro-RO"/>
              </w:rPr>
              <w:t>estimată</w:t>
            </w:r>
            <w:proofErr w:type="spellEnd"/>
            <w:r w:rsidRPr="00D64A28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ro-RO"/>
              </w:rPr>
              <w:t xml:space="preserve"> de 461 000,00 lei </w:t>
            </w:r>
            <w:r w:rsidRPr="00D64A28">
              <w:rPr>
                <w:rFonts w:ascii="Cambria" w:eastAsia="Times New Roman" w:hAnsi="Cambria" w:cs="Calibri"/>
                <w:b/>
                <w:bCs/>
                <w:i/>
                <w:color w:val="000000"/>
                <w:sz w:val="20"/>
                <w:szCs w:val="20"/>
                <w:lang w:eastAsia="ro-RO"/>
              </w:rPr>
              <w:t>(</w:t>
            </w:r>
            <w:proofErr w:type="spellStart"/>
            <w:r w:rsidRPr="00D64A28">
              <w:rPr>
                <w:rFonts w:ascii="Cambria" w:eastAsia="Times New Roman" w:hAnsi="Cambria" w:cs="Calibri"/>
                <w:b/>
                <w:bCs/>
                <w:i/>
                <w:color w:val="000000"/>
                <w:sz w:val="20"/>
                <w:szCs w:val="20"/>
                <w:lang w:eastAsia="ro-RO"/>
              </w:rPr>
              <w:t>fără</w:t>
            </w:r>
            <w:proofErr w:type="spellEnd"/>
            <w:r w:rsidRPr="00D64A28">
              <w:rPr>
                <w:rFonts w:ascii="Cambria" w:eastAsia="Times New Roman" w:hAnsi="Cambria" w:cs="Calibri"/>
                <w:b/>
                <w:bCs/>
                <w:i/>
                <w:color w:val="000000"/>
                <w:sz w:val="20"/>
                <w:szCs w:val="20"/>
                <w:lang w:eastAsia="ro-RO"/>
              </w:rPr>
              <w:t xml:space="preserve"> TVA)</w:t>
            </w: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  <w:t>Cablu</w:t>
            </w:r>
            <w:proofErr w:type="spellEnd"/>
            <w:r w:rsidRPr="00D64A28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  <w:t xml:space="preserve"> de </w:t>
            </w:r>
            <w:proofErr w:type="spellStart"/>
            <w:r w:rsidRPr="00D64A28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  <w:t>alimentare</w:t>
            </w:r>
            <w:proofErr w:type="spellEnd"/>
            <w:r w:rsidRPr="00D64A28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  <w:t xml:space="preserve">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/>
                <w:sz w:val="20"/>
                <w:szCs w:val="20"/>
                <w:lang w:eastAsia="ro-RO"/>
              </w:rPr>
              <w:t>(IEC-320-C13)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 w:val="restart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Livrarea se va efectua din contul operatorului economic, la adresa mun. Chișinău, str. Piața Gării, nr. 3, în termen de până la 5 (cinci) zile calendaristice din data </w:t>
            </w: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lastRenderedPageBreak/>
              <w:t>emiterii comenzii</w:t>
            </w:r>
          </w:p>
        </w:tc>
        <w:tc>
          <w:tcPr>
            <w:tcW w:w="1354" w:type="dxa"/>
            <w:vMerge w:val="restart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 w:rsidRPr="00D64A28">
              <w:rPr>
                <w:rFonts w:ascii="Cambria" w:hAnsi="Cambria"/>
                <w:sz w:val="20"/>
                <w:szCs w:val="20"/>
                <w:lang w:val="ro-RO"/>
              </w:rPr>
              <w:lastRenderedPageBreak/>
              <w:t>MD36ML00</w:t>
            </w:r>
            <w:r w:rsidRPr="00D64A28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D64A28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  <w:t>Cablu</w:t>
            </w:r>
            <w:proofErr w:type="spellEnd"/>
            <w:r w:rsidRPr="00D64A28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  <w:t xml:space="preserve"> DVI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  <w:t>Cablu</w:t>
            </w:r>
            <w:proofErr w:type="spellEnd"/>
            <w:r w:rsidRPr="00D64A28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  <w:t xml:space="preserve"> HDMI (1,8 m)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  <w:t>Cablu</w:t>
            </w:r>
            <w:proofErr w:type="spellEnd"/>
            <w:r w:rsidRPr="00D64A28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  <w:t xml:space="preserve"> HDMI (5 m)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  <w:t>Cablu</w:t>
            </w:r>
            <w:proofErr w:type="spellEnd"/>
            <w:r w:rsidRPr="00D64A28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D64A28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  <w:t>telefonic</w:t>
            </w:r>
            <w:proofErr w:type="spellEnd"/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  <w:t>Cablu</w:t>
            </w:r>
            <w:proofErr w:type="spellEnd"/>
            <w:r w:rsidRPr="00D64A28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  <w:t xml:space="preserve"> UPS-PC 1.8 m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  <w:t>Cablu</w:t>
            </w:r>
            <w:proofErr w:type="spellEnd"/>
            <w:r w:rsidRPr="00D64A28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  <w:t xml:space="preserve"> UPS-PC 3 m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lastRenderedPageBreak/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  <w:t>Cablu</w:t>
            </w:r>
            <w:proofErr w:type="spellEnd"/>
            <w:r w:rsidRPr="00D64A28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  <w:t xml:space="preserve"> USB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/>
                <w:sz w:val="20"/>
                <w:szCs w:val="20"/>
                <w:lang w:eastAsia="ro-RO"/>
              </w:rPr>
              <w:t>(AM/AF 1,8 m)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lastRenderedPageBreak/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  <w:t>Cablu</w:t>
            </w:r>
            <w:proofErr w:type="spellEnd"/>
            <w:r w:rsidRPr="00D64A28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  <w:t xml:space="preserve"> USB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/>
                <w:sz w:val="20"/>
                <w:szCs w:val="20"/>
                <w:lang w:eastAsia="ro-RO"/>
              </w:rPr>
              <w:t>(AM/AF 3 m)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  <w:t>Cablu</w:t>
            </w:r>
            <w:proofErr w:type="spellEnd"/>
            <w:r w:rsidRPr="00D64A28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  <w:t xml:space="preserve"> USB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/>
                <w:sz w:val="20"/>
                <w:szCs w:val="20"/>
                <w:lang w:eastAsia="ro-RO"/>
              </w:rPr>
              <w:t xml:space="preserve"> (AM/BM 1,8 m)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  <w:t>Cablu</w:t>
            </w:r>
            <w:proofErr w:type="spellEnd"/>
            <w:r w:rsidRPr="00D64A28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  <w:t xml:space="preserve"> USB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/>
                <w:sz w:val="20"/>
                <w:szCs w:val="20"/>
                <w:lang w:eastAsia="ro-RO"/>
              </w:rPr>
              <w:t>(AM/BM 3 m)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  <w:t>Cablu</w:t>
            </w:r>
            <w:proofErr w:type="spellEnd"/>
            <w:r w:rsidRPr="00D64A28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  <w:t xml:space="preserve"> UTP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/>
                <w:sz w:val="20"/>
                <w:szCs w:val="20"/>
                <w:lang w:eastAsia="ro-RO"/>
              </w:rPr>
              <w:t>(Cat. 5E)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  <w:t>Cablu</w:t>
            </w:r>
            <w:proofErr w:type="spellEnd"/>
            <w:r w:rsidRPr="00D64A28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  <w:t xml:space="preserve"> UTP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/>
                <w:sz w:val="20"/>
                <w:szCs w:val="20"/>
                <w:lang w:eastAsia="ro-RO"/>
              </w:rPr>
              <w:t>(Cat. 6)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  <w:t>Cablu</w:t>
            </w:r>
            <w:proofErr w:type="spellEnd"/>
            <w:r w:rsidRPr="00D64A28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  <w:t xml:space="preserve"> VGA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Cablu</w:t>
            </w:r>
            <w:proofErr w:type="spellEnd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 audio aux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Adapter Wireless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Adapter USB 3.0 Ethernet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Adaptor DVI-HDMI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Adaptor de </w:t>
            </w: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alimentare</w:t>
            </w:r>
            <w:proofErr w:type="spellEnd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 12V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Adaptor de </w:t>
            </w: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alimentare</w:t>
            </w:r>
            <w:proofErr w:type="spellEnd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 24V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Încarcator</w:t>
            </w:r>
            <w:proofErr w:type="spellEnd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 Laptop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Încarcator</w:t>
            </w:r>
            <w:proofErr w:type="spellEnd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 Laptop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Adaptor VGA to HDMI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Adaptor VGA-DVI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Adaptor HDMI to Ethernet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  <w:t>Prelungitor</w:t>
            </w:r>
            <w:proofErr w:type="spellEnd"/>
            <w:r w:rsidRPr="00D64A28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  <w:t xml:space="preserve">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/>
                <w:sz w:val="20"/>
                <w:szCs w:val="20"/>
                <w:lang w:eastAsia="ro-RO"/>
              </w:rPr>
              <w:t>(1.8m)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  <w:t>Prelungitor</w:t>
            </w:r>
            <w:proofErr w:type="spellEnd"/>
            <w:r w:rsidRPr="00D64A28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  <w:t xml:space="preserve">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/>
                <w:sz w:val="20"/>
                <w:szCs w:val="20"/>
                <w:lang w:eastAsia="ro-RO"/>
              </w:rPr>
              <w:t>(3.0m)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  <w:t>Prelungitor</w:t>
            </w:r>
            <w:proofErr w:type="spellEnd"/>
            <w:r w:rsidRPr="00D64A28">
              <w:rPr>
                <w:rFonts w:ascii="Cambria" w:eastAsia="Times New Roman" w:hAnsi="Cambria" w:cs="Calibri"/>
                <w:i/>
                <w:iCs/>
                <w:color w:val="000000"/>
                <w:sz w:val="20"/>
                <w:szCs w:val="20"/>
                <w:lang w:eastAsia="ro-RO"/>
              </w:rPr>
              <w:t xml:space="preserve"> (5.0m)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  <w:r w:rsidRPr="00D64A28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  <w:t xml:space="preserve">USB </w:t>
            </w:r>
            <w:proofErr w:type="spellStart"/>
            <w:r w:rsidRPr="00D64A28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  <w:t>prelungitor</w:t>
            </w:r>
            <w:proofErr w:type="spellEnd"/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lastRenderedPageBreak/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  <w:r w:rsidRPr="00D64A28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  <w:t xml:space="preserve">Bloc de </w:t>
            </w:r>
            <w:proofErr w:type="spellStart"/>
            <w:r w:rsidRPr="00D64A28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  <w:t>sistem</w:t>
            </w:r>
            <w:proofErr w:type="spellEnd"/>
            <w:r w:rsidRPr="00D64A28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  <w:t xml:space="preserve"> (ATX)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lastRenderedPageBreak/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  <w:r w:rsidRPr="00D64A28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  <w:t xml:space="preserve">Bloc de </w:t>
            </w:r>
            <w:proofErr w:type="spellStart"/>
            <w:r w:rsidRPr="00D64A28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  <w:t>sistem</w:t>
            </w:r>
            <w:proofErr w:type="spellEnd"/>
            <w:r w:rsidRPr="00D64A28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  <w:t xml:space="preserve"> (SFF)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  <w:r w:rsidRPr="00D64A28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  <w:t>CPU (Intel Core i3- 12100)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  <w:r w:rsidRPr="00D64A28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  <w:t>CPU (Intel Core i5- 12400)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  <w:r w:rsidRPr="00D64A28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  <w:t>CPU (Intel Core i7 - 12700)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  <w:r w:rsidRPr="00D64A28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  <w:t xml:space="preserve">CPU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/>
                <w:sz w:val="20"/>
                <w:szCs w:val="20"/>
                <w:lang w:eastAsia="ro-RO"/>
              </w:rPr>
              <w:t>(Intel Celeron G6900)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  <w:r w:rsidRPr="00D64A28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  <w:t xml:space="preserve">CPU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/>
                <w:sz w:val="20"/>
                <w:szCs w:val="20"/>
                <w:lang w:eastAsia="ro-RO"/>
              </w:rPr>
              <w:t>(Intel Core i3)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  <w:r w:rsidRPr="00D64A28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  <w:t xml:space="preserve">CPU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/>
                <w:sz w:val="20"/>
                <w:szCs w:val="20"/>
                <w:lang w:eastAsia="ro-RO"/>
              </w:rPr>
              <w:t>(Intel Core i5)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  <w:r w:rsidRPr="00D64A28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  <w:t xml:space="preserve">CPU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/>
                <w:sz w:val="20"/>
                <w:szCs w:val="20"/>
                <w:lang w:eastAsia="ro-RO"/>
              </w:rPr>
              <w:t>(Intel Core i7)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  <w:r w:rsidRPr="00D64A28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  <w:t xml:space="preserve">CPU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/>
                <w:sz w:val="20"/>
                <w:szCs w:val="20"/>
                <w:lang w:eastAsia="ro-RO"/>
              </w:rPr>
              <w:t>(Intel G7400)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  <w:r w:rsidRPr="00D64A28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  <w:t xml:space="preserve">CPU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/>
                <w:sz w:val="20"/>
                <w:szCs w:val="20"/>
                <w:lang w:eastAsia="ro-RO"/>
              </w:rPr>
              <w:t>( LGA1851)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  <w:r w:rsidRPr="00D64A28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  <w:t xml:space="preserve">CPU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/>
                <w:sz w:val="20"/>
                <w:szCs w:val="20"/>
                <w:lang w:eastAsia="ro-RO"/>
              </w:rPr>
              <w:t>( LGA1851)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Style w:val="Robust"/>
                <w:rFonts w:cs="Arial"/>
                <w:color w:val="0A0A0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  <w:r w:rsidRPr="00D64A28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  <w:t>CPU (LGA AM4)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hAnsi="Cambria" w:cs="Times New Roman"/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  <w:r w:rsidRPr="00D64A28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  <w:t>CPU (LGA AM5)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hAnsi="Cambria" w:cs="Times New Roman"/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  <w:r w:rsidRPr="00D64A28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  <w:t>Hard Drive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  <w:r w:rsidRPr="00D64A28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  <w:t>Hard Drive (600 GB)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  <w:r w:rsidRPr="00D64A28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  <w:t>HDD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  <w:r w:rsidRPr="00D64A28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  <w:t xml:space="preserve">HDD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/>
                <w:sz w:val="20"/>
                <w:szCs w:val="20"/>
                <w:lang w:eastAsia="ro-RO"/>
              </w:rPr>
              <w:t>(1 TB)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HDD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>(2 TB)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Placă</w:t>
            </w:r>
            <w:proofErr w:type="spellEnd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 de </w:t>
            </w: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bază</w:t>
            </w:r>
            <w:proofErr w:type="spellEnd"/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 xml:space="preserve"> (Socket 1700)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Placă</w:t>
            </w:r>
            <w:proofErr w:type="spellEnd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 de </w:t>
            </w: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bază</w:t>
            </w:r>
            <w:proofErr w:type="spellEnd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>(</w:t>
            </w:r>
            <w:r w:rsidRPr="00D64A28">
              <w:rPr>
                <w:i/>
                <w:iCs/>
                <w:color w:val="000000" w:themeColor="text1"/>
                <w:sz w:val="20"/>
                <w:szCs w:val="20"/>
              </w:rPr>
              <w:t>Dual Socket)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lastRenderedPageBreak/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Placă</w:t>
            </w:r>
            <w:proofErr w:type="spellEnd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 de </w:t>
            </w: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bază</w:t>
            </w:r>
            <w:proofErr w:type="spellEnd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 xml:space="preserve">(Socket AM3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val="ro-MD" w:eastAsia="ro-RO"/>
              </w:rPr>
              <w:t>plus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>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lastRenderedPageBreak/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Placă</w:t>
            </w:r>
            <w:proofErr w:type="spellEnd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 de </w:t>
            </w: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bază</w:t>
            </w:r>
            <w:proofErr w:type="spellEnd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>(Socket AM4)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Placă</w:t>
            </w:r>
            <w:proofErr w:type="spellEnd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 de </w:t>
            </w: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bază</w:t>
            </w:r>
            <w:proofErr w:type="spellEnd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>(Socket AM4)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Placă</w:t>
            </w:r>
            <w:proofErr w:type="spellEnd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 de </w:t>
            </w: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bază</w:t>
            </w:r>
            <w:proofErr w:type="spellEnd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>(Socket AM5)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Placă</w:t>
            </w:r>
            <w:proofErr w:type="spellEnd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 de </w:t>
            </w: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bază</w:t>
            </w:r>
            <w:proofErr w:type="spellEnd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>(Socket LGA1155x1)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Placă</w:t>
            </w:r>
            <w:proofErr w:type="spellEnd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 de </w:t>
            </w: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bază</w:t>
            </w:r>
            <w:proofErr w:type="spellEnd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>(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val="ro-MD" w:eastAsia="ro-RO"/>
              </w:rPr>
              <w:t>Socket1200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>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Placa</w:t>
            </w:r>
            <w:proofErr w:type="spellEnd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 de </w:t>
            </w: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bază</w:t>
            </w:r>
            <w:proofErr w:type="spellEnd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>(B760)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Placa</w:t>
            </w:r>
            <w:proofErr w:type="spellEnd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 de </w:t>
            </w: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bază</w:t>
            </w:r>
            <w:proofErr w:type="spellEnd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>(H610)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Placa</w:t>
            </w:r>
            <w:proofErr w:type="spellEnd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 de </w:t>
            </w: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baza</w:t>
            </w:r>
            <w:proofErr w:type="spellEnd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  (H810) 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theme="minorHAns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Placă</w:t>
            </w:r>
            <w:proofErr w:type="spellEnd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 video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Placă</w:t>
            </w:r>
            <w:proofErr w:type="spellEnd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 video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Placă</w:t>
            </w:r>
            <w:proofErr w:type="spellEnd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 video 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Placă</w:t>
            </w:r>
            <w:proofErr w:type="spellEnd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 video 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Placă</w:t>
            </w:r>
            <w:proofErr w:type="spellEnd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 video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>(Gigabyte RTX2070)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Cooler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 xml:space="preserve"> (</w:t>
            </w:r>
            <w:proofErr w:type="spellStart"/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>Deepcool</w:t>
            </w:r>
            <w:proofErr w:type="spellEnd"/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 xml:space="preserve"> AG200)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Cooler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>(Socket 1151)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Cooler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>(Socket 1700)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Cooler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>(Socket 1851)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RAM server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>(DDR4, 16 GB)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RAM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>(DDR 4, 16 GB)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lastRenderedPageBreak/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RAM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>(DDR 4, 8 GB)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lastRenderedPageBreak/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RAM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>(DDR 4, 4 GB)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RAM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>(DDR 3, 4 GB)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RAM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>(DDR 3, 4 GB)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RAM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>(DDR 3, 8 GB)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RAM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>(DDR 3, 8 GB)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RAM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>(DDR 5, 4 GB)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RAM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>(DDR 5, 8 GB)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RAM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>(DDR 5, 16 GB)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RAM server (DDR3, 24 GB)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SSD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SSD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>(256 GB)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SSD </w:t>
            </w:r>
            <w:r w:rsidRPr="00D64A28">
              <w:rPr>
                <w:rFonts w:ascii="Cambria" w:eastAsia="Times New Roman" w:hAnsi="Cambria" w:cs="Calibri"/>
                <w:i/>
                <w:color w:val="000000" w:themeColor="text1"/>
                <w:sz w:val="20"/>
                <w:szCs w:val="20"/>
                <w:lang w:eastAsia="ro-RO"/>
              </w:rPr>
              <w:t>(512GB)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Sursă</w:t>
            </w:r>
            <w:proofErr w:type="spellEnd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 de </w:t>
            </w: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alimentare</w:t>
            </w:r>
            <w:proofErr w:type="spellEnd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>(500 W)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  <w:t>Sursă</w:t>
            </w:r>
            <w:proofErr w:type="spellEnd"/>
            <w:r w:rsidRPr="00D64A28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  <w:t xml:space="preserve"> de </w:t>
            </w:r>
            <w:proofErr w:type="spellStart"/>
            <w:r w:rsidRPr="00D64A28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  <w:t>alimentare</w:t>
            </w:r>
            <w:proofErr w:type="spellEnd"/>
            <w:r w:rsidRPr="00D64A28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  <w:t xml:space="preserve">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/>
                <w:sz w:val="20"/>
                <w:szCs w:val="20"/>
                <w:lang w:eastAsia="ro-RO"/>
              </w:rPr>
              <w:t>(min. 800 W)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AB23C2" w:rsidRPr="00D64A28" w:rsidTr="009B750A">
        <w:trPr>
          <w:trHeight w:val="20"/>
        </w:trPr>
        <w:tc>
          <w:tcPr>
            <w:tcW w:w="7447" w:type="dxa"/>
            <w:gridSpan w:val="6"/>
            <w:shd w:val="clear" w:color="auto" w:fill="auto"/>
            <w:vAlign w:val="center"/>
          </w:tcPr>
          <w:p w:rsidR="00AB23C2" w:rsidRPr="00D64A28" w:rsidRDefault="00AB23C2" w:rsidP="00AB23C2">
            <w:pPr>
              <w:spacing w:before="60" w:after="60"/>
              <w:jc w:val="right"/>
              <w:rPr>
                <w:rFonts w:ascii="Cambria" w:eastAsia="Times New Roman" w:hAnsi="Cambria" w:cs="Calibri"/>
                <w:b/>
                <w:color w:val="000000" w:themeColor="text1"/>
                <w:sz w:val="20"/>
                <w:szCs w:val="20"/>
                <w:lang w:eastAsia="ro-RO"/>
              </w:rPr>
            </w:pPr>
            <w:r w:rsidRPr="00D64A28">
              <w:rPr>
                <w:rFonts w:ascii="Cambria" w:eastAsia="Times New Roman" w:hAnsi="Cambria" w:cs="Calibri"/>
                <w:b/>
                <w:color w:val="000000" w:themeColor="text1"/>
                <w:sz w:val="20"/>
                <w:szCs w:val="20"/>
                <w:lang w:eastAsia="ro-RO"/>
              </w:rPr>
              <w:t>Total lot 2</w:t>
            </w:r>
          </w:p>
        </w:tc>
        <w:tc>
          <w:tcPr>
            <w:tcW w:w="1367" w:type="dxa"/>
            <w:vAlign w:val="center"/>
          </w:tcPr>
          <w:p w:rsidR="00AB23C2" w:rsidRPr="00D64A28" w:rsidRDefault="00AB23C2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AB23C2" w:rsidRPr="00D64A28" w:rsidRDefault="00AB23C2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841" w:type="dxa"/>
            <w:gridSpan w:val="3"/>
            <w:shd w:val="clear" w:color="auto" w:fill="auto"/>
            <w:vAlign w:val="center"/>
          </w:tcPr>
          <w:p w:rsidR="00AB23C2" w:rsidRPr="00D64A28" w:rsidRDefault="00AB23C2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4029" w:type="dxa"/>
            <w:gridSpan w:val="11"/>
            <w:shd w:val="clear" w:color="auto" w:fill="F2F2F2" w:themeFill="background1" w:themeFillShade="F2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ro-RO"/>
              </w:rPr>
              <w:t>Lotul</w:t>
            </w:r>
            <w:proofErr w:type="spellEnd"/>
            <w:r w:rsidRPr="00D64A28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D64A28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ro-RO"/>
              </w:rPr>
              <w:t>nr</w:t>
            </w:r>
            <w:proofErr w:type="spellEnd"/>
            <w:r w:rsidRPr="00D64A28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ro-RO"/>
              </w:rPr>
              <w:t xml:space="preserve">. 3 - </w:t>
            </w:r>
            <w:proofErr w:type="spellStart"/>
            <w:r w:rsidRPr="00D64A28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ro-RO"/>
              </w:rPr>
              <w:t>Garnitură</w:t>
            </w:r>
            <w:proofErr w:type="spellEnd"/>
            <w:r w:rsidRPr="00D64A28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D64A28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ro-RO"/>
              </w:rPr>
              <w:t>și</w:t>
            </w:r>
            <w:proofErr w:type="spellEnd"/>
            <w:r w:rsidRPr="00D64A28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D64A28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ro-RO"/>
              </w:rPr>
              <w:t>accesorii</w:t>
            </w:r>
            <w:proofErr w:type="spellEnd"/>
            <w:r w:rsidRPr="00D64A28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ro-RO"/>
              </w:rPr>
              <w:t>,</w:t>
            </w:r>
            <w:r w:rsidRPr="00D64A28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ro-RO"/>
              </w:rPr>
              <w:br/>
              <w:t xml:space="preserve">cu </w:t>
            </w:r>
            <w:proofErr w:type="spellStart"/>
            <w:r w:rsidRPr="00D64A28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ro-RO"/>
              </w:rPr>
              <w:t>valoarea</w:t>
            </w:r>
            <w:proofErr w:type="spellEnd"/>
            <w:r w:rsidRPr="00D64A28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D64A28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ro-RO"/>
              </w:rPr>
              <w:t>estimată</w:t>
            </w:r>
            <w:proofErr w:type="spellEnd"/>
            <w:r w:rsidRPr="00D64A28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ro-RO"/>
              </w:rPr>
              <w:t xml:space="preserve"> de 70 000,00 lei </w:t>
            </w:r>
            <w:r w:rsidRPr="00D64A28">
              <w:rPr>
                <w:rFonts w:ascii="Cambria" w:eastAsia="Times New Roman" w:hAnsi="Cambria" w:cs="Calibri"/>
                <w:b/>
                <w:bCs/>
                <w:i/>
                <w:color w:val="000000"/>
                <w:sz w:val="20"/>
                <w:szCs w:val="20"/>
                <w:lang w:eastAsia="ro-RO"/>
              </w:rPr>
              <w:t>(</w:t>
            </w:r>
            <w:proofErr w:type="spellStart"/>
            <w:r w:rsidRPr="00D64A28">
              <w:rPr>
                <w:rFonts w:ascii="Cambria" w:eastAsia="Times New Roman" w:hAnsi="Cambria" w:cs="Calibri"/>
                <w:b/>
                <w:bCs/>
                <w:i/>
                <w:color w:val="000000"/>
                <w:sz w:val="20"/>
                <w:szCs w:val="20"/>
                <w:lang w:eastAsia="ro-RO"/>
              </w:rPr>
              <w:t>fără</w:t>
            </w:r>
            <w:proofErr w:type="spellEnd"/>
            <w:r w:rsidRPr="00D64A28">
              <w:rPr>
                <w:rFonts w:ascii="Cambria" w:eastAsia="Times New Roman" w:hAnsi="Cambria" w:cs="Calibri"/>
                <w:b/>
                <w:bCs/>
                <w:i/>
                <w:color w:val="000000"/>
                <w:sz w:val="20"/>
                <w:szCs w:val="20"/>
                <w:lang w:eastAsia="ro-RO"/>
              </w:rPr>
              <w:t xml:space="preserve"> TVA)</w:t>
            </w: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  <w:r w:rsidRPr="00D64A28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  <w:t xml:space="preserve">Mouse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/>
                <w:sz w:val="20"/>
                <w:szCs w:val="20"/>
                <w:lang w:eastAsia="ro-RO"/>
              </w:rPr>
              <w:t>(tip 1)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 w:val="restart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Livrarea se va efectua din contul operatorului economic, la adresa mun. Chișinău, str. Piața Gării, nr. 3, </w:t>
            </w: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lastRenderedPageBreak/>
              <w:t>în termen de până la 5 (cinci) zile calendaristice din data emiterii comenzii</w:t>
            </w:r>
          </w:p>
        </w:tc>
        <w:tc>
          <w:tcPr>
            <w:tcW w:w="1354" w:type="dxa"/>
            <w:vMerge w:val="restart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 w:rsidRPr="00D64A28">
              <w:rPr>
                <w:rFonts w:ascii="Cambria" w:hAnsi="Cambria"/>
                <w:sz w:val="20"/>
                <w:szCs w:val="20"/>
                <w:lang w:val="ro-RO"/>
              </w:rPr>
              <w:lastRenderedPageBreak/>
              <w:t>MD36ML00</w:t>
            </w:r>
            <w:r w:rsidRPr="00D64A28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D64A28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Mouse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>(tip 2)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Mouse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 xml:space="preserve"> (tip 3)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Mouse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>(tip 4)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Mouse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>(tip 5)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lastRenderedPageBreak/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Mouse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>(tip 6)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lastRenderedPageBreak/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Mouse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>(tip 7)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Căști</w:t>
            </w:r>
            <w:proofErr w:type="spellEnd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>(</w:t>
            </w:r>
            <w:proofErr w:type="spellStart"/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>fără</w:t>
            </w:r>
            <w:proofErr w:type="spellEnd"/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 xml:space="preserve"> fir)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Căști</w:t>
            </w:r>
            <w:proofErr w:type="spellEnd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>(</w:t>
            </w:r>
            <w:proofErr w:type="spellStart"/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>fără</w:t>
            </w:r>
            <w:proofErr w:type="spellEnd"/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 xml:space="preserve"> fir)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Căști</w:t>
            </w:r>
            <w:proofErr w:type="spellEnd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>(cu fir)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Căști</w:t>
            </w:r>
            <w:proofErr w:type="spellEnd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>(cu fir/</w:t>
            </w:r>
            <w:proofErr w:type="spellStart"/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>fără</w:t>
            </w:r>
            <w:proofErr w:type="spellEnd"/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 xml:space="preserve"> fir)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Tastatură</w:t>
            </w:r>
            <w:proofErr w:type="spellEnd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>(tip 1)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Tastatură</w:t>
            </w:r>
            <w:proofErr w:type="spellEnd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>(tip 2)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Tastatură</w:t>
            </w:r>
            <w:proofErr w:type="spellEnd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>(tip 3)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Tastatură</w:t>
            </w:r>
            <w:proofErr w:type="spellEnd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>(tip 3)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Tastatură</w:t>
            </w:r>
            <w:proofErr w:type="spellEnd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>(tip 5)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Tastatură</w:t>
            </w:r>
            <w:proofErr w:type="spellEnd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>(tip 6)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Tastatură</w:t>
            </w:r>
            <w:proofErr w:type="spellEnd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>(tip 7)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Tastatură</w:t>
            </w:r>
            <w:proofErr w:type="spellEnd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>(tip 8)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Tastatură</w:t>
            </w:r>
            <w:proofErr w:type="spellEnd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>(tip 9)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Stic</w:t>
            </w:r>
            <w:proofErr w:type="spellEnd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 USB (32 GB)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Stic</w:t>
            </w:r>
            <w:proofErr w:type="spellEnd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 USB (64 GB)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Boxe</w:t>
            </w:r>
            <w:proofErr w:type="spellEnd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>(20 Watt 2.0)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Boxe</w:t>
            </w:r>
            <w:proofErr w:type="spellEnd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>(5w, USB power)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Boxe</w:t>
            </w:r>
            <w:proofErr w:type="spellEnd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>(18w, 2.0)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Boxe</w:t>
            </w:r>
            <w:proofErr w:type="spellEnd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portabile</w:t>
            </w:r>
            <w:proofErr w:type="spellEnd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Cameră</w:t>
            </w:r>
            <w:proofErr w:type="spellEnd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 video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>(</w:t>
            </w:r>
            <w:proofErr w:type="spellStart"/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>FHd</w:t>
            </w:r>
            <w:proofErr w:type="spellEnd"/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>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AB23C2" w:rsidRPr="00D64A28" w:rsidTr="0017364C">
        <w:trPr>
          <w:trHeight w:val="20"/>
        </w:trPr>
        <w:tc>
          <w:tcPr>
            <w:tcW w:w="7447" w:type="dxa"/>
            <w:gridSpan w:val="6"/>
            <w:shd w:val="clear" w:color="auto" w:fill="auto"/>
            <w:vAlign w:val="center"/>
          </w:tcPr>
          <w:p w:rsidR="00AB23C2" w:rsidRPr="00D64A28" w:rsidRDefault="00AB23C2" w:rsidP="00AB23C2">
            <w:pPr>
              <w:spacing w:before="60" w:after="60"/>
              <w:ind w:left="720" w:hanging="720"/>
              <w:jc w:val="right"/>
              <w:rPr>
                <w:rFonts w:ascii="Cambria" w:eastAsia="Times New Roman" w:hAnsi="Cambria" w:cs="Calibri"/>
                <w:b/>
                <w:color w:val="000000" w:themeColor="text1"/>
                <w:sz w:val="20"/>
                <w:szCs w:val="20"/>
                <w:lang w:eastAsia="ro-RO"/>
              </w:rPr>
            </w:pPr>
            <w:r w:rsidRPr="00D64A28">
              <w:rPr>
                <w:rFonts w:ascii="Cambria" w:eastAsia="Times New Roman" w:hAnsi="Cambria" w:cs="Calibri"/>
                <w:b/>
                <w:color w:val="000000" w:themeColor="text1"/>
                <w:sz w:val="20"/>
                <w:szCs w:val="20"/>
                <w:lang w:eastAsia="ro-RO"/>
              </w:rPr>
              <w:t>Total lot 3</w:t>
            </w:r>
          </w:p>
        </w:tc>
        <w:tc>
          <w:tcPr>
            <w:tcW w:w="1367" w:type="dxa"/>
            <w:vAlign w:val="center"/>
          </w:tcPr>
          <w:p w:rsidR="00AB23C2" w:rsidRPr="00D64A28" w:rsidRDefault="00AB23C2" w:rsidP="00AB23C2">
            <w:pPr>
              <w:spacing w:before="60" w:after="60"/>
              <w:ind w:left="720" w:hanging="72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AB23C2" w:rsidRPr="00D64A28" w:rsidRDefault="00AB23C2" w:rsidP="00AB23C2">
            <w:pPr>
              <w:spacing w:before="60" w:after="60"/>
              <w:ind w:left="720" w:hanging="72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841" w:type="dxa"/>
            <w:gridSpan w:val="3"/>
            <w:shd w:val="clear" w:color="auto" w:fill="auto"/>
            <w:vAlign w:val="center"/>
          </w:tcPr>
          <w:p w:rsidR="00AB23C2" w:rsidRPr="00D64A28" w:rsidRDefault="00AB23C2" w:rsidP="00AB23C2">
            <w:pPr>
              <w:spacing w:before="60" w:after="60"/>
              <w:ind w:left="720" w:hanging="72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4029" w:type="dxa"/>
            <w:gridSpan w:val="11"/>
            <w:shd w:val="clear" w:color="auto" w:fill="F2F2F2" w:themeFill="background1" w:themeFillShade="F2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b/>
                <w:bCs/>
                <w:color w:val="000000" w:themeColor="text1"/>
                <w:sz w:val="20"/>
                <w:szCs w:val="20"/>
                <w:lang w:eastAsia="ro-RO"/>
              </w:rPr>
              <w:t>Lotul</w:t>
            </w:r>
            <w:proofErr w:type="spellEnd"/>
            <w:r w:rsidRPr="00D64A28">
              <w:rPr>
                <w:rFonts w:ascii="Cambria" w:eastAsia="Times New Roman" w:hAnsi="Cambria" w:cs="Calibri"/>
                <w:b/>
                <w:bCs/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D64A28">
              <w:rPr>
                <w:rFonts w:ascii="Cambria" w:eastAsia="Times New Roman" w:hAnsi="Cambria" w:cs="Calibri"/>
                <w:b/>
                <w:bCs/>
                <w:color w:val="000000" w:themeColor="text1"/>
                <w:sz w:val="20"/>
                <w:szCs w:val="20"/>
                <w:lang w:eastAsia="ro-RO"/>
              </w:rPr>
              <w:t>nr</w:t>
            </w:r>
            <w:proofErr w:type="spellEnd"/>
            <w:r w:rsidRPr="00D64A28">
              <w:rPr>
                <w:rFonts w:ascii="Cambria" w:eastAsia="Times New Roman" w:hAnsi="Cambria" w:cs="Calibri"/>
                <w:b/>
                <w:bCs/>
                <w:color w:val="000000" w:themeColor="text1"/>
                <w:sz w:val="20"/>
                <w:szCs w:val="20"/>
                <w:lang w:eastAsia="ro-RO"/>
              </w:rPr>
              <w:t xml:space="preserve">. 4 - </w:t>
            </w:r>
            <w:proofErr w:type="spellStart"/>
            <w:r w:rsidRPr="00D64A28">
              <w:rPr>
                <w:rFonts w:ascii="Cambria" w:eastAsia="Times New Roman" w:hAnsi="Cambria" w:cs="Calibri"/>
                <w:b/>
                <w:bCs/>
                <w:color w:val="000000" w:themeColor="text1"/>
                <w:sz w:val="20"/>
                <w:szCs w:val="20"/>
                <w:lang w:eastAsia="ro-RO"/>
              </w:rPr>
              <w:t>Echipament</w:t>
            </w:r>
            <w:proofErr w:type="spellEnd"/>
            <w:r w:rsidRPr="00D64A28">
              <w:rPr>
                <w:rFonts w:ascii="Cambria" w:eastAsia="Times New Roman" w:hAnsi="Cambria" w:cs="Calibri"/>
                <w:b/>
                <w:bCs/>
                <w:color w:val="000000" w:themeColor="text1"/>
                <w:sz w:val="20"/>
                <w:szCs w:val="20"/>
                <w:lang w:eastAsia="ro-RO"/>
              </w:rPr>
              <w:t xml:space="preserve"> de </w:t>
            </w:r>
            <w:proofErr w:type="spellStart"/>
            <w:r w:rsidRPr="00D64A28">
              <w:rPr>
                <w:rFonts w:ascii="Cambria" w:eastAsia="Times New Roman" w:hAnsi="Cambria" w:cs="Calibri"/>
                <w:b/>
                <w:bCs/>
                <w:color w:val="000000" w:themeColor="text1"/>
                <w:sz w:val="20"/>
                <w:szCs w:val="20"/>
                <w:lang w:eastAsia="ro-RO"/>
              </w:rPr>
              <w:t>rețea</w:t>
            </w:r>
            <w:proofErr w:type="spellEnd"/>
            <w:r w:rsidRPr="00D64A28">
              <w:rPr>
                <w:rFonts w:ascii="Cambria" w:eastAsia="Times New Roman" w:hAnsi="Cambria" w:cs="Calibri"/>
                <w:b/>
                <w:bCs/>
                <w:color w:val="000000" w:themeColor="text1"/>
                <w:sz w:val="20"/>
                <w:szCs w:val="20"/>
                <w:lang w:eastAsia="ro-RO"/>
              </w:rPr>
              <w:t>,</w:t>
            </w:r>
            <w:r w:rsidRPr="00D64A28">
              <w:rPr>
                <w:rFonts w:ascii="Cambria" w:eastAsia="Times New Roman" w:hAnsi="Cambria" w:cs="Calibri"/>
                <w:b/>
                <w:bCs/>
                <w:color w:val="000000" w:themeColor="text1"/>
                <w:sz w:val="20"/>
                <w:szCs w:val="20"/>
                <w:lang w:eastAsia="ro-RO"/>
              </w:rPr>
              <w:br/>
              <w:t xml:space="preserve">cu </w:t>
            </w:r>
            <w:proofErr w:type="spellStart"/>
            <w:r w:rsidRPr="00D64A28">
              <w:rPr>
                <w:rFonts w:ascii="Cambria" w:eastAsia="Times New Roman" w:hAnsi="Cambria" w:cs="Calibri"/>
                <w:b/>
                <w:bCs/>
                <w:color w:val="000000" w:themeColor="text1"/>
                <w:sz w:val="20"/>
                <w:szCs w:val="20"/>
                <w:lang w:eastAsia="ro-RO"/>
              </w:rPr>
              <w:t>valoarea</w:t>
            </w:r>
            <w:proofErr w:type="spellEnd"/>
            <w:r w:rsidRPr="00D64A28">
              <w:rPr>
                <w:rFonts w:ascii="Cambria" w:eastAsia="Times New Roman" w:hAnsi="Cambria" w:cs="Calibri"/>
                <w:b/>
                <w:bCs/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D64A28">
              <w:rPr>
                <w:rFonts w:ascii="Cambria" w:eastAsia="Times New Roman" w:hAnsi="Cambria" w:cs="Calibri"/>
                <w:b/>
                <w:bCs/>
                <w:color w:val="000000" w:themeColor="text1"/>
                <w:sz w:val="20"/>
                <w:szCs w:val="20"/>
                <w:lang w:eastAsia="ro-RO"/>
              </w:rPr>
              <w:t>estimată</w:t>
            </w:r>
            <w:proofErr w:type="spellEnd"/>
            <w:r w:rsidRPr="00D64A28">
              <w:rPr>
                <w:rFonts w:ascii="Cambria" w:eastAsia="Times New Roman" w:hAnsi="Cambria" w:cs="Calibri"/>
                <w:b/>
                <w:bCs/>
                <w:color w:val="000000" w:themeColor="text1"/>
                <w:sz w:val="20"/>
                <w:szCs w:val="20"/>
                <w:lang w:eastAsia="ro-RO"/>
              </w:rPr>
              <w:t xml:space="preserve"> de 20 000,00 lei </w:t>
            </w:r>
            <w:r w:rsidRPr="00D64A28">
              <w:rPr>
                <w:rFonts w:ascii="Cambria" w:eastAsia="Times New Roman" w:hAnsi="Cambria" w:cs="Calibri"/>
                <w:b/>
                <w:bCs/>
                <w:i/>
                <w:color w:val="000000" w:themeColor="text1"/>
                <w:sz w:val="20"/>
                <w:szCs w:val="20"/>
                <w:lang w:eastAsia="ro-RO"/>
              </w:rPr>
              <w:t>(</w:t>
            </w:r>
            <w:proofErr w:type="spellStart"/>
            <w:r w:rsidRPr="00D64A28">
              <w:rPr>
                <w:rFonts w:ascii="Cambria" w:eastAsia="Times New Roman" w:hAnsi="Cambria" w:cs="Calibri"/>
                <w:b/>
                <w:bCs/>
                <w:i/>
                <w:color w:val="000000" w:themeColor="text1"/>
                <w:sz w:val="20"/>
                <w:szCs w:val="20"/>
                <w:lang w:eastAsia="ro-RO"/>
              </w:rPr>
              <w:t>fără</w:t>
            </w:r>
            <w:proofErr w:type="spellEnd"/>
            <w:r w:rsidRPr="00D64A28">
              <w:rPr>
                <w:rFonts w:ascii="Cambria" w:eastAsia="Times New Roman" w:hAnsi="Cambria" w:cs="Calibri"/>
                <w:b/>
                <w:bCs/>
                <w:i/>
                <w:color w:val="000000" w:themeColor="text1"/>
                <w:sz w:val="20"/>
                <w:szCs w:val="20"/>
                <w:lang w:eastAsia="ro-RO"/>
              </w:rPr>
              <w:t xml:space="preserve"> TVA)</w:t>
            </w: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lastRenderedPageBreak/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Router (tip 1)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 w:val="restart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Livrarea se va efectua din contul operatorului economic, la adresa mun. Chișinău, str. Piața Gării, nr. 3, în termen de până la 5 (cinci) zile calendaristice din data emiterii comenzii</w:t>
            </w:r>
          </w:p>
        </w:tc>
        <w:tc>
          <w:tcPr>
            <w:tcW w:w="1354" w:type="dxa"/>
            <w:vMerge w:val="restart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 w:rsidRPr="00D64A28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D64A28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D64A28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Router (tip 2)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Router (tip 4)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Switch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>(16-port)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Switch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>(24-port)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Switch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>(48-port)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Switch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>(5-port)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Switch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>(8-port)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Gateway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AB23C2" w:rsidRPr="00D64A28" w:rsidTr="00C465DC">
        <w:trPr>
          <w:trHeight w:val="20"/>
        </w:trPr>
        <w:tc>
          <w:tcPr>
            <w:tcW w:w="7447" w:type="dxa"/>
            <w:gridSpan w:val="6"/>
            <w:shd w:val="clear" w:color="auto" w:fill="auto"/>
            <w:vAlign w:val="center"/>
          </w:tcPr>
          <w:p w:rsidR="00AB23C2" w:rsidRPr="00D64A28" w:rsidRDefault="00AB23C2" w:rsidP="00AB23C2">
            <w:pPr>
              <w:spacing w:before="60" w:after="60"/>
              <w:jc w:val="right"/>
              <w:rPr>
                <w:rFonts w:ascii="Cambria" w:eastAsia="Times New Roman" w:hAnsi="Cambria" w:cs="Calibri"/>
                <w:b/>
                <w:color w:val="000000" w:themeColor="text1"/>
                <w:sz w:val="20"/>
                <w:szCs w:val="20"/>
                <w:lang w:eastAsia="ro-RO"/>
              </w:rPr>
            </w:pPr>
            <w:r w:rsidRPr="00D64A28">
              <w:rPr>
                <w:rFonts w:ascii="Cambria" w:eastAsia="Times New Roman" w:hAnsi="Cambria" w:cs="Calibri"/>
                <w:b/>
                <w:color w:val="000000" w:themeColor="text1"/>
                <w:sz w:val="20"/>
                <w:szCs w:val="20"/>
                <w:lang w:eastAsia="ro-RO"/>
              </w:rPr>
              <w:t>Total lot 4</w:t>
            </w:r>
          </w:p>
        </w:tc>
        <w:tc>
          <w:tcPr>
            <w:tcW w:w="1367" w:type="dxa"/>
            <w:vAlign w:val="center"/>
          </w:tcPr>
          <w:p w:rsidR="00AB23C2" w:rsidRPr="00D64A28" w:rsidRDefault="00AB23C2" w:rsidP="00D44808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AB23C2" w:rsidRPr="00D64A28" w:rsidRDefault="00AB23C2" w:rsidP="00D44808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841" w:type="dxa"/>
            <w:gridSpan w:val="3"/>
            <w:shd w:val="clear" w:color="auto" w:fill="auto"/>
            <w:vAlign w:val="center"/>
          </w:tcPr>
          <w:p w:rsidR="00AB23C2" w:rsidRPr="00D64A28" w:rsidRDefault="00AB23C2" w:rsidP="00D44808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4029" w:type="dxa"/>
            <w:gridSpan w:val="11"/>
            <w:shd w:val="clear" w:color="auto" w:fill="F2F2F2" w:themeFill="background1" w:themeFillShade="F2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b/>
                <w:bCs/>
                <w:color w:val="000000" w:themeColor="text1"/>
                <w:sz w:val="20"/>
                <w:szCs w:val="20"/>
                <w:lang w:eastAsia="ro-RO"/>
              </w:rPr>
              <w:t>Lotul</w:t>
            </w:r>
            <w:proofErr w:type="spellEnd"/>
            <w:r w:rsidRPr="00D64A28">
              <w:rPr>
                <w:rFonts w:ascii="Cambria" w:eastAsia="Times New Roman" w:hAnsi="Cambria" w:cs="Calibri"/>
                <w:b/>
                <w:bCs/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D64A28">
              <w:rPr>
                <w:rFonts w:ascii="Cambria" w:eastAsia="Times New Roman" w:hAnsi="Cambria" w:cs="Calibri"/>
                <w:b/>
                <w:bCs/>
                <w:color w:val="000000" w:themeColor="text1"/>
                <w:sz w:val="20"/>
                <w:szCs w:val="20"/>
                <w:lang w:eastAsia="ro-RO"/>
              </w:rPr>
              <w:t>nr</w:t>
            </w:r>
            <w:proofErr w:type="spellEnd"/>
            <w:r w:rsidRPr="00D64A28">
              <w:rPr>
                <w:rFonts w:ascii="Cambria" w:eastAsia="Times New Roman" w:hAnsi="Cambria" w:cs="Calibri"/>
                <w:b/>
                <w:bCs/>
                <w:color w:val="000000" w:themeColor="text1"/>
                <w:sz w:val="20"/>
                <w:szCs w:val="20"/>
                <w:lang w:eastAsia="ro-RO"/>
              </w:rPr>
              <w:t xml:space="preserve">. 5 - </w:t>
            </w:r>
            <w:proofErr w:type="spellStart"/>
            <w:r w:rsidRPr="00D64A28">
              <w:rPr>
                <w:rFonts w:ascii="Cambria" w:eastAsia="Times New Roman" w:hAnsi="Cambria" w:cs="Calibri"/>
                <w:b/>
                <w:bCs/>
                <w:color w:val="000000" w:themeColor="text1"/>
                <w:sz w:val="20"/>
                <w:szCs w:val="20"/>
                <w:lang w:eastAsia="ro-RO"/>
              </w:rPr>
              <w:t>Echipament</w:t>
            </w:r>
            <w:proofErr w:type="spellEnd"/>
            <w:r w:rsidRPr="00D64A28">
              <w:rPr>
                <w:rFonts w:ascii="Cambria" w:eastAsia="Times New Roman" w:hAnsi="Cambria" w:cs="Calibri"/>
                <w:b/>
                <w:bCs/>
                <w:color w:val="000000" w:themeColor="text1"/>
                <w:sz w:val="20"/>
                <w:szCs w:val="20"/>
                <w:lang w:eastAsia="ro-RO"/>
              </w:rPr>
              <w:t xml:space="preserve"> de </w:t>
            </w:r>
            <w:proofErr w:type="spellStart"/>
            <w:r w:rsidRPr="00D64A28">
              <w:rPr>
                <w:rFonts w:ascii="Cambria" w:eastAsia="Times New Roman" w:hAnsi="Cambria" w:cs="Calibri"/>
                <w:b/>
                <w:bCs/>
                <w:color w:val="000000" w:themeColor="text1"/>
                <w:sz w:val="20"/>
                <w:szCs w:val="20"/>
                <w:lang w:eastAsia="ro-RO"/>
              </w:rPr>
              <w:t>comunicații</w:t>
            </w:r>
            <w:proofErr w:type="spellEnd"/>
            <w:r w:rsidRPr="00D64A28">
              <w:rPr>
                <w:rFonts w:ascii="Cambria" w:eastAsia="Times New Roman" w:hAnsi="Cambria" w:cs="Calibri"/>
                <w:b/>
                <w:bCs/>
                <w:color w:val="000000" w:themeColor="text1"/>
                <w:sz w:val="20"/>
                <w:szCs w:val="20"/>
                <w:lang w:eastAsia="ro-RO"/>
              </w:rPr>
              <w:t>,</w:t>
            </w:r>
            <w:r w:rsidRPr="00D64A28">
              <w:rPr>
                <w:rFonts w:ascii="Cambria" w:eastAsia="Times New Roman" w:hAnsi="Cambria" w:cs="Calibri"/>
                <w:b/>
                <w:bCs/>
                <w:color w:val="000000" w:themeColor="text1"/>
                <w:sz w:val="20"/>
                <w:szCs w:val="20"/>
                <w:lang w:eastAsia="ro-RO"/>
              </w:rPr>
              <w:br/>
              <w:t xml:space="preserve">cu </w:t>
            </w:r>
            <w:proofErr w:type="spellStart"/>
            <w:r w:rsidRPr="00D64A28">
              <w:rPr>
                <w:rFonts w:ascii="Cambria" w:eastAsia="Times New Roman" w:hAnsi="Cambria" w:cs="Calibri"/>
                <w:b/>
                <w:bCs/>
                <w:color w:val="000000" w:themeColor="text1"/>
                <w:sz w:val="20"/>
                <w:szCs w:val="20"/>
                <w:lang w:eastAsia="ro-RO"/>
              </w:rPr>
              <w:t>valoarea</w:t>
            </w:r>
            <w:proofErr w:type="spellEnd"/>
            <w:r w:rsidRPr="00D64A28">
              <w:rPr>
                <w:rFonts w:ascii="Cambria" w:eastAsia="Times New Roman" w:hAnsi="Cambria" w:cs="Calibri"/>
                <w:b/>
                <w:bCs/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D64A28">
              <w:rPr>
                <w:rFonts w:ascii="Cambria" w:eastAsia="Times New Roman" w:hAnsi="Cambria" w:cs="Calibri"/>
                <w:b/>
                <w:bCs/>
                <w:color w:val="000000" w:themeColor="text1"/>
                <w:sz w:val="20"/>
                <w:szCs w:val="20"/>
                <w:lang w:eastAsia="ro-RO"/>
              </w:rPr>
              <w:t>estimată</w:t>
            </w:r>
            <w:proofErr w:type="spellEnd"/>
            <w:r w:rsidRPr="00D64A28">
              <w:rPr>
                <w:rFonts w:ascii="Cambria" w:eastAsia="Times New Roman" w:hAnsi="Cambria" w:cs="Calibri"/>
                <w:b/>
                <w:bCs/>
                <w:color w:val="000000" w:themeColor="text1"/>
                <w:sz w:val="20"/>
                <w:szCs w:val="20"/>
                <w:lang w:eastAsia="ro-RO"/>
              </w:rPr>
              <w:t xml:space="preserve"> de 20 000,00 lei </w:t>
            </w:r>
            <w:r w:rsidRPr="00D64A28">
              <w:rPr>
                <w:rFonts w:ascii="Cambria" w:eastAsia="Times New Roman" w:hAnsi="Cambria" w:cs="Calibri"/>
                <w:b/>
                <w:bCs/>
                <w:i/>
                <w:color w:val="000000" w:themeColor="text1"/>
                <w:sz w:val="20"/>
                <w:szCs w:val="20"/>
                <w:lang w:eastAsia="ro-RO"/>
              </w:rPr>
              <w:t>(</w:t>
            </w:r>
            <w:proofErr w:type="spellStart"/>
            <w:r w:rsidRPr="00D64A28">
              <w:rPr>
                <w:rFonts w:ascii="Cambria" w:eastAsia="Times New Roman" w:hAnsi="Cambria" w:cs="Calibri"/>
                <w:b/>
                <w:bCs/>
                <w:i/>
                <w:color w:val="000000" w:themeColor="text1"/>
                <w:sz w:val="20"/>
                <w:szCs w:val="20"/>
                <w:lang w:eastAsia="ro-RO"/>
              </w:rPr>
              <w:t>fără</w:t>
            </w:r>
            <w:proofErr w:type="spellEnd"/>
            <w:r w:rsidRPr="00D64A28">
              <w:rPr>
                <w:rFonts w:ascii="Cambria" w:eastAsia="Times New Roman" w:hAnsi="Cambria" w:cs="Calibri"/>
                <w:b/>
                <w:bCs/>
                <w:i/>
                <w:color w:val="000000" w:themeColor="text1"/>
                <w:sz w:val="20"/>
                <w:szCs w:val="20"/>
                <w:lang w:eastAsia="ro-RO"/>
              </w:rPr>
              <w:t xml:space="preserve"> TVA)</w:t>
            </w: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Radio </w:t>
            </w: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telefon</w:t>
            </w:r>
            <w:proofErr w:type="spellEnd"/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 w:val="restart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Livrarea se va efectua din contul operatorului economic, la adresa mun. Chișinău, str. Piața Gării, nr. 3, în termen de până la 5 (cinci) zile calendaristice din data emiterii comenzii</w:t>
            </w:r>
          </w:p>
        </w:tc>
        <w:tc>
          <w:tcPr>
            <w:tcW w:w="1354" w:type="dxa"/>
            <w:vMerge w:val="restart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 w:rsidRPr="00D64A28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D64A28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D64A28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Telefon</w:t>
            </w:r>
            <w:proofErr w:type="spellEnd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>(Panasonic KX-TS2350UAB)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Telefon</w:t>
            </w:r>
            <w:proofErr w:type="spellEnd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>(</w:t>
            </w:r>
            <w:proofErr w:type="spellStart"/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>Fanvil</w:t>
            </w:r>
            <w:proofErr w:type="spellEnd"/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 xml:space="preserve"> X1S)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Telefon</w:t>
            </w:r>
            <w:proofErr w:type="spellEnd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>(</w:t>
            </w:r>
            <w:proofErr w:type="spellStart"/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>Fanvil</w:t>
            </w:r>
            <w:proofErr w:type="spellEnd"/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 xml:space="preserve"> X210)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AB23C2" w:rsidRPr="00D64A28" w:rsidTr="00225A9E">
        <w:trPr>
          <w:trHeight w:val="20"/>
        </w:trPr>
        <w:tc>
          <w:tcPr>
            <w:tcW w:w="7447" w:type="dxa"/>
            <w:gridSpan w:val="6"/>
            <w:shd w:val="clear" w:color="auto" w:fill="auto"/>
            <w:vAlign w:val="center"/>
          </w:tcPr>
          <w:p w:rsidR="00AB23C2" w:rsidRPr="00D64A28" w:rsidRDefault="00AB23C2" w:rsidP="00AB23C2">
            <w:pPr>
              <w:spacing w:before="60" w:after="60"/>
              <w:jc w:val="right"/>
              <w:rPr>
                <w:rFonts w:ascii="Cambria" w:eastAsia="Times New Roman" w:hAnsi="Cambria" w:cs="Calibri"/>
                <w:b/>
                <w:color w:val="000000" w:themeColor="text1"/>
                <w:sz w:val="20"/>
                <w:szCs w:val="20"/>
                <w:lang w:eastAsia="ro-RO"/>
              </w:rPr>
            </w:pPr>
            <w:r w:rsidRPr="00D64A28">
              <w:rPr>
                <w:rFonts w:ascii="Cambria" w:eastAsia="Times New Roman" w:hAnsi="Cambria" w:cs="Calibri"/>
                <w:b/>
                <w:color w:val="000000" w:themeColor="text1"/>
                <w:sz w:val="20"/>
                <w:szCs w:val="20"/>
                <w:lang w:eastAsia="ro-RO"/>
              </w:rPr>
              <w:t>Total lot 5</w:t>
            </w:r>
          </w:p>
        </w:tc>
        <w:tc>
          <w:tcPr>
            <w:tcW w:w="1367" w:type="dxa"/>
            <w:vAlign w:val="center"/>
          </w:tcPr>
          <w:p w:rsidR="00AB23C2" w:rsidRPr="00D64A28" w:rsidRDefault="00AB23C2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AB23C2" w:rsidRPr="00D64A28" w:rsidRDefault="00AB23C2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841" w:type="dxa"/>
            <w:gridSpan w:val="3"/>
            <w:shd w:val="clear" w:color="auto" w:fill="auto"/>
            <w:vAlign w:val="center"/>
          </w:tcPr>
          <w:p w:rsidR="00AB23C2" w:rsidRPr="00D64A28" w:rsidRDefault="00AB23C2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4029" w:type="dxa"/>
            <w:gridSpan w:val="11"/>
            <w:shd w:val="clear" w:color="auto" w:fill="F2F2F2" w:themeFill="background1" w:themeFillShade="F2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b/>
                <w:bCs/>
                <w:color w:val="000000" w:themeColor="text1"/>
                <w:sz w:val="20"/>
                <w:szCs w:val="20"/>
                <w:lang w:eastAsia="ro-RO"/>
              </w:rPr>
              <w:t>Lotul</w:t>
            </w:r>
            <w:proofErr w:type="spellEnd"/>
            <w:r w:rsidRPr="00D64A28">
              <w:rPr>
                <w:rFonts w:ascii="Cambria" w:eastAsia="Times New Roman" w:hAnsi="Cambria" w:cs="Calibri"/>
                <w:b/>
                <w:bCs/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D64A28">
              <w:rPr>
                <w:rFonts w:ascii="Cambria" w:eastAsia="Times New Roman" w:hAnsi="Cambria" w:cs="Calibri"/>
                <w:b/>
                <w:bCs/>
                <w:color w:val="000000" w:themeColor="text1"/>
                <w:sz w:val="20"/>
                <w:szCs w:val="20"/>
                <w:lang w:eastAsia="ro-RO"/>
              </w:rPr>
              <w:t>nr</w:t>
            </w:r>
            <w:proofErr w:type="spellEnd"/>
            <w:r w:rsidRPr="00D64A28">
              <w:rPr>
                <w:rFonts w:ascii="Cambria" w:eastAsia="Times New Roman" w:hAnsi="Cambria" w:cs="Calibri"/>
                <w:b/>
                <w:bCs/>
                <w:color w:val="000000" w:themeColor="text1"/>
                <w:sz w:val="20"/>
                <w:szCs w:val="20"/>
                <w:lang w:eastAsia="ro-RO"/>
              </w:rPr>
              <w:t xml:space="preserve">. 6 - </w:t>
            </w:r>
            <w:proofErr w:type="spellStart"/>
            <w:r w:rsidRPr="00D64A28">
              <w:rPr>
                <w:rFonts w:ascii="Cambria" w:eastAsia="Times New Roman" w:hAnsi="Cambria" w:cs="Calibri"/>
                <w:b/>
                <w:bCs/>
                <w:color w:val="000000" w:themeColor="text1"/>
                <w:sz w:val="20"/>
                <w:szCs w:val="20"/>
                <w:lang w:eastAsia="ro-RO"/>
              </w:rPr>
              <w:t>Accesorii</w:t>
            </w:r>
            <w:proofErr w:type="spellEnd"/>
            <w:r w:rsidRPr="00D64A28">
              <w:rPr>
                <w:rFonts w:ascii="Cambria" w:eastAsia="Times New Roman" w:hAnsi="Cambria" w:cs="Calibri"/>
                <w:b/>
                <w:bCs/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D64A28">
              <w:rPr>
                <w:rFonts w:ascii="Cambria" w:eastAsia="Times New Roman" w:hAnsi="Cambria" w:cs="Calibri"/>
                <w:b/>
                <w:bCs/>
                <w:color w:val="000000" w:themeColor="text1"/>
                <w:sz w:val="20"/>
                <w:szCs w:val="20"/>
                <w:lang w:eastAsia="ro-RO"/>
              </w:rPr>
              <w:t>și</w:t>
            </w:r>
            <w:proofErr w:type="spellEnd"/>
            <w:r w:rsidRPr="00D64A28">
              <w:rPr>
                <w:rFonts w:ascii="Cambria" w:eastAsia="Times New Roman" w:hAnsi="Cambria" w:cs="Calibri"/>
                <w:b/>
                <w:bCs/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D64A28">
              <w:rPr>
                <w:rFonts w:ascii="Cambria" w:eastAsia="Times New Roman" w:hAnsi="Cambria" w:cs="Calibri"/>
                <w:b/>
                <w:bCs/>
                <w:color w:val="000000" w:themeColor="text1"/>
                <w:sz w:val="20"/>
                <w:szCs w:val="20"/>
                <w:lang w:eastAsia="ro-RO"/>
              </w:rPr>
              <w:t>consumabile</w:t>
            </w:r>
            <w:proofErr w:type="spellEnd"/>
            <w:r w:rsidRPr="00D64A28">
              <w:rPr>
                <w:rFonts w:ascii="Cambria" w:eastAsia="Times New Roman" w:hAnsi="Cambria" w:cs="Calibri"/>
                <w:b/>
                <w:bCs/>
                <w:color w:val="000000" w:themeColor="text1"/>
                <w:sz w:val="20"/>
                <w:szCs w:val="20"/>
                <w:lang w:eastAsia="ro-RO"/>
              </w:rPr>
              <w:t>,</w:t>
            </w:r>
            <w:r w:rsidRPr="00D64A28">
              <w:rPr>
                <w:rFonts w:ascii="Cambria" w:eastAsia="Times New Roman" w:hAnsi="Cambria" w:cs="Calibri"/>
                <w:b/>
                <w:bCs/>
                <w:color w:val="000000" w:themeColor="text1"/>
                <w:sz w:val="20"/>
                <w:szCs w:val="20"/>
                <w:lang w:eastAsia="ro-RO"/>
              </w:rPr>
              <w:br/>
              <w:t xml:space="preserve">cu </w:t>
            </w:r>
            <w:proofErr w:type="spellStart"/>
            <w:r w:rsidRPr="00D64A28">
              <w:rPr>
                <w:rFonts w:ascii="Cambria" w:eastAsia="Times New Roman" w:hAnsi="Cambria" w:cs="Calibri"/>
                <w:b/>
                <w:bCs/>
                <w:color w:val="000000" w:themeColor="text1"/>
                <w:sz w:val="20"/>
                <w:szCs w:val="20"/>
                <w:lang w:eastAsia="ro-RO"/>
              </w:rPr>
              <w:t>valoarea</w:t>
            </w:r>
            <w:proofErr w:type="spellEnd"/>
            <w:r w:rsidRPr="00D64A28">
              <w:rPr>
                <w:rFonts w:ascii="Cambria" w:eastAsia="Times New Roman" w:hAnsi="Cambria" w:cs="Calibri"/>
                <w:b/>
                <w:bCs/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D64A28">
              <w:rPr>
                <w:rFonts w:ascii="Cambria" w:eastAsia="Times New Roman" w:hAnsi="Cambria" w:cs="Calibri"/>
                <w:b/>
                <w:bCs/>
                <w:color w:val="000000" w:themeColor="text1"/>
                <w:sz w:val="20"/>
                <w:szCs w:val="20"/>
                <w:lang w:eastAsia="ro-RO"/>
              </w:rPr>
              <w:t>estimată</w:t>
            </w:r>
            <w:proofErr w:type="spellEnd"/>
            <w:r w:rsidRPr="00D64A28">
              <w:rPr>
                <w:rFonts w:ascii="Cambria" w:eastAsia="Times New Roman" w:hAnsi="Cambria" w:cs="Calibri"/>
                <w:b/>
                <w:bCs/>
                <w:color w:val="000000" w:themeColor="text1"/>
                <w:sz w:val="20"/>
                <w:szCs w:val="20"/>
                <w:lang w:eastAsia="ro-RO"/>
              </w:rPr>
              <w:t xml:space="preserve"> de 10 000,00 lei </w:t>
            </w:r>
            <w:r w:rsidRPr="00D64A28">
              <w:rPr>
                <w:rFonts w:ascii="Cambria" w:eastAsia="Times New Roman" w:hAnsi="Cambria" w:cs="Calibri"/>
                <w:b/>
                <w:bCs/>
                <w:i/>
                <w:color w:val="000000" w:themeColor="text1"/>
                <w:sz w:val="20"/>
                <w:szCs w:val="20"/>
                <w:lang w:eastAsia="ro-RO"/>
              </w:rPr>
              <w:t>(</w:t>
            </w:r>
            <w:proofErr w:type="spellStart"/>
            <w:r w:rsidRPr="00D64A28">
              <w:rPr>
                <w:rFonts w:ascii="Cambria" w:eastAsia="Times New Roman" w:hAnsi="Cambria" w:cs="Calibri"/>
                <w:b/>
                <w:bCs/>
                <w:i/>
                <w:color w:val="000000" w:themeColor="text1"/>
                <w:sz w:val="20"/>
                <w:szCs w:val="20"/>
                <w:lang w:eastAsia="ro-RO"/>
              </w:rPr>
              <w:t>fără</w:t>
            </w:r>
            <w:proofErr w:type="spellEnd"/>
            <w:r w:rsidRPr="00D64A28">
              <w:rPr>
                <w:rFonts w:ascii="Cambria" w:eastAsia="Times New Roman" w:hAnsi="Cambria" w:cs="Calibri"/>
                <w:b/>
                <w:bCs/>
                <w:i/>
                <w:color w:val="000000" w:themeColor="text1"/>
                <w:sz w:val="20"/>
                <w:szCs w:val="20"/>
                <w:lang w:eastAsia="ro-RO"/>
              </w:rPr>
              <w:t xml:space="preserve"> TVA)</w:t>
            </w: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Mufă</w:t>
            </w:r>
            <w:proofErr w:type="spellEnd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modulară</w:t>
            </w:r>
            <w:proofErr w:type="spellEnd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>(tip 1)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 w:val="restart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Livrarea se va efectua din contul operatorului economic, la adresa mun. Chișinău, str. Piața Gării, nr. 3, în termen de până la 5 (cinci) zile calendaristice din data emiterii comenzii</w:t>
            </w:r>
          </w:p>
        </w:tc>
        <w:tc>
          <w:tcPr>
            <w:tcW w:w="1354" w:type="dxa"/>
            <w:vMerge w:val="restart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 w:rsidRPr="00D64A28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D64A28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D64A28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Mufă</w:t>
            </w:r>
            <w:proofErr w:type="spellEnd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modulară</w:t>
            </w:r>
            <w:proofErr w:type="spellEnd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>(tip 2)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lastRenderedPageBreak/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Termo</w:t>
            </w:r>
            <w:proofErr w:type="spellEnd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 – </w:t>
            </w: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pastă</w:t>
            </w:r>
            <w:proofErr w:type="spellEnd"/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lastRenderedPageBreak/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Termo</w:t>
            </w:r>
            <w:proofErr w:type="spellEnd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 – </w:t>
            </w: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pastă</w:t>
            </w:r>
            <w:proofErr w:type="spellEnd"/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Cutter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Încarcator</w:t>
            </w:r>
            <w:proofErr w:type="spellEnd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 wireless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PowerBank</w:t>
            </w:r>
            <w:proofErr w:type="spellEnd"/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PowerBank</w:t>
            </w:r>
            <w:proofErr w:type="spellEnd"/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Îcărcător</w:t>
            </w:r>
            <w:proofErr w:type="spellEnd"/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Cablu</w:t>
            </w:r>
            <w:proofErr w:type="spellEnd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 de </w:t>
            </w: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încărcare</w:t>
            </w:r>
            <w:proofErr w:type="spellEnd"/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Cablu</w:t>
            </w:r>
            <w:proofErr w:type="spellEnd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 de </w:t>
            </w: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încărcare</w:t>
            </w:r>
            <w:proofErr w:type="spellEnd"/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Stickere</w:t>
            </w:r>
            <w:proofErr w:type="spellEnd"/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Covoraș</w:t>
            </w:r>
            <w:proofErr w:type="spellEnd"/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Suport</w:t>
            </w:r>
            <w:proofErr w:type="spellEnd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pentru</w:t>
            </w:r>
            <w:proofErr w:type="spellEnd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 monitor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ind w:left="-113" w:right="-113"/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Card de </w:t>
            </w: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memorie</w:t>
            </w:r>
            <w:proofErr w:type="spellEnd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>(</w:t>
            </w:r>
            <w:proofErr w:type="spellStart"/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>MicroSD</w:t>
            </w:r>
            <w:proofErr w:type="spellEnd"/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 xml:space="preserve"> 32 GB)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AB23C2" w:rsidRPr="00D64A28" w:rsidTr="00227AA4">
        <w:trPr>
          <w:trHeight w:val="20"/>
        </w:trPr>
        <w:tc>
          <w:tcPr>
            <w:tcW w:w="7447" w:type="dxa"/>
            <w:gridSpan w:val="6"/>
            <w:shd w:val="clear" w:color="auto" w:fill="auto"/>
            <w:vAlign w:val="center"/>
          </w:tcPr>
          <w:p w:rsidR="00AB23C2" w:rsidRPr="00D64A28" w:rsidRDefault="00AB23C2" w:rsidP="00AB23C2">
            <w:pPr>
              <w:spacing w:before="60" w:after="60"/>
              <w:jc w:val="right"/>
              <w:rPr>
                <w:rFonts w:ascii="Cambria" w:eastAsia="Times New Roman" w:hAnsi="Cambria" w:cs="Calibri"/>
                <w:b/>
                <w:color w:val="000000" w:themeColor="text1"/>
                <w:sz w:val="20"/>
                <w:szCs w:val="20"/>
                <w:lang w:eastAsia="ro-RO"/>
              </w:rPr>
            </w:pPr>
            <w:r w:rsidRPr="00D64A28">
              <w:rPr>
                <w:rFonts w:ascii="Cambria" w:eastAsia="Times New Roman" w:hAnsi="Cambria" w:cs="Calibri"/>
                <w:b/>
                <w:color w:val="000000" w:themeColor="text1"/>
                <w:sz w:val="20"/>
                <w:szCs w:val="20"/>
                <w:lang w:eastAsia="ro-RO"/>
              </w:rPr>
              <w:t>Total lot 6</w:t>
            </w:r>
          </w:p>
        </w:tc>
        <w:tc>
          <w:tcPr>
            <w:tcW w:w="1367" w:type="dxa"/>
            <w:vAlign w:val="center"/>
          </w:tcPr>
          <w:p w:rsidR="00AB23C2" w:rsidRPr="00D64A28" w:rsidRDefault="00AB23C2" w:rsidP="00D44808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AB23C2" w:rsidRPr="00D64A28" w:rsidRDefault="00AB23C2" w:rsidP="00D44808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841" w:type="dxa"/>
            <w:gridSpan w:val="3"/>
            <w:shd w:val="clear" w:color="auto" w:fill="auto"/>
            <w:vAlign w:val="center"/>
          </w:tcPr>
          <w:p w:rsidR="00AB23C2" w:rsidRPr="00D64A28" w:rsidRDefault="00AB23C2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4029" w:type="dxa"/>
            <w:gridSpan w:val="11"/>
            <w:shd w:val="clear" w:color="auto" w:fill="F2F2F2" w:themeFill="background1" w:themeFillShade="F2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b/>
                <w:bCs/>
                <w:color w:val="000000" w:themeColor="text1"/>
                <w:sz w:val="20"/>
                <w:szCs w:val="20"/>
                <w:lang w:eastAsia="ro-RO"/>
              </w:rPr>
              <w:t>Lotul</w:t>
            </w:r>
            <w:proofErr w:type="spellEnd"/>
            <w:r w:rsidRPr="00D64A28">
              <w:rPr>
                <w:rFonts w:ascii="Cambria" w:eastAsia="Times New Roman" w:hAnsi="Cambria" w:cs="Calibri"/>
                <w:b/>
                <w:bCs/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D64A28">
              <w:rPr>
                <w:rFonts w:ascii="Cambria" w:eastAsia="Times New Roman" w:hAnsi="Cambria" w:cs="Calibri"/>
                <w:b/>
                <w:bCs/>
                <w:color w:val="000000" w:themeColor="text1"/>
                <w:sz w:val="20"/>
                <w:szCs w:val="20"/>
                <w:lang w:eastAsia="ro-RO"/>
              </w:rPr>
              <w:t>nr</w:t>
            </w:r>
            <w:proofErr w:type="spellEnd"/>
            <w:r w:rsidRPr="00D64A28">
              <w:rPr>
                <w:rFonts w:ascii="Cambria" w:eastAsia="Times New Roman" w:hAnsi="Cambria" w:cs="Calibri"/>
                <w:b/>
                <w:bCs/>
                <w:color w:val="000000" w:themeColor="text1"/>
                <w:sz w:val="20"/>
                <w:szCs w:val="20"/>
                <w:lang w:eastAsia="ro-RO"/>
              </w:rPr>
              <w:t xml:space="preserve">. 7 - </w:t>
            </w:r>
            <w:proofErr w:type="spellStart"/>
            <w:r w:rsidRPr="00D64A28">
              <w:rPr>
                <w:rFonts w:ascii="Cambria" w:eastAsia="Times New Roman" w:hAnsi="Cambria" w:cs="Calibri"/>
                <w:b/>
                <w:bCs/>
                <w:color w:val="000000" w:themeColor="text1"/>
                <w:sz w:val="20"/>
                <w:szCs w:val="20"/>
                <w:lang w:eastAsia="ro-RO"/>
              </w:rPr>
              <w:t>Ecrane</w:t>
            </w:r>
            <w:proofErr w:type="spellEnd"/>
            <w:r w:rsidRPr="00D64A28">
              <w:rPr>
                <w:rFonts w:ascii="Cambria" w:eastAsia="Times New Roman" w:hAnsi="Cambria" w:cs="Calibri"/>
                <w:b/>
                <w:bCs/>
                <w:color w:val="000000" w:themeColor="text1"/>
                <w:sz w:val="20"/>
                <w:szCs w:val="20"/>
                <w:lang w:eastAsia="ro-RO"/>
              </w:rPr>
              <w:t>,</w:t>
            </w:r>
            <w:r w:rsidRPr="00D64A28">
              <w:rPr>
                <w:rFonts w:ascii="Cambria" w:eastAsia="Times New Roman" w:hAnsi="Cambria" w:cs="Calibri"/>
                <w:b/>
                <w:bCs/>
                <w:color w:val="000000" w:themeColor="text1"/>
                <w:sz w:val="20"/>
                <w:szCs w:val="20"/>
                <w:lang w:eastAsia="ro-RO"/>
              </w:rPr>
              <w:br/>
              <w:t xml:space="preserve">cu </w:t>
            </w:r>
            <w:proofErr w:type="spellStart"/>
            <w:r w:rsidRPr="00D64A28">
              <w:rPr>
                <w:rFonts w:ascii="Cambria" w:eastAsia="Times New Roman" w:hAnsi="Cambria" w:cs="Calibri"/>
                <w:b/>
                <w:bCs/>
                <w:color w:val="000000" w:themeColor="text1"/>
                <w:sz w:val="20"/>
                <w:szCs w:val="20"/>
                <w:lang w:eastAsia="ro-RO"/>
              </w:rPr>
              <w:t>valoarea</w:t>
            </w:r>
            <w:proofErr w:type="spellEnd"/>
            <w:r w:rsidRPr="00D64A28">
              <w:rPr>
                <w:rFonts w:ascii="Cambria" w:eastAsia="Times New Roman" w:hAnsi="Cambria" w:cs="Calibri"/>
                <w:b/>
                <w:bCs/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D64A28">
              <w:rPr>
                <w:rFonts w:ascii="Cambria" w:eastAsia="Times New Roman" w:hAnsi="Cambria" w:cs="Calibri"/>
                <w:b/>
                <w:bCs/>
                <w:color w:val="000000" w:themeColor="text1"/>
                <w:sz w:val="20"/>
                <w:szCs w:val="20"/>
                <w:lang w:eastAsia="ro-RO"/>
              </w:rPr>
              <w:t>estimată</w:t>
            </w:r>
            <w:proofErr w:type="spellEnd"/>
            <w:r w:rsidRPr="00D64A28">
              <w:rPr>
                <w:rFonts w:ascii="Cambria" w:eastAsia="Times New Roman" w:hAnsi="Cambria" w:cs="Calibri"/>
                <w:b/>
                <w:bCs/>
                <w:color w:val="000000" w:themeColor="text1"/>
                <w:sz w:val="20"/>
                <w:szCs w:val="20"/>
                <w:lang w:eastAsia="ro-RO"/>
              </w:rPr>
              <w:t xml:space="preserve"> de 25 000,00 lei </w:t>
            </w:r>
            <w:r w:rsidRPr="00D64A28">
              <w:rPr>
                <w:rFonts w:ascii="Cambria" w:eastAsia="Times New Roman" w:hAnsi="Cambria" w:cs="Calibri"/>
                <w:b/>
                <w:bCs/>
                <w:i/>
                <w:color w:val="000000" w:themeColor="text1"/>
                <w:sz w:val="20"/>
                <w:szCs w:val="20"/>
                <w:lang w:eastAsia="ro-RO"/>
              </w:rPr>
              <w:t>(</w:t>
            </w:r>
            <w:proofErr w:type="spellStart"/>
            <w:r w:rsidRPr="00D64A28">
              <w:rPr>
                <w:rFonts w:ascii="Cambria" w:eastAsia="Times New Roman" w:hAnsi="Cambria" w:cs="Calibri"/>
                <w:b/>
                <w:bCs/>
                <w:i/>
                <w:color w:val="000000" w:themeColor="text1"/>
                <w:sz w:val="20"/>
                <w:szCs w:val="20"/>
                <w:lang w:eastAsia="ro-RO"/>
              </w:rPr>
              <w:t>fără</w:t>
            </w:r>
            <w:proofErr w:type="spellEnd"/>
            <w:r w:rsidRPr="00D64A28">
              <w:rPr>
                <w:rFonts w:ascii="Cambria" w:eastAsia="Times New Roman" w:hAnsi="Cambria" w:cs="Calibri"/>
                <w:b/>
                <w:bCs/>
                <w:i/>
                <w:color w:val="000000" w:themeColor="text1"/>
                <w:sz w:val="20"/>
                <w:szCs w:val="20"/>
                <w:lang w:eastAsia="ro-RO"/>
              </w:rPr>
              <w:t xml:space="preserve"> TVA)</w:t>
            </w: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spacing w:before="60" w:after="60"/>
              <w:ind w:left="-113" w:right="-113"/>
              <w:jc w:val="center"/>
              <w:rPr>
                <w:rFonts w:ascii="Cambria" w:hAnsi="Cambria"/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Monitor 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>(31,5 - 32,5 inch)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 w:val="restart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Livrarea se va efectua din contul operatorului economic, la adresa mun. Chișinău, str. Piața Gării, nr. 3, în termen de până la 5 (cinci) zile calendaristice din data emiterii comenzii</w:t>
            </w:r>
          </w:p>
        </w:tc>
        <w:tc>
          <w:tcPr>
            <w:tcW w:w="1354" w:type="dxa"/>
            <w:vMerge w:val="restart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 w:rsidRPr="00D64A28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D64A28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D64A28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spacing w:before="60" w:after="60"/>
              <w:ind w:left="-113" w:right="-113"/>
              <w:jc w:val="center"/>
              <w:rPr>
                <w:rFonts w:ascii="Cambria" w:hAnsi="Cambria"/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Monitor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>(21 - 22 inch)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spacing w:before="60" w:after="60"/>
              <w:ind w:left="-113" w:right="-113"/>
              <w:jc w:val="center"/>
              <w:rPr>
                <w:rFonts w:ascii="Cambria" w:hAnsi="Cambria"/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Monitor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>(23 - 24 inch)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spacing w:before="60" w:after="60"/>
              <w:ind w:left="-113" w:right="-113"/>
              <w:jc w:val="center"/>
              <w:rPr>
                <w:rFonts w:ascii="Cambria" w:hAnsi="Cambria"/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Monitor 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>(27 inch)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spacing w:before="60" w:after="60"/>
              <w:ind w:left="-113" w:right="-113"/>
              <w:jc w:val="center"/>
              <w:rPr>
                <w:rFonts w:ascii="Cambria" w:hAnsi="Cambria"/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Televizor</w:t>
            </w:r>
            <w:proofErr w:type="spellEnd"/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 xml:space="preserve"> (55 inch)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spacing w:before="60" w:after="60"/>
              <w:ind w:left="-113" w:right="-113"/>
              <w:jc w:val="center"/>
              <w:rPr>
                <w:rFonts w:ascii="Cambria" w:hAnsi="Cambria"/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Televizor</w:t>
            </w:r>
            <w:proofErr w:type="spellEnd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>(55 inch)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spacing w:before="60" w:after="60"/>
              <w:ind w:left="-113" w:right="-113"/>
              <w:jc w:val="center"/>
              <w:rPr>
                <w:rFonts w:ascii="Cambria" w:hAnsi="Cambria"/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Televizor</w:t>
            </w:r>
            <w:proofErr w:type="spellEnd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>(65 inch)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D44808" w:rsidRPr="00D64A28" w:rsidTr="00AB23C2">
        <w:trPr>
          <w:trHeight w:val="20"/>
        </w:trPr>
        <w:tc>
          <w:tcPr>
            <w:tcW w:w="1128" w:type="dxa"/>
            <w:shd w:val="clear" w:color="auto" w:fill="auto"/>
            <w:vAlign w:val="center"/>
          </w:tcPr>
          <w:p w:rsidR="00D44808" w:rsidRPr="00D64A28" w:rsidRDefault="00D44808" w:rsidP="00AB23C2">
            <w:pPr>
              <w:spacing w:before="60" w:after="60"/>
              <w:ind w:left="-113" w:right="-113"/>
              <w:jc w:val="center"/>
              <w:rPr>
                <w:rFonts w:ascii="Cambria" w:hAnsi="Cambria"/>
                <w:sz w:val="20"/>
                <w:szCs w:val="20"/>
              </w:rPr>
            </w:pPr>
            <w:r w:rsidRPr="00D64A28">
              <w:rPr>
                <w:rFonts w:ascii="Cambria" w:eastAsia="Calibri" w:hAnsi="Cambria"/>
                <w:sz w:val="20"/>
                <w:szCs w:val="20"/>
              </w:rPr>
              <w:t>30200000-1</w:t>
            </w:r>
          </w:p>
        </w:tc>
        <w:tc>
          <w:tcPr>
            <w:tcW w:w="2393" w:type="dxa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  <w:proofErr w:type="spellStart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>Televizor</w:t>
            </w:r>
            <w:proofErr w:type="spellEnd"/>
            <w:r w:rsidRPr="00D64A28"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Pr="00D64A28">
              <w:rPr>
                <w:rFonts w:ascii="Cambria" w:eastAsia="Times New Roman" w:hAnsi="Cambria" w:cs="Calibri"/>
                <w:i/>
                <w:iCs/>
                <w:color w:val="000000" w:themeColor="text1"/>
                <w:sz w:val="20"/>
                <w:szCs w:val="20"/>
                <w:lang w:eastAsia="ro-RO"/>
              </w:rPr>
              <w:t>(55 inch)</w:t>
            </w:r>
          </w:p>
        </w:tc>
        <w:tc>
          <w:tcPr>
            <w:tcW w:w="1152" w:type="dxa"/>
            <w:vAlign w:val="center"/>
          </w:tcPr>
          <w:p w:rsidR="00D44808" w:rsidRPr="00D64A28" w:rsidRDefault="00D44808" w:rsidP="00D44808">
            <w:pPr>
              <w:jc w:val="center"/>
              <w:rPr>
                <w:sz w:val="20"/>
                <w:szCs w:val="20"/>
              </w:rPr>
            </w:pPr>
            <w:r w:rsidRPr="00D64A2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01" w:type="dxa"/>
            <w:vAlign w:val="center"/>
          </w:tcPr>
          <w:p w:rsidR="00D44808" w:rsidRPr="00D64A28" w:rsidRDefault="00D44808" w:rsidP="00D44808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rPr>
                <w:rFonts w:ascii="Cambria" w:eastAsia="Times New Roman" w:hAnsi="Cambria" w:cs="Calibri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367" w:type="dxa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4808" w:rsidRPr="00D64A28" w:rsidRDefault="00D44808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AB23C2" w:rsidRPr="00D64A28" w:rsidTr="00AB23C2">
        <w:trPr>
          <w:trHeight w:val="20"/>
        </w:trPr>
        <w:tc>
          <w:tcPr>
            <w:tcW w:w="7447" w:type="dxa"/>
            <w:gridSpan w:val="6"/>
            <w:shd w:val="clear" w:color="auto" w:fill="auto"/>
            <w:vAlign w:val="center"/>
          </w:tcPr>
          <w:p w:rsidR="00AB23C2" w:rsidRPr="00D64A28" w:rsidRDefault="00AB23C2" w:rsidP="00AB23C2">
            <w:pPr>
              <w:spacing w:before="60" w:after="60"/>
              <w:jc w:val="right"/>
              <w:rPr>
                <w:rFonts w:ascii="Cambria" w:eastAsia="Times New Roman" w:hAnsi="Cambria" w:cs="Calibri"/>
                <w:b/>
                <w:color w:val="000000" w:themeColor="text1"/>
                <w:sz w:val="20"/>
                <w:szCs w:val="20"/>
                <w:lang w:eastAsia="ro-RO"/>
              </w:rPr>
            </w:pPr>
            <w:r w:rsidRPr="00D64A28">
              <w:rPr>
                <w:rFonts w:ascii="Cambria" w:eastAsia="Times New Roman" w:hAnsi="Cambria" w:cs="Calibri"/>
                <w:b/>
                <w:color w:val="000000" w:themeColor="text1"/>
                <w:sz w:val="20"/>
                <w:szCs w:val="20"/>
                <w:lang w:eastAsia="ro-RO"/>
              </w:rPr>
              <w:lastRenderedPageBreak/>
              <w:t>Total Lot 7</w:t>
            </w:r>
          </w:p>
        </w:tc>
        <w:tc>
          <w:tcPr>
            <w:tcW w:w="1367" w:type="dxa"/>
            <w:vAlign w:val="center"/>
          </w:tcPr>
          <w:p w:rsidR="00AB23C2" w:rsidRPr="00D64A28" w:rsidRDefault="00AB23C2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AB23C2" w:rsidRPr="00D64A28" w:rsidRDefault="00AB23C2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841" w:type="dxa"/>
            <w:gridSpan w:val="3"/>
            <w:shd w:val="clear" w:color="auto" w:fill="auto"/>
            <w:vAlign w:val="center"/>
          </w:tcPr>
          <w:p w:rsidR="00AB23C2" w:rsidRPr="00D64A28" w:rsidRDefault="00AB23C2" w:rsidP="00D44808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</w:tbl>
    <w:p w:rsidR="00CE0462" w:rsidRPr="00D64A28" w:rsidRDefault="00CE0462" w:rsidP="00CE0462">
      <w:pPr>
        <w:pStyle w:val="Listparagraf"/>
        <w:numPr>
          <w:ilvl w:val="0"/>
          <w:numId w:val="1"/>
        </w:numPr>
        <w:rPr>
          <w:rFonts w:ascii="Cambria" w:hAnsi="Cambria"/>
          <w:b/>
          <w:sz w:val="20"/>
          <w:szCs w:val="20"/>
          <w:lang w:val="ro-RO"/>
        </w:rPr>
      </w:pPr>
      <w:bookmarkStart w:id="0" w:name="_GoBack"/>
      <w:bookmarkEnd w:id="0"/>
      <w:r w:rsidRPr="00D64A28">
        <w:rPr>
          <w:rFonts w:ascii="Cambria" w:hAnsi="Cambria"/>
          <w:b/>
          <w:i/>
          <w:iCs/>
          <w:sz w:val="20"/>
          <w:szCs w:val="20"/>
          <w:lang w:val="ro-RO"/>
        </w:rPr>
        <w:t xml:space="preserve">Acest tabel este completat de către ofertant în coloanele </w:t>
      </w:r>
      <w:r w:rsidR="006F00B1" w:rsidRPr="00D64A28">
        <w:rPr>
          <w:rFonts w:ascii="Cambria" w:hAnsi="Cambria"/>
          <w:b/>
          <w:i/>
          <w:iCs/>
          <w:sz w:val="20"/>
          <w:szCs w:val="20"/>
          <w:lang w:val="ro-RO"/>
        </w:rPr>
        <w:t>4</w:t>
      </w:r>
      <w:r w:rsidRPr="00D64A28">
        <w:rPr>
          <w:rFonts w:ascii="Cambria" w:hAnsi="Cambria"/>
          <w:b/>
          <w:i/>
          <w:iCs/>
          <w:sz w:val="20"/>
          <w:szCs w:val="20"/>
          <w:lang w:val="ro-RO"/>
        </w:rPr>
        <w:t>,</w:t>
      </w:r>
      <w:r w:rsidR="006F00B1" w:rsidRPr="00D64A28">
        <w:rPr>
          <w:rFonts w:ascii="Cambria" w:hAnsi="Cambria"/>
          <w:b/>
          <w:i/>
          <w:iCs/>
          <w:sz w:val="20"/>
          <w:szCs w:val="20"/>
          <w:lang w:val="ro-RO"/>
        </w:rPr>
        <w:t>5</w:t>
      </w:r>
      <w:r w:rsidRPr="00D64A28">
        <w:rPr>
          <w:rFonts w:ascii="Cambria" w:hAnsi="Cambria"/>
          <w:b/>
          <w:i/>
          <w:iCs/>
          <w:sz w:val="20"/>
          <w:szCs w:val="20"/>
          <w:lang w:val="ro-RO"/>
        </w:rPr>
        <w:t>,</w:t>
      </w:r>
      <w:r w:rsidR="006F00B1" w:rsidRPr="00D64A28">
        <w:rPr>
          <w:rFonts w:ascii="Cambria" w:hAnsi="Cambria"/>
          <w:b/>
          <w:i/>
          <w:iCs/>
          <w:sz w:val="20"/>
          <w:szCs w:val="20"/>
          <w:lang w:val="ro-RO"/>
        </w:rPr>
        <w:t>6</w:t>
      </w:r>
      <w:r w:rsidRPr="00D64A28">
        <w:rPr>
          <w:rFonts w:ascii="Cambria" w:hAnsi="Cambria"/>
          <w:b/>
          <w:i/>
          <w:iCs/>
          <w:sz w:val="20"/>
          <w:szCs w:val="20"/>
          <w:lang w:val="ro-RO"/>
        </w:rPr>
        <w:t>,</w:t>
      </w:r>
      <w:r w:rsidR="006F00B1" w:rsidRPr="00D64A28">
        <w:rPr>
          <w:rFonts w:ascii="Cambria" w:hAnsi="Cambria"/>
          <w:b/>
          <w:i/>
          <w:iCs/>
          <w:sz w:val="20"/>
          <w:szCs w:val="20"/>
          <w:lang w:val="ro-RO"/>
        </w:rPr>
        <w:t>7</w:t>
      </w:r>
      <w:r w:rsidRPr="00D64A28">
        <w:rPr>
          <w:rFonts w:ascii="Cambria" w:hAnsi="Cambria"/>
          <w:b/>
          <w:i/>
          <w:iCs/>
          <w:sz w:val="20"/>
          <w:szCs w:val="20"/>
          <w:lang w:val="ro-RO"/>
        </w:rPr>
        <w:t xml:space="preserve"> și 1</w:t>
      </w:r>
      <w:r w:rsidR="006F00B1" w:rsidRPr="00D64A28">
        <w:rPr>
          <w:rFonts w:ascii="Cambria" w:hAnsi="Cambria"/>
          <w:b/>
          <w:i/>
          <w:iCs/>
          <w:sz w:val="20"/>
          <w:szCs w:val="20"/>
          <w:lang w:val="ro-RO"/>
        </w:rPr>
        <w:t>0</w:t>
      </w:r>
      <w:r w:rsidRPr="00D64A28">
        <w:rPr>
          <w:rFonts w:ascii="Cambria" w:hAnsi="Cambria"/>
          <w:b/>
          <w:i/>
          <w:iCs/>
          <w:sz w:val="20"/>
          <w:szCs w:val="20"/>
          <w:lang w:val="ro-RO"/>
        </w:rPr>
        <w:t xml:space="preserve"> la necesitate</w:t>
      </w:r>
      <w:r w:rsidR="004E62E4" w:rsidRPr="00D64A28">
        <w:rPr>
          <w:rFonts w:ascii="Cambria" w:hAnsi="Cambria"/>
          <w:b/>
          <w:i/>
          <w:iCs/>
          <w:sz w:val="20"/>
          <w:szCs w:val="20"/>
          <w:lang w:val="ro-RO"/>
        </w:rPr>
        <w:t>.</w:t>
      </w:r>
    </w:p>
    <w:p w:rsidR="00CE0462" w:rsidRPr="00D64A28" w:rsidRDefault="00CE0462">
      <w:pPr>
        <w:rPr>
          <w:rFonts w:ascii="Cambria" w:hAnsi="Cambria"/>
          <w:sz w:val="20"/>
          <w:szCs w:val="20"/>
          <w:lang w:val="ro-RO"/>
        </w:rPr>
      </w:pPr>
    </w:p>
    <w:tbl>
      <w:tblPr>
        <w:tblStyle w:val="Tabelgril"/>
        <w:tblW w:w="14180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6"/>
        <w:gridCol w:w="418"/>
        <w:gridCol w:w="283"/>
        <w:gridCol w:w="567"/>
        <w:gridCol w:w="5815"/>
        <w:gridCol w:w="1280"/>
        <w:gridCol w:w="4819"/>
      </w:tblGrid>
      <w:tr w:rsidR="002A7347" w:rsidRPr="00D64A28" w:rsidTr="009A22DA">
        <w:tc>
          <w:tcPr>
            <w:tcW w:w="2266" w:type="dxa"/>
            <w:gridSpan w:val="5"/>
          </w:tcPr>
          <w:p w:rsidR="002A7347" w:rsidRPr="00D64A28" w:rsidRDefault="002A7347" w:rsidP="00F357E6">
            <w:pPr>
              <w:rPr>
                <w:rFonts w:ascii="Cambria" w:hAnsi="Cambria"/>
                <w:sz w:val="20"/>
                <w:szCs w:val="20"/>
                <w:u w:val="single"/>
                <w:lang w:val="ro-RO"/>
              </w:rPr>
            </w:pPr>
            <w:r w:rsidRPr="00D64A28">
              <w:rPr>
                <w:rFonts w:ascii="Cambria" w:hAnsi="Cambria"/>
                <w:b/>
                <w:sz w:val="20"/>
                <w:szCs w:val="20"/>
                <w:lang w:val="ro-RO"/>
              </w:rPr>
              <w:t>Numele, prenumele:</w:t>
            </w:r>
          </w:p>
        </w:tc>
        <w:tc>
          <w:tcPr>
            <w:tcW w:w="5815" w:type="dxa"/>
            <w:tcBorders>
              <w:bottom w:val="single" w:sz="4" w:space="0" w:color="auto"/>
            </w:tcBorders>
          </w:tcPr>
          <w:p w:rsidR="002A7347" w:rsidRPr="00D64A28" w:rsidRDefault="002A7347" w:rsidP="00F357E6">
            <w:pPr>
              <w:rPr>
                <w:rFonts w:ascii="Cambria" w:hAnsi="Cambria"/>
                <w:sz w:val="20"/>
                <w:szCs w:val="20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D64A28" w:rsidRDefault="002A7347" w:rsidP="00F357E6">
            <w:pPr>
              <w:rPr>
                <w:rFonts w:ascii="Cambria" w:hAnsi="Cambria"/>
                <w:sz w:val="20"/>
                <w:szCs w:val="20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D64A28" w:rsidRDefault="002A7347" w:rsidP="00F357E6">
            <w:pPr>
              <w:rPr>
                <w:rFonts w:ascii="Cambria" w:hAnsi="Cambria"/>
                <w:sz w:val="20"/>
                <w:szCs w:val="20"/>
                <w:u w:val="single"/>
                <w:lang w:val="ro-RO"/>
              </w:rPr>
            </w:pPr>
          </w:p>
        </w:tc>
      </w:tr>
      <w:tr w:rsidR="002A7347" w:rsidRPr="00D64A28" w:rsidTr="009A22DA">
        <w:trPr>
          <w:trHeight w:val="88"/>
        </w:trPr>
        <w:tc>
          <w:tcPr>
            <w:tcW w:w="2266" w:type="dxa"/>
            <w:gridSpan w:val="5"/>
          </w:tcPr>
          <w:p w:rsidR="002A7347" w:rsidRPr="00D64A28" w:rsidRDefault="002A7347" w:rsidP="00F357E6">
            <w:pPr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5815" w:type="dxa"/>
            <w:tcBorders>
              <w:top w:val="single" w:sz="4" w:space="0" w:color="auto"/>
            </w:tcBorders>
          </w:tcPr>
          <w:p w:rsidR="002A7347" w:rsidRPr="00D64A28" w:rsidRDefault="002A7347" w:rsidP="00F357E6">
            <w:pPr>
              <w:jc w:val="center"/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</w:pPr>
            <w:r w:rsidRPr="00D64A28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(Se precizează numele și prenumele persoanei ce aplică semnătura)</w:t>
            </w:r>
          </w:p>
        </w:tc>
        <w:tc>
          <w:tcPr>
            <w:tcW w:w="1280" w:type="dxa"/>
          </w:tcPr>
          <w:p w:rsidR="002A7347" w:rsidRPr="00D64A28" w:rsidRDefault="002A7347" w:rsidP="00F357E6">
            <w:pPr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4819" w:type="dxa"/>
          </w:tcPr>
          <w:p w:rsidR="002A7347" w:rsidRPr="00D64A28" w:rsidRDefault="002A7347" w:rsidP="00F357E6">
            <w:pPr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2A7347" w:rsidRPr="00D64A28" w:rsidTr="009A22DA">
        <w:tc>
          <w:tcPr>
            <w:tcW w:w="1699" w:type="dxa"/>
            <w:gridSpan w:val="4"/>
          </w:tcPr>
          <w:p w:rsidR="002A7347" w:rsidRPr="00D64A28" w:rsidRDefault="002A7347" w:rsidP="00F357E6">
            <w:pPr>
              <w:rPr>
                <w:rFonts w:ascii="Cambria" w:hAnsi="Cambria"/>
                <w:sz w:val="20"/>
                <w:szCs w:val="20"/>
                <w:u w:val="single"/>
                <w:lang w:val="ro-RO"/>
              </w:rPr>
            </w:pPr>
            <w:r w:rsidRPr="00D64A28">
              <w:rPr>
                <w:rFonts w:ascii="Cambria" w:hAnsi="Cambria"/>
                <w:b/>
                <w:sz w:val="20"/>
                <w:szCs w:val="20"/>
                <w:lang w:val="ro-RO"/>
              </w:rPr>
              <w:t>În calitate de:</w:t>
            </w:r>
          </w:p>
        </w:tc>
        <w:tc>
          <w:tcPr>
            <w:tcW w:w="6382" w:type="dxa"/>
            <w:gridSpan w:val="2"/>
            <w:tcBorders>
              <w:bottom w:val="single" w:sz="4" w:space="0" w:color="auto"/>
            </w:tcBorders>
          </w:tcPr>
          <w:p w:rsidR="002A7347" w:rsidRPr="00D64A28" w:rsidRDefault="002A7347" w:rsidP="00F357E6">
            <w:pPr>
              <w:rPr>
                <w:rFonts w:ascii="Cambria" w:hAnsi="Cambria"/>
                <w:sz w:val="20"/>
                <w:szCs w:val="20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D64A28" w:rsidRDefault="002A7347" w:rsidP="00F357E6">
            <w:pPr>
              <w:rPr>
                <w:rFonts w:ascii="Cambria" w:hAnsi="Cambria"/>
                <w:sz w:val="20"/>
                <w:szCs w:val="20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D64A28" w:rsidRDefault="002A7347" w:rsidP="00F357E6">
            <w:pPr>
              <w:rPr>
                <w:rFonts w:ascii="Cambria" w:hAnsi="Cambria"/>
                <w:sz w:val="20"/>
                <w:szCs w:val="20"/>
                <w:u w:val="single"/>
                <w:lang w:val="ro-RO"/>
              </w:rPr>
            </w:pPr>
          </w:p>
        </w:tc>
      </w:tr>
      <w:tr w:rsidR="002A7347" w:rsidRPr="00D64A28" w:rsidTr="009A22DA">
        <w:tc>
          <w:tcPr>
            <w:tcW w:w="1699" w:type="dxa"/>
            <w:gridSpan w:val="4"/>
          </w:tcPr>
          <w:p w:rsidR="002A7347" w:rsidRPr="00D64A28" w:rsidRDefault="002A7347" w:rsidP="00F357E6">
            <w:pPr>
              <w:rPr>
                <w:rFonts w:ascii="Cambria" w:hAnsi="Cambria"/>
                <w:sz w:val="20"/>
                <w:szCs w:val="20"/>
                <w:u w:val="single"/>
                <w:lang w:val="ro-RO"/>
              </w:rPr>
            </w:pPr>
          </w:p>
        </w:tc>
        <w:tc>
          <w:tcPr>
            <w:tcW w:w="6382" w:type="dxa"/>
            <w:gridSpan w:val="2"/>
          </w:tcPr>
          <w:p w:rsidR="002A7347" w:rsidRPr="00D64A28" w:rsidRDefault="002A7347" w:rsidP="00F357E6">
            <w:pPr>
              <w:jc w:val="center"/>
              <w:rPr>
                <w:rFonts w:ascii="Cambria" w:hAnsi="Cambria"/>
                <w:b/>
                <w:i/>
                <w:sz w:val="20"/>
                <w:szCs w:val="20"/>
                <w:u w:val="single"/>
                <w:lang w:val="ro-RO"/>
              </w:rPr>
            </w:pPr>
            <w:r w:rsidRPr="00D64A28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(Se precizează funcția în cadrul companiei)</w:t>
            </w:r>
          </w:p>
        </w:tc>
        <w:tc>
          <w:tcPr>
            <w:tcW w:w="1280" w:type="dxa"/>
          </w:tcPr>
          <w:p w:rsidR="002A7347" w:rsidRPr="00D64A28" w:rsidRDefault="002A7347" w:rsidP="00F357E6">
            <w:pPr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4819" w:type="dxa"/>
          </w:tcPr>
          <w:p w:rsidR="002A7347" w:rsidRPr="00D64A28" w:rsidRDefault="002A7347" w:rsidP="00F357E6">
            <w:pPr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2A7347" w:rsidRPr="00D64A28" w:rsidTr="009A22DA">
        <w:tc>
          <w:tcPr>
            <w:tcW w:w="1416" w:type="dxa"/>
            <w:gridSpan w:val="3"/>
          </w:tcPr>
          <w:p w:rsidR="002A7347" w:rsidRPr="00D64A28" w:rsidRDefault="002A7347" w:rsidP="00F357E6">
            <w:pPr>
              <w:rPr>
                <w:rFonts w:ascii="Cambria" w:hAnsi="Cambria"/>
                <w:sz w:val="20"/>
                <w:szCs w:val="20"/>
                <w:u w:val="single"/>
                <w:lang w:val="ro-RO"/>
              </w:rPr>
            </w:pPr>
            <w:r w:rsidRPr="00D64A28">
              <w:rPr>
                <w:rFonts w:ascii="Cambria" w:hAnsi="Cambria"/>
                <w:b/>
                <w:sz w:val="20"/>
                <w:szCs w:val="20"/>
                <w:lang w:val="ro-RO"/>
              </w:rPr>
              <w:t>Ofertantul:</w:t>
            </w:r>
          </w:p>
        </w:tc>
        <w:tc>
          <w:tcPr>
            <w:tcW w:w="6665" w:type="dxa"/>
            <w:gridSpan w:val="3"/>
            <w:tcBorders>
              <w:bottom w:val="single" w:sz="4" w:space="0" w:color="auto"/>
            </w:tcBorders>
          </w:tcPr>
          <w:p w:rsidR="002A7347" w:rsidRPr="00D64A28" w:rsidRDefault="002A7347" w:rsidP="00F357E6">
            <w:pPr>
              <w:rPr>
                <w:rFonts w:ascii="Cambria" w:hAnsi="Cambria"/>
                <w:sz w:val="20"/>
                <w:szCs w:val="20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D64A28" w:rsidRDefault="002A7347" w:rsidP="00F357E6">
            <w:pPr>
              <w:rPr>
                <w:rFonts w:ascii="Cambria" w:hAnsi="Cambria"/>
                <w:sz w:val="20"/>
                <w:szCs w:val="20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D64A28" w:rsidRDefault="002A7347" w:rsidP="00F357E6">
            <w:pPr>
              <w:rPr>
                <w:rFonts w:ascii="Cambria" w:hAnsi="Cambria"/>
                <w:sz w:val="20"/>
                <w:szCs w:val="20"/>
                <w:u w:val="single"/>
                <w:lang w:val="ro-RO"/>
              </w:rPr>
            </w:pPr>
          </w:p>
        </w:tc>
      </w:tr>
      <w:tr w:rsidR="002A7347" w:rsidRPr="00D64A28" w:rsidTr="009A22DA">
        <w:tc>
          <w:tcPr>
            <w:tcW w:w="1416" w:type="dxa"/>
            <w:gridSpan w:val="3"/>
          </w:tcPr>
          <w:p w:rsidR="002A7347" w:rsidRPr="00D64A28" w:rsidRDefault="002A7347" w:rsidP="00F357E6">
            <w:pPr>
              <w:rPr>
                <w:rFonts w:ascii="Cambria" w:hAnsi="Cambria"/>
                <w:sz w:val="20"/>
                <w:szCs w:val="20"/>
                <w:u w:val="single"/>
                <w:lang w:val="ro-RO"/>
              </w:rPr>
            </w:pPr>
          </w:p>
        </w:tc>
        <w:tc>
          <w:tcPr>
            <w:tcW w:w="6665" w:type="dxa"/>
            <w:gridSpan w:val="3"/>
          </w:tcPr>
          <w:p w:rsidR="002A7347" w:rsidRPr="00D64A28" w:rsidRDefault="002A7347" w:rsidP="00F357E6">
            <w:pPr>
              <w:jc w:val="center"/>
              <w:rPr>
                <w:rFonts w:ascii="Cambria" w:hAnsi="Cambria"/>
                <w:b/>
                <w:i/>
                <w:sz w:val="20"/>
                <w:szCs w:val="20"/>
                <w:u w:val="single"/>
                <w:lang w:val="ro-RO"/>
              </w:rPr>
            </w:pPr>
            <w:r w:rsidRPr="00D64A28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(Se precizează denumirea operatorului economic)</w:t>
            </w:r>
          </w:p>
        </w:tc>
        <w:tc>
          <w:tcPr>
            <w:tcW w:w="1280" w:type="dxa"/>
          </w:tcPr>
          <w:p w:rsidR="002A7347" w:rsidRPr="00D64A28" w:rsidRDefault="002A7347" w:rsidP="00F357E6">
            <w:pPr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4819" w:type="dxa"/>
          </w:tcPr>
          <w:p w:rsidR="002A7347" w:rsidRPr="00D64A28" w:rsidRDefault="002A7347" w:rsidP="00F357E6">
            <w:pPr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2A7347" w:rsidRPr="00D64A28" w:rsidTr="009A22DA">
        <w:tc>
          <w:tcPr>
            <w:tcW w:w="992" w:type="dxa"/>
          </w:tcPr>
          <w:p w:rsidR="002A7347" w:rsidRPr="00D64A28" w:rsidRDefault="002A7347" w:rsidP="00F357E6">
            <w:pPr>
              <w:rPr>
                <w:rFonts w:ascii="Cambria" w:hAnsi="Cambria"/>
                <w:sz w:val="20"/>
                <w:szCs w:val="20"/>
                <w:u w:val="single"/>
                <w:lang w:val="ro-RO"/>
              </w:rPr>
            </w:pPr>
            <w:r w:rsidRPr="00D64A28">
              <w:rPr>
                <w:rFonts w:ascii="Cambria" w:hAnsi="Cambria"/>
                <w:b/>
                <w:sz w:val="20"/>
                <w:szCs w:val="20"/>
                <w:lang w:val="ro-RO"/>
              </w:rPr>
              <w:t>Adresa:</w:t>
            </w:r>
          </w:p>
        </w:tc>
        <w:tc>
          <w:tcPr>
            <w:tcW w:w="7089" w:type="dxa"/>
            <w:gridSpan w:val="5"/>
            <w:tcBorders>
              <w:bottom w:val="single" w:sz="4" w:space="0" w:color="auto"/>
            </w:tcBorders>
          </w:tcPr>
          <w:p w:rsidR="002A7347" w:rsidRPr="00D64A28" w:rsidRDefault="002A7347" w:rsidP="00F357E6">
            <w:pPr>
              <w:rPr>
                <w:rFonts w:ascii="Cambria" w:hAnsi="Cambria"/>
                <w:sz w:val="20"/>
                <w:szCs w:val="20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D64A28" w:rsidRDefault="002A7347" w:rsidP="00F357E6">
            <w:pPr>
              <w:rPr>
                <w:rFonts w:ascii="Cambria" w:hAnsi="Cambria"/>
                <w:sz w:val="20"/>
                <w:szCs w:val="20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D64A28" w:rsidRDefault="002A7347" w:rsidP="00F357E6">
            <w:pPr>
              <w:rPr>
                <w:rFonts w:ascii="Cambria" w:hAnsi="Cambria"/>
                <w:sz w:val="20"/>
                <w:szCs w:val="20"/>
                <w:u w:val="single"/>
                <w:lang w:val="ro-RO"/>
              </w:rPr>
            </w:pPr>
          </w:p>
        </w:tc>
      </w:tr>
      <w:tr w:rsidR="002A7347" w:rsidRPr="00D64A28" w:rsidTr="009A22DA">
        <w:tc>
          <w:tcPr>
            <w:tcW w:w="992" w:type="dxa"/>
          </w:tcPr>
          <w:p w:rsidR="002A7347" w:rsidRPr="00D64A28" w:rsidRDefault="002A7347" w:rsidP="00F357E6">
            <w:pPr>
              <w:rPr>
                <w:rFonts w:ascii="Cambria" w:hAnsi="Cambria"/>
                <w:sz w:val="20"/>
                <w:szCs w:val="20"/>
                <w:u w:val="single"/>
                <w:lang w:val="ro-RO"/>
              </w:rPr>
            </w:pPr>
          </w:p>
        </w:tc>
        <w:tc>
          <w:tcPr>
            <w:tcW w:w="7089" w:type="dxa"/>
            <w:gridSpan w:val="5"/>
          </w:tcPr>
          <w:p w:rsidR="002A7347" w:rsidRPr="00D64A28" w:rsidRDefault="002A7347" w:rsidP="00F357E6">
            <w:pPr>
              <w:jc w:val="center"/>
              <w:rPr>
                <w:rFonts w:ascii="Cambria" w:hAnsi="Cambria"/>
                <w:b/>
                <w:i/>
                <w:sz w:val="20"/>
                <w:szCs w:val="20"/>
                <w:u w:val="single"/>
                <w:lang w:val="ro-RO"/>
              </w:rPr>
            </w:pPr>
            <w:r w:rsidRPr="00D64A28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(Se precizează adresa juridică a operatorului economic)</w:t>
            </w:r>
          </w:p>
        </w:tc>
        <w:tc>
          <w:tcPr>
            <w:tcW w:w="1280" w:type="dxa"/>
          </w:tcPr>
          <w:p w:rsidR="002A7347" w:rsidRPr="00D64A28" w:rsidRDefault="002A7347" w:rsidP="00F357E6">
            <w:pPr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4819" w:type="dxa"/>
          </w:tcPr>
          <w:p w:rsidR="002A7347" w:rsidRPr="00D64A28" w:rsidRDefault="002A7347" w:rsidP="00F357E6">
            <w:pPr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000DEE" w:rsidRPr="00D64A28" w:rsidTr="009A22DA">
        <w:tc>
          <w:tcPr>
            <w:tcW w:w="998" w:type="dxa"/>
            <w:gridSpan w:val="2"/>
          </w:tcPr>
          <w:p w:rsidR="00000DEE" w:rsidRPr="00D64A28" w:rsidRDefault="00000DEE" w:rsidP="00F357E6">
            <w:pPr>
              <w:rPr>
                <w:rFonts w:ascii="Cambria" w:hAnsi="Cambria"/>
                <w:sz w:val="20"/>
                <w:szCs w:val="20"/>
                <w:u w:val="single"/>
                <w:lang w:val="ro-RO"/>
              </w:rPr>
            </w:pPr>
          </w:p>
        </w:tc>
        <w:tc>
          <w:tcPr>
            <w:tcW w:w="8363" w:type="dxa"/>
            <w:gridSpan w:val="5"/>
          </w:tcPr>
          <w:p w:rsidR="00000DEE" w:rsidRPr="00D64A28" w:rsidRDefault="00000DEE" w:rsidP="00F357E6">
            <w:pPr>
              <w:rPr>
                <w:rFonts w:ascii="Cambria" w:hAnsi="Cambria"/>
                <w:sz w:val="20"/>
                <w:szCs w:val="20"/>
                <w:u w:val="single"/>
                <w:lang w:val="ro-RO"/>
              </w:rPr>
            </w:pP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000DEE" w:rsidRPr="00D64A28" w:rsidRDefault="00000DEE" w:rsidP="00F357E6">
            <w:pPr>
              <w:rPr>
                <w:rFonts w:ascii="Cambria" w:hAnsi="Cambria"/>
                <w:sz w:val="20"/>
                <w:szCs w:val="20"/>
                <w:u w:val="single"/>
                <w:lang w:val="ro-RO"/>
              </w:rPr>
            </w:pPr>
          </w:p>
        </w:tc>
      </w:tr>
      <w:tr w:rsidR="00000DEE" w:rsidRPr="00D64A28" w:rsidTr="009A22DA">
        <w:trPr>
          <w:trHeight w:val="274"/>
        </w:trPr>
        <w:tc>
          <w:tcPr>
            <w:tcW w:w="998" w:type="dxa"/>
            <w:gridSpan w:val="2"/>
          </w:tcPr>
          <w:p w:rsidR="00000DEE" w:rsidRPr="00D64A28" w:rsidRDefault="00000DEE" w:rsidP="00F357E6">
            <w:pPr>
              <w:rPr>
                <w:rFonts w:ascii="Cambria" w:hAnsi="Cambria"/>
                <w:sz w:val="20"/>
                <w:szCs w:val="20"/>
                <w:u w:val="single"/>
                <w:lang w:val="ro-RO"/>
              </w:rPr>
            </w:pPr>
          </w:p>
        </w:tc>
        <w:tc>
          <w:tcPr>
            <w:tcW w:w="8363" w:type="dxa"/>
            <w:gridSpan w:val="5"/>
          </w:tcPr>
          <w:p w:rsidR="00000DEE" w:rsidRPr="00D64A28" w:rsidRDefault="00000DEE" w:rsidP="00F357E6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4819" w:type="dxa"/>
            <w:tcBorders>
              <w:top w:val="single" w:sz="4" w:space="0" w:color="auto"/>
            </w:tcBorders>
          </w:tcPr>
          <w:p w:rsidR="00000DEE" w:rsidRPr="00D64A28" w:rsidRDefault="00000DEE" w:rsidP="00F357E6">
            <w:pPr>
              <w:jc w:val="center"/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</w:pPr>
            <w:r w:rsidRPr="00D64A28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 xml:space="preserve">                              </w:t>
            </w:r>
            <w:r w:rsidR="00230E87" w:rsidRPr="00D64A28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 xml:space="preserve">    </w:t>
            </w:r>
            <w:r w:rsidRPr="00D64A28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 xml:space="preserve">  </w:t>
            </w:r>
            <w:r w:rsidR="00230E87" w:rsidRPr="00D64A28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 xml:space="preserve">          </w:t>
            </w:r>
            <w:r w:rsidRPr="00D64A28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 xml:space="preserve">  (Semnătura)               </w:t>
            </w:r>
            <w:r w:rsidR="00230E87" w:rsidRPr="00D64A28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 xml:space="preserve">       </w:t>
            </w:r>
            <w:r w:rsidRPr="00D64A28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 xml:space="preserve">        L.Ș.</w:t>
            </w:r>
          </w:p>
        </w:tc>
      </w:tr>
    </w:tbl>
    <w:p w:rsidR="00FB40EF" w:rsidRPr="00D64A28" w:rsidRDefault="00FB40EF" w:rsidP="002A7347">
      <w:pPr>
        <w:rPr>
          <w:rFonts w:ascii="Cambria" w:hAnsi="Cambria"/>
          <w:sz w:val="20"/>
          <w:szCs w:val="20"/>
          <w:lang w:val="ro-RO"/>
        </w:rPr>
      </w:pPr>
    </w:p>
    <w:sectPr w:rsidR="00FB40EF" w:rsidRPr="00D64A28" w:rsidSect="004D6875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851" w:right="1134" w:bottom="851" w:left="1559" w:header="340" w:footer="340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4808" w:rsidRDefault="00D44808" w:rsidP="00CE6085">
      <w:r>
        <w:separator/>
      </w:r>
    </w:p>
  </w:endnote>
  <w:endnote w:type="continuationSeparator" w:id="0">
    <w:p w:rsidR="00D44808" w:rsidRDefault="00D44808" w:rsidP="00CE6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808" w:rsidRPr="00063850" w:rsidRDefault="00D44808" w:rsidP="00063850">
    <w:pPr>
      <w:pStyle w:val="Subsol"/>
      <w:rPr>
        <w:rFonts w:ascii="Cambria" w:hAnsi="Cambria"/>
        <w:sz w:val="18"/>
        <w:szCs w:val="18"/>
      </w:rPr>
    </w:pPr>
  </w:p>
  <w:p w:rsidR="00D44808" w:rsidRPr="00063850" w:rsidRDefault="00D44808" w:rsidP="00063850">
    <w:pPr>
      <w:rPr>
        <w:rFonts w:ascii="Cambria" w:hAnsi="Cambria"/>
        <w:sz w:val="18"/>
        <w:szCs w:val="18"/>
      </w:rPr>
    </w:pPr>
  </w:p>
  <w:p w:rsidR="00D44808" w:rsidRPr="00063850" w:rsidRDefault="00D44808" w:rsidP="00063850">
    <w:pPr>
      <w:rPr>
        <w:rFonts w:ascii="Cambria" w:hAnsi="Cambria"/>
        <w:sz w:val="18"/>
        <w:szCs w:val="18"/>
      </w:rPr>
    </w:pPr>
  </w:p>
  <w:p w:rsidR="00D44808" w:rsidRPr="00063850" w:rsidRDefault="00D44808" w:rsidP="00063850">
    <w:pPr>
      <w:rPr>
        <w:rFonts w:ascii="Cambria" w:hAnsi="Cambria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sz w:val="18"/>
        <w:szCs w:val="18"/>
      </w:rPr>
      <w:id w:val="-844402261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2"/>
        <w:szCs w:val="22"/>
      </w:rPr>
    </w:sdtEndPr>
    <w:sdtContent>
      <w:sdt>
        <w:sdtPr>
          <w:rPr>
            <w:rFonts w:ascii="Cambria" w:hAnsi="Cambria"/>
            <w:sz w:val="18"/>
            <w:szCs w:val="18"/>
          </w:rPr>
          <w:id w:val="-2601736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/>
            <w:sz w:val="22"/>
            <w:szCs w:val="22"/>
          </w:rPr>
        </w:sdtEndPr>
        <w:sdtContent>
          <w:sdt>
            <w:sdtPr>
              <w:rPr>
                <w:rFonts w:ascii="Cambria" w:hAnsi="Cambria"/>
                <w:sz w:val="18"/>
                <w:szCs w:val="18"/>
              </w:rPr>
              <w:id w:val="-1042668294"/>
              <w:docPartObj>
                <w:docPartGallery w:val="Page Numbers (Top of Page)"/>
                <w:docPartUnique/>
              </w:docPartObj>
            </w:sdtPr>
            <w:sdtEndPr>
              <w:rPr>
                <w:sz w:val="22"/>
                <w:szCs w:val="22"/>
              </w:rPr>
            </w:sdtEndPr>
            <w:sdtContent>
              <w:sdt>
                <w:sdtPr>
                  <w:rPr>
                    <w:rFonts w:ascii="Cambria" w:hAnsi="Cambria"/>
                    <w:sz w:val="18"/>
                    <w:szCs w:val="18"/>
                  </w:rPr>
                  <w:id w:val="-917636581"/>
                  <w:docPartObj>
                    <w:docPartGallery w:val="Page Numbers (Top of Page)"/>
                    <w:docPartUnique/>
                  </w:docPartObj>
                </w:sdtPr>
                <w:sdtContent>
                  <w:p w:rsidR="00D44808" w:rsidRPr="0022175C" w:rsidRDefault="00D44808" w:rsidP="0022175C">
                    <w:pPr>
                      <w:pStyle w:val="Subsol"/>
                      <w:jc w:val="center"/>
                      <w:rPr>
                        <w:rFonts w:ascii="Cambria" w:hAnsi="Cambria"/>
                        <w:i/>
                        <w:sz w:val="18"/>
                        <w:szCs w:val="18"/>
                        <w:lang w:val="ro-RO"/>
                      </w:rPr>
                    </w:pPr>
                    <w:r w:rsidRPr="0022175C">
                      <w:rPr>
                        <w:rFonts w:ascii="Cambria" w:hAnsi="Cambria" w:cs="Arial"/>
                        <w:i/>
                        <w:color w:val="000000"/>
                        <w:sz w:val="18"/>
                        <w:szCs w:val="18"/>
                        <w:lang w:val="ro-RO"/>
                      </w:rPr>
                      <w:t>Atenție! Orice utilizare, divulgare, copiere, distribuire sau distrugere a acestui document, fără a avea în prealabil consimțământul nostru scris, este strict interzisă și poate fi ilegală</w:t>
                    </w:r>
                  </w:p>
                  <w:p w:rsidR="00D44808" w:rsidRDefault="00D44808" w:rsidP="004D6875">
                    <w:pPr>
                      <w:pStyle w:val="Subsol"/>
                      <w:jc w:val="center"/>
                    </w:pPr>
                    <w:r w:rsidRPr="0022175C">
                      <w:rPr>
                        <w:rFonts w:ascii="Cambria" w:hAnsi="Cambria"/>
                        <w:b/>
                        <w:i/>
                        <w:sz w:val="18"/>
                        <w:szCs w:val="18"/>
                        <w:lang w:val="ro-RO"/>
                      </w:rPr>
                      <w:t xml:space="preserve">Pagină 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begin"/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instrText>PAGE</w:instrTex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separate"/>
                    </w:r>
                    <w:r w:rsidR="00D64A28">
                      <w:rPr>
                        <w:rFonts w:ascii="Cambria" w:hAnsi="Cambria"/>
                        <w:b/>
                        <w:bCs/>
                        <w:i/>
                        <w:noProof/>
                        <w:sz w:val="18"/>
                        <w:szCs w:val="18"/>
                        <w:lang w:val="ro-RO"/>
                      </w:rPr>
                      <w:t>7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end"/>
                    </w:r>
                    <w:r w:rsidRPr="0022175C">
                      <w:rPr>
                        <w:rFonts w:ascii="Cambria" w:hAnsi="Cambria"/>
                        <w:b/>
                        <w:i/>
                        <w:sz w:val="18"/>
                        <w:szCs w:val="18"/>
                        <w:lang w:val="ro-RO"/>
                      </w:rPr>
                      <w:t xml:space="preserve"> din 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begin"/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instrText>NUMPAGES</w:instrTex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separate"/>
                    </w:r>
                    <w:r w:rsidR="00D64A28">
                      <w:rPr>
                        <w:rFonts w:ascii="Cambria" w:hAnsi="Cambria"/>
                        <w:b/>
                        <w:bCs/>
                        <w:i/>
                        <w:noProof/>
                        <w:sz w:val="18"/>
                        <w:szCs w:val="18"/>
                        <w:lang w:val="ro-RO"/>
                      </w:rPr>
                      <w:t>9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end"/>
                    </w:r>
                  </w:p>
                </w:sdtContent>
              </w:sdt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i/>
        <w:sz w:val="20"/>
        <w:szCs w:val="20"/>
      </w:rPr>
      <w:id w:val="1511635111"/>
      <w:docPartObj>
        <w:docPartGallery w:val="Page Numbers (Bottom of Page)"/>
        <w:docPartUnique/>
      </w:docPartObj>
    </w:sdtPr>
    <w:sdtContent>
      <w:sdt>
        <w:sdtPr>
          <w:rPr>
            <w:rFonts w:ascii="Cambria" w:hAnsi="Cambria"/>
            <w:i/>
            <w:sz w:val="20"/>
            <w:szCs w:val="20"/>
          </w:rPr>
          <w:id w:val="1317540593"/>
          <w:docPartObj>
            <w:docPartGallery w:val="Page Numbers (Top of Page)"/>
            <w:docPartUnique/>
          </w:docPartObj>
        </w:sdtPr>
        <w:sdtContent>
          <w:p w:rsidR="00D44808" w:rsidRPr="002B60AC" w:rsidRDefault="00D44808">
            <w:pPr>
              <w:pStyle w:val="Subsol"/>
              <w:jc w:val="center"/>
              <w:rPr>
                <w:rFonts w:ascii="Cambria" w:hAnsi="Cambria"/>
                <w:i/>
                <w:sz w:val="20"/>
                <w:szCs w:val="20"/>
              </w:rPr>
            </w:pPr>
            <w:r w:rsidRPr="002B60AC">
              <w:rPr>
                <w:rFonts w:ascii="Cambria" w:hAnsi="Cambria"/>
                <w:i/>
                <w:sz w:val="20"/>
                <w:szCs w:val="20"/>
                <w:lang w:val="ro-RO"/>
              </w:rPr>
              <w:t>Pag.</w:t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begin"/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instrText>PAGE</w:instrTex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separate"/>
            </w:r>
            <w:r>
              <w:rPr>
                <w:rFonts w:ascii="Cambria" w:hAnsi="Cambria"/>
                <w:b/>
                <w:bCs/>
                <w:i/>
                <w:noProof/>
                <w:sz w:val="20"/>
                <w:szCs w:val="20"/>
              </w:rPr>
              <w:t>1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end"/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i/>
                <w:sz w:val="20"/>
                <w:szCs w:val="20"/>
                <w:lang w:val="ro-RO"/>
              </w:rPr>
              <w:t>din</w:t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begin"/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instrText>NUMPAGES</w:instrTex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separate"/>
            </w:r>
            <w:r>
              <w:rPr>
                <w:rFonts w:ascii="Cambria" w:hAnsi="Cambria"/>
                <w:b/>
                <w:bCs/>
                <w:i/>
                <w:noProof/>
                <w:sz w:val="20"/>
                <w:szCs w:val="20"/>
              </w:rPr>
              <w:t>5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end"/>
            </w:r>
          </w:p>
        </w:sdtContent>
      </w:sdt>
    </w:sdtContent>
  </w:sdt>
  <w:p w:rsidR="00D44808" w:rsidRDefault="00D44808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4808" w:rsidRDefault="00D44808" w:rsidP="00CE6085">
      <w:r>
        <w:separator/>
      </w:r>
    </w:p>
  </w:footnote>
  <w:footnote w:type="continuationSeparator" w:id="0">
    <w:p w:rsidR="00D44808" w:rsidRDefault="00D44808" w:rsidP="00CE6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808" w:rsidRPr="0022175C" w:rsidRDefault="00D44808" w:rsidP="00063850">
    <w:pPr>
      <w:pStyle w:val="Antet"/>
      <w:jc w:val="right"/>
      <w:rPr>
        <w:rFonts w:ascii="Cambria" w:hAnsi="Cambria" w:cs="Arial"/>
        <w:b/>
        <w:i/>
        <w:sz w:val="18"/>
        <w:szCs w:val="18"/>
        <w:lang w:val="ro-RO"/>
      </w:rPr>
    </w:pPr>
    <w:r w:rsidRPr="0022175C">
      <w:rPr>
        <w:rFonts w:ascii="Cambria" w:hAnsi="Cambria" w:cs="Arial"/>
        <w:b/>
        <w:i/>
        <w:sz w:val="18"/>
        <w:szCs w:val="18"/>
        <w:lang w:val="ro-RO"/>
      </w:rPr>
      <w:t>PM – Uz public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808" w:rsidRPr="00FB35D6" w:rsidRDefault="00D44808" w:rsidP="00EA6D9A">
    <w:pPr>
      <w:pStyle w:val="Antet"/>
      <w:jc w:val="right"/>
      <w:rPr>
        <w:rFonts w:ascii="Arial" w:hAnsi="Arial" w:cs="Arial"/>
        <w:b/>
        <w:sz w:val="18"/>
      </w:rPr>
    </w:pPr>
    <w:r w:rsidRPr="00FB35D6">
      <w:rPr>
        <w:rFonts w:ascii="Arial" w:hAnsi="Arial" w:cs="Arial"/>
        <w:b/>
        <w:sz w:val="18"/>
      </w:rPr>
      <w:t xml:space="preserve">PM – </w:t>
    </w:r>
    <w:proofErr w:type="spellStart"/>
    <w:r w:rsidRPr="00FB35D6">
      <w:rPr>
        <w:rFonts w:ascii="Arial" w:hAnsi="Arial" w:cs="Arial"/>
        <w:b/>
        <w:sz w:val="18"/>
      </w:rPr>
      <w:t>Uz</w:t>
    </w:r>
    <w:proofErr w:type="spellEnd"/>
    <w:r w:rsidRPr="00FB35D6">
      <w:rPr>
        <w:rFonts w:ascii="Arial" w:hAnsi="Arial" w:cs="Arial"/>
        <w:b/>
        <w:sz w:val="18"/>
      </w:rPr>
      <w:t xml:space="preserve"> public</w:t>
    </w:r>
  </w:p>
  <w:p w:rsidR="00D44808" w:rsidRDefault="00D44808">
    <w:pPr>
      <w:pStyle w:val="Antet"/>
    </w:pPr>
  </w:p>
  <w:p w:rsidR="00D44808" w:rsidRDefault="00D44808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185ABF"/>
    <w:multiLevelType w:val="hybridMultilevel"/>
    <w:tmpl w:val="529212C8"/>
    <w:lvl w:ilvl="0" w:tplc="AE7095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autoHyphenation/>
  <w:hyphenationZone w:val="425"/>
  <w:drawingGridHorizontalSpacing w:val="110"/>
  <w:drawingGridVerticalSpacing w:val="177"/>
  <w:displayHorizontalDrawingGridEvery w:val="2"/>
  <w:displayVerticalDrawingGridEvery w:val="2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78C"/>
    <w:rsid w:val="00000DEE"/>
    <w:rsid w:val="0004041A"/>
    <w:rsid w:val="00042E30"/>
    <w:rsid w:val="00045650"/>
    <w:rsid w:val="000524CF"/>
    <w:rsid w:val="0005447F"/>
    <w:rsid w:val="00063850"/>
    <w:rsid w:val="00067BA8"/>
    <w:rsid w:val="00076A32"/>
    <w:rsid w:val="000A44AD"/>
    <w:rsid w:val="000B1DA5"/>
    <w:rsid w:val="000D17B0"/>
    <w:rsid w:val="00101861"/>
    <w:rsid w:val="00103DBB"/>
    <w:rsid w:val="0012054F"/>
    <w:rsid w:val="00152F55"/>
    <w:rsid w:val="00173360"/>
    <w:rsid w:val="00174C6E"/>
    <w:rsid w:val="001A2955"/>
    <w:rsid w:val="001B42A6"/>
    <w:rsid w:val="001B5CCF"/>
    <w:rsid w:val="001B7C0E"/>
    <w:rsid w:val="00211110"/>
    <w:rsid w:val="0022175C"/>
    <w:rsid w:val="0022569E"/>
    <w:rsid w:val="00230E87"/>
    <w:rsid w:val="00240E90"/>
    <w:rsid w:val="0025310C"/>
    <w:rsid w:val="0027216F"/>
    <w:rsid w:val="002A7347"/>
    <w:rsid w:val="002B15ED"/>
    <w:rsid w:val="002B60AC"/>
    <w:rsid w:val="002D363E"/>
    <w:rsid w:val="002E2311"/>
    <w:rsid w:val="0035568D"/>
    <w:rsid w:val="0037778C"/>
    <w:rsid w:val="00394848"/>
    <w:rsid w:val="003A0FA7"/>
    <w:rsid w:val="003B003F"/>
    <w:rsid w:val="003B24DF"/>
    <w:rsid w:val="003C4465"/>
    <w:rsid w:val="003D44D1"/>
    <w:rsid w:val="003D6907"/>
    <w:rsid w:val="003E3D1E"/>
    <w:rsid w:val="00475DD5"/>
    <w:rsid w:val="004D156B"/>
    <w:rsid w:val="004D6875"/>
    <w:rsid w:val="004E4627"/>
    <w:rsid w:val="004E62E4"/>
    <w:rsid w:val="0051245E"/>
    <w:rsid w:val="005439FB"/>
    <w:rsid w:val="0056198D"/>
    <w:rsid w:val="00597A37"/>
    <w:rsid w:val="005A39E9"/>
    <w:rsid w:val="005F64BC"/>
    <w:rsid w:val="00617B61"/>
    <w:rsid w:val="00625F27"/>
    <w:rsid w:val="00627DD3"/>
    <w:rsid w:val="006506CC"/>
    <w:rsid w:val="00662169"/>
    <w:rsid w:val="00680E6E"/>
    <w:rsid w:val="006A1EDD"/>
    <w:rsid w:val="006B5049"/>
    <w:rsid w:val="006B5B06"/>
    <w:rsid w:val="006D082A"/>
    <w:rsid w:val="006F00B1"/>
    <w:rsid w:val="00702216"/>
    <w:rsid w:val="00760794"/>
    <w:rsid w:val="00761D80"/>
    <w:rsid w:val="00771072"/>
    <w:rsid w:val="00785F74"/>
    <w:rsid w:val="00787DD5"/>
    <w:rsid w:val="007B6A0A"/>
    <w:rsid w:val="0083012E"/>
    <w:rsid w:val="00834573"/>
    <w:rsid w:val="008605CB"/>
    <w:rsid w:val="008A1E0F"/>
    <w:rsid w:val="008E7C51"/>
    <w:rsid w:val="009060E3"/>
    <w:rsid w:val="00906917"/>
    <w:rsid w:val="009224CD"/>
    <w:rsid w:val="00945796"/>
    <w:rsid w:val="009677DF"/>
    <w:rsid w:val="00983D49"/>
    <w:rsid w:val="00991F98"/>
    <w:rsid w:val="009A22DA"/>
    <w:rsid w:val="009A337C"/>
    <w:rsid w:val="00A23FB5"/>
    <w:rsid w:val="00A47044"/>
    <w:rsid w:val="00A651AF"/>
    <w:rsid w:val="00A86705"/>
    <w:rsid w:val="00A9576F"/>
    <w:rsid w:val="00AA6818"/>
    <w:rsid w:val="00AB23C2"/>
    <w:rsid w:val="00AC3021"/>
    <w:rsid w:val="00AD10AA"/>
    <w:rsid w:val="00AF3B6C"/>
    <w:rsid w:val="00B00C97"/>
    <w:rsid w:val="00B40125"/>
    <w:rsid w:val="00B47131"/>
    <w:rsid w:val="00B47B91"/>
    <w:rsid w:val="00B52D85"/>
    <w:rsid w:val="00B54CC3"/>
    <w:rsid w:val="00BB297B"/>
    <w:rsid w:val="00BC3C5F"/>
    <w:rsid w:val="00BD43E6"/>
    <w:rsid w:val="00C2187C"/>
    <w:rsid w:val="00C23CE5"/>
    <w:rsid w:val="00C271EB"/>
    <w:rsid w:val="00C332DA"/>
    <w:rsid w:val="00C43330"/>
    <w:rsid w:val="00C8759A"/>
    <w:rsid w:val="00CB0714"/>
    <w:rsid w:val="00CD5E6F"/>
    <w:rsid w:val="00CE0462"/>
    <w:rsid w:val="00CE6085"/>
    <w:rsid w:val="00D05E4E"/>
    <w:rsid w:val="00D44808"/>
    <w:rsid w:val="00D44864"/>
    <w:rsid w:val="00D47FF8"/>
    <w:rsid w:val="00D5665D"/>
    <w:rsid w:val="00D63B68"/>
    <w:rsid w:val="00D64A28"/>
    <w:rsid w:val="00D86AB9"/>
    <w:rsid w:val="00DB4B12"/>
    <w:rsid w:val="00DD387F"/>
    <w:rsid w:val="00DE2DCD"/>
    <w:rsid w:val="00DF0A21"/>
    <w:rsid w:val="00E065E4"/>
    <w:rsid w:val="00E20FDD"/>
    <w:rsid w:val="00EA6D9A"/>
    <w:rsid w:val="00EB6E57"/>
    <w:rsid w:val="00F357E6"/>
    <w:rsid w:val="00F61666"/>
    <w:rsid w:val="00F74D04"/>
    <w:rsid w:val="00F92FAA"/>
    <w:rsid w:val="00F9625A"/>
    <w:rsid w:val="00F97A31"/>
    <w:rsid w:val="00FA36C2"/>
    <w:rsid w:val="00FB4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2DDA9404"/>
  <w15:chartTrackingRefBased/>
  <w15:docId w15:val="{8E6F8942-8586-463B-859B-D9B9902F1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4465"/>
    <w:pPr>
      <w:spacing w:after="0" w:line="240" w:lineRule="auto"/>
    </w:pPr>
    <w:rPr>
      <w:rFonts w:ascii="Times New Roman" w:hAnsi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CE6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CE6085"/>
    <w:rPr>
      <w:rFonts w:ascii="Times New Roman" w:hAnsi="Times New Roman"/>
    </w:rPr>
  </w:style>
  <w:style w:type="paragraph" w:styleId="Subsol">
    <w:name w:val="footer"/>
    <w:basedOn w:val="Normal"/>
    <w:link w:val="Subsol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E6085"/>
    <w:rPr>
      <w:rFonts w:ascii="Times New Roman" w:hAnsi="Times New Roman"/>
    </w:rPr>
  </w:style>
  <w:style w:type="paragraph" w:styleId="Listparagraf">
    <w:name w:val="List Paragraph"/>
    <w:aliases w:val="HotarirePunct1,Citation List,List Paragraph (numbered (a)),References,ReferencesCxSpLast,lp1,Normal 2,Colorful List - Accent 12,Main numbered paragraph,Bullets,Source,Resume Title,List_Paragraph,Multilevel para_II,List Paragraph1,Lista 1"/>
    <w:basedOn w:val="Normal"/>
    <w:link w:val="ListparagrafCaracter"/>
    <w:uiPriority w:val="34"/>
    <w:qFormat/>
    <w:rsid w:val="00CE0462"/>
    <w:pPr>
      <w:ind w:left="720"/>
      <w:contextualSpacing/>
    </w:pPr>
  </w:style>
  <w:style w:type="paragraph" w:styleId="Frspaiere">
    <w:name w:val="No Spacing"/>
    <w:uiPriority w:val="1"/>
    <w:qFormat/>
    <w:rsid w:val="003948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fCaracter">
    <w:name w:val="Listă paragraf Caracter"/>
    <w:aliases w:val="HotarirePunct1 Caracter,Citation List Caracter,List Paragraph (numbered (a)) Caracter,References Caracter,ReferencesCxSpLast Caracter,lp1 Caracter,Normal 2 Caracter,Colorful List - Accent 12 Caracter,Bullets Caracter"/>
    <w:link w:val="Listparagraf"/>
    <w:uiPriority w:val="34"/>
    <w:qFormat/>
    <w:locked/>
    <w:rsid w:val="009060E3"/>
    <w:rPr>
      <w:rFonts w:ascii="Times New Roman" w:hAnsi="Times New Roman"/>
    </w:rPr>
  </w:style>
  <w:style w:type="character" w:styleId="Accentuaresubtil">
    <w:name w:val="Subtle Emphasis"/>
    <w:basedOn w:val="Fontdeparagrafimplicit"/>
    <w:uiPriority w:val="19"/>
    <w:qFormat/>
    <w:rsid w:val="000A44AD"/>
    <w:rPr>
      <w:i/>
      <w:iCs/>
      <w:color w:val="404040" w:themeColor="text1" w:themeTint="BF"/>
    </w:rPr>
  </w:style>
  <w:style w:type="paragraph" w:styleId="Corptext">
    <w:name w:val="Body Text"/>
    <w:basedOn w:val="Normal"/>
    <w:link w:val="CorptextCaracter"/>
    <w:uiPriority w:val="1"/>
    <w:qFormat/>
    <w:rsid w:val="00D44808"/>
    <w:pPr>
      <w:widowControl w:val="0"/>
      <w:autoSpaceDE w:val="0"/>
      <w:autoSpaceDN w:val="0"/>
    </w:pPr>
    <w:rPr>
      <w:rFonts w:ascii="Cambria" w:eastAsia="Cambria" w:hAnsi="Cambria" w:cs="Cambria"/>
      <w:b/>
      <w:bCs/>
      <w:lang w:val="ro-RO"/>
    </w:rPr>
  </w:style>
  <w:style w:type="character" w:customStyle="1" w:styleId="CorptextCaracter">
    <w:name w:val="Corp text Caracter"/>
    <w:basedOn w:val="Fontdeparagrafimplicit"/>
    <w:link w:val="Corptext"/>
    <w:uiPriority w:val="1"/>
    <w:rsid w:val="00D44808"/>
    <w:rPr>
      <w:rFonts w:ascii="Cambria" w:eastAsia="Cambria" w:hAnsi="Cambria" w:cs="Cambria"/>
      <w:b/>
      <w:bCs/>
      <w:lang w:val="ro-RO"/>
    </w:rPr>
  </w:style>
  <w:style w:type="character" w:styleId="Robust">
    <w:name w:val="Strong"/>
    <w:basedOn w:val="Fontdeparagrafimplicit"/>
    <w:uiPriority w:val="22"/>
    <w:qFormat/>
    <w:rsid w:val="00D448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73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74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4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644247-12DA-4347-81FA-6268CC07E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9</Pages>
  <Words>1462</Words>
  <Characters>8480</Characters>
  <Application>Microsoft Office Word</Application>
  <DocSecurity>0</DocSecurity>
  <Lines>70</Lines>
  <Paragraphs>19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Victor Ivanov</cp:lastModifiedBy>
  <cp:revision>50</cp:revision>
  <dcterms:created xsi:type="dcterms:W3CDTF">2024-06-14T14:15:00Z</dcterms:created>
  <dcterms:modified xsi:type="dcterms:W3CDTF">2026-08-17T16:09:00Z</dcterms:modified>
</cp:coreProperties>
</file>