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F92" w:rsidRDefault="005541A5">
      <w:pPr>
        <w:pStyle w:val="a3"/>
        <w:spacing w:before="75" w:line="322" w:lineRule="exact"/>
      </w:pPr>
      <w:r>
        <w:t>CAIET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SARCINI</w:t>
      </w:r>
    </w:p>
    <w:p w:rsidR="00EB4F92" w:rsidRDefault="005541A5">
      <w:pPr>
        <w:pStyle w:val="a3"/>
        <w:ind w:right="709"/>
      </w:pPr>
      <w:r>
        <w:t>PENTRU</w:t>
      </w:r>
      <w:r>
        <w:rPr>
          <w:spacing w:val="63"/>
        </w:rPr>
        <w:t xml:space="preserve"> </w:t>
      </w:r>
      <w:r>
        <w:t>CEREREA</w:t>
      </w:r>
      <w:r>
        <w:rPr>
          <w:spacing w:val="-4"/>
        </w:rPr>
        <w:t xml:space="preserve"> </w:t>
      </w:r>
      <w:r>
        <w:t>OFERTEI</w:t>
      </w:r>
      <w:r>
        <w:rPr>
          <w:spacing w:val="65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rPr>
          <w:spacing w:val="-4"/>
        </w:rPr>
        <w:t>PREŢ</w:t>
      </w:r>
    </w:p>
    <w:p w:rsidR="00EB4F92" w:rsidRDefault="005541A5">
      <w:pPr>
        <w:pStyle w:val="a4"/>
        <w:numPr>
          <w:ilvl w:val="0"/>
          <w:numId w:val="1"/>
        </w:numPr>
        <w:tabs>
          <w:tab w:val="left" w:pos="380"/>
        </w:tabs>
        <w:spacing w:before="320"/>
        <w:rPr>
          <w:b/>
          <w:sz w:val="24"/>
        </w:rPr>
      </w:pPr>
      <w:r>
        <w:rPr>
          <w:b/>
          <w:sz w:val="24"/>
        </w:rPr>
        <w:t>Denumerea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beneficiarului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stat</w:t>
      </w:r>
    </w:p>
    <w:p w:rsidR="00EB4F92" w:rsidRDefault="005541A5">
      <w:pPr>
        <w:pStyle w:val="a4"/>
        <w:numPr>
          <w:ilvl w:val="0"/>
          <w:numId w:val="1"/>
        </w:numPr>
        <w:tabs>
          <w:tab w:val="left" w:pos="380"/>
        </w:tabs>
        <w:rPr>
          <w:b/>
          <w:sz w:val="24"/>
        </w:rPr>
      </w:pPr>
      <w:r>
        <w:rPr>
          <w:b/>
          <w:sz w:val="24"/>
        </w:rPr>
        <w:t>Organizatorul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achiziţie</w:t>
      </w:r>
    </w:p>
    <w:p w:rsidR="00EB4F92" w:rsidRDefault="00EB4F92">
      <w:pPr>
        <w:pStyle w:val="a4"/>
        <w:numPr>
          <w:ilvl w:val="0"/>
          <w:numId w:val="1"/>
        </w:numPr>
        <w:tabs>
          <w:tab w:val="left" w:pos="380"/>
        </w:tabs>
        <w:ind w:left="140" w:right="1349" w:firstLine="0"/>
        <w:rPr>
          <w:b/>
          <w:sz w:val="28"/>
        </w:rPr>
      </w:pPr>
      <w:r>
        <w:rPr>
          <w:b/>
          <w:sz w:val="28"/>
        </w:rPr>
        <w:pict>
          <v:rect id="docshape1" o:spid="_x0000_s1026" style="position:absolute;left:0;text-align:left;margin-left:56.65pt;margin-top:30.75pt;width:301.05pt;height:1.3pt;z-index:15728640;mso-position-horizontal-relative:page" fillcolor="black" stroked="f">
            <w10:wrap anchorx="page"/>
          </v:rect>
        </w:pict>
      </w:r>
      <w:r w:rsidR="005541A5">
        <w:rPr>
          <w:b/>
          <w:sz w:val="24"/>
        </w:rPr>
        <w:t>Obiectul</w:t>
      </w:r>
      <w:r w:rsidR="005541A5">
        <w:rPr>
          <w:b/>
          <w:spacing w:val="-3"/>
          <w:sz w:val="24"/>
        </w:rPr>
        <w:t xml:space="preserve"> </w:t>
      </w:r>
      <w:r w:rsidR="005541A5">
        <w:rPr>
          <w:b/>
          <w:sz w:val="24"/>
        </w:rPr>
        <w:t>achiziţiilor</w:t>
      </w:r>
      <w:r w:rsidR="005541A5">
        <w:rPr>
          <w:b/>
          <w:spacing w:val="72"/>
          <w:sz w:val="24"/>
        </w:rPr>
        <w:t xml:space="preserve"> </w:t>
      </w:r>
      <w:r w:rsidR="005541A5">
        <w:rPr>
          <w:b/>
          <w:sz w:val="28"/>
          <w:u w:val="single"/>
        </w:rPr>
        <w:t>Servicii</w:t>
      </w:r>
      <w:r w:rsidR="005541A5">
        <w:rPr>
          <w:b/>
          <w:spacing w:val="-3"/>
          <w:sz w:val="28"/>
          <w:u w:val="single"/>
        </w:rPr>
        <w:t xml:space="preserve"> </w:t>
      </w:r>
      <w:r w:rsidR="005541A5">
        <w:rPr>
          <w:b/>
          <w:sz w:val="28"/>
          <w:u w:val="single"/>
        </w:rPr>
        <w:t>de</w:t>
      </w:r>
      <w:r w:rsidR="005541A5">
        <w:rPr>
          <w:b/>
          <w:spacing w:val="-8"/>
          <w:sz w:val="28"/>
          <w:u w:val="single"/>
        </w:rPr>
        <w:t xml:space="preserve"> </w:t>
      </w:r>
      <w:r w:rsidR="005541A5">
        <w:rPr>
          <w:b/>
          <w:sz w:val="28"/>
          <w:u w:val="single"/>
        </w:rPr>
        <w:t>intretinere</w:t>
      </w:r>
      <w:r w:rsidR="005541A5">
        <w:rPr>
          <w:b/>
          <w:spacing w:val="-4"/>
          <w:sz w:val="28"/>
          <w:u w:val="single"/>
        </w:rPr>
        <w:t xml:space="preserve"> </w:t>
      </w:r>
      <w:r w:rsidR="005541A5">
        <w:rPr>
          <w:b/>
          <w:sz w:val="28"/>
          <w:u w:val="single"/>
        </w:rPr>
        <w:t>a</w:t>
      </w:r>
      <w:r w:rsidR="005541A5">
        <w:rPr>
          <w:b/>
          <w:spacing w:val="-4"/>
          <w:sz w:val="28"/>
          <w:u w:val="single"/>
        </w:rPr>
        <w:t xml:space="preserve"> </w:t>
      </w:r>
      <w:r w:rsidR="005541A5">
        <w:rPr>
          <w:b/>
          <w:sz w:val="28"/>
          <w:u w:val="single"/>
        </w:rPr>
        <w:t>drumurilor</w:t>
      </w:r>
      <w:r w:rsidR="005541A5">
        <w:rPr>
          <w:b/>
          <w:spacing w:val="-4"/>
          <w:sz w:val="28"/>
          <w:u w:val="single"/>
        </w:rPr>
        <w:t xml:space="preserve"> </w:t>
      </w:r>
      <w:r w:rsidR="005541A5">
        <w:rPr>
          <w:b/>
          <w:sz w:val="28"/>
          <w:u w:val="single"/>
        </w:rPr>
        <w:t>publice</w:t>
      </w:r>
      <w:r w:rsidR="005541A5">
        <w:rPr>
          <w:b/>
          <w:spacing w:val="-4"/>
          <w:sz w:val="28"/>
          <w:u w:val="single"/>
        </w:rPr>
        <w:t xml:space="preserve"> </w:t>
      </w:r>
      <w:r w:rsidR="005541A5">
        <w:rPr>
          <w:b/>
          <w:sz w:val="28"/>
          <w:u w:val="single"/>
        </w:rPr>
        <w:t>locale</w:t>
      </w:r>
      <w:r w:rsidR="005541A5">
        <w:rPr>
          <w:b/>
          <w:spacing w:val="-4"/>
          <w:sz w:val="28"/>
          <w:u w:val="single"/>
        </w:rPr>
        <w:t xml:space="preserve"> </w:t>
      </w:r>
      <w:r w:rsidR="005541A5">
        <w:rPr>
          <w:b/>
          <w:sz w:val="28"/>
          <w:u w:val="single"/>
        </w:rPr>
        <w:t>pe</w:t>
      </w:r>
      <w:r w:rsidR="005541A5">
        <w:rPr>
          <w:b/>
          <w:sz w:val="28"/>
        </w:rPr>
        <w:t xml:space="preserve"> perioada iarna-vara , raionul Nisporeni ,anul 2026</w:t>
      </w:r>
    </w:p>
    <w:tbl>
      <w:tblPr>
        <w:tblStyle w:val="TableNormal"/>
        <w:tblW w:w="0" w:type="auto"/>
        <w:tblInd w:w="2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0"/>
        <w:gridCol w:w="1557"/>
        <w:gridCol w:w="4678"/>
        <w:gridCol w:w="994"/>
        <w:gridCol w:w="1843"/>
      </w:tblGrid>
      <w:tr w:rsidR="00EB4F92">
        <w:trPr>
          <w:trHeight w:val="630"/>
        </w:trPr>
        <w:tc>
          <w:tcPr>
            <w:tcW w:w="710" w:type="dxa"/>
            <w:shd w:val="clear" w:color="auto" w:fill="F1F1F1"/>
          </w:tcPr>
          <w:p w:rsidR="00EB4F92" w:rsidRDefault="005541A5">
            <w:pPr>
              <w:pStyle w:val="TableParagraph"/>
              <w:ind w:left="292" w:firstLine="12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crt.</w:t>
            </w:r>
          </w:p>
        </w:tc>
        <w:tc>
          <w:tcPr>
            <w:tcW w:w="1557" w:type="dxa"/>
            <w:shd w:val="clear" w:color="auto" w:fill="F1F1F1"/>
          </w:tcPr>
          <w:p w:rsidR="00EB4F92" w:rsidRDefault="005541A5">
            <w:pPr>
              <w:pStyle w:val="TableParagraph"/>
              <w:ind w:left="223" w:hanging="178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>norme</w:t>
            </w:r>
            <w:r>
              <w:rPr>
                <w:spacing w:val="-14"/>
              </w:rPr>
              <w:t xml:space="preserve"> </w:t>
            </w:r>
            <w:r>
              <w:t>şi Cod</w:t>
            </w:r>
            <w:r>
              <w:rPr>
                <w:spacing w:val="40"/>
              </w:rPr>
              <w:t xml:space="preserve"> </w:t>
            </w:r>
            <w:r>
              <w:t>resurse</w:t>
            </w:r>
          </w:p>
        </w:tc>
        <w:tc>
          <w:tcPr>
            <w:tcW w:w="4678" w:type="dxa"/>
            <w:shd w:val="clear" w:color="auto" w:fill="F1F1F1"/>
          </w:tcPr>
          <w:p w:rsidR="00EB4F92" w:rsidRDefault="005541A5">
            <w:pPr>
              <w:pStyle w:val="TableParagraph"/>
              <w:spacing w:before="249"/>
              <w:ind w:left="1465"/>
            </w:pPr>
            <w:r>
              <w:t>Denumire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lucrărilor</w:t>
            </w:r>
          </w:p>
        </w:tc>
        <w:tc>
          <w:tcPr>
            <w:tcW w:w="994" w:type="dxa"/>
            <w:shd w:val="clear" w:color="auto" w:fill="F1F1F1"/>
          </w:tcPr>
          <w:p w:rsidR="00EB4F92" w:rsidRDefault="005541A5">
            <w:pPr>
              <w:pStyle w:val="TableParagraph"/>
              <w:ind w:left="49" w:right="24" w:firstLine="76"/>
            </w:pPr>
            <w:r>
              <w:rPr>
                <w:spacing w:val="-2"/>
              </w:rPr>
              <w:t xml:space="preserve">Unitatea </w:t>
            </w:r>
            <w:r>
              <w:t xml:space="preserve">de </w:t>
            </w:r>
            <w:r>
              <w:rPr>
                <w:spacing w:val="-2"/>
              </w:rPr>
              <w:t>masura</w:t>
            </w:r>
          </w:p>
        </w:tc>
        <w:tc>
          <w:tcPr>
            <w:tcW w:w="1843" w:type="dxa"/>
            <w:shd w:val="clear" w:color="auto" w:fill="F1F1F1"/>
          </w:tcPr>
          <w:p w:rsidR="00EB4F92" w:rsidRDefault="005541A5">
            <w:pPr>
              <w:pStyle w:val="TableParagraph"/>
              <w:spacing w:line="250" w:lineRule="exact"/>
              <w:ind w:left="18" w:right="2"/>
              <w:jc w:val="center"/>
            </w:pPr>
            <w:r>
              <w:rPr>
                <w:spacing w:val="-2"/>
              </w:rPr>
              <w:t>Volum</w:t>
            </w:r>
          </w:p>
        </w:tc>
      </w:tr>
      <w:tr w:rsidR="00EB4F92">
        <w:trPr>
          <w:trHeight w:val="253"/>
        </w:trPr>
        <w:tc>
          <w:tcPr>
            <w:tcW w:w="710" w:type="dxa"/>
            <w:tcBorders>
              <w:bottom w:val="double" w:sz="6" w:space="0" w:color="000000"/>
            </w:tcBorders>
            <w:shd w:val="clear" w:color="auto" w:fill="F1F1F1"/>
          </w:tcPr>
          <w:p w:rsidR="00EB4F92" w:rsidRDefault="005541A5">
            <w:pPr>
              <w:pStyle w:val="TableParagraph"/>
              <w:spacing w:line="233" w:lineRule="exact"/>
              <w:ind w:left="354"/>
            </w:pPr>
            <w:r>
              <w:rPr>
                <w:spacing w:val="-10"/>
              </w:rPr>
              <w:t>1</w:t>
            </w:r>
          </w:p>
        </w:tc>
        <w:tc>
          <w:tcPr>
            <w:tcW w:w="1557" w:type="dxa"/>
            <w:tcBorders>
              <w:bottom w:val="double" w:sz="6" w:space="0" w:color="000000"/>
            </w:tcBorders>
            <w:shd w:val="clear" w:color="auto" w:fill="F1F1F1"/>
          </w:tcPr>
          <w:p w:rsidR="00EB4F92" w:rsidRDefault="005541A5">
            <w:pPr>
              <w:pStyle w:val="TableParagraph"/>
              <w:spacing w:line="233" w:lineRule="exact"/>
              <w:ind w:left="3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678" w:type="dxa"/>
            <w:tcBorders>
              <w:bottom w:val="double" w:sz="6" w:space="0" w:color="000000"/>
            </w:tcBorders>
            <w:shd w:val="clear" w:color="auto" w:fill="F1F1F1"/>
          </w:tcPr>
          <w:p w:rsidR="00EB4F92" w:rsidRDefault="005541A5">
            <w:pPr>
              <w:pStyle w:val="TableParagraph"/>
              <w:spacing w:line="233" w:lineRule="exact"/>
              <w:ind w:left="1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4" w:type="dxa"/>
            <w:tcBorders>
              <w:bottom w:val="double" w:sz="6" w:space="0" w:color="000000"/>
            </w:tcBorders>
            <w:shd w:val="clear" w:color="auto" w:fill="F1F1F1"/>
          </w:tcPr>
          <w:p w:rsidR="00EB4F92" w:rsidRDefault="005541A5">
            <w:pPr>
              <w:pStyle w:val="TableParagraph"/>
              <w:spacing w:line="233" w:lineRule="exact"/>
              <w:ind w:left="21" w:right="3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shd w:val="clear" w:color="auto" w:fill="F1F1F1"/>
          </w:tcPr>
          <w:p w:rsidR="00EB4F92" w:rsidRDefault="005541A5">
            <w:pPr>
              <w:pStyle w:val="TableParagraph"/>
              <w:spacing w:line="233" w:lineRule="exact"/>
              <w:ind w:left="18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EB4F92">
        <w:trPr>
          <w:trHeight w:val="529"/>
        </w:trPr>
        <w:tc>
          <w:tcPr>
            <w:tcW w:w="710" w:type="dxa"/>
            <w:tcBorders>
              <w:top w:val="double" w:sz="6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sz w:val="24"/>
              </w:rPr>
            </w:pPr>
          </w:p>
        </w:tc>
        <w:tc>
          <w:tcPr>
            <w:tcW w:w="1557" w:type="dxa"/>
            <w:tcBorders>
              <w:top w:val="double" w:sz="6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sz w:val="24"/>
              </w:rPr>
            </w:pPr>
          </w:p>
        </w:tc>
        <w:tc>
          <w:tcPr>
            <w:tcW w:w="7515" w:type="dxa"/>
            <w:gridSpan w:val="3"/>
            <w:tcBorders>
              <w:top w:val="double" w:sz="6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8" w:lineRule="exact"/>
              <w:ind w:left="111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Intretinerea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rutina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timp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iarna</w:t>
            </w:r>
          </w:p>
        </w:tc>
      </w:tr>
      <w:tr w:rsidR="00EB4F92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4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Serviciul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non-stop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timp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iarna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29"/>
              <w:ind w:left="21" w:right="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70" w:lineRule="exact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500,00</w:t>
            </w:r>
          </w:p>
        </w:tc>
      </w:tr>
      <w:tr w:rsidR="00EB4F92">
        <w:trPr>
          <w:trHeight w:val="137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4" w:lineRule="exact"/>
              <w:ind w:left="110"/>
            </w:pPr>
            <w:r>
              <w:rPr>
                <w:spacing w:val="-10"/>
              </w:rPr>
              <w:t>2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4" w:lineRule="exact"/>
              <w:ind w:left="108"/>
            </w:pPr>
            <w:r>
              <w:rPr>
                <w:spacing w:val="-2"/>
              </w:rPr>
              <w:t>TsC35A21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Excavat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transport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incarcator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frontal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</w:t>
            </w:r>
          </w:p>
          <w:p w:rsidR="00EB4F92" w:rsidRDefault="005541A5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distante de incarcare in autovehicul cu incarcator frontal pe senile de 1,0-2,5 m.c, 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catg.1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11-20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b/>
              </w:rPr>
            </w:pPr>
          </w:p>
          <w:p w:rsidR="00EB4F92" w:rsidRDefault="00EB4F92">
            <w:pPr>
              <w:pStyle w:val="TableParagraph"/>
              <w:spacing w:before="38"/>
              <w:rPr>
                <w:b/>
              </w:rPr>
            </w:pPr>
          </w:p>
          <w:p w:rsidR="00EB4F92" w:rsidRDefault="005541A5">
            <w:pPr>
              <w:pStyle w:val="TableParagraph"/>
              <w:ind w:left="21" w:right="7"/>
              <w:jc w:val="center"/>
            </w:pPr>
            <w:r>
              <w:t xml:space="preserve">100 </w:t>
            </w:r>
            <w:r>
              <w:rPr>
                <w:spacing w:val="-5"/>
              </w:rPr>
              <w:t>m3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131"/>
              <w:rPr>
                <w:b/>
                <w:sz w:val="24"/>
              </w:rPr>
            </w:pPr>
          </w:p>
          <w:p w:rsidR="00EB4F92" w:rsidRDefault="005541A5">
            <w:pPr>
              <w:pStyle w:val="TableParagraph"/>
              <w:ind w:left="18" w:right="2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0,70</w:t>
            </w:r>
          </w:p>
        </w:tc>
      </w:tr>
      <w:tr w:rsidR="00EB4F92">
        <w:trPr>
          <w:trHeight w:val="8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4" w:lineRule="exact"/>
              <w:ind w:left="110"/>
            </w:pPr>
            <w:r>
              <w:rPr>
                <w:spacing w:val="-10"/>
              </w:rPr>
              <w:t>3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4" w:lineRule="exact"/>
              <w:ind w:left="108"/>
            </w:pPr>
            <w:r>
              <w:rPr>
                <w:spacing w:val="-2"/>
              </w:rPr>
              <w:t>TsI51B10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r>
              <w:rPr>
                <w:spacing w:val="-2"/>
                <w:sz w:val="24"/>
              </w:rPr>
              <w:t>autobasculanta</w:t>
            </w:r>
          </w:p>
          <w:p w:rsidR="00EB4F92" w:rsidRDefault="005541A5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 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de: 20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km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15"/>
              <w:rPr>
                <w:b/>
              </w:rPr>
            </w:pPr>
          </w:p>
          <w:p w:rsidR="00EB4F92" w:rsidRDefault="005541A5">
            <w:pPr>
              <w:pStyle w:val="TableParagraph"/>
              <w:ind w:left="21"/>
              <w:jc w:val="center"/>
            </w:pPr>
            <w:r>
              <w:rPr>
                <w:spacing w:val="-10"/>
              </w:rPr>
              <w:t>t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33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93,00</w:t>
            </w:r>
          </w:p>
        </w:tc>
      </w:tr>
      <w:tr w:rsidR="00EB4F92">
        <w:trPr>
          <w:trHeight w:val="110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4" w:lineRule="exact"/>
              <w:ind w:left="110"/>
            </w:pPr>
            <w:r>
              <w:rPr>
                <w:spacing w:val="-10"/>
              </w:rPr>
              <w:t>4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4" w:lineRule="exact"/>
              <w:ind w:left="108"/>
            </w:pPr>
            <w:r>
              <w:rPr>
                <w:spacing w:val="-2"/>
              </w:rPr>
              <w:t>TRI1AA08C1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Descarcarea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antiderapant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prin</w:t>
            </w:r>
          </w:p>
          <w:p w:rsidR="00EB4F92" w:rsidRDefault="005541A5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aruncare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acostament,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MAD </w:t>
            </w:r>
            <w:r>
              <w:rPr>
                <w:spacing w:val="-2"/>
                <w:sz w:val="24"/>
              </w:rPr>
              <w:t>(sare10%)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155"/>
              <w:rPr>
                <w:b/>
              </w:rPr>
            </w:pPr>
          </w:p>
          <w:p w:rsidR="00EB4F92" w:rsidRDefault="005541A5">
            <w:pPr>
              <w:pStyle w:val="TableParagraph"/>
              <w:ind w:left="21"/>
              <w:jc w:val="center"/>
            </w:pPr>
            <w:r>
              <w:rPr>
                <w:spacing w:val="-10"/>
              </w:rPr>
              <w:t>t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271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93,00</w:t>
            </w:r>
          </w:p>
        </w:tc>
      </w:tr>
      <w:tr w:rsidR="00EB4F92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6" w:lineRule="exact"/>
              <w:ind w:left="110"/>
            </w:pPr>
            <w:r>
              <w:rPr>
                <w:spacing w:val="-10"/>
              </w:rPr>
              <w:t>5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6" w:lineRule="exact"/>
              <w:ind w:left="108"/>
            </w:pPr>
            <w:r>
              <w:rPr>
                <w:spacing w:val="-4"/>
              </w:rPr>
              <w:t>DI63A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57" w:lineRule="exact"/>
              <w:ind w:left="111"/>
              <w:rPr>
                <w:sz w:val="24"/>
              </w:rPr>
            </w:pPr>
            <w:r>
              <w:rPr>
                <w:sz w:val="24"/>
              </w:rPr>
              <w:t>Musuroirea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manual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gramezi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5"/>
                <w:sz w:val="24"/>
              </w:rPr>
              <w:t>pe</w:t>
            </w:r>
          </w:p>
          <w:p w:rsidR="00EB4F92" w:rsidRDefault="005541A5"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acostamente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15"/>
              <w:rPr>
                <w:b/>
              </w:rPr>
            </w:pPr>
          </w:p>
          <w:p w:rsidR="00EB4F92" w:rsidRDefault="005541A5">
            <w:pPr>
              <w:pStyle w:val="TableParagraph"/>
              <w:ind w:left="21" w:right="7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33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21,46</w:t>
            </w:r>
          </w:p>
        </w:tc>
      </w:tr>
      <w:tr w:rsidR="00EB4F92">
        <w:trPr>
          <w:trHeight w:val="8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4" w:lineRule="exact"/>
              <w:ind w:left="110"/>
            </w:pPr>
            <w:r>
              <w:rPr>
                <w:spacing w:val="-10"/>
              </w:rPr>
              <w:t>6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4" w:lineRule="exact"/>
              <w:ind w:left="108"/>
            </w:pPr>
            <w:r>
              <w:rPr>
                <w:spacing w:val="-4"/>
              </w:rPr>
              <w:t>DI62A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Raspindirea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materialului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antiderapant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pe</w:t>
            </w:r>
          </w:p>
          <w:p w:rsidR="00EB4F92" w:rsidRDefault="005541A5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partea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carosabila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gramezi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41" w:line="252" w:lineRule="exact"/>
              <w:ind w:left="21" w:right="3"/>
              <w:jc w:val="center"/>
            </w:pPr>
            <w:r>
              <w:rPr>
                <w:spacing w:val="-4"/>
              </w:rPr>
              <w:t>1000</w:t>
            </w:r>
          </w:p>
          <w:p w:rsidR="00EB4F92" w:rsidRDefault="005541A5">
            <w:pPr>
              <w:pStyle w:val="TableParagraph"/>
              <w:spacing w:line="252" w:lineRule="exact"/>
              <w:ind w:left="21" w:right="7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31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930,00</w:t>
            </w:r>
          </w:p>
        </w:tc>
      </w:tr>
      <w:tr w:rsidR="00EB4F92">
        <w:trPr>
          <w:trHeight w:val="55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4" w:lineRule="exact"/>
              <w:ind w:left="110"/>
            </w:pPr>
            <w:r>
              <w:rPr>
                <w:spacing w:val="-10"/>
              </w:rPr>
              <w:t>7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Costul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antiderapant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MAD(sare10%)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29"/>
              <w:ind w:left="21" w:right="7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70" w:lineRule="exact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71,54</w:t>
            </w:r>
          </w:p>
        </w:tc>
      </w:tr>
      <w:tr w:rsidR="00EB4F92">
        <w:trPr>
          <w:trHeight w:val="165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4" w:lineRule="exact"/>
              <w:ind w:left="110"/>
            </w:pPr>
            <w:r>
              <w:rPr>
                <w:spacing w:val="-10"/>
              </w:rPr>
              <w:t>8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4" w:lineRule="exact"/>
              <w:ind w:left="108"/>
            </w:pPr>
            <w:r>
              <w:rPr>
                <w:spacing w:val="-2"/>
              </w:rPr>
              <w:t>TsC35A21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Excavat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transport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incarcator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frontal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</w:t>
            </w:r>
          </w:p>
          <w:p w:rsidR="00EB4F92" w:rsidRDefault="005541A5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distante de incarcare in autovehicul cu incarcator frontal pe senile de 1,0-2,5 m.c, 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catg.1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11-20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m </w:t>
            </w:r>
            <w:r>
              <w:rPr>
                <w:spacing w:val="-2"/>
                <w:sz w:val="24"/>
              </w:rPr>
              <w:t>y=1.322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b/>
              </w:rPr>
            </w:pPr>
          </w:p>
          <w:p w:rsidR="00EB4F92" w:rsidRDefault="00EB4F92">
            <w:pPr>
              <w:pStyle w:val="TableParagraph"/>
              <w:spacing w:before="175"/>
              <w:rPr>
                <w:b/>
              </w:rPr>
            </w:pPr>
          </w:p>
          <w:p w:rsidR="00EB4F92" w:rsidRDefault="005541A5">
            <w:pPr>
              <w:pStyle w:val="TableParagraph"/>
              <w:ind w:left="21" w:right="7"/>
              <w:jc w:val="center"/>
            </w:pPr>
            <w:r>
              <w:t xml:space="preserve">100 </w:t>
            </w:r>
            <w:r>
              <w:rPr>
                <w:spacing w:val="-5"/>
              </w:rPr>
              <w:t>m3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270"/>
              <w:rPr>
                <w:b/>
                <w:sz w:val="24"/>
              </w:rPr>
            </w:pPr>
          </w:p>
          <w:p w:rsidR="00EB4F92" w:rsidRDefault="005541A5">
            <w:pPr>
              <w:pStyle w:val="TableParagraph"/>
              <w:ind w:left="18" w:right="2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1,57</w:t>
            </w:r>
          </w:p>
        </w:tc>
      </w:tr>
      <w:tr w:rsidR="00EB4F92">
        <w:trPr>
          <w:trHeight w:val="193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4" w:lineRule="exact"/>
              <w:ind w:left="110"/>
            </w:pPr>
            <w:r>
              <w:rPr>
                <w:spacing w:val="-10"/>
              </w:rPr>
              <w:t>9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4" w:lineRule="exact"/>
              <w:ind w:left="108"/>
            </w:pPr>
            <w:r>
              <w:rPr>
                <w:spacing w:val="-2"/>
              </w:rPr>
              <w:t>DI146A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Raspindirea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materialului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antiderapant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pe</w:t>
            </w:r>
          </w:p>
          <w:p w:rsidR="00EB4F92" w:rsidRDefault="005541A5">
            <w:pPr>
              <w:pStyle w:val="TableParagraph"/>
              <w:ind w:left="111" w:right="177"/>
              <w:rPr>
                <w:sz w:val="24"/>
              </w:rPr>
            </w:pPr>
            <w:r>
              <w:rPr>
                <w:sz w:val="24"/>
              </w:rPr>
              <w:t>partea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carosabila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autospeciala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KM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800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C, AD-405A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(65115):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g/m2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(Разбрасывание противогололедного материала по проезжей части спецмашиной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KM 800 C, AD-405A (65115): 70 г/м2)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b/>
              </w:rPr>
            </w:pPr>
          </w:p>
          <w:p w:rsidR="00EB4F92" w:rsidRDefault="00EB4F92">
            <w:pPr>
              <w:pStyle w:val="TableParagraph"/>
              <w:spacing w:before="187"/>
              <w:rPr>
                <w:b/>
              </w:rPr>
            </w:pPr>
          </w:p>
          <w:p w:rsidR="00EB4F92" w:rsidRDefault="005541A5">
            <w:pPr>
              <w:pStyle w:val="TableParagraph"/>
              <w:ind w:left="21" w:right="3"/>
              <w:jc w:val="center"/>
            </w:pPr>
            <w:r>
              <w:rPr>
                <w:spacing w:val="-4"/>
              </w:rPr>
              <w:t>1000</w:t>
            </w:r>
          </w:p>
          <w:p w:rsidR="00EB4F92" w:rsidRDefault="005541A5">
            <w:pPr>
              <w:pStyle w:val="TableParagraph"/>
              <w:spacing w:before="2"/>
              <w:ind w:left="21" w:right="7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b/>
                <w:sz w:val="24"/>
              </w:rPr>
            </w:pPr>
          </w:p>
          <w:p w:rsidR="00EB4F92" w:rsidRDefault="00EB4F92">
            <w:pPr>
              <w:pStyle w:val="TableParagraph"/>
              <w:spacing w:before="131"/>
              <w:rPr>
                <w:b/>
                <w:sz w:val="24"/>
              </w:rPr>
            </w:pPr>
          </w:p>
          <w:p w:rsidR="00EB4F92" w:rsidRDefault="005541A5">
            <w:pPr>
              <w:pStyle w:val="TableParagraph"/>
              <w:ind w:left="18" w:right="2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2</w:t>
            </w:r>
            <w:r>
              <w:rPr>
                <w:rFonts w:ascii="Arial MT"/>
                <w:spacing w:val="1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974,65</w:t>
            </w:r>
          </w:p>
        </w:tc>
      </w:tr>
      <w:tr w:rsidR="00EB4F92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4" w:lineRule="exact"/>
              <w:ind w:left="110"/>
            </w:pPr>
            <w:r>
              <w:rPr>
                <w:spacing w:val="-5"/>
              </w:rPr>
              <w:t>10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34" w:lineRule="exact"/>
              <w:ind w:left="108"/>
            </w:pPr>
            <w:r>
              <w:rPr>
                <w:spacing w:val="-4"/>
              </w:rPr>
              <w:t>DI86A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Curatirea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partii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carosabile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zapada </w:t>
            </w:r>
            <w:r>
              <w:rPr>
                <w:spacing w:val="-5"/>
                <w:sz w:val="24"/>
              </w:rPr>
              <w:t>cu</w:t>
            </w:r>
          </w:p>
          <w:p w:rsidR="00EB4F92" w:rsidRDefault="005541A5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AD-</w:t>
            </w:r>
            <w:r>
              <w:rPr>
                <w:spacing w:val="-4"/>
                <w:sz w:val="24"/>
              </w:rPr>
              <w:t>405A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4" w:line="252" w:lineRule="exact"/>
              <w:ind w:left="21" w:right="3"/>
              <w:jc w:val="center"/>
            </w:pPr>
            <w:r>
              <w:rPr>
                <w:spacing w:val="-4"/>
              </w:rPr>
              <w:t>1000</w:t>
            </w:r>
          </w:p>
          <w:p w:rsidR="00EB4F92" w:rsidRDefault="005541A5">
            <w:pPr>
              <w:pStyle w:val="TableParagraph"/>
              <w:spacing w:line="252" w:lineRule="exact"/>
              <w:ind w:left="21" w:right="7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70" w:lineRule="exact"/>
              <w:ind w:left="18" w:right="2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1</w:t>
            </w:r>
            <w:r>
              <w:rPr>
                <w:rFonts w:ascii="Arial MT"/>
                <w:spacing w:val="1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549,70</w:t>
            </w:r>
          </w:p>
        </w:tc>
      </w:tr>
    </w:tbl>
    <w:p w:rsidR="00EB4F92" w:rsidRDefault="00EB4F92">
      <w:pPr>
        <w:pStyle w:val="TableParagraph"/>
        <w:spacing w:line="270" w:lineRule="exact"/>
        <w:jc w:val="center"/>
        <w:rPr>
          <w:rFonts w:ascii="Arial MT"/>
          <w:sz w:val="24"/>
        </w:rPr>
        <w:sectPr w:rsidR="00EB4F92">
          <w:type w:val="continuous"/>
          <w:pgSz w:w="11910" w:h="16850"/>
          <w:pgMar w:top="1340" w:right="708" w:bottom="1344" w:left="992" w:header="708" w:footer="708" w:gutter="0"/>
          <w:cols w:space="708"/>
        </w:sectPr>
      </w:pPr>
    </w:p>
    <w:tbl>
      <w:tblPr>
        <w:tblStyle w:val="TableNormal"/>
        <w:tblW w:w="0" w:type="auto"/>
        <w:tblInd w:w="2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0"/>
        <w:gridCol w:w="1557"/>
        <w:gridCol w:w="4678"/>
        <w:gridCol w:w="994"/>
        <w:gridCol w:w="1843"/>
      </w:tblGrid>
      <w:tr w:rsidR="00EB4F92">
        <w:trPr>
          <w:trHeight w:val="251"/>
        </w:trPr>
        <w:tc>
          <w:tcPr>
            <w:tcW w:w="710" w:type="dxa"/>
            <w:tcBorders>
              <w:bottom w:val="double" w:sz="6" w:space="0" w:color="000000"/>
            </w:tcBorders>
            <w:shd w:val="clear" w:color="auto" w:fill="F1F1F1"/>
          </w:tcPr>
          <w:p w:rsidR="00EB4F92" w:rsidRDefault="005541A5">
            <w:pPr>
              <w:pStyle w:val="TableParagraph"/>
              <w:spacing w:line="231" w:lineRule="exact"/>
              <w:ind w:left="354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557" w:type="dxa"/>
            <w:tcBorders>
              <w:bottom w:val="double" w:sz="6" w:space="0" w:color="000000"/>
            </w:tcBorders>
            <w:shd w:val="clear" w:color="auto" w:fill="F1F1F1"/>
          </w:tcPr>
          <w:p w:rsidR="00EB4F92" w:rsidRDefault="005541A5">
            <w:pPr>
              <w:pStyle w:val="TableParagraph"/>
              <w:spacing w:line="231" w:lineRule="exact"/>
              <w:ind w:left="3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678" w:type="dxa"/>
            <w:tcBorders>
              <w:bottom w:val="double" w:sz="6" w:space="0" w:color="000000"/>
            </w:tcBorders>
            <w:shd w:val="clear" w:color="auto" w:fill="F1F1F1"/>
          </w:tcPr>
          <w:p w:rsidR="00EB4F92" w:rsidRDefault="005541A5">
            <w:pPr>
              <w:pStyle w:val="TableParagraph"/>
              <w:spacing w:line="231" w:lineRule="exact"/>
              <w:ind w:left="1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4" w:type="dxa"/>
            <w:tcBorders>
              <w:bottom w:val="double" w:sz="6" w:space="0" w:color="000000"/>
            </w:tcBorders>
            <w:shd w:val="clear" w:color="auto" w:fill="F1F1F1"/>
          </w:tcPr>
          <w:p w:rsidR="00EB4F92" w:rsidRDefault="005541A5">
            <w:pPr>
              <w:pStyle w:val="TableParagraph"/>
              <w:spacing w:line="231" w:lineRule="exact"/>
              <w:ind w:left="21" w:right="3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shd w:val="clear" w:color="auto" w:fill="F1F1F1"/>
          </w:tcPr>
          <w:p w:rsidR="00EB4F92" w:rsidRDefault="005541A5">
            <w:pPr>
              <w:pStyle w:val="TableParagraph"/>
              <w:spacing w:line="231" w:lineRule="exact"/>
              <w:ind w:left="18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EB4F92">
        <w:trPr>
          <w:trHeight w:val="277"/>
        </w:trPr>
        <w:tc>
          <w:tcPr>
            <w:tcW w:w="710" w:type="dxa"/>
            <w:tcBorders>
              <w:top w:val="double" w:sz="6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sz w:val="20"/>
              </w:rPr>
            </w:pPr>
          </w:p>
        </w:tc>
        <w:tc>
          <w:tcPr>
            <w:tcW w:w="1557" w:type="dxa"/>
            <w:tcBorders>
              <w:top w:val="double" w:sz="6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sz w:val="20"/>
              </w:rPr>
            </w:pPr>
          </w:p>
        </w:tc>
        <w:tc>
          <w:tcPr>
            <w:tcW w:w="4678" w:type="dxa"/>
            <w:tcBorders>
              <w:top w:val="double" w:sz="6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  <w:tcBorders>
              <w:top w:val="double" w:sz="6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  <w:tcBorders>
              <w:top w:val="double" w:sz="6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sz w:val="20"/>
              </w:rPr>
            </w:pPr>
          </w:p>
        </w:tc>
      </w:tr>
      <w:tr w:rsidR="00EB4F92">
        <w:trPr>
          <w:trHeight w:val="8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10"/>
            </w:pPr>
            <w:r>
              <w:rPr>
                <w:spacing w:val="-5"/>
              </w:rPr>
              <w:t>11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08"/>
            </w:pPr>
            <w:r>
              <w:rPr>
                <w:spacing w:val="-4"/>
              </w:rPr>
              <w:t>DI53A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 w:right="305"/>
              <w:rPr>
                <w:sz w:val="24"/>
              </w:rPr>
            </w:pPr>
            <w:r>
              <w:rPr>
                <w:sz w:val="24"/>
              </w:rPr>
              <w:t>Curatirea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carosabile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zapada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afinata 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autogreder,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28"/>
              <w:rPr>
                <w:b/>
              </w:rPr>
            </w:pPr>
          </w:p>
          <w:p w:rsidR="00EB4F92" w:rsidRDefault="005541A5">
            <w:pPr>
              <w:pStyle w:val="TableParagraph"/>
              <w:ind w:left="21" w:right="2"/>
              <w:jc w:val="center"/>
            </w:pPr>
            <w:r>
              <w:t xml:space="preserve">1 </w:t>
            </w:r>
            <w:r>
              <w:rPr>
                <w:spacing w:val="-5"/>
              </w:rPr>
              <w:t>km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46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120,00</w:t>
            </w:r>
          </w:p>
        </w:tc>
      </w:tr>
      <w:tr w:rsidR="00EB4F92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12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9" w:lineRule="exact"/>
              <w:ind w:left="108"/>
            </w:pPr>
            <w:r>
              <w:rPr>
                <w:spacing w:val="-4"/>
              </w:rPr>
              <w:t>DI79A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 w:right="177"/>
              <w:rPr>
                <w:sz w:val="24"/>
              </w:rPr>
            </w:pPr>
            <w:r>
              <w:rPr>
                <w:sz w:val="24"/>
              </w:rPr>
              <w:t>Curatirea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partii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carosabile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zapada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plug cu o lama pe tractor MTZ-80/82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28"/>
              <w:rPr>
                <w:b/>
              </w:rPr>
            </w:pPr>
          </w:p>
          <w:p w:rsidR="00EB4F92" w:rsidRDefault="005541A5">
            <w:pPr>
              <w:pStyle w:val="TableParagraph"/>
              <w:ind w:left="21" w:right="2"/>
              <w:jc w:val="center"/>
            </w:pPr>
            <w:r>
              <w:t xml:space="preserve">1 </w:t>
            </w:r>
            <w:r>
              <w:rPr>
                <w:spacing w:val="-5"/>
              </w:rPr>
              <w:t>km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46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90,00</w:t>
            </w:r>
          </w:p>
        </w:tc>
      </w:tr>
      <w:tr w:rsidR="00EB4F92">
        <w:trPr>
          <w:trHeight w:val="388"/>
        </w:trPr>
        <w:tc>
          <w:tcPr>
            <w:tcW w:w="71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</w:pPr>
          </w:p>
        </w:tc>
        <w:tc>
          <w:tcPr>
            <w:tcW w:w="155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</w:pPr>
          </w:p>
        </w:tc>
        <w:tc>
          <w:tcPr>
            <w:tcW w:w="5672" w:type="dxa"/>
            <w:gridSpan w:val="2"/>
            <w:tcBorders>
              <w:top w:val="single" w:sz="4" w:space="0" w:color="000000"/>
              <w:bottom w:val="nil"/>
              <w:right w:val="nil"/>
            </w:tcBorders>
          </w:tcPr>
          <w:p w:rsidR="00EB4F92" w:rsidRDefault="005541A5">
            <w:pPr>
              <w:pStyle w:val="TableParagraph"/>
              <w:spacing w:line="251" w:lineRule="exact"/>
              <w:ind w:left="111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Intretinereade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rutina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timp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primavara-</w:t>
            </w:r>
            <w:r>
              <w:rPr>
                <w:b/>
                <w:spacing w:val="-2"/>
              </w:rPr>
              <w:t>toamna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nil"/>
            </w:tcBorders>
          </w:tcPr>
          <w:p w:rsidR="00EB4F92" w:rsidRDefault="00EB4F92">
            <w:pPr>
              <w:pStyle w:val="TableParagraph"/>
            </w:pPr>
          </w:p>
        </w:tc>
      </w:tr>
      <w:tr w:rsidR="00EB4F92">
        <w:trPr>
          <w:trHeight w:val="657"/>
        </w:trPr>
        <w:tc>
          <w:tcPr>
            <w:tcW w:w="710" w:type="dxa"/>
            <w:vMerge/>
            <w:tcBorders>
              <w:top w:val="nil"/>
              <w:bottom w:val="single" w:sz="4" w:space="0" w:color="000000"/>
            </w:tcBorders>
          </w:tcPr>
          <w:p w:rsidR="00EB4F92" w:rsidRDefault="00EB4F92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  <w:bottom w:val="single" w:sz="4" w:space="0" w:color="000000"/>
            </w:tcBorders>
          </w:tcPr>
          <w:p w:rsidR="00EB4F92" w:rsidRDefault="00EB4F92">
            <w:pPr>
              <w:rPr>
                <w:sz w:val="2"/>
                <w:szCs w:val="2"/>
              </w:rPr>
            </w:pPr>
          </w:p>
        </w:tc>
        <w:tc>
          <w:tcPr>
            <w:tcW w:w="4678" w:type="dxa"/>
            <w:tcBorders>
              <w:top w:val="nil"/>
              <w:bottom w:val="single" w:sz="4" w:space="0" w:color="000000"/>
              <w:right w:val="nil"/>
            </w:tcBorders>
          </w:tcPr>
          <w:p w:rsidR="00EB4F92" w:rsidRDefault="005541A5">
            <w:pPr>
              <w:pStyle w:val="TableParagraph"/>
              <w:spacing w:before="128"/>
              <w:ind w:left="111"/>
              <w:rPr>
                <w:b/>
              </w:rPr>
            </w:pPr>
            <w:r>
              <w:rPr>
                <w:b/>
              </w:rPr>
              <w:t>2.1.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Intretinerea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imbracamintei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beton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asfaltic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B4F92" w:rsidRDefault="00EB4F92">
            <w:pPr>
              <w:pStyle w:val="TableParagraph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</w:tcBorders>
          </w:tcPr>
          <w:p w:rsidR="00EB4F92" w:rsidRDefault="00EB4F92">
            <w:pPr>
              <w:pStyle w:val="TableParagraph"/>
            </w:pPr>
          </w:p>
        </w:tc>
      </w:tr>
      <w:tr w:rsidR="00EB4F92">
        <w:trPr>
          <w:trHeight w:val="110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13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9" w:lineRule="exact"/>
              <w:ind w:left="108"/>
            </w:pPr>
            <w:r>
              <w:rPr>
                <w:spacing w:val="-2"/>
              </w:rPr>
              <w:t>DI158A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 w:right="305"/>
              <w:rPr>
                <w:sz w:val="24"/>
              </w:rPr>
            </w:pPr>
            <w:r>
              <w:rPr>
                <w:sz w:val="24"/>
              </w:rPr>
              <w:t>Frezarea si plombarea gropilor la imbracamintea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degradata,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suprafate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pina la 1 m2: grosime 5 cm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167"/>
              <w:rPr>
                <w:b/>
              </w:rPr>
            </w:pPr>
          </w:p>
          <w:p w:rsidR="00EB4F92" w:rsidRDefault="005541A5">
            <w:pPr>
              <w:pStyle w:val="TableParagraph"/>
              <w:spacing w:before="1"/>
              <w:ind w:left="21" w:right="7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7"/>
              <w:rPr>
                <w:b/>
                <w:sz w:val="24"/>
              </w:rPr>
            </w:pPr>
          </w:p>
          <w:p w:rsidR="00EB4F92" w:rsidRDefault="005541A5">
            <w:pPr>
              <w:pStyle w:val="TableParagraph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47,00</w:t>
            </w:r>
          </w:p>
        </w:tc>
      </w:tr>
      <w:tr w:rsidR="00EB4F92">
        <w:trPr>
          <w:trHeight w:val="110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10"/>
            </w:pPr>
            <w:r>
              <w:rPr>
                <w:spacing w:val="-5"/>
              </w:rPr>
              <w:t>14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08"/>
            </w:pPr>
            <w:r>
              <w:rPr>
                <w:spacing w:val="-2"/>
              </w:rPr>
              <w:t>DI155B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Taierea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freza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stratului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asfaltic uzat, avind latimea tamburului 1000 mm, adincimea stratului de: 10 cm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165"/>
              <w:rPr>
                <w:b/>
              </w:rPr>
            </w:pPr>
          </w:p>
          <w:p w:rsidR="00EB4F92" w:rsidRDefault="005541A5">
            <w:pPr>
              <w:pStyle w:val="TableParagraph"/>
              <w:ind w:left="21" w:right="7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7"/>
              <w:rPr>
                <w:b/>
                <w:sz w:val="24"/>
              </w:rPr>
            </w:pPr>
          </w:p>
          <w:p w:rsidR="00EB4F92" w:rsidRDefault="005541A5">
            <w:pPr>
              <w:pStyle w:val="TableParagraph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109,50</w:t>
            </w:r>
          </w:p>
        </w:tc>
      </w:tr>
      <w:tr w:rsidR="00EB4F92">
        <w:trPr>
          <w:trHeight w:val="8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10"/>
            </w:pPr>
            <w:r>
              <w:rPr>
                <w:spacing w:val="-5"/>
              </w:rPr>
              <w:t>15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08"/>
            </w:pPr>
            <w:r>
              <w:rPr>
                <w:spacing w:val="-2"/>
              </w:rPr>
              <w:t>DI141A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Curatirea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gropilor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suflare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compresor </w:t>
            </w:r>
            <w:r>
              <w:rPr>
                <w:spacing w:val="-2"/>
                <w:sz w:val="24"/>
              </w:rPr>
              <w:t>manual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28"/>
              <w:rPr>
                <w:b/>
              </w:rPr>
            </w:pPr>
          </w:p>
          <w:p w:rsidR="00EB4F92" w:rsidRDefault="005541A5">
            <w:pPr>
              <w:pStyle w:val="TableParagraph"/>
              <w:ind w:left="21" w:right="7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44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109,50</w:t>
            </w:r>
          </w:p>
        </w:tc>
      </w:tr>
      <w:tr w:rsidR="00EB4F92">
        <w:trPr>
          <w:trHeight w:val="165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10"/>
            </w:pPr>
            <w:r>
              <w:rPr>
                <w:spacing w:val="-5"/>
              </w:rPr>
              <w:t>16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08"/>
            </w:pPr>
            <w:r>
              <w:rPr>
                <w:spacing w:val="-2"/>
              </w:rPr>
              <w:t>RpDC07D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 w:right="107"/>
              <w:rPr>
                <w:sz w:val="24"/>
              </w:rPr>
            </w:pPr>
            <w:r>
              <w:rPr>
                <w:sz w:val="24"/>
              </w:rPr>
              <w:t>Amorsarea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straturilor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 a imbracamintilor existente in vederea aplicarii unui strat de uzura din mixtura asfaltica, executata cu emulsie cationica cu rupere rapida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b/>
              </w:rPr>
            </w:pPr>
          </w:p>
          <w:p w:rsidR="00EB4F92" w:rsidRDefault="00EB4F92">
            <w:pPr>
              <w:pStyle w:val="TableParagraph"/>
              <w:spacing w:before="188"/>
              <w:rPr>
                <w:b/>
              </w:rPr>
            </w:pPr>
          </w:p>
          <w:p w:rsidR="00EB4F92" w:rsidRDefault="005541A5">
            <w:pPr>
              <w:pStyle w:val="TableParagraph"/>
              <w:spacing w:before="1"/>
              <w:ind w:left="21" w:right="7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b/>
                <w:sz w:val="24"/>
              </w:rPr>
            </w:pPr>
          </w:p>
          <w:p w:rsidR="00EB4F92" w:rsidRDefault="00EB4F92">
            <w:pPr>
              <w:pStyle w:val="TableParagraph"/>
              <w:spacing w:before="7"/>
              <w:rPr>
                <w:b/>
                <w:sz w:val="24"/>
              </w:rPr>
            </w:pPr>
          </w:p>
          <w:p w:rsidR="00EB4F92" w:rsidRDefault="005541A5">
            <w:pPr>
              <w:pStyle w:val="TableParagraph"/>
              <w:spacing w:before="1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109,50</w:t>
            </w:r>
          </w:p>
        </w:tc>
      </w:tr>
      <w:tr w:rsidR="00EB4F92">
        <w:trPr>
          <w:trHeight w:val="110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10"/>
            </w:pPr>
            <w:r>
              <w:rPr>
                <w:spacing w:val="-5"/>
              </w:rPr>
              <w:t>17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08"/>
            </w:pPr>
            <w:r>
              <w:rPr>
                <w:spacing w:val="-2"/>
              </w:rPr>
              <w:t>DB16D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Imbracaminte de beton asfaltic cu agregate marunte,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executata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cald,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groosime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4,0 cm, cu asternere manuala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165"/>
              <w:rPr>
                <w:b/>
              </w:rPr>
            </w:pPr>
          </w:p>
          <w:p w:rsidR="00EB4F92" w:rsidRDefault="005541A5">
            <w:pPr>
              <w:pStyle w:val="TableParagraph"/>
              <w:ind w:left="21" w:right="7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7"/>
              <w:rPr>
                <w:b/>
                <w:sz w:val="24"/>
              </w:rPr>
            </w:pPr>
          </w:p>
          <w:p w:rsidR="00EB4F92" w:rsidRDefault="005541A5">
            <w:pPr>
              <w:pStyle w:val="TableParagraph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109,50</w:t>
            </w:r>
          </w:p>
        </w:tc>
      </w:tr>
      <w:tr w:rsidR="00EB4F92">
        <w:trPr>
          <w:trHeight w:val="110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10"/>
            </w:pPr>
            <w:r>
              <w:rPr>
                <w:spacing w:val="-5"/>
              </w:rPr>
              <w:t>18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08"/>
            </w:pPr>
            <w:r>
              <w:rPr>
                <w:spacing w:val="-2"/>
              </w:rPr>
              <w:t>DB19C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 w:right="107"/>
              <w:rPr>
                <w:sz w:val="24"/>
              </w:rPr>
            </w:pPr>
            <w:r>
              <w:rPr>
                <w:sz w:val="24"/>
              </w:rPr>
              <w:t>Imbracaminte de beton asfaltic cu agregat mare,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executata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cald,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6,0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cm, cu asternere manuala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168"/>
              <w:rPr>
                <w:b/>
              </w:rPr>
            </w:pPr>
          </w:p>
          <w:p w:rsidR="00EB4F92" w:rsidRDefault="005541A5">
            <w:pPr>
              <w:pStyle w:val="TableParagraph"/>
              <w:ind w:left="21" w:right="7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8"/>
              <w:rPr>
                <w:b/>
                <w:sz w:val="24"/>
              </w:rPr>
            </w:pPr>
          </w:p>
          <w:p w:rsidR="00EB4F92" w:rsidRDefault="005541A5">
            <w:pPr>
              <w:pStyle w:val="TableParagraph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109,50</w:t>
            </w:r>
          </w:p>
        </w:tc>
      </w:tr>
      <w:tr w:rsidR="00EB4F92">
        <w:trPr>
          <w:trHeight w:val="110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10"/>
            </w:pPr>
            <w:r>
              <w:rPr>
                <w:spacing w:val="-5"/>
              </w:rPr>
              <w:t>19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08"/>
            </w:pPr>
            <w:r>
              <w:rPr>
                <w:spacing w:val="-2"/>
              </w:rPr>
              <w:t>TRI1AA03C1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 w:right="107"/>
              <w:rPr>
                <w:sz w:val="24"/>
              </w:rPr>
            </w:pPr>
            <w:r>
              <w:rPr>
                <w:sz w:val="24"/>
              </w:rPr>
              <w:t>Incarcarea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materialelor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grupa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grele,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 prafuri prin aruncare - de pe rampa sau teren, in auto, categoria 1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167"/>
              <w:rPr>
                <w:b/>
              </w:rPr>
            </w:pPr>
          </w:p>
          <w:p w:rsidR="00EB4F92" w:rsidRDefault="005541A5">
            <w:pPr>
              <w:pStyle w:val="TableParagraph"/>
              <w:spacing w:before="1"/>
              <w:ind w:left="21"/>
              <w:jc w:val="center"/>
            </w:pPr>
            <w:r>
              <w:rPr>
                <w:spacing w:val="-10"/>
              </w:rPr>
              <w:t>t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7"/>
              <w:rPr>
                <w:b/>
                <w:sz w:val="24"/>
              </w:rPr>
            </w:pPr>
          </w:p>
          <w:p w:rsidR="00EB4F92" w:rsidRDefault="005541A5">
            <w:pPr>
              <w:pStyle w:val="TableParagraph"/>
              <w:ind w:left="18" w:right="2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7,72</w:t>
            </w:r>
          </w:p>
        </w:tc>
      </w:tr>
      <w:tr w:rsidR="00EB4F92">
        <w:trPr>
          <w:trHeight w:val="8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20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9" w:lineRule="exact"/>
              <w:ind w:left="108"/>
            </w:pPr>
            <w:r>
              <w:rPr>
                <w:spacing w:val="-2"/>
              </w:rPr>
              <w:t>TsI51B8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 w:right="305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autobasculanta de 10 t la distanta de: 18 km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28"/>
              <w:rPr>
                <w:b/>
              </w:rPr>
            </w:pPr>
          </w:p>
          <w:p w:rsidR="00EB4F92" w:rsidRDefault="005541A5">
            <w:pPr>
              <w:pStyle w:val="TableParagraph"/>
              <w:ind w:left="21"/>
              <w:jc w:val="center"/>
            </w:pPr>
            <w:r>
              <w:rPr>
                <w:spacing w:val="-10"/>
              </w:rPr>
              <w:t>t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46"/>
              <w:ind w:left="18" w:right="2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7,72</w:t>
            </w:r>
          </w:p>
        </w:tc>
      </w:tr>
      <w:tr w:rsidR="00EB4F92">
        <w:trPr>
          <w:trHeight w:val="5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</w:pPr>
          </w:p>
        </w:tc>
        <w:tc>
          <w:tcPr>
            <w:tcW w:w="751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"/>
              <w:ind w:left="111"/>
              <w:rPr>
                <w:b/>
              </w:rPr>
            </w:pPr>
            <w:r>
              <w:rPr>
                <w:b/>
              </w:rPr>
              <w:t>2.2.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Asigurarea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esteticii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rutiere</w:t>
            </w:r>
          </w:p>
        </w:tc>
      </w:tr>
      <w:tr w:rsidR="00EB4F92">
        <w:trPr>
          <w:trHeight w:val="110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10"/>
            </w:pPr>
            <w:r>
              <w:rPr>
                <w:spacing w:val="-5"/>
              </w:rPr>
              <w:t>21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08"/>
            </w:pPr>
            <w:r>
              <w:rPr>
                <w:spacing w:val="-2"/>
              </w:rPr>
              <w:t>TsG03A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 w:right="159"/>
              <w:rPr>
                <w:sz w:val="24"/>
              </w:rPr>
            </w:pPr>
            <w:r>
              <w:rPr>
                <w:sz w:val="24"/>
              </w:rPr>
              <w:t>Defrasarea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impadurite cu tufisuri si arbusti cu diametrul de pina la 10 cm, inclusiv transportarea materialului</w:t>
            </w:r>
          </w:p>
          <w:p w:rsidR="00EB4F92" w:rsidRDefault="005541A5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lemnos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gramezi,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afara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r>
              <w:rPr>
                <w:spacing w:val="-4"/>
                <w:sz w:val="24"/>
              </w:rPr>
              <w:t>zona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165"/>
              <w:rPr>
                <w:b/>
              </w:rPr>
            </w:pPr>
          </w:p>
          <w:p w:rsidR="00EB4F92" w:rsidRDefault="005541A5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7"/>
              <w:rPr>
                <w:b/>
                <w:sz w:val="24"/>
              </w:rPr>
            </w:pPr>
          </w:p>
          <w:p w:rsidR="00EB4F92" w:rsidRDefault="005541A5">
            <w:pPr>
              <w:pStyle w:val="TableParagraph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35,00</w:t>
            </w:r>
          </w:p>
        </w:tc>
      </w:tr>
    </w:tbl>
    <w:p w:rsidR="00EB4F92" w:rsidRDefault="00EB4F92">
      <w:pPr>
        <w:pStyle w:val="TableParagraph"/>
        <w:jc w:val="center"/>
        <w:rPr>
          <w:rFonts w:ascii="Arial MT"/>
          <w:sz w:val="24"/>
        </w:rPr>
        <w:sectPr w:rsidR="00EB4F92">
          <w:type w:val="continuous"/>
          <w:pgSz w:w="11910" w:h="16850"/>
          <w:pgMar w:top="1400" w:right="708" w:bottom="1423" w:left="992" w:header="708" w:footer="708" w:gutter="0"/>
          <w:cols w:space="708"/>
        </w:sectPr>
      </w:pPr>
    </w:p>
    <w:tbl>
      <w:tblPr>
        <w:tblStyle w:val="TableNormal"/>
        <w:tblW w:w="0" w:type="auto"/>
        <w:tblInd w:w="2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0"/>
        <w:gridCol w:w="1557"/>
        <w:gridCol w:w="4678"/>
        <w:gridCol w:w="994"/>
        <w:gridCol w:w="1843"/>
      </w:tblGrid>
      <w:tr w:rsidR="00EB4F92">
        <w:trPr>
          <w:trHeight w:val="251"/>
        </w:trPr>
        <w:tc>
          <w:tcPr>
            <w:tcW w:w="710" w:type="dxa"/>
            <w:tcBorders>
              <w:bottom w:val="double" w:sz="6" w:space="0" w:color="000000"/>
            </w:tcBorders>
            <w:shd w:val="clear" w:color="auto" w:fill="F1F1F1"/>
          </w:tcPr>
          <w:p w:rsidR="00EB4F92" w:rsidRDefault="005541A5">
            <w:pPr>
              <w:pStyle w:val="TableParagraph"/>
              <w:spacing w:line="231" w:lineRule="exact"/>
              <w:ind w:left="354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557" w:type="dxa"/>
            <w:tcBorders>
              <w:bottom w:val="double" w:sz="6" w:space="0" w:color="000000"/>
            </w:tcBorders>
            <w:shd w:val="clear" w:color="auto" w:fill="F1F1F1"/>
          </w:tcPr>
          <w:p w:rsidR="00EB4F92" w:rsidRDefault="005541A5">
            <w:pPr>
              <w:pStyle w:val="TableParagraph"/>
              <w:spacing w:line="231" w:lineRule="exact"/>
              <w:ind w:left="3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678" w:type="dxa"/>
            <w:tcBorders>
              <w:bottom w:val="double" w:sz="6" w:space="0" w:color="000000"/>
            </w:tcBorders>
            <w:shd w:val="clear" w:color="auto" w:fill="F1F1F1"/>
          </w:tcPr>
          <w:p w:rsidR="00EB4F92" w:rsidRDefault="005541A5">
            <w:pPr>
              <w:pStyle w:val="TableParagraph"/>
              <w:spacing w:line="231" w:lineRule="exact"/>
              <w:ind w:left="1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4" w:type="dxa"/>
            <w:tcBorders>
              <w:bottom w:val="double" w:sz="6" w:space="0" w:color="000000"/>
            </w:tcBorders>
            <w:shd w:val="clear" w:color="auto" w:fill="F1F1F1"/>
          </w:tcPr>
          <w:p w:rsidR="00EB4F92" w:rsidRDefault="005541A5">
            <w:pPr>
              <w:pStyle w:val="TableParagraph"/>
              <w:spacing w:line="231" w:lineRule="exact"/>
              <w:ind w:left="21" w:right="3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shd w:val="clear" w:color="auto" w:fill="F1F1F1"/>
          </w:tcPr>
          <w:p w:rsidR="00EB4F92" w:rsidRDefault="005541A5">
            <w:pPr>
              <w:pStyle w:val="TableParagraph"/>
              <w:spacing w:line="231" w:lineRule="exact"/>
              <w:ind w:left="18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EB4F92">
        <w:trPr>
          <w:trHeight w:val="553"/>
        </w:trPr>
        <w:tc>
          <w:tcPr>
            <w:tcW w:w="710" w:type="dxa"/>
            <w:tcBorders>
              <w:top w:val="double" w:sz="6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</w:pPr>
          </w:p>
        </w:tc>
        <w:tc>
          <w:tcPr>
            <w:tcW w:w="1557" w:type="dxa"/>
            <w:tcBorders>
              <w:top w:val="double" w:sz="6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</w:pPr>
          </w:p>
        </w:tc>
        <w:tc>
          <w:tcPr>
            <w:tcW w:w="4678" w:type="dxa"/>
            <w:tcBorders>
              <w:top w:val="double" w:sz="6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69" w:lineRule="exact"/>
              <w:ind w:left="111"/>
              <w:rPr>
                <w:sz w:val="24"/>
              </w:rPr>
            </w:pPr>
            <w:r>
              <w:rPr>
                <w:sz w:val="24"/>
              </w:rPr>
              <w:t>lucrarilor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scoaterea </w:t>
            </w:r>
            <w:r>
              <w:rPr>
                <w:spacing w:val="-2"/>
                <w:sz w:val="24"/>
              </w:rPr>
              <w:t>radacini</w:t>
            </w:r>
          </w:p>
        </w:tc>
        <w:tc>
          <w:tcPr>
            <w:tcW w:w="994" w:type="dxa"/>
            <w:tcBorders>
              <w:top w:val="double" w:sz="6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</w:pPr>
          </w:p>
        </w:tc>
        <w:tc>
          <w:tcPr>
            <w:tcW w:w="1843" w:type="dxa"/>
            <w:tcBorders>
              <w:top w:val="double" w:sz="6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</w:pPr>
          </w:p>
        </w:tc>
      </w:tr>
      <w:tr w:rsidR="00EB4F92">
        <w:trPr>
          <w:trHeight w:val="8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10"/>
            </w:pPr>
            <w:r>
              <w:rPr>
                <w:spacing w:val="-5"/>
              </w:rPr>
              <w:t>22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08"/>
            </w:pPr>
            <w:r>
              <w:rPr>
                <w:spacing w:val="-2"/>
              </w:rPr>
              <w:t>RpDA03B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 w:right="177"/>
              <w:rPr>
                <w:sz w:val="24"/>
              </w:rPr>
            </w:pPr>
            <w:r>
              <w:rPr>
                <w:sz w:val="24"/>
              </w:rPr>
              <w:t>Desfundarea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curatirea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camerelor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cadere si albia sub podete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28"/>
              <w:rPr>
                <w:b/>
              </w:rPr>
            </w:pPr>
          </w:p>
          <w:p w:rsidR="00EB4F92" w:rsidRDefault="005541A5">
            <w:pPr>
              <w:pStyle w:val="TableParagraph"/>
              <w:ind w:left="21" w:right="7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46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15,00</w:t>
            </w:r>
          </w:p>
        </w:tc>
      </w:tr>
      <w:tr w:rsidR="00EB4F92">
        <w:trPr>
          <w:trHeight w:val="8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23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9" w:lineRule="exact"/>
              <w:ind w:left="108"/>
            </w:pPr>
            <w:r>
              <w:rPr>
                <w:spacing w:val="-2"/>
              </w:rPr>
              <w:t>RpDA14B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Curatirea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santurilor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rigolelor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 scurgere, pamint, iarba etc.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28"/>
              <w:rPr>
                <w:b/>
              </w:rPr>
            </w:pPr>
          </w:p>
          <w:p w:rsidR="00EB4F92" w:rsidRDefault="005541A5">
            <w:pPr>
              <w:pStyle w:val="TableParagraph"/>
              <w:ind w:left="21"/>
              <w:jc w:val="center"/>
            </w:pPr>
            <w:r>
              <w:rPr>
                <w:spacing w:val="-10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46"/>
              <w:ind w:left="18" w:right="2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3</w:t>
            </w:r>
            <w:r>
              <w:rPr>
                <w:rFonts w:ascii="Arial MT"/>
                <w:spacing w:val="1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000,00</w:t>
            </w:r>
          </w:p>
        </w:tc>
      </w:tr>
      <w:tr w:rsidR="00EB4F92">
        <w:trPr>
          <w:trHeight w:val="55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24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9" w:lineRule="exact"/>
              <w:ind w:left="108"/>
            </w:pPr>
            <w:r>
              <w:rPr>
                <w:spacing w:val="-2"/>
              </w:rPr>
              <w:t>TsH111A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z w:val="24"/>
              </w:rPr>
              <w:t>Cosirea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ierbei 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acostamente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mecanizat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45"/>
              <w:ind w:left="21" w:right="2"/>
              <w:jc w:val="center"/>
            </w:pPr>
            <w:r>
              <w:t xml:space="preserve">1 </w:t>
            </w:r>
            <w:r>
              <w:rPr>
                <w:spacing w:val="-5"/>
              </w:rPr>
              <w:t>km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7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115,00</w:t>
            </w:r>
          </w:p>
        </w:tc>
      </w:tr>
      <w:tr w:rsidR="00EB4F92">
        <w:trPr>
          <w:trHeight w:val="110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10"/>
            </w:pPr>
            <w:r>
              <w:rPr>
                <w:spacing w:val="-5"/>
              </w:rPr>
              <w:t>25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08"/>
            </w:pPr>
            <w:r>
              <w:rPr>
                <w:spacing w:val="-2"/>
              </w:rPr>
              <w:t>DI140A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 w:right="305"/>
              <w:rPr>
                <w:sz w:val="24"/>
              </w:rPr>
            </w:pPr>
            <w:r>
              <w:rPr>
                <w:sz w:val="24"/>
              </w:rPr>
              <w:t>Cosirea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vegetatiei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acostamente,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taluzuri, et. cu motocoasa (Покос травы мотокосилкой на обочинах, откосах)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166"/>
              <w:rPr>
                <w:b/>
              </w:rPr>
            </w:pPr>
          </w:p>
          <w:p w:rsidR="00EB4F92" w:rsidRDefault="005541A5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8"/>
              <w:rPr>
                <w:b/>
                <w:sz w:val="24"/>
              </w:rPr>
            </w:pPr>
          </w:p>
          <w:p w:rsidR="00EB4F92" w:rsidRDefault="005541A5">
            <w:pPr>
              <w:pStyle w:val="TableParagraph"/>
              <w:ind w:left="18" w:right="2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1</w:t>
            </w:r>
            <w:r>
              <w:rPr>
                <w:rFonts w:ascii="Arial MT"/>
                <w:spacing w:val="1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300,00</w:t>
            </w:r>
          </w:p>
        </w:tc>
      </w:tr>
      <w:tr w:rsidR="00EB4F92">
        <w:trPr>
          <w:trHeight w:val="8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10"/>
            </w:pPr>
            <w:r>
              <w:rPr>
                <w:spacing w:val="-5"/>
              </w:rPr>
              <w:t>26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08"/>
            </w:pPr>
            <w:r>
              <w:rPr>
                <w:spacing w:val="-2"/>
              </w:rPr>
              <w:t>DF55A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Curatierea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zonei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expropriere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drumului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gunoi si alte obiecte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28"/>
              <w:rPr>
                <w:b/>
              </w:rPr>
            </w:pPr>
          </w:p>
          <w:p w:rsidR="00EB4F92" w:rsidRDefault="005541A5">
            <w:pPr>
              <w:pStyle w:val="TableParagraph"/>
              <w:ind w:left="21" w:right="7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44"/>
              <w:ind w:left="18" w:right="2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40</w:t>
            </w:r>
            <w:r>
              <w:rPr>
                <w:rFonts w:ascii="Arial MT"/>
                <w:spacing w:val="1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000,00</w:t>
            </w:r>
          </w:p>
        </w:tc>
      </w:tr>
      <w:tr w:rsidR="00EB4F92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10"/>
            </w:pPr>
            <w:r>
              <w:rPr>
                <w:spacing w:val="-5"/>
              </w:rPr>
              <w:t>27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08"/>
            </w:pPr>
            <w:r>
              <w:rPr>
                <w:spacing w:val="-2"/>
              </w:rPr>
              <w:t>TsH92A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Incarcarea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auto gunoi, </w:t>
            </w:r>
            <w:r>
              <w:rPr>
                <w:spacing w:val="-2"/>
                <w:sz w:val="24"/>
              </w:rPr>
              <w:t>frunze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42"/>
              <w:ind w:left="21"/>
              <w:jc w:val="center"/>
            </w:pPr>
            <w:r>
              <w:rPr>
                <w:spacing w:val="-10"/>
              </w:rPr>
              <w:t>t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7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15,00</w:t>
            </w:r>
          </w:p>
        </w:tc>
      </w:tr>
      <w:tr w:rsidR="00EB4F92">
        <w:trPr>
          <w:trHeight w:val="82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10"/>
            </w:pPr>
            <w:r>
              <w:rPr>
                <w:spacing w:val="-5"/>
              </w:rPr>
              <w:t>28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08"/>
            </w:pPr>
            <w:r>
              <w:rPr>
                <w:spacing w:val="-2"/>
              </w:rPr>
              <w:t>TsI51C2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 w:right="305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autobasculanta de 10 t la distanta de: 22 km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28"/>
              <w:rPr>
                <w:b/>
              </w:rPr>
            </w:pPr>
          </w:p>
          <w:p w:rsidR="00EB4F92" w:rsidRDefault="005541A5">
            <w:pPr>
              <w:pStyle w:val="TableParagraph"/>
              <w:ind w:left="21"/>
              <w:jc w:val="center"/>
            </w:pPr>
            <w:r>
              <w:rPr>
                <w:spacing w:val="-10"/>
              </w:rPr>
              <w:t>t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before="146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15,00</w:t>
            </w:r>
          </w:p>
        </w:tc>
      </w:tr>
      <w:tr w:rsidR="00EB4F92">
        <w:trPr>
          <w:trHeight w:val="5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</w:pPr>
          </w:p>
        </w:tc>
        <w:tc>
          <w:tcPr>
            <w:tcW w:w="751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51" w:lineRule="exact"/>
              <w:ind w:left="111"/>
              <w:rPr>
                <w:b/>
              </w:rPr>
            </w:pPr>
            <w:r>
              <w:rPr>
                <w:b/>
              </w:rPr>
              <w:t>2.3.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siguranta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circulatiei</w:t>
            </w:r>
            <w:r>
              <w:rPr>
                <w:b/>
                <w:spacing w:val="-2"/>
              </w:rPr>
              <w:t xml:space="preserve"> rutiere</w:t>
            </w:r>
          </w:p>
        </w:tc>
      </w:tr>
      <w:tr w:rsidR="00EB4F92">
        <w:trPr>
          <w:trHeight w:val="137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10"/>
            </w:pPr>
            <w:r>
              <w:rPr>
                <w:spacing w:val="-5"/>
              </w:rPr>
              <w:t>29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08"/>
            </w:pPr>
            <w:r>
              <w:rPr>
                <w:spacing w:val="-2"/>
              </w:rPr>
              <w:t>DF17A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 w:right="107"/>
              <w:rPr>
                <w:sz w:val="24"/>
              </w:rPr>
            </w:pPr>
            <w:r>
              <w:rPr>
                <w:sz w:val="24"/>
              </w:rPr>
              <w:t>Marcaje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longitudinale,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transversale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diverse, executate mecanizat, cu vopsea, pe suprafete carosabile. Marcaj pietonal (2b x6x4x0.4) + (1b x7x4x0.4)=30.4m2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b/>
              </w:rPr>
            </w:pPr>
          </w:p>
          <w:p w:rsidR="00EB4F92" w:rsidRDefault="00EB4F92">
            <w:pPr>
              <w:pStyle w:val="TableParagraph"/>
              <w:spacing w:before="51"/>
              <w:rPr>
                <w:b/>
              </w:rPr>
            </w:pPr>
          </w:p>
          <w:p w:rsidR="00EB4F92" w:rsidRDefault="005541A5">
            <w:pPr>
              <w:pStyle w:val="TableParagraph"/>
              <w:ind w:left="21" w:right="7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144"/>
              <w:rPr>
                <w:b/>
                <w:sz w:val="24"/>
              </w:rPr>
            </w:pPr>
          </w:p>
          <w:p w:rsidR="00EB4F92" w:rsidRDefault="005541A5">
            <w:pPr>
              <w:pStyle w:val="TableParagraph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59,71</w:t>
            </w:r>
          </w:p>
        </w:tc>
      </w:tr>
      <w:tr w:rsidR="00EB4F92">
        <w:trPr>
          <w:trHeight w:val="138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10"/>
            </w:pPr>
            <w:r>
              <w:rPr>
                <w:spacing w:val="-5"/>
              </w:rPr>
              <w:t>30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spacing w:line="247" w:lineRule="exact"/>
              <w:ind w:left="108"/>
            </w:pPr>
            <w:r>
              <w:rPr>
                <w:spacing w:val="-2"/>
              </w:rPr>
              <w:t>DF17A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5541A5">
            <w:pPr>
              <w:pStyle w:val="TableParagraph"/>
              <w:ind w:left="111" w:right="107"/>
              <w:rPr>
                <w:sz w:val="24"/>
              </w:rPr>
            </w:pPr>
            <w:r>
              <w:rPr>
                <w:sz w:val="24"/>
              </w:rPr>
              <w:t>Marcaje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longitudinale,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transversale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diverse, executate mecanizat, cu vopsea, pe suprafete carosabile. Marcaj pietonal (2b x6x4x0.6) + (1b x7x4x0.6)=45.6m2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rPr>
                <w:b/>
              </w:rPr>
            </w:pPr>
          </w:p>
          <w:p w:rsidR="00EB4F92" w:rsidRDefault="00EB4F92">
            <w:pPr>
              <w:pStyle w:val="TableParagraph"/>
              <w:spacing w:before="51"/>
              <w:rPr>
                <w:b/>
              </w:rPr>
            </w:pPr>
          </w:p>
          <w:p w:rsidR="00EB4F92" w:rsidRDefault="005541A5">
            <w:pPr>
              <w:pStyle w:val="TableParagraph"/>
              <w:ind w:left="21" w:right="7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:rsidR="00EB4F92" w:rsidRDefault="00EB4F92">
            <w:pPr>
              <w:pStyle w:val="TableParagraph"/>
              <w:spacing w:before="144"/>
              <w:rPr>
                <w:b/>
                <w:sz w:val="24"/>
              </w:rPr>
            </w:pPr>
          </w:p>
          <w:p w:rsidR="00EB4F92" w:rsidRDefault="005541A5">
            <w:pPr>
              <w:pStyle w:val="TableParagraph"/>
              <w:ind w:left="1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93,20</w:t>
            </w:r>
          </w:p>
        </w:tc>
      </w:tr>
    </w:tbl>
    <w:p w:rsidR="005541A5" w:rsidRDefault="005541A5"/>
    <w:sectPr w:rsidR="005541A5" w:rsidSect="00EB4F92">
      <w:type w:val="continuous"/>
      <w:pgSz w:w="11910" w:h="16850"/>
      <w:pgMar w:top="1400" w:right="708" w:bottom="280" w:left="992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DA3892"/>
    <w:multiLevelType w:val="hybridMultilevel"/>
    <w:tmpl w:val="1A9E609A"/>
    <w:lvl w:ilvl="0" w:tplc="5DC0F96C">
      <w:start w:val="1"/>
      <w:numFmt w:val="decimal"/>
      <w:lvlText w:val="%1."/>
      <w:lvlJc w:val="left"/>
      <w:pPr>
        <w:ind w:left="380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63E6EB4A">
      <w:numFmt w:val="bullet"/>
      <w:lvlText w:val="•"/>
      <w:lvlJc w:val="left"/>
      <w:pPr>
        <w:ind w:left="1362" w:hanging="240"/>
      </w:pPr>
      <w:rPr>
        <w:rFonts w:hint="default"/>
        <w:lang w:val="ro-RO" w:eastAsia="en-US" w:bidi="ar-SA"/>
      </w:rPr>
    </w:lvl>
    <w:lvl w:ilvl="2" w:tplc="1B1EB508">
      <w:numFmt w:val="bullet"/>
      <w:lvlText w:val="•"/>
      <w:lvlJc w:val="left"/>
      <w:pPr>
        <w:ind w:left="2345" w:hanging="240"/>
      </w:pPr>
      <w:rPr>
        <w:rFonts w:hint="default"/>
        <w:lang w:val="ro-RO" w:eastAsia="en-US" w:bidi="ar-SA"/>
      </w:rPr>
    </w:lvl>
    <w:lvl w:ilvl="3" w:tplc="7E80935A">
      <w:numFmt w:val="bullet"/>
      <w:lvlText w:val="•"/>
      <w:lvlJc w:val="left"/>
      <w:pPr>
        <w:ind w:left="3327" w:hanging="240"/>
      </w:pPr>
      <w:rPr>
        <w:rFonts w:hint="default"/>
        <w:lang w:val="ro-RO" w:eastAsia="en-US" w:bidi="ar-SA"/>
      </w:rPr>
    </w:lvl>
    <w:lvl w:ilvl="4" w:tplc="79147CC6">
      <w:numFmt w:val="bullet"/>
      <w:lvlText w:val="•"/>
      <w:lvlJc w:val="left"/>
      <w:pPr>
        <w:ind w:left="4310" w:hanging="240"/>
      </w:pPr>
      <w:rPr>
        <w:rFonts w:hint="default"/>
        <w:lang w:val="ro-RO" w:eastAsia="en-US" w:bidi="ar-SA"/>
      </w:rPr>
    </w:lvl>
    <w:lvl w:ilvl="5" w:tplc="32B49484">
      <w:numFmt w:val="bullet"/>
      <w:lvlText w:val="•"/>
      <w:lvlJc w:val="left"/>
      <w:pPr>
        <w:ind w:left="5293" w:hanging="240"/>
      </w:pPr>
      <w:rPr>
        <w:rFonts w:hint="default"/>
        <w:lang w:val="ro-RO" w:eastAsia="en-US" w:bidi="ar-SA"/>
      </w:rPr>
    </w:lvl>
    <w:lvl w:ilvl="6" w:tplc="07F6BCD0">
      <w:numFmt w:val="bullet"/>
      <w:lvlText w:val="•"/>
      <w:lvlJc w:val="left"/>
      <w:pPr>
        <w:ind w:left="6275" w:hanging="240"/>
      </w:pPr>
      <w:rPr>
        <w:rFonts w:hint="default"/>
        <w:lang w:val="ro-RO" w:eastAsia="en-US" w:bidi="ar-SA"/>
      </w:rPr>
    </w:lvl>
    <w:lvl w:ilvl="7" w:tplc="2856F4C2">
      <w:numFmt w:val="bullet"/>
      <w:lvlText w:val="•"/>
      <w:lvlJc w:val="left"/>
      <w:pPr>
        <w:ind w:left="7258" w:hanging="240"/>
      </w:pPr>
      <w:rPr>
        <w:rFonts w:hint="default"/>
        <w:lang w:val="ro-RO" w:eastAsia="en-US" w:bidi="ar-SA"/>
      </w:rPr>
    </w:lvl>
    <w:lvl w:ilvl="8" w:tplc="755A73C8">
      <w:numFmt w:val="bullet"/>
      <w:lvlText w:val="•"/>
      <w:lvlJc w:val="left"/>
      <w:pPr>
        <w:ind w:left="8241" w:hanging="240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EB4F92"/>
    <w:rsid w:val="004178D9"/>
    <w:rsid w:val="005541A5"/>
    <w:rsid w:val="00EB4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B4F92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B4F9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B4F92"/>
    <w:pPr>
      <w:ind w:left="-1" w:right="708"/>
      <w:jc w:val="center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EB4F92"/>
    <w:pPr>
      <w:spacing w:before="1"/>
      <w:ind w:left="380" w:hanging="240"/>
    </w:pPr>
  </w:style>
  <w:style w:type="paragraph" w:customStyle="1" w:styleId="TableParagraph">
    <w:name w:val="Table Paragraph"/>
    <w:basedOn w:val="a"/>
    <w:uiPriority w:val="1"/>
    <w:qFormat/>
    <w:rsid w:val="00EB4F9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637</Words>
  <Characters>3695</Characters>
  <Application>Microsoft Office Word</Application>
  <DocSecurity>0</DocSecurity>
  <Lines>30</Lines>
  <Paragraphs>8</Paragraphs>
  <ScaleCrop>false</ScaleCrop>
  <Company/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</dc:creator>
  <cp:lastModifiedBy>Lenovo</cp:lastModifiedBy>
  <cp:revision>2</cp:revision>
  <dcterms:created xsi:type="dcterms:W3CDTF">2026-01-22T07:03:00Z</dcterms:created>
  <dcterms:modified xsi:type="dcterms:W3CDTF">2026-01-22T07:03:00Z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2026-01-22T00:00:00Z</vt:filetime>
  </property>
  <property fmtid="{D5CDD505-2E9C-101B-9397-08002B2CF9AE}" pid="5" name="Producer">
    <vt:lpwstr>Microsoft® Word 2016</vt:lpwstr>
  </property>
</Properties>
</file>