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vertAnchor="page" w:horzAnchor="margin" w:tblpX="-142" w:tblpY="347"/>
        <w:tblW w:w="5317" w:type="pct"/>
        <w:tblLayout w:type="fixed"/>
        <w:tblLook w:val="04A0" w:firstRow="1" w:lastRow="0" w:firstColumn="1" w:lastColumn="0" w:noHBand="0" w:noVBand="1"/>
      </w:tblPr>
      <w:tblGrid>
        <w:gridCol w:w="1963"/>
        <w:gridCol w:w="1999"/>
        <w:gridCol w:w="1523"/>
        <w:gridCol w:w="1526"/>
        <w:gridCol w:w="4571"/>
        <w:gridCol w:w="3585"/>
      </w:tblGrid>
      <w:tr w:rsidR="00911CE1" w:rsidRPr="002F4466" w:rsidTr="004308D2">
        <w:trPr>
          <w:trHeight w:val="697"/>
        </w:trPr>
        <w:tc>
          <w:tcPr>
            <w:tcW w:w="5000" w:type="pct"/>
            <w:gridSpan w:val="6"/>
            <w:vAlign w:val="center"/>
            <w:hideMark/>
          </w:tcPr>
          <w:p w:rsidR="00911CE1" w:rsidRPr="002F4466" w:rsidRDefault="00911CE1" w:rsidP="00911CE1">
            <w:pPr>
              <w:jc w:val="right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en-US"/>
              </w:rPr>
            </w:pPr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 w:type="page"/>
            </w:r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F4466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en-US"/>
              </w:rPr>
              <w:t>Anexa 4</w:t>
            </w:r>
          </w:p>
          <w:p w:rsidR="00911CE1" w:rsidRPr="002F4466" w:rsidRDefault="00911CE1" w:rsidP="00911CE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911CE1" w:rsidRPr="002F4466" w:rsidTr="004308D2"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500"/>
            </w:tblGrid>
            <w:tr w:rsidR="00911CE1" w:rsidRPr="002F4466" w:rsidTr="004308D2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11CE1" w:rsidRPr="002F4466" w:rsidRDefault="00911CE1" w:rsidP="00911CE1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2F4466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  <w:sz w:val="20"/>
                      <w:szCs w:val="20"/>
                    </w:rPr>
                    <w:t>[Acest tabel va fi completat de către ofertant în coloanele 2, 3, 4, 6]</w:t>
                  </w:r>
                </w:p>
              </w:tc>
            </w:tr>
          </w:tbl>
          <w:p w:rsidR="00911CE1" w:rsidRPr="002F4466" w:rsidRDefault="00911CE1" w:rsidP="00911CE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911CE1" w:rsidRPr="002F4466" w:rsidTr="004308D2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Numărul procedurii de achiziție_ _____________din_________</w:t>
            </w:r>
          </w:p>
        </w:tc>
      </w:tr>
      <w:tr w:rsidR="00911CE1" w:rsidRPr="002F4466" w:rsidTr="004308D2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Obiectul achiziției: Aparate de aer condiționat, inclusiv montarea</w:t>
            </w:r>
          </w:p>
        </w:tc>
      </w:tr>
      <w:tr w:rsidR="00911CE1" w:rsidRPr="002F4466" w:rsidTr="004308D2">
        <w:trPr>
          <w:trHeight w:val="567"/>
        </w:trPr>
        <w:tc>
          <w:tcPr>
            <w:tcW w:w="2311" w:type="pct"/>
            <w:gridSpan w:val="4"/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89" w:type="pct"/>
            <w:gridSpan w:val="2"/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911CE1" w:rsidRPr="002F4466" w:rsidTr="00911CE1">
        <w:trPr>
          <w:trHeight w:val="600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CE1" w:rsidRPr="002F4466" w:rsidRDefault="00911CE1" w:rsidP="00911C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CE1" w:rsidRPr="002F4466" w:rsidRDefault="00911CE1" w:rsidP="00911C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Denumirea modelului bunului/serviciului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CE1" w:rsidRPr="002F4466" w:rsidRDefault="00911CE1" w:rsidP="00911C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Țara de origine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CE1" w:rsidRPr="002F4466" w:rsidRDefault="00911CE1" w:rsidP="00911C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Produ</w:t>
            </w: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cătorul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CE1" w:rsidRPr="002F4466" w:rsidRDefault="00911CE1" w:rsidP="00911C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Specificarea tehnică deplină solicitată de către entitatea contractantă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CE1" w:rsidRPr="002F4466" w:rsidRDefault="00911CE1" w:rsidP="00911C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Specificarea tehnică deplină propusă de către ofertant</w:t>
            </w:r>
          </w:p>
        </w:tc>
      </w:tr>
      <w:tr w:rsidR="00911CE1" w:rsidRPr="002F4466" w:rsidTr="004308D2">
        <w:trPr>
          <w:trHeight w:val="283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CE1" w:rsidRPr="002F4466" w:rsidRDefault="00911CE1" w:rsidP="00911C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CE1" w:rsidRPr="002F4466" w:rsidRDefault="00911CE1" w:rsidP="00911C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CE1" w:rsidRPr="002F4466" w:rsidRDefault="00911CE1" w:rsidP="00911C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CE1" w:rsidRPr="002F4466" w:rsidRDefault="00911CE1" w:rsidP="00911C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CE1" w:rsidRPr="002F4466" w:rsidRDefault="00911CE1" w:rsidP="00911C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CE1" w:rsidRPr="002F4466" w:rsidRDefault="00911CE1" w:rsidP="00911C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</w:tr>
      <w:tr w:rsidR="00911CE1" w:rsidRPr="002F4466" w:rsidTr="004308D2">
        <w:trPr>
          <w:trHeight w:val="397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CE1" w:rsidRPr="002F4466" w:rsidRDefault="00911CE1" w:rsidP="00911CE1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Bunuri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CE1" w:rsidRPr="002F4466" w:rsidRDefault="00911CE1" w:rsidP="00911CE1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911CE1" w:rsidRPr="002F4466" w:rsidTr="004308D2">
        <w:trPr>
          <w:trHeight w:val="397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CE1" w:rsidRPr="002F4466" w:rsidRDefault="00911CE1" w:rsidP="00911CE1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Lot 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CE1" w:rsidRPr="002F4466" w:rsidRDefault="00911CE1" w:rsidP="00911CE1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911CE1" w:rsidRPr="002F4466" w:rsidTr="004308D2">
        <w:trPr>
          <w:trHeight w:val="397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5926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Aparat</w:t>
            </w:r>
            <w:r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e</w:t>
            </w:r>
            <w:r w:rsidRPr="00375926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 xml:space="preserve"> pentru condiționarea aerului de tip canal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CE1" w:rsidRPr="00375926" w:rsidRDefault="00911CE1" w:rsidP="00911CE1">
            <w:pPr>
              <w:pStyle w:val="TableParagraph"/>
              <w:spacing w:before="7" w:line="290" w:lineRule="atLeast"/>
              <w:ind w:right="-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>Înlocuire Carrier FB4BSF06 unitate interioară (foto plăcuța cu date tehnice, desen cu dimensiuni de la producător: pag.4) cu altă unitate cu parametri echivalenți sau mai buni: DA;</w:t>
            </w:r>
          </w:p>
          <w:p w:rsidR="00911CE1" w:rsidRPr="00375926" w:rsidRDefault="00911CE1" w:rsidP="00911CE1">
            <w:pPr>
              <w:pStyle w:val="TableParagraph"/>
              <w:spacing w:before="7" w:line="290" w:lineRule="atLeast"/>
              <w:ind w:right="-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>Înlocuire Carrier 38YCC060940 unitatea exterioară (plăcuța cu date tehnice) cu altă unitate cu parametri echivalenți sau mai buni: DA;</w:t>
            </w:r>
          </w:p>
          <w:p w:rsidR="00911CE1" w:rsidRPr="00375926" w:rsidRDefault="00911CE1" w:rsidP="00911CE1">
            <w:pPr>
              <w:pStyle w:val="TableParagraph"/>
              <w:spacing w:before="7" w:line="290" w:lineRule="atLeast"/>
              <w:ind w:right="-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>Compabilitate pentru buna funcționare în ansamblu între unitatea interioară și exterioară: DA;</w:t>
            </w:r>
          </w:p>
          <w:p w:rsidR="00911CE1" w:rsidRPr="00375926" w:rsidRDefault="00911CE1" w:rsidP="00911CE1">
            <w:pPr>
              <w:pStyle w:val="TableParagraph"/>
              <w:spacing w:before="7" w:line="290" w:lineRule="atLeast"/>
              <w:ind w:right="-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>Conectarea la sistemele existente de distribuție a aerului condiționat (schema de distribuție: A/C N</w:t>
            </w:r>
            <w:r w:rsidRPr="0037592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</w:t>
            </w: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>1 V=2016mc, A/C N</w:t>
            </w:r>
            <w:r w:rsidRPr="0037592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</w:t>
            </w: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>2 V=1728mc): DA;</w:t>
            </w:r>
          </w:p>
          <w:p w:rsidR="00911CE1" w:rsidRPr="00375926" w:rsidRDefault="002F32F1" w:rsidP="00911CE1">
            <w:pPr>
              <w:pStyle w:val="TableParagraph"/>
              <w:spacing w:before="7" w:line="290" w:lineRule="atLeast"/>
              <w:ind w:right="-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Conectarea la puncte</w:t>
            </w:r>
            <w:bookmarkStart w:id="4" w:name="_GoBack"/>
            <w:bookmarkEnd w:id="4"/>
            <w:r w:rsidR="00911CE1" w:rsidRPr="00375926">
              <w:rPr>
                <w:rFonts w:ascii="Times New Roman" w:hAnsi="Times New Roman" w:cs="Times New Roman"/>
                <w:sz w:val="20"/>
                <w:szCs w:val="20"/>
              </w:rPr>
              <w:t>le existente de alimentare cu energie: DA;</w:t>
            </w:r>
          </w:p>
          <w:p w:rsidR="00911CE1" w:rsidRPr="00375926" w:rsidRDefault="00911CE1" w:rsidP="00911CE1">
            <w:pPr>
              <w:pStyle w:val="TableParagraph"/>
              <w:spacing w:before="7" w:line="290" w:lineRule="atLeast"/>
              <w:ind w:right="-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>Racord electric pentru unitatea interioară și exterioară în set: DA;</w:t>
            </w:r>
          </w:p>
          <w:p w:rsidR="00911CE1" w:rsidRPr="00375926" w:rsidRDefault="00911CE1" w:rsidP="00911CE1">
            <w:pPr>
              <w:pStyle w:val="TableParagraph"/>
              <w:spacing w:before="7" w:line="290" w:lineRule="atLeast"/>
              <w:ind w:right="-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 xml:space="preserve">Distanța de la unitatea interioară până la exterioară: </w:t>
            </w:r>
            <w:r w:rsidRPr="003759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~</w:t>
            </w: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>30m;</w:t>
            </w:r>
          </w:p>
          <w:p w:rsidR="00911CE1" w:rsidRPr="00375926" w:rsidRDefault="00911CE1" w:rsidP="00911CE1">
            <w:pPr>
              <w:pStyle w:val="TableParagraph"/>
              <w:spacing w:before="7" w:line="290" w:lineRule="atLeast"/>
              <w:ind w:right="-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>Racord pentru agentul frigorific între unitatea interioară și exterioară în set: DA;</w:t>
            </w:r>
          </w:p>
          <w:p w:rsidR="00911CE1" w:rsidRPr="00375926" w:rsidRDefault="00911CE1" w:rsidP="00911CE1">
            <w:pPr>
              <w:pStyle w:val="TableParagraph"/>
              <w:spacing w:before="7" w:line="290" w:lineRule="atLeast"/>
              <w:ind w:right="-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>Puncte de dirijare: ≥2;</w:t>
            </w:r>
          </w:p>
          <w:p w:rsidR="00911CE1" w:rsidRPr="00375926" w:rsidRDefault="00911CE1" w:rsidP="00911CE1">
            <w:pPr>
              <w:pStyle w:val="TableParagraph"/>
              <w:spacing w:before="7" w:line="290" w:lineRule="atLeast"/>
              <w:ind w:right="-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>Cablaj pentru punctele de dirijare în set: DA;</w:t>
            </w:r>
          </w:p>
          <w:p w:rsidR="00911CE1" w:rsidRPr="00375926" w:rsidRDefault="00911CE1" w:rsidP="00911CE1">
            <w:pPr>
              <w:pStyle w:val="TableParagraph"/>
              <w:spacing w:before="7" w:line="290" w:lineRule="atLeast"/>
              <w:ind w:right="-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>Prestare servicii de livrare, montare, demarare: DA;</w:t>
            </w:r>
          </w:p>
          <w:p w:rsidR="00911CE1" w:rsidRPr="002F4466" w:rsidRDefault="00911CE1" w:rsidP="00911CE1">
            <w:pPr>
              <w:pStyle w:val="a3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>Locul livrării și montării: or.</w:t>
            </w:r>
            <w:r w:rsidR="004E10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75926">
              <w:rPr>
                <w:rFonts w:ascii="Times New Roman" w:hAnsi="Times New Roman" w:cs="Times New Roman"/>
                <w:sz w:val="20"/>
                <w:szCs w:val="20"/>
              </w:rPr>
              <w:t>Vulcănești, Stația Electrică Vulcănești 400kV.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CE1" w:rsidRPr="002F4466" w:rsidRDefault="00911CE1" w:rsidP="00911C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911CE1" w:rsidRPr="00143EF2" w:rsidRDefault="00911CE1" w:rsidP="00911CE1">
      <w:pPr>
        <w:rPr>
          <w:rFonts w:ascii="Times New Roman" w:hAnsi="Times New Roman" w:cs="Times New Roman"/>
          <w:sz w:val="18"/>
          <w:szCs w:val="18"/>
        </w:rPr>
      </w:pPr>
    </w:p>
    <w:p w:rsidR="00911CE1" w:rsidRPr="00143EF2" w:rsidRDefault="00911CE1" w:rsidP="00911CE1">
      <w:pPr>
        <w:rPr>
          <w:rFonts w:ascii="Times New Roman" w:hAnsi="Times New Roman" w:cs="Times New Roman"/>
          <w:sz w:val="18"/>
          <w:szCs w:val="18"/>
        </w:rPr>
      </w:pPr>
      <w:r w:rsidRPr="00143EF2">
        <w:rPr>
          <w:rFonts w:ascii="Times New Roman" w:hAnsi="Times New Roman" w:cs="Times New Roman"/>
          <w:sz w:val="18"/>
          <w:szCs w:val="18"/>
        </w:rPr>
        <w:t>Semnat:_______________ Numele, Prenumele:_____________________________ În calitate de: ________________</w:t>
      </w:r>
    </w:p>
    <w:p w:rsidR="00911CE1" w:rsidRPr="00375926" w:rsidRDefault="00911CE1" w:rsidP="00911CE1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43EF2">
        <w:rPr>
          <w:rFonts w:ascii="Times New Roman" w:hAnsi="Times New Roman" w:cs="Times New Roman"/>
          <w:bCs/>
          <w:iCs/>
          <w:sz w:val="18"/>
          <w:szCs w:val="18"/>
        </w:rPr>
        <w:t>Ofertantul: _______________________ Adresa: __________________________</w:t>
      </w:r>
    </w:p>
    <w:p w:rsidR="001A3687" w:rsidRPr="00911CE1" w:rsidRDefault="001A3687" w:rsidP="00911CE1"/>
    <w:sectPr w:rsidR="001A3687" w:rsidRPr="00911CE1" w:rsidSect="00F919A5">
      <w:pgSz w:w="16838" w:h="11906" w:orient="landscape" w:code="9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3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BF4"/>
    <w:rsid w:val="00001931"/>
    <w:rsid w:val="0005751E"/>
    <w:rsid w:val="00087FA4"/>
    <w:rsid w:val="001A3687"/>
    <w:rsid w:val="001B1E4E"/>
    <w:rsid w:val="001E641A"/>
    <w:rsid w:val="002F32F1"/>
    <w:rsid w:val="0032560B"/>
    <w:rsid w:val="004E10E0"/>
    <w:rsid w:val="007B7BF4"/>
    <w:rsid w:val="00911CE1"/>
    <w:rsid w:val="0095433F"/>
    <w:rsid w:val="00982E88"/>
    <w:rsid w:val="00A11C85"/>
    <w:rsid w:val="00AD5788"/>
    <w:rsid w:val="00B06A7F"/>
    <w:rsid w:val="00B3214F"/>
    <w:rsid w:val="00B4580F"/>
    <w:rsid w:val="00C125A9"/>
    <w:rsid w:val="00C64AE1"/>
    <w:rsid w:val="00D00F88"/>
    <w:rsid w:val="00D9229D"/>
    <w:rsid w:val="00D96158"/>
    <w:rsid w:val="00E43CC8"/>
    <w:rsid w:val="00E67C5A"/>
    <w:rsid w:val="00F0344A"/>
    <w:rsid w:val="00F80363"/>
    <w:rsid w:val="00F9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48516"/>
  <w15:chartTrackingRefBased/>
  <w15:docId w15:val="{9E29927A-4B40-4FF9-85F5-71C10F5F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931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1A368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rsid w:val="001A3687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1"/>
    <w:unhideWhenUsed/>
    <w:qFormat/>
    <w:rsid w:val="001A3687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F0344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3">
    <w:name w:val="No Spacing"/>
    <w:uiPriority w:val="1"/>
    <w:qFormat/>
    <w:rsid w:val="00F80363"/>
    <w:pPr>
      <w:spacing w:after="0" w:line="240" w:lineRule="auto"/>
    </w:pPr>
    <w:rPr>
      <w:lang w:val="ro-RO"/>
    </w:rPr>
  </w:style>
  <w:style w:type="character" w:customStyle="1" w:styleId="10">
    <w:name w:val="Заголовок 1 Знак"/>
    <w:basedOn w:val="a0"/>
    <w:link w:val="1"/>
    <w:uiPriority w:val="9"/>
    <w:qFormat/>
    <w:rsid w:val="001A368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20">
    <w:name w:val="Заголовок 2 Знак"/>
    <w:basedOn w:val="a0"/>
    <w:link w:val="2"/>
    <w:qFormat/>
    <w:rsid w:val="001A36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uiPriority w:val="1"/>
    <w:qFormat/>
    <w:rsid w:val="001A3687"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character" w:styleId="a4">
    <w:name w:val="FollowedHyperlink"/>
    <w:basedOn w:val="a0"/>
    <w:uiPriority w:val="99"/>
    <w:semiHidden/>
    <w:unhideWhenUsed/>
    <w:rsid w:val="001A3687"/>
    <w:rPr>
      <w:color w:val="800080"/>
      <w:u w:val="single"/>
    </w:rPr>
  </w:style>
  <w:style w:type="character" w:styleId="a5">
    <w:name w:val="Hyperlink"/>
    <w:basedOn w:val="a0"/>
    <w:uiPriority w:val="99"/>
    <w:unhideWhenUsed/>
    <w:qFormat/>
    <w:rsid w:val="001A3687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rsid w:val="001A3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3687"/>
    <w:rPr>
      <w:rFonts w:ascii="Tahoma" w:hAnsi="Tahoma" w:cs="Tahoma"/>
      <w:sz w:val="16"/>
      <w:szCs w:val="16"/>
      <w:lang w:val="ro-RO"/>
    </w:rPr>
  </w:style>
  <w:style w:type="paragraph" w:styleId="a8">
    <w:name w:val="header"/>
    <w:basedOn w:val="a"/>
    <w:link w:val="a9"/>
    <w:uiPriority w:val="99"/>
    <w:unhideWhenUsed/>
    <w:qFormat/>
    <w:rsid w:val="001A3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A3687"/>
    <w:rPr>
      <w:lang w:val="ro-RO"/>
    </w:rPr>
  </w:style>
  <w:style w:type="paragraph" w:styleId="aa">
    <w:name w:val="Body Text"/>
    <w:basedOn w:val="a"/>
    <w:link w:val="ab"/>
    <w:uiPriority w:val="1"/>
    <w:qFormat/>
    <w:rsid w:val="001A36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qFormat/>
    <w:rsid w:val="001A3687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c">
    <w:name w:val="Normal (Web)"/>
    <w:basedOn w:val="a"/>
    <w:qFormat/>
    <w:rsid w:val="001A368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d">
    <w:name w:val="Table Grid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autoRedefine/>
    <w:uiPriority w:val="34"/>
    <w:qFormat/>
    <w:rsid w:val="001A3687"/>
    <w:pPr>
      <w:spacing w:line="259" w:lineRule="auto"/>
      <w:ind w:left="720"/>
      <w:contextualSpacing/>
    </w:pPr>
  </w:style>
  <w:style w:type="paragraph" w:customStyle="1" w:styleId="font5">
    <w:name w:val="font5"/>
    <w:basedOn w:val="a"/>
    <w:rsid w:val="001A3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rsid w:val="001A3687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rsid w:val="001A368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1A36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rsid w:val="001A36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rsid w:val="001A368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rsid w:val="001A36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1A368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rsid w:val="001A368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rsid w:val="001A368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rsid w:val="001A368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rsid w:val="001A368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rsid w:val="001A368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rsid w:val="001A368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rsid w:val="001A368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rsid w:val="001A368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rsid w:val="001A368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rsid w:val="001A368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rsid w:val="001A368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rsid w:val="001A368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rsid w:val="001A368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table" w:customStyle="1" w:styleId="21">
    <w:name w:val="Сетка таблицы2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A3687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8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C5B8B-A0B5-445D-8341-7162DF692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Voinovan Viorica</cp:lastModifiedBy>
  <cp:revision>20</cp:revision>
  <dcterms:created xsi:type="dcterms:W3CDTF">2024-03-11T11:38:00Z</dcterms:created>
  <dcterms:modified xsi:type="dcterms:W3CDTF">2024-09-09T13:36:00Z</dcterms:modified>
</cp:coreProperties>
</file>