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6A432" w14:textId="2703EC4B" w:rsidR="000E62B7" w:rsidRDefault="00AE2CA8" w:rsidP="00AE2CA8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0E62B7" w14:paraId="4B0F4358" w14:textId="77777777" w:rsidTr="004C10E2"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CDAFBC4" w14:textId="5B742297" w:rsidR="0049631B" w:rsidRDefault="00BA4CEE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D049DC">
              <w:rPr>
                <w:b/>
                <w:bCs/>
                <w:sz w:val="32"/>
                <w:szCs w:val="32"/>
                <w:lang w:val="it-IT"/>
              </w:rPr>
              <w:t>Repara</w:t>
            </w:r>
            <w:r>
              <w:rPr>
                <w:b/>
                <w:bCs/>
                <w:sz w:val="32"/>
                <w:szCs w:val="32"/>
                <w:lang w:val="it-IT"/>
              </w:rPr>
              <w:t>ț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ia c</w:t>
            </w:r>
            <w:r>
              <w:rPr>
                <w:b/>
                <w:bCs/>
                <w:sz w:val="32"/>
                <w:szCs w:val="32"/>
                <w:lang w:val="it-IT"/>
              </w:rPr>
              <w:t>ă</w:t>
            </w:r>
            <w:r w:rsidRPr="00D049DC">
              <w:rPr>
                <w:b/>
                <w:bCs/>
                <w:sz w:val="32"/>
                <w:szCs w:val="32"/>
                <w:lang w:val="it-IT"/>
              </w:rPr>
              <w:t>minului</w:t>
            </w:r>
            <w:r w:rsidR="006E7B5D" w:rsidRPr="00D049DC">
              <w:rPr>
                <w:b/>
                <w:bCs/>
                <w:sz w:val="32"/>
                <w:szCs w:val="32"/>
                <w:lang w:val="it-IT"/>
              </w:rPr>
              <w:t xml:space="preserve"> termic </w:t>
            </w:r>
          </w:p>
          <w:p w14:paraId="364CCDA5" w14:textId="77777777" w:rsidR="00BA4CEE" w:rsidRDefault="000E62B7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C33681">
              <w:rPr>
                <w:b/>
                <w:bCs/>
                <w:sz w:val="32"/>
                <w:szCs w:val="32"/>
                <w:lang w:val="it-IT"/>
              </w:rPr>
              <w:t xml:space="preserve">CT-306/19-13 din </w:t>
            </w:r>
          </w:p>
          <w:p w14:paraId="7E060507" w14:textId="65C449B7" w:rsidR="000E62B7" w:rsidRPr="006E7B5D" w:rsidRDefault="000E62B7" w:rsidP="004C10E2">
            <w:pPr>
              <w:jc w:val="center"/>
              <w:rPr>
                <w:b/>
                <w:bCs/>
                <w:sz w:val="32"/>
                <w:szCs w:val="32"/>
                <w:lang w:val="it-IT"/>
              </w:rPr>
            </w:pPr>
            <w:r w:rsidRPr="00C33681">
              <w:rPr>
                <w:b/>
                <w:bCs/>
                <w:sz w:val="32"/>
                <w:szCs w:val="32"/>
                <w:lang w:val="it-IT"/>
              </w:rPr>
              <w:t xml:space="preserve">str. </w:t>
            </w:r>
            <w:r w:rsidRPr="006E7B5D">
              <w:rPr>
                <w:b/>
                <w:bCs/>
                <w:sz w:val="32"/>
                <w:szCs w:val="32"/>
                <w:lang w:val="it-IT"/>
              </w:rPr>
              <w:t>Socoleni 2a, mun. Chisinau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3B91E9BD" w14:textId="67FBD228" w:rsidR="000E62B7" w:rsidRDefault="000E62B7" w:rsidP="000E62B7">
            <w:pPr>
              <w:tabs>
                <w:tab w:val="left" w:pos="1650"/>
              </w:tabs>
              <w:jc w:val="right"/>
              <w:rPr>
                <w:sz w:val="28"/>
                <w:szCs w:val="28"/>
                <w:lang w:val="en-US"/>
              </w:rPr>
            </w:pPr>
            <w:proofErr w:type="spellStart"/>
            <w:r w:rsidRPr="00022AFC">
              <w:rPr>
                <w:sz w:val="28"/>
                <w:szCs w:val="28"/>
                <w:lang w:val="en-US"/>
              </w:rPr>
              <w:t>Anexa</w:t>
            </w:r>
            <w:proofErr w:type="spellEnd"/>
            <w:r w:rsidRPr="00022AFC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>3</w:t>
            </w:r>
          </w:p>
          <w:p w14:paraId="2154BE25" w14:textId="39382FE3" w:rsidR="000E62B7" w:rsidRDefault="000E62B7" w:rsidP="004C10E2">
            <w:pPr>
              <w:jc w:val="right"/>
              <w:rPr>
                <w:sz w:val="16"/>
                <w:szCs w:val="16"/>
              </w:rPr>
            </w:pPr>
          </w:p>
        </w:tc>
      </w:tr>
      <w:tr w:rsidR="000E62B7" w14:paraId="47BF97EF" w14:textId="77777777" w:rsidTr="004C10E2"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23975FC3" w14:textId="77777777" w:rsidR="000E62B7" w:rsidRDefault="000E62B7" w:rsidP="004C10E2">
            <w:pPr>
              <w:jc w:val="center"/>
            </w:pPr>
            <w:r>
              <w:t>(</w:t>
            </w:r>
            <w:proofErr w:type="spellStart"/>
            <w:r>
              <w:rPr>
                <w:lang w:val="en-US"/>
              </w:rPr>
              <w:t>denumirea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obiectivului</w:t>
            </w:r>
            <w:proofErr w:type="spellEnd"/>
            <w:r>
              <w:rPr>
                <w:lang w:val="en-US"/>
              </w:rPr>
              <w:t>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014178B0" w14:textId="77777777" w:rsidR="000E62B7" w:rsidRDefault="000E62B7" w:rsidP="004C10E2">
            <w:pPr>
              <w:jc w:val="center"/>
            </w:pPr>
          </w:p>
        </w:tc>
      </w:tr>
    </w:tbl>
    <w:p w14:paraId="1C3474CF" w14:textId="77777777" w:rsidR="000E62B7" w:rsidRDefault="000E62B7" w:rsidP="000E62B7"/>
    <w:p w14:paraId="2371E4FE" w14:textId="77777777" w:rsidR="000E62B7" w:rsidRDefault="000E62B7" w:rsidP="000E62B7"/>
    <w:p w14:paraId="636ABC2A" w14:textId="77777777" w:rsidR="000E62B7" w:rsidRPr="00C33681" w:rsidRDefault="000E62B7" w:rsidP="000E62B7">
      <w:pPr>
        <w:jc w:val="center"/>
        <w:rPr>
          <w:b/>
          <w:bCs/>
          <w:sz w:val="40"/>
          <w:szCs w:val="40"/>
          <w:lang w:val="it-IT"/>
        </w:rPr>
      </w:pPr>
      <w:r w:rsidRPr="00C33681">
        <w:rPr>
          <w:b/>
          <w:bCs/>
          <w:sz w:val="40"/>
          <w:szCs w:val="40"/>
          <w:lang w:val="it-IT"/>
        </w:rPr>
        <w:t>Lista cu cantita</w:t>
      </w:r>
      <w:proofErr w:type="spellStart"/>
      <w:r>
        <w:rPr>
          <w:b/>
          <w:bCs/>
          <w:sz w:val="40"/>
          <w:szCs w:val="40"/>
          <w:lang w:val="ro-RO"/>
        </w:rPr>
        <w:t>ţile</w:t>
      </w:r>
      <w:proofErr w:type="spellEnd"/>
      <w:r>
        <w:rPr>
          <w:b/>
          <w:bCs/>
          <w:sz w:val="40"/>
          <w:szCs w:val="40"/>
          <w:lang w:val="ro-RO"/>
        </w:rPr>
        <w:t xml:space="preserve"> de lucrări</w:t>
      </w:r>
      <w:r w:rsidRPr="00C33681">
        <w:rPr>
          <w:b/>
          <w:bCs/>
          <w:sz w:val="40"/>
          <w:szCs w:val="40"/>
          <w:lang w:val="it-IT"/>
        </w:rPr>
        <w:t xml:space="preserve"> № 55/25-</w:t>
      </w:r>
      <w:r>
        <w:rPr>
          <w:b/>
          <w:bCs/>
          <w:sz w:val="40"/>
          <w:szCs w:val="40"/>
          <w:lang w:val="en-US"/>
        </w:rPr>
        <w:t>С</w:t>
      </w:r>
    </w:p>
    <w:p w14:paraId="10C17393" w14:textId="77777777" w:rsidR="000E62B7" w:rsidRPr="00C33681" w:rsidRDefault="000E62B7" w:rsidP="000E62B7">
      <w:pPr>
        <w:jc w:val="center"/>
        <w:rPr>
          <w:sz w:val="24"/>
          <w:szCs w:val="24"/>
          <w:lang w:val="it-IT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62B7" w14:paraId="2BD05C38" w14:textId="77777777" w:rsidTr="004C10E2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87B797C" w14:textId="77777777" w:rsidR="000E62B7" w:rsidRDefault="000E62B7" w:rsidP="004C10E2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63F074E5" w14:textId="77777777" w:rsidR="000E62B7" w:rsidRDefault="000E62B7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AC14FC8" w14:textId="77777777" w:rsidR="000E62B7" w:rsidRPr="00C33681" w:rsidRDefault="000E62B7" w:rsidP="004C10E2">
            <w:pPr>
              <w:ind w:left="-120" w:right="-108"/>
              <w:jc w:val="center"/>
              <w:rPr>
                <w:sz w:val="22"/>
                <w:szCs w:val="22"/>
                <w:lang w:val="it-IT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 w:rsidRPr="00C33681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norme si cod </w:t>
            </w:r>
            <w:r w:rsidRPr="00C33681">
              <w:rPr>
                <w:sz w:val="22"/>
                <w:szCs w:val="22"/>
                <w:lang w:val="it-IT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96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51E764A" w14:textId="77777777" w:rsidR="000E62B7" w:rsidRDefault="000E62B7" w:rsidP="004C10E2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CACA50F" w14:textId="77777777" w:rsidR="000E62B7" w:rsidRDefault="000E62B7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lucrărilor       </w:t>
            </w:r>
          </w:p>
        </w:tc>
        <w:tc>
          <w:tcPr>
            <w:tcW w:w="1560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64528CA" w14:textId="77777777" w:rsidR="000E62B7" w:rsidRDefault="000E62B7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Unitatea de măsură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263A7612" w14:textId="77777777" w:rsidR="000E62B7" w:rsidRDefault="000E62B7" w:rsidP="004C10E2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Volum </w:t>
            </w:r>
          </w:p>
        </w:tc>
      </w:tr>
      <w:tr w:rsidR="000E62B7" w14:paraId="69F5C890" w14:textId="77777777" w:rsidTr="004C10E2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36E955A" w14:textId="77777777" w:rsidR="000E62B7" w:rsidRDefault="000E62B7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46482B2" w14:textId="77777777" w:rsidR="000E62B7" w:rsidRDefault="000E62B7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496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4EF6E12C" w14:textId="77777777" w:rsidR="000E62B7" w:rsidRDefault="000E62B7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60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70292E39" w14:textId="77777777" w:rsidR="000E62B7" w:rsidRDefault="000E62B7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</w:tcPr>
          <w:p w14:paraId="76DF275B" w14:textId="77777777" w:rsidR="000E62B7" w:rsidRDefault="000E62B7" w:rsidP="004C10E2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151C3BEB" w14:textId="77777777" w:rsidR="000E62B7" w:rsidRDefault="000E62B7" w:rsidP="000E62B7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701"/>
        <w:gridCol w:w="4961"/>
        <w:gridCol w:w="1560"/>
        <w:gridCol w:w="1559"/>
      </w:tblGrid>
      <w:tr w:rsidR="000E62B7" w14:paraId="77FA801A" w14:textId="77777777" w:rsidTr="004C10E2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73366A8" w14:textId="77777777" w:rsidR="000E62B7" w:rsidRDefault="000E62B7" w:rsidP="004C10E2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9F63565" w14:textId="77777777" w:rsidR="000E62B7" w:rsidRDefault="000E62B7" w:rsidP="004C10E2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56B08A2" w14:textId="77777777" w:rsidR="000E62B7" w:rsidRDefault="000E62B7" w:rsidP="004C10E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3636F762" w14:textId="77777777" w:rsidR="000E62B7" w:rsidRDefault="000E62B7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4" w:space="0" w:color="auto"/>
            </w:tcBorders>
            <w:shd w:val="pct5" w:color="auto" w:fill="auto"/>
          </w:tcPr>
          <w:p w14:paraId="75BD3DD8" w14:textId="77777777" w:rsidR="000E62B7" w:rsidRDefault="000E62B7" w:rsidP="004C10E2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0E62B7" w:rsidRPr="000E62B7" w14:paraId="3B76802A" w14:textId="77777777" w:rsidTr="004C10E2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011505E" w14:textId="77777777" w:rsidR="000E62B7" w:rsidRDefault="000E62B7" w:rsidP="004C10E2">
            <w:pPr>
              <w:jc w:val="center"/>
            </w:pP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4507C8" w14:textId="77777777" w:rsidR="000E62B7" w:rsidRDefault="000E62B7" w:rsidP="004C10E2"/>
        </w:tc>
        <w:tc>
          <w:tcPr>
            <w:tcW w:w="4961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61F95A1" w14:textId="087511D7" w:rsidR="000E62B7" w:rsidRPr="000E62B7" w:rsidRDefault="000E62B7" w:rsidP="00DB7965">
            <w:pPr>
              <w:rPr>
                <w:b/>
                <w:bCs/>
                <w:sz w:val="22"/>
                <w:szCs w:val="22"/>
                <w:lang w:val="it-IT"/>
              </w:rPr>
            </w:pPr>
            <w:r w:rsidRPr="000E62B7">
              <w:rPr>
                <w:b/>
                <w:bCs/>
                <w:sz w:val="22"/>
                <w:szCs w:val="22"/>
                <w:lang w:val="it-IT"/>
              </w:rPr>
              <w:t xml:space="preserve">Capitolul 1. </w:t>
            </w:r>
          </w:p>
        </w:tc>
        <w:tc>
          <w:tcPr>
            <w:tcW w:w="156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4BBEC80" w14:textId="77777777" w:rsidR="000E62B7" w:rsidRPr="000E62B7" w:rsidRDefault="000E62B7" w:rsidP="004C10E2">
            <w:pPr>
              <w:rPr>
                <w:lang w:val="it-IT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single" w:sz="4" w:space="0" w:color="auto"/>
            </w:tcBorders>
          </w:tcPr>
          <w:p w14:paraId="386CA804" w14:textId="77777777" w:rsidR="000E62B7" w:rsidRPr="000E62B7" w:rsidRDefault="000E62B7" w:rsidP="004C10E2">
            <w:pPr>
              <w:rPr>
                <w:lang w:val="it-IT"/>
              </w:rPr>
            </w:pPr>
          </w:p>
        </w:tc>
      </w:tr>
      <w:tr w:rsidR="000E62B7" w14:paraId="73DFC6D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1F9583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79CA7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DC04B</w:t>
            </w:r>
          </w:p>
          <w:p w14:paraId="09019940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60D2FE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Taierea cu masina cu discuri diamantate a rosturilor de contractie si dilatatie in betonul de uzura la drumuri </w:t>
            </w:r>
          </w:p>
          <w:p w14:paraId="268B0A3B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143680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7BA7C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30,200</w:t>
            </w:r>
          </w:p>
        </w:tc>
      </w:tr>
      <w:tr w:rsidR="000E62B7" w14:paraId="07E88C6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B3E1A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EA672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DI109</w:t>
            </w:r>
          </w:p>
          <w:p w14:paraId="768418CF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B8AEB7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Decaparea mecanizata a imbracamintei din beton asfaltic (56,2m2*0,45)=25,3m3</w:t>
            </w:r>
          </w:p>
          <w:p w14:paraId="7C138382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A91B0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7F68E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25,300</w:t>
            </w:r>
          </w:p>
        </w:tc>
      </w:tr>
      <w:tr w:rsidR="000E62B7" w14:paraId="6092D89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5F62D8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FFC59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TsC03G1</w:t>
            </w:r>
          </w:p>
          <w:p w14:paraId="426089D2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940C91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Sapatura mecanica cu excavatorul de 0,40-0,70 mc, cu motor cu ardere interna si comanda hidraulica, in pamint cu umiditate naturala, descarcare in autovehicule teren catg. </w:t>
            </w:r>
            <w:r>
              <w:rPr>
                <w:sz w:val="24"/>
                <w:szCs w:val="24"/>
              </w:rPr>
              <w:t xml:space="preserve">III/ </w:t>
            </w:r>
            <w:proofErr w:type="spellStart"/>
            <w:r>
              <w:rPr>
                <w:sz w:val="24"/>
                <w:szCs w:val="24"/>
              </w:rPr>
              <w:t>Incarcarea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betonului</w:t>
            </w:r>
            <w:proofErr w:type="spellEnd"/>
          </w:p>
          <w:p w14:paraId="26B2D0E6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4C03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4E4AA8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0,253</w:t>
            </w:r>
          </w:p>
        </w:tc>
      </w:tr>
      <w:tr w:rsidR="000E62B7" w14:paraId="6EB3968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8CC0BE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CB44B1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171703F5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FF96AF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Transportarea pamintului cu autobasculanta de 5 t la distanta de 20 km/ 25,3m3*1.9=48.07t</w:t>
            </w:r>
          </w:p>
          <w:p w14:paraId="304498C2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5148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108463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48,070</w:t>
            </w:r>
          </w:p>
        </w:tc>
      </w:tr>
      <w:tr w:rsidR="000E62B7" w14:paraId="6F18B9D2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A31E65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D2090B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TsC02D1</w:t>
            </w:r>
          </w:p>
          <w:p w14:paraId="3AB1CAAE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B94D53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Sapatura mecanica cu excavator pe pneuri de 0,21-0,39 mc, cu comanda hidraulica, in pamint cu umiditate naturala descarcare auto teren catg. </w:t>
            </w:r>
            <w:r>
              <w:rPr>
                <w:sz w:val="24"/>
                <w:szCs w:val="24"/>
              </w:rPr>
              <w:t xml:space="preserve">II </w:t>
            </w:r>
          </w:p>
          <w:p w14:paraId="4CD85A5E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FB39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9BA3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0,562</w:t>
            </w:r>
          </w:p>
        </w:tc>
      </w:tr>
      <w:tr w:rsidR="000E62B7" w14:paraId="1542371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9DAD32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0A0D0A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TsA20C</w:t>
            </w:r>
          </w:p>
          <w:p w14:paraId="1AA3031D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BB3823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Sapatura manuala de pamint, in taluzuri, la deblee sapate cu excavator sau screper, pentru completarea sapaturii la profilul taluzului, in teren tare  56,2m3x3%=1,7m3</w:t>
            </w:r>
          </w:p>
          <w:p w14:paraId="7B65974A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69E66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89BEB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1,700</w:t>
            </w:r>
          </w:p>
        </w:tc>
      </w:tr>
      <w:tr w:rsidR="000E62B7" w14:paraId="0B84076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47B04A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42DF4C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5D7D4D56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CB735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Transportarea pamintului cu autobasculanta de 5 t la distanta de 20 km </w:t>
            </w:r>
          </w:p>
          <w:p w14:paraId="21DD335D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0838B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74E50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95,540</w:t>
            </w:r>
          </w:p>
        </w:tc>
      </w:tr>
      <w:tr w:rsidR="000E62B7" w14:paraId="5B97BCB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1BDE0A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22229D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 k=0.8</w:t>
            </w:r>
          </w:p>
          <w:p w14:paraId="1B96B9FA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9769A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Demontarea capacelor din fonta sau fonta-beton fara piesa-suport, la caminele de vizitare ale instalatiilor de alimentare cu apa si canalizare, necarosabil tip II A si B (k=0.8)</w:t>
            </w:r>
          </w:p>
          <w:p w14:paraId="68F7B00F" w14:textId="77777777" w:rsidR="000E62B7" w:rsidRDefault="000E62B7" w:rsidP="004C10E2">
            <w:pPr>
              <w:adjustRightInd w:val="0"/>
            </w:pPr>
            <w:r>
              <w:t>Коэффициент к трудозатратам=0,80000</w:t>
            </w:r>
          </w:p>
          <w:p w14:paraId="012A1F8C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08F588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C03AA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E62B7" w14:paraId="4D33B89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3079D9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BF55D8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RpCB18E</w:t>
            </w:r>
          </w:p>
          <w:p w14:paraId="4C4D1B68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139C0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Demolarea betoanelor vechi cu mijloace manuale, placi prefabricate cu grosimi peste 15 cm (demontare planseu camin)</w:t>
            </w:r>
          </w:p>
          <w:p w14:paraId="26B153D7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EA37D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C4F8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13,900</w:t>
            </w:r>
          </w:p>
        </w:tc>
      </w:tr>
      <w:tr w:rsidR="000E62B7" w14:paraId="5C3E073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3D9528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8FF59F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RpCB18C</w:t>
            </w:r>
          </w:p>
          <w:p w14:paraId="02CEC9A7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1ACCEE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1EA1">
              <w:rPr>
                <w:sz w:val="24"/>
                <w:szCs w:val="24"/>
                <w:lang w:val="en-US"/>
              </w:rPr>
              <w:t>Demolarea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betoanelor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vechi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manuale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A61EA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 in</w:t>
            </w:r>
            <w:proofErr w:type="gram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stilpi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etc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demontare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glisant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>)</w:t>
            </w:r>
          </w:p>
          <w:p w14:paraId="6934A851" w14:textId="77777777" w:rsidR="000E62B7" w:rsidRPr="00A61EA1" w:rsidRDefault="000E62B7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2A24D0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D2FCE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0E62B7" w14:paraId="5ECFB92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A85B71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8E54E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TrB22D3A</w:t>
            </w:r>
          </w:p>
          <w:p w14:paraId="7911A05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16D52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Manipularea materialelor si elementelor prefabricate, cu macaraua pe pneuri, amplasata in pozitie fixa, greutatea materialelor fiind de 0-0,5 t/ Incarcarea betonului</w:t>
            </w:r>
          </w:p>
          <w:p w14:paraId="4D0BA759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FE2E3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00B5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33,220</w:t>
            </w:r>
          </w:p>
        </w:tc>
      </w:tr>
      <w:tr w:rsidR="000E62B7" w14:paraId="0D87C38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FF2858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BB98A1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TsI50B10</w:t>
            </w:r>
          </w:p>
          <w:p w14:paraId="7BDB181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387F74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Transportarea pamintului cu autobasculanta de 5 t la distanta de 20 km/ Transportarea betonului</w:t>
            </w:r>
          </w:p>
          <w:p w14:paraId="557E4F18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AD3045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21BE2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33,220</w:t>
            </w:r>
          </w:p>
        </w:tc>
      </w:tr>
      <w:tr w:rsidR="000E62B7" w14:paraId="7AE5277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47C64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4CF3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CB02A</w:t>
            </w:r>
          </w:p>
          <w:p w14:paraId="218E1E04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22394C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Cofraje din panouri refolosibile, cu asteriala din scinduri de rasinoase scurte si subscurte pentru turnarea betonului in cuzineti, fundatii pahar si fundatii de utilaje inclusiv sprijinirile  ( pentru fundatie suport ghidant )</w:t>
            </w:r>
          </w:p>
          <w:p w14:paraId="0FFCFB25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B6872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2CB7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1,200</w:t>
            </w:r>
          </w:p>
        </w:tc>
      </w:tr>
      <w:tr w:rsidR="000E62B7" w14:paraId="589CD57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26FA42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5B9882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</w:t>
            </w:r>
          </w:p>
          <w:p w14:paraId="22F6879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CC049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Armaturi din otel beton OB 37 fasonate in ateliere de santier si montate cu diametrul barelor pina la 8 mm inclusiv in fundatii izolate</w:t>
            </w:r>
          </w:p>
          <w:p w14:paraId="7229AA33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73662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21E6B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1,440</w:t>
            </w:r>
          </w:p>
        </w:tc>
      </w:tr>
      <w:tr w:rsidR="000E62B7" w14:paraId="27C4F2F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53D86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05FF9E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CC01C1</w:t>
            </w:r>
          </w:p>
          <w:p w14:paraId="202C243F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77422D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Armaturi din otel beton PC 52  fasonate in ateliere de santier si montate cu diametrul barelor pina la 8 mm inclusiv in fundatii izolate</w:t>
            </w:r>
          </w:p>
          <w:p w14:paraId="7232A883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77A693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3E07FB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3,410</w:t>
            </w:r>
          </w:p>
        </w:tc>
      </w:tr>
      <w:tr w:rsidR="000E62B7" w14:paraId="5EFEA65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A9ABD9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26D91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62A1FCF6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2466D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Beton turnat in fundatii, socluri, ziduri de sprijin, pereti sub cota zero, preparat cu betoniera pe santier si turnarea cu mijloace clasice beton armat clasa C 15/12 (Bc 15/B 200)  ( pentru fundatie suport ghidant )</w:t>
            </w:r>
          </w:p>
          <w:p w14:paraId="6A04B45D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Material marunt (dulapi de rasinoase, cuie, scoabe)=1,01500</w:t>
            </w:r>
          </w:p>
          <w:p w14:paraId="51883BDC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D4C3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1216B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1,410</w:t>
            </w:r>
          </w:p>
        </w:tc>
      </w:tr>
      <w:tr w:rsidR="000E62B7" w14:paraId="2EE51EA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3FA64D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BC43F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CH10C</w:t>
            </w:r>
          </w:p>
          <w:p w14:paraId="58046A6B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737A4A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1EA1">
              <w:rPr>
                <w:sz w:val="24"/>
                <w:szCs w:val="24"/>
                <w:lang w:val="en-US"/>
              </w:rPr>
              <w:t>Confectionare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ghidant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Sg1</w:t>
            </w:r>
          </w:p>
          <w:p w14:paraId="3527468B" w14:textId="77777777" w:rsidR="000E62B7" w:rsidRPr="00A61EA1" w:rsidRDefault="000E62B7" w:rsidP="004C10E2">
            <w:pPr>
              <w:adjustRightInd w:val="0"/>
              <w:rPr>
                <w:lang w:val="en-US"/>
              </w:rPr>
            </w:pPr>
            <w:r w:rsidRPr="00A61EA1">
              <w:rPr>
                <w:lang w:val="en-US"/>
              </w:rPr>
              <w:t xml:space="preserve">Material </w:t>
            </w:r>
            <w:proofErr w:type="spellStart"/>
            <w:r w:rsidRPr="00A61EA1">
              <w:rPr>
                <w:lang w:val="en-US"/>
              </w:rPr>
              <w:t>marunt</w:t>
            </w:r>
            <w:proofErr w:type="spellEnd"/>
            <w:r w:rsidRPr="00A61EA1">
              <w:rPr>
                <w:lang w:val="en-US"/>
              </w:rPr>
              <w:t xml:space="preserve"> </w:t>
            </w:r>
            <w:proofErr w:type="spellStart"/>
            <w:r w:rsidRPr="00A61EA1">
              <w:rPr>
                <w:lang w:val="en-US"/>
              </w:rPr>
              <w:t>pentru</w:t>
            </w:r>
            <w:proofErr w:type="spellEnd"/>
            <w:r w:rsidRPr="00A61EA1">
              <w:rPr>
                <w:lang w:val="en-US"/>
              </w:rPr>
              <w:t xml:space="preserve"> </w:t>
            </w:r>
            <w:proofErr w:type="spellStart"/>
            <w:r w:rsidRPr="00A61EA1">
              <w:rPr>
                <w:lang w:val="en-US"/>
              </w:rPr>
              <w:t>montare</w:t>
            </w:r>
            <w:proofErr w:type="spellEnd"/>
            <w:r w:rsidRPr="00A61EA1">
              <w:rPr>
                <w:lang w:val="en-US"/>
              </w:rPr>
              <w:t>=1,03000</w:t>
            </w:r>
          </w:p>
          <w:p w14:paraId="3ECA1E49" w14:textId="77777777" w:rsidR="000E62B7" w:rsidRPr="00A61EA1" w:rsidRDefault="000E62B7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F89D8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C10B8E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285,500</w:t>
            </w:r>
          </w:p>
        </w:tc>
      </w:tr>
      <w:tr w:rsidR="000E62B7" w14:paraId="4C3F497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D4CA60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648E14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CL18A</w:t>
            </w:r>
          </w:p>
          <w:p w14:paraId="48AB80DD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B71D4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1EA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suportului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ghidant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Sg1 (gata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confectionat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fara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pret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confectii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>)</w:t>
            </w:r>
          </w:p>
          <w:p w14:paraId="78CAC028" w14:textId="77777777" w:rsidR="000E62B7" w:rsidRPr="00A61EA1" w:rsidRDefault="000E62B7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3ABF5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CB0303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285,500</w:t>
            </w:r>
          </w:p>
        </w:tc>
      </w:tr>
      <w:tr w:rsidR="000E62B7" w14:paraId="5950AAE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2C0C9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19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DAB557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26B87AC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40ACC0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Pregatirea suprafetelor de suportului metalic in vederea aplicarii protectiei anticorozive prin curatire cu perie de sirma  </w:t>
            </w:r>
          </w:p>
          <w:p w14:paraId="062FFE5F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3E33F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C771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E62B7" w14:paraId="27E5E54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B9570F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4D869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2C30DB72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F6BAB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Grunduirea suportului metalic cu grund intr-un strat </w:t>
            </w:r>
          </w:p>
          <w:p w14:paraId="0CB2755D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4D160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52C895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E62B7" w14:paraId="23EB87E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8C262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66064A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490C12CF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3A6570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Vopsitorii interioare sau exterioare cu  vopsele pe baza de ulei aplicate pe timplarie metalica in 3 straturi, (XB-125 )</w:t>
            </w:r>
          </w:p>
          <w:p w14:paraId="2E527C84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F8D20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55CECF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E62B7" w14:paraId="598DCF6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CAA029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6F118D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CA03B3</w:t>
            </w:r>
          </w:p>
          <w:p w14:paraId="1D00FABC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9FADBA" w14:textId="77777777" w:rsidR="000E62B7" w:rsidRPr="00805BD0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A61EA1">
              <w:rPr>
                <w:sz w:val="24"/>
                <w:szCs w:val="24"/>
                <w:lang w:val="en-US"/>
              </w:rPr>
              <w:t>Beton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turnat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fundatii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socluri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ziduri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sprijin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cota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zero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preparat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manual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turnarea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clasice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simplu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clasa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C</w:t>
            </w:r>
            <w:r w:rsidRPr="00805BD0">
              <w:rPr>
                <w:sz w:val="24"/>
                <w:szCs w:val="24"/>
                <w:lang w:val="en-US"/>
              </w:rPr>
              <w:t xml:space="preserve"> 10/8 </w:t>
            </w:r>
            <w:r w:rsidRPr="00805BD0">
              <w:rPr>
                <w:sz w:val="24"/>
                <w:szCs w:val="24"/>
                <w:lang w:val="en-US"/>
              </w:rPr>
              <w:lastRenderedPageBreak/>
              <w:t>(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Bc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10/</w:t>
            </w:r>
            <w:r w:rsidRPr="00A61EA1">
              <w:rPr>
                <w:sz w:val="24"/>
                <w:szCs w:val="24"/>
                <w:lang w:val="en-US"/>
              </w:rPr>
              <w:t>B</w:t>
            </w:r>
            <w:r w:rsidRPr="00805BD0">
              <w:rPr>
                <w:sz w:val="24"/>
                <w:szCs w:val="24"/>
                <w:lang w:val="en-US"/>
              </w:rPr>
              <w:t xml:space="preserve"> 150), </w:t>
            </w:r>
            <w:proofErr w:type="gramStart"/>
            <w:r w:rsidRPr="00805BD0">
              <w:rPr>
                <w:sz w:val="24"/>
                <w:szCs w:val="24"/>
                <w:lang w:val="en-US"/>
              </w:rPr>
              <w:t xml:space="preserve">( </w:t>
            </w:r>
            <w:r w:rsidRPr="00A61EA1">
              <w:rPr>
                <w:sz w:val="24"/>
                <w:szCs w:val="24"/>
                <w:lang w:val="en-US"/>
              </w:rPr>
              <w:t>pat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sub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fundatie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gr</w:t>
            </w:r>
            <w:r w:rsidRPr="00805BD0">
              <w:rPr>
                <w:sz w:val="24"/>
                <w:szCs w:val="24"/>
                <w:lang w:val="en-US"/>
              </w:rPr>
              <w:t>. 100</w:t>
            </w:r>
            <w:r w:rsidRPr="00A61EA1">
              <w:rPr>
                <w:sz w:val="24"/>
                <w:szCs w:val="24"/>
                <w:lang w:val="en-US"/>
              </w:rPr>
              <w:t>mm</w:t>
            </w:r>
            <w:r w:rsidRPr="00805BD0">
              <w:rPr>
                <w:sz w:val="24"/>
                <w:szCs w:val="24"/>
                <w:lang w:val="en-US"/>
              </w:rPr>
              <w:t>)</w:t>
            </w:r>
          </w:p>
          <w:p w14:paraId="0DD89D17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Material marunt (dulapi de rasinoase, cuie, scoabe)=1,01500</w:t>
            </w:r>
          </w:p>
          <w:p w14:paraId="4A0F355A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7E87C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2C8F9A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3,200</w:t>
            </w:r>
          </w:p>
        </w:tc>
      </w:tr>
      <w:tr w:rsidR="000E62B7" w14:paraId="270E208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5A6EB2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55790F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CA03D2</w:t>
            </w:r>
          </w:p>
          <w:p w14:paraId="2211F87C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768431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Beton turnat in fundatii, socluri, ziduri de sprijin, pereti sub cota zero, preparat cu betoniera pe santier si turnarea cu mijloace clasice beton armat clasa C 15/12 (Bc 15/B 200) (Beton C12/15 sectoarele monolite in pereti)</w:t>
            </w:r>
          </w:p>
          <w:p w14:paraId="2BBA08CB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Material marunt (dulapi de rasinoase, cuie, scoabe)=1,01500</w:t>
            </w:r>
          </w:p>
          <w:p w14:paraId="1AF0280B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CEEB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9F79B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0,100</w:t>
            </w:r>
          </w:p>
        </w:tc>
      </w:tr>
      <w:tr w:rsidR="000E62B7" w14:paraId="52FA2A8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029EDA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4F9CB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153FD078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D3867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Cofraje, din scinduri de rasinoase, pentru turnarea betonului de monolitizare intre elementele prefabricate (plansee, grinzi si diafragme) inclusiv sprijinirile ( pentru grinda Gm1 )</w:t>
            </w:r>
          </w:p>
          <w:p w14:paraId="7DD992B8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E8BB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3A4E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17,920</w:t>
            </w:r>
          </w:p>
        </w:tc>
      </w:tr>
      <w:tr w:rsidR="000E62B7" w14:paraId="48CEC857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F4DFE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A00342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CB11A</w:t>
            </w:r>
          </w:p>
          <w:p w14:paraId="62A9C9B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ACBABD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Sustineri cu popi extensibili de inventar, folosite pentru montarea placilor prefabricate, a predalelor, la turnarea planseilor partial sau total monolite cu grinzi sau la grinzi monolite cu plansee prefabricate tip PE 3100 R</w:t>
            </w:r>
          </w:p>
          <w:p w14:paraId="4B84BA27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E64DA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3EA1B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18,000</w:t>
            </w:r>
          </w:p>
        </w:tc>
      </w:tr>
      <w:tr w:rsidR="000E62B7" w14:paraId="694B8FDA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E889CC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FB28EE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7C5E19C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10205E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22B682CD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4C558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D396C2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99,160</w:t>
            </w:r>
          </w:p>
        </w:tc>
      </w:tr>
      <w:tr w:rsidR="000E62B7" w14:paraId="296A1BF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DA964F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C50EB1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14:paraId="30D18CC5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122DB1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3E6FCE1F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43479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F2F65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310,840</w:t>
            </w:r>
          </w:p>
        </w:tc>
      </w:tr>
      <w:tr w:rsidR="000E62B7" w14:paraId="397F410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FD09C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B2D081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CA04C3</w:t>
            </w:r>
          </w:p>
          <w:p w14:paraId="51F5CAEA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765BFB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Beton turnat in placi, grinzi, stilpi, preparat cu betoniera si turnarea cu mijloace clasice beton armat clasa C 20/16 (Bc 20/B 250), la inaltimi pina la 35 m inclusiv ( grinda Gm1 )</w:t>
            </w:r>
          </w:p>
          <w:p w14:paraId="20B39862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Material marunt (dulapi de rasinoase, cuie, scoabe)=1,03000</w:t>
            </w:r>
          </w:p>
          <w:p w14:paraId="24E9A62B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988CC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5E4B6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2,820</w:t>
            </w:r>
          </w:p>
        </w:tc>
      </w:tr>
      <w:tr w:rsidR="000E62B7" w14:paraId="14B053B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ED78A3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29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9E4AC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CB01A</w:t>
            </w:r>
          </w:p>
          <w:p w14:paraId="3E06840F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050ABE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Cofraje, din scinduri de rasinoase, pentru turnarea betonului de monolitizare intre elementele prefabricate (plansee, grinzi si diafragme) inclusiv sprijinirile (pentru buiandrugi Bm1)</w:t>
            </w:r>
          </w:p>
          <w:p w14:paraId="2B79E5F4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778DB0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3A72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1,900</w:t>
            </w:r>
          </w:p>
        </w:tc>
      </w:tr>
      <w:tr w:rsidR="000E62B7" w14:paraId="0621A3C1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88776F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5AC300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CC02K</w:t>
            </w:r>
          </w:p>
          <w:p w14:paraId="2DF7C37F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3B994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Armaturi din otel beton OB 37 fasonate in ateliere de santier, cu diametrul barelor pina la 8 mm inclusiv, si montate  in  grinzi si stilpi, la inaltimi mai mici sau egale cu 35 m, exclusiv constructiile executate cu cofraje glisante</w:t>
            </w:r>
          </w:p>
          <w:p w14:paraId="30C31F75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AAA4A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83AA1A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9,120</w:t>
            </w:r>
          </w:p>
        </w:tc>
      </w:tr>
      <w:tr w:rsidR="000E62B7" w14:paraId="737D6AD4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93E3C7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31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619C3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CC02L2</w:t>
            </w:r>
          </w:p>
          <w:p w14:paraId="78675130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A28850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Armaturi din otel beton PC 52 fasonate in ateliere de santier, cu diametrul barelor peste 8 mm, si montate in  grinzi si stilpi,  la inaltimi mai mici sau egale cu 35 m, exclusiv constructiile executate cu cofraje glisante</w:t>
            </w:r>
          </w:p>
          <w:p w14:paraId="2C5431DE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09CC18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E78245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16,860</w:t>
            </w:r>
          </w:p>
        </w:tc>
      </w:tr>
      <w:tr w:rsidR="000E62B7" w14:paraId="1F01286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783815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0C5B3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CA04C3</w:t>
            </w:r>
          </w:p>
          <w:p w14:paraId="0D1421CD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6180A0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Beton turnat in placi, grinzi, stilpi, preparat cu betoniera si turnarea cu mijloace clasice beton armat clasa C 20/16 (Bc 20/B 250), la inaltimi pina la 35 m inclusiv ( Buiandrug Bm1 )</w:t>
            </w:r>
          </w:p>
          <w:p w14:paraId="2F905B15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Material marunt (dulapi de rasinoase, cuie, scoabe)=1,03000</w:t>
            </w:r>
          </w:p>
          <w:p w14:paraId="5003101E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8E206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7E9AB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0,330</w:t>
            </w:r>
          </w:p>
        </w:tc>
      </w:tr>
      <w:tr w:rsidR="000E62B7" w14:paraId="7391CFA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77E8CA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2A3A0B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3001755D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00418F" w14:textId="77777777" w:rsidR="000E62B7" w:rsidRPr="00805BD0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61EA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A61EA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A61EA1">
              <w:rPr>
                <w:sz w:val="24"/>
                <w:szCs w:val="24"/>
                <w:lang w:val="en-US"/>
              </w:rPr>
              <w:t>O</w:t>
            </w:r>
            <w:r w:rsidRPr="00805BD0">
              <w:rPr>
                <w:sz w:val="24"/>
                <w:szCs w:val="24"/>
                <w:lang w:val="en-US"/>
              </w:rPr>
              <w:t>-4</w:t>
            </w:r>
          </w:p>
          <w:p w14:paraId="7BDFDD71" w14:textId="77777777" w:rsidR="000E62B7" w:rsidRPr="00805BD0" w:rsidRDefault="000E62B7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F37BA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49C83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E62B7" w14:paraId="053F417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D8EB73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D7F42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CP16B</w:t>
            </w:r>
          </w:p>
          <w:p w14:paraId="6597D0B4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2E7F68" w14:textId="77777777" w:rsidR="000E62B7" w:rsidRPr="00805BD0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61EA1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elementelor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prefabricate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armat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canale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termice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termoficare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A61EA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cablaje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etc</w:t>
            </w:r>
            <w:r w:rsidRPr="00805BD0">
              <w:rPr>
                <w:sz w:val="24"/>
                <w:szCs w:val="24"/>
                <w:lang w:val="en-US"/>
              </w:rPr>
              <w:t xml:space="preserve">.),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drepte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curbe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/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placa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805BD0">
              <w:rPr>
                <w:sz w:val="24"/>
                <w:szCs w:val="24"/>
                <w:lang w:val="en-US"/>
              </w:rPr>
              <w:t>21</w:t>
            </w:r>
            <w:r>
              <w:rPr>
                <w:sz w:val="24"/>
                <w:szCs w:val="24"/>
              </w:rPr>
              <w:t>д</w:t>
            </w:r>
            <w:r w:rsidRPr="00805BD0">
              <w:rPr>
                <w:sz w:val="24"/>
                <w:szCs w:val="24"/>
                <w:lang w:val="en-US"/>
              </w:rPr>
              <w:t>-8</w:t>
            </w:r>
          </w:p>
          <w:p w14:paraId="6EDA6F7A" w14:textId="77777777" w:rsidR="000E62B7" w:rsidRPr="00805BD0" w:rsidRDefault="000E62B7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F38C1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521012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13,000</w:t>
            </w:r>
          </w:p>
        </w:tc>
      </w:tr>
      <w:tr w:rsidR="000E62B7" w14:paraId="6CCBD8C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BFD556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683349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</w:t>
            </w:r>
          </w:p>
          <w:p w14:paraId="008458B5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4BBB6B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Executarea caminelor de vane din elemente de beton armat prefabricat, pentru alimentare cu apa circulare (inelare) cu diametrul 1,0 m, in teren fara apa subterana </w:t>
            </w:r>
          </w:p>
          <w:p w14:paraId="2461E365" w14:textId="77777777" w:rsidR="000E62B7" w:rsidRDefault="000E62B7" w:rsidP="004C10E2">
            <w:pPr>
              <w:adjustRightInd w:val="0"/>
            </w:pPr>
            <w:proofErr w:type="spellStart"/>
            <w:r>
              <w:t>Material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marunt</w:t>
            </w:r>
            <w:proofErr w:type="spellEnd"/>
            <w:r>
              <w:t xml:space="preserve">  (</w:t>
            </w:r>
            <w:proofErr w:type="spellStart"/>
            <w:proofErr w:type="gramEnd"/>
            <w:r>
              <w:t>scoabe</w:t>
            </w:r>
            <w:proofErr w:type="spellEnd"/>
            <w:r>
              <w:t xml:space="preserve">, </w:t>
            </w:r>
            <w:proofErr w:type="spellStart"/>
            <w:proofErr w:type="gramStart"/>
            <w:r>
              <w:t>apa</w:t>
            </w:r>
            <w:proofErr w:type="spellEnd"/>
            <w:r>
              <w:t>)=</w:t>
            </w:r>
            <w:proofErr w:type="gramEnd"/>
            <w:r>
              <w:t>1,01500</w:t>
            </w:r>
          </w:p>
          <w:p w14:paraId="5A5D71E1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E6BCE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9110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0,300</w:t>
            </w:r>
          </w:p>
        </w:tc>
      </w:tr>
      <w:tr w:rsidR="000E62B7" w14:paraId="2BF1612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48D69C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5E0A0A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3EB42D00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2F2D26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Nota: resursul cu norma 0,00 (zero) se ia conform proiectului   (inel </w:t>
            </w:r>
            <w:r>
              <w:rPr>
                <w:sz w:val="24"/>
                <w:szCs w:val="24"/>
              </w:rPr>
              <w:t>КЦ</w:t>
            </w:r>
            <w:r w:rsidRPr="000E62B7">
              <w:rPr>
                <w:sz w:val="24"/>
                <w:szCs w:val="24"/>
                <w:lang w:val="it-IT"/>
              </w:rPr>
              <w:t>7-3)</w:t>
            </w:r>
          </w:p>
          <w:p w14:paraId="29E3BD9C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EDC2FF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5E6263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2,000</w:t>
            </w:r>
          </w:p>
        </w:tc>
      </w:tr>
      <w:tr w:rsidR="000E62B7" w14:paraId="72E8EFC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2A0D28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47A380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AcE10A1</w:t>
            </w:r>
          </w:p>
          <w:p w14:paraId="35585BE3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C9ED02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Elemente din beton armat prefabricat ale caminelor de vane, circulare (inelare) cu diametrul 1,0m, pentru alimentare cu apa, in teren fara apa subterana.   </w:t>
            </w: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inel</w:t>
            </w:r>
            <w:proofErr w:type="spellEnd"/>
            <w:r>
              <w:rPr>
                <w:sz w:val="24"/>
                <w:szCs w:val="24"/>
              </w:rPr>
              <w:t xml:space="preserve"> КЦО-1)</w:t>
            </w:r>
          </w:p>
          <w:p w14:paraId="72961B86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ACD8F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C8D63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10,000</w:t>
            </w:r>
          </w:p>
        </w:tc>
      </w:tr>
      <w:tr w:rsidR="000E62B7" w14:paraId="35CB7C50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434C7A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D9E48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AcF02A</w:t>
            </w:r>
          </w:p>
          <w:p w14:paraId="4720BA6D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CC7F4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Scara cu vanguri din otel lat de 50x10 mm si trepte din otel-beton cu Dn=20 mm, pentru acces in camine din tuburi din beton (Scara  </w:t>
            </w:r>
            <w:r>
              <w:rPr>
                <w:sz w:val="24"/>
                <w:szCs w:val="24"/>
              </w:rPr>
              <w:t>Л</w:t>
            </w:r>
            <w:r w:rsidRPr="000E62B7">
              <w:rPr>
                <w:sz w:val="24"/>
                <w:szCs w:val="24"/>
                <w:lang w:val="it-IT"/>
              </w:rPr>
              <w:t>-2 - 1.9m x 4buc=7,6m) 24.5kg/1buc.</w:t>
            </w:r>
          </w:p>
          <w:p w14:paraId="12AFCC1C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361A4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9BC46E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7,600</w:t>
            </w:r>
          </w:p>
        </w:tc>
      </w:tr>
      <w:tr w:rsidR="000E62B7" w14:paraId="1947B29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6CE66C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39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D0A384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451DB01B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F9DBA5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Pregatirea suprafetelor de constructii metalice in vederea aplicarii protectiei anticorozive prin curatire cu perie de sirma  </w:t>
            </w:r>
          </w:p>
          <w:p w14:paraId="726C08A1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93F177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A3282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E62B7" w14:paraId="2A5B13F8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9BFA16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D62203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IzJ07A</w:t>
            </w:r>
          </w:p>
          <w:p w14:paraId="61E3CF63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98045E" w14:textId="77777777" w:rsidR="000E62B7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proofErr w:type="spellStart"/>
            <w:r w:rsidRPr="00A61EA1">
              <w:rPr>
                <w:sz w:val="24"/>
                <w:szCs w:val="24"/>
                <w:lang w:val="en-US"/>
              </w:rPr>
              <w:t>Grunduirea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conductelor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aparatelor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miniu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plumb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A61EA1">
              <w:rPr>
                <w:sz w:val="24"/>
                <w:szCs w:val="24"/>
                <w:lang w:val="en-US"/>
              </w:rPr>
              <w:t xml:space="preserve"> XC-010</w:t>
            </w:r>
          </w:p>
          <w:p w14:paraId="11EC9093" w14:textId="77777777" w:rsidR="000E62B7" w:rsidRPr="00A61EA1" w:rsidRDefault="000E62B7" w:rsidP="004C10E2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7305C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B1B43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E62B7" w14:paraId="47FCF5FC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19EC36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41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7824D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CN20A</w:t>
            </w:r>
          </w:p>
          <w:p w14:paraId="2D9E7DAC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47F4B8" w14:textId="77777777" w:rsidR="000E62B7" w:rsidRPr="00C33681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C33681">
              <w:rPr>
                <w:sz w:val="24"/>
                <w:szCs w:val="24"/>
                <w:lang w:val="it-IT"/>
              </w:rPr>
              <w:t>Vopsitorii interioare sau exterioare cu  vopsele pe baza de ulei aplicate pe timplarie metalica in 3 straturi, (XB-125 )</w:t>
            </w:r>
          </w:p>
          <w:p w14:paraId="47840A63" w14:textId="77777777" w:rsidR="000E62B7" w:rsidRPr="00C33681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8F661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4D1A7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5,000</w:t>
            </w:r>
          </w:p>
        </w:tc>
      </w:tr>
      <w:tr w:rsidR="000E62B7" w14:paraId="50F2C4F9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75AB93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42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43F6E1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AcE07B</w:t>
            </w:r>
          </w:p>
          <w:p w14:paraId="3162CC5D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6CF39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Montarea capacelor din fonta sau fonta-beton fara piesa-suport, la caminele de vizitare ale instalatiilor de alimentare cu apa si canalizare, necarosabil tip II A si B/  </w:t>
            </w:r>
            <w:r>
              <w:rPr>
                <w:sz w:val="24"/>
                <w:szCs w:val="24"/>
              </w:rPr>
              <w:t>Люк</w:t>
            </w:r>
            <w:r w:rsidRPr="000E62B7">
              <w:rPr>
                <w:sz w:val="24"/>
                <w:szCs w:val="24"/>
                <w:lang w:val="it-IT"/>
              </w:rPr>
              <w:t xml:space="preserve"> T (C250)-</w:t>
            </w:r>
            <w:r>
              <w:rPr>
                <w:sz w:val="24"/>
                <w:szCs w:val="24"/>
              </w:rPr>
              <w:t>ТС</w:t>
            </w:r>
            <w:r w:rsidRPr="000E62B7">
              <w:rPr>
                <w:sz w:val="24"/>
                <w:szCs w:val="24"/>
                <w:lang w:val="it-IT"/>
              </w:rPr>
              <w:t>1-60</w:t>
            </w:r>
          </w:p>
          <w:p w14:paraId="55888377" w14:textId="77777777" w:rsidR="000E62B7" w:rsidRDefault="000E62B7" w:rsidP="004C10E2">
            <w:pPr>
              <w:adjustRightInd w:val="0"/>
            </w:pPr>
            <w:proofErr w:type="spellStart"/>
            <w:r>
              <w:t>Mat</w:t>
            </w:r>
            <w:proofErr w:type="spellEnd"/>
            <w:r>
              <w:t xml:space="preserve">. </w:t>
            </w:r>
            <w:proofErr w:type="spellStart"/>
            <w:r>
              <w:t>marunte</w:t>
            </w:r>
            <w:proofErr w:type="spellEnd"/>
            <w:r>
              <w:t xml:space="preserve"> (</w:t>
            </w:r>
            <w:proofErr w:type="spellStart"/>
            <w:r>
              <w:t>scinduri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etc</w:t>
            </w:r>
            <w:proofErr w:type="spellEnd"/>
            <w:r>
              <w:t>.)=</w:t>
            </w:r>
            <w:proofErr w:type="gramEnd"/>
            <w:r>
              <w:t>1,02000</w:t>
            </w:r>
          </w:p>
          <w:p w14:paraId="71284A30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30B1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CBD9B12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4,000</w:t>
            </w:r>
          </w:p>
        </w:tc>
      </w:tr>
      <w:tr w:rsidR="000E62B7" w14:paraId="55BA063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7B7095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43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9ABBB9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</w:t>
            </w:r>
          </w:p>
          <w:p w14:paraId="29209FDF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A1E4A2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Strat suport pentru pardoseli executat din mortar din ciment M 100-T de 3 cm grosime cu fata driscuita fin </w:t>
            </w:r>
          </w:p>
          <w:p w14:paraId="54CD04A6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38406D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0C7390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</w:tr>
      <w:tr w:rsidR="000E62B7" w14:paraId="69B1D31D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8E7BCC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44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302F67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CG01A1, k=4</w:t>
            </w:r>
          </w:p>
          <w:p w14:paraId="10976AA5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E308D2" w14:textId="77777777" w:rsidR="000E62B7" w:rsidRPr="00805BD0" w:rsidRDefault="000E62B7" w:rsidP="004C10E2">
            <w:pPr>
              <w:adjustRightInd w:val="0"/>
              <w:rPr>
                <w:sz w:val="24"/>
                <w:szCs w:val="24"/>
                <w:lang w:val="en-US"/>
              </w:rPr>
            </w:pPr>
            <w:r w:rsidRPr="00A61EA1">
              <w:rPr>
                <w:sz w:val="24"/>
                <w:szCs w:val="24"/>
                <w:lang w:val="en-US"/>
              </w:rPr>
              <w:t>Strat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r w:rsidRPr="00A61EA1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3 </w:t>
            </w:r>
            <w:r w:rsidRPr="00A61EA1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cu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fata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A61EA1">
              <w:rPr>
                <w:sz w:val="24"/>
                <w:szCs w:val="24"/>
                <w:lang w:val="en-US"/>
              </w:rPr>
              <w:t>fin</w:t>
            </w:r>
            <w:r w:rsidRPr="00805BD0">
              <w:rPr>
                <w:sz w:val="24"/>
                <w:szCs w:val="24"/>
                <w:lang w:val="en-US"/>
              </w:rPr>
              <w:t>.</w:t>
            </w:r>
            <w:r w:rsidRPr="00A61EA1">
              <w:rPr>
                <w:sz w:val="24"/>
                <w:szCs w:val="24"/>
                <w:lang w:val="en-US"/>
              </w:rPr>
              <w:t>Diferenta</w:t>
            </w:r>
            <w:proofErr w:type="spellEnd"/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plus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minus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0,5 </w:t>
            </w:r>
            <w:r w:rsidRPr="00A61EA1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din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mortar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M</w:t>
            </w:r>
            <w:r w:rsidRPr="00805BD0">
              <w:rPr>
                <w:sz w:val="24"/>
                <w:szCs w:val="24"/>
                <w:lang w:val="en-US"/>
              </w:rPr>
              <w:t xml:space="preserve"> 100-</w:t>
            </w:r>
            <w:proofErr w:type="gramStart"/>
            <w:r w:rsidRPr="00A61EA1">
              <w:rPr>
                <w:sz w:val="24"/>
                <w:szCs w:val="24"/>
                <w:lang w:val="en-US"/>
              </w:rPr>
              <w:t>T</w:t>
            </w:r>
            <w:r w:rsidRPr="00805BD0">
              <w:rPr>
                <w:sz w:val="24"/>
                <w:szCs w:val="24"/>
                <w:lang w:val="en-US"/>
              </w:rPr>
              <w:t xml:space="preserve">,  </w:t>
            </w:r>
            <w:r w:rsidRPr="00A61EA1">
              <w:rPr>
                <w:sz w:val="24"/>
                <w:szCs w:val="24"/>
                <w:lang w:val="en-US"/>
              </w:rPr>
              <w:t>se</w:t>
            </w:r>
            <w:proofErr w:type="gram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r w:rsidRPr="00A61EA1">
              <w:rPr>
                <w:sz w:val="24"/>
                <w:szCs w:val="24"/>
                <w:lang w:val="en-US"/>
              </w:rPr>
              <w:t>se</w:t>
            </w:r>
            <w:r w:rsidRPr="00805BD0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61EA1">
              <w:rPr>
                <w:sz w:val="24"/>
                <w:szCs w:val="24"/>
                <w:lang w:val="en-US"/>
              </w:rPr>
              <w:t>scade</w:t>
            </w:r>
            <w:proofErr w:type="spellEnd"/>
            <w:r w:rsidRPr="00805BD0">
              <w:rPr>
                <w:sz w:val="24"/>
                <w:szCs w:val="24"/>
                <w:lang w:val="en-US"/>
              </w:rPr>
              <w:t xml:space="preserve"> (</w:t>
            </w:r>
            <w:r w:rsidRPr="00A61EA1">
              <w:rPr>
                <w:sz w:val="24"/>
                <w:szCs w:val="24"/>
                <w:lang w:val="en-US"/>
              </w:rPr>
              <w:t>h</w:t>
            </w:r>
            <w:r w:rsidRPr="00805BD0">
              <w:rPr>
                <w:sz w:val="24"/>
                <w:szCs w:val="24"/>
                <w:lang w:val="en-US"/>
              </w:rPr>
              <w:t xml:space="preserve">=1 </w:t>
            </w:r>
            <w:r w:rsidRPr="00A61EA1">
              <w:rPr>
                <w:sz w:val="24"/>
                <w:szCs w:val="24"/>
                <w:lang w:val="en-US"/>
              </w:rPr>
              <w:t>cm</w:t>
            </w:r>
            <w:r w:rsidRPr="00805BD0">
              <w:rPr>
                <w:sz w:val="24"/>
                <w:szCs w:val="24"/>
                <w:lang w:val="en-US"/>
              </w:rPr>
              <w:t xml:space="preserve">, </w:t>
            </w:r>
            <w:r w:rsidRPr="00A61EA1">
              <w:rPr>
                <w:sz w:val="24"/>
                <w:szCs w:val="24"/>
                <w:lang w:val="en-US"/>
              </w:rPr>
              <w:t>k</w:t>
            </w:r>
            <w:r w:rsidRPr="00805BD0">
              <w:rPr>
                <w:sz w:val="24"/>
                <w:szCs w:val="24"/>
                <w:lang w:val="en-US"/>
              </w:rPr>
              <w:t>=4)</w:t>
            </w:r>
          </w:p>
          <w:p w14:paraId="6FD621B3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Coeficient  la manoperei=4,00000</w:t>
            </w:r>
          </w:p>
          <w:p w14:paraId="04D7BFD3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Coeficient  la pentru materiale=4,00000</w:t>
            </w:r>
          </w:p>
          <w:p w14:paraId="63E6B56D" w14:textId="77777777" w:rsidR="000E62B7" w:rsidRDefault="000E62B7" w:rsidP="004C10E2">
            <w:pPr>
              <w:adjustRightInd w:val="0"/>
            </w:pPr>
            <w:proofErr w:type="spellStart"/>
            <w:proofErr w:type="gramStart"/>
            <w:r>
              <w:t>Coeficient</w:t>
            </w:r>
            <w:proofErr w:type="spellEnd"/>
            <w:r>
              <w:t xml:space="preserve">  </w:t>
            </w:r>
            <w:proofErr w:type="spellStart"/>
            <w:r>
              <w:t>la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=4,00000</w:t>
            </w:r>
          </w:p>
          <w:p w14:paraId="24CB0425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6AC85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94CE0E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-42,000</w:t>
            </w:r>
          </w:p>
        </w:tc>
      </w:tr>
      <w:tr w:rsidR="000E62B7" w14:paraId="5AA7AF4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FCEC2E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45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D891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IzF04F(F), k=2</w:t>
            </w:r>
          </w:p>
          <w:p w14:paraId="4380EBCE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E31D5F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Strat hidroizolant executat la cald la terase, acoperisuri sau la fundatii si radiere, cu mastic de bitum k=2 (placa de acoperire)</w:t>
            </w:r>
          </w:p>
          <w:p w14:paraId="7AEA8FB0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Coeficient  la manoperei=2,00000</w:t>
            </w:r>
          </w:p>
          <w:p w14:paraId="13974C66" w14:textId="77777777" w:rsidR="000E62B7" w:rsidRPr="000E62B7" w:rsidRDefault="000E62B7" w:rsidP="004C10E2">
            <w:pPr>
              <w:adjustRightInd w:val="0"/>
              <w:rPr>
                <w:lang w:val="it-IT"/>
              </w:rPr>
            </w:pPr>
            <w:r w:rsidRPr="000E62B7">
              <w:rPr>
                <w:lang w:val="it-IT"/>
              </w:rPr>
              <w:t>Coeficient  la pentru materiale=2,00000</w:t>
            </w:r>
          </w:p>
          <w:p w14:paraId="2E5AA977" w14:textId="77777777" w:rsidR="000E62B7" w:rsidRDefault="000E62B7" w:rsidP="004C10E2">
            <w:pPr>
              <w:adjustRightInd w:val="0"/>
            </w:pPr>
            <w:proofErr w:type="spellStart"/>
            <w:proofErr w:type="gramStart"/>
            <w:r>
              <w:t>Coeficient</w:t>
            </w:r>
            <w:proofErr w:type="spellEnd"/>
            <w:r>
              <w:t xml:space="preserve">  la</w:t>
            </w:r>
            <w:proofErr w:type="gramEnd"/>
            <w:r>
              <w:t xml:space="preserve"> </w:t>
            </w:r>
            <w:proofErr w:type="spellStart"/>
            <w:r>
              <w:t>utilajului</w:t>
            </w:r>
            <w:proofErr w:type="spellEnd"/>
            <w:r>
              <w:t>=2,00000</w:t>
            </w:r>
          </w:p>
          <w:p w14:paraId="67240DD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3432F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6934416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42,000</w:t>
            </w:r>
          </w:p>
        </w:tc>
      </w:tr>
      <w:tr w:rsidR="000E62B7" w14:paraId="0AD9AC06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FBDB81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46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20E43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DA06A2</w:t>
            </w:r>
          </w:p>
          <w:p w14:paraId="72DFF1A9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46DEF4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>Strat de agregate naturale cilindrata, avind functia de rezistenta filtranta, izolatoare, aerisire, antigeliva si anticapilara, cu asternere manuala, cu nisip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E3E22C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8A048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56,200</w:t>
            </w:r>
          </w:p>
        </w:tc>
      </w:tr>
      <w:tr w:rsidR="000E62B7" w14:paraId="0EE5F07E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A908B1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47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F5613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DI83E</w:t>
            </w:r>
          </w:p>
          <w:p w14:paraId="0D5606B3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4BB4CE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16 cm </w:t>
            </w:r>
          </w:p>
          <w:p w14:paraId="4B640A04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E12AB8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30CAEE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56,200</w:t>
            </w:r>
          </w:p>
        </w:tc>
      </w:tr>
      <w:tr w:rsidR="000E62B7" w14:paraId="5566BE2B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47D822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48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3B5955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DI83B</w:t>
            </w:r>
          </w:p>
          <w:p w14:paraId="58DEE892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8D08F2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Reparatia suprafetelor degradate la imbracaminti din macadam ordinar cu grosimea dupa cilindrare de 10 cm </w:t>
            </w:r>
          </w:p>
          <w:p w14:paraId="0F9D18F0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D26DC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C9524A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56,200</w:t>
            </w:r>
          </w:p>
        </w:tc>
      </w:tr>
      <w:tr w:rsidR="000E62B7" w14:paraId="7E2F9235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A56EE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49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05C418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6D40D28A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9E1DB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A73C9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8CF2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56,200</w:t>
            </w:r>
          </w:p>
        </w:tc>
      </w:tr>
      <w:tr w:rsidR="000E62B7" w14:paraId="0CCA9DB3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08FE4F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10C45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DB19D</w:t>
            </w:r>
          </w:p>
          <w:p w14:paraId="5448F474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6F57D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Imbracaminte de beton asfaltic cu agregat mare, executata la cald, in grosime de 7,0 cm, cu asternere manuala </w:t>
            </w: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946CBE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1C6E91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56,200</w:t>
            </w:r>
          </w:p>
        </w:tc>
      </w:tr>
      <w:tr w:rsidR="000E62B7" w14:paraId="2A24BAAF" w14:textId="77777777" w:rsidTr="004C10E2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109A97" w14:textId="77777777" w:rsidR="000E62B7" w:rsidRDefault="000E62B7" w:rsidP="004C10E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51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078666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DI82C</w:t>
            </w:r>
          </w:p>
          <w:p w14:paraId="67BBADFA" w14:textId="77777777" w:rsidR="000E62B7" w:rsidRDefault="000E62B7" w:rsidP="004C10E2">
            <w:pPr>
              <w:rPr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0E2F22" w14:textId="77777777" w:rsidR="000E62B7" w:rsidRPr="000E62B7" w:rsidRDefault="000E62B7" w:rsidP="004C10E2">
            <w:pPr>
              <w:adjustRightInd w:val="0"/>
              <w:rPr>
                <w:sz w:val="24"/>
                <w:szCs w:val="24"/>
                <w:lang w:val="it-IT"/>
              </w:rPr>
            </w:pPr>
            <w:r w:rsidRPr="000E62B7">
              <w:rPr>
                <w:sz w:val="24"/>
                <w:szCs w:val="24"/>
                <w:lang w:val="it-IT"/>
              </w:rPr>
              <w:t xml:space="preserve">Repararea suprafetelor degradate la imbracaminti de beton asfaltic cu agregate marunte, executate la cald, in grosime de 5,0 cm, cu asternere manuala </w:t>
            </w:r>
          </w:p>
          <w:p w14:paraId="0932E0A1" w14:textId="77777777" w:rsidR="000E62B7" w:rsidRPr="000E62B7" w:rsidRDefault="000E62B7" w:rsidP="004C10E2">
            <w:pPr>
              <w:rPr>
                <w:sz w:val="24"/>
                <w:szCs w:val="24"/>
                <w:lang w:val="it-IT"/>
              </w:rPr>
            </w:pPr>
          </w:p>
        </w:tc>
        <w:tc>
          <w:tcPr>
            <w:tcW w:w="156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E0399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DF2B4" w14:textId="77777777" w:rsidR="000E62B7" w:rsidRDefault="000E62B7" w:rsidP="004C10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56,200</w:t>
            </w:r>
          </w:p>
        </w:tc>
      </w:tr>
    </w:tbl>
    <w:p w14:paraId="5E1A9680" w14:textId="77777777" w:rsidR="000E62B7" w:rsidRDefault="000E62B7" w:rsidP="000E62B7">
      <w:pPr>
        <w:rPr>
          <w:sz w:val="6"/>
          <w:szCs w:val="6"/>
        </w:rPr>
      </w:pPr>
      <w:r>
        <w:rPr>
          <w:sz w:val="24"/>
          <w:szCs w:val="24"/>
        </w:rPr>
        <w:t xml:space="preserve"> 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9781"/>
      </w:tblGrid>
      <w:tr w:rsidR="000E62B7" w14:paraId="28395EDC" w14:textId="77777777" w:rsidTr="00FF5F64">
        <w:tc>
          <w:tcPr>
            <w:tcW w:w="9781" w:type="dxa"/>
            <w:tcBorders>
              <w:top w:val="nil"/>
              <w:left w:val="nil"/>
              <w:bottom w:val="nil"/>
              <w:right w:val="nil"/>
            </w:tcBorders>
          </w:tcPr>
          <w:p w14:paraId="309D2538" w14:textId="77777777" w:rsidR="000E62B7" w:rsidRDefault="000E62B7" w:rsidP="004C10E2">
            <w:pPr>
              <w:rPr>
                <w:sz w:val="24"/>
                <w:szCs w:val="24"/>
                <w:lang w:val="en-US"/>
              </w:rPr>
            </w:pPr>
          </w:p>
          <w:p w14:paraId="3D0C9EEA" w14:textId="77777777" w:rsidR="00CD79A1" w:rsidRDefault="00CD79A1" w:rsidP="004C10E2">
            <w:pPr>
              <w:rPr>
                <w:sz w:val="24"/>
                <w:szCs w:val="24"/>
                <w:lang w:val="en-US"/>
              </w:rPr>
            </w:pPr>
          </w:p>
        </w:tc>
      </w:tr>
    </w:tbl>
    <w:p w14:paraId="75FE6483" w14:textId="113AF62F" w:rsidR="00FF5F64" w:rsidRPr="009D0478" w:rsidRDefault="00FF5F64" w:rsidP="009D0478">
      <w:pPr>
        <w:tabs>
          <w:tab w:val="left" w:pos="1650"/>
        </w:tabs>
        <w:rPr>
          <w:sz w:val="18"/>
          <w:szCs w:val="18"/>
          <w:lang w:val="en-US"/>
        </w:rPr>
      </w:pPr>
    </w:p>
    <w:sectPr w:rsidR="00FF5F64" w:rsidRPr="009D0478" w:rsidSect="006B262F">
      <w:pgSz w:w="11907" w:h="16840" w:code="9"/>
      <w:pgMar w:top="567" w:right="992" w:bottom="709" w:left="1418" w:header="709" w:footer="591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1C6B7" w14:textId="77777777" w:rsidR="00C41C30" w:rsidRDefault="00C41C30" w:rsidP="00DB7A2B">
      <w:r>
        <w:separator/>
      </w:r>
    </w:p>
  </w:endnote>
  <w:endnote w:type="continuationSeparator" w:id="0">
    <w:p w14:paraId="30D6BF34" w14:textId="77777777" w:rsidR="00C41C30" w:rsidRDefault="00C41C30" w:rsidP="00DB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B77143" w14:textId="77777777" w:rsidR="00C41C30" w:rsidRDefault="00C41C30" w:rsidP="00DB7A2B">
      <w:r>
        <w:separator/>
      </w:r>
    </w:p>
  </w:footnote>
  <w:footnote w:type="continuationSeparator" w:id="0">
    <w:p w14:paraId="6752BEAB" w14:textId="77777777" w:rsidR="00C41C30" w:rsidRDefault="00C41C30" w:rsidP="00DB7A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502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0B9B6FCA"/>
    <w:multiLevelType w:val="hybridMultilevel"/>
    <w:tmpl w:val="A2E84C3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D64078"/>
    <w:multiLevelType w:val="hybridMultilevel"/>
    <w:tmpl w:val="463CBC26"/>
    <w:lvl w:ilvl="0" w:tplc="81F2B7E8">
      <w:start w:val="1"/>
      <w:numFmt w:val="decimal"/>
      <w:lvlText w:val="%1."/>
      <w:lvlJc w:val="left"/>
      <w:pPr>
        <w:ind w:left="1551" w:hanging="360"/>
      </w:pPr>
      <w:rPr>
        <w:rFonts w:eastAsia="Times New Roman" w:hint="default"/>
        <w:b/>
        <w:bCs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2271" w:hanging="360"/>
      </w:pPr>
    </w:lvl>
    <w:lvl w:ilvl="2" w:tplc="0419001B" w:tentative="1">
      <w:start w:val="1"/>
      <w:numFmt w:val="lowerRoman"/>
      <w:lvlText w:val="%3."/>
      <w:lvlJc w:val="right"/>
      <w:pPr>
        <w:ind w:left="2991" w:hanging="180"/>
      </w:pPr>
    </w:lvl>
    <w:lvl w:ilvl="3" w:tplc="0419000F" w:tentative="1">
      <w:start w:val="1"/>
      <w:numFmt w:val="decimal"/>
      <w:lvlText w:val="%4."/>
      <w:lvlJc w:val="left"/>
      <w:pPr>
        <w:ind w:left="3711" w:hanging="360"/>
      </w:pPr>
    </w:lvl>
    <w:lvl w:ilvl="4" w:tplc="04190019" w:tentative="1">
      <w:start w:val="1"/>
      <w:numFmt w:val="lowerLetter"/>
      <w:lvlText w:val="%5."/>
      <w:lvlJc w:val="left"/>
      <w:pPr>
        <w:ind w:left="4431" w:hanging="360"/>
      </w:pPr>
    </w:lvl>
    <w:lvl w:ilvl="5" w:tplc="0419001B" w:tentative="1">
      <w:start w:val="1"/>
      <w:numFmt w:val="lowerRoman"/>
      <w:lvlText w:val="%6."/>
      <w:lvlJc w:val="right"/>
      <w:pPr>
        <w:ind w:left="5151" w:hanging="180"/>
      </w:pPr>
    </w:lvl>
    <w:lvl w:ilvl="6" w:tplc="0419000F" w:tentative="1">
      <w:start w:val="1"/>
      <w:numFmt w:val="decimal"/>
      <w:lvlText w:val="%7."/>
      <w:lvlJc w:val="left"/>
      <w:pPr>
        <w:ind w:left="5871" w:hanging="360"/>
      </w:pPr>
    </w:lvl>
    <w:lvl w:ilvl="7" w:tplc="04190019" w:tentative="1">
      <w:start w:val="1"/>
      <w:numFmt w:val="lowerLetter"/>
      <w:lvlText w:val="%8."/>
      <w:lvlJc w:val="left"/>
      <w:pPr>
        <w:ind w:left="6591" w:hanging="360"/>
      </w:pPr>
    </w:lvl>
    <w:lvl w:ilvl="8" w:tplc="0419001B" w:tentative="1">
      <w:start w:val="1"/>
      <w:numFmt w:val="lowerRoman"/>
      <w:lvlText w:val="%9."/>
      <w:lvlJc w:val="right"/>
      <w:pPr>
        <w:ind w:left="731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25A3D63"/>
    <w:multiLevelType w:val="hybridMultilevel"/>
    <w:tmpl w:val="FFFFFFFF"/>
    <w:lvl w:ilvl="0" w:tplc="5FCC7AC8">
      <w:start w:val="3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5" w15:restartNumberingAfterBreak="0">
    <w:nsid w:val="62941F96"/>
    <w:multiLevelType w:val="multilevel"/>
    <w:tmpl w:val="C85866B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7" w15:restartNumberingAfterBreak="0">
    <w:nsid w:val="705426D7"/>
    <w:multiLevelType w:val="hybridMultilevel"/>
    <w:tmpl w:val="A796ACE0"/>
    <w:lvl w:ilvl="0" w:tplc="06902D9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A80454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9" w15:restartNumberingAfterBreak="0">
    <w:nsid w:val="7903449C"/>
    <w:multiLevelType w:val="multilevel"/>
    <w:tmpl w:val="FFFFFFFF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 w16cid:durableId="1533033677">
    <w:abstractNumId w:val="3"/>
  </w:num>
  <w:num w:numId="2" w16cid:durableId="469371705">
    <w:abstractNumId w:val="0"/>
  </w:num>
  <w:num w:numId="3" w16cid:durableId="689528601">
    <w:abstractNumId w:val="6"/>
  </w:num>
  <w:num w:numId="4" w16cid:durableId="188763617">
    <w:abstractNumId w:val="8"/>
  </w:num>
  <w:num w:numId="5" w16cid:durableId="1362976938">
    <w:abstractNumId w:val="9"/>
  </w:num>
  <w:num w:numId="6" w16cid:durableId="815495187">
    <w:abstractNumId w:val="4"/>
  </w:num>
  <w:num w:numId="7" w16cid:durableId="970550869">
    <w:abstractNumId w:val="2"/>
  </w:num>
  <w:num w:numId="8" w16cid:durableId="37436960">
    <w:abstractNumId w:val="5"/>
  </w:num>
  <w:num w:numId="9" w16cid:durableId="1816946238">
    <w:abstractNumId w:val="7"/>
  </w:num>
  <w:num w:numId="10" w16cid:durableId="1926264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81E"/>
    <w:rsid w:val="000006E9"/>
    <w:rsid w:val="00001DCE"/>
    <w:rsid w:val="00003774"/>
    <w:rsid w:val="00003ECF"/>
    <w:rsid w:val="0000528A"/>
    <w:rsid w:val="00010082"/>
    <w:rsid w:val="00010103"/>
    <w:rsid w:val="00012B6A"/>
    <w:rsid w:val="00014A7B"/>
    <w:rsid w:val="00016B72"/>
    <w:rsid w:val="0002030B"/>
    <w:rsid w:val="00022908"/>
    <w:rsid w:val="00022AFC"/>
    <w:rsid w:val="00022E72"/>
    <w:rsid w:val="00023F8A"/>
    <w:rsid w:val="00036D4A"/>
    <w:rsid w:val="0004023C"/>
    <w:rsid w:val="000403DC"/>
    <w:rsid w:val="0004055C"/>
    <w:rsid w:val="000411D0"/>
    <w:rsid w:val="00041262"/>
    <w:rsid w:val="00041FBC"/>
    <w:rsid w:val="00043A47"/>
    <w:rsid w:val="00044C0C"/>
    <w:rsid w:val="0004702D"/>
    <w:rsid w:val="00050365"/>
    <w:rsid w:val="00050395"/>
    <w:rsid w:val="000510AB"/>
    <w:rsid w:val="0005132A"/>
    <w:rsid w:val="00051E72"/>
    <w:rsid w:val="00052399"/>
    <w:rsid w:val="000531B5"/>
    <w:rsid w:val="00053E76"/>
    <w:rsid w:val="000558CC"/>
    <w:rsid w:val="0006250D"/>
    <w:rsid w:val="00065C18"/>
    <w:rsid w:val="00066590"/>
    <w:rsid w:val="000703BC"/>
    <w:rsid w:val="000735DB"/>
    <w:rsid w:val="0007366E"/>
    <w:rsid w:val="000759C3"/>
    <w:rsid w:val="00076489"/>
    <w:rsid w:val="000816CC"/>
    <w:rsid w:val="000819B8"/>
    <w:rsid w:val="000819EE"/>
    <w:rsid w:val="00083FE3"/>
    <w:rsid w:val="0008416B"/>
    <w:rsid w:val="00084C69"/>
    <w:rsid w:val="00085FE8"/>
    <w:rsid w:val="000877F6"/>
    <w:rsid w:val="0009107A"/>
    <w:rsid w:val="00092D11"/>
    <w:rsid w:val="000938EC"/>
    <w:rsid w:val="0009504E"/>
    <w:rsid w:val="00095BF3"/>
    <w:rsid w:val="000A018B"/>
    <w:rsid w:val="000A1AA7"/>
    <w:rsid w:val="000A1DCA"/>
    <w:rsid w:val="000A2FF6"/>
    <w:rsid w:val="000A35BE"/>
    <w:rsid w:val="000A399E"/>
    <w:rsid w:val="000A3C8A"/>
    <w:rsid w:val="000A3D25"/>
    <w:rsid w:val="000A4C2B"/>
    <w:rsid w:val="000A5933"/>
    <w:rsid w:val="000B37A8"/>
    <w:rsid w:val="000C5BD5"/>
    <w:rsid w:val="000C6C36"/>
    <w:rsid w:val="000C6F51"/>
    <w:rsid w:val="000D1D8A"/>
    <w:rsid w:val="000D5CB6"/>
    <w:rsid w:val="000E0709"/>
    <w:rsid w:val="000E2626"/>
    <w:rsid w:val="000E36FA"/>
    <w:rsid w:val="000E44CE"/>
    <w:rsid w:val="000E62B7"/>
    <w:rsid w:val="000E795B"/>
    <w:rsid w:val="000F0304"/>
    <w:rsid w:val="000F27C3"/>
    <w:rsid w:val="000F30E2"/>
    <w:rsid w:val="000F370A"/>
    <w:rsid w:val="000F4846"/>
    <w:rsid w:val="001076CB"/>
    <w:rsid w:val="00115ADE"/>
    <w:rsid w:val="0011662C"/>
    <w:rsid w:val="00116B0A"/>
    <w:rsid w:val="00116D6E"/>
    <w:rsid w:val="001225AB"/>
    <w:rsid w:val="00124DCB"/>
    <w:rsid w:val="00125281"/>
    <w:rsid w:val="00127BF2"/>
    <w:rsid w:val="001306D5"/>
    <w:rsid w:val="001330A6"/>
    <w:rsid w:val="0013359D"/>
    <w:rsid w:val="00136B32"/>
    <w:rsid w:val="00137B73"/>
    <w:rsid w:val="00140103"/>
    <w:rsid w:val="00140E32"/>
    <w:rsid w:val="00145477"/>
    <w:rsid w:val="00146CDC"/>
    <w:rsid w:val="00150309"/>
    <w:rsid w:val="001537CE"/>
    <w:rsid w:val="001541E6"/>
    <w:rsid w:val="00154E35"/>
    <w:rsid w:val="00156EF9"/>
    <w:rsid w:val="001573A4"/>
    <w:rsid w:val="00161BC6"/>
    <w:rsid w:val="00163BBD"/>
    <w:rsid w:val="00163BDF"/>
    <w:rsid w:val="00164426"/>
    <w:rsid w:val="00167862"/>
    <w:rsid w:val="00167A41"/>
    <w:rsid w:val="001707C1"/>
    <w:rsid w:val="00173332"/>
    <w:rsid w:val="00175637"/>
    <w:rsid w:val="00177EA7"/>
    <w:rsid w:val="00180228"/>
    <w:rsid w:val="00182A41"/>
    <w:rsid w:val="001838C7"/>
    <w:rsid w:val="00186E46"/>
    <w:rsid w:val="00187047"/>
    <w:rsid w:val="001936A0"/>
    <w:rsid w:val="00194B64"/>
    <w:rsid w:val="001955C7"/>
    <w:rsid w:val="00195E25"/>
    <w:rsid w:val="001A0BA5"/>
    <w:rsid w:val="001A1023"/>
    <w:rsid w:val="001A1656"/>
    <w:rsid w:val="001A3372"/>
    <w:rsid w:val="001A405C"/>
    <w:rsid w:val="001A458E"/>
    <w:rsid w:val="001A491A"/>
    <w:rsid w:val="001A535C"/>
    <w:rsid w:val="001A66AF"/>
    <w:rsid w:val="001B1493"/>
    <w:rsid w:val="001B2FF5"/>
    <w:rsid w:val="001B37D0"/>
    <w:rsid w:val="001C196F"/>
    <w:rsid w:val="001C416D"/>
    <w:rsid w:val="001C449C"/>
    <w:rsid w:val="001C6A88"/>
    <w:rsid w:val="001C7CE4"/>
    <w:rsid w:val="001D0B31"/>
    <w:rsid w:val="001D0B9D"/>
    <w:rsid w:val="001D6E95"/>
    <w:rsid w:val="001E1B91"/>
    <w:rsid w:val="001E33F8"/>
    <w:rsid w:val="001E406C"/>
    <w:rsid w:val="001E42E8"/>
    <w:rsid w:val="001E4DAB"/>
    <w:rsid w:val="001E703D"/>
    <w:rsid w:val="001E759A"/>
    <w:rsid w:val="001E79BD"/>
    <w:rsid w:val="001F0430"/>
    <w:rsid w:val="001F0DEC"/>
    <w:rsid w:val="001F55C3"/>
    <w:rsid w:val="001F5F35"/>
    <w:rsid w:val="001F6023"/>
    <w:rsid w:val="002016C0"/>
    <w:rsid w:val="00202E5F"/>
    <w:rsid w:val="00203AD3"/>
    <w:rsid w:val="002061D6"/>
    <w:rsid w:val="00210A46"/>
    <w:rsid w:val="00212881"/>
    <w:rsid w:val="002134D9"/>
    <w:rsid w:val="00215921"/>
    <w:rsid w:val="00221A54"/>
    <w:rsid w:val="00226657"/>
    <w:rsid w:val="00227112"/>
    <w:rsid w:val="00227D35"/>
    <w:rsid w:val="00230C48"/>
    <w:rsid w:val="00231B0B"/>
    <w:rsid w:val="00231F8A"/>
    <w:rsid w:val="00232312"/>
    <w:rsid w:val="00232D77"/>
    <w:rsid w:val="00233870"/>
    <w:rsid w:val="00234691"/>
    <w:rsid w:val="0023589A"/>
    <w:rsid w:val="002369CA"/>
    <w:rsid w:val="0024481A"/>
    <w:rsid w:val="00244C7F"/>
    <w:rsid w:val="00246B71"/>
    <w:rsid w:val="00247B20"/>
    <w:rsid w:val="00250580"/>
    <w:rsid w:val="00250A6B"/>
    <w:rsid w:val="0026202A"/>
    <w:rsid w:val="00262A8F"/>
    <w:rsid w:val="00262B1B"/>
    <w:rsid w:val="00270204"/>
    <w:rsid w:val="00274806"/>
    <w:rsid w:val="0027533A"/>
    <w:rsid w:val="0027688C"/>
    <w:rsid w:val="002768A3"/>
    <w:rsid w:val="00281EB9"/>
    <w:rsid w:val="00284F6E"/>
    <w:rsid w:val="00293A4A"/>
    <w:rsid w:val="00294D7C"/>
    <w:rsid w:val="00296383"/>
    <w:rsid w:val="00297365"/>
    <w:rsid w:val="002A3367"/>
    <w:rsid w:val="002A5F37"/>
    <w:rsid w:val="002B1454"/>
    <w:rsid w:val="002B2B6A"/>
    <w:rsid w:val="002B5823"/>
    <w:rsid w:val="002B75CC"/>
    <w:rsid w:val="002C50AB"/>
    <w:rsid w:val="002D14D8"/>
    <w:rsid w:val="002D282E"/>
    <w:rsid w:val="002D2DE1"/>
    <w:rsid w:val="002D548A"/>
    <w:rsid w:val="002D619C"/>
    <w:rsid w:val="002D681E"/>
    <w:rsid w:val="002D685B"/>
    <w:rsid w:val="002D7334"/>
    <w:rsid w:val="002D7A52"/>
    <w:rsid w:val="002E0A27"/>
    <w:rsid w:val="002E364B"/>
    <w:rsid w:val="002E50F9"/>
    <w:rsid w:val="002E571B"/>
    <w:rsid w:val="002E5EC2"/>
    <w:rsid w:val="002E659A"/>
    <w:rsid w:val="002E7007"/>
    <w:rsid w:val="002E756D"/>
    <w:rsid w:val="002E7C80"/>
    <w:rsid w:val="002F04EC"/>
    <w:rsid w:val="00300BAC"/>
    <w:rsid w:val="003014E0"/>
    <w:rsid w:val="003016E1"/>
    <w:rsid w:val="00304A06"/>
    <w:rsid w:val="00304C9E"/>
    <w:rsid w:val="00306A63"/>
    <w:rsid w:val="00312481"/>
    <w:rsid w:val="00322456"/>
    <w:rsid w:val="00327992"/>
    <w:rsid w:val="00330B73"/>
    <w:rsid w:val="00334A7A"/>
    <w:rsid w:val="00335D27"/>
    <w:rsid w:val="003361DC"/>
    <w:rsid w:val="003362DC"/>
    <w:rsid w:val="0033641F"/>
    <w:rsid w:val="00336F2B"/>
    <w:rsid w:val="003444C0"/>
    <w:rsid w:val="0034530E"/>
    <w:rsid w:val="003501FC"/>
    <w:rsid w:val="003514C2"/>
    <w:rsid w:val="00352F48"/>
    <w:rsid w:val="0035731F"/>
    <w:rsid w:val="00357FCC"/>
    <w:rsid w:val="00361287"/>
    <w:rsid w:val="00363E59"/>
    <w:rsid w:val="00366F03"/>
    <w:rsid w:val="003739F4"/>
    <w:rsid w:val="00374DED"/>
    <w:rsid w:val="003774D7"/>
    <w:rsid w:val="00380665"/>
    <w:rsid w:val="00381072"/>
    <w:rsid w:val="00382938"/>
    <w:rsid w:val="00382B19"/>
    <w:rsid w:val="00386178"/>
    <w:rsid w:val="00390A13"/>
    <w:rsid w:val="0039498A"/>
    <w:rsid w:val="003953A7"/>
    <w:rsid w:val="003955D3"/>
    <w:rsid w:val="00397CE6"/>
    <w:rsid w:val="003A0B65"/>
    <w:rsid w:val="003A1906"/>
    <w:rsid w:val="003A24B4"/>
    <w:rsid w:val="003A3E0C"/>
    <w:rsid w:val="003A623C"/>
    <w:rsid w:val="003B0FC4"/>
    <w:rsid w:val="003B1BF9"/>
    <w:rsid w:val="003B28CD"/>
    <w:rsid w:val="003B4126"/>
    <w:rsid w:val="003C0A35"/>
    <w:rsid w:val="003C0A4D"/>
    <w:rsid w:val="003C3959"/>
    <w:rsid w:val="003C4C04"/>
    <w:rsid w:val="003C67C6"/>
    <w:rsid w:val="003C6B1D"/>
    <w:rsid w:val="003D0EF7"/>
    <w:rsid w:val="003D2BE0"/>
    <w:rsid w:val="003D5029"/>
    <w:rsid w:val="003E0FBC"/>
    <w:rsid w:val="003E1055"/>
    <w:rsid w:val="003E38BD"/>
    <w:rsid w:val="003E43BA"/>
    <w:rsid w:val="003E4DF4"/>
    <w:rsid w:val="003E5D99"/>
    <w:rsid w:val="003F0504"/>
    <w:rsid w:val="003F0BAD"/>
    <w:rsid w:val="003F1DF3"/>
    <w:rsid w:val="003F22AE"/>
    <w:rsid w:val="003F57C1"/>
    <w:rsid w:val="003F6BB3"/>
    <w:rsid w:val="003F76A2"/>
    <w:rsid w:val="003F7DAA"/>
    <w:rsid w:val="00401CE0"/>
    <w:rsid w:val="00402530"/>
    <w:rsid w:val="00404C72"/>
    <w:rsid w:val="00404EC7"/>
    <w:rsid w:val="00405C13"/>
    <w:rsid w:val="004072CD"/>
    <w:rsid w:val="00410456"/>
    <w:rsid w:val="00411F20"/>
    <w:rsid w:val="00422DDB"/>
    <w:rsid w:val="004234AD"/>
    <w:rsid w:val="00423621"/>
    <w:rsid w:val="00424BF8"/>
    <w:rsid w:val="00427D54"/>
    <w:rsid w:val="0043140A"/>
    <w:rsid w:val="0043424E"/>
    <w:rsid w:val="00437216"/>
    <w:rsid w:val="0043723B"/>
    <w:rsid w:val="004377EA"/>
    <w:rsid w:val="00437848"/>
    <w:rsid w:val="00440FE1"/>
    <w:rsid w:val="004413B6"/>
    <w:rsid w:val="00441627"/>
    <w:rsid w:val="00443342"/>
    <w:rsid w:val="00444031"/>
    <w:rsid w:val="00444DD3"/>
    <w:rsid w:val="00450E73"/>
    <w:rsid w:val="004524EB"/>
    <w:rsid w:val="0045386A"/>
    <w:rsid w:val="00453874"/>
    <w:rsid w:val="004542F8"/>
    <w:rsid w:val="004572E6"/>
    <w:rsid w:val="0046178B"/>
    <w:rsid w:val="00463184"/>
    <w:rsid w:val="00463465"/>
    <w:rsid w:val="00463E43"/>
    <w:rsid w:val="00464C7D"/>
    <w:rsid w:val="00465A17"/>
    <w:rsid w:val="00466164"/>
    <w:rsid w:val="00466662"/>
    <w:rsid w:val="00470129"/>
    <w:rsid w:val="0047303E"/>
    <w:rsid w:val="0047322F"/>
    <w:rsid w:val="00476716"/>
    <w:rsid w:val="004779B6"/>
    <w:rsid w:val="00477D68"/>
    <w:rsid w:val="00480A47"/>
    <w:rsid w:val="00480ACB"/>
    <w:rsid w:val="004815F9"/>
    <w:rsid w:val="004820A7"/>
    <w:rsid w:val="00482782"/>
    <w:rsid w:val="00483CB0"/>
    <w:rsid w:val="00487C26"/>
    <w:rsid w:val="0049046E"/>
    <w:rsid w:val="0049128B"/>
    <w:rsid w:val="00492D70"/>
    <w:rsid w:val="00494278"/>
    <w:rsid w:val="0049571E"/>
    <w:rsid w:val="0049631B"/>
    <w:rsid w:val="004A65A3"/>
    <w:rsid w:val="004A6B3E"/>
    <w:rsid w:val="004B01EC"/>
    <w:rsid w:val="004B0A4D"/>
    <w:rsid w:val="004B0F4B"/>
    <w:rsid w:val="004B1477"/>
    <w:rsid w:val="004B1825"/>
    <w:rsid w:val="004B3892"/>
    <w:rsid w:val="004B3E53"/>
    <w:rsid w:val="004B3FDF"/>
    <w:rsid w:val="004B5C4D"/>
    <w:rsid w:val="004B6145"/>
    <w:rsid w:val="004C1ACE"/>
    <w:rsid w:val="004C39EA"/>
    <w:rsid w:val="004C411E"/>
    <w:rsid w:val="004C59BD"/>
    <w:rsid w:val="004D1350"/>
    <w:rsid w:val="004D1A72"/>
    <w:rsid w:val="004D73C9"/>
    <w:rsid w:val="004D7FE8"/>
    <w:rsid w:val="004E0E1E"/>
    <w:rsid w:val="004E2BEB"/>
    <w:rsid w:val="004E3BA7"/>
    <w:rsid w:val="004E585F"/>
    <w:rsid w:val="004E62F6"/>
    <w:rsid w:val="004E7372"/>
    <w:rsid w:val="004F2A60"/>
    <w:rsid w:val="004F2A86"/>
    <w:rsid w:val="004F2DF0"/>
    <w:rsid w:val="004F663D"/>
    <w:rsid w:val="004F6A66"/>
    <w:rsid w:val="0050023E"/>
    <w:rsid w:val="00505AC6"/>
    <w:rsid w:val="0050752B"/>
    <w:rsid w:val="00507F38"/>
    <w:rsid w:val="00510575"/>
    <w:rsid w:val="005158C9"/>
    <w:rsid w:val="00516ACE"/>
    <w:rsid w:val="0051795E"/>
    <w:rsid w:val="00520995"/>
    <w:rsid w:val="00521F6C"/>
    <w:rsid w:val="00522EF7"/>
    <w:rsid w:val="00524197"/>
    <w:rsid w:val="00524A16"/>
    <w:rsid w:val="00524BD1"/>
    <w:rsid w:val="005273BD"/>
    <w:rsid w:val="00531201"/>
    <w:rsid w:val="00532667"/>
    <w:rsid w:val="00534EC1"/>
    <w:rsid w:val="005354CF"/>
    <w:rsid w:val="00536C48"/>
    <w:rsid w:val="005422AE"/>
    <w:rsid w:val="00543859"/>
    <w:rsid w:val="00543D84"/>
    <w:rsid w:val="00544BFA"/>
    <w:rsid w:val="00546783"/>
    <w:rsid w:val="005475D4"/>
    <w:rsid w:val="00547D42"/>
    <w:rsid w:val="00550625"/>
    <w:rsid w:val="005510B1"/>
    <w:rsid w:val="005510DA"/>
    <w:rsid w:val="005511B4"/>
    <w:rsid w:val="00552CD6"/>
    <w:rsid w:val="005534B4"/>
    <w:rsid w:val="00554831"/>
    <w:rsid w:val="00554BBF"/>
    <w:rsid w:val="00555F89"/>
    <w:rsid w:val="0055790B"/>
    <w:rsid w:val="00557D53"/>
    <w:rsid w:val="00560C12"/>
    <w:rsid w:val="005622A3"/>
    <w:rsid w:val="00562E42"/>
    <w:rsid w:val="00563629"/>
    <w:rsid w:val="005721B4"/>
    <w:rsid w:val="00572A67"/>
    <w:rsid w:val="00581AEA"/>
    <w:rsid w:val="00581BED"/>
    <w:rsid w:val="005849CB"/>
    <w:rsid w:val="00585DBD"/>
    <w:rsid w:val="00587A84"/>
    <w:rsid w:val="005920EB"/>
    <w:rsid w:val="0059396A"/>
    <w:rsid w:val="00593D18"/>
    <w:rsid w:val="00594AC3"/>
    <w:rsid w:val="00595E33"/>
    <w:rsid w:val="005A26B1"/>
    <w:rsid w:val="005A2C73"/>
    <w:rsid w:val="005A32B1"/>
    <w:rsid w:val="005A5A28"/>
    <w:rsid w:val="005A7DAE"/>
    <w:rsid w:val="005B2FA0"/>
    <w:rsid w:val="005B3947"/>
    <w:rsid w:val="005B41E6"/>
    <w:rsid w:val="005B5BFD"/>
    <w:rsid w:val="005C01C5"/>
    <w:rsid w:val="005C1D11"/>
    <w:rsid w:val="005C4AE5"/>
    <w:rsid w:val="005C550F"/>
    <w:rsid w:val="005C6567"/>
    <w:rsid w:val="005D0F3F"/>
    <w:rsid w:val="005D2ABD"/>
    <w:rsid w:val="005D2FF7"/>
    <w:rsid w:val="005D4C6C"/>
    <w:rsid w:val="005D6EA3"/>
    <w:rsid w:val="005E491F"/>
    <w:rsid w:val="005E4A3D"/>
    <w:rsid w:val="005E619D"/>
    <w:rsid w:val="005E6D1B"/>
    <w:rsid w:val="005E732C"/>
    <w:rsid w:val="005F04F2"/>
    <w:rsid w:val="005F2254"/>
    <w:rsid w:val="005F2465"/>
    <w:rsid w:val="005F4C99"/>
    <w:rsid w:val="00600D53"/>
    <w:rsid w:val="00604383"/>
    <w:rsid w:val="006064D2"/>
    <w:rsid w:val="0061151E"/>
    <w:rsid w:val="00614E63"/>
    <w:rsid w:val="00614F91"/>
    <w:rsid w:val="006166EA"/>
    <w:rsid w:val="0062323B"/>
    <w:rsid w:val="006235B7"/>
    <w:rsid w:val="00631F18"/>
    <w:rsid w:val="00632C1B"/>
    <w:rsid w:val="00634CB3"/>
    <w:rsid w:val="006362B7"/>
    <w:rsid w:val="00636513"/>
    <w:rsid w:val="00637952"/>
    <w:rsid w:val="00640BF3"/>
    <w:rsid w:val="00641E5A"/>
    <w:rsid w:val="00644477"/>
    <w:rsid w:val="00644791"/>
    <w:rsid w:val="006472FF"/>
    <w:rsid w:val="00647EA2"/>
    <w:rsid w:val="00650104"/>
    <w:rsid w:val="00651268"/>
    <w:rsid w:val="00651CF4"/>
    <w:rsid w:val="0065293F"/>
    <w:rsid w:val="00652D9F"/>
    <w:rsid w:val="006531D2"/>
    <w:rsid w:val="00654D15"/>
    <w:rsid w:val="00655460"/>
    <w:rsid w:val="0065565E"/>
    <w:rsid w:val="00655FDD"/>
    <w:rsid w:val="00656E16"/>
    <w:rsid w:val="00657476"/>
    <w:rsid w:val="00662126"/>
    <w:rsid w:val="006636B2"/>
    <w:rsid w:val="00666FE9"/>
    <w:rsid w:val="00670C2C"/>
    <w:rsid w:val="006735AA"/>
    <w:rsid w:val="0067455D"/>
    <w:rsid w:val="006772ED"/>
    <w:rsid w:val="0067770C"/>
    <w:rsid w:val="00684515"/>
    <w:rsid w:val="00687A4A"/>
    <w:rsid w:val="006924C6"/>
    <w:rsid w:val="006934A8"/>
    <w:rsid w:val="0069755E"/>
    <w:rsid w:val="006A049E"/>
    <w:rsid w:val="006A280B"/>
    <w:rsid w:val="006A3D98"/>
    <w:rsid w:val="006A3E04"/>
    <w:rsid w:val="006A4ED7"/>
    <w:rsid w:val="006A71EF"/>
    <w:rsid w:val="006B08F3"/>
    <w:rsid w:val="006B09E7"/>
    <w:rsid w:val="006B262F"/>
    <w:rsid w:val="006B2987"/>
    <w:rsid w:val="006B2B43"/>
    <w:rsid w:val="006B3E40"/>
    <w:rsid w:val="006B46BA"/>
    <w:rsid w:val="006B5321"/>
    <w:rsid w:val="006B6719"/>
    <w:rsid w:val="006B6DB9"/>
    <w:rsid w:val="006B72C9"/>
    <w:rsid w:val="006C1A86"/>
    <w:rsid w:val="006C30C2"/>
    <w:rsid w:val="006C45F6"/>
    <w:rsid w:val="006C4E34"/>
    <w:rsid w:val="006C60C6"/>
    <w:rsid w:val="006C7F2E"/>
    <w:rsid w:val="006D4CE6"/>
    <w:rsid w:val="006D513C"/>
    <w:rsid w:val="006E5AF3"/>
    <w:rsid w:val="006E5F72"/>
    <w:rsid w:val="006E74CE"/>
    <w:rsid w:val="006E7B5D"/>
    <w:rsid w:val="006E7F60"/>
    <w:rsid w:val="006F071C"/>
    <w:rsid w:val="006F2044"/>
    <w:rsid w:val="006F2EBF"/>
    <w:rsid w:val="006F4FFC"/>
    <w:rsid w:val="006F64F6"/>
    <w:rsid w:val="00703CA2"/>
    <w:rsid w:val="00707D34"/>
    <w:rsid w:val="00711830"/>
    <w:rsid w:val="007121F6"/>
    <w:rsid w:val="00715C55"/>
    <w:rsid w:val="00717E7F"/>
    <w:rsid w:val="0072427A"/>
    <w:rsid w:val="0072656F"/>
    <w:rsid w:val="00727997"/>
    <w:rsid w:val="00727B7B"/>
    <w:rsid w:val="0073222B"/>
    <w:rsid w:val="00734188"/>
    <w:rsid w:val="007342A8"/>
    <w:rsid w:val="007351A4"/>
    <w:rsid w:val="00736608"/>
    <w:rsid w:val="007366F6"/>
    <w:rsid w:val="00736C30"/>
    <w:rsid w:val="0074003F"/>
    <w:rsid w:val="007415F2"/>
    <w:rsid w:val="00742D37"/>
    <w:rsid w:val="00743DA3"/>
    <w:rsid w:val="007444AB"/>
    <w:rsid w:val="00747289"/>
    <w:rsid w:val="00750502"/>
    <w:rsid w:val="00750872"/>
    <w:rsid w:val="0075157C"/>
    <w:rsid w:val="007524FE"/>
    <w:rsid w:val="00752620"/>
    <w:rsid w:val="00754D43"/>
    <w:rsid w:val="007579EA"/>
    <w:rsid w:val="00761B85"/>
    <w:rsid w:val="007632FB"/>
    <w:rsid w:val="00763A5C"/>
    <w:rsid w:val="00765C5C"/>
    <w:rsid w:val="0076630B"/>
    <w:rsid w:val="00766F25"/>
    <w:rsid w:val="00772CBF"/>
    <w:rsid w:val="0077463E"/>
    <w:rsid w:val="00777AA7"/>
    <w:rsid w:val="007805F7"/>
    <w:rsid w:val="007854A9"/>
    <w:rsid w:val="00790396"/>
    <w:rsid w:val="0079087A"/>
    <w:rsid w:val="007920E5"/>
    <w:rsid w:val="00792CEF"/>
    <w:rsid w:val="00793044"/>
    <w:rsid w:val="007935DD"/>
    <w:rsid w:val="00794254"/>
    <w:rsid w:val="00794770"/>
    <w:rsid w:val="0079495A"/>
    <w:rsid w:val="00796EBD"/>
    <w:rsid w:val="007978F7"/>
    <w:rsid w:val="007A66A7"/>
    <w:rsid w:val="007A7266"/>
    <w:rsid w:val="007B0A59"/>
    <w:rsid w:val="007B0B88"/>
    <w:rsid w:val="007B1796"/>
    <w:rsid w:val="007B484F"/>
    <w:rsid w:val="007B6A5D"/>
    <w:rsid w:val="007B7DA8"/>
    <w:rsid w:val="007C0DD4"/>
    <w:rsid w:val="007C12A3"/>
    <w:rsid w:val="007C78B5"/>
    <w:rsid w:val="007C7DB4"/>
    <w:rsid w:val="007D1C0D"/>
    <w:rsid w:val="007D2871"/>
    <w:rsid w:val="007D7373"/>
    <w:rsid w:val="007E1E54"/>
    <w:rsid w:val="007E215E"/>
    <w:rsid w:val="007E3879"/>
    <w:rsid w:val="007F2714"/>
    <w:rsid w:val="007F507A"/>
    <w:rsid w:val="0080141C"/>
    <w:rsid w:val="008049DB"/>
    <w:rsid w:val="00805BD0"/>
    <w:rsid w:val="00806CD2"/>
    <w:rsid w:val="00810473"/>
    <w:rsid w:val="008160D3"/>
    <w:rsid w:val="0082479E"/>
    <w:rsid w:val="00824A8E"/>
    <w:rsid w:val="008328EE"/>
    <w:rsid w:val="008337EE"/>
    <w:rsid w:val="00833DFC"/>
    <w:rsid w:val="0083479B"/>
    <w:rsid w:val="00834919"/>
    <w:rsid w:val="00835180"/>
    <w:rsid w:val="0084026A"/>
    <w:rsid w:val="008416A8"/>
    <w:rsid w:val="00842D8B"/>
    <w:rsid w:val="0084524D"/>
    <w:rsid w:val="00845343"/>
    <w:rsid w:val="00845C8A"/>
    <w:rsid w:val="0084640E"/>
    <w:rsid w:val="0084731D"/>
    <w:rsid w:val="008517FC"/>
    <w:rsid w:val="00853B6A"/>
    <w:rsid w:val="0085485B"/>
    <w:rsid w:val="008552F7"/>
    <w:rsid w:val="00857BFB"/>
    <w:rsid w:val="00860C76"/>
    <w:rsid w:val="00862264"/>
    <w:rsid w:val="00863D32"/>
    <w:rsid w:val="008707A3"/>
    <w:rsid w:val="00871172"/>
    <w:rsid w:val="00872D03"/>
    <w:rsid w:val="00876D7D"/>
    <w:rsid w:val="008778E1"/>
    <w:rsid w:val="00877BEC"/>
    <w:rsid w:val="008830D0"/>
    <w:rsid w:val="008832A7"/>
    <w:rsid w:val="00883FCC"/>
    <w:rsid w:val="0088410E"/>
    <w:rsid w:val="008924D6"/>
    <w:rsid w:val="00893D4D"/>
    <w:rsid w:val="00894812"/>
    <w:rsid w:val="00896AED"/>
    <w:rsid w:val="008A0213"/>
    <w:rsid w:val="008A2673"/>
    <w:rsid w:val="008A3D8F"/>
    <w:rsid w:val="008A502E"/>
    <w:rsid w:val="008A7659"/>
    <w:rsid w:val="008B021F"/>
    <w:rsid w:val="008B0B62"/>
    <w:rsid w:val="008B0D2D"/>
    <w:rsid w:val="008B16CF"/>
    <w:rsid w:val="008B2FED"/>
    <w:rsid w:val="008B40E6"/>
    <w:rsid w:val="008B41C4"/>
    <w:rsid w:val="008B56F0"/>
    <w:rsid w:val="008B6424"/>
    <w:rsid w:val="008B655B"/>
    <w:rsid w:val="008B65F0"/>
    <w:rsid w:val="008C425C"/>
    <w:rsid w:val="008D0745"/>
    <w:rsid w:val="008D1880"/>
    <w:rsid w:val="008D27D1"/>
    <w:rsid w:val="008D5C72"/>
    <w:rsid w:val="008D6465"/>
    <w:rsid w:val="008E1335"/>
    <w:rsid w:val="008E3485"/>
    <w:rsid w:val="008E3A7E"/>
    <w:rsid w:val="008E3C36"/>
    <w:rsid w:val="008E4647"/>
    <w:rsid w:val="008E51DD"/>
    <w:rsid w:val="008F1750"/>
    <w:rsid w:val="008F2287"/>
    <w:rsid w:val="008F72F2"/>
    <w:rsid w:val="009033E9"/>
    <w:rsid w:val="00905CB4"/>
    <w:rsid w:val="00905E0A"/>
    <w:rsid w:val="0090628A"/>
    <w:rsid w:val="00910223"/>
    <w:rsid w:val="009112E1"/>
    <w:rsid w:val="0091177B"/>
    <w:rsid w:val="00911BDC"/>
    <w:rsid w:val="00912575"/>
    <w:rsid w:val="009157B9"/>
    <w:rsid w:val="0091634E"/>
    <w:rsid w:val="0091662B"/>
    <w:rsid w:val="009206A8"/>
    <w:rsid w:val="00922D97"/>
    <w:rsid w:val="009243E2"/>
    <w:rsid w:val="009249D4"/>
    <w:rsid w:val="009254E8"/>
    <w:rsid w:val="00926319"/>
    <w:rsid w:val="00927A83"/>
    <w:rsid w:val="0093296A"/>
    <w:rsid w:val="00934259"/>
    <w:rsid w:val="00935CC8"/>
    <w:rsid w:val="00935E08"/>
    <w:rsid w:val="00936B9C"/>
    <w:rsid w:val="00940A71"/>
    <w:rsid w:val="0094571C"/>
    <w:rsid w:val="00945889"/>
    <w:rsid w:val="00945FD2"/>
    <w:rsid w:val="009463C3"/>
    <w:rsid w:val="009500D6"/>
    <w:rsid w:val="00950B8F"/>
    <w:rsid w:val="00950D49"/>
    <w:rsid w:val="00953B50"/>
    <w:rsid w:val="00956138"/>
    <w:rsid w:val="00957E4D"/>
    <w:rsid w:val="00962327"/>
    <w:rsid w:val="00963D4D"/>
    <w:rsid w:val="00963F24"/>
    <w:rsid w:val="00964E5B"/>
    <w:rsid w:val="00970303"/>
    <w:rsid w:val="00970EB3"/>
    <w:rsid w:val="009711D8"/>
    <w:rsid w:val="009717AA"/>
    <w:rsid w:val="009751BC"/>
    <w:rsid w:val="009778A8"/>
    <w:rsid w:val="009810E8"/>
    <w:rsid w:val="009829B2"/>
    <w:rsid w:val="009836F4"/>
    <w:rsid w:val="009852E6"/>
    <w:rsid w:val="00986266"/>
    <w:rsid w:val="0098698B"/>
    <w:rsid w:val="009876C2"/>
    <w:rsid w:val="00996FD6"/>
    <w:rsid w:val="009A06F4"/>
    <w:rsid w:val="009A1F21"/>
    <w:rsid w:val="009A3B4D"/>
    <w:rsid w:val="009A575E"/>
    <w:rsid w:val="009A612C"/>
    <w:rsid w:val="009A716F"/>
    <w:rsid w:val="009A72DB"/>
    <w:rsid w:val="009B19E1"/>
    <w:rsid w:val="009B3D78"/>
    <w:rsid w:val="009B420A"/>
    <w:rsid w:val="009B7DC8"/>
    <w:rsid w:val="009C0F48"/>
    <w:rsid w:val="009C3A41"/>
    <w:rsid w:val="009C49DE"/>
    <w:rsid w:val="009C5F9D"/>
    <w:rsid w:val="009D0478"/>
    <w:rsid w:val="009D0BC6"/>
    <w:rsid w:val="009D0CBB"/>
    <w:rsid w:val="009D1A57"/>
    <w:rsid w:val="009D35B0"/>
    <w:rsid w:val="009D687F"/>
    <w:rsid w:val="009D756F"/>
    <w:rsid w:val="009E0C60"/>
    <w:rsid w:val="009E1232"/>
    <w:rsid w:val="009E446B"/>
    <w:rsid w:val="009E6651"/>
    <w:rsid w:val="009E6CDF"/>
    <w:rsid w:val="009F011C"/>
    <w:rsid w:val="009F5416"/>
    <w:rsid w:val="009F5BCF"/>
    <w:rsid w:val="009F5D0B"/>
    <w:rsid w:val="009F6B74"/>
    <w:rsid w:val="009F75E0"/>
    <w:rsid w:val="00A00F1F"/>
    <w:rsid w:val="00A0181F"/>
    <w:rsid w:val="00A025BF"/>
    <w:rsid w:val="00A04B0D"/>
    <w:rsid w:val="00A04B5F"/>
    <w:rsid w:val="00A04CBC"/>
    <w:rsid w:val="00A04F55"/>
    <w:rsid w:val="00A0560A"/>
    <w:rsid w:val="00A06164"/>
    <w:rsid w:val="00A11E02"/>
    <w:rsid w:val="00A13E90"/>
    <w:rsid w:val="00A14AA7"/>
    <w:rsid w:val="00A1528C"/>
    <w:rsid w:val="00A16F3E"/>
    <w:rsid w:val="00A174CB"/>
    <w:rsid w:val="00A2612D"/>
    <w:rsid w:val="00A26DC4"/>
    <w:rsid w:val="00A30757"/>
    <w:rsid w:val="00A30893"/>
    <w:rsid w:val="00A31840"/>
    <w:rsid w:val="00A3288E"/>
    <w:rsid w:val="00A36680"/>
    <w:rsid w:val="00A377F4"/>
    <w:rsid w:val="00A405D6"/>
    <w:rsid w:val="00A40F60"/>
    <w:rsid w:val="00A4777B"/>
    <w:rsid w:val="00A47DC2"/>
    <w:rsid w:val="00A54D58"/>
    <w:rsid w:val="00A553C1"/>
    <w:rsid w:val="00A563A2"/>
    <w:rsid w:val="00A57D06"/>
    <w:rsid w:val="00A622C3"/>
    <w:rsid w:val="00A62479"/>
    <w:rsid w:val="00A62A5A"/>
    <w:rsid w:val="00A66358"/>
    <w:rsid w:val="00A6678D"/>
    <w:rsid w:val="00A74D85"/>
    <w:rsid w:val="00A80E89"/>
    <w:rsid w:val="00A82483"/>
    <w:rsid w:val="00A82564"/>
    <w:rsid w:val="00A83A8D"/>
    <w:rsid w:val="00A8680E"/>
    <w:rsid w:val="00A93A11"/>
    <w:rsid w:val="00A949DB"/>
    <w:rsid w:val="00AA0512"/>
    <w:rsid w:val="00AA1EBC"/>
    <w:rsid w:val="00AA290F"/>
    <w:rsid w:val="00AA5B90"/>
    <w:rsid w:val="00AA670A"/>
    <w:rsid w:val="00AA6ADD"/>
    <w:rsid w:val="00AA6DAE"/>
    <w:rsid w:val="00AA719A"/>
    <w:rsid w:val="00AA7960"/>
    <w:rsid w:val="00AB1160"/>
    <w:rsid w:val="00AB19B2"/>
    <w:rsid w:val="00AB34EC"/>
    <w:rsid w:val="00AB4539"/>
    <w:rsid w:val="00AB4DE2"/>
    <w:rsid w:val="00AB4FBD"/>
    <w:rsid w:val="00AB5AEF"/>
    <w:rsid w:val="00AC0BCB"/>
    <w:rsid w:val="00AC19F0"/>
    <w:rsid w:val="00AC3EBE"/>
    <w:rsid w:val="00AC3FB1"/>
    <w:rsid w:val="00AD0F13"/>
    <w:rsid w:val="00AD3315"/>
    <w:rsid w:val="00AD3924"/>
    <w:rsid w:val="00AD43CE"/>
    <w:rsid w:val="00AD7FF1"/>
    <w:rsid w:val="00AE2CA8"/>
    <w:rsid w:val="00AE356C"/>
    <w:rsid w:val="00AE5D1C"/>
    <w:rsid w:val="00AE6776"/>
    <w:rsid w:val="00AF1132"/>
    <w:rsid w:val="00AF56D4"/>
    <w:rsid w:val="00B001CE"/>
    <w:rsid w:val="00B00D07"/>
    <w:rsid w:val="00B01A12"/>
    <w:rsid w:val="00B02D9A"/>
    <w:rsid w:val="00B041F4"/>
    <w:rsid w:val="00B043AA"/>
    <w:rsid w:val="00B043E4"/>
    <w:rsid w:val="00B0679A"/>
    <w:rsid w:val="00B11350"/>
    <w:rsid w:val="00B12BD0"/>
    <w:rsid w:val="00B16403"/>
    <w:rsid w:val="00B23E90"/>
    <w:rsid w:val="00B2422A"/>
    <w:rsid w:val="00B25B3F"/>
    <w:rsid w:val="00B27ED8"/>
    <w:rsid w:val="00B305CA"/>
    <w:rsid w:val="00B3179E"/>
    <w:rsid w:val="00B35CC2"/>
    <w:rsid w:val="00B365CC"/>
    <w:rsid w:val="00B36C21"/>
    <w:rsid w:val="00B377B0"/>
    <w:rsid w:val="00B4023D"/>
    <w:rsid w:val="00B40365"/>
    <w:rsid w:val="00B4373D"/>
    <w:rsid w:val="00B44976"/>
    <w:rsid w:val="00B51BDC"/>
    <w:rsid w:val="00B51C29"/>
    <w:rsid w:val="00B51D95"/>
    <w:rsid w:val="00B60F59"/>
    <w:rsid w:val="00B61979"/>
    <w:rsid w:val="00B61FD8"/>
    <w:rsid w:val="00B6357A"/>
    <w:rsid w:val="00B639C0"/>
    <w:rsid w:val="00B64D70"/>
    <w:rsid w:val="00B64FE6"/>
    <w:rsid w:val="00B671FE"/>
    <w:rsid w:val="00B67265"/>
    <w:rsid w:val="00B743EC"/>
    <w:rsid w:val="00B744E1"/>
    <w:rsid w:val="00B81AD1"/>
    <w:rsid w:val="00B85C80"/>
    <w:rsid w:val="00B915B5"/>
    <w:rsid w:val="00B91EA8"/>
    <w:rsid w:val="00B93D87"/>
    <w:rsid w:val="00B96A91"/>
    <w:rsid w:val="00B9794F"/>
    <w:rsid w:val="00BA1795"/>
    <w:rsid w:val="00BA2482"/>
    <w:rsid w:val="00BA4CEE"/>
    <w:rsid w:val="00BA502B"/>
    <w:rsid w:val="00BA570C"/>
    <w:rsid w:val="00BA7A9A"/>
    <w:rsid w:val="00BB0E26"/>
    <w:rsid w:val="00BB1015"/>
    <w:rsid w:val="00BB1666"/>
    <w:rsid w:val="00BB341D"/>
    <w:rsid w:val="00BB3586"/>
    <w:rsid w:val="00BB6B78"/>
    <w:rsid w:val="00BC00C4"/>
    <w:rsid w:val="00BC0C8C"/>
    <w:rsid w:val="00BC0D49"/>
    <w:rsid w:val="00BC2422"/>
    <w:rsid w:val="00BD14F8"/>
    <w:rsid w:val="00BD58CA"/>
    <w:rsid w:val="00BD662B"/>
    <w:rsid w:val="00BD7B96"/>
    <w:rsid w:val="00BD7CC7"/>
    <w:rsid w:val="00BE124D"/>
    <w:rsid w:val="00BE31EE"/>
    <w:rsid w:val="00BE3BE7"/>
    <w:rsid w:val="00BE5221"/>
    <w:rsid w:val="00BE59AE"/>
    <w:rsid w:val="00BE6359"/>
    <w:rsid w:val="00BE6551"/>
    <w:rsid w:val="00BE6DFD"/>
    <w:rsid w:val="00BF029A"/>
    <w:rsid w:val="00BF2A72"/>
    <w:rsid w:val="00BF6883"/>
    <w:rsid w:val="00BF785C"/>
    <w:rsid w:val="00C00289"/>
    <w:rsid w:val="00C002B3"/>
    <w:rsid w:val="00C022DD"/>
    <w:rsid w:val="00C02B76"/>
    <w:rsid w:val="00C03E14"/>
    <w:rsid w:val="00C04EE7"/>
    <w:rsid w:val="00C06FEF"/>
    <w:rsid w:val="00C07C7F"/>
    <w:rsid w:val="00C10197"/>
    <w:rsid w:val="00C1087F"/>
    <w:rsid w:val="00C108F2"/>
    <w:rsid w:val="00C11160"/>
    <w:rsid w:val="00C13D51"/>
    <w:rsid w:val="00C225A7"/>
    <w:rsid w:val="00C2364C"/>
    <w:rsid w:val="00C24929"/>
    <w:rsid w:val="00C25E0F"/>
    <w:rsid w:val="00C31158"/>
    <w:rsid w:val="00C31859"/>
    <w:rsid w:val="00C3188E"/>
    <w:rsid w:val="00C32302"/>
    <w:rsid w:val="00C3546A"/>
    <w:rsid w:val="00C375B3"/>
    <w:rsid w:val="00C40DD3"/>
    <w:rsid w:val="00C41C30"/>
    <w:rsid w:val="00C41E0F"/>
    <w:rsid w:val="00C4393E"/>
    <w:rsid w:val="00C45BAD"/>
    <w:rsid w:val="00C505A2"/>
    <w:rsid w:val="00C518A0"/>
    <w:rsid w:val="00C5222A"/>
    <w:rsid w:val="00C52E3F"/>
    <w:rsid w:val="00C5379D"/>
    <w:rsid w:val="00C55BAF"/>
    <w:rsid w:val="00C5643C"/>
    <w:rsid w:val="00C56708"/>
    <w:rsid w:val="00C57E5C"/>
    <w:rsid w:val="00C6099E"/>
    <w:rsid w:val="00C61E49"/>
    <w:rsid w:val="00C62E62"/>
    <w:rsid w:val="00C62E7A"/>
    <w:rsid w:val="00C64187"/>
    <w:rsid w:val="00C648D6"/>
    <w:rsid w:val="00C6735A"/>
    <w:rsid w:val="00C71404"/>
    <w:rsid w:val="00C728E6"/>
    <w:rsid w:val="00C80A0C"/>
    <w:rsid w:val="00C80AF3"/>
    <w:rsid w:val="00C82644"/>
    <w:rsid w:val="00C83170"/>
    <w:rsid w:val="00C846DB"/>
    <w:rsid w:val="00C852AA"/>
    <w:rsid w:val="00C917EC"/>
    <w:rsid w:val="00C92AE5"/>
    <w:rsid w:val="00C944E1"/>
    <w:rsid w:val="00C95C3D"/>
    <w:rsid w:val="00CA0A6E"/>
    <w:rsid w:val="00CA1708"/>
    <w:rsid w:val="00CA2153"/>
    <w:rsid w:val="00CA245F"/>
    <w:rsid w:val="00CA3368"/>
    <w:rsid w:val="00CA5E50"/>
    <w:rsid w:val="00CA6179"/>
    <w:rsid w:val="00CA7C1A"/>
    <w:rsid w:val="00CB03E9"/>
    <w:rsid w:val="00CB5300"/>
    <w:rsid w:val="00CB60D8"/>
    <w:rsid w:val="00CB71A4"/>
    <w:rsid w:val="00CC16D7"/>
    <w:rsid w:val="00CC2B02"/>
    <w:rsid w:val="00CC44F8"/>
    <w:rsid w:val="00CC5EC4"/>
    <w:rsid w:val="00CC6C99"/>
    <w:rsid w:val="00CC7DFF"/>
    <w:rsid w:val="00CD02DD"/>
    <w:rsid w:val="00CD4ADB"/>
    <w:rsid w:val="00CD51C4"/>
    <w:rsid w:val="00CD5226"/>
    <w:rsid w:val="00CD5A73"/>
    <w:rsid w:val="00CD7813"/>
    <w:rsid w:val="00CD79A1"/>
    <w:rsid w:val="00CE048D"/>
    <w:rsid w:val="00CE05CE"/>
    <w:rsid w:val="00CE1683"/>
    <w:rsid w:val="00CE348D"/>
    <w:rsid w:val="00CE3AA3"/>
    <w:rsid w:val="00CE4C38"/>
    <w:rsid w:val="00CF000D"/>
    <w:rsid w:val="00CF023C"/>
    <w:rsid w:val="00CF56E8"/>
    <w:rsid w:val="00D001D7"/>
    <w:rsid w:val="00D07543"/>
    <w:rsid w:val="00D07571"/>
    <w:rsid w:val="00D07AE4"/>
    <w:rsid w:val="00D1090D"/>
    <w:rsid w:val="00D119B9"/>
    <w:rsid w:val="00D12B53"/>
    <w:rsid w:val="00D136D7"/>
    <w:rsid w:val="00D14E54"/>
    <w:rsid w:val="00D15948"/>
    <w:rsid w:val="00D167C5"/>
    <w:rsid w:val="00D20461"/>
    <w:rsid w:val="00D21D5B"/>
    <w:rsid w:val="00D24015"/>
    <w:rsid w:val="00D32EC0"/>
    <w:rsid w:val="00D3445C"/>
    <w:rsid w:val="00D415E3"/>
    <w:rsid w:val="00D4296C"/>
    <w:rsid w:val="00D43CD2"/>
    <w:rsid w:val="00D54777"/>
    <w:rsid w:val="00D57934"/>
    <w:rsid w:val="00D57A93"/>
    <w:rsid w:val="00D57F46"/>
    <w:rsid w:val="00D62765"/>
    <w:rsid w:val="00D64F3F"/>
    <w:rsid w:val="00D70454"/>
    <w:rsid w:val="00D70873"/>
    <w:rsid w:val="00D70FAB"/>
    <w:rsid w:val="00D7250E"/>
    <w:rsid w:val="00D73047"/>
    <w:rsid w:val="00D73C7E"/>
    <w:rsid w:val="00D7668C"/>
    <w:rsid w:val="00D8184F"/>
    <w:rsid w:val="00D84C86"/>
    <w:rsid w:val="00D84E32"/>
    <w:rsid w:val="00D8614A"/>
    <w:rsid w:val="00D867B4"/>
    <w:rsid w:val="00D947AB"/>
    <w:rsid w:val="00D94997"/>
    <w:rsid w:val="00D955CB"/>
    <w:rsid w:val="00DA0F1B"/>
    <w:rsid w:val="00DB0C3F"/>
    <w:rsid w:val="00DB2C30"/>
    <w:rsid w:val="00DB37CB"/>
    <w:rsid w:val="00DB442D"/>
    <w:rsid w:val="00DB4D1B"/>
    <w:rsid w:val="00DB7965"/>
    <w:rsid w:val="00DB7A2B"/>
    <w:rsid w:val="00DC0937"/>
    <w:rsid w:val="00DC422E"/>
    <w:rsid w:val="00DC48E9"/>
    <w:rsid w:val="00DD57FB"/>
    <w:rsid w:val="00DD5A68"/>
    <w:rsid w:val="00DE14DD"/>
    <w:rsid w:val="00DE2532"/>
    <w:rsid w:val="00DE3C85"/>
    <w:rsid w:val="00DF02C7"/>
    <w:rsid w:val="00DF77BA"/>
    <w:rsid w:val="00DF77C3"/>
    <w:rsid w:val="00E025FD"/>
    <w:rsid w:val="00E039E2"/>
    <w:rsid w:val="00E04A49"/>
    <w:rsid w:val="00E05364"/>
    <w:rsid w:val="00E06CBC"/>
    <w:rsid w:val="00E06CDF"/>
    <w:rsid w:val="00E06E45"/>
    <w:rsid w:val="00E12E6C"/>
    <w:rsid w:val="00E13BB5"/>
    <w:rsid w:val="00E1438B"/>
    <w:rsid w:val="00E14D18"/>
    <w:rsid w:val="00E15094"/>
    <w:rsid w:val="00E21EC6"/>
    <w:rsid w:val="00E229E5"/>
    <w:rsid w:val="00E25940"/>
    <w:rsid w:val="00E3122C"/>
    <w:rsid w:val="00E31D91"/>
    <w:rsid w:val="00E31E85"/>
    <w:rsid w:val="00E32E8B"/>
    <w:rsid w:val="00E34224"/>
    <w:rsid w:val="00E36036"/>
    <w:rsid w:val="00E37BCB"/>
    <w:rsid w:val="00E40D7C"/>
    <w:rsid w:val="00E41F5F"/>
    <w:rsid w:val="00E42313"/>
    <w:rsid w:val="00E44061"/>
    <w:rsid w:val="00E44394"/>
    <w:rsid w:val="00E479E3"/>
    <w:rsid w:val="00E5159C"/>
    <w:rsid w:val="00E52387"/>
    <w:rsid w:val="00E55263"/>
    <w:rsid w:val="00E57297"/>
    <w:rsid w:val="00E57A49"/>
    <w:rsid w:val="00E6035E"/>
    <w:rsid w:val="00E60BF1"/>
    <w:rsid w:val="00E62338"/>
    <w:rsid w:val="00E6607E"/>
    <w:rsid w:val="00E67DCA"/>
    <w:rsid w:val="00E70E74"/>
    <w:rsid w:val="00E7465F"/>
    <w:rsid w:val="00E74FD0"/>
    <w:rsid w:val="00E75A7D"/>
    <w:rsid w:val="00E76D63"/>
    <w:rsid w:val="00E77A1B"/>
    <w:rsid w:val="00E91908"/>
    <w:rsid w:val="00E92149"/>
    <w:rsid w:val="00E93A44"/>
    <w:rsid w:val="00E95320"/>
    <w:rsid w:val="00E964DA"/>
    <w:rsid w:val="00EA053F"/>
    <w:rsid w:val="00EA08B0"/>
    <w:rsid w:val="00EA3AFF"/>
    <w:rsid w:val="00EA4442"/>
    <w:rsid w:val="00EA5D4B"/>
    <w:rsid w:val="00EA6BB3"/>
    <w:rsid w:val="00EB01B4"/>
    <w:rsid w:val="00EB3736"/>
    <w:rsid w:val="00EB62AA"/>
    <w:rsid w:val="00EB6E5E"/>
    <w:rsid w:val="00EB7623"/>
    <w:rsid w:val="00EC1DFB"/>
    <w:rsid w:val="00EC695F"/>
    <w:rsid w:val="00ED2271"/>
    <w:rsid w:val="00ED23E8"/>
    <w:rsid w:val="00ED4932"/>
    <w:rsid w:val="00ED62BA"/>
    <w:rsid w:val="00ED6413"/>
    <w:rsid w:val="00EE13C6"/>
    <w:rsid w:val="00EE15E1"/>
    <w:rsid w:val="00EE4FDA"/>
    <w:rsid w:val="00EF0135"/>
    <w:rsid w:val="00EF11C2"/>
    <w:rsid w:val="00EF64CB"/>
    <w:rsid w:val="00EF669B"/>
    <w:rsid w:val="00F077D5"/>
    <w:rsid w:val="00F07C4D"/>
    <w:rsid w:val="00F12B7F"/>
    <w:rsid w:val="00F1374D"/>
    <w:rsid w:val="00F13921"/>
    <w:rsid w:val="00F1448E"/>
    <w:rsid w:val="00F16941"/>
    <w:rsid w:val="00F21568"/>
    <w:rsid w:val="00F23EFC"/>
    <w:rsid w:val="00F270F8"/>
    <w:rsid w:val="00F31F43"/>
    <w:rsid w:val="00F31FF0"/>
    <w:rsid w:val="00F327FB"/>
    <w:rsid w:val="00F35E3B"/>
    <w:rsid w:val="00F418B6"/>
    <w:rsid w:val="00F42316"/>
    <w:rsid w:val="00F4397F"/>
    <w:rsid w:val="00F44D32"/>
    <w:rsid w:val="00F47606"/>
    <w:rsid w:val="00F5239A"/>
    <w:rsid w:val="00F523D6"/>
    <w:rsid w:val="00F544BD"/>
    <w:rsid w:val="00F5664E"/>
    <w:rsid w:val="00F577A7"/>
    <w:rsid w:val="00F612FC"/>
    <w:rsid w:val="00F6517B"/>
    <w:rsid w:val="00F6613A"/>
    <w:rsid w:val="00F70014"/>
    <w:rsid w:val="00F72105"/>
    <w:rsid w:val="00F725D0"/>
    <w:rsid w:val="00F744EA"/>
    <w:rsid w:val="00F74CEB"/>
    <w:rsid w:val="00F80725"/>
    <w:rsid w:val="00F80774"/>
    <w:rsid w:val="00F83825"/>
    <w:rsid w:val="00F83828"/>
    <w:rsid w:val="00F84F5C"/>
    <w:rsid w:val="00F85880"/>
    <w:rsid w:val="00F86DC3"/>
    <w:rsid w:val="00F87026"/>
    <w:rsid w:val="00F872FF"/>
    <w:rsid w:val="00F917AD"/>
    <w:rsid w:val="00F922D8"/>
    <w:rsid w:val="00FA6163"/>
    <w:rsid w:val="00FB1FA9"/>
    <w:rsid w:val="00FB231D"/>
    <w:rsid w:val="00FB2ABA"/>
    <w:rsid w:val="00FB2B92"/>
    <w:rsid w:val="00FB3278"/>
    <w:rsid w:val="00FB448D"/>
    <w:rsid w:val="00FB7590"/>
    <w:rsid w:val="00FC1159"/>
    <w:rsid w:val="00FC6027"/>
    <w:rsid w:val="00FC74E1"/>
    <w:rsid w:val="00FD14AA"/>
    <w:rsid w:val="00FD196D"/>
    <w:rsid w:val="00FD1D62"/>
    <w:rsid w:val="00FD3215"/>
    <w:rsid w:val="00FD51F1"/>
    <w:rsid w:val="00FD58E0"/>
    <w:rsid w:val="00FD5C58"/>
    <w:rsid w:val="00FE0B29"/>
    <w:rsid w:val="00FE3413"/>
    <w:rsid w:val="00FE6569"/>
    <w:rsid w:val="00FE6D50"/>
    <w:rsid w:val="00FF2CC5"/>
    <w:rsid w:val="00FF5F64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DBACA8D"/>
  <w14:defaultImageDpi w14:val="0"/>
  <w15:docId w15:val="{FDA4C197-D5E7-4D30-944E-E6AA25A13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header" w:locked="1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Body Text" w:lock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</w:pPr>
    <w:rPr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шрифт"/>
    <w:uiPriority w:val="99"/>
  </w:style>
  <w:style w:type="paragraph" w:styleId="a4">
    <w:name w:val="Body Text"/>
    <w:basedOn w:val="a"/>
    <w:link w:val="a5"/>
    <w:uiPriority w:val="99"/>
    <w:pPr>
      <w:jc w:val="center"/>
    </w:pPr>
    <w:rPr>
      <w:sz w:val="24"/>
      <w:szCs w:val="24"/>
    </w:rPr>
  </w:style>
  <w:style w:type="character" w:customStyle="1" w:styleId="a5">
    <w:name w:val="Основной текст Знак"/>
    <w:link w:val="a4"/>
    <w:uiPriority w:val="99"/>
    <w:semiHidden/>
    <w:locked/>
    <w:rPr>
      <w:rFonts w:cs="Times New Roman"/>
      <w:sz w:val="20"/>
    </w:rPr>
  </w:style>
  <w:style w:type="paragraph" w:styleId="2">
    <w:name w:val="Body Text 2"/>
    <w:basedOn w:val="a"/>
    <w:link w:val="20"/>
    <w:uiPriority w:val="99"/>
    <w:pPr>
      <w:jc w:val="center"/>
    </w:pPr>
    <w:rPr>
      <w:sz w:val="22"/>
      <w:szCs w:val="22"/>
    </w:rPr>
  </w:style>
  <w:style w:type="character" w:customStyle="1" w:styleId="20">
    <w:name w:val="Основной текст 2 Знак"/>
    <w:link w:val="2"/>
    <w:uiPriority w:val="99"/>
    <w:semiHidden/>
    <w:locked/>
    <w:rPr>
      <w:rFonts w:cs="Times New Roman"/>
      <w:sz w:val="20"/>
    </w:rPr>
  </w:style>
  <w:style w:type="paragraph" w:styleId="a6">
    <w:name w:val="header"/>
    <w:basedOn w:val="a"/>
    <w:link w:val="a7"/>
    <w:uiPriority w:val="99"/>
    <w:rsid w:val="007B7DA8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7">
    <w:name w:val="Верхний колонтитул Знак"/>
    <w:link w:val="a6"/>
    <w:uiPriority w:val="99"/>
    <w:locked/>
    <w:rsid w:val="007B7DA8"/>
    <w:rPr>
      <w:rFonts w:ascii="Arial" w:hAnsi="Arial" w:cs="Times New Roman"/>
      <w:sz w:val="20"/>
      <w:lang w:val="x-none" w:eastAsia="ar-SA" w:bidi="ar-SA"/>
    </w:rPr>
  </w:style>
  <w:style w:type="paragraph" w:styleId="a8">
    <w:name w:val="footnote text"/>
    <w:basedOn w:val="a"/>
    <w:link w:val="a9"/>
    <w:uiPriority w:val="99"/>
    <w:unhideWhenUsed/>
    <w:rsid w:val="00DB7A2B"/>
    <w:pPr>
      <w:autoSpaceDE/>
      <w:autoSpaceDN/>
    </w:pPr>
    <w:rPr>
      <w:lang w:eastAsia="en-US"/>
    </w:rPr>
  </w:style>
  <w:style w:type="character" w:customStyle="1" w:styleId="a9">
    <w:name w:val="Текст сноски Знак"/>
    <w:link w:val="a8"/>
    <w:uiPriority w:val="99"/>
    <w:locked/>
    <w:rsid w:val="00DB7A2B"/>
    <w:rPr>
      <w:rFonts w:eastAsia="Times New Roman" w:cs="Times New Roman"/>
      <w:sz w:val="20"/>
      <w:lang w:val="x-none" w:eastAsia="en-US"/>
    </w:rPr>
  </w:style>
  <w:style w:type="character" w:styleId="aa">
    <w:name w:val="footnote reference"/>
    <w:uiPriority w:val="99"/>
    <w:unhideWhenUsed/>
    <w:rsid w:val="00DB7A2B"/>
    <w:rPr>
      <w:rFonts w:cs="Times New Roman"/>
      <w:vertAlign w:val="superscript"/>
    </w:rPr>
  </w:style>
  <w:style w:type="paragraph" w:styleId="ab">
    <w:name w:val="List Paragraph"/>
    <w:aliases w:val="HotarirePunct1,Lista 1,body 2,lp1,lp11,List Paragraph1 Caracter,List Paragraph 1"/>
    <w:basedOn w:val="a"/>
    <w:link w:val="ac"/>
    <w:qFormat/>
    <w:rsid w:val="00DB7A2B"/>
    <w:pPr>
      <w:autoSpaceDE/>
      <w:autoSpaceDN/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cp">
    <w:name w:val="cp"/>
    <w:basedOn w:val="a"/>
    <w:rsid w:val="00DB7A2B"/>
    <w:pPr>
      <w:autoSpaceDE/>
      <w:autoSpaceDN/>
      <w:jc w:val="center"/>
    </w:pPr>
    <w:rPr>
      <w:b/>
      <w:bCs/>
      <w:sz w:val="24"/>
      <w:szCs w:val="24"/>
      <w:lang w:val="ro-RO"/>
    </w:rPr>
  </w:style>
  <w:style w:type="table" w:styleId="ad">
    <w:name w:val="Table Grid"/>
    <w:basedOn w:val="a1"/>
    <w:uiPriority w:val="59"/>
    <w:locked/>
    <w:rsid w:val="00DB7A2B"/>
    <w:rPr>
      <w:rFonts w:ascii="Calibri" w:hAnsi="Calibri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footer"/>
    <w:basedOn w:val="a"/>
    <w:link w:val="af"/>
    <w:uiPriority w:val="99"/>
    <w:rsid w:val="00DB7A2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DB7A2B"/>
    <w:rPr>
      <w:rFonts w:cs="Times New Roman"/>
      <w:sz w:val="20"/>
    </w:rPr>
  </w:style>
  <w:style w:type="paragraph" w:styleId="af0">
    <w:name w:val="No Spacing"/>
    <w:link w:val="af1"/>
    <w:uiPriority w:val="1"/>
    <w:qFormat/>
    <w:rsid w:val="00C11160"/>
    <w:pPr>
      <w:autoSpaceDE w:val="0"/>
      <w:autoSpaceDN w:val="0"/>
    </w:pPr>
    <w:rPr>
      <w:lang w:val="ru-RU" w:eastAsia="ru-RU"/>
    </w:rPr>
  </w:style>
  <w:style w:type="character" w:customStyle="1" w:styleId="af1">
    <w:name w:val="Без интервала Знак"/>
    <w:link w:val="af0"/>
    <w:uiPriority w:val="1"/>
    <w:locked/>
    <w:rsid w:val="0011662C"/>
  </w:style>
  <w:style w:type="character" w:styleId="af2">
    <w:name w:val="Hyperlink"/>
    <w:uiPriority w:val="99"/>
    <w:unhideWhenUsed/>
    <w:rsid w:val="00C11160"/>
    <w:rPr>
      <w:rFonts w:cs="Times New Roman"/>
      <w:color w:val="0000FF"/>
      <w:u w:val="single"/>
    </w:rPr>
  </w:style>
  <w:style w:type="paragraph" w:styleId="af3">
    <w:name w:val="Balloon Text"/>
    <w:basedOn w:val="a"/>
    <w:link w:val="af4"/>
    <w:uiPriority w:val="99"/>
    <w:semiHidden/>
    <w:unhideWhenUsed/>
    <w:rsid w:val="0024481A"/>
    <w:rPr>
      <w:rFonts w:ascii="Segoe UI" w:hAnsi="Segoe UI" w:cs="Segoe UI"/>
      <w:sz w:val="18"/>
      <w:szCs w:val="18"/>
    </w:rPr>
  </w:style>
  <w:style w:type="character" w:customStyle="1" w:styleId="af4">
    <w:name w:val="Текст выноски Знак"/>
    <w:link w:val="af3"/>
    <w:uiPriority w:val="99"/>
    <w:semiHidden/>
    <w:locked/>
    <w:rsid w:val="0024481A"/>
    <w:rPr>
      <w:rFonts w:ascii="Segoe UI" w:hAnsi="Segoe UI" w:cs="Segoe UI"/>
      <w:sz w:val="18"/>
      <w:szCs w:val="18"/>
    </w:rPr>
  </w:style>
  <w:style w:type="character" w:styleId="af5">
    <w:name w:val="Unresolved Mention"/>
    <w:uiPriority w:val="99"/>
    <w:semiHidden/>
    <w:unhideWhenUsed/>
    <w:rsid w:val="00E06CDF"/>
    <w:rPr>
      <w:rFonts w:cs="Times New Roman"/>
      <w:color w:val="605E5C"/>
      <w:shd w:val="clear" w:color="auto" w:fill="E1DFDD"/>
    </w:rPr>
  </w:style>
  <w:style w:type="table" w:customStyle="1" w:styleId="1">
    <w:name w:val="Сетка таблицы1"/>
    <w:basedOn w:val="a1"/>
    <w:next w:val="ad"/>
    <w:rsid w:val="004F2A60"/>
    <w:rPr>
      <w:rFonts w:ascii="Calibri" w:eastAsia="Calibri" w:hAnsi="Calibr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70">
    <w:name w:val="Font Style70"/>
    <w:basedOn w:val="a0"/>
    <w:uiPriority w:val="99"/>
    <w:rsid w:val="00FD58E0"/>
    <w:rPr>
      <w:rFonts w:ascii="Times New Roman" w:hAnsi="Times New Roman" w:cs="Times New Roman"/>
      <w:sz w:val="20"/>
      <w:szCs w:val="20"/>
    </w:rPr>
  </w:style>
  <w:style w:type="character" w:customStyle="1" w:styleId="ac">
    <w:name w:val="Абзац списка Знак"/>
    <w:aliases w:val="HotarirePunct1 Знак,Lista 1 Знак,body 2 Знак,lp1 Знак,lp11 Знак,List Paragraph1 Caracter Знак,List Paragraph 1 Знак"/>
    <w:link w:val="ab"/>
    <w:uiPriority w:val="34"/>
    <w:locked/>
    <w:rsid w:val="00221A54"/>
    <w:rPr>
      <w:rFonts w:ascii="Calibri" w:hAnsi="Calibri"/>
      <w:sz w:val="22"/>
      <w:szCs w:val="22"/>
      <w:lang w:val="ru-RU"/>
    </w:rPr>
  </w:style>
  <w:style w:type="table" w:customStyle="1" w:styleId="21">
    <w:name w:val="Сетка таблицы2"/>
    <w:basedOn w:val="a1"/>
    <w:next w:val="ad"/>
    <w:rsid w:val="00B043AA"/>
    <w:rPr>
      <w:rFonts w:asciiTheme="minorHAnsi" w:eastAsia="Calibri" w:hAnsiTheme="minorHAnsi" w:cstheme="minorBidi"/>
      <w:sz w:val="22"/>
      <w:szCs w:val="22"/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06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53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8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A01E57-778F-435A-98B8-980488891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5</Pages>
  <Words>1487</Words>
  <Characters>8476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Berbeca Ecaterina</dc:creator>
  <cp:keywords/>
  <dc:description/>
  <cp:lastModifiedBy>Hantea Andrei</cp:lastModifiedBy>
  <cp:revision>107</cp:revision>
  <cp:lastPrinted>2026-02-19T09:36:00Z</cp:lastPrinted>
  <dcterms:created xsi:type="dcterms:W3CDTF">2025-06-17T05:39:00Z</dcterms:created>
  <dcterms:modified xsi:type="dcterms:W3CDTF">2026-03-11T12:37:00Z</dcterms:modified>
</cp:coreProperties>
</file>